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11111"/>
          <w:sz w:val="36"/>
        </w:rPr>
        <w:t>AUTORIZACIÓN Y PREFERENCIAS DE CONTACTO</w:t>
      </w:r>
    </w:p>
    <w:p>
      <w:pPr>
        <w:jc w:val="left"/>
      </w:pPr>
      <w:r>
        <w:rPr>
          <w:rFonts w:ascii="Arial" w:hAnsi="Arial"/>
          <w:color w:val="505050"/>
          <w:sz w:val="21"/>
        </w:rPr>
        <w:t>WhatsApp, correo electrónico, SMS, llamadas telefónicas y notificaciones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Aplicación / servicio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ILYROX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Sitio web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www.ilyrox.com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Responsable / proveedor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ILYROX TECHNOLOGIES, S.A.P.I. DE C.V.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RFC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ITE2608279M7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Domicilio social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Aguascalientes, Aguascalientes, México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Domicilio para notificaciones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Juan Morales 1319, Col. Hacienda los Morales, San Nicolás de los Garza, Nuevo León, México, C.P. 66495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Teléfono empresarial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+52 81 3679 8047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Soporte / reclamaciones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ayuda@ilyrox.com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Privacidad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privacidad@ilyrox.com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Seguridad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seguridad@ilyrox.com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Versión</w:t>
            </w:r>
          </w:p>
        </w:tc>
        <w:tc>
          <w:tcPr>
            <w:tcW w:type="dxa" w:w="7056"/>
            <w:vAlign w:val="center"/>
          </w:tcPr>
          <w:p>
            <w:r>
              <w:t>v1.2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Última actualización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28 de septiembre de 2026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URL pública prevista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https://www.ilyrox.com/legal/comunicaciones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5"/>
          </w:tcPr>
          <w:p>
            <w:r>
              <w:rPr>
                <w:rFonts w:ascii="Arial" w:hAnsi="Arial"/>
                <w:b/>
                <w:color w:val="1F5C4E"/>
                <w:sz w:val="18"/>
              </w:rPr>
              <w:t>Regla central</w:t>
              <w:br/>
            </w:r>
            <w:r>
              <w:rPr>
                <w:rFonts w:ascii="Arial" w:hAnsi="Arial"/>
                <w:sz w:val="18"/>
              </w:rPr>
              <w:t>El consentimiento para promociones es independiente del uso básico. Los mensajes necesarios para atender una solicitud, cita, Lead, cuenta, compra, Curso o seguridad se distinguen de publicidad. WhatsApp cuenta con una autorización específica cuando corresponda.</w:t>
            </w:r>
          </w:p>
        </w:tc>
      </w:tr>
    </w:tbl>
    <w:p/>
    <w:p>
      <w:pPr>
        <w:pStyle w:val="Heading1"/>
      </w:pPr>
      <w:r>
        <w:t>1. Responsable</w:t>
      </w:r>
    </w:p>
    <w:p>
      <w:r>
        <w:t>ILYROX TECHNOLOGIES, S.A.P.I. DE C.V., RFC ITE2608279M7, es responsable de las comunicaciones que envía directamente y del registro de autorizaciones que recabe. Contacto: ayuda@ilyrox.com | +52 81 3679 8047. Privacidad: privacidad@ilyrox.com.</w:t>
      </w:r>
    </w:p>
    <w:p>
      <w:pPr>
        <w:pStyle w:val="Heading1"/>
      </w:pPr>
      <w:r>
        <w:t>2. Comunicaciones necesarias del servicio</w:t>
      </w:r>
    </w:p>
    <w:p>
      <w:r>
        <w:t>El Usuario puede recibir avisos necesarios para autenticación, seguridad, soporte, cambios legales, citas, Leads, respuestas a solicitudes, compras, facturación, acceso a Cursos, recuperación de cuenta y notificaciones operativas equivalentes. Estas comunicaciones no constituyen autorización general para publicidad.</w:t>
      </w:r>
    </w:p>
    <w:p>
      <w:pPr>
        <w:pStyle w:val="Heading1"/>
      </w:pPr>
      <w:r>
        <w:t>3. Autorización para atender una solicitud o Lead</w:t>
      </w:r>
    </w:p>
    <w:p>
      <w:r>
        <w:t>Cuando una persona complete un formulario, podrá autorizar a ILYROX y, cuando se informe, a uno o más Profesionales seleccionados para atender esa solicitud. La transferencia a Profesionales y el canal de contacto deberán corresponder a las opciones efectivamente presentadas. El consentimiento promocional y, cuando corresponda, el consentimiento específico de WhatsApp se obtendrán por separado.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5"/>
          </w:tcPr>
          <w:p>
            <w:r>
              <w:t>Texto recomendado para formulario de Lead</w:t>
              <w:br/>
              <w:t>[ ] Autorizo a ILYROX TECHNOLOGIES, S.A.P.I. DE C.V. a usar mis datos para atender esta solicitud. He leído el Aviso de Privacidad.</w:t>
              <w:br/>
              <w:br/>
              <w:t>Transferencia a Profesionales, cuando requiera consentimiento:</w:t>
              <w:br/>
              <w:t>( ) ACEPTO   ( ) NO ACEPTO que ILYROX transfiera los datos estrictamente necesarios de mi solicitud a uno o más asesores/profesionales seleccionados para que atiendan el inmueble o servicio solicitado.</w:t>
              <w:br/>
              <w:br/>
              <w:t>Los canales de contacto y el consentimiento de WhatsApp se seleccionan por separado cuando corresponda.</w:t>
            </w:r>
          </w:p>
        </w:tc>
      </w:tr>
    </w:tbl>
    <w:p/>
    <w:p>
      <w:r>
        <w:t>Esta autorización no equivale a aceptar campañas promocionales indefinidas. Para promociones posteriores debe existir la autorización correspondiente.</w:t>
      </w:r>
    </w:p>
    <w:p>
      <w:pPr/>
      <w:r>
        <w:t>Si la persona selecciona “No acepto” respecto de una transferencia que requiera consentimiento, sus datos no deberán enviarse a Profesionales con base en ese consentimiento. La negativa no impedirá el uso de funciones de ILYROX que no dependan de dicha transferencia.</w:t>
      </w:r>
    </w:p>
    <w:p>
      <w:pPr>
        <w:pStyle w:val="Heading1"/>
      </w:pPr>
      <w:r>
        <w:t>4. Consentimiento opcional para promociones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5"/>
          </w:tcPr>
          <w:p>
            <w:r>
              <w:rPr>
                <w:rFonts w:ascii="Arial" w:hAnsi="Arial"/>
                <w:b/>
                <w:color w:val="1F5C4E"/>
                <w:sz w:val="18"/>
              </w:rPr>
              <w:t>Checkbox opcional - promociones generales</w:t>
              <w:br/>
            </w:r>
            <w:r>
              <w:rPr>
                <w:rFonts w:ascii="Arial" w:hAnsi="Arial"/>
                <w:sz w:val="18"/>
              </w:rPr>
              <w:t>[ ] Sí, autorizo a ILYROX TECHNOLOGIES, S.A.P.I. DE C.V. a enviarme promociones, novedades, recomendaciones comerciales, Cursos, eventos y ofertas por correo electrónico, SMS, llamadas y notificaciones push. Sé que puedo retirar esta autorización en cualquier momento sin afectar el uso básico.</w:t>
            </w:r>
          </w:p>
        </w:tc>
      </w:tr>
    </w:tbl>
    <w:p/>
    <w:p>
      <w:r>
        <w:t>La casilla debe estar desmarcada por defecto. La negativa no debe bloquear registro ni uso básico, salvo que una comunicación sea estrictamente necesaria para la función solicitada.</w:t>
      </w:r>
    </w:p>
    <w:p>
      <w:pPr>
        <w:pStyle w:val="Heading1"/>
      </w:pPr>
      <w:r>
        <w:t>5. Consentimiento específico para WhatsApp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5"/>
          </w:tcPr>
          <w:p>
            <w:r>
              <w:rPr>
                <w:rFonts w:ascii="Arial" w:hAnsi="Arial"/>
                <w:b/>
                <w:color w:val="1F5C4E"/>
                <w:sz w:val="18"/>
              </w:rPr>
              <w:t>Checkbox separado - WhatsApp</w:t>
              <w:br/>
            </w:r>
            <w:r>
              <w:rPr>
                <w:rFonts w:ascii="Arial" w:hAnsi="Arial"/>
                <w:sz w:val="18"/>
              </w:rPr>
              <w:t>[ ] Sí, autorizo expresamente a ILYROX TECHNOLOGIES, S.A.P.I. DE C.V. a contactarme mediante WhatsApp al número que proporcioné y a enviarme mensajes de las categorías que seleccioné, incluyendo promociones cuando también las haya autorizado. Sé que puedo cancelar estos mensajes en cualquier momento.</w:t>
            </w:r>
          </w:p>
        </w:tc>
      </w:tr>
    </w:tbl>
    <w:p/>
    <w:p>
      <w:pPr>
        <w:pStyle w:val="Heading1"/>
      </w:pPr>
      <w:r>
        <w:t>6. Preferencias y categorías</w:t>
      </w:r>
    </w:p>
    <w:p>
      <w:pPr>
        <w:pStyle w:val="ListBullet"/>
      </w:pPr>
      <w:r>
        <w:t>Actualizaciones de solicitudes, citas y Leads.</w:t>
      </w:r>
    </w:p>
    <w:p>
      <w:pPr>
        <w:pStyle w:val="ListBullet"/>
      </w:pPr>
      <w:r>
        <w:t>Novedades y funciones de ILYROX.</w:t>
      </w:r>
    </w:p>
    <w:p>
      <w:pPr>
        <w:pStyle w:val="ListBullet"/>
      </w:pPr>
      <w:r>
        <w:t>Cursos, eventos y capacitación.</w:t>
      </w:r>
    </w:p>
    <w:p>
      <w:pPr>
        <w:pStyle w:val="ListBullet"/>
      </w:pPr>
      <w:r>
        <w:t>Promociones, descuentos y servicios recomendados.</w:t>
      </w:r>
    </w:p>
    <w:p>
      <w:r>
        <w:t>Desactivar una categoría no debe reactivar otras categorías previamente rechazadas.</w:t>
      </w:r>
    </w:p>
    <w:p>
      <w:pPr>
        <w:pStyle w:val="Heading1"/>
      </w:pPr>
      <w:r>
        <w:t>7. Revocación, oposición y baja</w:t>
      </w:r>
    </w:p>
    <w:p>
      <w:r>
        <w:t>La persona puede retirar consentimientos promocionales mediante controles de la App, mecanismo de baja en el mensaje, una instrucción clara de baja cuando el canal lo permita o escribiendo a privacidad@ilyrox.com. En WhatsApp se respetarán expresiones como “BAJA”, “STOP”, “NO QUIERO MENSAJES” o equivalentes razonablemente claras.</w:t>
      </w:r>
    </w:p>
    <w:p>
      <w:r>
        <w:t>La baja debe aplicarse a listas y automatizaciones controladas por ILYROX en un plazo operativo razonable. Una baja promocional no impide mensajes estrictamente necesarios para una transacción o solicitud activa, salvo que ésta también se cancele.</w:t>
      </w:r>
    </w:p>
    <w:p>
      <w:pPr>
        <w:pStyle w:val="Heading1"/>
      </w:pPr>
      <w:r>
        <w:t>8. Lista central de exclusión y automatizaciones</w:t>
      </w:r>
    </w:p>
    <w:p>
      <w:r>
        <w:t>ILYROX mantendrá una lista o señal central de exclusión para evitar que una persona dada de baja sea reincorporada automáticamente a campañas. Antes de enviar mensajes autónomos, los sistemas deben consultar preferencias, bloqueos y consentimientos vigentes.</w:t>
      </w:r>
    </w:p>
    <w:p>
      <w:pPr>
        <w:pStyle w:val="Heading1"/>
      </w:pPr>
      <w:r>
        <w:t>9. Evidencia de consentimiento</w:t>
      </w:r>
    </w:p>
    <w:p>
      <w:r>
        <w:t>ILYROX conservará evidencia razonable: identificador de Usuario o Lead, dato de contacto, fecha y hora, texto y versión mostrados, casillas seleccionadas, fuente o pantalla, canal, IP o identificador técnico proporcional y fecha/método de revocación. Un campo aislado de “sí/no” sin versión ni fecha no constituye trazabilidad robusta.</w:t>
      </w:r>
    </w:p>
    <w:p>
      <w:pPr>
        <w:pStyle w:val="Heading1"/>
      </w:pPr>
      <w:r>
        <w:t>10. Terceros y Profesionales</w:t>
      </w:r>
    </w:p>
    <w:p>
      <w:r>
        <w:t>La autorización para promociones de ILYROX no autoriza automáticamente a terceros. El Profesional que reciba un Lead debe limitar el contacto a la solicitud informada o a finalidades con base jurídica propia. ILYROX podrá bloquear o sancionar el uso indebido de Leads.</w:t>
      </w:r>
    </w:p>
    <w:p>
      <w:pPr>
        <w:pStyle w:val="Heading1"/>
      </w:pPr>
      <w:r>
        <w:t>11. Identificación del remitente y contacto</w:t>
      </w:r>
    </w:p>
    <w:p>
      <w:r>
        <w:t>Las comunicaciones comerciales deberán identificar razonablemente a ILYROX o al Profesional autorizado y ofrecer un medio de contacto. En WhatsApp se utilizará un perfil empresarial reconocible. Soporte y reclamaciones: +52 81 3679 8047 | ayuda@ilyrox.com.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>
            <w:rPr>
              <w:rFonts w:ascii="Arial" w:hAnsi="Arial"/>
              <w:color w:val="505050"/>
              <w:sz w:val="15"/>
            </w:rPr>
            <w:t>ILYROX | ILYROX TECHNOLOGIES, S.A.P.I. DE C.V.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Arial" w:hAnsi="Arial"/>
              <w:color w:val="505050"/>
              <w:sz w:val="15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05050"/>
        <w:sz w:val="16"/>
      </w:rPr>
      <w:t>ILYROX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4" w:lineRule="auto"/>
    </w:pPr>
    <w:rPr>
      <w:rFonts w:ascii="Arial" w:hAnsi="Arial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1111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32323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