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9C05" w14:textId="77777777" w:rsidR="003C004F" w:rsidRDefault="00BF74BD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Лабораторная работа № 3</w:t>
      </w:r>
    </w:p>
    <w:p w14:paraId="74AD3518" w14:textId="77777777" w:rsidR="003C004F" w:rsidRDefault="00BF74BD">
      <w:pPr>
        <w:pStyle w:val="a6"/>
      </w:pPr>
      <w:r>
        <w:rPr>
          <w:sz w:val="22"/>
          <w:szCs w:val="22"/>
        </w:rPr>
        <w:t>«Однофакторный дисперсионный анализ»</w:t>
      </w:r>
    </w:p>
    <w:p w14:paraId="33DACC49" w14:textId="77777777" w:rsidR="003C004F" w:rsidRDefault="003C004F">
      <w:pPr>
        <w:jc w:val="center"/>
        <w:rPr>
          <w:b/>
          <w:bCs/>
          <w:sz w:val="12"/>
          <w:szCs w:val="12"/>
        </w:rPr>
      </w:pPr>
    </w:p>
    <w:p w14:paraId="6BDBDC04" w14:textId="4CDF68E4" w:rsidR="003C004F" w:rsidRDefault="00BF74BD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студента </w:t>
      </w:r>
      <w:r>
        <w:rPr>
          <w:sz w:val="22"/>
          <w:szCs w:val="22"/>
          <w:u w:val="single"/>
        </w:rPr>
        <w:t xml:space="preserve"> </w:t>
      </w:r>
      <w:r w:rsidR="00242590">
        <w:rPr>
          <w:sz w:val="22"/>
          <w:szCs w:val="22"/>
          <w:u w:val="single"/>
        </w:rPr>
        <w:t>Никитина</w:t>
      </w:r>
      <w:proofErr w:type="gramEnd"/>
      <w:r w:rsidR="00242590">
        <w:rPr>
          <w:sz w:val="22"/>
          <w:szCs w:val="22"/>
          <w:u w:val="single"/>
        </w:rPr>
        <w:t xml:space="preserve"> </w:t>
      </w:r>
      <w:proofErr w:type="gramStart"/>
      <w:r w:rsidR="00242590">
        <w:rPr>
          <w:sz w:val="22"/>
          <w:szCs w:val="22"/>
          <w:u w:val="single"/>
        </w:rPr>
        <w:t>Александра</w:t>
      </w:r>
      <w:r>
        <w:rPr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 xml:space="preserve"> группы</w:t>
      </w:r>
      <w:proofErr w:type="gramEnd"/>
      <w:r>
        <w:rPr>
          <w:sz w:val="22"/>
          <w:szCs w:val="22"/>
          <w:u w:val="single"/>
        </w:rPr>
        <w:t xml:space="preserve">  Б2</w:t>
      </w:r>
      <w:r w:rsidR="00242590">
        <w:rPr>
          <w:sz w:val="22"/>
          <w:szCs w:val="22"/>
          <w:u w:val="single"/>
        </w:rPr>
        <w:t>3</w:t>
      </w:r>
      <w:r>
        <w:rPr>
          <w:sz w:val="22"/>
          <w:szCs w:val="22"/>
          <w:u w:val="single"/>
        </w:rPr>
        <w:t>-5</w:t>
      </w:r>
      <w:r w:rsidR="00242590">
        <w:rPr>
          <w:sz w:val="22"/>
          <w:szCs w:val="22"/>
          <w:u w:val="single"/>
        </w:rPr>
        <w:t>0</w:t>
      </w:r>
      <w:r>
        <w:rPr>
          <w:sz w:val="22"/>
          <w:szCs w:val="22"/>
          <w:u w:val="single"/>
        </w:rPr>
        <w:t>4</w:t>
      </w:r>
      <w:r>
        <w:rPr>
          <w:sz w:val="22"/>
          <w:szCs w:val="22"/>
        </w:rPr>
        <w:t>. Дата сдачи:</w:t>
      </w:r>
      <w:r>
        <w:rPr>
          <w:sz w:val="22"/>
          <w:szCs w:val="22"/>
          <w:u w:val="single"/>
        </w:rPr>
        <w:t xml:space="preserve"> </w:t>
      </w:r>
      <w:r w:rsidR="00242590">
        <w:rPr>
          <w:sz w:val="22"/>
          <w:szCs w:val="22"/>
          <w:u w:val="single"/>
        </w:rPr>
        <w:t>23</w:t>
      </w:r>
      <w:r>
        <w:rPr>
          <w:sz w:val="22"/>
          <w:szCs w:val="22"/>
          <w:u w:val="single"/>
        </w:rPr>
        <w:t>.11.202</w:t>
      </w:r>
      <w:r w:rsidR="00242590">
        <w:rPr>
          <w:sz w:val="22"/>
          <w:szCs w:val="22"/>
          <w:u w:val="single"/>
        </w:rPr>
        <w:t>5</w:t>
      </w:r>
    </w:p>
    <w:p w14:paraId="6C947AF0" w14:textId="48A69A4F" w:rsidR="003C004F" w:rsidRDefault="00BF74BD">
      <w:pPr>
        <w:rPr>
          <w:sz w:val="22"/>
          <w:szCs w:val="22"/>
        </w:rPr>
      </w:pPr>
      <w:r>
        <w:rPr>
          <w:sz w:val="22"/>
          <w:szCs w:val="22"/>
        </w:rPr>
        <w:t xml:space="preserve">Ведущий </w:t>
      </w:r>
      <w:proofErr w:type="gramStart"/>
      <w:r>
        <w:rPr>
          <w:sz w:val="22"/>
          <w:szCs w:val="22"/>
        </w:rPr>
        <w:t xml:space="preserve">преподаватель: </w:t>
      </w:r>
      <w:r>
        <w:rPr>
          <w:sz w:val="22"/>
          <w:szCs w:val="22"/>
          <w:u w:val="single"/>
        </w:rPr>
        <w:t xml:space="preserve"> </w:t>
      </w:r>
      <w:r w:rsidR="00242590">
        <w:rPr>
          <w:sz w:val="22"/>
          <w:szCs w:val="22"/>
          <w:u w:val="single"/>
        </w:rPr>
        <w:t>Баскакова</w:t>
      </w:r>
      <w:proofErr w:type="gramEnd"/>
      <w:r w:rsidR="00242590">
        <w:rPr>
          <w:sz w:val="22"/>
          <w:szCs w:val="22"/>
          <w:u w:val="single"/>
        </w:rPr>
        <w:t xml:space="preserve"> А.В</w:t>
      </w:r>
      <w:r>
        <w:rPr>
          <w:sz w:val="22"/>
          <w:szCs w:val="22"/>
          <w:u w:val="single"/>
        </w:rPr>
        <w:t xml:space="preserve">.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оценка: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        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подпись:_</w:t>
      </w:r>
      <w:proofErr w:type="gramEnd"/>
      <w:r>
        <w:rPr>
          <w:sz w:val="22"/>
          <w:szCs w:val="22"/>
        </w:rPr>
        <w:t>______</w:t>
      </w:r>
    </w:p>
    <w:p w14:paraId="173D4233" w14:textId="77777777" w:rsidR="003C004F" w:rsidRDefault="003C004F">
      <w:pPr>
        <w:jc w:val="center"/>
        <w:rPr>
          <w:sz w:val="22"/>
          <w:szCs w:val="22"/>
        </w:rPr>
      </w:pPr>
    </w:p>
    <w:p w14:paraId="24215F7E" w14:textId="2E8A023E" w:rsidR="003C004F" w:rsidRDefault="00BF74BD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</w:t>
      </w:r>
      <w:r w:rsidR="00242590">
        <w:rPr>
          <w:b/>
          <w:bCs/>
          <w:sz w:val="22"/>
          <w:szCs w:val="22"/>
          <w:u w:val="single"/>
        </w:rPr>
        <w:t>13</w:t>
      </w:r>
    </w:p>
    <w:p w14:paraId="2F592AC2" w14:textId="77777777" w:rsidR="003C004F" w:rsidRDefault="003C004F">
      <w:pPr>
        <w:jc w:val="center"/>
        <w:rPr>
          <w:sz w:val="22"/>
          <w:szCs w:val="22"/>
        </w:rPr>
      </w:pPr>
    </w:p>
    <w:p w14:paraId="0ACA20FB" w14:textId="77777777" w:rsidR="003C004F" w:rsidRDefault="00BF74BD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Цель работы</w:t>
      </w:r>
      <w:r>
        <w:rPr>
          <w:sz w:val="22"/>
          <w:szCs w:val="22"/>
        </w:rPr>
        <w:t xml:space="preserve">: изучение функций </w:t>
      </w:r>
      <w:r>
        <w:rPr>
          <w:sz w:val="22"/>
          <w:szCs w:val="22"/>
          <w:lang w:val="en-US"/>
        </w:rPr>
        <w:t>Statistics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Machine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Learning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Toolbox</w:t>
      </w:r>
      <w:r>
        <w:rPr>
          <w:rFonts w:ascii="Symbol" w:hAnsi="Symbol"/>
          <w:sz w:val="22"/>
          <w:szCs w:val="22"/>
        </w:rPr>
        <w:t>Ô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MATLAB </w:t>
      </w:r>
      <w:r>
        <w:rPr>
          <w:sz w:val="22"/>
          <w:szCs w:val="22"/>
        </w:rPr>
        <w:t>/</w:t>
      </w:r>
      <w:r>
        <w:rPr>
          <w:sz w:val="22"/>
          <w:szCs w:val="22"/>
          <w:lang w:val="en-US"/>
        </w:rPr>
        <w:t> Python SciPy</w:t>
      </w:r>
      <w:r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stats</w:t>
      </w:r>
      <w:r>
        <w:rPr>
          <w:sz w:val="22"/>
          <w:szCs w:val="22"/>
        </w:rPr>
        <w:t xml:space="preserve"> для проведения однофакторного дисперсионного анализа (</w:t>
      </w:r>
      <w:r>
        <w:rPr>
          <w:i/>
          <w:iCs/>
          <w:sz w:val="22"/>
          <w:szCs w:val="22"/>
          <w:lang w:val="en-US"/>
        </w:rPr>
        <w:t>One</w:t>
      </w:r>
      <w:r>
        <w:rPr>
          <w:i/>
          <w:iCs/>
          <w:sz w:val="22"/>
          <w:szCs w:val="22"/>
        </w:rPr>
        <w:t>-</w:t>
      </w:r>
      <w:r>
        <w:rPr>
          <w:i/>
          <w:iCs/>
          <w:sz w:val="22"/>
          <w:szCs w:val="22"/>
          <w:lang w:val="en-US"/>
        </w:rPr>
        <w:t>Way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  <w:lang w:val="en-US"/>
        </w:rPr>
        <w:t>ANOVA</w:t>
      </w:r>
      <w:r>
        <w:rPr>
          <w:sz w:val="22"/>
          <w:szCs w:val="22"/>
        </w:rPr>
        <w:t>).</w:t>
      </w:r>
    </w:p>
    <w:p w14:paraId="0760021F" w14:textId="77777777" w:rsidR="003C004F" w:rsidRDefault="003C004F">
      <w:pPr>
        <w:jc w:val="both"/>
        <w:rPr>
          <w:sz w:val="12"/>
          <w:szCs w:val="12"/>
        </w:rPr>
      </w:pPr>
    </w:p>
    <w:p w14:paraId="093E16F0" w14:textId="77777777" w:rsidR="003C004F" w:rsidRDefault="003C004F">
      <w:pPr>
        <w:jc w:val="both"/>
        <w:rPr>
          <w:sz w:val="22"/>
          <w:szCs w:val="22"/>
        </w:rPr>
      </w:pPr>
    </w:p>
    <w:p w14:paraId="2E02A717" w14:textId="77777777" w:rsidR="003C004F" w:rsidRDefault="00BF74BD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1. Исходные данные</w:t>
      </w:r>
    </w:p>
    <w:p w14:paraId="36D0F625" w14:textId="77777777" w:rsidR="003C004F" w:rsidRDefault="00BF74BD">
      <w:pPr>
        <w:pStyle w:val="2"/>
        <w:rPr>
          <w:u w:val="none"/>
        </w:rPr>
      </w:pPr>
      <w:r>
        <w:rPr>
          <w:u w:val="none"/>
        </w:rPr>
        <w:t>Характеристики наблюдаемых случайных величин:</w:t>
      </w:r>
    </w:p>
    <w:p w14:paraId="097FCCA6" w14:textId="77777777" w:rsidR="003C004F" w:rsidRDefault="003C004F">
      <w:pPr>
        <w:pStyle w:val="2"/>
        <w:rPr>
          <w:u w:val="none"/>
        </w:rPr>
      </w:pPr>
    </w:p>
    <w:tbl>
      <w:tblPr>
        <w:tblStyle w:val="TableNormal"/>
        <w:tblW w:w="716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26"/>
        <w:gridCol w:w="1378"/>
        <w:gridCol w:w="1103"/>
        <w:gridCol w:w="1518"/>
        <w:gridCol w:w="1240"/>
        <w:gridCol w:w="1103"/>
      </w:tblGrid>
      <w:tr w:rsidR="003C004F" w14:paraId="6155D9B3" w14:textId="77777777">
        <w:trPr>
          <w:trHeight w:val="549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AC2AB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СВ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ABCBE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Распределение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7755A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Параметры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DD9A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Математическое ожидание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i/>
                <w:iCs/>
                <w:sz w:val="18"/>
                <w:szCs w:val="18"/>
                <w:lang w:val="en-US"/>
              </w:rPr>
              <w:t>m</w:t>
            </w:r>
            <w:r>
              <w:rPr>
                <w:i/>
                <w:iCs/>
                <w:sz w:val="18"/>
                <w:szCs w:val="18"/>
                <w:vertAlign w:val="subscript"/>
                <w:lang w:val="en-US"/>
              </w:rPr>
              <w:t>i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B49F7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Дисперсия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41CE9B5" wp14:editId="543E936D">
                  <wp:extent cx="152400" cy="190500"/>
                  <wp:effectExtent l="0" t="0" r="0" b="0"/>
                  <wp:docPr id="1073741825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16D95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Объем выборки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  <w:lang w:val="en-US"/>
              </w:rPr>
              <w:t>n</w:t>
            </w:r>
            <w:r>
              <w:rPr>
                <w:i/>
                <w:iCs/>
                <w:sz w:val="18"/>
                <w:szCs w:val="18"/>
                <w:vertAlign w:val="subscript"/>
                <w:lang w:val="en-US"/>
              </w:rPr>
              <w:t>i</w:t>
            </w:r>
            <w:proofErr w:type="spellEnd"/>
          </w:p>
        </w:tc>
      </w:tr>
      <w:tr w:rsidR="003C004F" w14:paraId="4FAEE686" w14:textId="77777777">
        <w:trPr>
          <w:trHeight w:val="277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D896F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1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E4643" w14:textId="173D18A5" w:rsidR="003C004F" w:rsidRDefault="00242590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R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(-5,5)</m:t>
                </m:r>
              </m:oMath>
            </m:oMathPara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A3123" w14:textId="7EB88F67" w:rsidR="003C004F" w:rsidRDefault="00000000">
            <w:pPr>
              <w:pStyle w:val="Body"/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=-5,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=5</m:t>
                </m:r>
              </m:oMath>
            </m:oMathPara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BD96B" w14:textId="3860F50B" w:rsidR="003C004F" w:rsidRDefault="00000000">
            <w:pPr>
              <w:pStyle w:val="Body"/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16"/>
                    <w:szCs w:val="16"/>
                  </w:rPr>
                  <m:t>=0</m:t>
                </m:r>
              </m:oMath>
            </m:oMathPara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09F35" w14:textId="503B9020" w:rsidR="003C004F" w:rsidRDefault="00000000">
            <w:pPr>
              <w:pStyle w:val="Body"/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12"/>
                    <w:szCs w:val="1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12"/>
                    <w:szCs w:val="1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89D15" w14:textId="7711084A" w:rsidR="003C004F" w:rsidRDefault="00242590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00</w:t>
            </w:r>
          </w:p>
        </w:tc>
      </w:tr>
      <w:tr w:rsidR="003C004F" w14:paraId="082EC8F5" w14:textId="77777777">
        <w:trPr>
          <w:trHeight w:val="364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E8FDB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16AA0" w14:textId="079DD93D" w:rsidR="003C004F" w:rsidRDefault="00BF74BD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R(-5,5)</m:t>
                </m:r>
              </m:oMath>
            </m:oMathPara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43A17" w14:textId="4B168372" w:rsidR="003C004F" w:rsidRDefault="00000000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=-5,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=5</m:t>
                </m:r>
              </m:oMath>
            </m:oMathPara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56682" w14:textId="4140BFC4" w:rsidR="003C004F" w:rsidRDefault="00000000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16"/>
                    <w:szCs w:val="16"/>
                  </w:rPr>
                  <m:t>=0</m:t>
                </m:r>
              </m:oMath>
            </m:oMathPara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A877B" w14:textId="04EE018A" w:rsidR="003C004F" w:rsidRDefault="00000000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12"/>
                    <w:szCs w:val="1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12"/>
                    <w:szCs w:val="1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C5611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100</w:t>
            </w:r>
          </w:p>
        </w:tc>
      </w:tr>
      <w:tr w:rsidR="003C004F" w14:paraId="5C01DD42" w14:textId="77777777">
        <w:trPr>
          <w:trHeight w:val="279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01F5F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3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0341E" w14:textId="432E3D7E" w:rsidR="003C004F" w:rsidRDefault="00BF74BD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N(-5, 3)</m:t>
                </m:r>
              </m:oMath>
            </m:oMathPara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C03A5" w14:textId="5AC89A28" w:rsidR="003C004F" w:rsidRDefault="00000000">
            <w:pPr>
              <w:pStyle w:val="Body"/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=-5,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=3</m:t>
                </m:r>
              </m:oMath>
            </m:oMathPara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492E2" w14:textId="6E5000A4" w:rsidR="003C004F" w:rsidRDefault="00000000">
            <w:pPr>
              <w:pStyle w:val="Body"/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=-5</m:t>
                </m:r>
              </m:oMath>
            </m:oMathPara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3AC97" w14:textId="6449BE97" w:rsidR="003C004F" w:rsidRDefault="00000000">
            <w:pPr>
              <w:pStyle w:val="Body"/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=3</m:t>
                </m:r>
              </m:oMath>
            </m:oMathPara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0D114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200</w:t>
            </w:r>
          </w:p>
        </w:tc>
      </w:tr>
    </w:tbl>
    <w:p w14:paraId="4E920385" w14:textId="77777777" w:rsidR="003C004F" w:rsidRDefault="003C004F">
      <w:pPr>
        <w:pStyle w:val="2"/>
        <w:widowControl w:val="0"/>
        <w:ind w:left="108" w:hanging="108"/>
        <w:rPr>
          <w:u w:val="none"/>
        </w:rPr>
      </w:pPr>
    </w:p>
    <w:p w14:paraId="529DD74A" w14:textId="77777777" w:rsidR="003C004F" w:rsidRDefault="00BF74BD">
      <w:pPr>
        <w:pStyle w:val="2"/>
        <w:rPr>
          <w:u w:val="none"/>
        </w:rPr>
      </w:pPr>
      <w:r>
        <w:rPr>
          <w:u w:val="none"/>
        </w:rPr>
        <w:t xml:space="preserve">Количество случайных величин </w:t>
      </w:r>
      <w:r>
        <w:rPr>
          <w:i/>
          <w:iCs/>
          <w:u w:val="none"/>
          <w:lang w:val="en-US"/>
        </w:rPr>
        <w:t>k</w:t>
      </w:r>
      <w:r>
        <w:rPr>
          <w:u w:val="none"/>
        </w:rPr>
        <w:t xml:space="preserve"> = 3</w:t>
      </w:r>
    </w:p>
    <w:p w14:paraId="0C5900C9" w14:textId="77777777" w:rsidR="003C004F" w:rsidRDefault="003C004F">
      <w:pPr>
        <w:pStyle w:val="2"/>
        <w:rPr>
          <w:i/>
          <w:iCs/>
          <w:u w:val="none"/>
        </w:rPr>
      </w:pPr>
    </w:p>
    <w:p w14:paraId="4D7FDCC3" w14:textId="77777777" w:rsidR="003C004F" w:rsidRDefault="00BF74BD">
      <w:pPr>
        <w:pStyle w:val="2"/>
        <w:rPr>
          <w:u w:val="none"/>
        </w:rPr>
      </w:pPr>
      <w:r>
        <w:rPr>
          <w:i/>
          <w:iCs/>
          <w:u w:val="none"/>
        </w:rPr>
        <w:t>Примечание</w:t>
      </w:r>
      <w:r>
        <w:rPr>
          <w:u w:val="none"/>
        </w:rPr>
        <w:t xml:space="preserve">: для генерации случайных чисел использовать функции </w:t>
      </w:r>
      <w:r>
        <w:rPr>
          <w:b/>
          <w:bCs/>
          <w:u w:val="none"/>
          <w:lang w:val="en-US"/>
        </w:rPr>
        <w:t>rand</w:t>
      </w:r>
      <w:r>
        <w:rPr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randn</w:t>
      </w:r>
      <w:proofErr w:type="spellEnd"/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chi</w:t>
      </w:r>
      <w:r>
        <w:rPr>
          <w:b/>
          <w:bCs/>
          <w:u w:val="none"/>
        </w:rPr>
        <w:t>2</w:t>
      </w:r>
      <w:proofErr w:type="spellStart"/>
      <w:r>
        <w:rPr>
          <w:b/>
          <w:bCs/>
          <w:u w:val="none"/>
          <w:lang w:val="en-US"/>
        </w:rPr>
        <w:t>rnd</w:t>
      </w:r>
      <w:proofErr w:type="spellEnd"/>
      <w:r>
        <w:rPr>
          <w:b/>
          <w:bCs/>
          <w:u w:val="none"/>
        </w:rPr>
        <w:t xml:space="preserve"> (</w:t>
      </w:r>
      <w:bookmarkStart w:id="0" w:name="OLE_LINK10"/>
      <w:proofErr w:type="spellStart"/>
      <w:proofErr w:type="gramStart"/>
      <w:r>
        <w:rPr>
          <w:b/>
          <w:bCs/>
          <w:u w:val="none"/>
        </w:rPr>
        <w:t>s</w:t>
      </w:r>
      <w:bookmarkStart w:id="1" w:name="OLE_LINK8"/>
      <w:bookmarkEnd w:id="0"/>
      <w:r>
        <w:rPr>
          <w:b/>
          <w:bCs/>
          <w:u w:val="none"/>
        </w:rPr>
        <w:t>c</w:t>
      </w:r>
      <w:bookmarkStart w:id="2" w:name="OLE_LINK9"/>
      <w:bookmarkEnd w:id="1"/>
      <w:r>
        <w:rPr>
          <w:b/>
          <w:bCs/>
          <w:u w:val="none"/>
        </w:rPr>
        <w:t>ipy.stats</w:t>
      </w:r>
      <w:proofErr w:type="spellEnd"/>
      <w:proofErr w:type="gramEnd"/>
      <w:r>
        <w:rPr>
          <w:b/>
          <w:bCs/>
          <w:u w:val="none"/>
        </w:rPr>
        <w:t xml:space="preserve">: </w:t>
      </w:r>
      <w:r>
        <w:rPr>
          <w:b/>
          <w:bCs/>
          <w:u w:val="none"/>
          <w:lang w:val="en-US"/>
        </w:rPr>
        <w:t>uniform</w:t>
      </w:r>
      <w:r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rvs</w:t>
      </w:r>
      <w:proofErr w:type="spellEnd"/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norm</w:t>
      </w:r>
      <w:r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r</w:t>
      </w:r>
      <w:bookmarkEnd w:id="2"/>
      <w:r>
        <w:rPr>
          <w:b/>
          <w:bCs/>
          <w:u w:val="none"/>
          <w:lang w:val="en-US"/>
        </w:rPr>
        <w:t>vs</w:t>
      </w:r>
      <w:proofErr w:type="spellEnd"/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chi</w:t>
      </w:r>
      <w:r>
        <w:rPr>
          <w:b/>
          <w:bCs/>
          <w:u w:val="none"/>
        </w:rPr>
        <w:t>2.</w:t>
      </w:r>
      <w:proofErr w:type="spellStart"/>
      <w:r>
        <w:rPr>
          <w:b/>
          <w:bCs/>
          <w:u w:val="none"/>
          <w:lang w:val="en-US"/>
        </w:rPr>
        <w:t>rvs</w:t>
      </w:r>
      <w:proofErr w:type="spellEnd"/>
      <w:r>
        <w:rPr>
          <w:b/>
          <w:bCs/>
          <w:u w:val="none"/>
        </w:rPr>
        <w:t>)</w:t>
      </w:r>
    </w:p>
    <w:p w14:paraId="3D44F217" w14:textId="77777777" w:rsidR="003C004F" w:rsidRDefault="003C004F">
      <w:pPr>
        <w:pStyle w:val="2"/>
        <w:rPr>
          <w:u w:val="none"/>
        </w:rPr>
      </w:pPr>
    </w:p>
    <w:p w14:paraId="36B6CF7C" w14:textId="77777777" w:rsidR="00242590" w:rsidRDefault="00242590">
      <w:pPr>
        <w:pStyle w:val="2"/>
        <w:rPr>
          <w:u w:val="none"/>
        </w:rPr>
      </w:pPr>
      <w:r>
        <w:rPr>
          <w:u w:val="none"/>
        </w:rPr>
        <w:br/>
      </w:r>
    </w:p>
    <w:p w14:paraId="7D7D10CE" w14:textId="77777777" w:rsidR="00242590" w:rsidRDefault="00242590">
      <w:pPr>
        <w:pStyle w:val="2"/>
        <w:rPr>
          <w:u w:val="none"/>
        </w:rPr>
      </w:pPr>
    </w:p>
    <w:p w14:paraId="496A60C2" w14:textId="77777777" w:rsidR="00242590" w:rsidRDefault="00242590">
      <w:pPr>
        <w:pStyle w:val="2"/>
        <w:rPr>
          <w:u w:val="none"/>
        </w:rPr>
      </w:pPr>
    </w:p>
    <w:p w14:paraId="00AFA65E" w14:textId="77777777" w:rsidR="00242590" w:rsidRDefault="00242590">
      <w:pPr>
        <w:pStyle w:val="2"/>
        <w:rPr>
          <w:u w:val="none"/>
        </w:rPr>
      </w:pPr>
    </w:p>
    <w:p w14:paraId="1908409D" w14:textId="110ED28A" w:rsidR="003C004F" w:rsidRDefault="00BF74BD">
      <w:pPr>
        <w:pStyle w:val="2"/>
        <w:rPr>
          <w:u w:val="none"/>
        </w:rPr>
      </w:pPr>
      <w:r>
        <w:rPr>
          <w:u w:val="none"/>
        </w:rPr>
        <w:lastRenderedPageBreak/>
        <w:t>Выборочные характеристики:</w:t>
      </w:r>
    </w:p>
    <w:tbl>
      <w:tblPr>
        <w:tblStyle w:val="TableNormal"/>
        <w:tblW w:w="7286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42"/>
        <w:gridCol w:w="1739"/>
        <w:gridCol w:w="2222"/>
        <w:gridCol w:w="2483"/>
      </w:tblGrid>
      <w:tr w:rsidR="003C004F" w14:paraId="69452D49" w14:textId="77777777">
        <w:trPr>
          <w:trHeight w:val="349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37BDB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СВ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382EF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 xml:space="preserve">Среднее,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7FAAB228" wp14:editId="5281A882">
                  <wp:extent cx="152400" cy="190500"/>
                  <wp:effectExtent l="0" t="0" r="0" b="0"/>
                  <wp:docPr id="1073741826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2E6C4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 xml:space="preserve">Оценка дисперсии,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532A665B" wp14:editId="1CA596D0">
                  <wp:extent cx="139700" cy="190500"/>
                  <wp:effectExtent l="0" t="0" r="0" b="0"/>
                  <wp:docPr id="1073741827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90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B9BD0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 xml:space="preserve">Оценка </w:t>
            </w:r>
            <w:proofErr w:type="spellStart"/>
            <w:r>
              <w:rPr>
                <w:sz w:val="18"/>
                <w:szCs w:val="18"/>
              </w:rPr>
              <w:t>с.к.о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179776AB" wp14:editId="28B02E14">
                  <wp:extent cx="139700" cy="190500"/>
                  <wp:effectExtent l="0" t="0" r="0" b="0"/>
                  <wp:docPr id="1073741828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90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4F" w14:paraId="21044F33" w14:textId="77777777">
        <w:trPr>
          <w:trHeight w:val="223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7489A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8F1D1" w14:textId="710DD541" w:rsidR="003C004F" w:rsidRPr="00242590" w:rsidRDefault="00BF74BD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-0.</w:t>
            </w:r>
            <w:r w:rsidR="00242590"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06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1CFC5" w14:textId="46E77A60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39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C812C" w14:textId="0898F1DC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.9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</w:tr>
      <w:tr w:rsidR="003C004F" w14:paraId="28A530E1" w14:textId="77777777">
        <w:trPr>
          <w:trHeight w:val="223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F25AE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54900" w14:textId="0C8D8B57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54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E2EBC" w14:textId="616EC191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54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3C2CD" w14:textId="23018416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2.92</w:t>
            </w:r>
          </w:p>
        </w:tc>
      </w:tr>
      <w:tr w:rsidR="003C004F" w14:paraId="6B237CC7" w14:textId="77777777">
        <w:trPr>
          <w:trHeight w:val="223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0EBB2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F0234" w14:textId="374CFBDC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-5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.0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44601" w14:textId="7F07FB72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44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E6849" w14:textId="4FADDE3A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3.07</w:t>
            </w:r>
          </w:p>
        </w:tc>
      </w:tr>
      <w:tr w:rsidR="003C004F" w14:paraId="16DB5F9B" w14:textId="77777777">
        <w:trPr>
          <w:trHeight w:val="223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6CA57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Pooled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D42C0" w14:textId="2F9D30CF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-2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.0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67CBD" w14:textId="2BF23B10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03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C5951" w14:textId="4FC7E5F1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.8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</w:tr>
    </w:tbl>
    <w:p w14:paraId="78EF755A" w14:textId="77777777" w:rsidR="003C004F" w:rsidRDefault="003C004F">
      <w:pPr>
        <w:pStyle w:val="2"/>
        <w:widowControl w:val="0"/>
        <w:ind w:left="108" w:hanging="108"/>
        <w:rPr>
          <w:u w:val="none"/>
        </w:rPr>
      </w:pPr>
    </w:p>
    <w:p w14:paraId="1575F8CE" w14:textId="77777777" w:rsidR="003C004F" w:rsidRDefault="003C004F">
      <w:pPr>
        <w:pStyle w:val="2"/>
        <w:rPr>
          <w:u w:val="none"/>
          <w:lang w:val="en-US"/>
        </w:rPr>
      </w:pPr>
    </w:p>
    <w:p w14:paraId="69D6BB18" w14:textId="77777777" w:rsidR="003C004F" w:rsidRDefault="003C004F">
      <w:pPr>
        <w:pStyle w:val="2"/>
        <w:rPr>
          <w:u w:val="none"/>
          <w:lang w:val="en-US"/>
        </w:rPr>
      </w:pPr>
    </w:p>
    <w:p w14:paraId="6DD473C3" w14:textId="77777777" w:rsidR="003C004F" w:rsidRDefault="003C004F">
      <w:pPr>
        <w:pStyle w:val="2"/>
        <w:rPr>
          <w:u w:val="none"/>
          <w:lang w:val="en-US"/>
        </w:rPr>
      </w:pPr>
    </w:p>
    <w:p w14:paraId="0A69FD33" w14:textId="77777777" w:rsidR="003C004F" w:rsidRDefault="003C004F">
      <w:pPr>
        <w:pStyle w:val="2"/>
        <w:rPr>
          <w:u w:val="none"/>
          <w:lang w:val="en-US"/>
        </w:rPr>
      </w:pPr>
    </w:p>
    <w:p w14:paraId="1F233CA9" w14:textId="2F6C313B" w:rsidR="003C004F" w:rsidRDefault="007B3A57">
      <w:pPr>
        <w:pStyle w:val="2"/>
      </w:pPr>
      <w:r>
        <w:rPr>
          <w:noProof/>
          <w:u w:val="none"/>
        </w:rPr>
        <w:drawing>
          <wp:anchor distT="152400" distB="152400" distL="152400" distR="152400" simplePos="0" relativeHeight="251659264" behindDoc="0" locked="0" layoutInCell="1" allowOverlap="1" wp14:anchorId="09E47256" wp14:editId="50D1E97A">
            <wp:simplePos x="0" y="0"/>
            <wp:positionH relativeFrom="margin">
              <wp:posOffset>-7620</wp:posOffset>
            </wp:positionH>
            <wp:positionV relativeFrom="line">
              <wp:posOffset>316230</wp:posOffset>
            </wp:positionV>
            <wp:extent cx="4626610" cy="3371215"/>
            <wp:effectExtent l="0" t="0" r="2540" b="635"/>
            <wp:wrapTopAndBottom distT="152400" distB="152400"/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33712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BF74BD">
        <w:t>2. Визуальное представление выборок</w:t>
      </w:r>
    </w:p>
    <w:p w14:paraId="25DADC8A" w14:textId="60156262" w:rsidR="003C004F" w:rsidRDefault="00BF74BD">
      <w:pPr>
        <w:pStyle w:val="2"/>
        <w:rPr>
          <w:u w:val="none"/>
        </w:rPr>
      </w:pPr>
      <w:r>
        <w:rPr>
          <w:u w:val="none"/>
        </w:rPr>
        <w:t xml:space="preserve">Диаграммы </w:t>
      </w:r>
      <w:r>
        <w:rPr>
          <w:i/>
          <w:iCs/>
          <w:u w:val="none"/>
          <w:lang w:val="en-US"/>
        </w:rPr>
        <w:t>Box</w:t>
      </w:r>
      <w:r>
        <w:rPr>
          <w:i/>
          <w:iCs/>
          <w:u w:val="none"/>
        </w:rPr>
        <w:t>-</w:t>
      </w:r>
      <w:r>
        <w:rPr>
          <w:i/>
          <w:iCs/>
          <w:u w:val="none"/>
          <w:lang w:val="en-US"/>
        </w:rPr>
        <w:t>and</w:t>
      </w:r>
      <w:r>
        <w:rPr>
          <w:i/>
          <w:iCs/>
          <w:u w:val="none"/>
        </w:rPr>
        <w:t>-</w:t>
      </w:r>
      <w:r>
        <w:rPr>
          <w:i/>
          <w:iCs/>
          <w:u w:val="none"/>
          <w:lang w:val="en-US"/>
        </w:rPr>
        <w:t>Whisker</w:t>
      </w:r>
      <w:r>
        <w:rPr>
          <w:u w:val="none"/>
        </w:rPr>
        <w:t>:</w:t>
      </w:r>
    </w:p>
    <w:p w14:paraId="584B5600" w14:textId="77777777" w:rsidR="003C004F" w:rsidRDefault="00BF74BD">
      <w:pPr>
        <w:pStyle w:val="2"/>
        <w:rPr>
          <w:u w:val="none"/>
        </w:rPr>
      </w:pPr>
      <w:r>
        <w:rPr>
          <w:i/>
          <w:iCs/>
          <w:u w:val="none"/>
        </w:rPr>
        <w:lastRenderedPageBreak/>
        <w:t>Примечание</w:t>
      </w:r>
      <w:r>
        <w:rPr>
          <w:u w:val="none"/>
        </w:rPr>
        <w:t xml:space="preserve">: для построения диаграмм использовать функции </w:t>
      </w:r>
      <w:r>
        <w:rPr>
          <w:b/>
          <w:bCs/>
          <w:u w:val="none"/>
          <w:lang w:val="en-US"/>
        </w:rPr>
        <w:t>boxplot</w:t>
      </w:r>
      <w:r>
        <w:rPr>
          <w:b/>
          <w:bCs/>
          <w:u w:val="none"/>
        </w:rPr>
        <w:t xml:space="preserve">, </w:t>
      </w:r>
      <w:bookmarkStart w:id="3" w:name="OLE_LINK11"/>
      <w:proofErr w:type="spellStart"/>
      <w:r>
        <w:rPr>
          <w:b/>
          <w:bCs/>
          <w:u w:val="none"/>
          <w:lang w:val="en-US"/>
        </w:rPr>
        <w:t>v</w:t>
      </w:r>
      <w:bookmarkStart w:id="4" w:name="OLE_LINK12"/>
      <w:bookmarkEnd w:id="3"/>
      <w:r>
        <w:rPr>
          <w:b/>
          <w:bCs/>
          <w:u w:val="none"/>
          <w:lang w:val="en-US"/>
        </w:rPr>
        <w:t>artestn</w:t>
      </w:r>
      <w:bookmarkEnd w:id="4"/>
      <w:proofErr w:type="spellEnd"/>
      <w:r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</w:rPr>
        <w:t>matplotlib.pyplot</w:t>
      </w:r>
      <w:proofErr w:type="gramEnd"/>
      <w:r>
        <w:rPr>
          <w:b/>
          <w:bCs/>
          <w:u w:val="none"/>
        </w:rPr>
        <w:t>.boxplot</w:t>
      </w:r>
      <w:proofErr w:type="spellEnd"/>
      <w:r>
        <w:rPr>
          <w:b/>
          <w:bCs/>
          <w:u w:val="none"/>
        </w:rPr>
        <w:t>)</w:t>
      </w:r>
    </w:p>
    <w:p w14:paraId="5D2F1CDC" w14:textId="77777777" w:rsidR="003C004F" w:rsidRDefault="003C004F">
      <w:pPr>
        <w:pStyle w:val="2"/>
        <w:rPr>
          <w:u w:val="none"/>
        </w:rPr>
      </w:pPr>
    </w:p>
    <w:p w14:paraId="7372FC1C" w14:textId="77777777" w:rsidR="003C004F" w:rsidRDefault="00BF74BD">
      <w:pPr>
        <w:pStyle w:val="2"/>
      </w:pPr>
      <w:r>
        <w:t xml:space="preserve">3. Проверка условия применимости дисперсионного анализа </w:t>
      </w:r>
    </w:p>
    <w:p w14:paraId="1D3EB65C" w14:textId="77777777" w:rsidR="003C004F" w:rsidRDefault="003C004F">
      <w:pPr>
        <w:pStyle w:val="2"/>
        <w:rPr>
          <w:u w:val="none"/>
        </w:rPr>
      </w:pPr>
    </w:p>
    <w:p w14:paraId="09E6A863" w14:textId="77777777" w:rsidR="003C004F" w:rsidRDefault="00BF74BD">
      <w:pPr>
        <w:pStyle w:val="2"/>
        <w:rPr>
          <w:u w:val="none"/>
        </w:rPr>
      </w:pPr>
      <w:r>
        <w:rPr>
          <w:u w:val="none"/>
        </w:rPr>
        <w:t xml:space="preserve">Статистическая гипотеза: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70D6A3F2" w14:textId="77777777" w:rsidR="003C004F" w:rsidRDefault="00BF74BD">
      <w:pPr>
        <w:pStyle w:val="2"/>
        <w:rPr>
          <w:u w:val="none"/>
        </w:rPr>
      </w:pPr>
      <w:r>
        <w:rPr>
          <w:u w:val="none"/>
        </w:rPr>
        <w:t>Критерий Бартлетта:</w:t>
      </w:r>
    </w:p>
    <w:tbl>
      <w:tblPr>
        <w:tblStyle w:val="TableNormal"/>
        <w:tblW w:w="7371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42"/>
        <w:gridCol w:w="1560"/>
        <w:gridCol w:w="1843"/>
        <w:gridCol w:w="2126"/>
      </w:tblGrid>
      <w:tr w:rsidR="003C004F" w14:paraId="5BE103E5" w14:textId="77777777">
        <w:trPr>
          <w:trHeight w:val="618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C6DC7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Выборочное значение статистики критерия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C56AA" w14:textId="77777777" w:rsidR="003C004F" w:rsidRDefault="00BF74BD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59CD7" w14:textId="77777777" w:rsidR="003C004F" w:rsidRDefault="00BF74B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Статистическое решение при</w:t>
            </w:r>
          </w:p>
          <w:p w14:paraId="661E98EE" w14:textId="77777777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α=0.05</m:t>
                </m:r>
              </m:oMath>
            </m:oMathPara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DBE79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3C004F" w14:paraId="6B82F97D" w14:textId="77777777">
        <w:trPr>
          <w:trHeight w:val="663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F3D29" w14:textId="77777777" w:rsidR="003C004F" w:rsidRDefault="003C004F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7ABA26FB" w14:textId="0305712A" w:rsidR="003C004F" w:rsidRDefault="007B3A57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0</w:t>
            </w:r>
            <w:r w:rsidR="00BF74BD">
              <w:rPr>
                <w:rFonts w:ascii="Arial" w:hAnsi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75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66A43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76894" w14:textId="2E0245DB" w:rsidR="003C004F" w:rsidRPr="007B3A57" w:rsidRDefault="00000000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BF74BD"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7B3A57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принимается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3C03F" w14:textId="513B2C9E" w:rsidR="003C004F" w:rsidRDefault="003862CA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2-го рода</w:t>
            </w:r>
          </w:p>
        </w:tc>
      </w:tr>
    </w:tbl>
    <w:p w14:paraId="1AAA30FD" w14:textId="77777777" w:rsidR="003C004F" w:rsidRDefault="003C004F">
      <w:pPr>
        <w:pStyle w:val="2"/>
        <w:widowControl w:val="0"/>
        <w:ind w:left="108" w:hanging="108"/>
        <w:rPr>
          <w:u w:val="none"/>
        </w:rPr>
      </w:pPr>
    </w:p>
    <w:p w14:paraId="0E262810" w14:textId="77777777" w:rsidR="003C004F" w:rsidRDefault="00BF74BD">
      <w:pPr>
        <w:pStyle w:val="2"/>
        <w:rPr>
          <w:b/>
          <w:bCs/>
          <w:u w:val="none"/>
        </w:rPr>
      </w:pPr>
      <w:r>
        <w:rPr>
          <w:i/>
          <w:iCs/>
          <w:u w:val="none"/>
        </w:rPr>
        <w:t>Примечание</w:t>
      </w:r>
      <w:r>
        <w:rPr>
          <w:u w:val="none"/>
        </w:rPr>
        <w:t>: для проверки гипотезы использовать функцию</w:t>
      </w:r>
      <w:r>
        <w:rPr>
          <w:b/>
          <w:bCs/>
          <w:u w:val="none"/>
        </w:rPr>
        <w:t xml:space="preserve"> </w:t>
      </w:r>
      <w:proofErr w:type="spellStart"/>
      <w:r>
        <w:rPr>
          <w:b/>
          <w:bCs/>
          <w:u w:val="none"/>
          <w:lang w:val="en-US"/>
        </w:rPr>
        <w:t>vartestn</w:t>
      </w:r>
      <w:proofErr w:type="spellEnd"/>
      <w:r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</w:rPr>
        <w:t>scipy.stats</w:t>
      </w:r>
      <w:proofErr w:type="gramEnd"/>
      <w:r>
        <w:rPr>
          <w:b/>
          <w:bCs/>
          <w:u w:val="none"/>
        </w:rPr>
        <w:t>.bartlett</w:t>
      </w:r>
      <w:proofErr w:type="spellEnd"/>
      <w:r>
        <w:rPr>
          <w:b/>
          <w:bCs/>
          <w:u w:val="none"/>
        </w:rPr>
        <w:t>)</w:t>
      </w:r>
    </w:p>
    <w:p w14:paraId="68DBB298" w14:textId="77777777" w:rsidR="003C004F" w:rsidRDefault="00BF74BD">
      <w:pPr>
        <w:pStyle w:val="2"/>
      </w:pPr>
      <w:r>
        <w:t>4. Однофакторный дисперсионный анализ</w:t>
      </w:r>
    </w:p>
    <w:p w14:paraId="4F5F67AE" w14:textId="77777777" w:rsidR="003C004F" w:rsidRDefault="003C004F">
      <w:pPr>
        <w:pStyle w:val="2"/>
        <w:rPr>
          <w:u w:val="none"/>
        </w:rPr>
      </w:pPr>
    </w:p>
    <w:p w14:paraId="1A195EB9" w14:textId="77777777" w:rsidR="003C004F" w:rsidRDefault="00BF74BD">
      <w:pPr>
        <w:pStyle w:val="2"/>
        <w:rPr>
          <w:u w:val="none"/>
        </w:rPr>
      </w:pPr>
      <w:r>
        <w:rPr>
          <w:u w:val="none"/>
        </w:rPr>
        <w:t>Таблица дисперсионного анализа:</w:t>
      </w:r>
    </w:p>
    <w:tbl>
      <w:tblPr>
        <w:tblStyle w:val="TableNormal"/>
        <w:tblW w:w="723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37"/>
        <w:gridCol w:w="1656"/>
        <w:gridCol w:w="1656"/>
        <w:gridCol w:w="2181"/>
      </w:tblGrid>
      <w:tr w:rsidR="003C004F" w14:paraId="74DF47B6" w14:textId="77777777">
        <w:trPr>
          <w:trHeight w:val="402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390E2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Источник вариации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A1859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Показатель вариации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4FDE6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Число степеней свободы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D4C27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Несмещённая оценка</w:t>
            </w:r>
          </w:p>
        </w:tc>
      </w:tr>
      <w:tr w:rsidR="003C004F" w14:paraId="4E7FE834" w14:textId="77777777">
        <w:trPr>
          <w:trHeight w:val="667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EFF43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Группировочный признак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387C8" w14:textId="77777777" w:rsidR="003C004F" w:rsidRDefault="003C004F">
            <w:pPr>
              <w:jc w:val="center"/>
              <w:rPr>
                <w:sz w:val="18"/>
                <w:szCs w:val="18"/>
              </w:rPr>
            </w:pPr>
          </w:p>
          <w:p w14:paraId="621CC059" w14:textId="365FEDA9" w:rsidR="003C004F" w:rsidRDefault="00000000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˜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  <m:t>межгр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=6.21</m:t>
                </m:r>
              </m:oMath>
            </m:oMathPara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BF51F" w14:textId="77777777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k-1=2</m:t>
                </m:r>
              </m:oMath>
            </m:oMathPara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7511F" w14:textId="6D51F27D" w:rsidR="003C004F" w:rsidRDefault="00000000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k-1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˜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  <m:t>межгр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=1552.80</m:t>
                </m:r>
              </m:oMath>
            </m:oMathPara>
          </w:p>
        </w:tc>
      </w:tr>
      <w:tr w:rsidR="003C004F" w14:paraId="27740EA0" w14:textId="77777777">
        <w:trPr>
          <w:trHeight w:val="667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BF9D8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Остаточные признаки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C9CFA" w14:textId="77777777" w:rsidR="003C004F" w:rsidRDefault="003C004F">
            <w:pPr>
              <w:jc w:val="center"/>
              <w:rPr>
                <w:sz w:val="18"/>
                <w:szCs w:val="18"/>
              </w:rPr>
            </w:pPr>
          </w:p>
          <w:p w14:paraId="750EDD90" w14:textId="77BE1181" w:rsidR="003C004F" w:rsidRDefault="00000000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˜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  <m:t>внутр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=8.79</m:t>
                </m:r>
              </m:oMath>
            </m:oMathPara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6C6BC" w14:textId="6B6FBEBC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n-k=497</m:t>
                </m:r>
              </m:oMath>
            </m:oMathPara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30A04" w14:textId="5509C7BE" w:rsidR="003C004F" w:rsidRDefault="00000000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n-k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˜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  <m:t>внутр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=8.84</m:t>
                </m:r>
              </m:oMath>
            </m:oMathPara>
          </w:p>
        </w:tc>
      </w:tr>
      <w:tr w:rsidR="003C004F" w14:paraId="61363ED2" w14:textId="77777777">
        <w:trPr>
          <w:trHeight w:val="661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1DB6E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Все признаки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BD37F" w14:textId="77777777" w:rsidR="003C004F" w:rsidRDefault="003C004F">
            <w:pPr>
              <w:jc w:val="center"/>
              <w:rPr>
                <w:sz w:val="18"/>
                <w:szCs w:val="18"/>
              </w:rPr>
            </w:pPr>
          </w:p>
          <w:p w14:paraId="375D5C05" w14:textId="3E324187" w:rsidR="003C004F" w:rsidRDefault="00000000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˜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  <m:t>общ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=15.00</m:t>
                </m:r>
              </m:oMath>
            </m:oMathPara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FFE17" w14:textId="3034FA8B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n-1=499</m:t>
                </m:r>
              </m:oMath>
            </m:oMathPara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37CC3" w14:textId="2774D9CE" w:rsidR="003C004F" w:rsidRDefault="00000000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n-1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˜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  <m:t>общ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=15.03</m:t>
                </m:r>
              </m:oMath>
            </m:oMathPara>
          </w:p>
        </w:tc>
      </w:tr>
    </w:tbl>
    <w:p w14:paraId="7914F366" w14:textId="77777777" w:rsidR="003C004F" w:rsidRDefault="003C004F">
      <w:pPr>
        <w:pStyle w:val="2"/>
        <w:widowControl w:val="0"/>
        <w:ind w:left="108" w:hanging="108"/>
        <w:rPr>
          <w:u w:val="none"/>
        </w:rPr>
      </w:pPr>
    </w:p>
    <w:p w14:paraId="33CA8C96" w14:textId="77777777" w:rsidR="003C004F" w:rsidRDefault="003C004F">
      <w:pPr>
        <w:pStyle w:val="2"/>
        <w:rPr>
          <w:u w:val="none"/>
        </w:rPr>
      </w:pPr>
    </w:p>
    <w:p w14:paraId="7C802C22" w14:textId="088323E5" w:rsidR="003C004F" w:rsidRDefault="00BF74BD">
      <w:pPr>
        <w:pStyle w:val="2"/>
        <w:rPr>
          <w:u w:val="none"/>
        </w:rPr>
      </w:pPr>
      <w:r>
        <w:rPr>
          <w:u w:val="none"/>
        </w:rPr>
        <w:t xml:space="preserve">Эмпирический коэффициент детерминации </w:t>
      </w:r>
      <w:r>
        <w:rPr>
          <w:rFonts w:ascii="Symbol" w:hAnsi="Symbol"/>
          <w:u w:val="none"/>
        </w:rPr>
        <w:t>h</w:t>
      </w:r>
      <w:r>
        <w:rPr>
          <w:u w:val="none"/>
          <w:vertAlign w:val="superscript"/>
        </w:rPr>
        <w:t>2</w:t>
      </w:r>
      <w:r>
        <w:rPr>
          <w:u w:val="none"/>
        </w:rPr>
        <w:t xml:space="preserve"> = 0.</w:t>
      </w:r>
      <w:r w:rsidR="007B3A57">
        <w:rPr>
          <w:u w:val="none"/>
        </w:rPr>
        <w:t>41</w:t>
      </w:r>
    </w:p>
    <w:p w14:paraId="5C2A05CB" w14:textId="77777777" w:rsidR="003C004F" w:rsidRDefault="003C004F">
      <w:pPr>
        <w:pStyle w:val="2"/>
        <w:rPr>
          <w:u w:val="none"/>
        </w:rPr>
      </w:pPr>
    </w:p>
    <w:p w14:paraId="532D16E2" w14:textId="74F1D4E4" w:rsidR="003C004F" w:rsidRDefault="00BF74BD">
      <w:pPr>
        <w:pStyle w:val="2"/>
        <w:rPr>
          <w:u w:val="none"/>
        </w:rPr>
      </w:pPr>
      <w:r>
        <w:rPr>
          <w:u w:val="none"/>
        </w:rPr>
        <w:t xml:space="preserve">Эмпирическое корреляционное отношение </w:t>
      </w:r>
      <w:proofErr w:type="gramStart"/>
      <w:r>
        <w:rPr>
          <w:rFonts w:ascii="Symbol" w:hAnsi="Symbol"/>
          <w:u w:val="none"/>
        </w:rPr>
        <w:t>h</w:t>
      </w:r>
      <w:r>
        <w:rPr>
          <w:u w:val="none"/>
        </w:rPr>
        <w:t xml:space="preserve">  =</w:t>
      </w:r>
      <w:proofErr w:type="gramEnd"/>
      <w:r>
        <w:rPr>
          <w:u w:val="none"/>
        </w:rPr>
        <w:t xml:space="preserve"> 0.</w:t>
      </w:r>
      <w:r w:rsidR="007B3A57">
        <w:rPr>
          <w:u w:val="none"/>
        </w:rPr>
        <w:t>64</w:t>
      </w:r>
    </w:p>
    <w:p w14:paraId="03D3C9A7" w14:textId="77777777" w:rsidR="003C004F" w:rsidRDefault="003C004F">
      <w:pPr>
        <w:pStyle w:val="2"/>
        <w:rPr>
          <w:u w:val="none"/>
        </w:rPr>
      </w:pPr>
    </w:p>
    <w:p w14:paraId="6EEBAE35" w14:textId="77777777" w:rsidR="003C004F" w:rsidRDefault="00BF74BD">
      <w:pPr>
        <w:pStyle w:val="2"/>
        <w:rPr>
          <w:u w:val="none"/>
        </w:rPr>
      </w:pPr>
      <w:r>
        <w:rPr>
          <w:u w:val="none"/>
        </w:rPr>
        <w:t xml:space="preserve">Статистическая гипотеза: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62871D57" w14:textId="77777777" w:rsidR="003C004F" w:rsidRDefault="003C004F">
      <w:pPr>
        <w:pStyle w:val="2"/>
        <w:rPr>
          <w:u w:val="none"/>
        </w:rPr>
      </w:pPr>
    </w:p>
    <w:tbl>
      <w:tblPr>
        <w:tblStyle w:val="TableNormal"/>
        <w:tblW w:w="723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42"/>
        <w:gridCol w:w="1560"/>
        <w:gridCol w:w="1843"/>
        <w:gridCol w:w="1985"/>
      </w:tblGrid>
      <w:tr w:rsidR="003C004F" w14:paraId="75853E39" w14:textId="77777777">
        <w:trPr>
          <w:trHeight w:val="618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D76A2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lastRenderedPageBreak/>
              <w:t>Выборочное значение статистики критерия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D1180" w14:textId="77777777" w:rsidR="003C004F" w:rsidRDefault="00BF74BD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51DAA" w14:textId="77777777" w:rsidR="003C004F" w:rsidRDefault="00BF74B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Статистическое решение при</w:t>
            </w:r>
          </w:p>
          <w:p w14:paraId="13DFC526" w14:textId="77777777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α=0.05</m:t>
                </m:r>
              </m:oMath>
            </m:oMathPara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AF3BD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3C004F" w14:paraId="4535593E" w14:textId="77777777">
        <w:trPr>
          <w:trHeight w:val="663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10320" w14:textId="77777777" w:rsidR="003C004F" w:rsidRDefault="003C004F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08D1A431" w14:textId="2AFB5A01" w:rsidR="003C004F" w:rsidRPr="007B3A57" w:rsidRDefault="007B3A57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175</w:t>
            </w:r>
            <w:r w:rsidR="00BF74BD">
              <w:rPr>
                <w:rFonts w:ascii="Arial" w:hAnsi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/>
                <w:sz w:val="20"/>
                <w:szCs w:val="20"/>
              </w:rPr>
              <w:t>65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49CCD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0.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05CBB" w14:textId="77777777" w:rsidR="003C004F" w:rsidRDefault="00000000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BF74BD"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отклоняется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2604E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</w:tbl>
    <w:p w14:paraId="2AAD6F40" w14:textId="77777777" w:rsidR="003C004F" w:rsidRDefault="003C004F">
      <w:pPr>
        <w:pStyle w:val="2"/>
        <w:widowControl w:val="0"/>
        <w:ind w:left="108" w:hanging="108"/>
        <w:rPr>
          <w:u w:val="none"/>
        </w:rPr>
      </w:pPr>
    </w:p>
    <w:p w14:paraId="5A91A7EA" w14:textId="77777777" w:rsidR="003C004F" w:rsidRDefault="003C004F">
      <w:pPr>
        <w:pStyle w:val="2"/>
        <w:rPr>
          <w:u w:val="none"/>
        </w:rPr>
      </w:pPr>
    </w:p>
    <w:p w14:paraId="20E3A8A8" w14:textId="77777777" w:rsidR="003C004F" w:rsidRDefault="00BF74BD">
      <w:pPr>
        <w:pStyle w:val="2"/>
        <w:rPr>
          <w:u w:val="none"/>
        </w:rPr>
      </w:pPr>
      <w:r>
        <w:rPr>
          <w:i/>
          <w:iCs/>
          <w:u w:val="none"/>
        </w:rPr>
        <w:t>Примечание</w:t>
      </w:r>
      <w:r>
        <w:rPr>
          <w:u w:val="none"/>
        </w:rPr>
        <w:t xml:space="preserve">: при расчетах использовать функцию </w:t>
      </w:r>
      <w:proofErr w:type="spellStart"/>
      <w:r>
        <w:rPr>
          <w:b/>
          <w:bCs/>
          <w:u w:val="none"/>
          <w:lang w:val="en-US"/>
        </w:rPr>
        <w:t>anova</w:t>
      </w:r>
      <w:proofErr w:type="spellEnd"/>
      <w:r>
        <w:rPr>
          <w:b/>
          <w:bCs/>
          <w:u w:val="none"/>
        </w:rPr>
        <w:t>1 (</w:t>
      </w:r>
      <w:proofErr w:type="spellStart"/>
      <w:proofErr w:type="gramStart"/>
      <w:r>
        <w:rPr>
          <w:b/>
          <w:bCs/>
          <w:u w:val="none"/>
          <w:lang w:val="en-US"/>
        </w:rPr>
        <w:t>scipy</w:t>
      </w:r>
      <w:proofErr w:type="spellEnd"/>
      <w:r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stats</w:t>
      </w:r>
      <w:proofErr w:type="gramEnd"/>
      <w:r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f</w:t>
      </w:r>
      <w:r>
        <w:rPr>
          <w:b/>
          <w:bCs/>
          <w:u w:val="none"/>
        </w:rPr>
        <w:t>_</w:t>
      </w:r>
      <w:proofErr w:type="spellStart"/>
      <w:r>
        <w:rPr>
          <w:b/>
          <w:bCs/>
          <w:u w:val="none"/>
          <w:lang w:val="en-US"/>
        </w:rPr>
        <w:t>oneway</w:t>
      </w:r>
      <w:proofErr w:type="spellEnd"/>
      <w:r>
        <w:rPr>
          <w:b/>
          <w:bCs/>
          <w:u w:val="none"/>
        </w:rPr>
        <w:t>)</w:t>
      </w:r>
    </w:p>
    <w:p w14:paraId="58C9F70B" w14:textId="77777777" w:rsidR="003C004F" w:rsidRDefault="003C004F">
      <w:pPr>
        <w:pStyle w:val="2"/>
        <w:rPr>
          <w:u w:val="none"/>
        </w:rPr>
      </w:pPr>
    </w:p>
    <w:p w14:paraId="57173BCF" w14:textId="77777777" w:rsidR="003C004F" w:rsidRDefault="003C004F">
      <w:pPr>
        <w:pStyle w:val="2"/>
        <w:rPr>
          <w:u w:val="none"/>
        </w:rPr>
      </w:pPr>
    </w:p>
    <w:p w14:paraId="315E53BC" w14:textId="77777777" w:rsidR="003C004F" w:rsidRDefault="003C004F">
      <w:pPr>
        <w:pStyle w:val="2"/>
        <w:rPr>
          <w:u w:val="none"/>
        </w:rPr>
      </w:pPr>
    </w:p>
    <w:p w14:paraId="0ABF1D7B" w14:textId="77777777" w:rsidR="003C004F" w:rsidRDefault="003C004F">
      <w:pPr>
        <w:pStyle w:val="2"/>
        <w:rPr>
          <w:u w:val="none"/>
        </w:rPr>
      </w:pPr>
    </w:p>
    <w:p w14:paraId="60DAA46A" w14:textId="77777777" w:rsidR="003C004F" w:rsidRDefault="003C004F">
      <w:pPr>
        <w:pStyle w:val="2"/>
        <w:rPr>
          <w:u w:val="none"/>
        </w:rPr>
      </w:pPr>
    </w:p>
    <w:p w14:paraId="3EE26135" w14:textId="77777777" w:rsidR="003C004F" w:rsidRDefault="003C004F">
      <w:pPr>
        <w:pStyle w:val="2"/>
        <w:rPr>
          <w:u w:val="none"/>
        </w:rPr>
      </w:pPr>
    </w:p>
    <w:p w14:paraId="0DB7FAE9" w14:textId="77777777" w:rsidR="003C004F" w:rsidRDefault="003C004F">
      <w:pPr>
        <w:pStyle w:val="2"/>
        <w:rPr>
          <w:u w:val="none"/>
        </w:rPr>
      </w:pPr>
    </w:p>
    <w:p w14:paraId="66216926" w14:textId="77777777" w:rsidR="003C004F" w:rsidRDefault="003C004F">
      <w:pPr>
        <w:pStyle w:val="2"/>
        <w:rPr>
          <w:u w:val="none"/>
        </w:rPr>
      </w:pPr>
    </w:p>
    <w:p w14:paraId="2ACBD2F6" w14:textId="77777777" w:rsidR="003C004F" w:rsidRDefault="003C004F">
      <w:pPr>
        <w:pStyle w:val="2"/>
        <w:rPr>
          <w:u w:val="none"/>
        </w:rPr>
      </w:pPr>
    </w:p>
    <w:p w14:paraId="68690061" w14:textId="77777777" w:rsidR="003C004F" w:rsidRDefault="00BF74BD">
      <w:pPr>
        <w:pStyle w:val="2"/>
      </w:pPr>
      <w:r w:rsidRPr="00242590">
        <w:t>5</w:t>
      </w:r>
      <w:r>
        <w:t>. Метод линейных контрастов</w:t>
      </w:r>
    </w:p>
    <w:p w14:paraId="1F40815A" w14:textId="77777777" w:rsidR="003C004F" w:rsidRPr="00242590" w:rsidRDefault="003C004F">
      <w:pPr>
        <w:pStyle w:val="2"/>
        <w:rPr>
          <w:u w:val="none"/>
        </w:rPr>
      </w:pPr>
    </w:p>
    <w:p w14:paraId="08AF13B2" w14:textId="5F96D84F" w:rsidR="003C004F" w:rsidRDefault="007B3A57">
      <w:pPr>
        <w:pStyle w:val="2"/>
        <w:rPr>
          <w:u w:val="none"/>
        </w:rPr>
      </w:pPr>
      <w:r>
        <w:rPr>
          <w:noProof/>
          <w:u w:val="none"/>
        </w:rPr>
        <w:lastRenderedPageBreak/>
        <w:drawing>
          <wp:anchor distT="152400" distB="152400" distL="152400" distR="152400" simplePos="0" relativeHeight="251660288" behindDoc="0" locked="0" layoutInCell="1" allowOverlap="1" wp14:anchorId="3A76020F" wp14:editId="0288F041">
            <wp:simplePos x="0" y="0"/>
            <wp:positionH relativeFrom="margin">
              <wp:posOffset>-7620</wp:posOffset>
            </wp:positionH>
            <wp:positionV relativeFrom="line">
              <wp:posOffset>153035</wp:posOffset>
            </wp:positionV>
            <wp:extent cx="4626610" cy="3369310"/>
            <wp:effectExtent l="0" t="0" r="2540" b="2540"/>
            <wp:wrapTopAndBottom distT="152400" distB="152400"/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3369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F74BD">
        <w:rPr>
          <w:u w:val="none"/>
        </w:rPr>
        <w:t xml:space="preserve">Доверительные интервалы для </w:t>
      </w:r>
      <w:r w:rsidR="00BF74BD">
        <w:rPr>
          <w:i/>
          <w:iCs/>
          <w:u w:val="none"/>
          <w:lang w:val="en-US"/>
        </w:rPr>
        <w:t>m</w:t>
      </w:r>
      <w:proofErr w:type="gramStart"/>
      <w:r w:rsidR="00BF74BD">
        <w:rPr>
          <w:u w:val="none"/>
          <w:vertAlign w:val="subscript"/>
        </w:rPr>
        <w:t>1</w:t>
      </w:r>
      <w:r w:rsidR="00BF74BD">
        <w:rPr>
          <w:u w:val="none"/>
        </w:rPr>
        <w:t>,…</w:t>
      </w:r>
      <w:proofErr w:type="gramEnd"/>
      <w:r w:rsidR="00BF74BD">
        <w:rPr>
          <w:u w:val="none"/>
        </w:rPr>
        <w:t xml:space="preserve">, </w:t>
      </w:r>
      <w:proofErr w:type="spellStart"/>
      <w:r w:rsidR="00BF74BD">
        <w:rPr>
          <w:i/>
          <w:iCs/>
          <w:u w:val="none"/>
          <w:lang w:val="en-US"/>
        </w:rPr>
        <w:t>m</w:t>
      </w:r>
      <w:r w:rsidR="00BF74BD">
        <w:rPr>
          <w:i/>
          <w:iCs/>
          <w:u w:val="none"/>
          <w:vertAlign w:val="subscript"/>
          <w:lang w:val="en-US"/>
        </w:rPr>
        <w:t>k</w:t>
      </w:r>
      <w:proofErr w:type="spellEnd"/>
      <w:r w:rsidR="00BF74BD">
        <w:rPr>
          <w:u w:val="none"/>
        </w:rPr>
        <w:t>:</w:t>
      </w:r>
    </w:p>
    <w:p w14:paraId="3F933768" w14:textId="77777777" w:rsidR="003C004F" w:rsidRDefault="00BF74BD">
      <w:pPr>
        <w:pStyle w:val="2"/>
        <w:rPr>
          <w:u w:val="none"/>
        </w:rPr>
      </w:pPr>
      <w:r>
        <w:rPr>
          <w:u w:val="none"/>
        </w:rPr>
        <w:t xml:space="preserve">Попарные сравнения </w:t>
      </w:r>
      <w:r>
        <w:rPr>
          <w:i/>
          <w:iCs/>
          <w:u w:val="none"/>
          <w:lang w:val="en-US"/>
        </w:rPr>
        <w:t>m</w:t>
      </w:r>
      <w:r>
        <w:rPr>
          <w:i/>
          <w:iCs/>
          <w:u w:val="none"/>
          <w:vertAlign w:val="subscript"/>
          <w:lang w:val="en-US"/>
        </w:rPr>
        <w:t>i</w:t>
      </w:r>
      <w:r>
        <w:rPr>
          <w:u w:val="none"/>
        </w:rPr>
        <w:t xml:space="preserve"> и </w:t>
      </w:r>
      <w:proofErr w:type="spellStart"/>
      <w:r>
        <w:rPr>
          <w:i/>
          <w:iCs/>
          <w:u w:val="none"/>
          <w:lang w:val="en-US"/>
        </w:rPr>
        <w:t>m</w:t>
      </w:r>
      <w:r>
        <w:rPr>
          <w:i/>
          <w:iCs/>
          <w:u w:val="none"/>
          <w:vertAlign w:val="subscript"/>
          <w:lang w:val="en-US"/>
        </w:rPr>
        <w:t>j</w:t>
      </w:r>
      <w:proofErr w:type="spellEnd"/>
      <w:r>
        <w:rPr>
          <w:u w:val="none"/>
        </w:rPr>
        <w:t>:</w:t>
      </w:r>
    </w:p>
    <w:tbl>
      <w:tblPr>
        <w:tblStyle w:val="TableNormal"/>
        <w:tblW w:w="716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74"/>
        <w:gridCol w:w="1373"/>
        <w:gridCol w:w="1168"/>
        <w:gridCol w:w="1892"/>
        <w:gridCol w:w="1361"/>
      </w:tblGrid>
      <w:tr w:rsidR="003C004F" w14:paraId="471D4595" w14:textId="77777777">
        <w:trPr>
          <w:trHeight w:val="802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15CE9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Гипотеза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61F1A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Выборочное значение статистики критерия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3F4B9" w14:textId="77777777" w:rsidR="003C004F" w:rsidRDefault="00BF74BD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0339A" w14:textId="77777777" w:rsidR="003C004F" w:rsidRDefault="00BF74B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Статистическое решение при</w:t>
            </w:r>
          </w:p>
          <w:p w14:paraId="7B885EFA" w14:textId="77777777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α=0.05</m:t>
                </m:r>
              </m:oMath>
            </m:oMathPara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09A53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3C004F" w14:paraId="7BC257D1" w14:textId="77777777">
        <w:trPr>
          <w:trHeight w:val="296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34064" w14:textId="77777777" w:rsidR="003C004F" w:rsidRDefault="00000000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A1F50" w14:textId="554B95D8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</w:t>
            </w:r>
            <w:r w:rsidR="007B3A57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23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FF185" w14:textId="4AA9693F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</w:t>
            </w:r>
            <w:r w:rsidR="007B3A57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80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12A4D" w14:textId="77777777" w:rsidR="003C004F" w:rsidRDefault="00000000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BF74BD"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принимается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07B2E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3C004F" w14:paraId="13919E3A" w14:textId="77777777">
        <w:trPr>
          <w:trHeight w:val="296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FF166" w14:textId="77777777" w:rsidR="003C004F" w:rsidRDefault="00000000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CB54A" w14:textId="3373BFC0" w:rsidR="003C004F" w:rsidRDefault="007B3A57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-5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01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3AC8D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F80CE" w14:textId="77777777" w:rsidR="003C004F" w:rsidRDefault="00000000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BF74BD"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отклоняется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D21AB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3C004F" w14:paraId="525D1A1C" w14:textId="77777777">
        <w:trPr>
          <w:trHeight w:val="296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FC959" w14:textId="77777777" w:rsidR="003C004F" w:rsidRDefault="00000000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C3099" w14:textId="1D6BD0B7" w:rsidR="003C004F" w:rsidRDefault="007B3A57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-5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24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1528C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88D18" w14:textId="77777777" w:rsidR="003C004F" w:rsidRDefault="00000000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BF74BD"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отклоняется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98917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</w:tbl>
    <w:p w14:paraId="58BF8D72" w14:textId="77777777" w:rsidR="003C004F" w:rsidRDefault="003C004F">
      <w:pPr>
        <w:pStyle w:val="2"/>
        <w:rPr>
          <w:u w:val="none"/>
        </w:rPr>
      </w:pPr>
    </w:p>
    <w:p w14:paraId="47A2301F" w14:textId="77777777" w:rsidR="003C004F" w:rsidRDefault="00BF74BD">
      <w:pPr>
        <w:pStyle w:val="2"/>
      </w:pPr>
      <w:r>
        <w:rPr>
          <w:i/>
          <w:iCs/>
          <w:u w:val="none"/>
        </w:rPr>
        <w:t>Примечание</w:t>
      </w:r>
      <w:r>
        <w:rPr>
          <w:u w:val="none"/>
        </w:rPr>
        <w:t xml:space="preserve">: при расчетах использовать функцию </w:t>
      </w:r>
      <w:bookmarkStart w:id="5" w:name="OLE_LINK13"/>
      <w:proofErr w:type="spellStart"/>
      <w:r>
        <w:rPr>
          <w:b/>
          <w:bCs/>
          <w:u w:val="none"/>
          <w:lang w:val="en-US"/>
        </w:rPr>
        <w:t>m</w:t>
      </w:r>
      <w:bookmarkStart w:id="6" w:name="OLE_LINK14"/>
      <w:bookmarkEnd w:id="5"/>
      <w:r>
        <w:rPr>
          <w:b/>
          <w:bCs/>
          <w:u w:val="none"/>
          <w:lang w:val="en-US"/>
        </w:rPr>
        <w:t>ultcompar</w:t>
      </w:r>
      <w:bookmarkEnd w:id="6"/>
      <w:r>
        <w:rPr>
          <w:b/>
          <w:bCs/>
          <w:u w:val="none"/>
          <w:lang w:val="en-US"/>
        </w:rPr>
        <w:t>e</w:t>
      </w:r>
      <w:proofErr w:type="spellEnd"/>
      <w:r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  <w:lang w:val="en-US"/>
        </w:rPr>
        <w:t>statsmodels</w:t>
      </w:r>
      <w:proofErr w:type="spellEnd"/>
      <w:r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stats</w:t>
      </w:r>
      <w:proofErr w:type="gramEnd"/>
      <w:r>
        <w:rPr>
          <w:b/>
          <w:bCs/>
          <w:u w:val="none"/>
        </w:rPr>
        <w:t>.</w:t>
      </w:r>
      <w:proofErr w:type="spellStart"/>
      <w:proofErr w:type="gramStart"/>
      <w:r>
        <w:rPr>
          <w:b/>
          <w:bCs/>
          <w:u w:val="none"/>
          <w:lang w:val="en-US"/>
        </w:rPr>
        <w:t>multicomp</w:t>
      </w:r>
      <w:proofErr w:type="spellEnd"/>
      <w:r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pairwise</w:t>
      </w:r>
      <w:proofErr w:type="gramEnd"/>
      <w:r>
        <w:rPr>
          <w:b/>
          <w:bCs/>
          <w:u w:val="none"/>
        </w:rPr>
        <w:t>_</w:t>
      </w:r>
      <w:proofErr w:type="spellStart"/>
      <w:r>
        <w:rPr>
          <w:b/>
          <w:bCs/>
          <w:u w:val="none"/>
          <w:lang w:val="en-US"/>
        </w:rPr>
        <w:t>tukeyhsd</w:t>
      </w:r>
      <w:proofErr w:type="spellEnd"/>
      <w:r>
        <w:rPr>
          <w:b/>
          <w:bCs/>
          <w:u w:val="none"/>
        </w:rPr>
        <w:t>)</w:t>
      </w:r>
    </w:p>
    <w:sectPr w:rsidR="003C004F">
      <w:headerReference w:type="default" r:id="rId12"/>
      <w:footerReference w:type="default" r:id="rId13"/>
      <w:pgSz w:w="8420" w:h="11900"/>
      <w:pgMar w:top="851" w:right="567" w:bottom="567" w:left="567" w:header="709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1A4BC" w14:textId="77777777" w:rsidR="0077486C" w:rsidRDefault="0077486C">
      <w:r>
        <w:separator/>
      </w:r>
    </w:p>
  </w:endnote>
  <w:endnote w:type="continuationSeparator" w:id="0">
    <w:p w14:paraId="45F1746B" w14:textId="77777777" w:rsidR="0077486C" w:rsidRDefault="00774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F11B2" w14:textId="77777777" w:rsidR="003C004F" w:rsidRDefault="00BF74BD">
    <w:pPr>
      <w:pStyle w:val="a5"/>
      <w:tabs>
        <w:tab w:val="clear" w:pos="9355"/>
        <w:tab w:val="right" w:pos="7266"/>
      </w:tabs>
      <w:jc w:val="both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24259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2293A" w14:textId="77777777" w:rsidR="0077486C" w:rsidRDefault="0077486C">
      <w:r>
        <w:separator/>
      </w:r>
    </w:p>
  </w:footnote>
  <w:footnote w:type="continuationSeparator" w:id="0">
    <w:p w14:paraId="696D6B73" w14:textId="77777777" w:rsidR="0077486C" w:rsidRDefault="00774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378F0" w14:textId="28533E24" w:rsidR="003C004F" w:rsidRDefault="00BF74BD">
    <w:pPr>
      <w:pStyle w:val="a4"/>
      <w:tabs>
        <w:tab w:val="clear" w:pos="4677"/>
        <w:tab w:val="clear" w:pos="9355"/>
        <w:tab w:val="center" w:pos="180"/>
        <w:tab w:val="right" w:pos="7266"/>
      </w:tabs>
    </w:pPr>
    <w:r>
      <w:rPr>
        <w:rFonts w:ascii="Arial" w:hAnsi="Arial"/>
        <w:color w:val="808080"/>
        <w:sz w:val="16"/>
        <w:szCs w:val="16"/>
        <w:u w:color="808080"/>
      </w:rPr>
      <w:t>Лабораторный практикум по курсу «Математическая статистика»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04F"/>
    <w:rsid w:val="00242590"/>
    <w:rsid w:val="003862CA"/>
    <w:rsid w:val="003C004F"/>
    <w:rsid w:val="004C628F"/>
    <w:rsid w:val="0077486C"/>
    <w:rsid w:val="007B3A57"/>
    <w:rsid w:val="00AE330E"/>
    <w:rsid w:val="00BF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078DA"/>
  <w15:docId w15:val="{A6BFF2C1-67E7-4EB0-8244-D561A5AE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styleId="a5">
    <w:name w:val="footer"/>
    <w:pPr>
      <w:tabs>
        <w:tab w:val="center" w:pos="4677"/>
        <w:tab w:val="right" w:pos="9355"/>
      </w:tabs>
    </w:pPr>
    <w:rPr>
      <w:rFonts w:eastAsia="Times New Roman"/>
      <w:color w:val="000000"/>
      <w:sz w:val="24"/>
      <w:szCs w:val="24"/>
      <w:u w:color="000000"/>
    </w:rPr>
  </w:style>
  <w:style w:type="paragraph" w:styleId="a6">
    <w:name w:val="Body Text"/>
    <w:pPr>
      <w:jc w:val="center"/>
    </w:pPr>
    <w:rPr>
      <w:rFonts w:cs="Arial Unicode MS"/>
      <w:b/>
      <w:bCs/>
      <w:color w:val="000000"/>
      <w:sz w:val="24"/>
      <w:szCs w:val="24"/>
      <w:u w:color="000000"/>
    </w:rPr>
  </w:style>
  <w:style w:type="paragraph" w:styleId="2">
    <w:name w:val="Body Text 2"/>
    <w:pPr>
      <w:jc w:val="both"/>
    </w:pPr>
    <w:rPr>
      <w:rFonts w:cs="Arial Unicode MS"/>
      <w:color w:val="000000"/>
      <w:sz w:val="22"/>
      <w:szCs w:val="22"/>
      <w:u w:val="single" w:color="000000"/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𝒁𝒆𝒓𝒐 𝑫𝒆𝒗𝒊𝒔𝒊𝒐𝒏</cp:lastModifiedBy>
  <cp:revision>5</cp:revision>
  <dcterms:created xsi:type="dcterms:W3CDTF">2025-11-23T20:06:00Z</dcterms:created>
  <dcterms:modified xsi:type="dcterms:W3CDTF">2025-12-18T11:19:00Z</dcterms:modified>
</cp:coreProperties>
</file>