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png" ContentType="image/png"/>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tbl>
      <w:tblPr>
        <w:tblW w:w="10433" w:type="dxa"/>
        <w:jc w:val="left"/>
        <w:tblInd w:w="0"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2069"/>
        <w:gridCol w:w="8363"/>
      </w:tblGrid>
      <w:tr>
        <w:trPr/>
        <w:tc>
          <w:tcPr>
            <w:tcW w:w="206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Instructions</w:t>
            </w:r>
          </w:p>
        </w:tc>
        <w:tc>
          <w:tcPr>
            <w:tcW w:w="8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 xml:space="preserve">Modfy the Purse to use a </w:t>
            </w:r>
            <w:r>
              <w:rPr>
                <w:rFonts w:cs="Times New Roman" w:ascii="Arial" w:hAnsi="Arial"/>
              </w:rPr>
              <w:t>WithdrawStrategy</w:t>
            </w:r>
            <w:r>
              <w:rPr>
                <w:rFonts w:cs="Times New Roman"/>
              </w:rPr>
              <w:t xml:space="preserve"> for deciding which items to withdraw from the Purse. The Purse's own withdraw method should use the WithdrawStrategy object to decide ("advise") what to withdraw.  </w:t>
            </w:r>
          </w:p>
          <w:p>
            <w:pPr>
              <w:pStyle w:val="Normal"/>
              <w:tabs>
                <w:tab w:val="left" w:pos="464" w:leader="none"/>
              </w:tabs>
              <w:rPr/>
            </w:pPr>
            <w:r>
              <w:rPr>
                <w:rFonts w:cs="Times New Roman"/>
              </w:rPr>
              <w:t>The Purse's own withdraw method then removes the items from its money list and returns them as an array (same as your original code).</w:t>
            </w:r>
          </w:p>
          <w:p>
            <w:pPr>
              <w:pStyle w:val="Normal"/>
              <w:tabs>
                <w:tab w:val="left" w:pos="464" w:leader="none"/>
              </w:tabs>
              <w:rPr/>
            </w:pPr>
            <w:r>
              <w:rPr>
                <w:rFonts w:cs="Times New Roman"/>
              </w:rPr>
              <w:t>Steps are described in detail below.</w:t>
            </w:r>
          </w:p>
        </w:tc>
      </w:tr>
      <w:tr>
        <w:trPr/>
        <w:tc>
          <w:tcPr>
            <w:tcW w:w="2069" w:type="dxa"/>
            <w:tcBorders>
              <w:top w:val="single" w:sz="4" w:space="0" w:color="000000"/>
              <w:left w:val="single" w:sz="4" w:space="0" w:color="000000"/>
              <w:bottom w:val="single" w:sz="4" w:space="0" w:color="000000"/>
              <w:insideH w:val="single" w:sz="4" w:space="0" w:color="000000"/>
            </w:tcBorders>
            <w:shd w:fill="auto" w:val="clear"/>
          </w:tcPr>
          <w:p>
            <w:pPr>
              <w:pStyle w:val="Normal"/>
              <w:rPr>
                <w:rFonts w:ascii="Arial" w:hAnsi="Arial" w:cs="Arial"/>
              </w:rPr>
            </w:pPr>
            <w:r>
              <w:rPr>
                <w:rFonts w:cs="Arial" w:ascii="Arial" w:hAnsi="Arial"/>
              </w:rPr>
              <w:t>What to Submit</w:t>
            </w:r>
          </w:p>
        </w:tc>
        <w:tc>
          <w:tcPr>
            <w:tcW w:w="836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tabs>
                <w:tab w:val="left" w:pos="464" w:leader="none"/>
              </w:tabs>
              <w:rPr/>
            </w:pPr>
            <w:r>
              <w:rPr>
                <w:rFonts w:cs="Times New Roman"/>
              </w:rPr>
              <w:t>Add the code to your coinpurse project and push it to Github.</w:t>
            </w:r>
          </w:p>
          <w:p>
            <w:pPr>
              <w:pStyle w:val="Normal"/>
              <w:tabs>
                <w:tab w:val="left" w:pos="464" w:leader="none"/>
              </w:tabs>
              <w:rPr/>
            </w:pPr>
            <w:r>
              <w:rPr>
                <w:rFonts w:cs="Times New Roman"/>
              </w:rPr>
              <w:t xml:space="preserve">The WithdrawStrategy interface and implementation should be in package </w:t>
            </w:r>
            <w:r>
              <w:rPr>
                <w:rFonts w:cs="Times New Roman" w:ascii="Arial" w:hAnsi="Arial"/>
                <w:b w:val="false"/>
                <w:bCs w:val="false"/>
              </w:rPr>
              <w:t>coinpurse.strategy</w:t>
            </w:r>
            <w:r>
              <w:rPr>
                <w:rFonts w:cs="Times New Roman"/>
              </w:rPr>
              <w:t>.</w:t>
            </w:r>
          </w:p>
        </w:tc>
      </w:tr>
    </w:tbl>
    <w:p>
      <w:pPr>
        <w:pStyle w:val="Heading2"/>
        <w:numPr>
          <w:ilvl w:val="1"/>
          <w:numId w:val="1"/>
        </w:numPr>
        <w:rPr/>
      </w:pPr>
      <w:r>
        <w:rPr/>
        <w:t xml:space="preserve">Introduction to </w:t>
      </w:r>
      <w:r>
        <w:rPr/>
        <w:t>the</w:t>
      </w:r>
      <w:r>
        <w:rPr/>
        <w:t xml:space="preserve"> Strategy Pattern</w:t>
      </w:r>
    </w:p>
    <w:p>
      <w:pPr>
        <w:pStyle w:val="Normal"/>
        <w:spacing w:before="120" w:after="0"/>
        <w:rPr/>
      </w:pPr>
      <w:r>
        <w:rPr>
          <w:rFonts w:cs="Arial" w:ascii="Arial" w:hAnsi="Arial"/>
        </w:rPr>
        <w:t xml:space="preserve">The Strategy Pattern is useful in an application that uses an </w:t>
      </w:r>
      <w:r>
        <w:rPr>
          <w:rFonts w:cs="Arial" w:ascii="Arial" w:hAnsi="Arial"/>
          <w:i/>
          <w:iCs/>
        </w:rPr>
        <w:t>algorithm</w:t>
      </w:r>
      <w:r>
        <w:rPr>
          <w:rFonts w:cs="Arial" w:ascii="Arial" w:hAnsi="Arial"/>
        </w:rPr>
        <w:t xml:space="preserve"> to perform some </w:t>
      </w:r>
      <w:r>
        <w:rPr>
          <w:rFonts w:cs="Arial" w:ascii="Arial" w:hAnsi="Arial"/>
          <w:i/>
          <w:iCs/>
        </w:rPr>
        <w:t>task</w:t>
      </w:r>
      <w:r>
        <w:rPr>
          <w:rFonts w:cs="Arial" w:ascii="Arial" w:hAnsi="Arial"/>
        </w:rPr>
        <w:t xml:space="preserve">, and there is more than one algorithm that </w:t>
      </w:r>
      <w:r>
        <w:rPr>
          <w:rFonts w:cs="Arial" w:ascii="Arial" w:hAnsi="Arial"/>
        </w:rPr>
        <w:t>can</w:t>
      </w:r>
      <w:r>
        <w:rPr>
          <w:rFonts w:cs="Arial" w:ascii="Arial" w:hAnsi="Arial"/>
        </w:rPr>
        <w:t xml:space="preserve"> be used.  You would like a way to select which algorithm </w:t>
      </w:r>
      <w:r>
        <w:rPr>
          <w:rFonts w:cs="Arial" w:ascii="Arial" w:hAnsi="Arial"/>
        </w:rPr>
        <w:t>to</w:t>
      </w:r>
      <w:r>
        <w:rPr>
          <w:rFonts w:cs="Arial" w:ascii="Arial" w:hAnsi="Arial"/>
        </w:rPr>
        <w:t xml:space="preserve"> use, or even add new algorithms later (without changing the </w:t>
      </w:r>
      <w:r>
        <w:rPr>
          <w:rFonts w:cs="Arial" w:ascii="Arial" w:hAnsi="Arial"/>
        </w:rPr>
        <w:t>original</w:t>
      </w:r>
      <w:r>
        <w:rPr>
          <w:rFonts w:cs="Arial" w:ascii="Arial" w:hAnsi="Arial"/>
        </w:rPr>
        <w:t xml:space="preserve"> code).</w:t>
      </w:r>
    </w:p>
    <w:p>
      <w:pPr>
        <w:pStyle w:val="Normal"/>
        <w:spacing w:before="120" w:after="0"/>
        <w:rPr/>
      </w:pPr>
      <w:r>
        <w:rPr>
          <w:rFonts w:cs="Arial" w:ascii="Arial" w:hAnsi="Arial"/>
        </w:rPr>
        <w:t>In the Coin Purse, the withdraw method uses an algorithm to decide what items to withdraw, and there is more than one algorithm we could use. That's a good place to apply the Strategy Pattern.</w:t>
      </w:r>
    </w:p>
    <w:p>
      <w:pPr>
        <w:pStyle w:val="Normal"/>
        <w:spacing w:before="120" w:after="0"/>
        <w:rPr/>
      </w:pPr>
      <w:r>
        <w:rPr>
          <w:rFonts w:cs="Arial" w:ascii="Arial" w:hAnsi="Arial"/>
        </w:rPr>
        <w:t>Here's a description of how to use Strategy:</w:t>
      </w:r>
    </w:p>
    <w:p>
      <w:pPr>
        <w:pStyle w:val="Normal"/>
        <w:spacing w:before="120" w:after="0"/>
        <w:rPr/>
      </w:pPr>
      <w:r>
        <w:rPr>
          <w:rFonts w:cs="Arial" w:ascii="Arial" w:hAnsi="Arial"/>
        </w:rPr>
        <w:t>Context</w:t>
      </w:r>
      <w:r>
        <w:rPr/>
        <w:t xml:space="preserve">: An object (called the </w:t>
      </w:r>
      <w:r>
        <w:rPr>
          <w:i/>
          <w:iCs/>
        </w:rPr>
        <w:t>Context</w:t>
      </w:r>
      <w:r>
        <w:rPr/>
        <w:t xml:space="preserve">) has some behavior that you can implement using several different algorithms, and you'd like to be able to change the algorithm independent of the </w:t>
      </w:r>
      <w:r>
        <w:rPr>
          <w:i/>
          <w:iCs/>
        </w:rPr>
        <w:t>Context</w:t>
      </w:r>
      <w:r>
        <w:rPr/>
        <w:t>.</w:t>
      </w:r>
    </w:p>
    <w:p>
      <w:pPr>
        <w:pStyle w:val="Normal"/>
        <w:spacing w:before="120" w:after="0"/>
        <w:rPr/>
      </w:pPr>
      <w:r>
        <w:rPr>
          <w:rFonts w:cs="Arial" w:ascii="Arial" w:hAnsi="Arial"/>
        </w:rPr>
        <w:t>Solution</w:t>
      </w:r>
      <w:r>
        <w:rPr/>
        <w:t xml:space="preserve">: Design an </w:t>
      </w:r>
      <w:r>
        <w:rPr>
          <w:u w:val="single"/>
        </w:rPr>
        <w:t>interface</w:t>
      </w:r>
      <w:r>
        <w:rPr/>
        <w:t xml:space="preserve"> for the method(s) that perform</w:t>
      </w:r>
      <w:r>
        <w:rPr/>
        <w:t>s</w:t>
      </w:r>
      <w:r>
        <w:rPr/>
        <w:t xml:space="preserve"> the algorithm.  This is the </w:t>
      </w:r>
      <w:r>
        <w:rPr>
          <w:i/>
          <w:iCs/>
        </w:rPr>
        <w:t>Strategy</w:t>
      </w:r>
      <w:r>
        <w:rPr/>
        <w:t xml:space="preserve">.  Modify the </w:t>
      </w:r>
      <w:r>
        <w:rPr>
          <w:i/>
          <w:iCs/>
        </w:rPr>
        <w:t>Context</w:t>
      </w:r>
      <w:r>
        <w:rPr/>
        <w:t xml:space="preserve"> class so that it calls a method of the </w:t>
      </w:r>
      <w:r>
        <w:rPr>
          <w:i/>
          <w:iCs/>
        </w:rPr>
        <w:t>Strategy</w:t>
      </w:r>
      <w:r>
        <w:rPr/>
        <w:t xml:space="preserve"> to perform the </w:t>
      </w:r>
      <w:r>
        <w:rPr/>
        <w:t>task</w:t>
      </w:r>
      <w:r>
        <w:rPr/>
        <w:t xml:space="preserve">, instead of doing the </w:t>
      </w:r>
      <w:r>
        <w:rPr/>
        <w:t>task</w:t>
      </w:r>
      <w:r>
        <w:rPr/>
        <w:t xml:space="preserve"> itself.  Then write a concrete implementation of the </w:t>
      </w:r>
      <w:r>
        <w:rPr>
          <w:i/>
          <w:iCs/>
        </w:rPr>
        <w:t>Strategy</w:t>
      </w:r>
      <w:r>
        <w:rPr/>
        <w:t xml:space="preserve"> interface. </w:t>
      </w:r>
    </w:p>
    <w:p>
      <w:pPr>
        <w:pStyle w:val="Normal"/>
        <w:spacing w:before="120" w:after="0"/>
        <w:rPr/>
      </w:pPr>
      <w:r>
        <w:rPr/>
        <w:t xml:space="preserve">Notice that the </w:t>
      </w:r>
      <w:r>
        <w:rPr>
          <w:i/>
          <w:iCs/>
        </w:rPr>
        <w:t>Strategy</w:t>
      </w:r>
      <w:r>
        <w:rPr>
          <w:i w:val="false"/>
          <w:iCs w:val="false"/>
        </w:rPr>
        <w:t xml:space="preserve"> needs a reference to some data from the </w:t>
      </w:r>
      <w:r>
        <w:rPr>
          <w:i/>
          <w:iCs/>
        </w:rPr>
        <w:t>Context</w:t>
      </w:r>
      <w:r>
        <w:rPr>
          <w:i w:val="false"/>
          <w:iCs w:val="false"/>
        </w:rPr>
        <w:t xml:space="preserve"> so it can perform </w:t>
      </w:r>
      <w:r>
        <w:rPr>
          <w:i w:val="false"/>
          <w:iCs w:val="false"/>
        </w:rPr>
        <w:t>the</w:t>
      </w:r>
      <w:r>
        <w:rPr>
          <w:i w:val="false"/>
          <w:iCs w:val="false"/>
        </w:rPr>
        <w:t xml:space="preserve"> task for the Context.  In the Coin Purse, the Strategy needs to know what items are in the Purse in order to </w:t>
      </w:r>
      <w:r>
        <w:rPr>
          <w:i w:val="false"/>
          <w:iCs w:val="false"/>
        </w:rPr>
        <w:t>decide</w:t>
      </w:r>
      <w:r>
        <w:rPr>
          <w:i w:val="false"/>
          <w:iCs w:val="false"/>
        </w:rPr>
        <w:t xml:space="preserve"> what the Purse should withdraw.  So, in the </w:t>
      </w:r>
      <w:r>
        <w:rPr>
          <w:i/>
          <w:iCs/>
        </w:rPr>
        <w:t>Strategy</w:t>
      </w:r>
      <w:r>
        <w:rPr>
          <w:i w:val="false"/>
          <w:iCs w:val="false"/>
        </w:rPr>
        <w:t xml:space="preserve"> interface, the method(s) need a parameter that </w:t>
      </w:r>
      <w:r>
        <w:rPr>
          <w:i w:val="false"/>
          <w:iCs w:val="false"/>
        </w:rPr>
        <w:t>refers to the</w:t>
      </w:r>
      <w:r>
        <w:rPr>
          <w:i w:val="false"/>
          <w:iCs w:val="false"/>
        </w:rPr>
        <w:t xml:space="preserve"> </w:t>
      </w:r>
      <w:r>
        <w:rPr>
          <w:i/>
          <w:iCs/>
        </w:rPr>
        <w:t>C</w:t>
      </w:r>
      <w:r>
        <w:rPr>
          <w:i/>
          <w:iCs/>
        </w:rPr>
        <w:t>ontext</w:t>
      </w:r>
      <w:r>
        <w:rPr>
          <w:i w:val="false"/>
          <w:iCs w:val="false"/>
        </w:rPr>
        <w:t xml:space="preserve"> </w:t>
      </w:r>
      <w:r>
        <w:rPr>
          <w:i w:val="false"/>
          <w:iCs w:val="false"/>
          <w:u w:val="single"/>
        </w:rPr>
        <w:t>or</w:t>
      </w:r>
      <w:r>
        <w:rPr>
          <w:i w:val="false"/>
          <w:iCs w:val="false"/>
        </w:rPr>
        <w:t xml:space="preserve"> some data from the </w:t>
      </w:r>
      <w:r>
        <w:rPr>
          <w:i/>
          <w:iCs/>
        </w:rPr>
        <w:t>Context (e.g. money in the Purse).</w:t>
      </w:r>
    </w:p>
    <w:p>
      <w:pPr>
        <w:pStyle w:val="Normal"/>
        <w:spacing w:before="120" w:after="0"/>
        <w:rPr/>
      </w:pPr>
      <w:r>
        <w:rPr/>
        <w:t xml:space="preserve">In the </w:t>
      </w:r>
      <w:r>
        <w:rPr>
          <w:i/>
          <w:iCs/>
        </w:rPr>
        <w:t>Context,</w:t>
      </w:r>
      <w:r>
        <w:rPr>
          <w:i w:val="false"/>
          <w:iCs w:val="false"/>
        </w:rPr>
        <w:t xml:space="preserve"> provide a </w:t>
      </w:r>
      <w:r>
        <w:rPr/>
        <w:t>"</w:t>
      </w:r>
      <w:r>
        <w:rPr>
          <w:rFonts w:cs="Arial" w:ascii="Arial" w:hAnsi="Arial"/>
        </w:rPr>
        <w:t>setStrategy</w:t>
      </w:r>
      <w:r>
        <w:rPr/>
        <w:t>" method so you can specify the strategy at run-time.</w: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2">
                <wp:simplePos x="0" y="0"/>
                <wp:positionH relativeFrom="column">
                  <wp:posOffset>513715</wp:posOffset>
                </wp:positionH>
                <wp:positionV relativeFrom="paragraph">
                  <wp:posOffset>126365</wp:posOffset>
                </wp:positionV>
                <wp:extent cx="1866265" cy="888365"/>
                <wp:effectExtent l="0" t="0" r="0" b="0"/>
                <wp:wrapNone/>
                <wp:docPr id="1" name="Frame1"/>
                <a:graphic xmlns:a="http://schemas.openxmlformats.org/drawingml/2006/main">
                  <a:graphicData uri="http://schemas.microsoft.com/office/word/2010/wordprocessingShape">
                    <wps:wsp>
                      <wps:cNvSpPr/>
                      <wps:spPr>
                        <a:xfrm>
                          <a:off x="0" y="0"/>
                          <a:ext cx="1865520" cy="88776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Context</w:t>
                            </w:r>
                          </w:p>
                          <w:p>
                            <w:pPr>
                              <w:pStyle w:val="Normal"/>
                              <w:spacing w:before="0" w:after="120"/>
                              <w:rPr>
                                <w:color w:val="auto"/>
                              </w:rPr>
                            </w:pPr>
                            <w:r>
                              <w:rPr>
                                <w:rFonts w:cs="Arial" w:ascii="Arial" w:hAnsi="Arial"/>
                                <w:color w:val="auto"/>
                                <w:sz w:val="22"/>
                                <w:szCs w:val="22"/>
                              </w:rPr>
                              <w:t xml:space="preserve">-strategy: </w:t>
                            </w:r>
                            <w:r>
                              <w:rPr>
                                <w:rFonts w:cs="Arial" w:ascii="Arial" w:hAnsi="Arial"/>
                                <w:i/>
                                <w:iCs/>
                                <w:color w:val="auto"/>
                                <w:sz w:val="22"/>
                                <w:szCs w:val="22"/>
                              </w:rPr>
                              <w:t>Strategy</w:t>
                            </w:r>
                          </w:p>
                          <w:p>
                            <w:pPr>
                              <w:pStyle w:val="Normal"/>
                              <w:rPr>
                                <w:color w:val="auto"/>
                              </w:rPr>
                            </w:pPr>
                            <w:r>
                              <w:rPr>
                                <w:rFonts w:cs="Arial" w:ascii="Arial" w:hAnsi="Arial"/>
                                <w:color w:val="auto"/>
                                <w:sz w:val="22"/>
                                <w:szCs w:val="22"/>
                              </w:rPr>
                              <w:t xml:space="preserve">setStrategy( </w:t>
                            </w:r>
                            <w:r>
                              <w:rPr>
                                <w:rFonts w:cs="Arial" w:ascii="Arial" w:hAnsi="Arial"/>
                                <w:i/>
                                <w:iCs/>
                                <w:color w:val="auto"/>
                                <w:sz w:val="22"/>
                                <w:szCs w:val="22"/>
                              </w:rPr>
                              <w:t>Strategy</w:t>
                            </w:r>
                            <w:r>
                              <w:rPr>
                                <w:rFonts w:cs="Arial" w:ascii="Arial" w:hAnsi="Arial"/>
                                <w:color w:val="auto"/>
                                <w:sz w:val="22"/>
                                <w:szCs w:val="22"/>
                              </w:rPr>
                              <w:t xml:space="preserve"> )</w:t>
                            </w:r>
                          </w:p>
                          <w:p>
                            <w:pPr>
                              <w:pStyle w:val="Normal"/>
                              <w:rPr>
                                <w:color w:val="auto"/>
                              </w:rPr>
                            </w:pPr>
                            <w:r>
                              <w:rPr>
                                <w:rFonts w:cs="Arial" w:ascii="Arial" w:hAnsi="Arial"/>
                                <w:color w:val="auto"/>
                                <w:sz w:val="22"/>
                                <w:szCs w:val="22"/>
                              </w:rPr>
                              <w:t>doWork( )</w:t>
                            </w:r>
                          </w:p>
                        </w:txbxContent>
                      </wps:txbx>
                      <wps:bodyPr lIns="94680" rIns="94680" tIns="48960" bIns="48960">
                        <a:noAutofit/>
                      </wps:bodyPr>
                    </wps:wsp>
                  </a:graphicData>
                </a:graphic>
              </wp:anchor>
            </w:drawing>
          </mc:Choice>
          <mc:Fallback>
            <w:pict>
              <v:rect id="shape_0" ID="Frame1" fillcolor="white" stroked="t" style="position:absolute;margin-left:40.45pt;margin-top:9.95pt;width:146.85pt;height:69.85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Context</w:t>
                      </w:r>
                    </w:p>
                    <w:p>
                      <w:pPr>
                        <w:pStyle w:val="Normal"/>
                        <w:spacing w:before="0" w:after="120"/>
                        <w:rPr>
                          <w:color w:val="auto"/>
                        </w:rPr>
                      </w:pPr>
                      <w:r>
                        <w:rPr>
                          <w:rFonts w:cs="Arial" w:ascii="Arial" w:hAnsi="Arial"/>
                          <w:color w:val="auto"/>
                          <w:sz w:val="22"/>
                          <w:szCs w:val="22"/>
                        </w:rPr>
                        <w:t xml:space="preserve">-strategy: </w:t>
                      </w:r>
                      <w:r>
                        <w:rPr>
                          <w:rFonts w:cs="Arial" w:ascii="Arial" w:hAnsi="Arial"/>
                          <w:i/>
                          <w:iCs/>
                          <w:color w:val="auto"/>
                          <w:sz w:val="22"/>
                          <w:szCs w:val="22"/>
                        </w:rPr>
                        <w:t>Strategy</w:t>
                      </w:r>
                    </w:p>
                    <w:p>
                      <w:pPr>
                        <w:pStyle w:val="Normal"/>
                        <w:rPr>
                          <w:color w:val="auto"/>
                        </w:rPr>
                      </w:pPr>
                      <w:r>
                        <w:rPr>
                          <w:rFonts w:cs="Arial" w:ascii="Arial" w:hAnsi="Arial"/>
                          <w:color w:val="auto"/>
                          <w:sz w:val="22"/>
                          <w:szCs w:val="22"/>
                        </w:rPr>
                        <w:t xml:space="preserve">setStrategy( </w:t>
                      </w:r>
                      <w:r>
                        <w:rPr>
                          <w:rFonts w:cs="Arial" w:ascii="Arial" w:hAnsi="Arial"/>
                          <w:i/>
                          <w:iCs/>
                          <w:color w:val="auto"/>
                          <w:sz w:val="22"/>
                          <w:szCs w:val="22"/>
                        </w:rPr>
                        <w:t>Strategy</w:t>
                      </w:r>
                      <w:r>
                        <w:rPr>
                          <w:rFonts w:cs="Arial" w:ascii="Arial" w:hAnsi="Arial"/>
                          <w:color w:val="auto"/>
                          <w:sz w:val="22"/>
                          <w:szCs w:val="22"/>
                        </w:rPr>
                        <w:t xml:space="preserve"> )</w:t>
                      </w:r>
                    </w:p>
                    <w:p>
                      <w:pPr>
                        <w:pStyle w:val="Normal"/>
                        <w:rPr>
                          <w:color w:val="auto"/>
                        </w:rPr>
                      </w:pPr>
                      <w:r>
                        <w:rPr>
                          <w:rFonts w:cs="Arial" w:ascii="Arial" w:hAnsi="Arial"/>
                          <w:color w:val="auto"/>
                          <w:sz w:val="22"/>
                          <w:szCs w:val="22"/>
                        </w:rPr>
                        <w:t>doWork( )</w:t>
                      </w:r>
                    </w:p>
                  </w:txbxContent>
                </v:textbox>
              </v:rect>
            </w:pict>
          </mc:Fallback>
        </mc:AlternateContent>
        <mc:AlternateContent>
          <mc:Choice Requires="wps">
            <w:drawing>
              <wp:anchor behindDoc="0" distT="0" distB="0" distL="114935" distR="114935" simplePos="0" locked="0" layoutInCell="1" allowOverlap="1" relativeHeight="3">
                <wp:simplePos x="0" y="0"/>
                <wp:positionH relativeFrom="column">
                  <wp:posOffset>3479165</wp:posOffset>
                </wp:positionH>
                <wp:positionV relativeFrom="paragraph">
                  <wp:posOffset>145415</wp:posOffset>
                </wp:positionV>
                <wp:extent cx="1650365" cy="697865"/>
                <wp:effectExtent l="0" t="0" r="0" b="0"/>
                <wp:wrapNone/>
                <wp:docPr id="3" name="Frame2"/>
                <a:graphic xmlns:a="http://schemas.openxmlformats.org/drawingml/2006/main">
                  <a:graphicData uri="http://schemas.microsoft.com/office/word/2010/wordprocessingShape">
                    <wps:wsp>
                      <wps:cNvSpPr/>
                      <wps:spPr>
                        <a:xfrm>
                          <a:off x="0" y="0"/>
                          <a:ext cx="1649880" cy="69732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jc w:val="center"/>
                              <w:rPr>
                                <w:rFonts w:ascii="Arial" w:hAnsi="Arial" w:cs="Arial"/>
                                <w:sz w:val="20"/>
                                <w:szCs w:val="20"/>
                              </w:rPr>
                            </w:pPr>
                            <w:r>
                              <w:rPr>
                                <w:rFonts w:cs="Arial" w:ascii="Arial" w:hAnsi="Arial"/>
                                <w:color w:val="auto"/>
                                <w:sz w:val="20"/>
                                <w:szCs w:val="20"/>
                              </w:rPr>
                              <w:t>&lt;&lt;interface&gt;&gt;</w:t>
                            </w:r>
                          </w:p>
                          <w:p>
                            <w:pPr>
                              <w:pStyle w:val="Normal"/>
                              <w:jc w:val="center"/>
                              <w:rPr>
                                <w:rFonts w:ascii="Arial" w:hAnsi="Arial" w:cs="Arial"/>
                                <w:i/>
                                <w:i/>
                                <w:iCs/>
                                <w:sz w:val="22"/>
                                <w:szCs w:val="22"/>
                              </w:rPr>
                            </w:pPr>
                            <w:r>
                              <w:rPr>
                                <w:rFonts w:cs="Arial" w:ascii="Arial" w:hAnsi="Arial"/>
                                <w:i/>
                                <w:iCs/>
                                <w:color w:val="auto"/>
                                <w:sz w:val="22"/>
                                <w:szCs w:val="22"/>
                              </w:rPr>
                              <w:t>Strategy</w:t>
                            </w:r>
                          </w:p>
                          <w:p>
                            <w:pPr>
                              <w:pStyle w:val="Normal"/>
                              <w:rPr>
                                <w:rFonts w:ascii="Arial" w:hAnsi="Arial" w:cs="Arial"/>
                                <w:color w:val="auto"/>
                                <w:sz w:val="22"/>
                                <w:szCs w:val="22"/>
                              </w:rPr>
                            </w:pPr>
                            <w:r>
                              <w:rPr>
                                <w:rFonts w:cs="Arial" w:ascii="Arial" w:hAnsi="Arial"/>
                                <w:color w:val="auto"/>
                                <w:sz w:val="22"/>
                                <w:szCs w:val="22"/>
                              </w:rPr>
                            </w:r>
                          </w:p>
                          <w:p>
                            <w:pPr>
                              <w:pStyle w:val="Normal"/>
                              <w:rPr>
                                <w:color w:val="auto"/>
                              </w:rPr>
                            </w:pPr>
                            <w:r>
                              <w:rPr>
                                <w:rFonts w:cs="Arial" w:ascii="Arial" w:hAnsi="Arial"/>
                                <w:color w:val="auto"/>
                                <w:sz w:val="22"/>
                                <w:szCs w:val="22"/>
                              </w:rPr>
                              <w:t>doWork( Context )</w:t>
                            </w:r>
                          </w:p>
                        </w:txbxContent>
                      </wps:txbx>
                      <wps:bodyPr lIns="94680" rIns="94680" tIns="48960" bIns="48960">
                        <a:noAutofit/>
                      </wps:bodyPr>
                    </wps:wsp>
                  </a:graphicData>
                </a:graphic>
              </wp:anchor>
            </w:drawing>
          </mc:Choice>
          <mc:Fallback>
            <w:pict>
              <v:rect id="shape_0" ID="Frame2" fillcolor="white" stroked="t" style="position:absolute;margin-left:273.95pt;margin-top:11.45pt;width:129.85pt;height:54.85pt">
                <w10:wrap type="square"/>
                <v:fill o:detectmouseclick="t" type="solid" color2="black"/>
                <v:stroke color="black" weight="6480" joinstyle="round" endcap="flat"/>
                <v:textbox>
                  <w:txbxContent>
                    <w:p>
                      <w:pPr>
                        <w:pStyle w:val="Normal"/>
                        <w:jc w:val="center"/>
                        <w:rPr>
                          <w:rFonts w:ascii="Arial" w:hAnsi="Arial" w:cs="Arial"/>
                          <w:sz w:val="20"/>
                          <w:szCs w:val="20"/>
                        </w:rPr>
                      </w:pPr>
                      <w:r>
                        <w:rPr>
                          <w:rFonts w:cs="Arial" w:ascii="Arial" w:hAnsi="Arial"/>
                          <w:color w:val="auto"/>
                          <w:sz w:val="20"/>
                          <w:szCs w:val="20"/>
                        </w:rPr>
                        <w:t>&lt;&lt;interface&gt;&gt;</w:t>
                      </w:r>
                    </w:p>
                    <w:p>
                      <w:pPr>
                        <w:pStyle w:val="Normal"/>
                        <w:jc w:val="center"/>
                        <w:rPr>
                          <w:rFonts w:ascii="Arial" w:hAnsi="Arial" w:cs="Arial"/>
                          <w:i/>
                          <w:i/>
                          <w:iCs/>
                          <w:sz w:val="22"/>
                          <w:szCs w:val="22"/>
                        </w:rPr>
                      </w:pPr>
                      <w:r>
                        <w:rPr>
                          <w:rFonts w:cs="Arial" w:ascii="Arial" w:hAnsi="Arial"/>
                          <w:i/>
                          <w:iCs/>
                          <w:color w:val="auto"/>
                          <w:sz w:val="22"/>
                          <w:szCs w:val="22"/>
                        </w:rPr>
                        <w:t>Strategy</w:t>
                      </w:r>
                    </w:p>
                    <w:p>
                      <w:pPr>
                        <w:pStyle w:val="Normal"/>
                        <w:rPr>
                          <w:rFonts w:ascii="Arial" w:hAnsi="Arial" w:cs="Arial"/>
                          <w:color w:val="auto"/>
                          <w:sz w:val="22"/>
                          <w:szCs w:val="22"/>
                        </w:rPr>
                      </w:pPr>
                      <w:r>
                        <w:rPr>
                          <w:rFonts w:cs="Arial" w:ascii="Arial" w:hAnsi="Arial"/>
                          <w:color w:val="auto"/>
                          <w:sz w:val="22"/>
                          <w:szCs w:val="22"/>
                        </w:rPr>
                      </w:r>
                    </w:p>
                    <w:p>
                      <w:pPr>
                        <w:pStyle w:val="Normal"/>
                        <w:rPr>
                          <w:color w:val="auto"/>
                        </w:rPr>
                      </w:pPr>
                      <w:r>
                        <w:rPr>
                          <w:rFonts w:cs="Arial" w:ascii="Arial" w:hAnsi="Arial"/>
                          <w:color w:val="auto"/>
                          <w:sz w:val="22"/>
                          <w:szCs w:val="22"/>
                        </w:rPr>
                        <w:t>doWork( Context )</w:t>
                      </w:r>
                    </w:p>
                  </w:txbxContent>
                </v:textbox>
              </v:rect>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6">
                <wp:simplePos x="0" y="0"/>
                <wp:positionH relativeFrom="column">
                  <wp:posOffset>2391410</wp:posOffset>
                </wp:positionH>
                <wp:positionV relativeFrom="paragraph">
                  <wp:posOffset>209550</wp:posOffset>
                </wp:positionV>
                <wp:extent cx="1099820" cy="1270"/>
                <wp:effectExtent l="0" t="0" r="0" b="0"/>
                <wp:wrapNone/>
                <wp:docPr id="5" name="Image1"/>
                <a:graphic xmlns:a="http://schemas.openxmlformats.org/drawingml/2006/main">
                  <a:graphicData uri="http://schemas.microsoft.com/office/word/2010/wordprocessingShape">
                    <wps:wsp>
                      <wps:cNvSpPr/>
                      <wps:spPr>
                        <a:xfrm>
                          <a:off x="0" y="0"/>
                          <a:ext cx="1099080" cy="720"/>
                        </a:xfrm>
                        <a:prstGeom prst="line">
                          <a:avLst/>
                        </a:prstGeom>
                        <a:ln w="12600">
                          <a:solidFill>
                            <a:srgbClr val="000000"/>
                          </a:solidFill>
                          <a:miter/>
                          <a:tailEnd len="med" type="triangle" w="med"/>
                        </a:ln>
                      </wps:spPr>
                      <wps:style>
                        <a:lnRef idx="0"/>
                        <a:fillRef idx="0"/>
                        <a:effectRef idx="0"/>
                        <a:fontRef idx="minor"/>
                      </wps:style>
                      <wps:bodyPr/>
                    </wps:wsp>
                  </a:graphicData>
                </a:graphic>
              </wp:anchor>
            </w:drawing>
          </mc:Choice>
          <mc:Fallback>
            <w:pict>
              <v:line id="shape_0" from="188.3pt,16.5pt" to="274.8pt,16.5pt" ID="Image1" stroked="t" style="position:absolute">
                <v:stroke color="black" weight="12600" endarrow="block" endarrowwidth="medium" endarrowlength="medium" joinstyle="miter" endcap="flat"/>
                <v:fill o:detectmouseclick="t" on="false"/>
              </v:line>
            </w:pict>
          </mc:Fallback>
        </mc:AlternateContent>
        <mc:AlternateContent>
          <mc:Choice Requires="wps">
            <w:drawing>
              <wp:anchor behindDoc="0" distT="0" distB="0" distL="114935" distR="114935" simplePos="0" locked="0" layoutInCell="1" allowOverlap="1" relativeHeight="9">
                <wp:simplePos x="0" y="0"/>
                <wp:positionH relativeFrom="column">
                  <wp:posOffset>518160</wp:posOffset>
                </wp:positionH>
                <wp:positionV relativeFrom="paragraph">
                  <wp:posOffset>94615</wp:posOffset>
                </wp:positionV>
                <wp:extent cx="1874520" cy="7620"/>
                <wp:effectExtent l="0" t="0" r="0" b="0"/>
                <wp:wrapNone/>
                <wp:docPr id="6" name="Image2"/>
                <a:graphic xmlns:a="http://schemas.openxmlformats.org/drawingml/2006/main">
                  <a:graphicData uri="http://schemas.microsoft.com/office/word/2010/wordprocessingShape">
                    <wps:wsp>
                      <wps:cNvSpPr/>
                      <wps:spPr>
                        <a:xfrm flipV="1">
                          <a:off x="0" y="0"/>
                          <a:ext cx="1873800" cy="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0.8pt,7.2pt" to="188.3pt,7.7pt" ID="Image2" stroked="t" style="position:absolute;flip:y">
                <v:stroke color="black" weight="9360" joinstyle="miter" endcap="flat"/>
                <v:fill o:detectmouseclick="t" on="false"/>
              </v:line>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10">
                <wp:simplePos x="0" y="0"/>
                <wp:positionH relativeFrom="column">
                  <wp:posOffset>3483610</wp:posOffset>
                </wp:positionH>
                <wp:positionV relativeFrom="paragraph">
                  <wp:posOffset>20955</wp:posOffset>
                </wp:positionV>
                <wp:extent cx="1633220" cy="7620"/>
                <wp:effectExtent l="0" t="0" r="0" b="0"/>
                <wp:wrapNone/>
                <wp:docPr id="7" name="Image3"/>
                <a:graphic xmlns:a="http://schemas.openxmlformats.org/drawingml/2006/main">
                  <a:graphicData uri="http://schemas.microsoft.com/office/word/2010/wordprocessingShape">
                    <wps:wsp>
                      <wps:cNvSpPr/>
                      <wps:spPr>
                        <a:xfrm flipV="1">
                          <a:off x="0" y="0"/>
                          <a:ext cx="1632600" cy="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74.3pt,1.4pt" to="402.8pt,1.9pt" ID="Image3" stroked="t" style="position:absolute;flip:y">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1">
                <wp:simplePos x="0" y="0"/>
                <wp:positionH relativeFrom="column">
                  <wp:posOffset>530860</wp:posOffset>
                </wp:positionH>
                <wp:positionV relativeFrom="paragraph">
                  <wp:posOffset>97155</wp:posOffset>
                </wp:positionV>
                <wp:extent cx="1874520" cy="7620"/>
                <wp:effectExtent l="0" t="0" r="0" b="0"/>
                <wp:wrapNone/>
                <wp:docPr id="8" name="Image4"/>
                <a:graphic xmlns:a="http://schemas.openxmlformats.org/drawingml/2006/main">
                  <a:graphicData uri="http://schemas.microsoft.com/office/word/2010/wordprocessingShape">
                    <wps:wsp>
                      <wps:cNvSpPr/>
                      <wps:spPr>
                        <a:xfrm flipV="1">
                          <a:off x="0" y="0"/>
                          <a:ext cx="1873800" cy="684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41.8pt,7.4pt" to="189.3pt,7.9pt" ID="Image4" stroked="t" style="position:absolute;flip:y">
                <v:stroke color="black" weight="9360" joinstyle="miter" endcap="flat"/>
                <v:fill o:detectmouseclick="t" on="false"/>
              </v:line>
            </w:pict>
          </mc:Fallback>
        </mc:AlternateContent>
      </w:r>
    </w:p>
    <w:p>
      <w:pPr>
        <w:pStyle w:val="Normal"/>
        <w:spacing w:before="120" w:after="0"/>
        <w:rPr>
          <w:lang w:val="en-GB" w:eastAsia="en-GB"/>
        </w:rPr>
      </w:pPr>
      <w:r>
        <w:rPr>
          <w:lang w:val="en-GB" w:eastAsia="en-GB"/>
        </w:rPr>
        <mc:AlternateContent>
          <mc:Choice Requires="wpg">
            <w:drawing>
              <wp:anchor behindDoc="0" distT="0" distB="0" distL="114935" distR="114935" simplePos="0" locked="0" layoutInCell="1" allowOverlap="1" relativeHeight="7">
                <wp:simplePos x="0" y="0"/>
                <wp:positionH relativeFrom="column">
                  <wp:posOffset>3701415</wp:posOffset>
                </wp:positionH>
                <wp:positionV relativeFrom="paragraph">
                  <wp:posOffset>635</wp:posOffset>
                </wp:positionV>
                <wp:extent cx="188595" cy="347345"/>
                <wp:effectExtent l="0" t="0" r="0" b="0"/>
                <wp:wrapNone/>
                <wp:docPr id="9" name="Image5"/>
                <a:graphic xmlns:a="http://schemas.openxmlformats.org/drawingml/2006/main">
                  <a:graphicData uri="http://schemas.microsoft.com/office/word/2010/wordprocessingGroup">
                    <wpg:wgp>
                      <wpg:cNvGrpSpPr/>
                      <wpg:grpSpPr>
                        <a:xfrm>
                          <a:off x="0" y="0"/>
                          <a:ext cx="187920" cy="346680"/>
                        </a:xfrm>
                      </wpg:grpSpPr>
                      <wps:wsp>
                        <wps:cNvSpPr/>
                        <wps:spPr>
                          <a:xfrm flipV="1">
                            <a:off x="108000" y="133200"/>
                            <a:ext cx="1440" cy="213480"/>
                          </a:xfrm>
                          <a:prstGeom prst="line">
                            <a:avLst/>
                          </a:prstGeom>
                          <a:ln cap="rnd" w="12600">
                            <a:solidFill>
                              <a:srgbClr val="000000"/>
                            </a:solidFill>
                            <a:custDash>
                              <a:ds d="800000" sp="300000"/>
                            </a:custDash>
                            <a:miter/>
                          </a:ln>
                        </wps:spPr>
                        <wps:style>
                          <a:lnRef idx="0"/>
                          <a:fillRef idx="0"/>
                          <a:effectRef idx="0"/>
                          <a:fontRef idx="minor"/>
                        </wps:style>
                        <wps:bodyPr/>
                      </wps:wsp>
                      <wps:wsp>
                        <wps:cNvSpPr/>
                        <wps:spPr>
                          <a:xfrm rot="10200">
                            <a:off x="0" y="0"/>
                            <a:ext cx="187200" cy="141480"/>
                          </a:xfrm>
                          <a:custGeom>
                            <a:avLst/>
                            <a:gdLst/>
                            <a:ahLst/>
                            <a:rect l="l" t="t" r="r" b="b"/>
                            <a:pathLst>
                              <a:path w="296" h="226">
                                <a:moveTo>
                                  <a:pt x="147" y="0"/>
                                </a:moveTo>
                                <a:lnTo>
                                  <a:pt x="295" y="225"/>
                                </a:lnTo>
                                <a:lnTo>
                                  <a:pt x="0" y="225"/>
                                </a:lnTo>
                                <a:lnTo>
                                  <a:pt x="147" y="0"/>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Image5" style="position:absolute;margin-left:285.2pt;margin-top:6.25pt;width:14.75pt;height:27.2pt" coordorigin="5704,125" coordsize="295,544">
                <v:line id="shape_0" from="5874,334" to="5875,669" stroked="t" style="position:absolute;flip:y">
                  <v:stroke color="black" weight="12600" dashstyle="longdash" joinstyle="miter" endcap="round"/>
                  <v:fill o:detectmouseclick="t" on="false"/>
                </v:line>
              </v:group>
            </w:pict>
          </mc:Fallback>
        </mc:AlternateContent>
        <mc:AlternateContent>
          <mc:Choice Requires="wpg">
            <w:drawing>
              <wp:anchor behindDoc="0" distT="0" distB="0" distL="114935" distR="114935" simplePos="0" locked="0" layoutInCell="1" allowOverlap="1" relativeHeight="8">
                <wp:simplePos x="0" y="0"/>
                <wp:positionH relativeFrom="column">
                  <wp:posOffset>4703445</wp:posOffset>
                </wp:positionH>
                <wp:positionV relativeFrom="paragraph">
                  <wp:posOffset>-2540</wp:posOffset>
                </wp:positionV>
                <wp:extent cx="190500" cy="349885"/>
                <wp:effectExtent l="0" t="0" r="0" b="0"/>
                <wp:wrapNone/>
                <wp:docPr id="10" name="Image6"/>
                <a:graphic xmlns:a="http://schemas.openxmlformats.org/drawingml/2006/main">
                  <a:graphicData uri="http://schemas.microsoft.com/office/word/2010/wordprocessingGroup">
                    <wpg:wgp>
                      <wpg:cNvGrpSpPr/>
                      <wpg:grpSpPr>
                        <a:xfrm>
                          <a:off x="0" y="0"/>
                          <a:ext cx="189720" cy="349200"/>
                        </a:xfrm>
                      </wpg:grpSpPr>
                      <wps:wsp>
                        <wps:cNvSpPr/>
                        <wps:spPr>
                          <a:xfrm flipV="1">
                            <a:off x="108720" y="135720"/>
                            <a:ext cx="1440" cy="213480"/>
                          </a:xfrm>
                          <a:prstGeom prst="line">
                            <a:avLst/>
                          </a:prstGeom>
                          <a:ln cap="rnd" w="12600">
                            <a:solidFill>
                              <a:srgbClr val="000000"/>
                            </a:solidFill>
                            <a:custDash>
                              <a:ds d="200000" sp="0"/>
                            </a:custDash>
                            <a:miter/>
                          </a:ln>
                        </wps:spPr>
                        <wps:style>
                          <a:lnRef idx="0"/>
                          <a:fillRef idx="0"/>
                          <a:effectRef idx="0"/>
                          <a:fontRef idx="minor"/>
                        </wps:style>
                        <wps:bodyPr/>
                      </wps:wsp>
                      <wps:wsp>
                        <wps:cNvSpPr/>
                        <wps:spPr>
                          <a:xfrm rot="10200">
                            <a:off x="0" y="0"/>
                            <a:ext cx="189360" cy="142920"/>
                          </a:xfrm>
                          <a:custGeom>
                            <a:avLst/>
                            <a:gdLst/>
                            <a:ahLst/>
                            <a:rect l="l" t="t" r="r" b="b"/>
                            <a:pathLst>
                              <a:path w="296" h="226">
                                <a:moveTo>
                                  <a:pt x="147" y="0"/>
                                </a:moveTo>
                                <a:lnTo>
                                  <a:pt x="295" y="225"/>
                                </a:lnTo>
                                <a:lnTo>
                                  <a:pt x="0" y="225"/>
                                </a:lnTo>
                                <a:lnTo>
                                  <a:pt x="147" y="0"/>
                                </a:lnTo>
                              </a:path>
                            </a:pathLst>
                          </a:custGeom>
                          <a:solidFill>
                            <a:srgbClr val="ffffff"/>
                          </a:solidFill>
                          <a:ln w="9360">
                            <a:solidFill>
                              <a:srgbClr val="000000"/>
                            </a:solidFill>
                            <a:miter/>
                          </a:ln>
                        </wps:spPr>
                        <wps:style>
                          <a:lnRef idx="0"/>
                          <a:fillRef idx="0"/>
                          <a:effectRef idx="0"/>
                          <a:fontRef idx="minor"/>
                        </wps:style>
                        <wps:bodyPr/>
                      </wps:wsp>
                    </wpg:wgp>
                  </a:graphicData>
                </a:graphic>
              </wp:anchor>
            </w:drawing>
          </mc:Choice>
          <mc:Fallback>
            <w:pict>
              <v:group id="shape_0" alt="Image6" style="position:absolute;margin-left:364.15pt;margin-top:6.05pt;width:14.9pt;height:27.4pt" coordorigin="7283,121" coordsize="298,548">
                <v:line id="shape_0" from="7453,334" to="7454,669" stroked="t" style="position:absolute;flip:y">
                  <v:stroke color="black" weight="12600" dashstyle="longdash" joinstyle="miter" endcap="round"/>
                  <v:fill o:detectmouseclick="t" on="false"/>
                </v:line>
              </v:group>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4">
                <wp:simplePos x="0" y="0"/>
                <wp:positionH relativeFrom="column">
                  <wp:posOffset>2552065</wp:posOffset>
                </wp:positionH>
                <wp:positionV relativeFrom="paragraph">
                  <wp:posOffset>174625</wp:posOffset>
                </wp:positionV>
                <wp:extent cx="1631315" cy="488315"/>
                <wp:effectExtent l="0" t="0" r="0" b="0"/>
                <wp:wrapNone/>
                <wp:docPr id="11" name="Frame3"/>
                <a:graphic xmlns:a="http://schemas.openxmlformats.org/drawingml/2006/main">
                  <a:graphicData uri="http://schemas.microsoft.com/office/word/2010/wordprocessingShape">
                    <wps:wsp>
                      <wps:cNvSpPr/>
                      <wps:spPr>
                        <a:xfrm>
                          <a:off x="0" y="0"/>
                          <a:ext cx="1630800" cy="48780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ConcreteStrategy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txbxContent>
                      </wps:txbx>
                      <wps:bodyPr lIns="94680" rIns="94680" tIns="48960" bIns="48960">
                        <a:noAutofit/>
                      </wps:bodyPr>
                    </wps:wsp>
                  </a:graphicData>
                </a:graphic>
              </wp:anchor>
            </w:drawing>
          </mc:Choice>
          <mc:Fallback>
            <w:pict>
              <v:rect id="shape_0" ID="Frame3" fillcolor="white" stroked="t" style="position:absolute;margin-left:200.95pt;margin-top:13.75pt;width:128.35pt;height:38.35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ConcreteStrategy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txbxContent>
                </v:textbox>
              </v:rect>
            </w:pict>
          </mc:Fallback>
        </mc:AlternateContent>
        <mc:AlternateContent>
          <mc:Choice Requires="wps">
            <w:drawing>
              <wp:anchor behindDoc="0" distT="0" distB="0" distL="114935" distR="114935" simplePos="0" locked="0" layoutInCell="1" allowOverlap="1" relativeHeight="5">
                <wp:simplePos x="0" y="0"/>
                <wp:positionH relativeFrom="column">
                  <wp:posOffset>4418965</wp:posOffset>
                </wp:positionH>
                <wp:positionV relativeFrom="paragraph">
                  <wp:posOffset>174625</wp:posOffset>
                </wp:positionV>
                <wp:extent cx="1637665" cy="475615"/>
                <wp:effectExtent l="0" t="0" r="0" b="0"/>
                <wp:wrapNone/>
                <wp:docPr id="13" name="Frame4"/>
                <a:graphic xmlns:a="http://schemas.openxmlformats.org/drawingml/2006/main">
                  <a:graphicData uri="http://schemas.microsoft.com/office/word/2010/wordprocessingShape">
                    <wps:wsp>
                      <wps:cNvSpPr/>
                      <wps:spPr>
                        <a:xfrm>
                          <a:off x="0" y="0"/>
                          <a:ext cx="1636920" cy="474840"/>
                        </a:xfrm>
                        <a:prstGeom prst="rect">
                          <a:avLst/>
                        </a:prstGeom>
                        <a:solidFill>
                          <a:srgbClr val="ffffff"/>
                        </a:solidFill>
                        <a:ln w="6480">
                          <a:solidFill>
                            <a:srgbClr val="000000"/>
                          </a:solidFill>
                          <a:round/>
                        </a:ln>
                      </wps:spPr>
                      <wps:style>
                        <a:lnRef idx="0"/>
                        <a:fillRef idx="0"/>
                        <a:effectRef idx="0"/>
                        <a:fontRef idx="minor"/>
                      </wps:style>
                      <wps:txbx>
                        <w:txbxContent>
                          <w:p>
                            <w:pPr>
                              <w:pStyle w:val="Normal"/>
                              <w:spacing w:before="0" w:after="120"/>
                              <w:jc w:val="center"/>
                              <w:rPr>
                                <w:rFonts w:ascii="Arial" w:hAnsi="Arial" w:cs="Arial"/>
                                <w:sz w:val="22"/>
                                <w:szCs w:val="22"/>
                              </w:rPr>
                            </w:pPr>
                            <w:r>
                              <w:rPr>
                                <w:rFonts w:cs="Arial" w:ascii="Arial" w:hAnsi="Arial"/>
                                <w:color w:val="auto"/>
                                <w:sz w:val="22"/>
                                <w:szCs w:val="22"/>
                              </w:rPr>
                              <w:t>AnotherStrategy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p>
                            <w:pPr>
                              <w:pStyle w:val="Normal"/>
                              <w:jc w:val="center"/>
                              <w:rPr>
                                <w:color w:val="auto"/>
                              </w:rPr>
                            </w:pPr>
                            <w:r>
                              <w:rPr>
                                <w:color w:val="auto"/>
                              </w:rPr>
                            </w:r>
                          </w:p>
                        </w:txbxContent>
                      </wps:txbx>
                      <wps:bodyPr lIns="94680" rIns="94680" tIns="48960" bIns="48960">
                        <a:noAutofit/>
                      </wps:bodyPr>
                    </wps:wsp>
                  </a:graphicData>
                </a:graphic>
              </wp:anchor>
            </w:drawing>
          </mc:Choice>
          <mc:Fallback>
            <w:pict>
              <v:rect id="shape_0" ID="Frame4" fillcolor="white" stroked="t" style="position:absolute;margin-left:347.95pt;margin-top:13.75pt;width:128.85pt;height:37.35pt">
                <w10:wrap type="square"/>
                <v:fill o:detectmouseclick="t" type="solid" color2="black"/>
                <v:stroke color="black" weight="6480" joinstyle="round" endcap="flat"/>
                <v:textbox>
                  <w:txbxContent>
                    <w:p>
                      <w:pPr>
                        <w:pStyle w:val="Normal"/>
                        <w:spacing w:before="0" w:after="120"/>
                        <w:jc w:val="center"/>
                        <w:rPr>
                          <w:rFonts w:ascii="Arial" w:hAnsi="Arial" w:cs="Arial"/>
                          <w:sz w:val="22"/>
                          <w:szCs w:val="22"/>
                        </w:rPr>
                      </w:pPr>
                      <w:r>
                        <w:rPr>
                          <w:rFonts w:cs="Arial" w:ascii="Arial" w:hAnsi="Arial"/>
                          <w:color w:val="auto"/>
                          <w:sz w:val="22"/>
                          <w:szCs w:val="22"/>
                        </w:rPr>
                        <w:t>AnotherStrategy</w:t>
                      </w:r>
                    </w:p>
                    <w:p>
                      <w:pPr>
                        <w:pStyle w:val="Normal"/>
                        <w:rPr>
                          <w:color w:val="auto"/>
                        </w:rPr>
                      </w:pPr>
                      <w:r>
                        <w:rPr>
                          <w:rFonts w:cs="Arial" w:ascii="Arial" w:hAnsi="Arial"/>
                          <w:color w:val="auto"/>
                          <w:sz w:val="22"/>
                          <w:szCs w:val="22"/>
                        </w:rPr>
                        <w:t xml:space="preserve">doWork( </w:t>
                      </w:r>
                      <w:r>
                        <w:rPr>
                          <w:rFonts w:cs="Arial" w:ascii="Arial" w:hAnsi="Arial"/>
                          <w:i/>
                          <w:iCs/>
                          <w:color w:val="auto"/>
                          <w:sz w:val="22"/>
                          <w:szCs w:val="22"/>
                        </w:rPr>
                        <w:t>Context</w:t>
                      </w:r>
                      <w:r>
                        <w:rPr>
                          <w:rFonts w:cs="Arial" w:ascii="Arial" w:hAnsi="Arial"/>
                          <w:color w:val="auto"/>
                          <w:sz w:val="22"/>
                          <w:szCs w:val="22"/>
                        </w:rPr>
                        <w:t xml:space="preserve"> )</w:t>
                      </w:r>
                    </w:p>
                    <w:p>
                      <w:pPr>
                        <w:pStyle w:val="Normal"/>
                        <w:jc w:val="center"/>
                        <w:rPr>
                          <w:color w:val="auto"/>
                        </w:rPr>
                      </w:pPr>
                      <w:r>
                        <w:rPr>
                          <w:color w:val="auto"/>
                        </w:rPr>
                      </w:r>
                    </w:p>
                  </w:txbxContent>
                </v:textbox>
              </v:rect>
            </w:pict>
          </mc:Fallback>
        </mc:AlternateContent>
      </w:r>
    </w:p>
    <w:p>
      <w:pPr>
        <w:pStyle w:val="Normal"/>
        <w:spacing w:before="120" w:after="0"/>
        <w:rPr>
          <w:lang w:val="en-GB" w:eastAsia="en-GB"/>
        </w:rPr>
      </w:pPr>
      <w:r>
        <w:rPr>
          <w:lang w:val="en-GB" w:eastAsia="en-GB"/>
        </w:rPr>
        <mc:AlternateContent>
          <mc:Choice Requires="wps">
            <w:drawing>
              <wp:anchor behindDoc="0" distT="0" distB="0" distL="114935" distR="114935" simplePos="0" locked="0" layoutInCell="1" allowOverlap="1" relativeHeight="12">
                <wp:simplePos x="0" y="0"/>
                <wp:positionH relativeFrom="column">
                  <wp:posOffset>2550160</wp:posOffset>
                </wp:positionH>
                <wp:positionV relativeFrom="paragraph">
                  <wp:posOffset>187960</wp:posOffset>
                </wp:positionV>
                <wp:extent cx="1620520" cy="1270"/>
                <wp:effectExtent l="0" t="0" r="0" b="0"/>
                <wp:wrapNone/>
                <wp:docPr id="15" name="Image7"/>
                <a:graphic xmlns:a="http://schemas.openxmlformats.org/drawingml/2006/main">
                  <a:graphicData uri="http://schemas.microsoft.com/office/word/2010/wordprocessingShape">
                    <wps:wsp>
                      <wps:cNvSpPr/>
                      <wps:spPr>
                        <a:xfrm>
                          <a:off x="0" y="0"/>
                          <a:ext cx="16200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200.8pt,14.8pt" to="328.3pt,14.8pt" ID="Image7" stroked="t" style="position:absolute">
                <v:stroke color="black" weight="9360" joinstyle="miter" endcap="flat"/>
                <v:fill o:detectmouseclick="t" on="false"/>
              </v:line>
            </w:pict>
          </mc:Fallback>
        </mc:AlternateContent>
        <mc:AlternateContent>
          <mc:Choice Requires="wps">
            <w:drawing>
              <wp:anchor behindDoc="0" distT="0" distB="0" distL="114935" distR="114935" simplePos="0" locked="0" layoutInCell="1" allowOverlap="1" relativeHeight="13">
                <wp:simplePos x="0" y="0"/>
                <wp:positionH relativeFrom="column">
                  <wp:posOffset>4429760</wp:posOffset>
                </wp:positionH>
                <wp:positionV relativeFrom="paragraph">
                  <wp:posOffset>181610</wp:posOffset>
                </wp:positionV>
                <wp:extent cx="1620520" cy="1270"/>
                <wp:effectExtent l="0" t="0" r="0" b="0"/>
                <wp:wrapNone/>
                <wp:docPr id="16" name="Image8"/>
                <a:graphic xmlns:a="http://schemas.openxmlformats.org/drawingml/2006/main">
                  <a:graphicData uri="http://schemas.microsoft.com/office/word/2010/wordprocessingShape">
                    <wps:wsp>
                      <wps:cNvSpPr/>
                      <wps:spPr>
                        <a:xfrm>
                          <a:off x="0" y="0"/>
                          <a:ext cx="1620000" cy="720"/>
                        </a:xfrm>
                        <a:prstGeom prst="line">
                          <a:avLst/>
                        </a:prstGeom>
                        <a:ln w="9360">
                          <a:solidFill>
                            <a:srgbClr val="000000"/>
                          </a:solidFill>
                          <a:miter/>
                        </a:ln>
                      </wps:spPr>
                      <wps:style>
                        <a:lnRef idx="0"/>
                        <a:fillRef idx="0"/>
                        <a:effectRef idx="0"/>
                        <a:fontRef idx="minor"/>
                      </wps:style>
                      <wps:bodyPr/>
                    </wps:wsp>
                  </a:graphicData>
                </a:graphic>
              </wp:anchor>
            </w:drawing>
          </mc:Choice>
          <mc:Fallback>
            <w:pict>
              <v:line id="shape_0" from="348.8pt,14.3pt" to="476.3pt,14.3pt" ID="Image8" stroked="t" style="position:absolute">
                <v:stroke color="black" weight="9360" joinstyle="miter" endcap="flat"/>
                <v:fill o:detectmouseclick="t" on="false"/>
              </v:line>
            </w:pict>
          </mc:Fallback>
        </mc:AlternateContent>
      </w:r>
    </w:p>
    <w:p>
      <w:pPr>
        <w:pStyle w:val="Normal"/>
        <w:spacing w:before="120" w:after="0"/>
        <w:rPr>
          <w:lang w:val="en-GB" w:eastAsia="en-GB"/>
        </w:rPr>
      </w:pPr>
      <w:r>
        <w:rPr>
          <w:lang w:val="en-GB" w:eastAsia="en-GB"/>
        </w:rPr>
      </w:r>
    </w:p>
    <w:p>
      <w:pPr>
        <w:pStyle w:val="Heading2"/>
        <w:numPr>
          <w:ilvl w:val="0"/>
          <w:numId w:val="1"/>
        </w:numPr>
        <w:outlineLvl w:val="1"/>
        <w:rPr/>
      </w:pPr>
      <w:r>
        <w:rPr/>
        <w:t>Coin Purse Withdraw Method</w:t>
      </w:r>
    </w:p>
    <w:p>
      <w:pPr>
        <w:pStyle w:val="Normal"/>
        <w:spacing w:before="120" w:after="0"/>
        <w:rPr/>
      </w:pPr>
      <w:r>
        <w:rPr/>
        <w:t xml:space="preserve">The withdraw() method in Purse uses an algorithm to decide which items it should withdraw.  </w:t>
      </w:r>
    </w:p>
    <w:p>
      <w:pPr>
        <w:pStyle w:val="Normal"/>
        <w:spacing w:before="120" w:after="0"/>
        <w:rPr/>
      </w:pPr>
      <w:r>
        <w:rPr/>
        <w:t xml:space="preserve">There is more than one algorithm for this, and we might want to change </w:t>
      </w:r>
      <w:r>
        <w:rPr/>
        <w:t>which</w:t>
      </w:r>
      <w:r>
        <w:rPr/>
        <w:t xml:space="preserve"> algorithm </w:t>
      </w:r>
      <w:r>
        <w:rPr/>
        <w:t>we use</w:t>
      </w:r>
      <w:r>
        <w:rPr/>
        <w:t xml:space="preserve">.  </w:t>
      </w:r>
    </w:p>
    <w:p>
      <w:pPr>
        <w:pStyle w:val="Normal"/>
        <w:spacing w:before="120" w:after="0"/>
        <w:rPr/>
      </w:pPr>
      <w:r>
        <w:rPr/>
        <w:t xml:space="preserve">So, define a </w:t>
      </w:r>
      <w:r>
        <w:rPr>
          <w:rFonts w:ascii="Arial" w:hAnsi="Arial"/>
        </w:rPr>
        <w:t>WithdrawStrategy</w:t>
      </w:r>
      <w:r>
        <w:rPr/>
        <w:t xml:space="preserve"> for Purse, and </w:t>
      </w:r>
      <w:r>
        <w:rPr/>
        <w:t>modify the Purse code to use WithdrawStrategy.</w:t>
      </w:r>
    </w:p>
    <w:p>
      <w:pPr>
        <w:pStyle w:val="Normal"/>
        <w:spacing w:before="120" w:after="0"/>
        <w:rPr/>
      </w:pPr>
      <w:r>
        <w:rPr/>
        <w:t xml:space="preserve">The WithdrawStrategy decides which items to withdraw, but does </w:t>
      </w:r>
      <w:r>
        <w:rPr>
          <w:u w:val="single"/>
        </w:rPr>
        <w:t>not</w:t>
      </w:r>
      <w:r>
        <w:rPr/>
        <w:t xml:space="preserve"> modify the contents of the Purse.  </w:t>
        <w:br/>
        <w:t xml:space="preserve">The strategy only "recommends" what the Purse should do, and let's the Purse perform the actual withdraw. </w:t>
      </w:r>
      <w:r>
        <w:rPr>
          <w:i w:val="false"/>
          <w:iCs w:val="false"/>
        </w:rPr>
        <w:t>That's good encapsulation and separation of responsibility.  Purse is responsible for managing money in the Purse.</w:t>
      </w:r>
    </w:p>
    <w:p>
      <w:pPr>
        <w:pStyle w:val="Normal"/>
        <w:spacing w:before="120" w:after="0"/>
        <w:rPr/>
      </w:pPr>
      <w:r>
        <w:rPr/>
        <w:t xml:space="preserve">In order for WithdrawStrategy to "recommend" what to withdraw, the </w:t>
      </w:r>
      <w:r>
        <w:rPr/>
        <w:t>WithdrawStrategy</w:t>
      </w:r>
      <w:r>
        <w:rPr/>
        <w:t xml:space="preserve"> needs to know what money is in the Purse </w:t>
      </w:r>
      <w:r>
        <w:rPr>
          <w:u w:val="single"/>
        </w:rPr>
        <w:t>and</w:t>
      </w:r>
      <w:r>
        <w:rPr>
          <w:u w:val="none"/>
        </w:rPr>
        <w:t xml:space="preserve"> how much </w:t>
      </w:r>
      <w:r>
        <w:rPr>
          <w:u w:val="none"/>
        </w:rPr>
        <w:t>we</w:t>
      </w:r>
      <w:r>
        <w:rPr>
          <w:u w:val="none"/>
        </w:rPr>
        <w:t xml:space="preserve"> want to withdraw</w:t>
      </w:r>
      <w:r>
        <w:rPr/>
        <w:t xml:space="preserve">.  </w:t>
      </w:r>
    </w:p>
    <w:p>
      <w:pPr>
        <w:pStyle w:val="Normal"/>
        <w:spacing w:before="120" w:after="0"/>
        <w:rPr/>
      </w:pPr>
      <w:r>
        <w:rPr/>
        <w:t xml:space="preserve">So, </w:t>
      </w:r>
      <w:r>
        <w:rPr/>
        <w:t>it needs parameters for (a) items in the purse, (b) how much to withdraw, (c) the currency.</w:t>
      </w:r>
    </w:p>
    <w:p>
      <w:pPr>
        <w:pStyle w:val="Normal"/>
        <w:spacing w:before="120" w:after="0"/>
        <w:rPr>
          <w:i w:val="false"/>
          <w:i w:val="false"/>
          <w:iCs w:val="false"/>
        </w:rPr>
      </w:pPr>
      <w:r>
        <w:rPr>
          <w:rFonts w:ascii="Arial" w:hAnsi="Arial"/>
        </w:rPr>
        <w:t>WithdrawStrategy</w:t>
      </w:r>
      <w:r>
        <w:rPr/>
        <w:t xml:space="preserve"> returns a </w:t>
      </w:r>
      <w:r>
        <w:rPr>
          <w:i/>
          <w:iCs/>
        </w:rPr>
        <w:t>List</w:t>
      </w:r>
      <w:r>
        <w:rPr>
          <w:i w:val="false"/>
          <w:iCs w:val="false"/>
        </w:rPr>
        <w:t xml:space="preserve"> of items to withdraw (not an array).</w:t>
      </w:r>
    </w:p>
    <w:p>
      <w:pPr>
        <w:pStyle w:val="Normal"/>
        <w:spacing w:before="120" w:after="0"/>
        <w:jc w:val="center"/>
        <w:rPr/>
      </w:pPr>
      <w:r>
        <w:rPr/>
        <w:drawing>
          <wp:inline distT="0" distB="0" distL="0" distR="0">
            <wp:extent cx="5191125" cy="2143125"/>
            <wp:effectExtent l="0" t="0" r="0" b="0"/>
            <wp:docPr id="1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 descr=""/>
                    <pic:cNvPicPr>
                      <a:picLocks noChangeAspect="1" noChangeArrowheads="1"/>
                    </pic:cNvPicPr>
                  </pic:nvPicPr>
                  <pic:blipFill>
                    <a:blip r:embed="rId2"/>
                    <a:stretch>
                      <a:fillRect/>
                    </a:stretch>
                  </pic:blipFill>
                  <pic:spPr bwMode="auto">
                    <a:xfrm>
                      <a:off x="0" y="0"/>
                      <a:ext cx="5191125" cy="2143125"/>
                    </a:xfrm>
                    <a:prstGeom prst="rect">
                      <a:avLst/>
                    </a:prstGeom>
                  </pic:spPr>
                </pic:pic>
              </a:graphicData>
            </a:graphic>
          </wp:inline>
        </w:drawing>
      </w:r>
    </w:p>
    <w:p>
      <w:pPr>
        <w:pStyle w:val="Normal"/>
        <w:spacing w:before="120" w:after="0"/>
        <w:jc w:val="left"/>
        <w:rPr/>
      </w:pPr>
      <w:r>
        <w:rPr/>
      </w:r>
    </w:p>
    <w:p>
      <w:pPr>
        <w:pStyle w:val="Heading2"/>
        <w:pageBreakBefore w:val="false"/>
        <w:numPr>
          <w:ilvl w:val="1"/>
          <w:numId w:val="1"/>
        </w:numPr>
        <w:spacing w:before="120" w:after="0"/>
        <w:jc w:val="left"/>
        <w:rPr/>
      </w:pPr>
      <w:r>
        <w:rPr/>
        <w:t>Problem 1: Define a Withdraw Strategy for Coin Purse and Implement It</w:t>
      </w:r>
    </w:p>
    <w:p>
      <w:pPr>
        <w:pStyle w:val="Normal"/>
        <w:spacing w:before="120" w:after="0"/>
        <w:jc w:val="left"/>
        <w:rPr/>
      </w:pPr>
      <w:r>
        <w:rPr/>
        <w:t>Here are steps to implement this:</w:t>
      </w:r>
    </w:p>
    <w:p>
      <w:pPr>
        <w:pStyle w:val="Normal"/>
        <w:spacing w:before="115" w:after="0"/>
        <w:jc w:val="left"/>
        <w:rPr/>
      </w:pPr>
      <w:r>
        <w:rPr/>
        <w:t xml:space="preserve">1. Write some unit tests for the current </w:t>
      </w:r>
      <w:r>
        <w:rPr>
          <w:rFonts w:ascii="Arial" w:hAnsi="Arial"/>
        </w:rPr>
        <w:t>withdraw</w:t>
      </w:r>
      <w:r>
        <w:rPr/>
        <w:t xml:space="preserve"> method (if you don't have them already!).  This is to verify that it works before and after you change the code. JUnit Purse tests were given in an earlier lab.  Those are a good start.  Does your Purse pass all the tests?</w:t>
      </w:r>
    </w:p>
    <w:p>
      <w:pPr>
        <w:pStyle w:val="Normal"/>
        <w:spacing w:before="115" w:after="0"/>
        <w:jc w:val="left"/>
        <w:rPr/>
      </w:pPr>
      <w:r>
        <w:rPr/>
        <w:t xml:space="preserve">2. Create a new package to hold withdraw strategies named </w:t>
      </w:r>
      <w:r>
        <w:rPr>
          <w:rFonts w:cs="Courier New" w:ascii="Courier New" w:hAnsi="Courier New"/>
          <w:b/>
          <w:bCs/>
        </w:rPr>
        <w:t>coinpurse.strategy</w:t>
      </w:r>
      <w:r>
        <w:rPr/>
        <w:t>.</w:t>
      </w:r>
    </w:p>
    <w:p>
      <w:pPr>
        <w:pStyle w:val="Normal"/>
        <w:tabs>
          <w:tab w:val="left" w:pos="464" w:leader="none"/>
        </w:tabs>
        <w:spacing w:before="115" w:after="0"/>
        <w:rPr/>
      </w:pPr>
      <w:r>
        <w:rPr>
          <w:rFonts w:cs="Times New Roman"/>
        </w:rPr>
        <w:t>3.</w:t>
      </w:r>
      <w:r>
        <w:rPr>
          <w:rFonts w:cs="Times New Roman"/>
        </w:rPr>
        <w:t xml:space="preserve"> Define a </w:t>
      </w:r>
      <w:r>
        <w:rPr>
          <w:rFonts w:cs="Arial" w:ascii="Courier New" w:hAnsi="Courier New"/>
          <w:b/>
          <w:bCs/>
        </w:rPr>
        <w:t>WithdrawStrategy</w:t>
      </w:r>
      <w:r>
        <w:rPr>
          <w:rFonts w:cs="Times New Roman"/>
        </w:rPr>
        <w:t xml:space="preserve"> </w:t>
      </w:r>
      <w:r>
        <w:rPr>
          <w:rFonts w:cs="Times New Roman"/>
        </w:rPr>
        <w:t xml:space="preserve">interface </w:t>
      </w:r>
      <w:r>
        <w:rPr>
          <w:rFonts w:cs="Times New Roman"/>
        </w:rPr>
        <w:t xml:space="preserve">for withdrawing money from the purse. </w:t>
      </w:r>
      <w:r>
        <w:rPr>
          <w:rFonts w:cs="Times New Roman"/>
        </w:rPr>
        <w:t>It has only 1 method, as shown in the UML diagram.</w:t>
      </w:r>
    </w:p>
    <w:p>
      <w:pPr>
        <w:pStyle w:val="Normal"/>
        <w:tabs>
          <w:tab w:val="left" w:pos="464" w:leader="none"/>
        </w:tabs>
        <w:spacing w:before="115" w:after="0"/>
        <w:rPr/>
      </w:pPr>
      <w:r>
        <w:rPr>
          <w:rFonts w:cs="Times New Roman"/>
          <w:b/>
          <w:bCs/>
        </w:rPr>
        <w:t>Write good Javadoc</w:t>
      </w:r>
      <w:r>
        <w:rPr>
          <w:rFonts w:cs="Times New Roman"/>
        </w:rPr>
        <w:t xml:space="preserve"> for </w:t>
      </w:r>
      <w:r>
        <w:rPr>
          <w:rFonts w:cs="Times New Roman" w:ascii="Arial" w:hAnsi="Arial"/>
        </w:rPr>
        <w:t>WithdrawStrategy</w:t>
      </w:r>
      <w:r>
        <w:rPr>
          <w:rFonts w:cs="Times New Roman"/>
        </w:rPr>
        <w:t xml:space="preserve">!  An interface is a </w:t>
      </w:r>
      <w:r>
        <w:rPr>
          <w:rFonts w:cs="Times New Roman"/>
          <w:i/>
          <w:iCs/>
        </w:rPr>
        <w:t>specification of some behavior</w:t>
      </w:r>
      <w:r>
        <w:rPr>
          <w:rFonts w:cs="Times New Roman"/>
          <w:i w:val="false"/>
          <w:iCs w:val="false"/>
        </w:rPr>
        <w:t xml:space="preserve">, so it needs clear, complete </w:t>
      </w:r>
      <w:r>
        <w:rPr>
          <w:rFonts w:cs="Times New Roman"/>
          <w:b/>
          <w:bCs/>
          <w:i w:val="false"/>
          <w:iCs w:val="false"/>
        </w:rPr>
        <w:t>documentation</w:t>
      </w:r>
      <w:r>
        <w:rPr>
          <w:rFonts w:cs="Times New Roman"/>
          <w:i w:val="false"/>
          <w:iCs w:val="false"/>
        </w:rPr>
        <w:t xml:space="preserve"> that tells others how to implement the behavior.  Javadoc should explain:</w:t>
      </w:r>
    </w:p>
    <w:p>
      <w:pPr>
        <w:pStyle w:val="Normal"/>
        <w:numPr>
          <w:ilvl w:val="0"/>
          <w:numId w:val="2"/>
        </w:numPr>
        <w:spacing w:before="120" w:after="120"/>
        <w:rPr/>
      </w:pPr>
      <w:r>
        <w:rPr>
          <w:i w:val="false"/>
          <w:iCs w:val="false"/>
        </w:rPr>
        <w:t>what do the parameters mean?  Can WithdrawStrategy modify the parameters?</w:t>
      </w:r>
    </w:p>
    <w:p>
      <w:pPr>
        <w:pStyle w:val="Normal"/>
        <w:numPr>
          <w:ilvl w:val="0"/>
          <w:numId w:val="2"/>
        </w:numPr>
        <w:spacing w:before="120" w:after="120"/>
        <w:rPr/>
      </w:pPr>
      <w:r>
        <w:rPr>
          <w:i w:val="false"/>
          <w:iCs w:val="false"/>
        </w:rPr>
        <w:t>what does it return?  What does it return if can't withdraw the requested amount?</w:t>
      </w:r>
    </w:p>
    <w:p>
      <w:pPr>
        <w:pStyle w:val="Normal"/>
        <w:numPr>
          <w:ilvl w:val="0"/>
          <w:numId w:val="2"/>
        </w:numPr>
        <w:spacing w:before="120" w:after="120"/>
        <w:rPr/>
      </w:pPr>
      <w:r>
        <w:rPr>
          <w:i w:val="false"/>
          <w:iCs w:val="false"/>
        </w:rPr>
        <w:t xml:space="preserve">what are the </w:t>
      </w:r>
      <w:r>
        <w:rPr>
          <w:i/>
          <w:iCs/>
        </w:rPr>
        <w:t xml:space="preserve">preconditions </w:t>
      </w:r>
      <w:r>
        <w:rPr>
          <w:i w:val="false"/>
          <w:iCs w:val="false"/>
        </w:rPr>
        <w:t>for calling withdraw?</w:t>
      </w:r>
      <w:r>
        <w:rPr>
          <w:i/>
          <w:iCs/>
        </w:rPr>
        <w:t xml:space="preserve">  </w:t>
      </w:r>
      <w:r>
        <w:rPr>
          <w:i w:val="false"/>
          <w:iCs w:val="false"/>
        </w:rPr>
        <w:t xml:space="preserve">Does the withdraw method require that valuables (in List) be sorted? Can the List of valuables be empty?  </w:t>
      </w:r>
      <w:r>
        <w:rPr>
          <w:i w:val="false"/>
          <w:iCs w:val="false"/>
        </w:rPr>
        <w:t xml:space="preserve">Can the amount parameter be zero? </w:t>
      </w:r>
    </w:p>
    <w:p>
      <w:pPr>
        <w:pStyle w:val="Normal"/>
        <w:tabs>
          <w:tab w:val="left" w:pos="464" w:leader="none"/>
        </w:tabs>
        <w:spacing w:before="115" w:after="0"/>
        <w:rPr/>
      </w:pPr>
      <w:r>
        <w:rPr>
          <w:rFonts w:cs="Times New Roman"/>
        </w:rPr>
        <w:t xml:space="preserve">4. Create a concrete class named </w:t>
      </w:r>
      <w:r>
        <w:rPr>
          <w:rFonts w:cs="Times New Roman" w:ascii="Courier New" w:hAnsi="Courier New"/>
          <w:b/>
          <w:bCs/>
        </w:rPr>
        <w:t>GreedyWithdraw</w:t>
      </w:r>
      <w:r>
        <w:rPr>
          <w:rFonts w:cs="Times New Roman"/>
        </w:rPr>
        <w:t xml:space="preserve"> that implements </w:t>
      </w:r>
      <w:r>
        <w:rPr>
          <w:rFonts w:cs="Times New Roman" w:ascii="Arial" w:hAnsi="Arial"/>
        </w:rPr>
        <w:t>WithdrawStrategy</w:t>
      </w:r>
      <w:r>
        <w:rPr>
          <w:rFonts w:cs="Times New Roman"/>
        </w:rPr>
        <w:t xml:space="preserve">.  Copy the code from your Purse.withdraw method into </w:t>
      </w:r>
      <w:r>
        <w:rPr>
          <w:rFonts w:cs="Times New Roman" w:ascii="Arial" w:hAnsi="Arial"/>
        </w:rPr>
        <w:t>GreedyWithdraw</w:t>
      </w:r>
      <w:r>
        <w:rPr>
          <w:rFonts w:cs="Times New Roman"/>
        </w:rPr>
        <w:t xml:space="preserve"> -- except the last part that removes items from the Purse and returns an array.  That part is still performed by the Purse's withdraw() code.</w:t>
      </w:r>
    </w:p>
    <w:p>
      <w:pPr>
        <w:pStyle w:val="Normal"/>
        <w:numPr>
          <w:ilvl w:val="0"/>
          <w:numId w:val="3"/>
        </w:numPr>
        <w:tabs>
          <w:tab w:val="left" w:pos="464" w:leader="none"/>
        </w:tabs>
        <w:spacing w:before="115" w:after="0"/>
        <w:rPr/>
      </w:pPr>
      <w:r>
        <w:rPr>
          <w:rFonts w:cs="Times New Roman"/>
        </w:rPr>
        <w:t xml:space="preserve"> </w:t>
      </w:r>
      <w:r>
        <w:rPr>
          <w:rFonts w:cs="Times New Roman" w:ascii="Arial" w:hAnsi="Arial"/>
        </w:rPr>
        <w:t>GreedyWithdraw</w:t>
      </w:r>
      <w:r>
        <w:rPr>
          <w:rFonts w:cs="Times New Roman"/>
        </w:rPr>
        <w:t xml:space="preserve"> does not need any attributes!  All the code is in the </w:t>
      </w:r>
      <w:r>
        <w:rPr>
          <w:rFonts w:cs="Times New Roman" w:ascii="Arial" w:hAnsi="Arial"/>
        </w:rPr>
        <w:t>withdraw()</w:t>
      </w:r>
      <w:r>
        <w:rPr>
          <w:rFonts w:cs="Times New Roman"/>
        </w:rPr>
        <w:t xml:space="preserve"> method.</w:t>
      </w:r>
    </w:p>
    <w:p>
      <w:pPr>
        <w:pStyle w:val="Normal"/>
        <w:tabs>
          <w:tab w:val="left" w:pos="464" w:leader="none"/>
        </w:tabs>
        <w:spacing w:before="115" w:after="0"/>
        <w:rPr/>
      </w:pPr>
      <w:r>
        <w:rPr>
          <w:rFonts w:cs="Times New Roman"/>
        </w:rPr>
        <w:t>5</w:t>
      </w:r>
      <w:r>
        <w:rPr>
          <w:rFonts w:cs="Times New Roman"/>
        </w:rPr>
        <w:t xml:space="preserve">. </w:t>
      </w:r>
      <w:r>
        <w:rPr>
          <w:rFonts w:cs="Times New Roman"/>
        </w:rPr>
        <w:t xml:space="preserve">Add a </w:t>
      </w:r>
      <w:r>
        <w:rPr>
          <w:rFonts w:cs="Times New Roman" w:ascii="Arial" w:hAnsi="Arial"/>
        </w:rPr>
        <w:t>WithdrawStrategy</w:t>
      </w:r>
      <w:r>
        <w:rPr>
          <w:rFonts w:cs="Times New Roman"/>
        </w:rPr>
        <w:t xml:space="preserve"> attribute to the </w:t>
      </w:r>
      <w:r>
        <w:rPr>
          <w:rFonts w:cs="Times New Roman" w:ascii="Arial" w:hAnsi="Arial"/>
        </w:rPr>
        <w:t>Purse</w:t>
      </w:r>
      <w:r>
        <w:rPr>
          <w:rFonts w:cs="Times New Roman"/>
        </w:rPr>
        <w:t xml:space="preserve">, and initialize it in the Purse constructor to a </w:t>
      </w:r>
      <w:r>
        <w:rPr>
          <w:rFonts w:cs="Times New Roman" w:ascii="Arial" w:hAnsi="Arial"/>
        </w:rPr>
        <w:t>GreedyWithdraw</w:t>
      </w:r>
      <w:r>
        <w:rPr>
          <w:rFonts w:cs="Times New Roman"/>
        </w:rPr>
        <w:t xml:space="preserve"> object.  That's the strategy your Purse will use.</w:t>
      </w:r>
    </w:p>
    <w:p>
      <w:pPr>
        <w:pStyle w:val="Normal"/>
        <w:tabs>
          <w:tab w:val="left" w:pos="464" w:leader="none"/>
        </w:tabs>
        <w:spacing w:before="115" w:after="0"/>
        <w:rPr/>
      </w:pPr>
      <w:r>
        <w:rPr>
          <w:rFonts w:cs="Times New Roman"/>
        </w:rPr>
        <w:t>6. Modify the Purse withdraw method to call withdrawStrategy.withdraw().  If the WithdrawStrategy returns a non-null result (success) then use the list to withdraw money from the purse and return an array (same as original code).</w:t>
      </w:r>
    </w:p>
    <w:p>
      <w:pPr>
        <w:pStyle w:val="Normal"/>
        <w:tabs>
          <w:tab w:val="left" w:pos="464" w:leader="none"/>
        </w:tabs>
        <w:spacing w:before="115" w:after="0"/>
        <w:rPr/>
      </w:pPr>
      <w:r>
        <w:rPr>
          <w:rFonts w:cs="Times New Roman"/>
        </w:rPr>
        <w:t>7. Test the modified code.  It should work the same as the original code.</w:t>
      </w:r>
    </w:p>
    <w:p>
      <w:pPr>
        <w:pStyle w:val="Normal"/>
        <w:tabs>
          <w:tab w:val="left" w:pos="464" w:leader="none"/>
        </w:tabs>
        <w:spacing w:before="115" w:after="0"/>
        <w:rPr>
          <w:rFonts w:ascii="Times New Roman" w:hAnsi="Times New Roman" w:cs="Times New Roman"/>
        </w:rPr>
      </w:pPr>
      <w:r>
        <w:rPr/>
      </w:r>
    </w:p>
    <w:p>
      <w:pPr>
        <w:pStyle w:val="Normal"/>
        <w:tabs>
          <w:tab w:val="left" w:pos="464" w:leader="none"/>
        </w:tabs>
        <w:spacing w:before="115" w:after="0"/>
        <w:rPr>
          <w:rFonts w:ascii="Times New Roman" w:hAnsi="Times New Roman" w:cs="Times New Roman"/>
        </w:rPr>
      </w:pPr>
      <w:r>
        <w:rPr/>
      </w:r>
    </w:p>
    <w:p>
      <w:pPr>
        <w:pStyle w:val="Code"/>
        <w:pBdr>
          <w:top w:val="single" w:sz="2" w:space="1" w:color="000000"/>
          <w:left w:val="single" w:sz="2" w:space="1" w:color="000000"/>
          <w:bottom w:val="single" w:sz="2" w:space="1" w:color="000000"/>
          <w:right w:val="single" w:sz="2" w:space="1" w:color="000000"/>
        </w:pBdr>
        <w:rPr/>
      </w:pPr>
      <w:r>
        <w:rPr>
          <w:i w:val="false"/>
          <w:iCs w:val="false"/>
        </w:rPr>
        <w:t>/</w:t>
      </w:r>
      <w:r>
        <w:rPr>
          <w:i w:val="false"/>
          <w:iCs w:val="false"/>
          <w:sz w:val="22"/>
          <w:szCs w:val="22"/>
        </w:rPr>
        <w:t>**</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 xml:space="preserve">* </w:t>
      </w:r>
      <w:r>
        <w:rPr/>
        <w:t>Select</w:t>
      </w:r>
      <w:r>
        <w:rPr/>
        <w:t xml:space="preserve"> and return </w:t>
      </w:r>
      <w:r>
        <w:rPr>
          <w:i w:val="false"/>
          <w:iCs w:val="false"/>
        </w:rPr>
        <w:t xml:space="preserve">items from a collection whose total value equals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the requested amoun</w:t>
      </w:r>
      <w:r>
        <w:rPr>
          <w:i w:val="false"/>
          <w:iCs w:val="false"/>
        </w:rPr>
        <w:t>t and having the given currency.</w:t>
      </w:r>
    </w:p>
    <w:p>
      <w:pPr>
        <w:pStyle w:val="Code"/>
        <w:pBdr>
          <w:top w:val="single" w:sz="2" w:space="1" w:color="000000"/>
          <w:left w:val="single" w:sz="2" w:space="1" w:color="000000"/>
          <w:bottom w:val="single" w:sz="2" w:space="1" w:color="000000"/>
          <w:right w:val="single" w:sz="2" w:space="1" w:color="000000"/>
        </w:pBdr>
        <w:rPr/>
      </w:pPr>
      <w:r>
        <w:rPr>
          <w:i w:val="false"/>
          <w:iCs w:val="false"/>
        </w:rPr>
        <w:t xml:space="preserve"> </w:t>
      </w:r>
      <w:r>
        <w:rPr>
          <w:i w:val="false"/>
          <w:iCs w:val="false"/>
        </w:rPr>
        <w:t>*</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 xml:space="preserve">* @param amount is the amount of money to withdraw. </w:t>
      </w:r>
    </w:p>
    <w:p>
      <w:pPr>
        <w:pStyle w:val="Code"/>
        <w:pBdr>
          <w:top w:val="single" w:sz="2" w:space="1" w:color="000000"/>
          <w:left w:val="single" w:sz="2" w:space="1" w:color="000000"/>
          <w:bottom w:val="single" w:sz="2" w:space="1" w:color="000000"/>
          <w:right w:val="single" w:sz="2" w:space="1" w:color="000000"/>
        </w:pBdr>
        <w:rPr/>
      </w:pPr>
      <w:r>
        <w:rPr/>
        <w:t xml:space="preserve"> </w:t>
      </w:r>
      <w:r>
        <w:rPr/>
        <w:t>* @param currency is the currency to use for withdraw. Must not be null</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@param </w:t>
      </w:r>
      <w:r>
        <w:rPr>
          <w:i w:val="false"/>
          <w:iCs w:val="false"/>
        </w:rPr>
        <w:t>items</w:t>
      </w:r>
      <w:r>
        <w:rPr>
          <w:i w:val="false"/>
          <w:iCs w:val="false"/>
        </w:rPr>
        <w:t xml:space="preserve"> the contents that are available for withdraw.</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Must not be null, but may be an empty list.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This list is not modified?</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@return if a solution is found, return a List containing references </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xml:space="preserve">*        </w:t>
      </w:r>
      <w:r>
        <w:rPr>
          <w:i w:val="false"/>
          <w:iCs w:val="false"/>
        </w:rPr>
        <w:t>from</w:t>
      </w:r>
      <w:r>
        <w:rPr>
          <w:i w:val="false"/>
          <w:iCs w:val="false"/>
        </w:rPr>
        <w:t xml:space="preserve"> the money </w:t>
      </w:r>
      <w:r>
        <w:rPr>
          <w:i w:val="false"/>
          <w:iCs w:val="false"/>
        </w:rPr>
        <w:t>List</w:t>
      </w:r>
      <w:r>
        <w:rPr>
          <w:i w:val="false"/>
          <w:iCs w:val="false"/>
        </w:rPr>
        <w:t xml:space="preserve"> whose sum equals the amount.</w:t>
      </w:r>
    </w:p>
    <w:p>
      <w:pPr>
        <w:pStyle w:val="Code"/>
        <w:pBdr>
          <w:top w:val="single" w:sz="2" w:space="1" w:color="000000"/>
          <w:left w:val="single" w:sz="2" w:space="1" w:color="000000"/>
          <w:bottom w:val="single" w:sz="2" w:space="1" w:color="000000"/>
          <w:right w:val="single" w:sz="2" w:space="1" w:color="000000"/>
        </w:pBdr>
        <w:rPr/>
      </w:pPr>
      <w:r>
        <w:rPr>
          <w:rFonts w:eastAsia="Courier New"/>
          <w:i w:val="false"/>
          <w:iCs w:val="false"/>
        </w:rPr>
        <w:t xml:space="preserve"> </w:t>
      </w:r>
      <w:r>
        <w:rPr>
          <w:i w:val="false"/>
          <w:iCs w:val="false"/>
        </w:rPr>
        <w:t>*        If a solution is not found, returns ????</w:t>
      </w:r>
    </w:p>
    <w:p>
      <w:pPr>
        <w:pStyle w:val="Code"/>
        <w:pBdr>
          <w:top w:val="single" w:sz="2" w:space="1" w:color="000000"/>
          <w:left w:val="single" w:sz="2" w:space="1" w:color="000000"/>
          <w:bottom w:val="single" w:sz="2" w:space="1" w:color="000000"/>
          <w:right w:val="single" w:sz="2" w:space="1" w:color="000000"/>
        </w:pBdr>
        <w:rPr/>
      </w:pPr>
      <w:r>
        <w:rPr>
          <w:rFonts w:eastAsia="Courier New"/>
        </w:rPr>
        <w:t xml:space="preserve"> </w:t>
      </w:r>
      <w:r>
        <w:rPr/>
        <w:t>*/</w:t>
      </w:r>
    </w:p>
    <w:p>
      <w:pPr>
        <w:pStyle w:val="Code"/>
        <w:pBdr>
          <w:top w:val="single" w:sz="2" w:space="1" w:color="000000"/>
          <w:left w:val="single" w:sz="2" w:space="1" w:color="000000"/>
          <w:bottom w:val="single" w:sz="2" w:space="1" w:color="000000"/>
          <w:right w:val="single" w:sz="2" w:space="1" w:color="000000"/>
        </w:pBdr>
        <w:rPr/>
      </w:pPr>
      <w:r>
        <w:rPr>
          <w:i w:val="false"/>
          <w:iCs w:val="false"/>
        </w:rPr>
        <w:t xml:space="preserve">public List&lt;Valuable&gt; withdraw(Valuable amount, </w:t>
      </w:r>
      <w:r>
        <w:rPr>
          <w:i w:val="false"/>
          <w:iCs w:val="false"/>
        </w:rPr>
        <w:t xml:space="preserve">String currency, </w:t>
        <w:br/>
        <w:t xml:space="preserve">                               </w:t>
      </w:r>
      <w:r>
        <w:rPr>
          <w:i w:val="false"/>
          <w:iCs w:val="false"/>
        </w:rPr>
        <w:t xml:space="preserve">List&lt;Valuable&gt; </w:t>
      </w:r>
      <w:r>
        <w:rPr>
          <w:i w:val="false"/>
          <w:iCs w:val="false"/>
        </w:rPr>
        <w:t>items</w:t>
      </w:r>
      <w:r>
        <w:rPr>
          <w:i w:val="false"/>
          <w:iCs w:val="false"/>
        </w:rPr>
        <w:t>);</w:t>
      </w:r>
    </w:p>
    <w:p>
      <w:pPr>
        <w:pStyle w:val="Code"/>
        <w:pBdr>
          <w:top w:val="single" w:sz="2" w:space="1" w:color="000000"/>
          <w:left w:val="single" w:sz="2" w:space="1" w:color="000000"/>
          <w:bottom w:val="single" w:sz="2" w:space="1" w:color="000000"/>
          <w:right w:val="single" w:sz="2" w:space="1" w:color="000000"/>
        </w:pBdr>
        <w:tabs>
          <w:tab w:val="left" w:pos="464" w:leader="none"/>
        </w:tabs>
        <w:spacing w:before="115" w:after="0"/>
        <w:rPr>
          <w:i w:val="false"/>
          <w:i w:val="false"/>
          <w:iCs w:val="false"/>
          <w:sz w:val="22"/>
          <w:szCs w:val="22"/>
        </w:rPr>
      </w:pPr>
      <w:r>
        <w:rPr/>
      </w:r>
    </w:p>
    <w:p>
      <w:pPr>
        <w:pStyle w:val="Heading2"/>
        <w:numPr>
          <w:ilvl w:val="1"/>
          <w:numId w:val="1"/>
        </w:numPr>
        <w:spacing w:before="173" w:after="115"/>
        <w:rPr/>
      </w:pPr>
      <w:r>
        <w:rPr/>
      </w:r>
    </w:p>
    <w:p>
      <w:pPr>
        <w:pStyle w:val="Heading2"/>
        <w:numPr>
          <w:ilvl w:val="1"/>
          <w:numId w:val="1"/>
        </w:numPr>
        <w:spacing w:before="173" w:after="115"/>
        <w:rPr/>
      </w:pPr>
      <w:r>
        <w:rPr/>
        <w:t xml:space="preserve">Problem </w:t>
      </w:r>
      <w:r>
        <w:rPr/>
        <w:t>2</w:t>
      </w:r>
      <w:r>
        <w:rPr/>
        <w:t xml:space="preserve">: Modify Purse </w:t>
      </w:r>
      <w:r>
        <w:rPr/>
        <w:t>so we Can Set the Withdraw Strategy</w:t>
      </w:r>
    </w:p>
    <w:p>
      <w:pPr>
        <w:pStyle w:val="Normal"/>
        <w:spacing w:before="173" w:after="115"/>
        <w:rPr/>
      </w:pPr>
      <w:r>
        <w:rPr/>
        <w:t xml:space="preserve">To make the </w:t>
      </w:r>
      <w:r>
        <w:rPr>
          <w:rFonts w:ascii="Arial" w:hAnsi="Arial"/>
        </w:rPr>
        <w:t>WithdrawStrategy</w:t>
      </w:r>
      <w:r>
        <w:rPr/>
        <w:t xml:space="preserve"> useful, we need a way to change which strategy the Purse uses -- without modifying the Purse code.  </w:t>
      </w:r>
    </w:p>
    <w:p>
      <w:pPr>
        <w:pStyle w:val="Normal"/>
        <w:spacing w:before="173" w:after="115"/>
        <w:rPr/>
      </w:pPr>
      <w:r>
        <w:rPr/>
        <w:t xml:space="preserve">Add a </w:t>
      </w:r>
      <w:r>
        <w:rPr>
          <w:rFonts w:ascii="Arial" w:hAnsi="Arial"/>
        </w:rPr>
        <w:t>setWithdrawStrategy()</w:t>
      </w:r>
      <w:r>
        <w:rPr/>
        <w:t xml:space="preserve"> and </w:t>
      </w:r>
      <w:r>
        <w:rPr>
          <w:rFonts w:ascii="Arial" w:hAnsi="Arial"/>
        </w:rPr>
        <w:t>getWithdrawStrategy()</w:t>
      </w:r>
      <w:r>
        <w:rPr/>
        <w:t xml:space="preserve"> method to the Purse.</w:t>
      </w:r>
    </w:p>
    <w:p>
      <w:pPr>
        <w:pStyle w:val="Normal"/>
        <w:spacing w:before="173" w:after="115"/>
        <w:rPr/>
      </w:pPr>
      <w:r>
        <w:rPr>
          <w:rFonts w:ascii="Arial" w:hAnsi="Arial"/>
        </w:rPr>
        <w:t>For Hackers</w:t>
      </w:r>
      <w:r>
        <w:rPr/>
        <w:t>:  to verify that setWithdrawStrategy() is working, define another WithdrawStrategy that does something different.  Be creative.  For example, a NoWithdraw strategy that never withdraws anything!</w:t>
      </w:r>
    </w:p>
    <w:p>
      <w:pPr>
        <w:pStyle w:val="Code"/>
        <w:rPr/>
      </w:pPr>
      <w:r>
        <w:rPr/>
        <w:t xml:space="preserve">public class </w:t>
      </w:r>
      <w:r>
        <w:rPr>
          <w:b/>
          <w:bCs/>
        </w:rPr>
        <w:t>NoWithdraw</w:t>
      </w:r>
      <w:r>
        <w:rPr/>
        <w:t xml:space="preserve"> implements </w:t>
      </w:r>
      <w:r>
        <w:rPr>
          <w:b/>
          <w:bCs/>
        </w:rPr>
        <w:t>WithdrawStrategy</w:t>
      </w:r>
      <w:r>
        <w:rPr/>
        <w:t xml:space="preserve"> {</w:t>
      </w:r>
    </w:p>
    <w:p>
      <w:pPr>
        <w:pStyle w:val="Code"/>
        <w:rPr/>
      </w:pPr>
      <w:r>
        <w:rPr/>
        <w:t xml:space="preserve">    </w:t>
      </w:r>
      <w:r>
        <w:rPr>
          <w:b/>
          <w:bCs/>
        </w:rPr>
        <w:t>public List&lt;Valuable&gt; withdraw(...) {</w:t>
      </w:r>
    </w:p>
    <w:p>
      <w:pPr>
        <w:pStyle w:val="Code"/>
        <w:rPr/>
      </w:pPr>
      <w:r>
        <w:rPr/>
        <w:t xml:space="preserve">        </w:t>
      </w:r>
      <w:r>
        <w:rPr/>
        <w:t>// Hoard everything! Never withdraw.</w:t>
      </w:r>
    </w:p>
    <w:p>
      <w:pPr>
        <w:pStyle w:val="Code"/>
        <w:rPr/>
      </w:pPr>
      <w:r>
        <w:rPr/>
        <w:t xml:space="preserve">        </w:t>
      </w:r>
      <w:r>
        <w:rPr>
          <w:b/>
          <w:bCs/>
        </w:rPr>
        <w:t>return null;</w:t>
      </w:r>
    </w:p>
    <w:p>
      <w:pPr>
        <w:pStyle w:val="Code"/>
        <w:rPr>
          <w:b/>
          <w:b/>
          <w:bCs/>
        </w:rPr>
      </w:pPr>
      <w:r>
        <w:rPr>
          <w:b/>
          <w:bCs/>
        </w:rPr>
        <w:t xml:space="preserve">    </w:t>
      </w:r>
      <w:r>
        <w:rPr>
          <w:b/>
          <w:bCs/>
        </w:rPr>
        <w:t>}</w:t>
      </w:r>
    </w:p>
    <w:p>
      <w:pPr>
        <w:pStyle w:val="Code"/>
        <w:rPr/>
      </w:pPr>
      <w:r>
        <w:rPr/>
        <w:t>}</w:t>
      </w:r>
    </w:p>
    <w:p>
      <w:pPr>
        <w:pStyle w:val="Code"/>
        <w:rPr/>
      </w:pPr>
      <w:r>
        <w:rPr/>
        <w:t xml:space="preserve">// </w:t>
      </w:r>
      <w:r>
        <w:rPr/>
        <w:t>In the Main class:</w:t>
      </w:r>
    </w:p>
    <w:p>
      <w:pPr>
        <w:pStyle w:val="Code"/>
        <w:rPr>
          <w:b/>
          <w:b/>
          <w:bCs/>
        </w:rPr>
      </w:pPr>
      <w:r>
        <w:rPr>
          <w:b/>
          <w:bCs/>
        </w:rPr>
        <w:t>purse.setWithdrawStrategy( new NoWithdraw() );</w:t>
      </w:r>
    </w:p>
    <w:p>
      <w:pPr>
        <w:pStyle w:val="Heading2"/>
        <w:rPr/>
      </w:pPr>
      <w:r>
        <w:rPr/>
      </w:r>
    </w:p>
    <w:p>
      <w:pPr>
        <w:pStyle w:val="Heading2"/>
        <w:rPr/>
      </w:pPr>
      <w:r>
        <w:rPr/>
        <w:t>Design Principle</w:t>
      </w:r>
    </w:p>
    <w:p>
      <w:pPr>
        <w:pStyle w:val="Normal"/>
        <w:numPr>
          <w:ilvl w:val="0"/>
          <w:numId w:val="1"/>
        </w:numPr>
        <w:spacing w:before="120" w:after="120"/>
        <w:rPr/>
      </w:pPr>
      <w:r>
        <w:rPr/>
        <w:t>Do you remember this design principle from the StopWatch lab?</w:t>
      </w:r>
    </w:p>
    <w:p>
      <w:pPr>
        <w:pStyle w:val="Normal"/>
        <w:numPr>
          <w:ilvl w:val="0"/>
          <w:numId w:val="1"/>
        </w:numPr>
        <w:spacing w:before="120" w:after="120"/>
        <w:jc w:val="center"/>
        <w:rPr/>
      </w:pPr>
      <w:r>
        <w:rPr/>
        <w:t>"</w:t>
      </w:r>
      <w:r>
        <w:rPr>
          <w:i/>
          <w:iCs/>
        </w:rPr>
        <w:t>Separate the part that varies from the part that stays the same. Encapsulate the part that varies.</w:t>
      </w:r>
      <w:r>
        <w:rPr>
          <w:i w:val="false"/>
          <w:iCs w:val="false"/>
        </w:rPr>
        <w:t>"</w:t>
      </w:r>
    </w:p>
    <w:p>
      <w:pPr>
        <w:pStyle w:val="Normal"/>
        <w:spacing w:before="120" w:after="120"/>
        <w:rPr/>
      </w:pPr>
      <w:r>
        <w:rPr>
          <w:i w:val="false"/>
          <w:iCs w:val="false"/>
        </w:rPr>
        <w:t xml:space="preserve">It the StopWatch lab, the part that varies are the tasks that we want to compute the run time. The part that stays the same is the </w:t>
      </w:r>
      <w:r>
        <w:rPr>
          <w:rFonts w:ascii="Arial" w:hAnsi="Arial"/>
          <w:i w:val="false"/>
          <w:iCs w:val="false"/>
        </w:rPr>
        <w:t>timeAndPrint</w:t>
      </w:r>
      <w:r>
        <w:rPr>
          <w:i w:val="false"/>
          <w:iCs w:val="false"/>
        </w:rPr>
        <w:t xml:space="preserve"> code.</w:t>
      </w:r>
    </w:p>
    <w:p>
      <w:pPr>
        <w:pStyle w:val="Normal"/>
        <w:spacing w:before="120" w:after="120"/>
        <w:rPr/>
      </w:pPr>
      <w:r>
        <w:rPr>
          <w:i w:val="false"/>
          <w:iCs w:val="false"/>
        </w:rPr>
        <w:t>In the Purse, what is the part (of code) that varies?   How are we encapsulating it?</w:t>
      </w:r>
    </w:p>
    <w:p>
      <w:pPr>
        <w:pStyle w:val="Normal"/>
        <w:spacing w:before="120" w:after="120"/>
        <w:rPr>
          <w:i w:val="false"/>
          <w:i w:val="false"/>
          <w:iCs w:val="false"/>
        </w:rPr>
      </w:pPr>
      <w:r>
        <w:rPr/>
      </w:r>
    </w:p>
    <w:p>
      <w:pPr>
        <w:pStyle w:val="Heading2"/>
        <w:numPr>
          <w:ilvl w:val="1"/>
          <w:numId w:val="1"/>
        </w:numPr>
        <w:spacing w:before="240" w:after="120"/>
        <w:rPr/>
      </w:pPr>
      <w:r>
        <w:rPr/>
      </w:r>
    </w:p>
    <w:sectPr>
      <w:headerReference w:type="default" r:id="rId3"/>
      <w:footerReference w:type="default" r:id="rId4"/>
      <w:type w:val="nextPage"/>
      <w:pgSz w:w="11906" w:h="16838"/>
      <w:pgMar w:left="720" w:right="720" w:header="720" w:top="1037" w:footer="720" w:bottom="1279"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Courier New">
    <w:charset w:val="01"/>
    <w:family w:val="roman"/>
    <w:pitch w:val="default"/>
  </w:font>
  <w:font w:name="Symbol">
    <w:charset w:val="01"/>
    <w:family w:val="roman"/>
    <w:pitch w:val="default"/>
  </w:font>
  <w:font w:name="OpenSymbol">
    <w:altName w:val="Arial Unicode MS"/>
    <w:charset w:val="01"/>
    <w:family w:val="roman"/>
    <w:pitch w:val="default"/>
  </w:font>
  <w:font w:name="Wingdings">
    <w:charset w:val="01"/>
    <w:family w:val="roman"/>
    <w:pitch w:val="default"/>
  </w:font>
  <w:font w:name="Arial">
    <w:charset w:val="01"/>
    <w:family w:val="swiss"/>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5100" w:leader="none"/>
        <w:tab w:val="right" w:pos="8306" w:leader="none"/>
      </w:tabs>
      <w:rPr/>
    </w:pPr>
    <w:r>
      <w:rPr/>
      <w:tab/>
      <w:t xml:space="preserve">- </w:t>
    </w:r>
    <w:r>
      <w:rPr/>
      <w:fldChar w:fldCharType="begin"/>
    </w:r>
    <w:r>
      <w:rPr/>
      <w:instrText> PAGE </w:instrText>
    </w:r>
    <w:r>
      <w:rPr/>
      <w:fldChar w:fldCharType="separate"/>
    </w:r>
    <w:r>
      <w:rPr/>
      <w:t>3</w:t>
    </w:r>
    <w:r>
      <w:rP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tabs>
        <w:tab w:val="center" w:pos="5100" w:leader="none"/>
        <w:tab w:val="right" w:pos="8306" w:leader="none"/>
      </w:tabs>
      <w:spacing w:before="0" w:after="120"/>
      <w:rPr/>
    </w:pPr>
    <w:r>
      <w:rPr>
        <w:rFonts w:cs="Arial" w:ascii="Arial" w:hAnsi="Arial"/>
      </w:rPr>
      <w:t>OOP Lab</w:t>
      <w:tab/>
      <w:t xml:space="preserve">Purse with Strategy Pattern </w:t>
    </w:r>
    <w:r>
      <w:rPr>
        <w:rFonts w:cs="Arial" w:ascii="Arial" w:hAnsi="Arial"/>
      </w:rPr>
      <w:t>for</w:t>
    </w:r>
    <w:r>
      <w:rPr>
        <w:rFonts w:cs="Arial" w:ascii="Arial" w:hAnsi="Arial"/>
      </w:rPr>
      <w:t xml:space="preserve"> Withdraw</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sz w:val="22"/>
        <w:i/>
        <w:b/>
        <w:szCs w:val="22"/>
        <w:iCs/>
        <w:bCs/>
        <w:rFonts w:cs="Courier New"/>
      </w:rPr>
    </w:lvl>
    <w:lvl w:ilvl="1">
      <w:start w:val="1"/>
      <w:numFmt w:val="none"/>
      <w:suff w:val="nothing"/>
      <w:lvlText w:val=""/>
      <w:lvlJc w:val="left"/>
      <w:pPr>
        <w:ind w:left="576" w:hanging="576"/>
      </w:pPr>
    </w:lvl>
    <w:lvl w:ilvl="2">
      <w:start w:val="1"/>
      <w:numFmt w:val="none"/>
      <w:suff w:val="nothing"/>
      <w:lvlText w:val=""/>
      <w:lvlJc w:val="left"/>
      <w:pPr>
        <w:ind w:left="720" w:hanging="720"/>
      </w:pPr>
      <w:rPr>
        <w:i w:val="false"/>
        <w:iCs w:val="false"/>
        <w:rFonts w:cs="Courier New"/>
      </w:r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3">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isplayBackgroundShape/>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akaoPGothic" w:cs="Kinnari"/>
        <w:sz w:val="20"/>
        <w:szCs w:val="32"/>
        <w:lang w:val="en-GB" w:eastAsia="ja-JP" w:bidi="th-TH"/>
      </w:rPr>
    </w:rPrDefault>
    <w:pPrDefault>
      <w:pPr/>
    </w:pPrDefault>
  </w:docDefaults>
  <w:style w:type="paragraph" w:styleId="Normal">
    <w:name w:val="Normal"/>
    <w:qFormat/>
    <w:pPr>
      <w:widowControl/>
      <w:suppressAutoHyphens w:val="true"/>
      <w:bidi w:val="0"/>
      <w:jc w:val="left"/>
    </w:pPr>
    <w:rPr>
      <w:rFonts w:ascii="Times New Roman" w:hAnsi="Times New Roman" w:eastAsia="MS Mincho;ＭＳ 明朝" w:cs="Angsana New"/>
      <w:color w:val="auto"/>
      <w:kern w:val="0"/>
      <w:sz w:val="24"/>
      <w:szCs w:val="28"/>
      <w:lang w:val="en-US" w:eastAsia="ja-JP" w:bidi="th-TH"/>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3"/>
    <w:next w:val="Normal"/>
    <w:qFormat/>
    <w:pPr>
      <w:outlineLvl w:val="1"/>
    </w:pPr>
    <w:rPr>
      <w:color w:val="000080"/>
    </w:rPr>
  </w:style>
  <w:style w:type="paragraph" w:styleId="Heading3">
    <w:name w:val="Heading 3"/>
    <w:basedOn w:val="Normal"/>
    <w:next w:val="Normal"/>
    <w:qFormat/>
    <w:pPr>
      <w:keepNext w:val="true"/>
      <w:spacing w:before="240" w:after="120"/>
      <w:outlineLvl w:val="2"/>
    </w:pPr>
    <w:rPr>
      <w:rFonts w:ascii="Arial" w:hAnsi="Arial" w:cs="Cordia New"/>
      <w:b/>
      <w:bCs/>
      <w:color w:val="0000FF"/>
      <w:sz w:val="26"/>
      <w:szCs w:val="30"/>
    </w:rPr>
  </w:style>
  <w:style w:type="character" w:styleId="WW8Num1z0">
    <w:name w:val="WW8Num1z0"/>
    <w:qFormat/>
    <w:rPr>
      <w:rFonts w:ascii="Courier New" w:hAnsi="Courier New" w:cs="Courier New"/>
      <w:b/>
      <w:bCs/>
      <w:i/>
      <w:iCs/>
      <w:sz w:val="22"/>
      <w:szCs w:val="22"/>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rFonts w:ascii="Courier New" w:hAnsi="Courier New" w:cs="Courier New"/>
      <w:b/>
      <w:bCs/>
      <w:i/>
      <w:iCs/>
      <w:sz w:val="22"/>
      <w:szCs w:val="22"/>
    </w:rPr>
  </w:style>
  <w:style w:type="character" w:styleId="WW8Num3z1">
    <w:name w:val="WW8Num3z1"/>
    <w:qFormat/>
    <w:rPr/>
  </w:style>
  <w:style w:type="character" w:styleId="WW8Num3z2">
    <w:name w:val="WW8Num3z2"/>
    <w:qFormat/>
    <w:rPr>
      <w:rFonts w:ascii="Courier New" w:hAnsi="Courier New" w:cs="Courier New"/>
      <w:i w:val="false"/>
      <w:iCs w:val="false"/>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4z3">
    <w:name w:val="WW8Num4z3"/>
    <w:qFormat/>
    <w:rPr>
      <w:rFonts w:ascii="Symbol" w:hAnsi="Symbol" w:cs="Symbol"/>
    </w:rPr>
  </w:style>
  <w:style w:type="character" w:styleId="WW8Num4z4">
    <w:name w:val="WW8Num4z4"/>
    <w:qFormat/>
    <w:rPr>
      <w:rFonts w:ascii="Courier New" w:hAnsi="Courier New" w:cs="Courier New"/>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Wingdings" w:hAnsi="Wingdings" w:cs="Wingdings"/>
    </w:rPr>
  </w:style>
  <w:style w:type="character" w:styleId="WW8Num19z1">
    <w:name w:val="WW8Num19z1"/>
    <w:qFormat/>
    <w:rPr>
      <w:rFonts w:ascii="Courier New" w:hAnsi="Courier New" w:cs="Courier New"/>
    </w:rPr>
  </w:style>
  <w:style w:type="character" w:styleId="WW8Num19z3">
    <w:name w:val="WW8Num19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DefaultParagraphFont">
    <w:name w:val="Default Paragraph Font"/>
    <w:qFormat/>
    <w:rPr/>
  </w:style>
  <w:style w:type="character" w:styleId="PageNumber">
    <w:name w:val="Page Number"/>
    <w:basedOn w:val="DefaultParagraphFont"/>
    <w:rPr/>
  </w:style>
  <w:style w:type="character" w:styleId="Bullets">
    <w:name w:val="Bullets"/>
    <w:qFormat/>
    <w:rPr>
      <w:rFonts w:ascii="OpenSymbol;Arial Unicode MS" w:hAnsi="OpenSymbol;Arial Unicode MS" w:eastAsia="OpenSymbol;Arial Unicode MS" w:cs="OpenSymbol;Arial Unicode MS"/>
    </w:rPr>
  </w:style>
  <w:style w:type="character" w:styleId="ListLabel1">
    <w:name w:val="ListLabel 1"/>
    <w:qFormat/>
    <w:rPr>
      <w:rFonts w:cs="Courier New"/>
      <w:b/>
      <w:bCs/>
      <w:i/>
      <w:iCs/>
      <w:sz w:val="22"/>
      <w:szCs w:val="22"/>
    </w:rPr>
  </w:style>
  <w:style w:type="character" w:styleId="ListLabel2">
    <w:name w:val="ListLabel 2"/>
    <w:qFormat/>
    <w:rPr>
      <w:rFonts w:cs="Courier New"/>
      <w:b/>
      <w:bCs/>
      <w:i/>
      <w:iCs/>
      <w:sz w:val="22"/>
      <w:szCs w:val="22"/>
    </w:rPr>
  </w:style>
  <w:style w:type="character" w:styleId="ListLabel3">
    <w:name w:val="ListLabel 3"/>
    <w:qFormat/>
    <w:rPr>
      <w:rFonts w:cs="Courier New"/>
      <w:i w:val="false"/>
      <w:iCs w:val="false"/>
    </w:rPr>
  </w:style>
  <w:style w:type="character" w:styleId="ListLabel4">
    <w:name w:val="ListLabel 4"/>
    <w:qFormat/>
    <w:rPr>
      <w:rFonts w:cs="OpenSymbol;Arial Unicode MS"/>
    </w:rPr>
  </w:style>
  <w:style w:type="character" w:styleId="ListLabel5">
    <w:name w:val="ListLabel 5"/>
    <w:qFormat/>
    <w:rPr>
      <w:rFonts w:cs="OpenSymbol;Arial Unicode MS"/>
    </w:rPr>
  </w:style>
  <w:style w:type="character" w:styleId="ListLabel6">
    <w:name w:val="ListLabel 6"/>
    <w:qFormat/>
    <w:rPr>
      <w:rFonts w:cs="OpenSymbol;Arial Unicode MS"/>
    </w:rPr>
  </w:style>
  <w:style w:type="character" w:styleId="ListLabel7">
    <w:name w:val="ListLabel 7"/>
    <w:qFormat/>
    <w:rPr>
      <w:rFonts w:cs="OpenSymbol;Arial Unicode MS"/>
    </w:rPr>
  </w:style>
  <w:style w:type="character" w:styleId="ListLabel8">
    <w:name w:val="ListLabel 8"/>
    <w:qFormat/>
    <w:rPr>
      <w:rFonts w:cs="OpenSymbol;Arial Unicode MS"/>
    </w:rPr>
  </w:style>
  <w:style w:type="character" w:styleId="ListLabel9">
    <w:name w:val="ListLabel 9"/>
    <w:qFormat/>
    <w:rPr>
      <w:rFonts w:cs="OpenSymbol;Arial Unicode MS"/>
    </w:rPr>
  </w:style>
  <w:style w:type="character" w:styleId="ListLabel10">
    <w:name w:val="ListLabel 10"/>
    <w:qFormat/>
    <w:rPr>
      <w:rFonts w:cs="OpenSymbol;Arial Unicode MS"/>
    </w:rPr>
  </w:style>
  <w:style w:type="character" w:styleId="ListLabel11">
    <w:name w:val="ListLabel 11"/>
    <w:qFormat/>
    <w:rPr>
      <w:rFonts w:cs="OpenSymbol;Arial Unicode MS"/>
    </w:rPr>
  </w:style>
  <w:style w:type="character" w:styleId="ListLabel12">
    <w:name w:val="ListLabel 12"/>
    <w:qFormat/>
    <w:rPr>
      <w:rFonts w:cs="OpenSymbol;Arial Unicode MS"/>
    </w:rPr>
  </w:style>
  <w:style w:type="paragraph" w:styleId="Heading">
    <w:name w:val="Heading"/>
    <w:basedOn w:val="Normal"/>
    <w:next w:val="TextBody"/>
    <w:qFormat/>
    <w:pPr>
      <w:keepNext w:val="true"/>
      <w:spacing w:before="240" w:after="120"/>
    </w:pPr>
    <w:rPr>
      <w:rFonts w:ascii="Arial" w:hAnsi="Arial" w:eastAsia="SimSun" w:cs="Mangal"/>
      <w:sz w:val="28"/>
      <w:szCs w:val="28"/>
    </w:rPr>
  </w:style>
  <w:style w:type="paragraph" w:styleId="TextBody">
    <w:name w:val="Body Text"/>
    <w:basedOn w:val="Normal"/>
    <w:pPr>
      <w:spacing w:before="0" w:after="12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Header">
    <w:name w:val="Header"/>
    <w:basedOn w:val="Normal"/>
    <w:pPr>
      <w:tabs>
        <w:tab w:val="center" w:pos="4153" w:leader="none"/>
        <w:tab w:val="right" w:pos="8306" w:leader="none"/>
      </w:tabs>
    </w:pPr>
    <w:rPr/>
  </w:style>
  <w:style w:type="paragraph" w:styleId="Footer">
    <w:name w:val="Footer"/>
    <w:basedOn w:val="Normal"/>
    <w:pPr>
      <w:tabs>
        <w:tab w:val="center" w:pos="4153" w:leader="none"/>
        <w:tab w:val="right" w:pos="8306" w:leader="none"/>
      </w:tabs>
    </w:pPr>
    <w:rPr/>
  </w:style>
  <w:style w:type="paragraph" w:styleId="Note">
    <w:name w:val="Note"/>
    <w:basedOn w:val="Normal"/>
    <w:qFormat/>
    <w:pPr>
      <w:pBdr>
        <w:top w:val="single" w:sz="4" w:space="1" w:color="000000"/>
        <w:left w:val="single" w:sz="4" w:space="4" w:color="000000"/>
        <w:bottom w:val="single" w:sz="4" w:space="1" w:color="000000"/>
        <w:right w:val="single" w:sz="4" w:space="4" w:color="000000"/>
      </w:pBdr>
      <w:spacing w:before="120" w:after="0"/>
      <w:ind w:left="567" w:right="851"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Code">
    <w:name w:val="Code"/>
    <w:basedOn w:val="Normal"/>
    <w:qFormat/>
    <w:pPr>
      <w:spacing w:before="0" w:after="0"/>
    </w:pPr>
    <w:rPr>
      <w:rFonts w:ascii="Courier New" w:hAnsi="Courier New" w:cs="Courier New"/>
      <w:sz w:val="24"/>
      <w:szCs w:val="24"/>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1590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2010-07-21T15:11:00Z</dcterms:created>
  <dc:creator>James Brucker</dc:creator>
  <dc:description/>
  <dc:language>en-GB</dc:language>
  <cp:lastModifiedBy/>
  <cp:lastPrinted>2018-03-23T10:00:00Z</cp:lastPrinted>
  <dcterms:modified xsi:type="dcterms:W3CDTF">2020-03-26T12:52:36Z</dcterms:modified>
  <cp:revision>114</cp:revision>
  <dc:subject/>
  <dc:title>Purse with Withdraw Strategy</dc:title>
</cp:coreProperties>
</file>