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0350" w:type="dxa"/>
        <w:jc w:val="left"/>
        <w:tblInd w:w="77" w:type="dxa"/>
        <w:tblBorders>
          <w:top w:val="single" w:sz="4" w:space="0" w:color="000001"/>
          <w:left w:val="single" w:sz="4" w:space="0" w:color="000001"/>
          <w:bottom w:val="single" w:sz="4" w:space="0" w:color="000001"/>
          <w:insideH w:val="single" w:sz="4" w:space="0" w:color="000001"/>
        </w:tblBorders>
        <w:tblCellMar>
          <w:top w:w="57" w:type="dxa"/>
          <w:left w:w="73" w:type="dxa"/>
          <w:bottom w:w="57" w:type="dxa"/>
          <w:right w:w="108" w:type="dxa"/>
        </w:tblCellMar>
      </w:tblPr>
      <w:tblGrid>
        <w:gridCol w:w="2064"/>
        <w:gridCol w:w="8286"/>
      </w:tblGrid>
      <w:tr>
        <w:trPr/>
        <w:tc>
          <w:tcPr>
            <w:tcW w:w="2064" w:type="dxa"/>
            <w:tcBorders>
              <w:top w:val="single" w:sz="4" w:space="0" w:color="000001"/>
              <w:left w:val="single" w:sz="4" w:space="0" w:color="000001"/>
              <w:bottom w:val="single" w:sz="4" w:space="0" w:color="000001"/>
              <w:insideH w:val="single" w:sz="4" w:space="0" w:color="000001"/>
            </w:tcBorders>
            <w:shd w:fill="FFFFFF" w:val="clear"/>
            <w:tcMar>
              <w:left w:w="73" w:type="dxa"/>
            </w:tcMar>
          </w:tcPr>
          <w:p>
            <w:pPr>
              <w:pStyle w:val="Normal"/>
              <w:rPr>
                <w:rFonts w:ascii="Arial" w:hAnsi="Arial" w:cs="Arial"/>
              </w:rPr>
            </w:pPr>
            <w:r>
              <w:rPr>
                <w:rFonts w:cs="Arial" w:ascii="Arial" w:hAnsi="Arial"/>
              </w:rPr>
              <w:t>Purpose</w:t>
            </w:r>
          </w:p>
        </w:tc>
        <w:tc>
          <w:tcPr>
            <w:tcW w:w="8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tabs>
                <w:tab w:val="left" w:pos="464" w:leader="none"/>
              </w:tabs>
              <w:rPr/>
            </w:pPr>
            <w:r>
              <w:rPr/>
              <w:t xml:space="preserve">Practice using </w:t>
            </w:r>
            <w:r>
              <w:rPr/>
              <w:t>Lambda Expressions</w:t>
            </w:r>
            <w:r>
              <w:rPr/>
              <w:t xml:space="preserve"> and Streams</w:t>
            </w:r>
          </w:p>
        </w:tc>
      </w:tr>
      <w:tr>
        <w:trPr/>
        <w:tc>
          <w:tcPr>
            <w:tcW w:w="2064" w:type="dxa"/>
            <w:tcBorders>
              <w:top w:val="single" w:sz="4" w:space="0" w:color="000001"/>
              <w:left w:val="single" w:sz="4" w:space="0" w:color="000001"/>
              <w:bottom w:val="single" w:sz="4" w:space="0" w:color="000001"/>
              <w:insideH w:val="single" w:sz="4" w:space="0" w:color="000001"/>
            </w:tcBorders>
            <w:shd w:fill="FFFFFF" w:val="clear"/>
            <w:tcMar>
              <w:left w:w="73" w:type="dxa"/>
            </w:tcMar>
          </w:tcPr>
          <w:p>
            <w:pPr>
              <w:pStyle w:val="Normal"/>
              <w:rPr>
                <w:rFonts w:ascii="Arial" w:hAnsi="Arial" w:cs="Arial"/>
              </w:rPr>
            </w:pPr>
            <w:r>
              <w:rPr>
                <w:rFonts w:cs="Arial" w:ascii="Arial" w:hAnsi="Arial"/>
              </w:rPr>
              <w:t>What to Submit</w:t>
            </w:r>
          </w:p>
        </w:tc>
        <w:tc>
          <w:tcPr>
            <w:tcW w:w="8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tabs>
                <w:tab w:val="left" w:pos="464" w:leader="none"/>
              </w:tabs>
              <w:rPr/>
            </w:pPr>
            <w:r>
              <w:rPr/>
              <w:t xml:space="preserve">Commit a revised </w:t>
            </w:r>
            <w:r>
              <w:rPr>
                <w:rFonts w:ascii="Arial" w:hAnsi="Arial"/>
              </w:rPr>
              <w:t>coinpurse.</w:t>
            </w:r>
            <w:r>
              <w:rPr>
                <w:rFonts w:ascii="Arial" w:hAnsi="Arial"/>
              </w:rPr>
              <w:t>Money</w:t>
            </w:r>
            <w:r>
              <w:rPr>
                <w:rFonts w:ascii="Arial" w:hAnsi="Arial"/>
              </w:rPr>
              <w:t>Util</w:t>
            </w:r>
            <w:r>
              <w:rPr/>
              <w:t xml:space="preserve"> with test code to your Purse project .</w:t>
            </w:r>
          </w:p>
        </w:tc>
      </w:tr>
    </w:tbl>
    <w:p>
      <w:pPr>
        <w:pStyle w:val="Heading3"/>
        <w:numPr>
          <w:ilvl w:val="2"/>
          <w:numId w:val="1"/>
        </w:numPr>
        <w:rPr>
          <w:rFonts w:ascii="Courier New" w:hAnsi="Courier New" w:cs="Courier New"/>
          <w:iCs/>
        </w:rPr>
      </w:pPr>
      <w:r>
        <w:rPr>
          <w:rFonts w:cs="Courier New" w:ascii="Courier New" w:hAnsi="Courier New"/>
          <w:iCs/>
        </w:rPr>
        <w:t>(not complete yet)</w:t>
      </w:r>
    </w:p>
    <w:p>
      <w:pPr>
        <w:pStyle w:val="Heading3"/>
        <w:rPr/>
      </w:pPr>
      <w:r>
        <w:rPr/>
        <w:t>Streams</w:t>
      </w:r>
    </w:p>
    <w:p>
      <w:pPr>
        <w:pStyle w:val="TextBody"/>
        <w:rPr/>
      </w:pPr>
      <w:r>
        <w:rPr/>
        <w:t>We can create a Stream from any collection by calling stream().  The main Stream methods are described in the PDF in the week14 folder.  Here is an example that filters Strings have length less than or equal to 4.</w:t>
      </w:r>
    </w:p>
    <w:p>
      <w:pPr>
        <w:pStyle w:val="Normal"/>
        <w:rPr>
          <w:rFonts w:ascii="Courier New" w:hAnsi="Courier New"/>
          <w:b/>
          <w:b/>
          <w:bCs/>
        </w:rPr>
      </w:pPr>
      <w:r>
        <w:rPr>
          <w:rFonts w:ascii="Courier New" w:hAnsi="Courier New"/>
          <w:b/>
          <w:bCs/>
        </w:rPr>
        <w:t xml:space="preserve">List&lt;String&gt; words = </w:t>
      </w:r>
    </w:p>
    <w:p>
      <w:pPr>
        <w:pStyle w:val="Normal"/>
        <w:rPr>
          <w:rFonts w:ascii="Courier New" w:hAnsi="Courier New"/>
          <w:b/>
          <w:b/>
          <w:bCs/>
        </w:rPr>
      </w:pPr>
      <w:r>
        <w:rPr>
          <w:rFonts w:ascii="Courier New" w:hAnsi="Courier New"/>
          <w:b/>
          <w:bCs/>
        </w:rPr>
        <w:t xml:space="preserve">     </w:t>
      </w:r>
      <w:r>
        <w:rPr>
          <w:rFonts w:ascii="Courier New" w:hAnsi="Courier New"/>
          <w:b/>
          <w:bCs/>
        </w:rPr>
        <w:t>Arrays.asList("Dog", "elephant", "Bird", "Zebra", "snake");</w:t>
      </w:r>
    </w:p>
    <w:p>
      <w:pPr>
        <w:pStyle w:val="Normal"/>
        <w:rPr>
          <w:rFonts w:ascii="Courier New" w:hAnsi="Courier New"/>
          <w:b w:val="false"/>
          <w:b w:val="false"/>
          <w:bCs w:val="false"/>
        </w:rPr>
      </w:pPr>
      <w:r>
        <w:rPr>
          <w:rFonts w:ascii="Courier New" w:hAnsi="Courier New"/>
          <w:b w:val="false"/>
          <w:bCs w:val="false"/>
        </w:rPr>
        <w:t>// Define a Predicate that is true fo the objects we want:</w:t>
      </w:r>
    </w:p>
    <w:p>
      <w:pPr>
        <w:pStyle w:val="Normal"/>
        <w:rPr>
          <w:rFonts w:ascii="Courier New" w:hAnsi="Courier New"/>
          <w:b/>
          <w:b/>
          <w:bCs/>
        </w:rPr>
      </w:pPr>
      <w:r>
        <w:rPr>
          <w:rFonts w:ascii="Courier New" w:hAnsi="Courier New"/>
          <w:b/>
          <w:bCs/>
        </w:rPr>
        <w:t>Predicate&lt;String&gt; shortWords = (s) -&gt; (s.length() &lt;= 4);</w:t>
      </w:r>
    </w:p>
    <w:p>
      <w:pPr>
        <w:pStyle w:val="Normal"/>
        <w:rPr>
          <w:rFonts w:ascii="Courier New" w:hAnsi="Courier New"/>
          <w:b w:val="false"/>
          <w:b w:val="false"/>
          <w:bCs w:val="false"/>
        </w:rPr>
      </w:pPr>
      <w:r>
        <w:rPr>
          <w:rFonts w:ascii="Courier New" w:hAnsi="Courier New"/>
          <w:b w:val="false"/>
          <w:bCs w:val="false"/>
        </w:rPr>
        <w:t>// Print the whole list</w:t>
      </w:r>
    </w:p>
    <w:p>
      <w:pPr>
        <w:pStyle w:val="Normal"/>
        <w:rPr>
          <w:rFonts w:ascii="Courier New" w:hAnsi="Courier New"/>
          <w:b/>
          <w:b/>
          <w:bCs/>
        </w:rPr>
      </w:pPr>
      <w:r>
        <w:rPr>
          <w:rFonts w:ascii="Courier New" w:hAnsi="Courier New"/>
          <w:b/>
          <w:bCs/>
        </w:rPr>
        <w:t>words.stream().forEach( System.out::println );</w:t>
      </w:r>
    </w:p>
    <w:p>
      <w:pPr>
        <w:pStyle w:val="Normal"/>
        <w:rPr>
          <w:rFonts w:ascii="Courier New" w:hAnsi="Courier New"/>
          <w:b w:val="false"/>
          <w:b w:val="false"/>
          <w:bCs w:val="false"/>
        </w:rPr>
      </w:pPr>
      <w:r>
        <w:rPr>
          <w:rFonts w:ascii="Courier New" w:hAnsi="Courier New"/>
          <w:b w:val="false"/>
          <w:bCs w:val="false"/>
        </w:rPr>
        <w:t>// Filter and print sublist</w:t>
      </w:r>
    </w:p>
    <w:p>
      <w:pPr>
        <w:pStyle w:val="Normal"/>
        <w:rPr>
          <w:rFonts w:ascii="Courier New" w:hAnsi="Courier New"/>
          <w:b/>
          <w:b/>
          <w:bCs/>
        </w:rPr>
      </w:pPr>
      <w:r>
        <w:rPr>
          <w:rFonts w:ascii="Courier New" w:hAnsi="Courier New"/>
          <w:b/>
          <w:bCs/>
        </w:rPr>
        <w:t>words.stream().filter( shortWords ).forEach(System.out::println);</w:t>
      </w:r>
    </w:p>
    <w:p>
      <w:pPr>
        <w:pStyle w:val="Normal"/>
        <w:rPr/>
      </w:pPr>
      <w:r>
        <w:rPr/>
      </w:r>
    </w:p>
    <w:p>
      <w:pPr>
        <w:pStyle w:val="TextBody"/>
        <w:rPr/>
      </w:pPr>
      <w:r>
        <w:rPr/>
        <w:t xml:space="preserve">In the above example we </w:t>
      </w:r>
      <w:r>
        <w:rPr>
          <w:i/>
          <w:iCs/>
        </w:rPr>
        <w:t>consume</w:t>
      </w:r>
      <w:r>
        <w:rPr/>
        <w:t xml:space="preserve"> the stream using </w:t>
      </w:r>
      <w:r>
        <w:rPr>
          <w:rFonts w:ascii="Arial" w:hAnsi="Arial"/>
        </w:rPr>
        <w:t>forEach</w:t>
      </w:r>
      <w:r>
        <w:rPr/>
        <w:t xml:space="preserve">.  You can also </w:t>
      </w:r>
      <w:r>
        <w:rPr>
          <w:i/>
          <w:iCs/>
        </w:rPr>
        <w:t>collect</w:t>
      </w:r>
      <w:r>
        <w:rPr>
          <w:i w:val="false"/>
          <w:iCs w:val="false"/>
        </w:rPr>
        <w:t xml:space="preserve"> the stream into an object using a Collector.  The Java Collectors class provides many useful predefined collectors, such as </w:t>
      </w:r>
      <w:r>
        <w:rPr>
          <w:rFonts w:ascii="Arial" w:hAnsi="Arial"/>
          <w:i w:val="false"/>
          <w:iCs w:val="false"/>
        </w:rPr>
        <w:t>Collectors.asList()</w:t>
      </w:r>
      <w:r>
        <w:rPr>
          <w:i w:val="false"/>
          <w:iCs w:val="false"/>
        </w:rPr>
        <w:t xml:space="preserve">.  </w:t>
      </w:r>
      <w:r>
        <w:rPr>
          <w:rFonts w:ascii="Arial" w:hAnsi="Arial"/>
          <w:i w:val="false"/>
          <w:iCs w:val="false"/>
        </w:rPr>
        <w:t>Collectiors.asList()</w:t>
      </w:r>
      <w:r>
        <w:rPr>
          <w:i w:val="false"/>
          <w:iCs w:val="false"/>
        </w:rPr>
        <w:t xml:space="preserve"> puts the stream into a List and returns it.</w:t>
      </w:r>
    </w:p>
    <w:p>
      <w:pPr>
        <w:pStyle w:val="Normal"/>
        <w:rPr>
          <w:rFonts w:ascii="Courier New" w:hAnsi="Courier New"/>
          <w:b w:val="false"/>
          <w:b w:val="false"/>
          <w:bCs w:val="false"/>
        </w:rPr>
      </w:pPr>
      <w:r>
        <w:rPr>
          <w:rFonts w:ascii="Courier New" w:hAnsi="Courier New"/>
          <w:b w:val="false"/>
          <w:bCs w:val="false"/>
          <w:i w:val="false"/>
          <w:iCs w:val="false"/>
        </w:rPr>
        <w:t>// Create a list of words with length &lt;= 4</w:t>
      </w:r>
    </w:p>
    <w:p>
      <w:pPr>
        <w:pStyle w:val="Normal"/>
        <w:rPr>
          <w:rFonts w:ascii="Courier New" w:hAnsi="Courier New"/>
          <w:b/>
          <w:b/>
          <w:bCs/>
        </w:rPr>
      </w:pPr>
      <w:r>
        <w:rPr>
          <w:rFonts w:ascii="Courier New" w:hAnsi="Courier New"/>
          <w:b/>
          <w:bCs/>
          <w:i w:val="false"/>
          <w:iCs w:val="false"/>
        </w:rPr>
        <w:t xml:space="preserve">List&lt;String&gt; result = </w:t>
      </w:r>
    </w:p>
    <w:p>
      <w:pPr>
        <w:pStyle w:val="Normal"/>
        <w:rPr>
          <w:rFonts w:ascii="Courier New" w:hAnsi="Courier New"/>
          <w:b/>
          <w:b/>
          <w:bCs/>
        </w:rPr>
      </w:pPr>
      <w:r>
        <w:rPr>
          <w:rFonts w:ascii="Courier New" w:hAnsi="Courier New"/>
          <w:b/>
          <w:bCs/>
          <w:i w:val="false"/>
          <w:iCs w:val="false"/>
        </w:rPr>
        <w:t>words.stream().filter( shortWords ).collect( Colletors.asList() );</w:t>
      </w:r>
    </w:p>
    <w:p>
      <w:pPr>
        <w:pStyle w:val="Normal"/>
        <w:rPr>
          <w:i w:val="false"/>
          <w:i w:val="false"/>
          <w:iCs w:val="false"/>
        </w:rPr>
      </w:pPr>
      <w:r>
        <w:rPr>
          <w:i w:val="false"/>
          <w:iCs w:val="false"/>
        </w:rPr>
      </w:r>
    </w:p>
    <w:p>
      <w:pPr>
        <w:pStyle w:val="Normal"/>
        <w:rPr/>
      </w:pPr>
      <w:r>
        <w:rPr>
          <w:i w:val="false"/>
          <w:iCs w:val="false"/>
        </w:rPr>
        <w:t>X</w:t>
      </w:r>
      <w:r>
        <w:rPr>
          <w:i w:val="false"/>
          <w:iCs w:val="false"/>
        </w:rPr>
        <w:t>. Modify the</w:t>
      </w:r>
      <w:r>
        <w:rPr>
          <w:i w:val="false"/>
          <w:iCs w:val="false"/>
        </w:rPr>
        <w:t xml:space="preserve"> Money</w:t>
      </w:r>
      <w:r>
        <w:rPr>
          <w:rFonts w:ascii="Arial" w:hAnsi="Arial"/>
          <w:i w:val="false"/>
          <w:iCs w:val="false"/>
        </w:rPr>
        <w:t>Util.filterByCurrency</w:t>
      </w:r>
      <w:r>
        <w:rPr>
          <w:i w:val="false"/>
          <w:iCs w:val="false"/>
        </w:rPr>
        <w:t xml:space="preserve"> method to use a stream and a </w:t>
      </w:r>
      <w:r>
        <w:rPr>
          <w:rFonts w:ascii="Arial" w:hAnsi="Arial"/>
          <w:i w:val="false"/>
          <w:iCs w:val="false"/>
        </w:rPr>
        <w:t>Predicate</w:t>
      </w:r>
      <w:r>
        <w:rPr>
          <w:i w:val="false"/>
          <w:iCs w:val="false"/>
        </w:rPr>
        <w:t xml:space="preserve"> as filter.  You can write </w:t>
      </w:r>
      <w:r>
        <w:rPr>
          <w:rFonts w:ascii="Arial" w:hAnsi="Arial"/>
          <w:i w:val="false"/>
          <w:iCs w:val="false"/>
        </w:rPr>
        <w:t>Predicate</w:t>
      </w:r>
      <w:r>
        <w:rPr>
          <w:i w:val="false"/>
          <w:iCs w:val="false"/>
        </w:rPr>
        <w:t xml:space="preserve"> as a lambda or anonymous class.   When you finish, the method should not have any loops.  It should have 3 statements: 1) check that currency param is not null, 2) define a Predicate as filter, 3) use a Stream to filter the list and return the result.</w:t>
      </w:r>
      <w:r>
        <w:br w:type="page"/>
      </w:r>
    </w:p>
    <w:p>
      <w:pPr>
        <w:pStyle w:val="Heading3"/>
        <w:rPr/>
      </w:pPr>
      <w:r>
        <w:rPr/>
        <w:t>Java 8 New Interfaces and Lambdas</w:t>
      </w:r>
    </w:p>
    <w:p>
      <w:pPr>
        <w:pStyle w:val="Normal"/>
        <w:spacing w:before="120" w:after="0"/>
        <w:rPr/>
      </w:pPr>
      <w:r>
        <w:rPr/>
        <w:t xml:space="preserve">Java 8 has several new interfaces in the package java.util.function.  They are called </w:t>
      </w:r>
      <w:r>
        <w:rPr>
          <w:i/>
          <w:iCs/>
        </w:rPr>
        <w:t>functional interfaces</w:t>
      </w:r>
      <w:r>
        <w:rPr>
          <w:i w:val="false"/>
          <w:iCs w:val="false"/>
        </w:rPr>
        <w:t xml:space="preserve"> because they have only one abstract method.   Most of them are special cases of one of these interfaces:</w:t>
      </w:r>
    </w:p>
    <w:tbl>
      <w:tblPr>
        <w:tblW w:w="989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661"/>
        <w:gridCol w:w="2775"/>
        <w:gridCol w:w="4456"/>
      </w:tblGrid>
      <w:tr>
        <w:trPr/>
        <w:tc>
          <w:tcPr>
            <w:tcW w:w="26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cs="Arial"/>
                <w:b w:val="false"/>
                <w:b w:val="false"/>
                <w:bCs w:val="false"/>
              </w:rPr>
            </w:pPr>
            <w:r>
              <w:rPr>
                <w:rFonts w:cs="Arial" w:ascii="Arial" w:hAnsi="Arial"/>
                <w:b w:val="false"/>
                <w:bCs w:val="false"/>
              </w:rPr>
              <w:t>Interface</w:t>
            </w:r>
          </w:p>
        </w:tc>
        <w:tc>
          <w:tcPr>
            <w:tcW w:w="2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cs="Arial"/>
                <w:b w:val="false"/>
                <w:b w:val="false"/>
                <w:bCs w:val="false"/>
              </w:rPr>
            </w:pPr>
            <w:r>
              <w:rPr>
                <w:rFonts w:cs="Arial" w:ascii="Arial" w:hAnsi="Arial"/>
                <w:b w:val="false"/>
                <w:bCs w:val="false"/>
              </w:rPr>
              <w:t>Abstract Method</w:t>
            </w:r>
          </w:p>
        </w:tc>
        <w:tc>
          <w:tcPr>
            <w:tcW w:w="4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cs="Arial"/>
                <w:b w:val="false"/>
                <w:b w:val="false"/>
                <w:bCs w:val="false"/>
              </w:rPr>
            </w:pPr>
            <w:r>
              <w:rPr>
                <w:rFonts w:cs="Arial" w:ascii="Arial" w:hAnsi="Arial"/>
                <w:b w:val="false"/>
                <w:bCs w:val="false"/>
              </w:rPr>
              <w:t>Purpose</w:t>
            </w:r>
          </w:p>
        </w:tc>
      </w:tr>
      <w:tr>
        <w:trPr/>
        <w:tc>
          <w:tcPr>
            <w:tcW w:w="26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urier New" w:hAnsi="Courier New" w:cs="Courier New"/>
                <w:b/>
                <w:b/>
                <w:bCs/>
              </w:rPr>
            </w:pPr>
            <w:r>
              <w:rPr>
                <w:rFonts w:cs="Courier New" w:ascii="Courier New" w:hAnsi="Courier New"/>
                <w:b/>
                <w:bCs/>
              </w:rPr>
              <w:t>Consumer&lt;T&gt;</w:t>
            </w:r>
          </w:p>
        </w:tc>
        <w:tc>
          <w:tcPr>
            <w:tcW w:w="2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urier New" w:hAnsi="Courier New" w:cs="Courier New"/>
                <w:b/>
                <w:b/>
                <w:bCs/>
              </w:rPr>
            </w:pPr>
            <w:r>
              <w:rPr>
                <w:rFonts w:cs="Courier New" w:ascii="Courier New" w:hAnsi="Courier New"/>
                <w:b/>
                <w:bCs/>
              </w:rPr>
              <w:t>void accept(T t)</w:t>
            </w:r>
          </w:p>
        </w:tc>
        <w:tc>
          <w:tcPr>
            <w:tcW w:w="4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 function of one variable that doesn't return anything.</w:t>
            </w:r>
          </w:p>
        </w:tc>
      </w:tr>
      <w:tr>
        <w:trPr/>
        <w:tc>
          <w:tcPr>
            <w:tcW w:w="26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urier New" w:hAnsi="Courier New" w:cs="Courier New"/>
                <w:b/>
                <w:b/>
                <w:bCs/>
              </w:rPr>
            </w:pPr>
            <w:r>
              <w:rPr>
                <w:rFonts w:cs="Courier New" w:ascii="Courier New" w:hAnsi="Courier New"/>
                <w:b/>
                <w:bCs/>
              </w:rPr>
              <w:t>Function&lt;T, R&gt;</w:t>
            </w:r>
          </w:p>
        </w:tc>
        <w:tc>
          <w:tcPr>
            <w:tcW w:w="2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urier New" w:hAnsi="Courier New" w:cs="Courier New"/>
                <w:b/>
                <w:b/>
                <w:bCs/>
              </w:rPr>
            </w:pPr>
            <w:r>
              <w:rPr>
                <w:rFonts w:cs="Courier New" w:ascii="Courier New" w:hAnsi="Courier New"/>
                <w:b/>
                <w:bCs/>
              </w:rPr>
              <w:t>R apply(T t)</w:t>
            </w:r>
          </w:p>
        </w:tc>
        <w:tc>
          <w:tcPr>
            <w:tcW w:w="4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 function of one variable that returns a result. The result may be a different type.</w:t>
            </w:r>
          </w:p>
        </w:tc>
      </w:tr>
      <w:tr>
        <w:trPr/>
        <w:tc>
          <w:tcPr>
            <w:tcW w:w="26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urier New" w:hAnsi="Courier New" w:cs="Courier New"/>
                <w:b/>
                <w:b/>
                <w:bCs/>
              </w:rPr>
            </w:pPr>
            <w:r>
              <w:rPr>
                <w:rFonts w:cs="Courier New" w:ascii="Courier New" w:hAnsi="Courier New"/>
                <w:b/>
                <w:bCs/>
              </w:rPr>
              <w:t>BiFunction&lt;T,U,R&gt;</w:t>
            </w:r>
          </w:p>
        </w:tc>
        <w:tc>
          <w:tcPr>
            <w:tcW w:w="2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urier New" w:hAnsi="Courier New" w:cs="Courier New"/>
                <w:b/>
                <w:b/>
                <w:bCs/>
              </w:rPr>
            </w:pPr>
            <w:r>
              <w:rPr>
                <w:rFonts w:cs="Courier New" w:ascii="Courier New" w:hAnsi="Courier New"/>
                <w:b/>
                <w:bCs/>
              </w:rPr>
              <w:t>R apply(T a, U b)</w:t>
            </w:r>
          </w:p>
        </w:tc>
        <w:tc>
          <w:tcPr>
            <w:tcW w:w="4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 function of two variables that returns a result.</w:t>
            </w:r>
          </w:p>
        </w:tc>
      </w:tr>
      <w:tr>
        <w:trPr/>
        <w:tc>
          <w:tcPr>
            <w:tcW w:w="26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urier New" w:hAnsi="Courier New" w:cs="Courier New"/>
                <w:b/>
                <w:b/>
                <w:bCs/>
              </w:rPr>
            </w:pPr>
            <w:r>
              <w:rPr>
                <w:rFonts w:cs="Courier New" w:ascii="Courier New" w:hAnsi="Courier New"/>
                <w:b/>
                <w:bCs/>
              </w:rPr>
              <w:t>Predicate&lt;T&gt;</w:t>
            </w:r>
          </w:p>
        </w:tc>
        <w:tc>
          <w:tcPr>
            <w:tcW w:w="2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urier New" w:hAnsi="Courier New" w:cs="Courier New"/>
                <w:b/>
                <w:b/>
                <w:bCs/>
              </w:rPr>
            </w:pPr>
            <w:r>
              <w:rPr>
                <w:rFonts w:cs="Courier New" w:ascii="Courier New" w:hAnsi="Courier New"/>
                <w:b/>
                <w:bCs/>
              </w:rPr>
              <w:t>boolean test(T t)</w:t>
            </w:r>
          </w:p>
        </w:tc>
        <w:tc>
          <w:tcPr>
            <w:tcW w:w="4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Perform a test on the argument and return true or false.</w:t>
            </w:r>
          </w:p>
        </w:tc>
      </w:tr>
      <w:tr>
        <w:trPr/>
        <w:tc>
          <w:tcPr>
            <w:tcW w:w="26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urier New" w:hAnsi="Courier New" w:cs="Courier New"/>
                <w:b/>
                <w:b/>
                <w:bCs/>
              </w:rPr>
            </w:pPr>
            <w:r>
              <w:rPr>
                <w:rFonts w:cs="Courier New" w:ascii="Courier New" w:hAnsi="Courier New"/>
                <w:b/>
                <w:bCs/>
              </w:rPr>
              <w:t>Supplier&lt;T&gt;</w:t>
            </w:r>
          </w:p>
        </w:tc>
        <w:tc>
          <w:tcPr>
            <w:tcW w:w="2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urier New" w:hAnsi="Courier New" w:cs="Courier New"/>
                <w:b/>
                <w:b/>
                <w:bCs/>
              </w:rPr>
            </w:pPr>
            <w:r>
              <w:rPr>
                <w:rFonts w:cs="Courier New" w:ascii="Courier New" w:hAnsi="Courier New"/>
                <w:b/>
                <w:bCs/>
              </w:rPr>
              <w:t>T get( )</w:t>
            </w:r>
          </w:p>
        </w:tc>
        <w:tc>
          <w:tcPr>
            <w:tcW w:w="4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"Supplies" objects of type T, one object per call.</w:t>
            </w:r>
          </w:p>
        </w:tc>
      </w:tr>
    </w:tbl>
    <w:p>
      <w:pPr>
        <w:pStyle w:val="Normal"/>
        <w:spacing w:before="120" w:after="0"/>
        <w:rPr/>
      </w:pPr>
      <w:r>
        <w:rPr/>
      </w:r>
    </w:p>
    <w:sectPr>
      <w:headerReference w:type="default" r:id="rId2"/>
      <w:footerReference w:type="default" r:id="rId3"/>
      <w:type w:val="nextPage"/>
      <w:pgSz w:w="11909" w:h="16834"/>
      <w:pgMar w:left="720" w:right="720" w:header="720" w:top="1032" w:footer="720" w:bottom="1032"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default"/>
  </w:font>
  <w:font w:name="Times New Roman">
    <w:charset w:val="01"/>
    <w:family w:val="roman"/>
    <w:pitch w:val="default"/>
  </w:font>
  <w:font w:name="Times New Roman">
    <w:charset w:val="01"/>
    <w:family w:val="swiss"/>
    <w:pitch w:val="variable"/>
  </w:font>
  <w:font w:name="Symbol">
    <w:charset w:val="01"/>
    <w:family w:val="roman"/>
    <w:pitch w:val="default"/>
  </w:font>
  <w:font w:name="OpenSymbol">
    <w:altName w:val="Arial Unicode MS"/>
    <w:charset w:val="01"/>
    <w:family w:val="roman"/>
    <w:pitch w:val="default"/>
  </w:font>
  <w:font w:name="Wingdings">
    <w:charset w:val="01"/>
    <w:family w:val="roman"/>
    <w:pitch w:val="default"/>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center" w:pos="4820" w:leader="none"/>
        <w:tab w:val="right" w:pos="8306" w:leader="none"/>
        <w:tab w:val="right" w:pos="9639" w:leader="none"/>
      </w:tabs>
      <w:rPr/>
    </w:pPr>
    <w:r>
      <w:rPr/>
      <w:tab/>
      <w:t xml:space="preserve">- </w:t>
    </w:r>
    <w:r>
      <w:rPr/>
      <w:fldChar w:fldCharType="begin"/>
    </w:r>
    <w:r>
      <w:instrText> PAGE </w:instrText>
    </w:r>
    <w:r>
      <w:fldChar w:fldCharType="separate"/>
    </w:r>
    <w:r>
      <w:t>2</w:t>
    </w:r>
    <w:r>
      <w:fldChar w:fldCharType="end"/>
    </w:r>
    <w:r>
      <w:rPr>
        <w:rStyle w:val="PageNumbe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1"/>
      </w:pBdr>
      <w:tabs>
        <w:tab w:val="center" w:pos="5100" w:leader="none"/>
        <w:tab w:val="right" w:pos="10200" w:leader="none"/>
      </w:tabs>
      <w:spacing w:before="0" w:after="120"/>
      <w:rPr/>
    </w:pPr>
    <w:r>
      <w:rPr>
        <w:rFonts w:cs="Arial" w:ascii="Arial" w:hAnsi="Arial"/>
      </w:rPr>
      <w:t xml:space="preserve">OOP Lab 14 </w:t>
      <w:tab/>
    </w:r>
    <w:r>
      <w:rPr>
        <w:rFonts w:cs="Arial" w:ascii="Arial" w:hAnsi="Arial"/>
      </w:rPr>
      <w:t>Lambda Expressions</w:t>
    </w:r>
    <w:r>
      <w:rPr>
        <w:rFonts w:cs="Arial" w:ascii="Arial" w:hAnsi="Arial"/>
      </w:rPr>
      <w:t xml:space="preserve"> and Streams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roid Sans Fallback" w:cs="Free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MS Mincho;ＭＳ 明朝" w:cs="Angsana New"/>
      <w:color w:val="00000A"/>
      <w:sz w:val="24"/>
      <w:szCs w:val="28"/>
      <w:lang w:val="en-US" w:eastAsia="ja-JP" w:bidi="th-TH"/>
    </w:rPr>
  </w:style>
  <w:style w:type="paragraph" w:styleId="Heading1">
    <w:name w:val="Heading 1"/>
    <w:basedOn w:val="Heading"/>
    <w:qFormat/>
    <w:pPr>
      <w:outlineLvl w:val="0"/>
    </w:pPr>
    <w:rPr>
      <w:rFonts w:ascii="Times New Roman" w:hAnsi="Times New Roman" w:eastAsia="SimSun" w:cs="Mangal"/>
      <w:b/>
      <w:bCs/>
      <w:sz w:val="48"/>
      <w:szCs w:val="48"/>
    </w:rPr>
  </w:style>
  <w:style w:type="paragraph" w:styleId="Heading2">
    <w:name w:val="Heading 2"/>
    <w:basedOn w:val="Normal"/>
    <w:next w:val="Normal"/>
    <w:qFormat/>
    <w:pPr>
      <w:keepNext/>
      <w:spacing w:before="240" w:after="60"/>
      <w:outlineLvl w:val="1"/>
    </w:pPr>
    <w:rPr>
      <w:rFonts w:ascii="Arial" w:hAnsi="Arial" w:cs="Cordia New"/>
      <w:b/>
      <w:bCs/>
      <w:i/>
      <w:iCs/>
      <w:sz w:val="28"/>
      <w:szCs w:val="32"/>
    </w:rPr>
  </w:style>
  <w:style w:type="paragraph" w:styleId="Heading3">
    <w:name w:val="Heading 3"/>
    <w:basedOn w:val="Normal"/>
    <w:next w:val="Normal"/>
    <w:qFormat/>
    <w:pPr>
      <w:keepNext/>
      <w:spacing w:before="181" w:after="119"/>
      <w:outlineLvl w:val="2"/>
    </w:pPr>
    <w:rPr>
      <w:rFonts w:ascii="Arial" w:hAnsi="Arial" w:cs="Cordia New"/>
      <w:b/>
      <w:bCs/>
      <w:color w:val="0000FF"/>
      <w:sz w:val="26"/>
      <w:szCs w:val="3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Wingdings" w:hAnsi="Wingdings" w:cs="Wingdings"/>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Bullets">
    <w:name w:val="Bullets"/>
    <w:qFormat/>
    <w:rPr>
      <w:rFonts w:ascii="OpenSymbol;Arial Unicode MS" w:hAnsi="OpenSymbol;Arial Unicode MS" w:eastAsia="OpenSymbol;Arial Unicode MS" w:cs="OpenSymbol;Arial Unicode MS"/>
    </w:rPr>
  </w:style>
  <w:style w:type="character" w:styleId="WW8Dropcap0">
    <w:name w:val="WW8Dropcap0"/>
    <w:qFormat/>
    <w:rPr/>
  </w:style>
  <w:style w:type="character" w:styleId="WW8Dropcap1">
    <w:name w:val="WW8Dropcap1"/>
    <w:qFormat/>
    <w:rPr/>
  </w:style>
  <w:style w:type="character" w:styleId="WW8Dropcap2">
    <w:name w:val="WW8Dropcap2"/>
    <w:qFormat/>
    <w:rPr/>
  </w:style>
  <w:style w:type="character" w:styleId="WW8Dropcap3">
    <w:name w:val="WW8Dropcap3"/>
    <w:qFormat/>
    <w:rPr/>
  </w:style>
  <w:style w:type="character" w:styleId="WW8Dropcap4">
    <w:name w:val="WW8Dropcap4"/>
    <w:qFormat/>
    <w:rPr/>
  </w:style>
  <w:style w:type="character" w:styleId="WW8Dropcap5">
    <w:name w:val="WW8Dropcap5"/>
    <w:qFormat/>
    <w:rPr/>
  </w:style>
  <w:style w:type="character" w:styleId="WW8Dropcap6">
    <w:name w:val="WW8Dropcap6"/>
    <w:qFormat/>
    <w:rPr/>
  </w:style>
  <w:style w:type="character" w:styleId="WW8Dropcap7">
    <w:name w:val="WW8Dropcap7"/>
    <w:qFormat/>
    <w:rPr/>
  </w:style>
  <w:style w:type="character" w:styleId="WW8Dropcap8">
    <w:name w:val="WW8Dropcap8"/>
    <w:qFormat/>
    <w:rPr/>
  </w:style>
  <w:style w:type="character" w:styleId="WW8Dropcap9">
    <w:name w:val="WW8Dropcap9"/>
    <w:qFormat/>
    <w:rPr/>
  </w:style>
  <w:style w:type="character" w:styleId="WW8Dropcap10">
    <w:name w:val="WW8Dropcap10"/>
    <w:qFormat/>
    <w:rPr/>
  </w:style>
  <w:style w:type="character" w:styleId="WW8Dropcap11">
    <w:name w:val="WW8Dropcap11"/>
    <w:qFormat/>
    <w:rPr/>
  </w:style>
  <w:style w:type="character" w:styleId="WWWW8Dropcap0">
    <w:name w:val="WW-WW8Dropcap0"/>
    <w:qFormat/>
    <w:rPr/>
  </w:style>
  <w:style w:type="character" w:styleId="WWWW8Dropcap1">
    <w:name w:val="WW-WW8Dropcap1"/>
    <w:qFormat/>
    <w:rPr/>
  </w:style>
  <w:style w:type="character" w:styleId="WWWW8Dropcap2">
    <w:name w:val="WW-WW8Dropcap2"/>
    <w:qFormat/>
    <w:rPr/>
  </w:style>
  <w:style w:type="character" w:styleId="WWWW8Dropcap3">
    <w:name w:val="WW-WW8Dropcap3"/>
    <w:qFormat/>
    <w:rPr/>
  </w:style>
  <w:style w:type="character" w:styleId="WWWW8Dropcap4">
    <w:name w:val="WW-WW8Dropcap4"/>
    <w:qFormat/>
    <w:rPr/>
  </w:style>
  <w:style w:type="character" w:styleId="WWWW8Dropcap5">
    <w:name w:val="WW-WW8Dropcap5"/>
    <w:qFormat/>
    <w:rPr/>
  </w:style>
  <w:style w:type="character" w:styleId="WWWW8Dropcap6">
    <w:name w:val="WW-WW8Dropcap6"/>
    <w:qFormat/>
    <w:rPr/>
  </w:style>
  <w:style w:type="character" w:styleId="WWWW8Dropcap7">
    <w:name w:val="WW-WW8Dropcap7"/>
    <w:qFormat/>
    <w:rPr/>
  </w:style>
  <w:style w:type="character" w:styleId="WWWW8Dropcap8">
    <w:name w:val="WW-WW8Dropcap8"/>
    <w:qFormat/>
    <w:rPr/>
  </w:style>
  <w:style w:type="character" w:styleId="WWWW8Dropcap9">
    <w:name w:val="WW-WW8Dropcap9"/>
    <w:qFormat/>
    <w:rPr/>
  </w:style>
  <w:style w:type="character" w:styleId="WWWW8Dropcap10">
    <w:name w:val="WW-WW8Dropcap10"/>
    <w:qFormat/>
    <w:rPr/>
  </w:style>
  <w:style w:type="character" w:styleId="WWWW8Dropcap11">
    <w:name w:val="WW-WW8Dropcap11"/>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Arial" w:hAnsi="Arial" w:eastAsia="SimSun" w:cs="Mangal"/>
      <w:sz w:val="28"/>
      <w:szCs w:val="28"/>
    </w:rPr>
  </w:style>
  <w:style w:type="paragraph" w:styleId="TextBody">
    <w:name w:val="Body Text"/>
    <w:basedOn w:val="Normal"/>
    <w:pPr>
      <w:spacing w:lineRule="auto" w:line="288" w:before="115" w:after="115"/>
    </w:pPr>
    <w:rPr/>
  </w:style>
  <w:style w:type="paragraph" w:styleId="List">
    <w:name w:val="List"/>
    <w:basedOn w:val="TextBody"/>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Note">
    <w:name w:val="Note"/>
    <w:basedOn w:val="Normal"/>
    <w:qFormat/>
    <w:pPr>
      <w:pBdr>
        <w:top w:val="single" w:sz="4" w:space="1" w:color="000001"/>
        <w:left w:val="single" w:sz="4" w:space="4" w:color="000001"/>
        <w:bottom w:val="single" w:sz="4" w:space="1" w:color="000001"/>
        <w:right w:val="single" w:sz="4" w:space="4" w:color="000001"/>
      </w:pBdr>
      <w:spacing w:before="120" w:after="0"/>
      <w:ind w:left="567" w:right="851" w:hanging="0"/>
    </w:pPr>
    <w:rPr/>
  </w:style>
  <w:style w:type="paragraph" w:styleId="Paragraph">
    <w:name w:val="Paragraph"/>
    <w:basedOn w:val="Normal"/>
    <w:qFormat/>
    <w:pPr>
      <w:spacing w:before="120" w:after="0"/>
    </w:pPr>
    <w:rPr>
      <w:rFonts w:ascii="Arial" w:hAnsi="Arial" w:eastAsia="Times New Roman"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31059</TotalTime>
  <Application>LibreOffice/5.1.6.2$Linux_X86_64 LibreOffice_project/10m0$Build-2</Application>
  <Pages>3</Pages>
  <Words>824</Words>
  <CharactersWithSpaces>4234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2011-02-15T12:46:00Z</dcterms:created>
  <dc:creator>James Brucker</dc:creator>
  <dc:description/>
  <dc:language>en-US</dc:language>
  <cp:lastModifiedBy/>
  <cp:lastPrinted>2017-05-12T12:11:37Z</cp:lastPrinted>
  <dcterms:modified xsi:type="dcterms:W3CDTF">2018-04-20T11:34:21Z</dcterms:modified>
  <cp:revision>30</cp:revision>
  <dc:subject/>
  <dc:title>Lambdas and Streams</dc:title>
</cp:coreProperties>
</file>