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F4B15" w14:textId="4C957BE6" w:rsidR="006A1266" w:rsidRPr="003C4DD1" w:rsidRDefault="00975AB5" w:rsidP="00975AB5">
      <w:pPr>
        <w:pStyle w:val="1"/>
        <w:rPr>
          <w:rFonts w:ascii="Times New Roman" w:hAnsi="Times New Roman" w:cs="Times New Roman"/>
        </w:rPr>
      </w:pPr>
      <w:r w:rsidRPr="003C4DD1">
        <w:rPr>
          <w:rFonts w:ascii="Times New Roman" w:hAnsi="Times New Roman" w:cs="Times New Roman"/>
        </w:rPr>
        <w:t>Phase 5 Summary</w:t>
      </w:r>
    </w:p>
    <w:p w14:paraId="467E71D5" w14:textId="3F186913" w:rsidR="00975AB5" w:rsidRPr="003C4DD1" w:rsidRDefault="00975AB5" w:rsidP="00975AB5">
      <w:pPr>
        <w:pStyle w:val="2"/>
        <w:numPr>
          <w:ilvl w:val="0"/>
          <w:numId w:val="1"/>
        </w:numPr>
        <w:rPr>
          <w:rFonts w:ascii="Times New Roman" w:hAnsi="Times New Roman" w:cs="Times New Roman"/>
        </w:rPr>
      </w:pPr>
      <w:r w:rsidRPr="003C4DD1">
        <w:rPr>
          <w:rFonts w:ascii="Times New Roman" w:hAnsi="Times New Roman" w:cs="Times New Roman"/>
        </w:rPr>
        <w:t>Overview</w:t>
      </w:r>
    </w:p>
    <w:p w14:paraId="67DDB292" w14:textId="6C5E1671" w:rsidR="00975AB5" w:rsidRPr="003C4DD1" w:rsidRDefault="00975AB5" w:rsidP="00975AB5">
      <w:pPr>
        <w:jc w:val="left"/>
        <w:rPr>
          <w:rFonts w:ascii="Times New Roman" w:hAnsi="Times New Roman" w:cs="Times New Roman"/>
          <w:sz w:val="24"/>
          <w:szCs w:val="24"/>
        </w:rPr>
      </w:pPr>
      <w:r w:rsidRPr="003C4DD1">
        <w:rPr>
          <w:rFonts w:ascii="Times New Roman" w:hAnsi="Times New Roman" w:cs="Times New Roman"/>
          <w:sz w:val="24"/>
          <w:szCs w:val="24"/>
        </w:rPr>
        <w:t xml:space="preserve">The main objective of this phase was to complete the migration and validation of the existing system from </w:t>
      </w:r>
      <w:r w:rsidR="00E332A1" w:rsidRPr="003C4DD1">
        <w:rPr>
          <w:rFonts w:ascii="Times New Roman" w:hAnsi="Times New Roman" w:cs="Times New Roman"/>
          <w:sz w:val="24"/>
          <w:szCs w:val="24"/>
        </w:rPr>
        <w:t xml:space="preserve">the </w:t>
      </w:r>
      <w:r w:rsidRPr="003C4DD1">
        <w:rPr>
          <w:rFonts w:ascii="Times New Roman" w:hAnsi="Times New Roman" w:cs="Times New Roman"/>
          <w:sz w:val="24"/>
          <w:szCs w:val="24"/>
        </w:rPr>
        <w:t>STM32F401 platform to the STM</w:t>
      </w:r>
      <w:r w:rsidR="00E332A1" w:rsidRPr="003C4DD1">
        <w:rPr>
          <w:rFonts w:ascii="Times New Roman" w:hAnsi="Times New Roman" w:cs="Times New Roman"/>
          <w:sz w:val="24"/>
          <w:szCs w:val="24"/>
        </w:rPr>
        <w:t>32</w:t>
      </w:r>
      <w:r w:rsidRPr="003C4DD1">
        <w:rPr>
          <w:rFonts w:ascii="Times New Roman" w:hAnsi="Times New Roman" w:cs="Times New Roman"/>
          <w:sz w:val="24"/>
          <w:szCs w:val="24"/>
        </w:rPr>
        <w:t>H743 platform. In parallel, a structural refactoring of the software architecture was carried out during the migration process.</w:t>
      </w:r>
    </w:p>
    <w:p w14:paraId="0CA0D14E" w14:textId="77777777" w:rsidR="00975AB5" w:rsidRPr="003C4DD1" w:rsidRDefault="00975AB5" w:rsidP="00975AB5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24ACF459" w14:textId="0FE54B53" w:rsidR="00975AB5" w:rsidRPr="003C4DD1" w:rsidRDefault="00975AB5" w:rsidP="00975AB5">
      <w:pPr>
        <w:jc w:val="left"/>
        <w:rPr>
          <w:rFonts w:ascii="Times New Roman" w:hAnsi="Times New Roman" w:cs="Times New Roman"/>
          <w:sz w:val="24"/>
          <w:szCs w:val="24"/>
        </w:rPr>
      </w:pPr>
      <w:r w:rsidRPr="003C4DD1">
        <w:rPr>
          <w:rFonts w:ascii="Times New Roman" w:hAnsi="Times New Roman" w:cs="Times New Roman"/>
          <w:sz w:val="24"/>
          <w:szCs w:val="24"/>
        </w:rPr>
        <w:t xml:space="preserve">Unlike previous phases, this phase </w:t>
      </w:r>
      <w:r w:rsidR="00E332A1" w:rsidRPr="003C4DD1">
        <w:rPr>
          <w:rFonts w:ascii="Times New Roman" w:hAnsi="Times New Roman" w:cs="Times New Roman"/>
          <w:sz w:val="24"/>
          <w:szCs w:val="24"/>
        </w:rPr>
        <w:t xml:space="preserve">does </w:t>
      </w:r>
      <w:r w:rsidRPr="003C4DD1">
        <w:rPr>
          <w:rFonts w:ascii="Times New Roman" w:hAnsi="Times New Roman" w:cs="Times New Roman"/>
          <w:sz w:val="24"/>
          <w:szCs w:val="24"/>
        </w:rPr>
        <w:t xml:space="preserve">not focus on adding new functionality. Instead, its primary goal is: </w:t>
      </w:r>
    </w:p>
    <w:p w14:paraId="640DB2E8" w14:textId="385FEF83" w:rsidR="00975AB5" w:rsidRPr="003C4DD1" w:rsidRDefault="00975AB5" w:rsidP="00975AB5">
      <w:pPr>
        <w:jc w:val="left"/>
        <w:rPr>
          <w:rFonts w:ascii="Times New Roman" w:hAnsi="Times New Roman" w:cs="Times New Roman"/>
          <w:sz w:val="24"/>
          <w:szCs w:val="24"/>
        </w:rPr>
      </w:pPr>
      <w:r w:rsidRPr="003C4DD1">
        <w:rPr>
          <w:rFonts w:ascii="Times New Roman" w:hAnsi="Times New Roman" w:cs="Times New Roman"/>
          <w:sz w:val="24"/>
          <w:szCs w:val="24"/>
        </w:rPr>
        <w:tab/>
        <w:t>To reorganize the software structure through modularization while preserving system behavior, thereby improving maintainability and scalability.</w:t>
      </w:r>
    </w:p>
    <w:p w14:paraId="7E9A385B" w14:textId="77777777" w:rsidR="00975AB5" w:rsidRPr="003C4DD1" w:rsidRDefault="00975AB5" w:rsidP="00975AB5">
      <w:pPr>
        <w:jc w:val="left"/>
        <w:rPr>
          <w:rFonts w:ascii="Times New Roman" w:hAnsi="Times New Roman" w:cs="Times New Roman"/>
        </w:rPr>
      </w:pPr>
    </w:p>
    <w:p w14:paraId="01885A2C" w14:textId="411F9E70" w:rsidR="00975AB5" w:rsidRPr="003C4DD1" w:rsidRDefault="00975AB5" w:rsidP="00975AB5">
      <w:pPr>
        <w:pStyle w:val="2"/>
        <w:numPr>
          <w:ilvl w:val="0"/>
          <w:numId w:val="1"/>
        </w:numPr>
        <w:rPr>
          <w:rFonts w:ascii="Times New Roman" w:hAnsi="Times New Roman" w:cs="Times New Roman"/>
        </w:rPr>
      </w:pPr>
      <w:r w:rsidRPr="003C4DD1">
        <w:rPr>
          <w:rFonts w:ascii="Times New Roman" w:hAnsi="Times New Roman" w:cs="Times New Roman"/>
        </w:rPr>
        <w:t>Migration and Validation Process</w:t>
      </w:r>
    </w:p>
    <w:p w14:paraId="352AE312" w14:textId="69E980CA" w:rsidR="00975AB5" w:rsidRPr="003C4DD1" w:rsidRDefault="00975AB5" w:rsidP="00975AB5">
      <w:pPr>
        <w:rPr>
          <w:rFonts w:ascii="Times New Roman" w:hAnsi="Times New Roman" w:cs="Times New Roman"/>
          <w:sz w:val="24"/>
          <w:szCs w:val="24"/>
        </w:rPr>
      </w:pPr>
      <w:r w:rsidRPr="003C4DD1">
        <w:rPr>
          <w:rFonts w:ascii="Times New Roman" w:hAnsi="Times New Roman" w:cs="Times New Roman"/>
          <w:sz w:val="24"/>
          <w:szCs w:val="24"/>
        </w:rPr>
        <w:t>The migration was performed in a step-by-step manner following a progressive validation strategy:</w:t>
      </w:r>
    </w:p>
    <w:p w14:paraId="69CDD8E3" w14:textId="09AA940A" w:rsidR="004015FB" w:rsidRPr="003C4DD1" w:rsidRDefault="004015FB" w:rsidP="004015FB">
      <w:pPr>
        <w:pStyle w:val="a9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C4DD1">
        <w:rPr>
          <w:rFonts w:ascii="Times New Roman" w:hAnsi="Times New Roman" w:cs="Times New Roman"/>
          <w:sz w:val="24"/>
          <w:szCs w:val="24"/>
        </w:rPr>
        <w:t>Verification of the minimal system on the H7 platform (GPIO/LED/KEY);</w:t>
      </w:r>
    </w:p>
    <w:p w14:paraId="1ACA53CF" w14:textId="29B53E0A" w:rsidR="004015FB" w:rsidRPr="003C4DD1" w:rsidRDefault="004015FB" w:rsidP="004015FB">
      <w:pPr>
        <w:pStyle w:val="a9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C4DD1">
        <w:rPr>
          <w:rFonts w:ascii="Times New Roman" w:hAnsi="Times New Roman" w:cs="Times New Roman"/>
          <w:sz w:val="24"/>
          <w:szCs w:val="24"/>
        </w:rPr>
        <w:t>Establishment and validation of the UART communication link;</w:t>
      </w:r>
    </w:p>
    <w:p w14:paraId="2A2E9484" w14:textId="4CB8B5CB" w:rsidR="004015FB" w:rsidRPr="003C4DD1" w:rsidRDefault="004015FB" w:rsidP="004015FB">
      <w:pPr>
        <w:pStyle w:val="a9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C4DD1">
        <w:rPr>
          <w:rFonts w:ascii="Times New Roman" w:hAnsi="Times New Roman" w:cs="Times New Roman"/>
          <w:sz w:val="24"/>
          <w:szCs w:val="24"/>
        </w:rPr>
        <w:t>Reconstruction of the Phase 2 PC-MCU closed loop (REQ/RESULT);</w:t>
      </w:r>
    </w:p>
    <w:p w14:paraId="40C66E28" w14:textId="1EB6F78D" w:rsidR="004015FB" w:rsidRPr="003C4DD1" w:rsidRDefault="004015FB" w:rsidP="004015FB">
      <w:pPr>
        <w:pStyle w:val="a9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C4DD1">
        <w:rPr>
          <w:rFonts w:ascii="Times New Roman" w:hAnsi="Times New Roman" w:cs="Times New Roman"/>
          <w:sz w:val="24"/>
          <w:szCs w:val="24"/>
        </w:rPr>
        <w:t>Migration of the frame-based communication and dual-channel architecture (TCP+UART);</w:t>
      </w:r>
    </w:p>
    <w:p w14:paraId="774D898D" w14:textId="3D196A1B" w:rsidR="004015FB" w:rsidRPr="003C4DD1" w:rsidRDefault="004015FB" w:rsidP="004015FB">
      <w:pPr>
        <w:pStyle w:val="a9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C4DD1">
        <w:rPr>
          <w:rFonts w:ascii="Times New Roman" w:hAnsi="Times New Roman" w:cs="Times New Roman"/>
          <w:sz w:val="24"/>
          <w:szCs w:val="24"/>
        </w:rPr>
        <w:t>Lightweight error injection testing to evaluate system robustness.</w:t>
      </w:r>
    </w:p>
    <w:p w14:paraId="3C4C9F9F" w14:textId="3DF64373" w:rsidR="004015FB" w:rsidRPr="003C4DD1" w:rsidRDefault="004015FB" w:rsidP="004015FB">
      <w:pPr>
        <w:rPr>
          <w:rFonts w:ascii="Times New Roman" w:hAnsi="Times New Roman" w:cs="Times New Roman"/>
          <w:sz w:val="24"/>
          <w:szCs w:val="24"/>
        </w:rPr>
      </w:pPr>
      <w:r w:rsidRPr="003C4DD1">
        <w:rPr>
          <w:rFonts w:ascii="Times New Roman" w:hAnsi="Times New Roman" w:cs="Times New Roman"/>
          <w:sz w:val="24"/>
          <w:szCs w:val="24"/>
        </w:rPr>
        <w:t>The results indicate that:</w:t>
      </w:r>
    </w:p>
    <w:p w14:paraId="5D91CB9F" w14:textId="5C64D449" w:rsidR="004015FB" w:rsidRPr="003C4DD1" w:rsidRDefault="004015FB" w:rsidP="00430A21">
      <w:pPr>
        <w:pStyle w:val="a9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C4DD1">
        <w:rPr>
          <w:rFonts w:ascii="Times New Roman" w:hAnsi="Times New Roman" w:cs="Times New Roman"/>
          <w:sz w:val="24"/>
          <w:szCs w:val="24"/>
        </w:rPr>
        <w:t>The PC-side required no modification and remained fully compatible with the H7 platform;</w:t>
      </w:r>
    </w:p>
    <w:p w14:paraId="3F6BE85D" w14:textId="72FFFDA6" w:rsidR="004015FB" w:rsidRPr="003C4DD1" w:rsidRDefault="00430A21" w:rsidP="00430A21">
      <w:pPr>
        <w:pStyle w:val="a9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C4DD1">
        <w:rPr>
          <w:rFonts w:ascii="Times New Roman" w:hAnsi="Times New Roman" w:cs="Times New Roman"/>
          <w:sz w:val="24"/>
          <w:szCs w:val="24"/>
        </w:rPr>
        <w:t>Communication, AI inference, and MCU response all function correctly;</w:t>
      </w:r>
    </w:p>
    <w:p w14:paraId="40FC3172" w14:textId="0E9DEC92" w:rsidR="00430A21" w:rsidRPr="003C4DD1" w:rsidRDefault="00430A21" w:rsidP="00430A21">
      <w:pPr>
        <w:pStyle w:val="a9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C4DD1">
        <w:rPr>
          <w:rFonts w:ascii="Times New Roman" w:hAnsi="Times New Roman" w:cs="Times New Roman"/>
          <w:sz w:val="24"/>
          <w:szCs w:val="24"/>
        </w:rPr>
        <w:t>The system is able to recover from abnormal conditions.</w:t>
      </w:r>
    </w:p>
    <w:p w14:paraId="17AE6E56" w14:textId="144F6B92" w:rsidR="00430A21" w:rsidRPr="003C4DD1" w:rsidRDefault="00430A21" w:rsidP="00430A21">
      <w:pPr>
        <w:rPr>
          <w:rFonts w:ascii="Times New Roman" w:hAnsi="Times New Roman" w:cs="Times New Roman"/>
          <w:sz w:val="24"/>
          <w:szCs w:val="24"/>
        </w:rPr>
      </w:pPr>
      <w:r w:rsidRPr="003C4DD1">
        <w:rPr>
          <w:rFonts w:ascii="Times New Roman" w:hAnsi="Times New Roman" w:cs="Times New Roman"/>
          <w:sz w:val="24"/>
          <w:szCs w:val="24"/>
        </w:rPr>
        <w:t>These results demonstrate that the migration introduces no new system-level issues and that the existing architecture exhibits good platform adaptability.</w:t>
      </w:r>
    </w:p>
    <w:p w14:paraId="0089D192" w14:textId="77777777" w:rsidR="00430A21" w:rsidRPr="003C4DD1" w:rsidRDefault="00430A21" w:rsidP="00430A21">
      <w:pPr>
        <w:rPr>
          <w:rFonts w:ascii="Times New Roman" w:hAnsi="Times New Roman" w:cs="Times New Roman"/>
          <w:sz w:val="24"/>
          <w:szCs w:val="24"/>
        </w:rPr>
      </w:pPr>
    </w:p>
    <w:p w14:paraId="3383929E" w14:textId="553DD40F" w:rsidR="00430A21" w:rsidRPr="003C4DD1" w:rsidRDefault="00430A21" w:rsidP="00430A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4DD1">
        <w:rPr>
          <w:rFonts w:ascii="Times New Roman" w:hAnsi="Times New Roman" w:cs="Times New Roman"/>
          <w:b/>
          <w:bCs/>
          <w:sz w:val="24"/>
          <w:szCs w:val="24"/>
        </w:rPr>
        <w:t>Observation During Validation</w:t>
      </w:r>
    </w:p>
    <w:p w14:paraId="6B709C07" w14:textId="23D125D2" w:rsidR="00430A21" w:rsidRPr="003C4DD1" w:rsidRDefault="00430A21" w:rsidP="00430A21">
      <w:pPr>
        <w:rPr>
          <w:rFonts w:ascii="Times New Roman" w:hAnsi="Times New Roman" w:cs="Times New Roman"/>
          <w:sz w:val="24"/>
          <w:szCs w:val="24"/>
        </w:rPr>
      </w:pPr>
      <w:r w:rsidRPr="003C4DD1">
        <w:rPr>
          <w:rFonts w:ascii="Times New Roman" w:hAnsi="Times New Roman" w:cs="Times New Roman"/>
          <w:sz w:val="24"/>
          <w:szCs w:val="24"/>
        </w:rPr>
        <w:t>During system validation, a slight LED flickering phenomenon was observed under continuous polling mode.</w:t>
      </w:r>
    </w:p>
    <w:p w14:paraId="2BF3934E" w14:textId="77777777" w:rsidR="00430A21" w:rsidRPr="003C4DD1" w:rsidRDefault="00430A21" w:rsidP="00430A21">
      <w:pPr>
        <w:rPr>
          <w:rFonts w:ascii="Times New Roman" w:hAnsi="Times New Roman" w:cs="Times New Roman"/>
          <w:sz w:val="24"/>
          <w:szCs w:val="24"/>
        </w:rPr>
      </w:pPr>
    </w:p>
    <w:p w14:paraId="1A789A70" w14:textId="433FEB85" w:rsidR="00430A21" w:rsidRPr="003C4DD1" w:rsidRDefault="00430A21" w:rsidP="00430A21">
      <w:pPr>
        <w:rPr>
          <w:rFonts w:ascii="Times New Roman" w:hAnsi="Times New Roman" w:cs="Times New Roman"/>
          <w:sz w:val="24"/>
          <w:szCs w:val="24"/>
        </w:rPr>
      </w:pPr>
      <w:r w:rsidRPr="003C4DD1">
        <w:rPr>
          <w:rFonts w:ascii="Times New Roman" w:hAnsi="Times New Roman" w:cs="Times New Roman"/>
          <w:sz w:val="24"/>
          <w:szCs w:val="24"/>
        </w:rPr>
        <w:t xml:space="preserve">Analysis shows that this behavior is caused by a timing mismatch between the AI inference result update </w:t>
      </w:r>
      <w:r w:rsidR="002E3760" w:rsidRPr="003C4DD1">
        <w:rPr>
          <w:rFonts w:ascii="Times New Roman" w:hAnsi="Times New Roman" w:cs="Times New Roman"/>
          <w:sz w:val="24"/>
          <w:szCs w:val="24"/>
        </w:rPr>
        <w:t>on the PC side and REQ polling cycle on the MCU side. Around the update boundary, the MCU may receive different results (old vs new), leading to temporary LED state switching.</w:t>
      </w:r>
    </w:p>
    <w:p w14:paraId="25B62294" w14:textId="77777777" w:rsidR="002E3760" w:rsidRPr="003C4DD1" w:rsidRDefault="002E3760" w:rsidP="00430A21">
      <w:pPr>
        <w:rPr>
          <w:rFonts w:ascii="Times New Roman" w:hAnsi="Times New Roman" w:cs="Times New Roman"/>
          <w:sz w:val="24"/>
          <w:szCs w:val="24"/>
        </w:rPr>
      </w:pPr>
    </w:p>
    <w:p w14:paraId="15E663D4" w14:textId="7A983F35" w:rsidR="002E3760" w:rsidRPr="003C4DD1" w:rsidRDefault="002E3760" w:rsidP="00430A21">
      <w:pPr>
        <w:rPr>
          <w:rFonts w:ascii="Times New Roman" w:hAnsi="Times New Roman" w:cs="Times New Roman"/>
          <w:sz w:val="24"/>
          <w:szCs w:val="24"/>
        </w:rPr>
      </w:pPr>
      <w:r w:rsidRPr="003C4DD1">
        <w:rPr>
          <w:rFonts w:ascii="Times New Roman" w:hAnsi="Times New Roman" w:cs="Times New Roman"/>
          <w:sz w:val="24"/>
          <w:szCs w:val="24"/>
        </w:rPr>
        <w:t xml:space="preserve">This phenomenon is not a communication or logical error and does not affect system functionality or result interpretation. With the current dual-LED semantics (red/green), the </w:t>
      </w:r>
      <w:r w:rsidRPr="003C4DD1">
        <w:rPr>
          <w:rFonts w:ascii="Times New Roman" w:hAnsi="Times New Roman" w:cs="Times New Roman"/>
          <w:sz w:val="24"/>
          <w:szCs w:val="24"/>
        </w:rPr>
        <w:lastRenderedPageBreak/>
        <w:t>system remains sufficiently intuitive.</w:t>
      </w:r>
    </w:p>
    <w:p w14:paraId="34AC53C6" w14:textId="77777777" w:rsidR="002E3760" w:rsidRPr="003C4DD1" w:rsidRDefault="002E3760" w:rsidP="00430A21">
      <w:pPr>
        <w:rPr>
          <w:rFonts w:ascii="Times New Roman" w:hAnsi="Times New Roman" w:cs="Times New Roman"/>
          <w:sz w:val="24"/>
          <w:szCs w:val="24"/>
        </w:rPr>
      </w:pPr>
    </w:p>
    <w:p w14:paraId="4A847806" w14:textId="62FBC2E6" w:rsidR="002E3760" w:rsidRPr="003C4DD1" w:rsidRDefault="002E3760" w:rsidP="00430A21">
      <w:pPr>
        <w:rPr>
          <w:rFonts w:ascii="Times New Roman" w:hAnsi="Times New Roman" w:cs="Times New Roman"/>
          <w:sz w:val="24"/>
          <w:szCs w:val="24"/>
        </w:rPr>
      </w:pPr>
      <w:r w:rsidRPr="003C4DD1">
        <w:rPr>
          <w:rFonts w:ascii="Times New Roman" w:hAnsi="Times New Roman" w:cs="Times New Roman"/>
          <w:sz w:val="24"/>
          <w:szCs w:val="24"/>
        </w:rPr>
        <w:t>From an engineering perspective, this behavior is a normal side effect of a polling-based architecture. It is expected to be naturally eliminated in the future “button-triggered acquisition system” stage, and there no additional optimization is performed at this stage.</w:t>
      </w:r>
    </w:p>
    <w:p w14:paraId="6D0C5594" w14:textId="77777777" w:rsidR="00A17A1B" w:rsidRPr="003C4DD1" w:rsidRDefault="00A17A1B" w:rsidP="00430A21">
      <w:pPr>
        <w:rPr>
          <w:rFonts w:ascii="Times New Roman" w:hAnsi="Times New Roman" w:cs="Times New Roman"/>
        </w:rPr>
      </w:pPr>
    </w:p>
    <w:p w14:paraId="4FFDE11E" w14:textId="65BD3398" w:rsidR="00A17A1B" w:rsidRPr="003C4DD1" w:rsidRDefault="00A17A1B" w:rsidP="00A17A1B">
      <w:pPr>
        <w:pStyle w:val="2"/>
        <w:numPr>
          <w:ilvl w:val="0"/>
          <w:numId w:val="1"/>
        </w:numPr>
        <w:rPr>
          <w:rFonts w:ascii="Times New Roman" w:hAnsi="Times New Roman" w:cs="Times New Roman"/>
        </w:rPr>
      </w:pPr>
      <w:r w:rsidRPr="003C4DD1">
        <w:rPr>
          <w:rFonts w:ascii="Times New Roman" w:hAnsi="Times New Roman" w:cs="Times New Roman"/>
        </w:rPr>
        <w:t>Core Work: Software Architecture Refactoring</w:t>
      </w:r>
    </w:p>
    <w:p w14:paraId="46A5E7DF" w14:textId="48687A57" w:rsidR="00A17A1B" w:rsidRPr="003C4DD1" w:rsidRDefault="00A17A1B" w:rsidP="00A17A1B">
      <w:pPr>
        <w:pStyle w:val="3"/>
        <w:numPr>
          <w:ilvl w:val="1"/>
          <w:numId w:val="1"/>
        </w:numPr>
        <w:rPr>
          <w:rFonts w:ascii="Times New Roman" w:hAnsi="Times New Roman" w:cs="Times New Roman"/>
        </w:rPr>
      </w:pPr>
      <w:r w:rsidRPr="003C4DD1">
        <w:rPr>
          <w:rFonts w:ascii="Times New Roman" w:hAnsi="Times New Roman" w:cs="Times New Roman"/>
        </w:rPr>
        <w:t>Motivation</w:t>
      </w:r>
    </w:p>
    <w:p w14:paraId="54A49156" w14:textId="657EBAD5" w:rsidR="00A17A1B" w:rsidRPr="003C4DD1" w:rsidRDefault="00A17A1B" w:rsidP="00A17A1B">
      <w:pPr>
        <w:rPr>
          <w:rFonts w:ascii="Times New Roman" w:hAnsi="Times New Roman" w:cs="Times New Roman"/>
          <w:sz w:val="24"/>
          <w:szCs w:val="24"/>
        </w:rPr>
      </w:pPr>
      <w:r w:rsidRPr="003C4DD1">
        <w:rPr>
          <w:rFonts w:ascii="Times New Roman" w:hAnsi="Times New Roman" w:cs="Times New Roman"/>
          <w:sz w:val="24"/>
          <w:szCs w:val="24"/>
        </w:rPr>
        <w:t>In the F401 stage, although the system functionality was fully validated, a significant structural issue was identified:</w:t>
      </w:r>
    </w:p>
    <w:p w14:paraId="272C1CB7" w14:textId="5261C653" w:rsidR="00A17A1B" w:rsidRPr="003C4DD1" w:rsidRDefault="00A17A1B" w:rsidP="00A17A1B">
      <w:pPr>
        <w:rPr>
          <w:rFonts w:ascii="Times New Roman" w:hAnsi="Times New Roman" w:cs="Times New Roman"/>
          <w:sz w:val="24"/>
          <w:szCs w:val="24"/>
        </w:rPr>
      </w:pPr>
      <w:r w:rsidRPr="003C4DD1">
        <w:rPr>
          <w:rFonts w:ascii="Times New Roman" w:hAnsi="Times New Roman" w:cs="Times New Roman"/>
          <w:sz w:val="24"/>
          <w:szCs w:val="24"/>
        </w:rPr>
        <w:tab/>
        <w:t xml:space="preserve">All logic was concentrated in </w:t>
      </w:r>
      <w:r w:rsidRPr="003C4DD1">
        <w:rPr>
          <w:rFonts w:ascii="Times New Roman" w:hAnsi="Times New Roman" w:cs="Times New Roman"/>
          <w:i/>
          <w:iCs/>
          <w:sz w:val="24"/>
          <w:szCs w:val="24"/>
        </w:rPr>
        <w:t xml:space="preserve">main.c, </w:t>
      </w:r>
      <w:r w:rsidRPr="003C4DD1">
        <w:rPr>
          <w:rFonts w:ascii="Times New Roman" w:hAnsi="Times New Roman" w:cs="Times New Roman"/>
          <w:sz w:val="24"/>
          <w:szCs w:val="24"/>
        </w:rPr>
        <w:t>resulting in excessive code complexity and poor maintainability.</w:t>
      </w:r>
    </w:p>
    <w:p w14:paraId="4C2ADCF2" w14:textId="0AB94FAE" w:rsidR="00A17A1B" w:rsidRPr="003C4DD1" w:rsidRDefault="00A17A1B" w:rsidP="00A17A1B">
      <w:pPr>
        <w:rPr>
          <w:rFonts w:ascii="Times New Roman" w:hAnsi="Times New Roman" w:cs="Times New Roman"/>
          <w:sz w:val="24"/>
          <w:szCs w:val="24"/>
        </w:rPr>
      </w:pPr>
      <w:r w:rsidRPr="003C4DD1">
        <w:rPr>
          <w:rFonts w:ascii="Times New Roman" w:hAnsi="Times New Roman" w:cs="Times New Roman"/>
          <w:sz w:val="24"/>
          <w:szCs w:val="24"/>
        </w:rPr>
        <w:t>Specifically:</w:t>
      </w:r>
    </w:p>
    <w:p w14:paraId="50C51350" w14:textId="46A7EC1E" w:rsidR="00A17A1B" w:rsidRPr="003C4DD1" w:rsidRDefault="00A17A1B" w:rsidP="000F11B0">
      <w:pPr>
        <w:pStyle w:val="a9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C4DD1">
        <w:rPr>
          <w:rFonts w:ascii="Times New Roman" w:hAnsi="Times New Roman" w:cs="Times New Roman"/>
          <w:sz w:val="24"/>
          <w:szCs w:val="24"/>
        </w:rPr>
        <w:t>Communication logic, protocol handling, and hardware control were tightly coupled;</w:t>
      </w:r>
    </w:p>
    <w:p w14:paraId="43BD56C5" w14:textId="3CC297BD" w:rsidR="00A17A1B" w:rsidRPr="003C4DD1" w:rsidRDefault="00A17A1B" w:rsidP="000F11B0">
      <w:pPr>
        <w:pStyle w:val="a9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C4DD1">
        <w:rPr>
          <w:rFonts w:ascii="Times New Roman" w:hAnsi="Times New Roman" w:cs="Times New Roman"/>
          <w:sz w:val="24"/>
          <w:szCs w:val="24"/>
        </w:rPr>
        <w:t>No clear separation between logic and hardware layers;</w:t>
      </w:r>
    </w:p>
    <w:p w14:paraId="5A22B9BE" w14:textId="64FEECCE" w:rsidR="00A17A1B" w:rsidRPr="003C4DD1" w:rsidRDefault="00A17A1B" w:rsidP="000F11B0">
      <w:pPr>
        <w:pStyle w:val="a9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C4DD1">
        <w:rPr>
          <w:rFonts w:ascii="Times New Roman" w:hAnsi="Times New Roman" w:cs="Times New Roman"/>
          <w:sz w:val="24"/>
          <w:szCs w:val="24"/>
        </w:rPr>
        <w:t>Local modifications could affect the entire system;</w:t>
      </w:r>
    </w:p>
    <w:p w14:paraId="3964CF5A" w14:textId="62CBAA00" w:rsidR="000F11B0" w:rsidRPr="003C4DD1" w:rsidRDefault="000F11B0" w:rsidP="000F11B0">
      <w:pPr>
        <w:pStyle w:val="a9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C4DD1">
        <w:rPr>
          <w:rFonts w:ascii="Times New Roman" w:hAnsi="Times New Roman" w:cs="Times New Roman"/>
          <w:sz w:val="24"/>
          <w:szCs w:val="24"/>
        </w:rPr>
        <w:t>Debugging and readability costs increased significantly.</w:t>
      </w:r>
    </w:p>
    <w:p w14:paraId="57D5E0D7" w14:textId="0A761A4F" w:rsidR="000F11B0" w:rsidRPr="003C4DD1" w:rsidRDefault="000F11B0" w:rsidP="000F11B0">
      <w:pPr>
        <w:rPr>
          <w:rFonts w:ascii="Times New Roman" w:hAnsi="Times New Roman" w:cs="Times New Roman"/>
          <w:sz w:val="24"/>
          <w:szCs w:val="24"/>
        </w:rPr>
      </w:pPr>
      <w:r w:rsidRPr="003C4DD1">
        <w:rPr>
          <w:rFonts w:ascii="Times New Roman" w:hAnsi="Times New Roman" w:cs="Times New Roman"/>
          <w:sz w:val="24"/>
          <w:szCs w:val="24"/>
        </w:rPr>
        <w:t>As system complexity grew (frame protocol, image transmission, AI pipeline), this issue became a major bottleneck.</w:t>
      </w:r>
    </w:p>
    <w:p w14:paraId="6709C923" w14:textId="77777777" w:rsidR="000F11B0" w:rsidRPr="003C4DD1" w:rsidRDefault="000F11B0" w:rsidP="000F11B0">
      <w:pPr>
        <w:rPr>
          <w:rFonts w:ascii="Times New Roman" w:hAnsi="Times New Roman" w:cs="Times New Roman"/>
          <w:sz w:val="24"/>
          <w:szCs w:val="24"/>
        </w:rPr>
      </w:pPr>
    </w:p>
    <w:p w14:paraId="39190E15" w14:textId="24776281" w:rsidR="000F11B0" w:rsidRPr="003C4DD1" w:rsidRDefault="000F11B0" w:rsidP="000F11B0">
      <w:pPr>
        <w:rPr>
          <w:rFonts w:ascii="Times New Roman" w:hAnsi="Times New Roman" w:cs="Times New Roman"/>
          <w:sz w:val="24"/>
          <w:szCs w:val="24"/>
        </w:rPr>
      </w:pPr>
      <w:r w:rsidRPr="003C4DD1">
        <w:rPr>
          <w:rFonts w:ascii="Times New Roman" w:hAnsi="Times New Roman" w:cs="Times New Roman"/>
          <w:sz w:val="24"/>
          <w:szCs w:val="24"/>
        </w:rPr>
        <w:t>Therefore, during the migration, the following decision was made:</w:t>
      </w:r>
    </w:p>
    <w:p w14:paraId="1D0232C0" w14:textId="73734A73" w:rsidR="000F11B0" w:rsidRPr="003C4DD1" w:rsidRDefault="000F11B0" w:rsidP="000F11B0">
      <w:pPr>
        <w:rPr>
          <w:rFonts w:ascii="Times New Roman" w:hAnsi="Times New Roman" w:cs="Times New Roman"/>
          <w:sz w:val="24"/>
          <w:szCs w:val="24"/>
        </w:rPr>
      </w:pPr>
      <w:r w:rsidRPr="003C4DD1">
        <w:rPr>
          <w:rFonts w:ascii="Times New Roman" w:hAnsi="Times New Roman" w:cs="Times New Roman"/>
          <w:sz w:val="24"/>
          <w:szCs w:val="24"/>
        </w:rPr>
        <w:tab/>
        <w:t>Use platform migration as an opportunity to perform a systematic refactoring and introduce a modular architecture.</w:t>
      </w:r>
    </w:p>
    <w:p w14:paraId="67E0DCEA" w14:textId="77777777" w:rsidR="000F11B0" w:rsidRPr="003C4DD1" w:rsidRDefault="000F11B0" w:rsidP="000F11B0">
      <w:pPr>
        <w:rPr>
          <w:rFonts w:ascii="Times New Roman" w:hAnsi="Times New Roman" w:cs="Times New Roman"/>
        </w:rPr>
      </w:pPr>
    </w:p>
    <w:p w14:paraId="536BB967" w14:textId="011D238E" w:rsidR="000F11B0" w:rsidRPr="003C4DD1" w:rsidRDefault="000F11B0" w:rsidP="000F11B0">
      <w:pPr>
        <w:pStyle w:val="3"/>
        <w:numPr>
          <w:ilvl w:val="1"/>
          <w:numId w:val="1"/>
        </w:numPr>
        <w:rPr>
          <w:rFonts w:ascii="Times New Roman" w:hAnsi="Times New Roman" w:cs="Times New Roman"/>
        </w:rPr>
      </w:pPr>
      <w:r w:rsidRPr="003C4DD1">
        <w:rPr>
          <w:rFonts w:ascii="Times New Roman" w:hAnsi="Times New Roman" w:cs="Times New Roman"/>
        </w:rPr>
        <w:t>Layered Architecture Design</w:t>
      </w:r>
    </w:p>
    <w:p w14:paraId="02AB729E" w14:textId="3A73F974" w:rsidR="000F11B0" w:rsidRPr="003C4DD1" w:rsidRDefault="000F11B0" w:rsidP="000F11B0">
      <w:pPr>
        <w:rPr>
          <w:rFonts w:ascii="Times New Roman" w:hAnsi="Times New Roman" w:cs="Times New Roman"/>
          <w:sz w:val="24"/>
          <w:szCs w:val="24"/>
        </w:rPr>
      </w:pPr>
      <w:r w:rsidRPr="003C4DD1">
        <w:rPr>
          <w:rFonts w:ascii="Times New Roman" w:hAnsi="Times New Roman" w:cs="Times New Roman"/>
          <w:sz w:val="24"/>
          <w:szCs w:val="24"/>
        </w:rPr>
        <w:t>The refactored system is organized as follows:</w:t>
      </w:r>
    </w:p>
    <w:p w14:paraId="65FC2A29" w14:textId="77777777" w:rsidR="000F11B0" w:rsidRPr="003C4DD1" w:rsidRDefault="000F11B0" w:rsidP="000F11B0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3C4DD1">
        <w:rPr>
          <w:rFonts w:ascii="Times New Roman" w:hAnsi="Times New Roman" w:cs="Times New Roman"/>
          <w:i/>
          <w:iCs/>
          <w:sz w:val="24"/>
          <w:szCs w:val="24"/>
        </w:rPr>
        <w:t>main (control layer)</w:t>
      </w:r>
    </w:p>
    <w:p w14:paraId="15EA4B4D" w14:textId="77777777" w:rsidR="000F11B0" w:rsidRPr="003C4DD1" w:rsidRDefault="000F11B0" w:rsidP="000F11B0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3C4DD1">
        <w:rPr>
          <w:rFonts w:ascii="Times New Roman" w:hAnsi="Times New Roman" w:cs="Times New Roman"/>
          <w:i/>
          <w:iCs/>
          <w:sz w:val="24"/>
          <w:szCs w:val="24"/>
        </w:rPr>
        <w:t xml:space="preserve">    ↓</w:t>
      </w:r>
    </w:p>
    <w:p w14:paraId="58578BBC" w14:textId="77777777" w:rsidR="000F11B0" w:rsidRPr="003C4DD1" w:rsidRDefault="000F11B0" w:rsidP="000F11B0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3C4DD1">
        <w:rPr>
          <w:rFonts w:ascii="Times New Roman" w:hAnsi="Times New Roman" w:cs="Times New Roman"/>
          <w:i/>
          <w:iCs/>
          <w:sz w:val="24"/>
          <w:szCs w:val="24"/>
        </w:rPr>
        <w:t>uart_service (communication logic)</w:t>
      </w:r>
    </w:p>
    <w:p w14:paraId="31987F11" w14:textId="77777777" w:rsidR="000F11B0" w:rsidRPr="003C4DD1" w:rsidRDefault="000F11B0" w:rsidP="000F11B0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3C4DD1">
        <w:rPr>
          <w:rFonts w:ascii="Times New Roman" w:hAnsi="Times New Roman" w:cs="Times New Roman"/>
          <w:i/>
          <w:iCs/>
          <w:sz w:val="24"/>
          <w:szCs w:val="24"/>
        </w:rPr>
        <w:t xml:space="preserve">    ↓</w:t>
      </w:r>
    </w:p>
    <w:p w14:paraId="424F8BDD" w14:textId="77777777" w:rsidR="000F11B0" w:rsidRPr="003C4DD1" w:rsidRDefault="000F11B0" w:rsidP="000F11B0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3C4DD1">
        <w:rPr>
          <w:rFonts w:ascii="Times New Roman" w:hAnsi="Times New Roman" w:cs="Times New Roman"/>
          <w:i/>
          <w:iCs/>
          <w:sz w:val="24"/>
          <w:szCs w:val="24"/>
        </w:rPr>
        <w:t>uart_frame (protocol layer)</w:t>
      </w:r>
    </w:p>
    <w:p w14:paraId="00B56B37" w14:textId="77777777" w:rsidR="000F11B0" w:rsidRPr="003C4DD1" w:rsidRDefault="000F11B0" w:rsidP="000F11B0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3C4DD1">
        <w:rPr>
          <w:rFonts w:ascii="Times New Roman" w:hAnsi="Times New Roman" w:cs="Times New Roman"/>
          <w:i/>
          <w:iCs/>
          <w:sz w:val="24"/>
          <w:szCs w:val="24"/>
        </w:rPr>
        <w:t xml:space="preserve">    ↓</w:t>
      </w:r>
    </w:p>
    <w:p w14:paraId="4ADECCDC" w14:textId="77777777" w:rsidR="000F11B0" w:rsidRPr="003C4DD1" w:rsidRDefault="000F11B0" w:rsidP="000F11B0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3C4DD1">
        <w:rPr>
          <w:rFonts w:ascii="Times New Roman" w:hAnsi="Times New Roman" w:cs="Times New Roman"/>
          <w:i/>
          <w:iCs/>
          <w:sz w:val="24"/>
          <w:szCs w:val="24"/>
        </w:rPr>
        <w:t>HAL (hardware abstraction layer)</w:t>
      </w:r>
    </w:p>
    <w:p w14:paraId="6065F062" w14:textId="77777777" w:rsidR="000F11B0" w:rsidRPr="003C4DD1" w:rsidRDefault="000F11B0" w:rsidP="000F11B0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01114E21" w14:textId="41C3CA73" w:rsidR="000F11B0" w:rsidRPr="003C4DD1" w:rsidRDefault="000F11B0" w:rsidP="000F11B0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3C4DD1">
        <w:rPr>
          <w:rFonts w:ascii="Times New Roman" w:hAnsi="Times New Roman" w:cs="Times New Roman"/>
          <w:i/>
          <w:iCs/>
          <w:sz w:val="24"/>
          <w:szCs w:val="24"/>
        </w:rPr>
        <w:t>bsp_led (hardware abstraction module)</w:t>
      </w:r>
    </w:p>
    <w:p w14:paraId="512878C7" w14:textId="77777777" w:rsidR="000F11B0" w:rsidRPr="003C4DD1" w:rsidRDefault="000F11B0" w:rsidP="000F11B0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6FFA23B6" w14:textId="42823D85" w:rsidR="000F11B0" w:rsidRPr="003C4DD1" w:rsidRDefault="000F11B0" w:rsidP="000F11B0">
      <w:pPr>
        <w:rPr>
          <w:rFonts w:ascii="Times New Roman" w:hAnsi="Times New Roman" w:cs="Times New Roman"/>
          <w:sz w:val="24"/>
          <w:szCs w:val="24"/>
        </w:rPr>
      </w:pPr>
      <w:r w:rsidRPr="003C4DD1">
        <w:rPr>
          <w:rFonts w:ascii="Times New Roman" w:hAnsi="Times New Roman" w:cs="Times New Roman"/>
          <w:sz w:val="24"/>
          <w:szCs w:val="24"/>
        </w:rPr>
        <w:t>Module responsibilities:</w:t>
      </w:r>
    </w:p>
    <w:p w14:paraId="34B18BD1" w14:textId="3E45C2AE" w:rsidR="000F11B0" w:rsidRPr="003C4DD1" w:rsidRDefault="00DE4968" w:rsidP="00DE4968">
      <w:pPr>
        <w:pStyle w:val="a9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C4DD1">
        <w:rPr>
          <w:rFonts w:ascii="Times New Roman" w:hAnsi="Times New Roman" w:cs="Times New Roman"/>
          <w:i/>
          <w:iCs/>
          <w:sz w:val="24"/>
          <w:szCs w:val="24"/>
        </w:rPr>
        <w:t>m</w:t>
      </w:r>
      <w:r w:rsidR="000F11B0" w:rsidRPr="003C4DD1">
        <w:rPr>
          <w:rFonts w:ascii="Times New Roman" w:hAnsi="Times New Roman" w:cs="Times New Roman"/>
          <w:i/>
          <w:iCs/>
          <w:sz w:val="24"/>
          <w:szCs w:val="24"/>
        </w:rPr>
        <w:t>ain.c</w:t>
      </w:r>
      <w:r w:rsidRPr="003C4DD1">
        <w:rPr>
          <w:rFonts w:ascii="Times New Roman" w:hAnsi="Times New Roman" w:cs="Times New Roman"/>
          <w:i/>
          <w:iCs/>
          <w:sz w:val="24"/>
          <w:szCs w:val="24"/>
        </w:rPr>
        <w:t>:</w:t>
      </w:r>
    </w:p>
    <w:p w14:paraId="298334F0" w14:textId="18D24617" w:rsidR="000F11B0" w:rsidRPr="003C4DD1" w:rsidRDefault="000F11B0" w:rsidP="00DE4968">
      <w:pPr>
        <w:pStyle w:val="a9"/>
        <w:numPr>
          <w:ilvl w:val="2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C4DD1">
        <w:rPr>
          <w:rFonts w:ascii="Times New Roman" w:hAnsi="Times New Roman" w:cs="Times New Roman"/>
          <w:sz w:val="24"/>
          <w:szCs w:val="24"/>
        </w:rPr>
        <w:t>Handle system initialization and scheduling only.</w:t>
      </w:r>
    </w:p>
    <w:p w14:paraId="00DF126E" w14:textId="17C04C69" w:rsidR="00DE4968" w:rsidRPr="003C4DD1" w:rsidRDefault="00DE4968" w:rsidP="00DE4968">
      <w:pPr>
        <w:pStyle w:val="a9"/>
        <w:numPr>
          <w:ilvl w:val="1"/>
          <w:numId w:val="5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3C4DD1">
        <w:rPr>
          <w:rFonts w:ascii="Times New Roman" w:hAnsi="Times New Roman" w:cs="Times New Roman"/>
          <w:i/>
          <w:iCs/>
          <w:sz w:val="24"/>
          <w:szCs w:val="24"/>
        </w:rPr>
        <w:t>uart_service:</w:t>
      </w:r>
    </w:p>
    <w:p w14:paraId="60362B1C" w14:textId="0FED373C" w:rsidR="00DE4968" w:rsidRPr="003C4DD1" w:rsidRDefault="00DE4968" w:rsidP="00DE4968">
      <w:pPr>
        <w:pStyle w:val="a9"/>
        <w:numPr>
          <w:ilvl w:val="2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C4DD1">
        <w:rPr>
          <w:rFonts w:ascii="Times New Roman" w:hAnsi="Times New Roman" w:cs="Times New Roman"/>
          <w:sz w:val="24"/>
          <w:szCs w:val="24"/>
        </w:rPr>
        <w:lastRenderedPageBreak/>
        <w:t>Manages communication flow (REQ sending/RESULT receiving);</w:t>
      </w:r>
    </w:p>
    <w:p w14:paraId="3E3D99F0" w14:textId="487F1B26" w:rsidR="00DE4968" w:rsidRPr="003C4DD1" w:rsidRDefault="00DE4968" w:rsidP="00DE4968">
      <w:pPr>
        <w:pStyle w:val="a9"/>
        <w:numPr>
          <w:ilvl w:val="2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C4DD1">
        <w:rPr>
          <w:rFonts w:ascii="Times New Roman" w:hAnsi="Times New Roman" w:cs="Times New Roman"/>
          <w:sz w:val="24"/>
          <w:szCs w:val="24"/>
        </w:rPr>
        <w:t>Implements application-level logic (YES/NO parsing).</w:t>
      </w:r>
    </w:p>
    <w:p w14:paraId="5688DA55" w14:textId="21328898" w:rsidR="00DE4968" w:rsidRPr="003C4DD1" w:rsidRDefault="00DE4968" w:rsidP="00DE4968">
      <w:pPr>
        <w:pStyle w:val="a9"/>
        <w:numPr>
          <w:ilvl w:val="1"/>
          <w:numId w:val="5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3C4DD1">
        <w:rPr>
          <w:rFonts w:ascii="Times New Roman" w:hAnsi="Times New Roman" w:cs="Times New Roman"/>
          <w:i/>
          <w:iCs/>
          <w:sz w:val="24"/>
          <w:szCs w:val="24"/>
        </w:rPr>
        <w:t>uart_frame:</w:t>
      </w:r>
    </w:p>
    <w:p w14:paraId="4AEE692C" w14:textId="32C17376" w:rsidR="00DE4968" w:rsidRPr="003C4DD1" w:rsidRDefault="00DE4968" w:rsidP="00DE4968">
      <w:pPr>
        <w:pStyle w:val="a9"/>
        <w:numPr>
          <w:ilvl w:val="2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C4DD1">
        <w:rPr>
          <w:rFonts w:ascii="Times New Roman" w:hAnsi="Times New Roman" w:cs="Times New Roman"/>
          <w:sz w:val="24"/>
          <w:szCs w:val="24"/>
        </w:rPr>
        <w:t>Handles frame encapsulation and parsing (SOF/LEN/CRC/EOF);</w:t>
      </w:r>
    </w:p>
    <w:p w14:paraId="198A4D64" w14:textId="1F096F4B" w:rsidR="00DE4968" w:rsidRPr="003C4DD1" w:rsidRDefault="00DE4968" w:rsidP="00DE4968">
      <w:pPr>
        <w:pStyle w:val="a9"/>
        <w:numPr>
          <w:ilvl w:val="2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C4DD1">
        <w:rPr>
          <w:rFonts w:ascii="Times New Roman" w:hAnsi="Times New Roman" w:cs="Times New Roman"/>
          <w:sz w:val="24"/>
          <w:szCs w:val="24"/>
        </w:rPr>
        <w:t>Abstracts low-level communication details.</w:t>
      </w:r>
    </w:p>
    <w:p w14:paraId="3015A2C4" w14:textId="63C06761" w:rsidR="00DE4968" w:rsidRPr="003C4DD1" w:rsidRDefault="00DE4968" w:rsidP="00DE4968">
      <w:pPr>
        <w:pStyle w:val="a9"/>
        <w:numPr>
          <w:ilvl w:val="1"/>
          <w:numId w:val="5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3C4DD1">
        <w:rPr>
          <w:rFonts w:ascii="Times New Roman" w:hAnsi="Times New Roman" w:cs="Times New Roman"/>
          <w:i/>
          <w:iCs/>
          <w:sz w:val="24"/>
          <w:szCs w:val="24"/>
        </w:rPr>
        <w:t>bsp_led:</w:t>
      </w:r>
    </w:p>
    <w:p w14:paraId="15A0C105" w14:textId="1108E105" w:rsidR="00DE4968" w:rsidRPr="003C4DD1" w:rsidRDefault="00DE4968" w:rsidP="00DE4968">
      <w:pPr>
        <w:pStyle w:val="a9"/>
        <w:numPr>
          <w:ilvl w:val="2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C4DD1">
        <w:rPr>
          <w:rFonts w:ascii="Times New Roman" w:hAnsi="Times New Roman" w:cs="Times New Roman"/>
          <w:sz w:val="24"/>
          <w:szCs w:val="24"/>
        </w:rPr>
        <w:t>Provides hardware abstraction for LED control;</w:t>
      </w:r>
    </w:p>
    <w:p w14:paraId="32FF62DF" w14:textId="34E029DC" w:rsidR="00DE4968" w:rsidRPr="003C4DD1" w:rsidRDefault="00DE4968" w:rsidP="00DE4968">
      <w:pPr>
        <w:pStyle w:val="a9"/>
        <w:numPr>
          <w:ilvl w:val="2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C4DD1">
        <w:rPr>
          <w:rFonts w:ascii="Times New Roman" w:hAnsi="Times New Roman" w:cs="Times New Roman"/>
          <w:sz w:val="24"/>
          <w:szCs w:val="24"/>
        </w:rPr>
        <w:t>Fully decoupled from communication logic.</w:t>
      </w:r>
    </w:p>
    <w:p w14:paraId="319D1992" w14:textId="7CC085E6" w:rsidR="00DE4968" w:rsidRPr="003C4DD1" w:rsidRDefault="000D0011" w:rsidP="000D0011">
      <w:pPr>
        <w:pStyle w:val="3"/>
        <w:numPr>
          <w:ilvl w:val="1"/>
          <w:numId w:val="1"/>
        </w:numPr>
        <w:rPr>
          <w:rFonts w:ascii="Times New Roman" w:hAnsi="Times New Roman" w:cs="Times New Roman"/>
        </w:rPr>
      </w:pPr>
      <w:r w:rsidRPr="003C4DD1">
        <w:rPr>
          <w:rFonts w:ascii="Times New Roman" w:hAnsi="Times New Roman" w:cs="Times New Roman"/>
        </w:rPr>
        <w:t>Refactoring Results</w:t>
      </w:r>
    </w:p>
    <w:p w14:paraId="591AB8D3" w14:textId="5133321C" w:rsidR="000D0011" w:rsidRPr="003C4DD1" w:rsidRDefault="000D0011" w:rsidP="000D001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4DD1">
        <w:rPr>
          <w:rFonts w:ascii="Times New Roman" w:hAnsi="Times New Roman" w:cs="Times New Roman"/>
          <w:b/>
          <w:bCs/>
          <w:sz w:val="24"/>
          <w:szCs w:val="24"/>
        </w:rPr>
        <w:t>Decoupling of System Components</w:t>
      </w:r>
    </w:p>
    <w:p w14:paraId="55F7422C" w14:textId="1C57E89E" w:rsidR="000D0011" w:rsidRPr="003C4DD1" w:rsidRDefault="000D0011" w:rsidP="000D0011">
      <w:pPr>
        <w:rPr>
          <w:rFonts w:ascii="Times New Roman" w:hAnsi="Times New Roman" w:cs="Times New Roman"/>
          <w:sz w:val="24"/>
          <w:szCs w:val="24"/>
        </w:rPr>
      </w:pPr>
      <w:r w:rsidRPr="003C4DD1">
        <w:rPr>
          <w:rFonts w:ascii="Times New Roman" w:hAnsi="Times New Roman" w:cs="Times New Roman"/>
          <w:sz w:val="24"/>
          <w:szCs w:val="24"/>
        </w:rPr>
        <w:t>From:</w:t>
      </w:r>
    </w:p>
    <w:p w14:paraId="1F063320" w14:textId="2E79A4D1" w:rsidR="000D0011" w:rsidRPr="003C4DD1" w:rsidRDefault="000D0011" w:rsidP="000D0011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3C4DD1">
        <w:rPr>
          <w:rFonts w:ascii="Times New Roman" w:hAnsi="Times New Roman" w:cs="Times New Roman"/>
          <w:sz w:val="24"/>
          <w:szCs w:val="24"/>
        </w:rPr>
        <w:tab/>
      </w:r>
      <w:r w:rsidRPr="003C4DD1">
        <w:rPr>
          <w:rFonts w:ascii="Times New Roman" w:hAnsi="Times New Roman" w:cs="Times New Roman"/>
          <w:i/>
          <w:iCs/>
          <w:sz w:val="24"/>
          <w:szCs w:val="24"/>
        </w:rPr>
        <w:t>main.c (fully coupled)</w:t>
      </w:r>
    </w:p>
    <w:p w14:paraId="2ED78344" w14:textId="7B4E9E7E" w:rsidR="000D0011" w:rsidRPr="003C4DD1" w:rsidRDefault="000D0011" w:rsidP="000D0011">
      <w:pPr>
        <w:rPr>
          <w:rFonts w:ascii="Times New Roman" w:hAnsi="Times New Roman" w:cs="Times New Roman"/>
          <w:sz w:val="24"/>
          <w:szCs w:val="24"/>
        </w:rPr>
      </w:pPr>
      <w:r w:rsidRPr="003C4DD1">
        <w:rPr>
          <w:rFonts w:ascii="Times New Roman" w:hAnsi="Times New Roman" w:cs="Times New Roman"/>
          <w:sz w:val="24"/>
          <w:szCs w:val="24"/>
        </w:rPr>
        <w:t>To:</w:t>
      </w:r>
    </w:p>
    <w:p w14:paraId="6ED7D034" w14:textId="76029F5E" w:rsidR="000D0011" w:rsidRPr="003C4DD1" w:rsidRDefault="000D0011" w:rsidP="000D0011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3C4DD1">
        <w:rPr>
          <w:rFonts w:ascii="Times New Roman" w:hAnsi="Times New Roman" w:cs="Times New Roman"/>
          <w:sz w:val="24"/>
          <w:szCs w:val="24"/>
        </w:rPr>
        <w:tab/>
      </w:r>
      <w:r w:rsidRPr="003C4DD1">
        <w:rPr>
          <w:rFonts w:ascii="Times New Roman" w:hAnsi="Times New Roman" w:cs="Times New Roman"/>
          <w:i/>
          <w:iCs/>
          <w:sz w:val="24"/>
          <w:szCs w:val="24"/>
        </w:rPr>
        <w:t>control + communication + protocol + hardware abstraction</w:t>
      </w:r>
    </w:p>
    <w:p w14:paraId="2E098D16" w14:textId="3C61613C" w:rsidR="000D0011" w:rsidRPr="003C4DD1" w:rsidRDefault="000D0011" w:rsidP="000D0011">
      <w:pPr>
        <w:rPr>
          <w:rFonts w:ascii="Times New Roman" w:hAnsi="Times New Roman" w:cs="Times New Roman"/>
          <w:sz w:val="24"/>
          <w:szCs w:val="24"/>
        </w:rPr>
      </w:pPr>
      <w:r w:rsidRPr="003C4DD1">
        <w:rPr>
          <w:rFonts w:ascii="Times New Roman" w:hAnsi="Times New Roman" w:cs="Times New Roman"/>
          <w:sz w:val="24"/>
          <w:szCs w:val="24"/>
        </w:rPr>
        <w:t>Each module now has clearly defined responsibilities.</w:t>
      </w:r>
    </w:p>
    <w:p w14:paraId="5A055A6C" w14:textId="77777777" w:rsidR="000D0011" w:rsidRPr="003C4DD1" w:rsidRDefault="000D0011" w:rsidP="000D0011">
      <w:pPr>
        <w:rPr>
          <w:rFonts w:ascii="Times New Roman" w:hAnsi="Times New Roman" w:cs="Times New Roman"/>
          <w:sz w:val="24"/>
          <w:szCs w:val="24"/>
        </w:rPr>
      </w:pPr>
    </w:p>
    <w:p w14:paraId="0EB0F5E2" w14:textId="425D46AD" w:rsidR="000D0011" w:rsidRPr="003C4DD1" w:rsidRDefault="000D0011" w:rsidP="000D001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4DD1">
        <w:rPr>
          <w:rFonts w:ascii="Times New Roman" w:hAnsi="Times New Roman" w:cs="Times New Roman"/>
          <w:b/>
          <w:bCs/>
          <w:sz w:val="24"/>
          <w:szCs w:val="24"/>
        </w:rPr>
        <w:t>Improved Maintainability</w:t>
      </w:r>
    </w:p>
    <w:p w14:paraId="6CA1E910" w14:textId="49345358" w:rsidR="000D0011" w:rsidRPr="003C4DD1" w:rsidRDefault="000D0011" w:rsidP="000D0011">
      <w:pPr>
        <w:pStyle w:val="a9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C4DD1">
        <w:rPr>
          <w:rFonts w:ascii="Times New Roman" w:hAnsi="Times New Roman" w:cs="Times New Roman"/>
          <w:sz w:val="24"/>
          <w:szCs w:val="24"/>
        </w:rPr>
        <w:t>Communication logic can be modified without affecting hardware code;</w:t>
      </w:r>
    </w:p>
    <w:p w14:paraId="680CE10F" w14:textId="0701DA93" w:rsidR="000D0011" w:rsidRPr="003C4DD1" w:rsidRDefault="000D0011" w:rsidP="000D0011">
      <w:pPr>
        <w:pStyle w:val="a9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C4DD1">
        <w:rPr>
          <w:rFonts w:ascii="Times New Roman" w:hAnsi="Times New Roman" w:cs="Times New Roman"/>
          <w:sz w:val="24"/>
          <w:szCs w:val="24"/>
        </w:rPr>
        <w:t>Hardware components can be replaced independently (e.g., LED → buzzer);</w:t>
      </w:r>
    </w:p>
    <w:p w14:paraId="43952A12" w14:textId="77E75FCC" w:rsidR="000D0011" w:rsidRPr="003C4DD1" w:rsidRDefault="000D0011" w:rsidP="000D0011">
      <w:pPr>
        <w:pStyle w:val="a9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C4DD1">
        <w:rPr>
          <w:rFonts w:ascii="Times New Roman" w:hAnsi="Times New Roman" w:cs="Times New Roman"/>
          <w:sz w:val="24"/>
          <w:szCs w:val="24"/>
        </w:rPr>
        <w:t>The main function is simplified and easier to understand.</w:t>
      </w:r>
    </w:p>
    <w:p w14:paraId="54F244DC" w14:textId="77777777" w:rsidR="000D0011" w:rsidRPr="003C4DD1" w:rsidRDefault="000D0011" w:rsidP="000D0011">
      <w:pPr>
        <w:rPr>
          <w:rFonts w:ascii="Times New Roman" w:hAnsi="Times New Roman" w:cs="Times New Roman"/>
          <w:sz w:val="24"/>
          <w:szCs w:val="24"/>
        </w:rPr>
      </w:pPr>
    </w:p>
    <w:p w14:paraId="5F097BFA" w14:textId="35EC1178" w:rsidR="000D0011" w:rsidRPr="003C4DD1" w:rsidRDefault="000D0011" w:rsidP="000D001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4DD1">
        <w:rPr>
          <w:rFonts w:ascii="Times New Roman" w:hAnsi="Times New Roman" w:cs="Times New Roman"/>
          <w:b/>
          <w:bCs/>
          <w:sz w:val="24"/>
          <w:szCs w:val="24"/>
        </w:rPr>
        <w:t>Enhanced Scalability</w:t>
      </w:r>
    </w:p>
    <w:p w14:paraId="577346E2" w14:textId="281B6D10" w:rsidR="000D0011" w:rsidRPr="003C4DD1" w:rsidRDefault="000D0011" w:rsidP="000D0011">
      <w:pPr>
        <w:rPr>
          <w:rFonts w:ascii="Times New Roman" w:hAnsi="Times New Roman" w:cs="Times New Roman"/>
          <w:sz w:val="24"/>
          <w:szCs w:val="24"/>
        </w:rPr>
      </w:pPr>
      <w:r w:rsidRPr="003C4DD1">
        <w:rPr>
          <w:rFonts w:ascii="Times New Roman" w:hAnsi="Times New Roman" w:cs="Times New Roman"/>
          <w:sz w:val="24"/>
          <w:szCs w:val="24"/>
        </w:rPr>
        <w:t>The new structure directly supports future extensions:</w:t>
      </w:r>
    </w:p>
    <w:p w14:paraId="3F1D3D9B" w14:textId="22D35C8E" w:rsidR="000D0011" w:rsidRPr="003C4DD1" w:rsidRDefault="000D0011" w:rsidP="000D0011">
      <w:pPr>
        <w:pStyle w:val="a9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C4DD1">
        <w:rPr>
          <w:rFonts w:ascii="Times New Roman" w:hAnsi="Times New Roman" w:cs="Times New Roman"/>
          <w:sz w:val="24"/>
          <w:szCs w:val="24"/>
        </w:rPr>
        <w:t>Camera module integration (replacing current data source);</w:t>
      </w:r>
    </w:p>
    <w:p w14:paraId="142CB1ED" w14:textId="77E8FB42" w:rsidR="000D0011" w:rsidRPr="003C4DD1" w:rsidRDefault="000D0011" w:rsidP="000D0011">
      <w:pPr>
        <w:pStyle w:val="a9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C4DD1">
        <w:rPr>
          <w:rFonts w:ascii="Times New Roman" w:hAnsi="Times New Roman" w:cs="Times New Roman"/>
          <w:sz w:val="24"/>
          <w:szCs w:val="24"/>
        </w:rPr>
        <w:t>Button triggered acquisition;</w:t>
      </w:r>
    </w:p>
    <w:p w14:paraId="04F16B72" w14:textId="36565CCA" w:rsidR="000D0011" w:rsidRPr="003C4DD1" w:rsidRDefault="000D0011" w:rsidP="000D0011">
      <w:pPr>
        <w:pStyle w:val="a9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C4DD1">
        <w:rPr>
          <w:rFonts w:ascii="Times New Roman" w:hAnsi="Times New Roman" w:cs="Times New Roman"/>
          <w:sz w:val="24"/>
          <w:szCs w:val="24"/>
        </w:rPr>
        <w:t>Additional peripherals (OLED display, buzzer etc.).</w:t>
      </w:r>
    </w:p>
    <w:p w14:paraId="7A45ECE9" w14:textId="77777777" w:rsidR="00E0214D" w:rsidRPr="003C4DD1" w:rsidRDefault="00E0214D" w:rsidP="00E0214D">
      <w:pPr>
        <w:rPr>
          <w:rFonts w:ascii="Times New Roman" w:hAnsi="Times New Roman" w:cs="Times New Roman"/>
          <w:sz w:val="24"/>
          <w:szCs w:val="24"/>
        </w:rPr>
      </w:pPr>
    </w:p>
    <w:p w14:paraId="4A59F2EF" w14:textId="3D632516" w:rsidR="00E0214D" w:rsidRPr="003C4DD1" w:rsidRDefault="00E0214D" w:rsidP="00E0214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4DD1">
        <w:rPr>
          <w:rFonts w:ascii="Times New Roman" w:hAnsi="Times New Roman" w:cs="Times New Roman"/>
          <w:b/>
          <w:bCs/>
          <w:sz w:val="24"/>
          <w:szCs w:val="24"/>
        </w:rPr>
        <w:t>Engineering Maturity</w:t>
      </w:r>
    </w:p>
    <w:p w14:paraId="555AFEEE" w14:textId="406CE4B7" w:rsidR="00E0214D" w:rsidRPr="003C4DD1" w:rsidRDefault="00E0214D" w:rsidP="00E0214D">
      <w:pPr>
        <w:rPr>
          <w:rFonts w:ascii="Times New Roman" w:hAnsi="Times New Roman" w:cs="Times New Roman"/>
          <w:sz w:val="24"/>
          <w:szCs w:val="24"/>
        </w:rPr>
      </w:pPr>
      <w:r w:rsidRPr="003C4DD1">
        <w:rPr>
          <w:rFonts w:ascii="Times New Roman" w:hAnsi="Times New Roman" w:cs="Times New Roman"/>
          <w:sz w:val="24"/>
          <w:szCs w:val="24"/>
        </w:rPr>
        <w:t>This refactoring marks the transition from:</w:t>
      </w:r>
    </w:p>
    <w:p w14:paraId="074260DD" w14:textId="14342FE0" w:rsidR="00E0214D" w:rsidRPr="003C4DD1" w:rsidRDefault="00E0214D" w:rsidP="00E0214D">
      <w:pPr>
        <w:rPr>
          <w:rFonts w:ascii="Times New Roman" w:hAnsi="Times New Roman" w:cs="Times New Roman"/>
          <w:sz w:val="24"/>
          <w:szCs w:val="24"/>
        </w:rPr>
      </w:pPr>
      <w:r w:rsidRPr="003C4DD1">
        <w:rPr>
          <w:rFonts w:ascii="Times New Roman" w:hAnsi="Times New Roman" w:cs="Times New Roman"/>
          <w:sz w:val="24"/>
          <w:szCs w:val="24"/>
        </w:rPr>
        <w:tab/>
        <w:t>“Function-oriented prototype” → “Structured engineering system”</w:t>
      </w:r>
    </w:p>
    <w:p w14:paraId="4DB1B883" w14:textId="77777777" w:rsidR="00E0214D" w:rsidRPr="003C4DD1" w:rsidRDefault="00E0214D" w:rsidP="00E0214D">
      <w:pPr>
        <w:rPr>
          <w:rFonts w:ascii="Times New Roman" w:hAnsi="Times New Roman" w:cs="Times New Roman"/>
        </w:rPr>
      </w:pPr>
    </w:p>
    <w:p w14:paraId="4892B1D8" w14:textId="3B234853" w:rsidR="00E0214D" w:rsidRPr="003C4DD1" w:rsidRDefault="00E0214D" w:rsidP="00E0214D">
      <w:pPr>
        <w:pStyle w:val="2"/>
        <w:numPr>
          <w:ilvl w:val="0"/>
          <w:numId w:val="1"/>
        </w:numPr>
        <w:rPr>
          <w:rFonts w:ascii="Times New Roman" w:hAnsi="Times New Roman" w:cs="Times New Roman"/>
        </w:rPr>
      </w:pPr>
      <w:r w:rsidRPr="003C4DD1">
        <w:rPr>
          <w:rFonts w:ascii="Times New Roman" w:hAnsi="Times New Roman" w:cs="Times New Roman"/>
        </w:rPr>
        <w:t>Current System Status</w:t>
      </w:r>
    </w:p>
    <w:p w14:paraId="174131E1" w14:textId="4D4ECE1A" w:rsidR="00E0214D" w:rsidRPr="003C4DD1" w:rsidRDefault="00E0214D" w:rsidP="00E0214D">
      <w:pPr>
        <w:rPr>
          <w:rFonts w:ascii="Times New Roman" w:hAnsi="Times New Roman" w:cs="Times New Roman"/>
          <w:sz w:val="24"/>
          <w:szCs w:val="24"/>
        </w:rPr>
      </w:pPr>
      <w:r w:rsidRPr="003C4DD1">
        <w:rPr>
          <w:rFonts w:ascii="Times New Roman" w:hAnsi="Times New Roman" w:cs="Times New Roman"/>
          <w:sz w:val="24"/>
          <w:szCs w:val="24"/>
        </w:rPr>
        <w:t>After migration and refactoring, the system has reached the following state:</w:t>
      </w:r>
    </w:p>
    <w:p w14:paraId="1247BF10" w14:textId="2A07A4AC" w:rsidR="00E0214D" w:rsidRPr="003C4DD1" w:rsidRDefault="00E0214D" w:rsidP="00E0214D">
      <w:pPr>
        <w:pStyle w:val="a9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C4DD1">
        <w:rPr>
          <w:rFonts w:ascii="Times New Roman" w:hAnsi="Times New Roman" w:cs="Times New Roman"/>
          <w:sz w:val="24"/>
          <w:szCs w:val="24"/>
        </w:rPr>
        <w:t>Stable operation on STM32H743;</w:t>
      </w:r>
    </w:p>
    <w:p w14:paraId="223CC573" w14:textId="239891BD" w:rsidR="00E0214D" w:rsidRPr="003C4DD1" w:rsidRDefault="00E0214D" w:rsidP="00E0214D">
      <w:pPr>
        <w:pStyle w:val="a9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C4DD1">
        <w:rPr>
          <w:rFonts w:ascii="Times New Roman" w:hAnsi="Times New Roman" w:cs="Times New Roman"/>
          <w:sz w:val="24"/>
          <w:szCs w:val="24"/>
        </w:rPr>
        <w:t>Reliable PC-MCU communication loop;</w:t>
      </w:r>
    </w:p>
    <w:p w14:paraId="3158D8EF" w14:textId="0C522602" w:rsidR="00E0214D" w:rsidRPr="003C4DD1" w:rsidRDefault="00E0214D" w:rsidP="00E0214D">
      <w:pPr>
        <w:pStyle w:val="a9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C4DD1">
        <w:rPr>
          <w:rFonts w:ascii="Times New Roman" w:hAnsi="Times New Roman" w:cs="Times New Roman"/>
          <w:sz w:val="24"/>
          <w:szCs w:val="24"/>
        </w:rPr>
        <w:t>Functional frame-based communication;</w:t>
      </w:r>
    </w:p>
    <w:p w14:paraId="5BAF76CD" w14:textId="47A46F4E" w:rsidR="00E0214D" w:rsidRPr="003C4DD1" w:rsidRDefault="00E0214D" w:rsidP="00E0214D">
      <w:pPr>
        <w:pStyle w:val="a9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C4DD1">
        <w:rPr>
          <w:rFonts w:ascii="Times New Roman" w:hAnsi="Times New Roman" w:cs="Times New Roman"/>
          <w:sz w:val="24"/>
          <w:szCs w:val="24"/>
        </w:rPr>
        <w:t>Stable image transmission and AI inference;</w:t>
      </w:r>
    </w:p>
    <w:p w14:paraId="1FF7404E" w14:textId="161A2446" w:rsidR="00E0214D" w:rsidRPr="003C4DD1" w:rsidRDefault="00E0214D" w:rsidP="00E0214D">
      <w:pPr>
        <w:pStyle w:val="a9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C4DD1">
        <w:rPr>
          <w:rFonts w:ascii="Times New Roman" w:hAnsi="Times New Roman" w:cs="Times New Roman"/>
          <w:sz w:val="24"/>
          <w:szCs w:val="24"/>
        </w:rPr>
        <w:t>Correct LED feedback behavior;</w:t>
      </w:r>
    </w:p>
    <w:p w14:paraId="510B3B1F" w14:textId="30A05A34" w:rsidR="00E0214D" w:rsidRPr="003C4DD1" w:rsidRDefault="00E0214D" w:rsidP="00E0214D">
      <w:pPr>
        <w:pStyle w:val="a9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C4DD1">
        <w:rPr>
          <w:rFonts w:ascii="Times New Roman" w:hAnsi="Times New Roman" w:cs="Times New Roman"/>
          <w:sz w:val="24"/>
          <w:szCs w:val="24"/>
        </w:rPr>
        <w:t>Basic system robustness verified.</w:t>
      </w:r>
    </w:p>
    <w:p w14:paraId="7F851A69" w14:textId="77777777" w:rsidR="00E0214D" w:rsidRPr="003C4DD1" w:rsidRDefault="00E0214D" w:rsidP="00E0214D">
      <w:pPr>
        <w:rPr>
          <w:rFonts w:ascii="Times New Roman" w:hAnsi="Times New Roman" w:cs="Times New Roman"/>
        </w:rPr>
      </w:pPr>
    </w:p>
    <w:p w14:paraId="73E9F915" w14:textId="20E03310" w:rsidR="00E0214D" w:rsidRPr="003C4DD1" w:rsidRDefault="00E0214D" w:rsidP="00E0214D">
      <w:pPr>
        <w:pStyle w:val="2"/>
        <w:numPr>
          <w:ilvl w:val="0"/>
          <w:numId w:val="1"/>
        </w:numPr>
        <w:rPr>
          <w:rFonts w:ascii="Times New Roman" w:hAnsi="Times New Roman" w:cs="Times New Roman"/>
        </w:rPr>
      </w:pPr>
      <w:r w:rsidRPr="003C4DD1">
        <w:rPr>
          <w:rFonts w:ascii="Times New Roman" w:hAnsi="Times New Roman" w:cs="Times New Roman"/>
        </w:rPr>
        <w:lastRenderedPageBreak/>
        <w:t>Conclusion</w:t>
      </w:r>
    </w:p>
    <w:p w14:paraId="3710F6FE" w14:textId="2E7CCF2F" w:rsidR="00E0214D" w:rsidRPr="003C4DD1" w:rsidRDefault="00E0214D" w:rsidP="00E0214D">
      <w:pPr>
        <w:rPr>
          <w:rFonts w:ascii="Times New Roman" w:hAnsi="Times New Roman" w:cs="Times New Roman"/>
          <w:sz w:val="24"/>
          <w:szCs w:val="24"/>
        </w:rPr>
      </w:pPr>
      <w:r w:rsidRPr="003C4DD1">
        <w:rPr>
          <w:rFonts w:ascii="Times New Roman" w:hAnsi="Times New Roman" w:cs="Times New Roman"/>
          <w:sz w:val="24"/>
          <w:szCs w:val="24"/>
        </w:rPr>
        <w:t>In this phase, the platform migration was successfully completed, and a modular software architecture was established, resolving the excessive coupling in the original system.</w:t>
      </w:r>
    </w:p>
    <w:p w14:paraId="76BACFBA" w14:textId="77777777" w:rsidR="00E0214D" w:rsidRPr="003C4DD1" w:rsidRDefault="00E0214D" w:rsidP="00E0214D">
      <w:pPr>
        <w:rPr>
          <w:rFonts w:ascii="Times New Roman" w:hAnsi="Times New Roman" w:cs="Times New Roman"/>
          <w:sz w:val="24"/>
          <w:szCs w:val="24"/>
        </w:rPr>
      </w:pPr>
    </w:p>
    <w:p w14:paraId="1C1644DA" w14:textId="755EFBC1" w:rsidR="00E0214D" w:rsidRPr="003C4DD1" w:rsidRDefault="00E0214D" w:rsidP="00E0214D">
      <w:pPr>
        <w:rPr>
          <w:rFonts w:ascii="Times New Roman" w:hAnsi="Times New Roman" w:cs="Times New Roman"/>
          <w:sz w:val="24"/>
          <w:szCs w:val="24"/>
        </w:rPr>
      </w:pPr>
      <w:r w:rsidRPr="003C4DD1">
        <w:rPr>
          <w:rFonts w:ascii="Times New Roman" w:hAnsi="Times New Roman" w:cs="Times New Roman"/>
          <w:sz w:val="24"/>
          <w:szCs w:val="24"/>
        </w:rPr>
        <w:t>As a result:</w:t>
      </w:r>
    </w:p>
    <w:p w14:paraId="3DB3CA61" w14:textId="44374C15" w:rsidR="00E0214D" w:rsidRPr="003C4DD1" w:rsidRDefault="00E0214D" w:rsidP="00992167">
      <w:pPr>
        <w:pStyle w:val="a9"/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C4DD1">
        <w:rPr>
          <w:rFonts w:ascii="Times New Roman" w:hAnsi="Times New Roman" w:cs="Times New Roman"/>
          <w:sz w:val="24"/>
          <w:szCs w:val="24"/>
        </w:rPr>
        <w:t>The system structure is significantly improved;</w:t>
      </w:r>
    </w:p>
    <w:p w14:paraId="07AF067A" w14:textId="0A698B0C" w:rsidR="00E0214D" w:rsidRPr="003C4DD1" w:rsidRDefault="00992167" w:rsidP="00992167">
      <w:pPr>
        <w:pStyle w:val="a9"/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C4DD1">
        <w:rPr>
          <w:rFonts w:ascii="Times New Roman" w:hAnsi="Times New Roman" w:cs="Times New Roman"/>
          <w:sz w:val="24"/>
          <w:szCs w:val="24"/>
        </w:rPr>
        <w:t>Module responsibilities are clearly defined;</w:t>
      </w:r>
    </w:p>
    <w:p w14:paraId="5ABD28F9" w14:textId="477BA279" w:rsidR="00992167" w:rsidRPr="003C4DD1" w:rsidRDefault="00992167" w:rsidP="00992167">
      <w:pPr>
        <w:pStyle w:val="a9"/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C4DD1">
        <w:rPr>
          <w:rFonts w:ascii="Times New Roman" w:hAnsi="Times New Roman" w:cs="Times New Roman"/>
          <w:sz w:val="24"/>
          <w:szCs w:val="24"/>
        </w:rPr>
        <w:t>Future development complexity is reduced;</w:t>
      </w:r>
    </w:p>
    <w:p w14:paraId="3F324FD5" w14:textId="344C566D" w:rsidR="00992167" w:rsidRPr="003C4DD1" w:rsidRDefault="00992167" w:rsidP="00E0214D">
      <w:pPr>
        <w:rPr>
          <w:rFonts w:ascii="Times New Roman" w:hAnsi="Times New Roman" w:cs="Times New Roman"/>
          <w:sz w:val="24"/>
          <w:szCs w:val="24"/>
        </w:rPr>
      </w:pPr>
      <w:r w:rsidRPr="003C4DD1">
        <w:rPr>
          <w:rFonts w:ascii="Times New Roman" w:hAnsi="Times New Roman" w:cs="Times New Roman"/>
          <w:sz w:val="24"/>
          <w:szCs w:val="24"/>
        </w:rPr>
        <w:t>Furthermore, the migration results confirm that:</w:t>
      </w:r>
    </w:p>
    <w:p w14:paraId="5F1F335C" w14:textId="5B11D4CD" w:rsidR="00992167" w:rsidRPr="003C4DD1" w:rsidRDefault="00992167" w:rsidP="00E0214D">
      <w:pPr>
        <w:rPr>
          <w:rFonts w:ascii="Times New Roman" w:hAnsi="Times New Roman" w:cs="Times New Roman"/>
          <w:sz w:val="24"/>
          <w:szCs w:val="24"/>
        </w:rPr>
      </w:pPr>
      <w:r w:rsidRPr="003C4DD1">
        <w:rPr>
          <w:rFonts w:ascii="Times New Roman" w:hAnsi="Times New Roman" w:cs="Times New Roman"/>
          <w:sz w:val="24"/>
          <w:szCs w:val="24"/>
        </w:rPr>
        <w:tab/>
        <w:t>The current system architecture is stable, portable, and suitable for further functional expansion.</w:t>
      </w:r>
    </w:p>
    <w:p w14:paraId="4CA2B89E" w14:textId="77777777" w:rsidR="00992167" w:rsidRPr="003C4DD1" w:rsidRDefault="00992167" w:rsidP="00E0214D">
      <w:pPr>
        <w:rPr>
          <w:rFonts w:ascii="Times New Roman" w:hAnsi="Times New Roman" w:cs="Times New Roman"/>
        </w:rPr>
      </w:pPr>
    </w:p>
    <w:p w14:paraId="7741ECE0" w14:textId="5B9F1305" w:rsidR="00992167" w:rsidRPr="003C4DD1" w:rsidRDefault="00992167" w:rsidP="00992167">
      <w:pPr>
        <w:pStyle w:val="2"/>
        <w:numPr>
          <w:ilvl w:val="0"/>
          <w:numId w:val="1"/>
        </w:numPr>
        <w:rPr>
          <w:rFonts w:ascii="Times New Roman" w:hAnsi="Times New Roman" w:cs="Times New Roman"/>
        </w:rPr>
      </w:pPr>
      <w:r w:rsidRPr="003C4DD1">
        <w:rPr>
          <w:rFonts w:ascii="Times New Roman" w:hAnsi="Times New Roman" w:cs="Times New Roman"/>
        </w:rPr>
        <w:t xml:space="preserve">Next </w:t>
      </w:r>
      <w:r w:rsidR="00E332A1" w:rsidRPr="003C4DD1">
        <w:rPr>
          <w:rFonts w:ascii="Times New Roman" w:hAnsi="Times New Roman" w:cs="Times New Roman"/>
        </w:rPr>
        <w:t>S</w:t>
      </w:r>
      <w:r w:rsidRPr="003C4DD1">
        <w:rPr>
          <w:rFonts w:ascii="Times New Roman" w:hAnsi="Times New Roman" w:cs="Times New Roman"/>
        </w:rPr>
        <w:t>teps</w:t>
      </w:r>
    </w:p>
    <w:p w14:paraId="19D3242D" w14:textId="7848D993" w:rsidR="00992167" w:rsidRPr="003C4DD1" w:rsidRDefault="00992167" w:rsidP="00992167">
      <w:pPr>
        <w:rPr>
          <w:rFonts w:ascii="Times New Roman" w:hAnsi="Times New Roman" w:cs="Times New Roman"/>
          <w:sz w:val="24"/>
          <w:szCs w:val="24"/>
        </w:rPr>
      </w:pPr>
      <w:r w:rsidRPr="003C4DD1">
        <w:rPr>
          <w:rFonts w:ascii="Times New Roman" w:hAnsi="Times New Roman" w:cs="Times New Roman"/>
          <w:sz w:val="24"/>
          <w:szCs w:val="24"/>
        </w:rPr>
        <w:t>The next phase will focus on transitioning from a simulated data</w:t>
      </w:r>
      <w:r w:rsidR="00E332A1" w:rsidRPr="003C4DD1">
        <w:rPr>
          <w:rFonts w:ascii="Times New Roman" w:hAnsi="Times New Roman" w:cs="Times New Roman"/>
          <w:sz w:val="24"/>
          <w:szCs w:val="24"/>
        </w:rPr>
        <w:t xml:space="preserve"> source</w:t>
      </w:r>
      <w:r w:rsidRPr="003C4DD1">
        <w:rPr>
          <w:rFonts w:ascii="Times New Roman" w:hAnsi="Times New Roman" w:cs="Times New Roman"/>
          <w:sz w:val="24"/>
          <w:szCs w:val="24"/>
        </w:rPr>
        <w:t xml:space="preserve"> to a real hardware input:</w:t>
      </w:r>
    </w:p>
    <w:p w14:paraId="42CCF7A5" w14:textId="0FBF83CE" w:rsidR="00992167" w:rsidRPr="003C4DD1" w:rsidRDefault="00992167" w:rsidP="00992167">
      <w:pPr>
        <w:rPr>
          <w:rFonts w:ascii="Times New Roman" w:hAnsi="Times New Roman" w:cs="Times New Roman"/>
          <w:sz w:val="24"/>
          <w:szCs w:val="24"/>
        </w:rPr>
      </w:pPr>
      <w:r w:rsidRPr="003C4DD1">
        <w:rPr>
          <w:rFonts w:ascii="Times New Roman" w:hAnsi="Times New Roman" w:cs="Times New Roman"/>
          <w:sz w:val="24"/>
          <w:szCs w:val="24"/>
        </w:rPr>
        <w:tab/>
        <w:t>Button trigger → Camera capture → Image transmission → AI inference → MCU feedback</w:t>
      </w:r>
    </w:p>
    <w:p w14:paraId="72AA5155" w14:textId="179C5DEB" w:rsidR="00992167" w:rsidRPr="003C4DD1" w:rsidRDefault="00992167" w:rsidP="00992167">
      <w:pPr>
        <w:rPr>
          <w:rFonts w:ascii="Times New Roman" w:hAnsi="Times New Roman" w:cs="Times New Roman"/>
          <w:sz w:val="24"/>
          <w:szCs w:val="24"/>
        </w:rPr>
      </w:pPr>
      <w:r w:rsidRPr="003C4DD1">
        <w:rPr>
          <w:rFonts w:ascii="Times New Roman" w:hAnsi="Times New Roman" w:cs="Times New Roman"/>
          <w:sz w:val="24"/>
          <w:szCs w:val="24"/>
        </w:rPr>
        <w:t>The goal is to validate the system under real-world conditions and complete the final system integration.</w:t>
      </w:r>
    </w:p>
    <w:sectPr w:rsidR="00992167" w:rsidRPr="003C4DD1" w:rsidSect="00205A67">
      <w:pgSz w:w="11906" w:h="16838"/>
      <w:pgMar w:top="1417" w:right="1417" w:bottom="1134" w:left="1417" w:header="708" w:footer="708" w:gutter="0"/>
      <w:cols w:space="708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A736AE" w14:textId="77777777" w:rsidR="00C323FC" w:rsidRDefault="00C323FC" w:rsidP="00975AB5">
      <w:r>
        <w:separator/>
      </w:r>
    </w:p>
  </w:endnote>
  <w:endnote w:type="continuationSeparator" w:id="0">
    <w:p w14:paraId="55B41AFF" w14:textId="77777777" w:rsidR="00C323FC" w:rsidRDefault="00C323FC" w:rsidP="00975A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E6CF4E" w14:textId="77777777" w:rsidR="00C323FC" w:rsidRDefault="00C323FC" w:rsidP="00975AB5">
      <w:r>
        <w:separator/>
      </w:r>
    </w:p>
  </w:footnote>
  <w:footnote w:type="continuationSeparator" w:id="0">
    <w:p w14:paraId="54B36276" w14:textId="77777777" w:rsidR="00C323FC" w:rsidRDefault="00C323FC" w:rsidP="00975A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D7E11"/>
    <w:multiLevelType w:val="hybridMultilevel"/>
    <w:tmpl w:val="6B66BC9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26832ABB"/>
    <w:multiLevelType w:val="multilevel"/>
    <w:tmpl w:val="30906A1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3554157E"/>
    <w:multiLevelType w:val="hybridMultilevel"/>
    <w:tmpl w:val="5ADCFF9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BE011F7"/>
    <w:multiLevelType w:val="hybridMultilevel"/>
    <w:tmpl w:val="ECB43A5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7CF6EAB"/>
    <w:multiLevelType w:val="hybridMultilevel"/>
    <w:tmpl w:val="D4D44CA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69106073"/>
    <w:multiLevelType w:val="hybridMultilevel"/>
    <w:tmpl w:val="BAF6EA3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CDC0271"/>
    <w:multiLevelType w:val="hybridMultilevel"/>
    <w:tmpl w:val="CAE68E1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754056F9"/>
    <w:multiLevelType w:val="hybridMultilevel"/>
    <w:tmpl w:val="B41893E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E4C0473"/>
    <w:multiLevelType w:val="hybridMultilevel"/>
    <w:tmpl w:val="D63087F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961693850">
    <w:abstractNumId w:val="1"/>
  </w:num>
  <w:num w:numId="2" w16cid:durableId="155732525">
    <w:abstractNumId w:val="6"/>
  </w:num>
  <w:num w:numId="3" w16cid:durableId="2032026005">
    <w:abstractNumId w:val="2"/>
  </w:num>
  <w:num w:numId="4" w16cid:durableId="1940137659">
    <w:abstractNumId w:val="8"/>
  </w:num>
  <w:num w:numId="5" w16cid:durableId="2118671198">
    <w:abstractNumId w:val="7"/>
  </w:num>
  <w:num w:numId="6" w16cid:durableId="1617444036">
    <w:abstractNumId w:val="5"/>
  </w:num>
  <w:num w:numId="7" w16cid:durableId="673267699">
    <w:abstractNumId w:val="0"/>
  </w:num>
  <w:num w:numId="8" w16cid:durableId="1565215637">
    <w:abstractNumId w:val="4"/>
  </w:num>
  <w:num w:numId="9" w16cid:durableId="8190329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bordersDoNotSurroundHeader/>
  <w:bordersDoNotSurroundFooter/>
  <w:proofState w:spelling="clean" w:grammar="clean"/>
  <w:defaultTabStop w:val="420"/>
  <w:hyphenationZone w:val="42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F49"/>
    <w:rsid w:val="000D0011"/>
    <w:rsid w:val="000F11B0"/>
    <w:rsid w:val="00172E21"/>
    <w:rsid w:val="00205A67"/>
    <w:rsid w:val="002E3760"/>
    <w:rsid w:val="003C4DD1"/>
    <w:rsid w:val="004015FB"/>
    <w:rsid w:val="00403F49"/>
    <w:rsid w:val="00430A21"/>
    <w:rsid w:val="006A1266"/>
    <w:rsid w:val="00975AB5"/>
    <w:rsid w:val="00992167"/>
    <w:rsid w:val="00A17A1B"/>
    <w:rsid w:val="00C323FC"/>
    <w:rsid w:val="00DC4086"/>
    <w:rsid w:val="00DE4968"/>
    <w:rsid w:val="00E0214D"/>
    <w:rsid w:val="00E332A1"/>
    <w:rsid w:val="00F72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BA7F30"/>
  <w15:chartTrackingRefBased/>
  <w15:docId w15:val="{6D0C8ACB-4C34-4BF9-9BE4-B303D8AAF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03F4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03F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403F4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3F4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3F4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3F49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3F4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3F4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3F4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03F4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403F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403F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03F4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03F49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03F4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03F4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03F4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03F4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03F4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03F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03F4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03F4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03F4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03F4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03F4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03F4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03F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03F4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03F49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75AB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75AB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75AB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75AB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853</Words>
  <Characters>4864</Characters>
  <Application>Microsoft Office Word</Application>
  <DocSecurity>0</DocSecurity>
  <Lines>40</Lines>
  <Paragraphs>11</Paragraphs>
  <ScaleCrop>false</ScaleCrop>
  <Company/>
  <LinksUpToDate>false</LinksUpToDate>
  <CharactersWithSpaces>5706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卓凡 林</dc:creator>
  <cp:keywords/>
  <dc:description/>
  <cp:lastModifiedBy>卓凡 林</cp:lastModifiedBy>
  <cp:revision>6</cp:revision>
  <dcterms:created xsi:type="dcterms:W3CDTF">2026-04-20T12:08:00Z</dcterms:created>
  <dcterms:modified xsi:type="dcterms:W3CDTF">2026-04-20T15:10:00Z</dcterms:modified>
</cp:coreProperties>
</file>