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6EF" w:rsidRDefault="00696FF3">
      <w:pPr>
        <w:jc w:val="center"/>
        <w:rPr>
          <w:rFonts w:ascii="宋体" w:eastAsia="宋体" w:hAnsi="宋体" w:cs="宋体"/>
          <w:b/>
          <w:sz w:val="44"/>
          <w:szCs w:val="48"/>
        </w:rPr>
      </w:pPr>
      <w:r>
        <w:rPr>
          <w:rFonts w:ascii="宋体" w:eastAsia="宋体" w:hAnsi="宋体" w:cs="宋体" w:hint="eastAsia"/>
          <w:b/>
          <w:sz w:val="32"/>
          <w:szCs w:val="36"/>
        </w:rPr>
        <w:t>软件工程实训题目申报</w:t>
      </w:r>
    </w:p>
    <w:tbl>
      <w:tblPr>
        <w:tblStyle w:val="a3"/>
        <w:tblW w:w="8413" w:type="dxa"/>
        <w:tblLayout w:type="fixed"/>
        <w:tblLook w:val="04A0" w:firstRow="1" w:lastRow="0" w:firstColumn="1" w:lastColumn="0" w:noHBand="0" w:noVBand="1"/>
      </w:tblPr>
      <w:tblGrid>
        <w:gridCol w:w="1513"/>
        <w:gridCol w:w="2537"/>
        <w:gridCol w:w="1500"/>
        <w:gridCol w:w="2863"/>
      </w:tblGrid>
      <w:tr w:rsidR="005F46EF">
        <w:trPr>
          <w:trHeight w:val="416"/>
        </w:trPr>
        <w:tc>
          <w:tcPr>
            <w:tcW w:w="1513" w:type="dxa"/>
            <w:vAlign w:val="center"/>
          </w:tcPr>
          <w:p w:rsidR="005F46EF" w:rsidRDefault="00696FF3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课题名称</w:t>
            </w:r>
          </w:p>
        </w:tc>
        <w:tc>
          <w:tcPr>
            <w:tcW w:w="6900" w:type="dxa"/>
            <w:gridSpan w:val="3"/>
            <w:vAlign w:val="center"/>
          </w:tcPr>
          <w:p w:rsidR="005F46EF" w:rsidRDefault="00A13796">
            <w:pPr>
              <w:rPr>
                <w:rFonts w:ascii="宋体" w:eastAsia="宋体" w:hAnsi="宋体" w:cs="宋体"/>
              </w:rPr>
            </w:pPr>
            <w:r w:rsidRPr="00A13796">
              <w:rPr>
                <w:rFonts w:ascii="宋体" w:eastAsia="宋体" w:hAnsi="宋体" w:cs="宋体" w:hint="eastAsia"/>
              </w:rPr>
              <w:t>机动车交通违法和交通事故责任认定划分模拟系统</w:t>
            </w:r>
          </w:p>
        </w:tc>
      </w:tr>
      <w:tr w:rsidR="005F46EF">
        <w:trPr>
          <w:trHeight w:val="416"/>
        </w:trPr>
        <w:tc>
          <w:tcPr>
            <w:tcW w:w="1513" w:type="dxa"/>
            <w:vAlign w:val="center"/>
          </w:tcPr>
          <w:p w:rsidR="005F46EF" w:rsidRDefault="00696FF3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指导老师</w:t>
            </w:r>
          </w:p>
        </w:tc>
        <w:tc>
          <w:tcPr>
            <w:tcW w:w="2537" w:type="dxa"/>
            <w:vAlign w:val="center"/>
          </w:tcPr>
          <w:p w:rsidR="005F46EF" w:rsidRDefault="00A13796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张西广</w:t>
            </w:r>
          </w:p>
        </w:tc>
        <w:tc>
          <w:tcPr>
            <w:tcW w:w="1500" w:type="dxa"/>
            <w:vAlign w:val="center"/>
          </w:tcPr>
          <w:p w:rsidR="005F46EF" w:rsidRDefault="00696FF3">
            <w:pPr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/>
              </w:rPr>
              <w:t>联系方式</w:t>
            </w:r>
          </w:p>
        </w:tc>
        <w:tc>
          <w:tcPr>
            <w:tcW w:w="2863" w:type="dxa"/>
            <w:vAlign w:val="center"/>
          </w:tcPr>
          <w:p w:rsidR="005F46EF" w:rsidRDefault="00A13796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1</w:t>
            </w:r>
            <w:r>
              <w:rPr>
                <w:rFonts w:ascii="宋体" w:eastAsia="宋体" w:hAnsi="宋体" w:cs="宋体"/>
                <w:bCs/>
              </w:rPr>
              <w:t>5837165699</w:t>
            </w:r>
          </w:p>
        </w:tc>
      </w:tr>
      <w:tr w:rsidR="005F46EF">
        <w:trPr>
          <w:trHeight w:val="416"/>
        </w:trPr>
        <w:tc>
          <w:tcPr>
            <w:tcW w:w="1513" w:type="dxa"/>
            <w:vAlign w:val="center"/>
          </w:tcPr>
          <w:p w:rsidR="005F46EF" w:rsidRDefault="00696FF3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要求</w:t>
            </w:r>
          </w:p>
        </w:tc>
        <w:tc>
          <w:tcPr>
            <w:tcW w:w="6900" w:type="dxa"/>
            <w:gridSpan w:val="3"/>
            <w:vAlign w:val="center"/>
          </w:tcPr>
          <w:p w:rsidR="005F46EF" w:rsidRDefault="00696FF3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5-6人小组，设 项目负责人、需求分析、技术架构、质量保证、配置管理</w:t>
            </w:r>
            <w:r w:rsidR="005F1D4D"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(兼职)</w:t>
            </w:r>
            <w:r w:rsidR="005F1D4D">
              <w:rPr>
                <w:rFonts w:ascii="宋体" w:eastAsia="宋体" w:hAnsi="宋体" w:cs="宋体" w:hint="eastAsia"/>
              </w:rPr>
              <w:t>等</w:t>
            </w:r>
            <w:r w:rsidR="005F1D4D">
              <w:rPr>
                <w:rFonts w:ascii="宋体" w:eastAsia="宋体" w:hAnsi="宋体" w:cs="宋体"/>
              </w:rPr>
              <w:t>。</w:t>
            </w:r>
          </w:p>
          <w:p w:rsidR="005F46EF" w:rsidRPr="007451B4" w:rsidRDefault="00696FF3" w:rsidP="00A1379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掌握软件开发的基础知识与实践技能，具有良好开发习惯与编码风格；自觉性强，能够自我激励与自我管理；遇到困难百折不回的精神；</w:t>
            </w:r>
          </w:p>
        </w:tc>
      </w:tr>
      <w:tr w:rsidR="005F46EF">
        <w:trPr>
          <w:trHeight w:val="355"/>
        </w:trPr>
        <w:tc>
          <w:tcPr>
            <w:tcW w:w="1513" w:type="dxa"/>
            <w:vMerge w:val="restart"/>
            <w:vAlign w:val="center"/>
          </w:tcPr>
          <w:p w:rsidR="005F46EF" w:rsidRDefault="00696FF3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课题来源</w:t>
            </w:r>
          </w:p>
        </w:tc>
        <w:tc>
          <w:tcPr>
            <w:tcW w:w="6900" w:type="dxa"/>
            <w:gridSpan w:val="3"/>
            <w:vAlign w:val="center"/>
          </w:tcPr>
          <w:p w:rsidR="005F46EF" w:rsidRDefault="00696F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纵向科研项目</w:t>
            </w:r>
            <w:r w:rsidR="00A13796">
              <w:rPr>
                <w:rFonts w:ascii="宋体" w:eastAsia="宋体" w:hAnsi="宋体" w:cs="宋体" w:hint="eastAsia"/>
                <w:b/>
                <w:bCs/>
              </w:rPr>
              <w:sym w:font="Wingdings 2" w:char="0052"/>
            </w:r>
          </w:p>
        </w:tc>
      </w:tr>
      <w:tr w:rsidR="005F46EF">
        <w:trPr>
          <w:trHeight w:val="1388"/>
        </w:trPr>
        <w:tc>
          <w:tcPr>
            <w:tcW w:w="1513" w:type="dxa"/>
            <w:vMerge/>
            <w:vAlign w:val="center"/>
          </w:tcPr>
          <w:p w:rsidR="005F46EF" w:rsidRDefault="005F46EF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:rsidR="00A13796" w:rsidRDefault="00696FF3" w:rsidP="003524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项目的名称：</w:t>
            </w:r>
            <w:r w:rsidR="005F1D4D" w:rsidRPr="005F1D4D">
              <w:rPr>
                <w:rFonts w:ascii="宋体" w:eastAsia="宋体" w:hAnsi="宋体" w:cs="宋体" w:hint="eastAsia"/>
              </w:rPr>
              <w:t>基于U</w:t>
            </w:r>
            <w:r w:rsidR="005F1D4D" w:rsidRPr="005F1D4D">
              <w:rPr>
                <w:rFonts w:ascii="宋体" w:eastAsia="宋体" w:hAnsi="宋体" w:cs="宋体"/>
              </w:rPr>
              <w:t>nity</w:t>
            </w:r>
            <w:r w:rsidR="005F1D4D" w:rsidRPr="005F1D4D">
              <w:rPr>
                <w:rFonts w:ascii="宋体" w:eastAsia="宋体" w:hAnsi="宋体" w:cs="宋体" w:hint="eastAsia"/>
              </w:rPr>
              <w:t>3D虚拟</w:t>
            </w:r>
            <w:r w:rsidR="005F1D4D" w:rsidRPr="005F1D4D">
              <w:rPr>
                <w:rFonts w:ascii="宋体" w:eastAsia="宋体" w:hAnsi="宋体" w:cs="宋体"/>
              </w:rPr>
              <w:t>现实</w:t>
            </w:r>
            <w:r w:rsidR="005F1D4D" w:rsidRPr="005F1D4D">
              <w:rPr>
                <w:rFonts w:ascii="宋体" w:eastAsia="宋体" w:hAnsi="宋体" w:cs="宋体" w:hint="eastAsia"/>
              </w:rPr>
              <w:t>技术的驾证考试模拟系统</w:t>
            </w:r>
          </w:p>
          <w:p w:rsidR="00A13796" w:rsidRDefault="00696FF3" w:rsidP="003524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项目编号：</w:t>
            </w:r>
            <w:r w:rsidR="005F1D4D">
              <w:rPr>
                <w:rFonts w:ascii="宋体" w:eastAsia="宋体" w:hAnsi="宋体" w:cs="宋体" w:hint="eastAsia"/>
              </w:rPr>
              <w:t>2</w:t>
            </w:r>
            <w:r w:rsidR="005F1D4D">
              <w:rPr>
                <w:rFonts w:ascii="宋体" w:eastAsia="宋体" w:hAnsi="宋体" w:cs="宋体"/>
              </w:rPr>
              <w:t>0150473</w:t>
            </w:r>
          </w:p>
          <w:p w:rsidR="00A13796" w:rsidRDefault="00696FF3" w:rsidP="003524CF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项目类型：</w:t>
            </w:r>
            <w:r w:rsidR="005F1D4D">
              <w:rPr>
                <w:rFonts w:ascii="宋体" w:eastAsia="宋体" w:hAnsi="宋体" w:cs="宋体" w:hint="eastAsia"/>
              </w:rPr>
              <w:t>科技攻关</w:t>
            </w:r>
          </w:p>
          <w:p w:rsidR="005F46EF" w:rsidRDefault="00696FF3" w:rsidP="003524CF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项目来源：</w:t>
            </w:r>
            <w:r w:rsidR="005F1D4D">
              <w:rPr>
                <w:rFonts w:ascii="宋体" w:eastAsia="宋体" w:hAnsi="宋体" w:cs="宋体" w:hint="eastAsia"/>
              </w:rPr>
              <w:t>郑州市</w:t>
            </w:r>
            <w:r w:rsidR="005F1D4D">
              <w:rPr>
                <w:rFonts w:ascii="宋体" w:eastAsia="宋体" w:hAnsi="宋体" w:cs="宋体"/>
              </w:rPr>
              <w:t>科技局</w:t>
            </w:r>
          </w:p>
        </w:tc>
      </w:tr>
      <w:tr w:rsidR="005F46EF">
        <w:trPr>
          <w:trHeight w:val="409"/>
        </w:trPr>
        <w:tc>
          <w:tcPr>
            <w:tcW w:w="1513" w:type="dxa"/>
            <w:vMerge/>
            <w:vAlign w:val="center"/>
          </w:tcPr>
          <w:p w:rsidR="005F46EF" w:rsidRDefault="005F46EF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:rsidR="005F46EF" w:rsidRDefault="00696F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 xml:space="preserve">横向合作项目 </w:t>
            </w:r>
            <w:r>
              <w:rPr>
                <w:rFonts w:ascii="宋体" w:eastAsia="宋体" w:hAnsi="宋体" w:cs="宋体" w:hint="eastAsia"/>
                <w:b/>
                <w:bCs/>
              </w:rPr>
              <w:sym w:font="Wingdings 2" w:char="00A3"/>
            </w:r>
          </w:p>
        </w:tc>
      </w:tr>
      <w:tr w:rsidR="005F46EF">
        <w:trPr>
          <w:trHeight w:val="921"/>
        </w:trPr>
        <w:tc>
          <w:tcPr>
            <w:tcW w:w="1513" w:type="dxa"/>
            <w:vMerge/>
            <w:vAlign w:val="center"/>
          </w:tcPr>
          <w:p w:rsidR="005F46EF" w:rsidRDefault="005F46EF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:rsidR="005F46EF" w:rsidRDefault="00696F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项目名称：</w:t>
            </w:r>
          </w:p>
          <w:p w:rsidR="005F46EF" w:rsidRDefault="00696F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合作机构：</w:t>
            </w:r>
          </w:p>
          <w:p w:rsidR="005F46EF" w:rsidRDefault="00696F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附证明材料(如项目合作协议或合同)；</w:t>
            </w:r>
          </w:p>
        </w:tc>
      </w:tr>
      <w:tr w:rsidR="005F46EF">
        <w:trPr>
          <w:trHeight w:val="300"/>
        </w:trPr>
        <w:tc>
          <w:tcPr>
            <w:tcW w:w="1513" w:type="dxa"/>
            <w:vMerge/>
            <w:vAlign w:val="center"/>
          </w:tcPr>
          <w:p w:rsidR="005F46EF" w:rsidRDefault="005F46EF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:rsidR="005F46EF" w:rsidRDefault="00696F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自拟项目</w:t>
            </w:r>
            <w:r w:rsidR="00A13796">
              <w:rPr>
                <w:rFonts w:ascii="宋体" w:eastAsia="宋体" w:hAnsi="宋体" w:cs="宋体" w:hint="eastAsia"/>
                <w:b/>
                <w:bCs/>
              </w:rPr>
              <w:sym w:font="Wingdings 2" w:char="00A3"/>
            </w:r>
          </w:p>
        </w:tc>
      </w:tr>
      <w:tr w:rsidR="005F46EF">
        <w:trPr>
          <w:trHeight w:val="615"/>
        </w:trPr>
        <w:tc>
          <w:tcPr>
            <w:tcW w:w="1513" w:type="dxa"/>
            <w:vMerge/>
            <w:vAlign w:val="center"/>
          </w:tcPr>
          <w:p w:rsidR="005F46EF" w:rsidRDefault="005F46EF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:rsidR="005F46EF" w:rsidRDefault="00696F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项目名称：</w:t>
            </w:r>
          </w:p>
          <w:p w:rsidR="005F46EF" w:rsidRDefault="00696F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项目类型：竞赛 </w:t>
            </w:r>
            <w:r>
              <w:rPr>
                <w:rFonts w:ascii="宋体" w:eastAsia="宋体" w:hAnsi="宋体" w:cs="宋体" w:hint="eastAsia"/>
              </w:rPr>
              <w:sym w:font="Wingdings 2" w:char="0052"/>
            </w:r>
            <w:r>
              <w:rPr>
                <w:rFonts w:ascii="宋体" w:eastAsia="宋体" w:hAnsi="宋体" w:cs="宋体" w:hint="eastAsia"/>
              </w:rPr>
              <w:t xml:space="preserve">； 先进技术 </w:t>
            </w:r>
            <w:r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 xml:space="preserve">； 社会实际应用 </w:t>
            </w:r>
            <w:r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>； 创新创业</w:t>
            </w:r>
            <w:r w:rsidR="003524CF">
              <w:rPr>
                <w:rFonts w:ascii="宋体" w:eastAsia="宋体" w:hAnsi="宋体" w:cs="宋体" w:hint="eastAsia"/>
              </w:rPr>
              <w:sym w:font="Wingdings 2" w:char="0052"/>
            </w:r>
            <w:r>
              <w:rPr>
                <w:rFonts w:ascii="宋体" w:eastAsia="宋体" w:hAnsi="宋体" w:cs="宋体" w:hint="eastAsia"/>
              </w:rPr>
              <w:t xml:space="preserve">； </w:t>
            </w:r>
          </w:p>
          <w:p w:rsidR="005F46EF" w:rsidRDefault="00696FF3">
            <w:pPr>
              <w:ind w:firstLineChars="500" w:firstLine="10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其他 </w:t>
            </w:r>
            <w:r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  <w:tr w:rsidR="005F46EF">
        <w:tc>
          <w:tcPr>
            <w:tcW w:w="1513" w:type="dxa"/>
            <w:vAlign w:val="center"/>
          </w:tcPr>
          <w:p w:rsidR="005F46EF" w:rsidRDefault="00696FF3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背景意义</w:t>
            </w:r>
          </w:p>
        </w:tc>
        <w:tc>
          <w:tcPr>
            <w:tcW w:w="6900" w:type="dxa"/>
            <w:gridSpan w:val="3"/>
            <w:vAlign w:val="center"/>
          </w:tcPr>
          <w:p w:rsidR="00F13CEB" w:rsidRDefault="00F13CEB" w:rsidP="00F13CEB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随着</w:t>
            </w:r>
            <w:r>
              <w:rPr>
                <w:rFonts w:ascii="宋体" w:eastAsia="宋体" w:hAnsi="宋体" w:cs="宋体"/>
              </w:rPr>
              <w:t>社会的发展进步，机动车辆</w:t>
            </w:r>
            <w:r>
              <w:rPr>
                <w:rFonts w:ascii="宋体" w:eastAsia="宋体" w:hAnsi="宋体" w:cs="宋体" w:hint="eastAsia"/>
              </w:rPr>
              <w:t>逐渐成为普通</w:t>
            </w:r>
            <w:r>
              <w:rPr>
                <w:rFonts w:ascii="宋体" w:eastAsia="宋体" w:hAnsi="宋体" w:cs="宋体"/>
              </w:rPr>
              <w:t>家庭的</w:t>
            </w:r>
            <w:r>
              <w:rPr>
                <w:rFonts w:ascii="宋体" w:eastAsia="宋体" w:hAnsi="宋体" w:cs="宋体" w:hint="eastAsia"/>
              </w:rPr>
              <w:t>日常</w:t>
            </w:r>
            <w:r>
              <w:rPr>
                <w:rFonts w:ascii="宋体" w:eastAsia="宋体" w:hAnsi="宋体" w:cs="宋体"/>
              </w:rPr>
              <w:t>代步工具，市场上</w:t>
            </w:r>
            <w:r>
              <w:rPr>
                <w:rFonts w:ascii="宋体" w:eastAsia="宋体" w:hAnsi="宋体" w:cs="宋体" w:hint="eastAsia"/>
              </w:rPr>
              <w:t>机动车辆规模</w:t>
            </w:r>
            <w:r>
              <w:rPr>
                <w:rFonts w:ascii="宋体" w:eastAsia="宋体" w:hAnsi="宋体" w:cs="宋体"/>
              </w:rPr>
              <w:t>呈指数级的增长，</w:t>
            </w:r>
            <w:r>
              <w:rPr>
                <w:rFonts w:ascii="宋体" w:eastAsia="宋体" w:hAnsi="宋体" w:cs="宋体" w:hint="eastAsia"/>
              </w:rPr>
              <w:t>随之而来</w:t>
            </w:r>
            <w:r>
              <w:rPr>
                <w:rFonts w:ascii="宋体" w:eastAsia="宋体" w:hAnsi="宋体" w:cs="宋体"/>
              </w:rPr>
              <w:t>的交通</w:t>
            </w:r>
            <w:r>
              <w:rPr>
                <w:rFonts w:ascii="宋体" w:eastAsia="宋体" w:hAnsi="宋体" w:cs="宋体" w:hint="eastAsia"/>
              </w:rPr>
              <w:t>违规</w:t>
            </w:r>
            <w:r>
              <w:rPr>
                <w:rFonts w:ascii="宋体" w:eastAsia="宋体" w:hAnsi="宋体" w:cs="宋体"/>
              </w:rPr>
              <w:t>和交通事故事件也随之增多，为了</w:t>
            </w:r>
            <w:r>
              <w:rPr>
                <w:rFonts w:ascii="宋体" w:eastAsia="宋体" w:hAnsi="宋体" w:cs="宋体" w:hint="eastAsia"/>
              </w:rPr>
              <w:t>让车主</w:t>
            </w:r>
            <w:r>
              <w:rPr>
                <w:rFonts w:ascii="宋体" w:eastAsia="宋体" w:hAnsi="宋体" w:cs="宋体"/>
              </w:rPr>
              <w:t>们</w:t>
            </w:r>
            <w:r>
              <w:rPr>
                <w:rFonts w:ascii="宋体" w:eastAsia="宋体" w:hAnsi="宋体" w:cs="宋体" w:hint="eastAsia"/>
              </w:rPr>
              <w:t>少走弯路</w:t>
            </w:r>
            <w:r>
              <w:rPr>
                <w:rFonts w:ascii="宋体" w:eastAsia="宋体" w:hAnsi="宋体" w:cs="宋体"/>
              </w:rPr>
              <w:t>，更好的理解</w:t>
            </w:r>
            <w:r w:rsidRPr="00A13796">
              <w:rPr>
                <w:rFonts w:ascii="宋体" w:eastAsia="宋体" w:hAnsi="宋体" w:cs="宋体" w:hint="eastAsia"/>
              </w:rPr>
              <w:t>机动车交通违法</w:t>
            </w:r>
            <w:r>
              <w:rPr>
                <w:rFonts w:ascii="宋体" w:eastAsia="宋体" w:hAnsi="宋体" w:cs="宋体" w:hint="eastAsia"/>
              </w:rPr>
              <w:t>行为</w:t>
            </w:r>
            <w:r>
              <w:rPr>
                <w:rFonts w:ascii="宋体" w:eastAsia="宋体" w:hAnsi="宋体" w:cs="宋体"/>
              </w:rPr>
              <w:t>和</w:t>
            </w:r>
            <w:r w:rsidRPr="00A13796">
              <w:rPr>
                <w:rFonts w:ascii="宋体" w:eastAsia="宋体" w:hAnsi="宋体" w:cs="宋体" w:hint="eastAsia"/>
              </w:rPr>
              <w:t>和交通事故责任认定划分</w:t>
            </w:r>
            <w:r>
              <w:rPr>
                <w:rFonts w:ascii="宋体" w:eastAsia="宋体" w:hAnsi="宋体" w:cs="宋体" w:hint="eastAsia"/>
              </w:rPr>
              <w:t>方法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宋体" w:eastAsia="宋体" w:hAnsi="宋体" w:cs="宋体" w:hint="eastAsia"/>
              </w:rPr>
              <w:t>开发</w:t>
            </w:r>
            <w:r>
              <w:rPr>
                <w:rFonts w:ascii="宋体" w:eastAsia="宋体" w:hAnsi="宋体" w:cs="宋体"/>
              </w:rPr>
              <w:t>出</w:t>
            </w:r>
            <w:r>
              <w:rPr>
                <w:rFonts w:ascii="宋体" w:eastAsia="宋体" w:hAnsi="宋体" w:cs="宋体" w:hint="eastAsia"/>
              </w:rPr>
              <w:t>这样</w:t>
            </w:r>
            <w:r>
              <w:rPr>
                <w:rFonts w:ascii="宋体" w:eastAsia="宋体" w:hAnsi="宋体" w:cs="宋体"/>
              </w:rPr>
              <w:t>一套</w:t>
            </w:r>
            <w:r>
              <w:rPr>
                <w:rFonts w:ascii="宋体" w:eastAsia="宋体" w:hAnsi="宋体" w:cs="宋体" w:hint="eastAsia"/>
              </w:rPr>
              <w:t>模拟</w:t>
            </w:r>
            <w:r>
              <w:rPr>
                <w:rFonts w:ascii="宋体" w:eastAsia="宋体" w:hAnsi="宋体" w:cs="宋体"/>
              </w:rPr>
              <w:t>系统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</w:rPr>
              <w:t>具有现实意义和应用价值的。</w:t>
            </w:r>
          </w:p>
          <w:p w:rsidR="005F46EF" w:rsidRDefault="005F1D4D" w:rsidP="00F13CEB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 w:rsidRPr="005F1D4D">
              <w:rPr>
                <w:rFonts w:ascii="宋体" w:eastAsia="宋体" w:hAnsi="宋体" w:cs="宋体"/>
              </w:rPr>
              <w:t>Unity3D作为一款游戏引擎，其发展前景广大，技术成熟，图形渲染能力较强，虚拟物理模拟仿真逼真</w:t>
            </w:r>
            <w:r>
              <w:rPr>
                <w:rFonts w:ascii="宋体" w:eastAsia="宋体" w:hAnsi="宋体" w:cs="宋体" w:hint="eastAsia"/>
              </w:rPr>
              <w:t>。</w:t>
            </w:r>
            <w:r w:rsidRPr="005F1D4D">
              <w:rPr>
                <w:rFonts w:ascii="宋体" w:eastAsia="宋体" w:hAnsi="宋体" w:cs="宋体" w:hint="eastAsia"/>
              </w:rPr>
              <w:t>项目结合传统虚拟软件的特点，采用跨平台特点的虚拟现实开发工具Unity3D，并</w:t>
            </w:r>
            <w:r>
              <w:rPr>
                <w:rFonts w:ascii="宋体" w:eastAsia="宋体" w:hAnsi="宋体" w:cs="宋体" w:hint="eastAsia"/>
              </w:rPr>
              <w:t>采用</w:t>
            </w:r>
            <w:r w:rsidRPr="005F1D4D">
              <w:rPr>
                <w:rFonts w:ascii="宋体" w:eastAsia="宋体" w:hAnsi="宋体" w:cs="宋体" w:hint="eastAsia"/>
              </w:rPr>
              <w:t>混合建模的方法；利用NGUI来创建基本系统用户交互界面，并利用其独特的视觉效果来完成题目作答视觉效果；使用城市建筑物场景模型、车辆模型来模拟虚拟世界；使用UniSky给系统提供可动态变换的天空，提高系统的真实感</w:t>
            </w:r>
            <w:r>
              <w:rPr>
                <w:rFonts w:ascii="宋体" w:eastAsia="宋体" w:hAnsi="宋体" w:cs="宋体" w:hint="eastAsia"/>
              </w:rPr>
              <w:t>等</w:t>
            </w:r>
            <w:r>
              <w:rPr>
                <w:rFonts w:ascii="宋体" w:eastAsia="宋体" w:hAnsi="宋体" w:cs="宋体"/>
              </w:rPr>
              <w:t>。</w:t>
            </w:r>
          </w:p>
        </w:tc>
      </w:tr>
      <w:tr w:rsidR="005F1D4D">
        <w:tc>
          <w:tcPr>
            <w:tcW w:w="1513" w:type="dxa"/>
            <w:vAlign w:val="center"/>
          </w:tcPr>
          <w:p w:rsidR="005F1D4D" w:rsidRDefault="005F1D4D" w:rsidP="005F1D4D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主要目标</w:t>
            </w:r>
          </w:p>
        </w:tc>
        <w:tc>
          <w:tcPr>
            <w:tcW w:w="6900" w:type="dxa"/>
            <w:gridSpan w:val="3"/>
            <w:vAlign w:val="center"/>
          </w:tcPr>
          <w:p w:rsidR="005F1D4D" w:rsidRDefault="005F1D4D" w:rsidP="005F1D4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完成小型</w:t>
            </w:r>
            <w:r w:rsidRPr="00A13796">
              <w:rPr>
                <w:rFonts w:ascii="宋体" w:eastAsia="宋体" w:hAnsi="宋体" w:cs="宋体" w:hint="eastAsia"/>
              </w:rPr>
              <w:t>机动车交通违法和交通事故责任认定划分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rPr>
                <w:rFonts w:ascii="宋体" w:eastAsia="宋体" w:hAnsi="宋体" w:cs="宋体"/>
              </w:rPr>
              <w:t>系统展示</w:t>
            </w:r>
            <w:r>
              <w:rPr>
                <w:rFonts w:ascii="宋体" w:eastAsia="宋体" w:hAnsi="宋体" w:cs="宋体" w:hint="eastAsia"/>
              </w:rPr>
              <w:t>模拟。</w:t>
            </w:r>
          </w:p>
        </w:tc>
      </w:tr>
      <w:tr w:rsidR="005F1D4D">
        <w:tc>
          <w:tcPr>
            <w:tcW w:w="1513" w:type="dxa"/>
            <w:vAlign w:val="center"/>
          </w:tcPr>
          <w:p w:rsidR="005F1D4D" w:rsidRDefault="005F1D4D" w:rsidP="005F1D4D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难点与挑战</w:t>
            </w:r>
          </w:p>
        </w:tc>
        <w:tc>
          <w:tcPr>
            <w:tcW w:w="6900" w:type="dxa"/>
            <w:gridSpan w:val="3"/>
            <w:vAlign w:val="center"/>
          </w:tcPr>
          <w:p w:rsidR="005F1D4D" w:rsidRDefault="005F1D4D" w:rsidP="005F1D4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Unity</w:t>
            </w:r>
            <w:r>
              <w:rPr>
                <w:rFonts w:ascii="宋体" w:eastAsia="宋体" w:hAnsi="宋体" w:cs="宋体"/>
              </w:rPr>
              <w:t>3D技术点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rPr>
                <w:rFonts w:ascii="宋体" w:eastAsia="宋体" w:hAnsi="宋体" w:cs="宋体"/>
              </w:rPr>
              <w:t>学习与</w:t>
            </w:r>
            <w:r>
              <w:rPr>
                <w:rFonts w:ascii="宋体" w:eastAsia="宋体" w:hAnsi="宋体" w:cs="宋体" w:hint="eastAsia"/>
              </w:rPr>
              <w:t>应用。</w:t>
            </w:r>
          </w:p>
          <w:p w:rsidR="005F1D4D" w:rsidRDefault="005F1D4D" w:rsidP="005F1D4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交规</w:t>
            </w:r>
            <w:r>
              <w:rPr>
                <w:rFonts w:ascii="宋体" w:eastAsia="宋体" w:hAnsi="宋体" w:cs="宋体"/>
              </w:rPr>
              <w:t>知识的学习与理解。</w:t>
            </w:r>
          </w:p>
        </w:tc>
      </w:tr>
      <w:tr w:rsidR="005F1D4D">
        <w:tc>
          <w:tcPr>
            <w:tcW w:w="1513" w:type="dxa"/>
            <w:vAlign w:val="center"/>
          </w:tcPr>
          <w:p w:rsidR="005F1D4D" w:rsidRDefault="005F1D4D" w:rsidP="005F1D4D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预期成果</w:t>
            </w:r>
          </w:p>
        </w:tc>
        <w:tc>
          <w:tcPr>
            <w:tcW w:w="6900" w:type="dxa"/>
            <w:gridSpan w:val="3"/>
            <w:vAlign w:val="center"/>
          </w:tcPr>
          <w:p w:rsidR="005F1D4D" w:rsidRDefault="00F13CEB" w:rsidP="005F1D4D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一套</w:t>
            </w:r>
            <w:r>
              <w:rPr>
                <w:rFonts w:ascii="宋体" w:eastAsia="宋体" w:hAnsi="宋体" w:cs="宋体"/>
              </w:rPr>
              <w:t>满足需求的模拟展示系统。</w:t>
            </w:r>
          </w:p>
        </w:tc>
      </w:tr>
      <w:tr w:rsidR="005F1D4D">
        <w:tc>
          <w:tcPr>
            <w:tcW w:w="1513" w:type="dxa"/>
            <w:vAlign w:val="center"/>
          </w:tcPr>
          <w:p w:rsidR="005F1D4D" w:rsidRDefault="005F1D4D" w:rsidP="005F1D4D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验收标准</w:t>
            </w:r>
          </w:p>
        </w:tc>
        <w:tc>
          <w:tcPr>
            <w:tcW w:w="6900" w:type="dxa"/>
            <w:gridSpan w:val="3"/>
            <w:vAlign w:val="center"/>
          </w:tcPr>
          <w:p w:rsidR="005F1D4D" w:rsidRDefault="00F13CEB" w:rsidP="00F13CE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学习并能</w:t>
            </w:r>
            <w:bookmarkStart w:id="0" w:name="_GoBack"/>
            <w:bookmarkEnd w:id="0"/>
            <w:r>
              <w:rPr>
                <w:rFonts w:ascii="宋体" w:eastAsia="宋体" w:hAnsi="宋体" w:cs="宋体"/>
              </w:rPr>
              <w:t>熟练应用U3D</w:t>
            </w:r>
            <w:r>
              <w:rPr>
                <w:rFonts w:ascii="宋体" w:eastAsia="宋体" w:hAnsi="宋体" w:cs="宋体" w:hint="eastAsia"/>
              </w:rPr>
              <w:t>技术</w:t>
            </w:r>
            <w:r>
              <w:rPr>
                <w:rFonts w:ascii="宋体" w:eastAsia="宋体" w:hAnsi="宋体" w:cs="宋体"/>
              </w:rPr>
              <w:t>，按照任务书</w:t>
            </w:r>
            <w:r>
              <w:rPr>
                <w:rFonts w:ascii="宋体" w:eastAsia="宋体" w:hAnsi="宋体" w:cs="宋体" w:hint="eastAsia"/>
              </w:rPr>
              <w:t>完成小型</w:t>
            </w:r>
            <w:r w:rsidRPr="00A13796">
              <w:rPr>
                <w:rFonts w:ascii="宋体" w:eastAsia="宋体" w:hAnsi="宋体" w:cs="宋体" w:hint="eastAsia"/>
              </w:rPr>
              <w:t>机动车交通违法和交通事故责任认定划分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rPr>
                <w:rFonts w:ascii="宋体" w:eastAsia="宋体" w:hAnsi="宋体" w:cs="宋体"/>
              </w:rPr>
              <w:t>系统展示</w:t>
            </w:r>
            <w:r>
              <w:rPr>
                <w:rFonts w:ascii="宋体" w:eastAsia="宋体" w:hAnsi="宋体" w:cs="宋体" w:hint="eastAsia"/>
              </w:rPr>
              <w:t>模拟。</w:t>
            </w:r>
          </w:p>
        </w:tc>
      </w:tr>
    </w:tbl>
    <w:p w:rsidR="005F46EF" w:rsidRDefault="005F46EF"/>
    <w:sectPr w:rsidR="005F4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C8F" w:rsidRDefault="00297C8F" w:rsidP="00874581">
      <w:r>
        <w:separator/>
      </w:r>
    </w:p>
  </w:endnote>
  <w:endnote w:type="continuationSeparator" w:id="0">
    <w:p w:rsidR="00297C8F" w:rsidRDefault="00297C8F" w:rsidP="0087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Microsoft YaHei UI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C8F" w:rsidRDefault="00297C8F" w:rsidP="00874581">
      <w:r>
        <w:separator/>
      </w:r>
    </w:p>
  </w:footnote>
  <w:footnote w:type="continuationSeparator" w:id="0">
    <w:p w:rsidR="00297C8F" w:rsidRDefault="00297C8F" w:rsidP="00874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80B88"/>
    <w:multiLevelType w:val="multilevel"/>
    <w:tmpl w:val="4BC80B8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E53E3"/>
    <w:multiLevelType w:val="multilevel"/>
    <w:tmpl w:val="6C3E53E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1E"/>
    <w:rsid w:val="000242B0"/>
    <w:rsid w:val="0004090E"/>
    <w:rsid w:val="00040F73"/>
    <w:rsid w:val="0007772A"/>
    <w:rsid w:val="000861A4"/>
    <w:rsid w:val="000C21E4"/>
    <w:rsid w:val="000D6F57"/>
    <w:rsid w:val="0012550E"/>
    <w:rsid w:val="001470B4"/>
    <w:rsid w:val="0017576B"/>
    <w:rsid w:val="0018050C"/>
    <w:rsid w:val="001A6EA7"/>
    <w:rsid w:val="002778BF"/>
    <w:rsid w:val="00277F5F"/>
    <w:rsid w:val="00297C8F"/>
    <w:rsid w:val="002B3C77"/>
    <w:rsid w:val="002C6E18"/>
    <w:rsid w:val="00341BA5"/>
    <w:rsid w:val="003524CF"/>
    <w:rsid w:val="003673D5"/>
    <w:rsid w:val="003A47EC"/>
    <w:rsid w:val="003C6479"/>
    <w:rsid w:val="003E7A65"/>
    <w:rsid w:val="003F1E86"/>
    <w:rsid w:val="00453C34"/>
    <w:rsid w:val="0045644B"/>
    <w:rsid w:val="00471209"/>
    <w:rsid w:val="00487485"/>
    <w:rsid w:val="004E21AC"/>
    <w:rsid w:val="004F2B2A"/>
    <w:rsid w:val="00517BA9"/>
    <w:rsid w:val="005372F2"/>
    <w:rsid w:val="00551E4F"/>
    <w:rsid w:val="00581D32"/>
    <w:rsid w:val="005E1142"/>
    <w:rsid w:val="005F1D4D"/>
    <w:rsid w:val="005F46EF"/>
    <w:rsid w:val="00606FDA"/>
    <w:rsid w:val="0061443E"/>
    <w:rsid w:val="00624DE6"/>
    <w:rsid w:val="00656847"/>
    <w:rsid w:val="00696FF3"/>
    <w:rsid w:val="006E0E7E"/>
    <w:rsid w:val="00713E41"/>
    <w:rsid w:val="00716933"/>
    <w:rsid w:val="0074405B"/>
    <w:rsid w:val="007451B4"/>
    <w:rsid w:val="00752686"/>
    <w:rsid w:val="0077293A"/>
    <w:rsid w:val="00774E20"/>
    <w:rsid w:val="00796502"/>
    <w:rsid w:val="007A0DFB"/>
    <w:rsid w:val="007D5F57"/>
    <w:rsid w:val="007D682A"/>
    <w:rsid w:val="007E718B"/>
    <w:rsid w:val="007F5418"/>
    <w:rsid w:val="008707A1"/>
    <w:rsid w:val="00874581"/>
    <w:rsid w:val="008A13D5"/>
    <w:rsid w:val="008D65DC"/>
    <w:rsid w:val="008E3F37"/>
    <w:rsid w:val="00942554"/>
    <w:rsid w:val="00994CF3"/>
    <w:rsid w:val="009B201E"/>
    <w:rsid w:val="009D5D12"/>
    <w:rsid w:val="009E38D6"/>
    <w:rsid w:val="00A016B5"/>
    <w:rsid w:val="00A13796"/>
    <w:rsid w:val="00A34A45"/>
    <w:rsid w:val="00A5539D"/>
    <w:rsid w:val="00A7202F"/>
    <w:rsid w:val="00A731D7"/>
    <w:rsid w:val="00A93081"/>
    <w:rsid w:val="00AB776F"/>
    <w:rsid w:val="00AC3929"/>
    <w:rsid w:val="00AE10AE"/>
    <w:rsid w:val="00AF31F7"/>
    <w:rsid w:val="00B06197"/>
    <w:rsid w:val="00B15887"/>
    <w:rsid w:val="00B37928"/>
    <w:rsid w:val="00B45A2D"/>
    <w:rsid w:val="00B650B6"/>
    <w:rsid w:val="00BB2CBD"/>
    <w:rsid w:val="00BD2231"/>
    <w:rsid w:val="00BD6650"/>
    <w:rsid w:val="00C508D8"/>
    <w:rsid w:val="00C61EE6"/>
    <w:rsid w:val="00CC292C"/>
    <w:rsid w:val="00CC505F"/>
    <w:rsid w:val="00D259BE"/>
    <w:rsid w:val="00D52313"/>
    <w:rsid w:val="00DA6CB1"/>
    <w:rsid w:val="00E06BBB"/>
    <w:rsid w:val="00E11000"/>
    <w:rsid w:val="00E27538"/>
    <w:rsid w:val="00E30243"/>
    <w:rsid w:val="00E53C04"/>
    <w:rsid w:val="00E56B11"/>
    <w:rsid w:val="00E56CD8"/>
    <w:rsid w:val="00EF7664"/>
    <w:rsid w:val="00F13CEB"/>
    <w:rsid w:val="00F22427"/>
    <w:rsid w:val="00F77808"/>
    <w:rsid w:val="00FD7D0A"/>
    <w:rsid w:val="00FF6D77"/>
    <w:rsid w:val="15253093"/>
    <w:rsid w:val="2E3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8174683-4CFA-427F-9ACE-5BB410D6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74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4581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4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45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9F3D0B-B763-4A90-A31B-44B6B20EB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Rock</cp:lastModifiedBy>
  <cp:revision>5</cp:revision>
  <dcterms:created xsi:type="dcterms:W3CDTF">2018-10-10T09:04:00Z</dcterms:created>
  <dcterms:modified xsi:type="dcterms:W3CDTF">2018-10-15T05:25:00Z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