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9E" w:rsidRDefault="0035769E" w:rsidP="0035769E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 xml:space="preserve">{ </w:t>
      </w:r>
      <w:r>
        <w:rPr>
          <w:rFonts w:hint="eastAsia"/>
          <w:color w:val="000000"/>
          <w:sz w:val="44"/>
          <w:lang w:eastAsia="zh-CN"/>
        </w:rPr>
        <w:t>网购与物流仓库管理系统</w:t>
      </w:r>
      <w:r>
        <w:rPr>
          <w:color w:val="000000"/>
          <w:sz w:val="44"/>
          <w:lang w:eastAsia="zh-CN"/>
        </w:rPr>
        <w:t xml:space="preserve"> }</w:t>
      </w:r>
    </w:p>
    <w:p w:rsidR="0035769E" w:rsidRDefault="0035769E" w:rsidP="0035769E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35769E" w:rsidRDefault="0035769E" w:rsidP="0035769E">
      <w:pPr>
        <w:jc w:val="center"/>
        <w:rPr>
          <w:sz w:val="40"/>
        </w:rPr>
      </w:pPr>
      <w:r w:rsidRPr="00330CE8">
        <w:rPr>
          <w:sz w:val="40"/>
        </w:rPr>
        <w:t>项目测试总结</w:t>
      </w: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color w:val="000000"/>
        </w:rPr>
      </w:pPr>
    </w:p>
    <w:p w:rsidR="0035769E" w:rsidRDefault="0035769E" w:rsidP="0035769E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35769E" w:rsidTr="0035769E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35769E" w:rsidRDefault="0035769E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35769E" w:rsidRDefault="0035769E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35769E" w:rsidRDefault="0035769E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0C7BA3" w:rsidP="000C7BA3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UT-</w:t>
            </w:r>
            <w:r w:rsidR="0035769E">
              <w:rPr>
                <w:color w:val="000000"/>
              </w:rPr>
              <w:t>OSALS-</w:t>
            </w:r>
            <w:r w:rsidR="0035769E">
              <w:rPr>
                <w:rFonts w:hint="eastAsia"/>
                <w:color w:val="000000"/>
              </w:rPr>
              <w:t>TEST</w:t>
            </w:r>
          </w:p>
        </w:tc>
      </w:tr>
      <w:tr w:rsidR="0035769E" w:rsidTr="0035769E">
        <w:trPr>
          <w:trHeight w:val="321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69E" w:rsidRDefault="0035769E">
            <w:pPr>
              <w:widowControl/>
              <w:jc w:val="left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35769E" w:rsidTr="0035769E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69E" w:rsidRDefault="0035769E">
            <w:pPr>
              <w:widowControl/>
              <w:jc w:val="left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5F24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邢朋举</w:t>
            </w:r>
          </w:p>
        </w:tc>
      </w:tr>
      <w:tr w:rsidR="0035769E" w:rsidTr="0035769E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69E" w:rsidRDefault="0035769E">
            <w:pPr>
              <w:widowControl/>
              <w:jc w:val="left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5F24BE">
            <w:pPr>
              <w:rPr>
                <w:color w:val="000000"/>
              </w:rPr>
            </w:pPr>
            <w:r>
              <w:rPr>
                <w:color w:val="000000"/>
              </w:rPr>
              <w:t>2019.5.28</w:t>
            </w:r>
          </w:p>
        </w:tc>
      </w:tr>
    </w:tbl>
    <w:p w:rsidR="0035769E" w:rsidRDefault="0035769E" w:rsidP="0035769E">
      <w:pPr>
        <w:pStyle w:val="a6"/>
        <w:jc w:val="both"/>
        <w:rPr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5080" r="9525" b="1397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769E" w:rsidRDefault="0035769E" w:rsidP="0035769E">
                            <w:pPr>
                              <w:jc w:val="center"/>
                            </w:pPr>
                          </w:p>
                          <w:p w:rsidR="0035769E" w:rsidRDefault="0035769E" w:rsidP="0035769E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中原工学院计算机学院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" filled="f">
                <v:stroke dashstyle="1 1" endcap="round"/>
                <v:textbox>
                  <w:txbxContent>
                    <w:p w:rsidR="0035769E" w:rsidRDefault="0035769E" w:rsidP="0035769E">
                      <w:pPr>
                        <w:jc w:val="center"/>
                      </w:pPr>
                    </w:p>
                    <w:p w:rsidR="0035769E" w:rsidRDefault="0035769E" w:rsidP="0035769E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left" w:pos="420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中原工学院计算机学院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Toc532718786"/>
      <w:bookmarkStart w:id="1" w:name="_Toc534618033"/>
      <w:bookmarkStart w:id="2" w:name="_Toc534623160"/>
      <w:bookmarkStart w:id="3" w:name="_Toc532718993"/>
      <w:bookmarkStart w:id="4" w:name="_Toc532718952"/>
      <w:bookmarkStart w:id="5" w:name="_Toc534629847"/>
      <w:bookmarkStart w:id="6" w:name="_Toc534623196"/>
      <w:bookmarkStart w:id="7" w:name="_Toc532718746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35769E" w:rsidRDefault="0035769E" w:rsidP="0035769E">
      <w:pPr>
        <w:rPr>
          <w:color w:val="000000"/>
        </w:rPr>
      </w:pPr>
    </w:p>
    <w:p w:rsidR="00220E1C" w:rsidRDefault="00B41E86" w:rsidP="00330CE8">
      <w:pPr>
        <w:pStyle w:val="1"/>
        <w:jc w:val="center"/>
        <w:rPr>
          <w:sz w:val="40"/>
        </w:rPr>
      </w:pP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t>测试用例的生成</w:t>
      </w:r>
    </w:p>
    <w:p w:rsidR="00D566FB" w:rsidRDefault="00D566FB" w:rsidP="00D566FB">
      <w:pPr>
        <w:pStyle w:val="5"/>
        <w:rPr>
          <w:b w:val="0"/>
          <w:sz w:val="24"/>
          <w:szCs w:val="24"/>
        </w:rPr>
      </w:pPr>
      <w:r w:rsidRPr="00D566FB">
        <w:rPr>
          <w:rFonts w:hint="eastAsia"/>
          <w:b w:val="0"/>
          <w:sz w:val="24"/>
          <w:szCs w:val="24"/>
        </w:rPr>
        <w:t>1</w:t>
      </w:r>
      <w:r w:rsidRPr="00D566FB">
        <w:rPr>
          <w:b w:val="0"/>
          <w:sz w:val="24"/>
          <w:szCs w:val="24"/>
        </w:rPr>
        <w:t>.1</w:t>
      </w:r>
      <w:r w:rsidR="0089093E">
        <w:rPr>
          <w:b w:val="0"/>
          <w:sz w:val="24"/>
          <w:szCs w:val="24"/>
        </w:rPr>
        <w:tab/>
      </w:r>
      <w:r w:rsidRPr="00D566FB">
        <w:rPr>
          <w:rFonts w:hint="eastAsia"/>
          <w:b w:val="0"/>
          <w:sz w:val="24"/>
          <w:szCs w:val="24"/>
        </w:rPr>
        <w:t>根据</w:t>
      </w:r>
      <w:r>
        <w:rPr>
          <w:rFonts w:hint="eastAsia"/>
          <w:b w:val="0"/>
          <w:sz w:val="24"/>
          <w:szCs w:val="24"/>
        </w:rPr>
        <w:t>实体对应的属性，创建对应的E</w:t>
      </w:r>
      <w:r>
        <w:rPr>
          <w:b w:val="0"/>
          <w:sz w:val="24"/>
          <w:szCs w:val="24"/>
        </w:rPr>
        <w:t>xcel</w:t>
      </w:r>
      <w:r>
        <w:rPr>
          <w:rFonts w:hint="eastAsia"/>
          <w:b w:val="0"/>
          <w:sz w:val="24"/>
          <w:szCs w:val="24"/>
        </w:rPr>
        <w:t>表格用于存储测试用例。</w:t>
      </w:r>
    </w:p>
    <w:p w:rsidR="00D566FB" w:rsidRDefault="00D566FB" w:rsidP="00D566FB">
      <w:pPr>
        <w:pStyle w:val="5"/>
        <w:rPr>
          <w:b w:val="0"/>
          <w:sz w:val="24"/>
          <w:szCs w:val="24"/>
        </w:rPr>
      </w:pPr>
      <w:r w:rsidRPr="00D566FB">
        <w:rPr>
          <w:rFonts w:hint="eastAsia"/>
          <w:b w:val="0"/>
          <w:sz w:val="24"/>
          <w:szCs w:val="24"/>
        </w:rPr>
        <w:t>1</w:t>
      </w:r>
      <w:r w:rsidRPr="00D566FB">
        <w:rPr>
          <w:b w:val="0"/>
          <w:sz w:val="24"/>
          <w:szCs w:val="24"/>
        </w:rPr>
        <w:t>.2</w:t>
      </w:r>
      <w:r w:rsidR="0089093E"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对应的表格如下所示：</w:t>
      </w:r>
    </w:p>
    <w:p w:rsidR="00D566FB" w:rsidRDefault="00D566FB" w:rsidP="00D566FB">
      <w:pPr>
        <w:jc w:val="center"/>
      </w:pPr>
      <w:r>
        <w:rPr>
          <w:noProof/>
        </w:rPr>
        <w:drawing>
          <wp:inline distT="0" distB="0" distL="0" distR="0" wp14:anchorId="63C02E6D" wp14:editId="5309C323">
            <wp:extent cx="4885714" cy="2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FB" w:rsidRDefault="00D566FB" w:rsidP="00D566FB">
      <w:pPr>
        <w:pStyle w:val="a3"/>
        <w:numPr>
          <w:ilvl w:val="1"/>
          <w:numId w:val="2"/>
        </w:numPr>
        <w:ind w:firstLineChars="0"/>
        <w:jc w:val="center"/>
      </w:pPr>
      <w:r>
        <w:t>Poststation</w:t>
      </w:r>
      <w:r>
        <w:rPr>
          <w:rFonts w:hint="eastAsia"/>
        </w:rPr>
        <w:t>实体表格</w:t>
      </w:r>
    </w:p>
    <w:p w:rsidR="00D566FB" w:rsidRDefault="00D566FB" w:rsidP="00D566FB">
      <w:pPr>
        <w:jc w:val="center"/>
      </w:pPr>
      <w:r>
        <w:rPr>
          <w:noProof/>
        </w:rPr>
        <w:drawing>
          <wp:inline distT="0" distB="0" distL="0" distR="0" wp14:anchorId="57BAAB15" wp14:editId="1988D163">
            <wp:extent cx="4714286" cy="2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FB" w:rsidRPr="00D566FB" w:rsidRDefault="00D566FB" w:rsidP="00D566FB">
      <w:pPr>
        <w:jc w:val="center"/>
      </w:pPr>
      <w:r>
        <w:rPr>
          <w:rFonts w:hint="eastAsia"/>
        </w:rPr>
        <w:t>1</w:t>
      </w:r>
      <w:r>
        <w:t>-2</w:t>
      </w:r>
      <w:r w:rsidR="00E2710C">
        <w:t xml:space="preserve"> TemporaryStaton</w:t>
      </w:r>
      <w:r w:rsidR="00E2710C">
        <w:rPr>
          <w:rFonts w:hint="eastAsia"/>
        </w:rPr>
        <w:t>实体表格</w:t>
      </w: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业务方法的测试</w:t>
      </w:r>
    </w:p>
    <w:p w:rsidR="0089093E" w:rsidRPr="0089093E" w:rsidRDefault="0089093E" w:rsidP="0089093E">
      <w:pPr>
        <w:pStyle w:val="5"/>
        <w:numPr>
          <w:ilvl w:val="1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针对不同实体的业务进行业务方法的测试</w:t>
      </w: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t>测试的结果及记录</w:t>
      </w:r>
    </w:p>
    <w:p w:rsidR="0089093E" w:rsidRPr="0089093E" w:rsidRDefault="0089093E" w:rsidP="0089093E">
      <w:pPr>
        <w:pStyle w:val="5"/>
        <w:numPr>
          <w:ilvl w:val="1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一切测试良好</w:t>
      </w:r>
    </w:p>
    <w:sectPr w:rsidR="0089093E" w:rsidRPr="008909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E86" w:rsidRDefault="00B41E86" w:rsidP="00692FB0">
      <w:r>
        <w:separator/>
      </w:r>
    </w:p>
  </w:endnote>
  <w:endnote w:type="continuationSeparator" w:id="0">
    <w:p w:rsidR="00B41E86" w:rsidRDefault="00B41E86" w:rsidP="0069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E86" w:rsidRDefault="00B41E86" w:rsidP="00692FB0">
      <w:r>
        <w:separator/>
      </w:r>
    </w:p>
  </w:footnote>
  <w:footnote w:type="continuationSeparator" w:id="0">
    <w:p w:rsidR="00B41E86" w:rsidRDefault="00B41E86" w:rsidP="00692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 w:rsidP="00692FB0">
    <w:pPr>
      <w:pStyle w:val="a4"/>
      <w:ind w:firstLineChars="1400" w:firstLine="2520"/>
      <w:jc w:val="both"/>
      <w:rPr>
        <w:rFonts w:hint="eastAsia"/>
      </w:rPr>
    </w:pPr>
    <w:r>
      <w:rPr>
        <w:rFonts w:hint="eastAsia"/>
      </w:rPr>
      <w:t>网</w:t>
    </w:r>
    <w:bookmarkStart w:id="8" w:name="_GoBack"/>
    <w:bookmarkEnd w:id="8"/>
    <w:r>
      <w:rPr>
        <w:rFonts w:hint="eastAsia"/>
      </w:rPr>
      <w:t>购与物流仓储管理系统</w:t>
    </w:r>
    <w:r>
      <w:rPr>
        <w:rFonts w:hint="eastAsia"/>
      </w:rPr>
      <w:t>-</w:t>
    </w:r>
    <w:r>
      <w:rPr>
        <w:rFonts w:hint="eastAsia"/>
      </w:rPr>
      <w:t>《配置管理计划》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83B"/>
    <w:multiLevelType w:val="multilevel"/>
    <w:tmpl w:val="E6AAA3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C37D1D"/>
    <w:multiLevelType w:val="multilevel"/>
    <w:tmpl w:val="82C08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4D"/>
    <w:rsid w:val="000C26D0"/>
    <w:rsid w:val="000C7BA3"/>
    <w:rsid w:val="00330CE8"/>
    <w:rsid w:val="0035769E"/>
    <w:rsid w:val="005F24BE"/>
    <w:rsid w:val="00692FB0"/>
    <w:rsid w:val="0089093E"/>
    <w:rsid w:val="00B41E86"/>
    <w:rsid w:val="00D2364D"/>
    <w:rsid w:val="00D566FB"/>
    <w:rsid w:val="00E2710C"/>
    <w:rsid w:val="00E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DF2E"/>
  <w15:chartTrackingRefBased/>
  <w15:docId w15:val="{822997DA-802B-43FE-B32F-3801AD13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0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0C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0C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66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566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C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0C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0C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0C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66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566F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566FB"/>
    <w:pPr>
      <w:ind w:firstLineChars="200" w:firstLine="420"/>
    </w:pPr>
  </w:style>
  <w:style w:type="paragraph" w:styleId="a4">
    <w:name w:val="header"/>
    <w:basedOn w:val="a"/>
    <w:link w:val="a5"/>
    <w:unhideWhenUsed/>
    <w:qFormat/>
    <w:rsid w:val="0035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5769E"/>
    <w:rPr>
      <w:rFonts w:ascii="Calibri" w:eastAsia="宋体" w:hAnsi="Calibri" w:cs="Times New Roman"/>
      <w:sz w:val="18"/>
      <w:szCs w:val="18"/>
    </w:rPr>
  </w:style>
  <w:style w:type="paragraph" w:styleId="a6">
    <w:name w:val="Title"/>
    <w:basedOn w:val="a"/>
    <w:link w:val="a7"/>
    <w:qFormat/>
    <w:rsid w:val="0035769E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35769E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uiPriority w:val="7"/>
    <w:qFormat/>
    <w:rsid w:val="0035769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8">
    <w:name w:val="footer"/>
    <w:basedOn w:val="a"/>
    <w:link w:val="a9"/>
    <w:uiPriority w:val="99"/>
    <w:unhideWhenUsed/>
    <w:rsid w:val="00692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6</cp:revision>
  <dcterms:created xsi:type="dcterms:W3CDTF">2019-05-28T16:53:00Z</dcterms:created>
  <dcterms:modified xsi:type="dcterms:W3CDTF">2019-05-29T00:56:00Z</dcterms:modified>
</cp:coreProperties>
</file>