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C2" w:rsidRPr="00D356C2" w:rsidRDefault="00D356C2" w:rsidP="00D356C2">
      <w:pPr>
        <w:snapToGrid w:val="0"/>
        <w:spacing w:line="240" w:lineRule="atLeast"/>
        <w:jc w:val="left"/>
        <w:rPr>
          <w:szCs w:val="21"/>
        </w:rPr>
      </w:pPr>
      <w:r w:rsidRPr="00D356C2">
        <w:rPr>
          <w:rFonts w:hint="eastAsia"/>
          <w:szCs w:val="21"/>
        </w:rPr>
        <w:t>虚拟网络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b/>
          <w:szCs w:val="21"/>
        </w:rPr>
      </w:pPr>
      <w:r w:rsidRPr="00D356C2">
        <w:rPr>
          <w:b/>
          <w:szCs w:val="21"/>
        </w:rPr>
        <w:t xml:space="preserve">Nodes </w:t>
      </w:r>
    </w:p>
    <w:p w:rsidR="00D356C2" w:rsidRPr="00D356C2" w:rsidRDefault="00D356C2" w:rsidP="00D356C2">
      <w:pPr>
        <w:pStyle w:val="a7"/>
        <w:snapToGrid w:val="0"/>
        <w:spacing w:line="240" w:lineRule="atLeast"/>
        <w:ind w:left="1200" w:firstLineChars="0" w:firstLine="60"/>
        <w:jc w:val="left"/>
        <w:rPr>
          <w:szCs w:val="21"/>
        </w:rPr>
      </w:pPr>
      <w:r w:rsidRPr="00D356C2">
        <w:rPr>
          <w:szCs w:val="21"/>
        </w:rPr>
        <w:t>random uniformed 4-10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b/>
          <w:szCs w:val="21"/>
        </w:rPr>
      </w:pPr>
      <w:r w:rsidRPr="00D356C2">
        <w:rPr>
          <w:rFonts w:hint="eastAsia"/>
          <w:b/>
          <w:szCs w:val="21"/>
        </w:rPr>
        <w:t>CPU</w:t>
      </w:r>
      <w:r w:rsidRPr="00D356C2">
        <w:rPr>
          <w:b/>
          <w:szCs w:val="21"/>
        </w:rPr>
        <w:t xml:space="preserve"> </w:t>
      </w:r>
    </w:p>
    <w:p w:rsidR="00D356C2" w:rsidRPr="00D356C2" w:rsidRDefault="00D356C2" w:rsidP="00D356C2">
      <w:pPr>
        <w:pStyle w:val="a7"/>
        <w:snapToGrid w:val="0"/>
        <w:spacing w:line="240" w:lineRule="atLeast"/>
        <w:ind w:left="1200" w:firstLineChars="0" w:firstLine="60"/>
        <w:jc w:val="left"/>
        <w:rPr>
          <w:szCs w:val="21"/>
        </w:rPr>
      </w:pPr>
      <w:r w:rsidRPr="00D356C2">
        <w:rPr>
          <w:rFonts w:hint="eastAsia"/>
          <w:szCs w:val="21"/>
        </w:rPr>
        <w:t>random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uniformed</w:t>
      </w:r>
      <w:r w:rsidRPr="00D356C2">
        <w:rPr>
          <w:szCs w:val="21"/>
        </w:rPr>
        <w:t xml:space="preserve"> 200-2000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b/>
          <w:szCs w:val="21"/>
        </w:rPr>
      </w:pPr>
      <w:r w:rsidRPr="00D356C2">
        <w:rPr>
          <w:b/>
          <w:szCs w:val="21"/>
        </w:rPr>
        <w:t>Link Bandwidth</w:t>
      </w:r>
    </w:p>
    <w:p w:rsidR="00D356C2" w:rsidRPr="00D356C2" w:rsidRDefault="00D356C2" w:rsidP="00D356C2">
      <w:pPr>
        <w:pStyle w:val="a7"/>
        <w:snapToGrid w:val="0"/>
        <w:spacing w:line="240" w:lineRule="atLeast"/>
        <w:ind w:left="1200" w:firstLineChars="0" w:firstLine="60"/>
        <w:jc w:val="left"/>
        <w:rPr>
          <w:szCs w:val="21"/>
        </w:rPr>
      </w:pPr>
      <w:r w:rsidRPr="00D356C2">
        <w:rPr>
          <w:szCs w:val="21"/>
        </w:rPr>
        <w:t>random uniformed 100-5000</w:t>
      </w:r>
      <w:r>
        <w:rPr>
          <w:szCs w:val="21"/>
        </w:rPr>
        <w:t xml:space="preserve">   </w:t>
      </w:r>
      <w:r w:rsidRPr="00D356C2">
        <w:rPr>
          <w:rFonts w:hint="eastAsia"/>
          <w:szCs w:val="21"/>
          <w:highlight w:val="yellow"/>
        </w:rPr>
        <w:t>（5</w:t>
      </w:r>
      <w:r w:rsidRPr="00D356C2">
        <w:rPr>
          <w:szCs w:val="21"/>
          <w:highlight w:val="yellow"/>
        </w:rPr>
        <w:t>00</w:t>
      </w:r>
      <w:r>
        <w:rPr>
          <w:rFonts w:hint="eastAsia"/>
          <w:szCs w:val="21"/>
          <w:highlight w:val="yellow"/>
        </w:rPr>
        <w:t>-</w:t>
      </w:r>
      <w:r>
        <w:rPr>
          <w:szCs w:val="21"/>
          <w:highlight w:val="yellow"/>
        </w:rPr>
        <w:t>5000</w:t>
      </w:r>
      <w:r w:rsidRPr="00D356C2">
        <w:rPr>
          <w:rFonts w:hint="eastAsia"/>
          <w:szCs w:val="21"/>
          <w:highlight w:val="yellow"/>
        </w:rPr>
        <w:t>）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b/>
          <w:szCs w:val="21"/>
        </w:rPr>
      </w:pPr>
      <w:r w:rsidRPr="00D356C2">
        <w:rPr>
          <w:b/>
          <w:szCs w:val="21"/>
        </w:rPr>
        <w:t>Link Connectivity</w:t>
      </w:r>
    </w:p>
    <w:p w:rsidR="00D356C2" w:rsidRPr="00D356C2" w:rsidRDefault="00D356C2" w:rsidP="00D356C2">
      <w:pPr>
        <w:pStyle w:val="a7"/>
        <w:snapToGrid w:val="0"/>
        <w:spacing w:line="240" w:lineRule="atLeast"/>
        <w:ind w:left="1200" w:firstLineChars="0" w:firstLine="60"/>
        <w:jc w:val="left"/>
        <w:rPr>
          <w:szCs w:val="21"/>
        </w:rPr>
      </w:pPr>
      <w:r w:rsidRPr="00D356C2">
        <w:rPr>
          <w:szCs w:val="21"/>
        </w:rPr>
        <w:t>0.4 or 0.5,</w:t>
      </w:r>
      <w:r w:rsidRPr="00D356C2">
        <w:rPr>
          <w:rFonts w:hint="eastAsia"/>
          <w:szCs w:val="21"/>
        </w:rPr>
        <w:t>可调，使粒子群算法平均接受率约为</w:t>
      </w:r>
      <w:r w:rsidRPr="00D356C2">
        <w:rPr>
          <w:szCs w:val="21"/>
        </w:rPr>
        <w:t>40%-50%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b/>
          <w:szCs w:val="21"/>
        </w:rPr>
      </w:pPr>
      <w:r w:rsidRPr="00D356C2">
        <w:rPr>
          <w:b/>
          <w:szCs w:val="21"/>
        </w:rPr>
        <w:t xml:space="preserve">Life time </w:t>
      </w:r>
    </w:p>
    <w:p w:rsidR="00D356C2" w:rsidRPr="00D356C2" w:rsidRDefault="00D356C2" w:rsidP="00D356C2">
      <w:pPr>
        <w:snapToGrid w:val="0"/>
        <w:spacing w:line="240" w:lineRule="atLeast"/>
        <w:ind w:left="840" w:firstLine="420"/>
        <w:jc w:val="left"/>
        <w:rPr>
          <w:szCs w:val="21"/>
        </w:rPr>
      </w:pPr>
      <w:r w:rsidRPr="00D356C2">
        <w:rPr>
          <w:szCs w:val="21"/>
        </w:rPr>
        <w:t>random uniformed 200-1000</w:t>
      </w:r>
    </w:p>
    <w:p w:rsidR="00D356C2" w:rsidRPr="00D356C2" w:rsidRDefault="00D356C2" w:rsidP="00D356C2">
      <w:pPr>
        <w:snapToGrid w:val="0"/>
        <w:spacing w:line="240" w:lineRule="atLeast"/>
        <w:jc w:val="left"/>
        <w:rPr>
          <w:szCs w:val="21"/>
        </w:rPr>
      </w:pPr>
      <w:r w:rsidRPr="00D356C2">
        <w:rPr>
          <w:rFonts w:hint="eastAsia"/>
          <w:szCs w:val="21"/>
        </w:rPr>
        <w:t>物理网络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b/>
          <w:szCs w:val="21"/>
        </w:rPr>
      </w:pPr>
      <w:r w:rsidRPr="00D356C2">
        <w:rPr>
          <w:b/>
          <w:szCs w:val="21"/>
        </w:rPr>
        <w:t>64</w:t>
      </w:r>
      <w:r w:rsidRPr="00D356C2">
        <w:rPr>
          <w:rFonts w:hint="eastAsia"/>
          <w:b/>
          <w:szCs w:val="21"/>
        </w:rPr>
        <w:t>个nodes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szCs w:val="21"/>
        </w:rPr>
      </w:pPr>
      <w:r w:rsidRPr="00D356C2">
        <w:rPr>
          <w:rFonts w:hint="eastAsia"/>
          <w:szCs w:val="21"/>
        </w:rPr>
        <w:t>总共约2</w:t>
      </w:r>
      <w:r w:rsidRPr="00D356C2">
        <w:rPr>
          <w:szCs w:val="21"/>
        </w:rPr>
        <w:t>20</w:t>
      </w:r>
      <w:r w:rsidRPr="00D356C2">
        <w:rPr>
          <w:rFonts w:hint="eastAsia"/>
          <w:szCs w:val="21"/>
        </w:rPr>
        <w:t>条边，即每个node约4条边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D356C2">
        <w:rPr>
          <w:rFonts w:hint="eastAsia"/>
          <w:szCs w:val="21"/>
          <w:highlight w:val="yellow"/>
        </w:rPr>
        <w:t>（</w:t>
      </w:r>
      <w:r w:rsidR="00A80DDA">
        <w:rPr>
          <w:rFonts w:hint="eastAsia"/>
          <w:szCs w:val="21"/>
          <w:highlight w:val="yellow"/>
        </w:rPr>
        <w:t>连通</w:t>
      </w:r>
      <w:r>
        <w:rPr>
          <w:rFonts w:hint="eastAsia"/>
          <w:szCs w:val="21"/>
          <w:highlight w:val="yellow"/>
        </w:rPr>
        <w:t>概率按0</w:t>
      </w:r>
      <w:r>
        <w:rPr>
          <w:szCs w:val="21"/>
          <w:highlight w:val="yellow"/>
        </w:rPr>
        <w:t>.1</w:t>
      </w:r>
      <w:r>
        <w:rPr>
          <w:rFonts w:hint="eastAsia"/>
          <w:szCs w:val="21"/>
          <w:highlight w:val="yellow"/>
        </w:rPr>
        <w:t>计算</w:t>
      </w:r>
      <w:r w:rsidR="00547E9F">
        <w:rPr>
          <w:rFonts w:hint="eastAsia"/>
          <w:szCs w:val="21"/>
          <w:highlight w:val="yellow"/>
        </w:rPr>
        <w:t>，每个约</w:t>
      </w:r>
      <w:r w:rsidR="00547E9F">
        <w:rPr>
          <w:szCs w:val="21"/>
          <w:highlight w:val="yellow"/>
        </w:rPr>
        <w:t>6</w:t>
      </w:r>
      <w:r w:rsidR="00547E9F">
        <w:rPr>
          <w:rFonts w:hint="eastAsia"/>
          <w:szCs w:val="21"/>
          <w:highlight w:val="yellow"/>
        </w:rPr>
        <w:t>条边</w:t>
      </w:r>
      <w:bookmarkStart w:id="0" w:name="_GoBack"/>
      <w:bookmarkEnd w:id="0"/>
      <w:r w:rsidRPr="00D356C2">
        <w:rPr>
          <w:rFonts w:hint="eastAsia"/>
          <w:szCs w:val="21"/>
          <w:highlight w:val="yellow"/>
        </w:rPr>
        <w:t>）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b/>
          <w:szCs w:val="21"/>
        </w:rPr>
      </w:pPr>
      <w:r w:rsidRPr="00D356C2">
        <w:rPr>
          <w:rFonts w:hint="eastAsia"/>
          <w:b/>
          <w:szCs w:val="21"/>
        </w:rPr>
        <w:t>CPU</w:t>
      </w:r>
      <w:r w:rsidRPr="00D356C2">
        <w:rPr>
          <w:b/>
          <w:szCs w:val="21"/>
        </w:rPr>
        <w:t xml:space="preserve"> </w:t>
      </w:r>
    </w:p>
    <w:p w:rsidR="00D356C2" w:rsidRPr="00D356C2" w:rsidRDefault="00D356C2" w:rsidP="00D356C2">
      <w:pPr>
        <w:pStyle w:val="a7"/>
        <w:snapToGrid w:val="0"/>
        <w:spacing w:line="240" w:lineRule="atLeast"/>
        <w:ind w:left="1200" w:firstLineChars="0" w:firstLine="60"/>
        <w:jc w:val="left"/>
        <w:rPr>
          <w:szCs w:val="21"/>
        </w:rPr>
      </w:pPr>
      <w:r w:rsidRPr="00D356C2">
        <w:rPr>
          <w:szCs w:val="21"/>
        </w:rPr>
        <w:t>random uniformed 5000-10000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b/>
          <w:szCs w:val="21"/>
        </w:rPr>
      </w:pPr>
      <w:r w:rsidRPr="00D356C2">
        <w:rPr>
          <w:b/>
          <w:szCs w:val="21"/>
        </w:rPr>
        <w:t xml:space="preserve">Link </w:t>
      </w:r>
      <w:r w:rsidRPr="00D356C2">
        <w:rPr>
          <w:rFonts w:hint="eastAsia"/>
          <w:b/>
          <w:szCs w:val="21"/>
        </w:rPr>
        <w:t>Bandwidth</w:t>
      </w:r>
    </w:p>
    <w:p w:rsidR="00D356C2" w:rsidRPr="00D356C2" w:rsidRDefault="00D356C2" w:rsidP="00D356C2">
      <w:pPr>
        <w:pStyle w:val="a7"/>
        <w:snapToGrid w:val="0"/>
        <w:spacing w:line="240" w:lineRule="atLeast"/>
        <w:ind w:left="1200" w:firstLineChars="0" w:firstLine="60"/>
        <w:jc w:val="left"/>
        <w:rPr>
          <w:szCs w:val="21"/>
        </w:rPr>
      </w:pPr>
      <w:r w:rsidRPr="00D356C2">
        <w:rPr>
          <w:szCs w:val="21"/>
        </w:rPr>
        <w:t>random uniformed 5000-10000</w:t>
      </w:r>
    </w:p>
    <w:p w:rsidR="00D356C2" w:rsidRPr="00D356C2" w:rsidRDefault="00D356C2" w:rsidP="00D356C2">
      <w:pPr>
        <w:snapToGrid w:val="0"/>
        <w:spacing w:line="240" w:lineRule="atLeast"/>
        <w:jc w:val="left"/>
        <w:rPr>
          <w:szCs w:val="21"/>
        </w:rPr>
      </w:pPr>
      <w:r w:rsidRPr="00D356C2">
        <w:rPr>
          <w:szCs w:val="21"/>
        </w:rPr>
        <w:tab/>
      </w:r>
    </w:p>
    <w:p w:rsidR="00D356C2" w:rsidRPr="00D356C2" w:rsidRDefault="00D356C2" w:rsidP="00D356C2">
      <w:pPr>
        <w:snapToGrid w:val="0"/>
        <w:spacing w:line="240" w:lineRule="atLeast"/>
        <w:jc w:val="left"/>
        <w:rPr>
          <w:szCs w:val="21"/>
        </w:rPr>
      </w:pPr>
      <w:r w:rsidRPr="00D356C2">
        <w:rPr>
          <w:rFonts w:hint="eastAsia"/>
          <w:szCs w:val="21"/>
        </w:rPr>
        <w:t>实验过程：</w:t>
      </w:r>
    </w:p>
    <w:p w:rsidR="00D356C2" w:rsidRPr="00D356C2" w:rsidRDefault="00D356C2" w:rsidP="00D356C2">
      <w:pPr>
        <w:snapToGrid w:val="0"/>
        <w:spacing w:line="240" w:lineRule="atLeast"/>
        <w:jc w:val="left"/>
        <w:rPr>
          <w:szCs w:val="21"/>
        </w:rPr>
      </w:pPr>
      <w:r w:rsidRPr="00D356C2">
        <w:rPr>
          <w:szCs w:val="21"/>
        </w:rPr>
        <w:tab/>
      </w:r>
      <w:r w:rsidRPr="00D356C2">
        <w:rPr>
          <w:rFonts w:hint="eastAsia"/>
          <w:szCs w:val="21"/>
        </w:rPr>
        <w:t>共运行</w:t>
      </w:r>
      <w:r w:rsidRPr="00D356C2">
        <w:rPr>
          <w:szCs w:val="21"/>
        </w:rPr>
        <w:t xml:space="preserve">5,000 </w:t>
      </w:r>
      <w:r w:rsidRPr="00D356C2">
        <w:rPr>
          <w:rFonts w:hint="eastAsia"/>
          <w:szCs w:val="21"/>
        </w:rPr>
        <w:t>个 time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unit</w:t>
      </w:r>
      <w:r w:rsidRPr="00D356C2">
        <w:rPr>
          <w:szCs w:val="21"/>
        </w:rPr>
        <w:t>,</w:t>
      </w:r>
      <w:r>
        <w:rPr>
          <w:szCs w:val="21"/>
        </w:rPr>
        <w:t xml:space="preserve">  </w:t>
      </w:r>
      <w:r w:rsidRPr="00D356C2">
        <w:rPr>
          <w:rFonts w:hint="eastAsia"/>
          <w:szCs w:val="21"/>
          <w:highlight w:val="yellow"/>
        </w:rPr>
        <w:t>（</w:t>
      </w:r>
      <w:r>
        <w:rPr>
          <w:rFonts w:hint="eastAsia"/>
          <w:szCs w:val="21"/>
          <w:highlight w:val="yellow"/>
        </w:rPr>
        <w:t>2</w:t>
      </w:r>
      <w:r>
        <w:rPr>
          <w:szCs w:val="21"/>
          <w:highlight w:val="yellow"/>
        </w:rPr>
        <w:t>000</w:t>
      </w:r>
      <w:r>
        <w:rPr>
          <w:rFonts w:hint="eastAsia"/>
          <w:szCs w:val="21"/>
          <w:highlight w:val="yellow"/>
        </w:rPr>
        <w:t>个虚拟网络，去掉约</w:t>
      </w:r>
      <w:r>
        <w:rPr>
          <w:szCs w:val="21"/>
          <w:highlight w:val="yellow"/>
        </w:rPr>
        <w:t>500</w:t>
      </w:r>
      <w:r>
        <w:rPr>
          <w:rFonts w:hint="eastAsia"/>
          <w:szCs w:val="21"/>
          <w:highlight w:val="yellow"/>
        </w:rPr>
        <w:t>个间隔小网络，实际约1</w:t>
      </w:r>
      <w:r>
        <w:rPr>
          <w:szCs w:val="21"/>
          <w:highlight w:val="yellow"/>
        </w:rPr>
        <w:t>500</w:t>
      </w:r>
      <w:r>
        <w:rPr>
          <w:rFonts w:hint="eastAsia"/>
          <w:szCs w:val="21"/>
          <w:highlight w:val="yellow"/>
        </w:rPr>
        <w:t>个虚拟网络</w:t>
      </w:r>
      <w:r w:rsidR="004B35E4">
        <w:rPr>
          <w:rFonts w:hint="eastAsia"/>
          <w:szCs w:val="21"/>
          <w:highlight w:val="yellow"/>
        </w:rPr>
        <w:t>，实际执行2</w:t>
      </w:r>
      <w:r w:rsidR="004B35E4">
        <w:rPr>
          <w:szCs w:val="21"/>
          <w:highlight w:val="yellow"/>
        </w:rPr>
        <w:t xml:space="preserve">0000 </w:t>
      </w:r>
      <w:r w:rsidR="004B35E4">
        <w:rPr>
          <w:rFonts w:hint="eastAsia"/>
          <w:szCs w:val="21"/>
          <w:highlight w:val="yellow"/>
        </w:rPr>
        <w:t>time</w:t>
      </w:r>
      <w:r w:rsidR="004B35E4">
        <w:rPr>
          <w:szCs w:val="21"/>
          <w:highlight w:val="yellow"/>
        </w:rPr>
        <w:t xml:space="preserve"> </w:t>
      </w:r>
      <w:r w:rsidR="004B35E4">
        <w:rPr>
          <w:rFonts w:hint="eastAsia"/>
          <w:szCs w:val="21"/>
          <w:highlight w:val="yellow"/>
        </w:rPr>
        <w:t>unit，号码不连续是断的都扔掉了</w:t>
      </w:r>
      <w:r w:rsidRPr="00D356C2">
        <w:rPr>
          <w:rFonts w:hint="eastAsia"/>
          <w:szCs w:val="21"/>
          <w:highlight w:val="yellow"/>
        </w:rPr>
        <w:t>）</w:t>
      </w:r>
    </w:p>
    <w:p w:rsidR="00D356C2" w:rsidRPr="00D356C2" w:rsidRDefault="00D356C2" w:rsidP="00D356C2">
      <w:pPr>
        <w:snapToGrid w:val="0"/>
        <w:spacing w:line="240" w:lineRule="atLeast"/>
        <w:jc w:val="left"/>
        <w:rPr>
          <w:szCs w:val="21"/>
        </w:rPr>
      </w:pPr>
      <w:r w:rsidRPr="00D356C2">
        <w:rPr>
          <w:szCs w:val="21"/>
        </w:rPr>
        <w:tab/>
      </w:r>
      <w:r w:rsidRPr="00D356C2">
        <w:rPr>
          <w:rFonts w:hint="eastAsia"/>
          <w:szCs w:val="21"/>
        </w:rPr>
        <w:t>每5</w:t>
      </w:r>
      <w:r w:rsidRPr="00D356C2">
        <w:rPr>
          <w:szCs w:val="21"/>
        </w:rPr>
        <w:t>0</w:t>
      </w:r>
      <w:r w:rsidRPr="00D356C2">
        <w:rPr>
          <w:rFonts w:hint="eastAsia"/>
          <w:szCs w:val="21"/>
        </w:rPr>
        <w:t>个time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unit</w:t>
      </w:r>
      <w:r w:rsidRPr="00D356C2">
        <w:rPr>
          <w:szCs w:val="21"/>
        </w:rPr>
        <w:t>(</w:t>
      </w:r>
      <w:r w:rsidRPr="00D356C2">
        <w:rPr>
          <w:rFonts w:hint="eastAsia"/>
          <w:szCs w:val="21"/>
        </w:rPr>
        <w:t>即共1</w:t>
      </w:r>
      <w:r w:rsidRPr="00D356C2">
        <w:rPr>
          <w:szCs w:val="21"/>
        </w:rPr>
        <w:t>00</w:t>
      </w:r>
      <w:r w:rsidRPr="00D356C2">
        <w:rPr>
          <w:rFonts w:hint="eastAsia"/>
          <w:szCs w:val="21"/>
        </w:rPr>
        <w:t>次)，生成n（traffic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load</w:t>
      </w:r>
      <w:r w:rsidRPr="00D356C2">
        <w:rPr>
          <w:szCs w:val="21"/>
        </w:rPr>
        <w:t xml:space="preserve"> = n / 50 * average life time 600</w:t>
      </w:r>
      <w:r w:rsidRPr="00D356C2">
        <w:rPr>
          <w:rFonts w:hint="eastAsia"/>
          <w:szCs w:val="21"/>
        </w:rPr>
        <w:t>）个虚拟网络，使用算法进行映射失败的直接放弃，无等待队列。</w:t>
      </w:r>
      <w:r w:rsidRPr="00D356C2">
        <w:rPr>
          <w:rFonts w:hint="eastAsia"/>
          <w:szCs w:val="21"/>
          <w:highlight w:val="yellow"/>
        </w:rPr>
        <w:t>（</w:t>
      </w:r>
      <w:r>
        <w:rPr>
          <w:rFonts w:hint="eastAsia"/>
          <w:szCs w:val="21"/>
          <w:highlight w:val="yellow"/>
        </w:rPr>
        <w:t>n是</w:t>
      </w:r>
      <w:r>
        <w:rPr>
          <w:szCs w:val="21"/>
          <w:highlight w:val="yellow"/>
        </w:rPr>
        <w:t>[</w:t>
      </w:r>
      <w:r>
        <w:rPr>
          <w:rFonts w:hint="eastAsia"/>
          <w:szCs w:val="21"/>
          <w:highlight w:val="yellow"/>
        </w:rPr>
        <w:t>3-</w:t>
      </w:r>
      <w:r>
        <w:rPr>
          <w:szCs w:val="21"/>
          <w:highlight w:val="yellow"/>
        </w:rPr>
        <w:t>5]</w:t>
      </w:r>
      <w:r>
        <w:rPr>
          <w:rFonts w:hint="eastAsia"/>
          <w:szCs w:val="21"/>
          <w:highlight w:val="yellow"/>
        </w:rPr>
        <w:t>区间的随机数</w:t>
      </w:r>
      <w:r w:rsidRPr="00D356C2">
        <w:rPr>
          <w:rFonts w:hint="eastAsia"/>
          <w:szCs w:val="21"/>
          <w:highlight w:val="yellow"/>
        </w:rPr>
        <w:t>）</w:t>
      </w:r>
    </w:p>
    <w:p w:rsidR="00D356C2" w:rsidRPr="00D356C2" w:rsidRDefault="00D356C2" w:rsidP="00D356C2">
      <w:pPr>
        <w:snapToGrid w:val="0"/>
        <w:spacing w:line="240" w:lineRule="atLeast"/>
        <w:jc w:val="left"/>
        <w:rPr>
          <w:szCs w:val="21"/>
        </w:rPr>
      </w:pPr>
      <w:r w:rsidRPr="00D356C2">
        <w:rPr>
          <w:szCs w:val="21"/>
        </w:rPr>
        <w:tab/>
      </w:r>
      <w:r w:rsidRPr="00D356C2">
        <w:rPr>
          <w:rFonts w:hint="eastAsia"/>
          <w:szCs w:val="21"/>
        </w:rPr>
        <w:t>需要计算以下指标：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szCs w:val="21"/>
        </w:rPr>
      </w:pPr>
      <w:r w:rsidRPr="00D356C2">
        <w:rPr>
          <w:rFonts w:hint="eastAsia"/>
          <w:szCs w:val="21"/>
        </w:rPr>
        <w:t>长期成功率 Acceptance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Ratio，每5</w:t>
      </w:r>
      <w:r w:rsidRPr="00D356C2">
        <w:rPr>
          <w:szCs w:val="21"/>
        </w:rPr>
        <w:t>0</w:t>
      </w:r>
      <w:r w:rsidRPr="00D356C2">
        <w:rPr>
          <w:rFonts w:hint="eastAsia"/>
          <w:szCs w:val="21"/>
        </w:rPr>
        <w:t>个time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unit记录输出一次长期值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szCs w:val="21"/>
        </w:rPr>
      </w:pPr>
      <w:r w:rsidRPr="00D356C2">
        <w:rPr>
          <w:rFonts w:hint="eastAsia"/>
          <w:szCs w:val="21"/>
        </w:rPr>
        <w:t>长期收益比long</w:t>
      </w:r>
      <w:r w:rsidRPr="00D356C2">
        <w:rPr>
          <w:szCs w:val="21"/>
        </w:rPr>
        <w:t>-</w:t>
      </w:r>
      <w:r w:rsidRPr="00D356C2">
        <w:rPr>
          <w:rFonts w:hint="eastAsia"/>
          <w:szCs w:val="21"/>
        </w:rPr>
        <w:t>term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Revenue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to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C</w:t>
      </w:r>
      <w:r w:rsidRPr="00D356C2">
        <w:rPr>
          <w:szCs w:val="21"/>
        </w:rPr>
        <w:t>o</w:t>
      </w:r>
      <w:r w:rsidRPr="00D356C2">
        <w:rPr>
          <w:rFonts w:hint="eastAsia"/>
          <w:szCs w:val="21"/>
        </w:rPr>
        <w:t>st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Ratio，每5</w:t>
      </w:r>
      <w:r w:rsidRPr="00D356C2">
        <w:rPr>
          <w:szCs w:val="21"/>
        </w:rPr>
        <w:t>0</w:t>
      </w:r>
      <w:r w:rsidRPr="00D356C2">
        <w:rPr>
          <w:rFonts w:hint="eastAsia"/>
          <w:szCs w:val="21"/>
        </w:rPr>
        <w:t>个time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unit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记录输出一次长期值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szCs w:val="21"/>
        </w:rPr>
      </w:pPr>
      <w:r w:rsidRPr="00D356C2">
        <w:rPr>
          <w:rFonts w:hint="eastAsia"/>
          <w:szCs w:val="21"/>
        </w:rPr>
        <w:t>当前node</w:t>
      </w:r>
      <w:r w:rsidRPr="00D356C2">
        <w:rPr>
          <w:szCs w:val="21"/>
        </w:rPr>
        <w:t xml:space="preserve"> utilization</w:t>
      </w:r>
      <w:r w:rsidRPr="00D356C2">
        <w:rPr>
          <w:rFonts w:hint="eastAsia"/>
          <w:szCs w:val="21"/>
        </w:rPr>
        <w:t>， 每5</w:t>
      </w:r>
      <w:r w:rsidRPr="00D356C2">
        <w:rPr>
          <w:szCs w:val="21"/>
        </w:rPr>
        <w:t>0</w:t>
      </w:r>
      <w:r w:rsidRPr="00D356C2">
        <w:rPr>
          <w:rFonts w:hint="eastAsia"/>
          <w:szCs w:val="21"/>
        </w:rPr>
        <w:t>个time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unit记录输出一次当前值</w:t>
      </w:r>
    </w:p>
    <w:p w:rsidR="00D356C2" w:rsidRPr="00D356C2" w:rsidRDefault="00D356C2" w:rsidP="00D356C2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szCs w:val="21"/>
        </w:rPr>
      </w:pPr>
      <w:r w:rsidRPr="00D356C2">
        <w:rPr>
          <w:rFonts w:hint="eastAsia"/>
          <w:szCs w:val="21"/>
        </w:rPr>
        <w:t>当前link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>utilization， 每5</w:t>
      </w:r>
      <w:r w:rsidRPr="00D356C2">
        <w:rPr>
          <w:szCs w:val="21"/>
        </w:rPr>
        <w:t>0</w:t>
      </w:r>
      <w:r w:rsidRPr="00D356C2">
        <w:rPr>
          <w:rFonts w:hint="eastAsia"/>
          <w:szCs w:val="21"/>
        </w:rPr>
        <w:t>个time</w:t>
      </w:r>
      <w:r w:rsidRPr="00D356C2">
        <w:rPr>
          <w:szCs w:val="21"/>
        </w:rPr>
        <w:t xml:space="preserve"> </w:t>
      </w:r>
      <w:r w:rsidRPr="00D356C2">
        <w:rPr>
          <w:rFonts w:hint="eastAsia"/>
          <w:szCs w:val="21"/>
        </w:rPr>
        <w:t xml:space="preserve">unit记录输出一次当前值 </w:t>
      </w:r>
      <w:r w:rsidRPr="00D356C2">
        <w:rPr>
          <w:szCs w:val="21"/>
        </w:rPr>
        <w:t xml:space="preserve">  </w:t>
      </w:r>
      <w:r w:rsidRPr="00D356C2">
        <w:rPr>
          <w:rFonts w:hint="eastAsia"/>
          <w:color w:val="FF0000"/>
          <w:szCs w:val="21"/>
        </w:rPr>
        <w:t>总的</w:t>
      </w:r>
    </w:p>
    <w:p w:rsidR="00795B88" w:rsidRDefault="00795B88"/>
    <w:sectPr w:rsidR="00795B88" w:rsidSect="00B80E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71D" w:rsidRDefault="004B371D" w:rsidP="00D356C2">
      <w:r>
        <w:separator/>
      </w:r>
    </w:p>
  </w:endnote>
  <w:endnote w:type="continuationSeparator" w:id="0">
    <w:p w:rsidR="004B371D" w:rsidRDefault="004B371D" w:rsidP="00D3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71D" w:rsidRDefault="004B371D" w:rsidP="00D356C2">
      <w:r>
        <w:separator/>
      </w:r>
    </w:p>
  </w:footnote>
  <w:footnote w:type="continuationSeparator" w:id="0">
    <w:p w:rsidR="004B371D" w:rsidRDefault="004B371D" w:rsidP="00D35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30489"/>
    <w:multiLevelType w:val="hybridMultilevel"/>
    <w:tmpl w:val="224AD364"/>
    <w:lvl w:ilvl="0" w:tplc="ECFAD028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41"/>
    <w:rsid w:val="004B35E4"/>
    <w:rsid w:val="004B371D"/>
    <w:rsid w:val="00547E9F"/>
    <w:rsid w:val="00795B88"/>
    <w:rsid w:val="0085479E"/>
    <w:rsid w:val="00864740"/>
    <w:rsid w:val="00A80DDA"/>
    <w:rsid w:val="00C86B57"/>
    <w:rsid w:val="00D356C2"/>
    <w:rsid w:val="00D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07740"/>
  <w15:chartTrackingRefBased/>
  <w15:docId w15:val="{FC9D3343-3BD7-4A8E-800E-0A20D265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6C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6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6C2"/>
    <w:rPr>
      <w:sz w:val="18"/>
      <w:szCs w:val="18"/>
    </w:rPr>
  </w:style>
  <w:style w:type="paragraph" w:styleId="a7">
    <w:name w:val="List Paragraph"/>
    <w:basedOn w:val="a"/>
    <w:uiPriority w:val="34"/>
    <w:qFormat/>
    <w:rsid w:val="00D356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656</Characters>
  <Application>Microsoft Office Word</Application>
  <DocSecurity>0</DocSecurity>
  <Lines>5</Lines>
  <Paragraphs>1</Paragraphs>
  <ScaleCrop>false</ScaleCrop>
  <Company>NEUQ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Wang</dc:creator>
  <cp:keywords/>
  <dc:description/>
  <cp:lastModifiedBy>Cong Wang</cp:lastModifiedBy>
  <cp:revision>5</cp:revision>
  <dcterms:created xsi:type="dcterms:W3CDTF">2019-08-25T16:03:00Z</dcterms:created>
  <dcterms:modified xsi:type="dcterms:W3CDTF">2019-08-25T17:04:00Z</dcterms:modified>
</cp:coreProperties>
</file>