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3181" w:type="dxa"/>
        <w:tblLayout w:type="fixed"/>
        <w:tblLook w:val="04A0" w:firstRow="1" w:lastRow="0" w:firstColumn="1" w:lastColumn="0" w:noHBand="0" w:noVBand="1"/>
      </w:tblPr>
      <w:tblGrid>
        <w:gridCol w:w="908"/>
        <w:gridCol w:w="665"/>
        <w:gridCol w:w="319"/>
        <w:gridCol w:w="915"/>
        <w:gridCol w:w="2675"/>
        <w:gridCol w:w="1353"/>
        <w:gridCol w:w="1980"/>
        <w:gridCol w:w="270"/>
        <w:gridCol w:w="2966"/>
        <w:gridCol w:w="1118"/>
        <w:gridCol w:w="12"/>
      </w:tblGrid>
      <w:tr w:rsidR="00396EBF" w14:paraId="48F4D54A" w14:textId="77777777" w:rsidTr="009E588A">
        <w:trPr>
          <w:trHeight w:val="1520"/>
        </w:trPr>
        <w:tc>
          <w:tcPr>
            <w:tcW w:w="1573" w:type="dxa"/>
            <w:gridSpan w:val="2"/>
            <w:vAlign w:val="center"/>
          </w:tcPr>
          <w:p w14:paraId="5C724186" w14:textId="77777777" w:rsidR="00396EBF" w:rsidRPr="00C86E2E" w:rsidRDefault="00396EBF" w:rsidP="009E588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B599058" wp14:editId="2603437B">
                  <wp:extent cx="608976" cy="742950"/>
                  <wp:effectExtent l="0" t="0" r="635" b="0"/>
                  <wp:docPr id="1" name="Picture 1" descr="A picture containing foo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800px-Logo_Telkom_University_potrait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83" cy="7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08" w:type="dxa"/>
            <w:gridSpan w:val="9"/>
            <w:vAlign w:val="center"/>
          </w:tcPr>
          <w:p w14:paraId="26489124" w14:textId="77777777" w:rsidR="00396EBF" w:rsidRPr="00D45C65" w:rsidRDefault="00396EBF" w:rsidP="009E588A">
            <w:pPr>
              <w:jc w:val="center"/>
              <w:rPr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PERSONAL TASK</w:t>
            </w:r>
            <w:r w:rsidRPr="003B6ECF">
              <w:rPr>
                <w:b/>
                <w:bCs/>
                <w:sz w:val="44"/>
                <w:szCs w:val="44"/>
              </w:rPr>
              <w:t xml:space="preserve"> (</w:t>
            </w:r>
            <w:r w:rsidRPr="003B6ECF">
              <w:rPr>
                <w:b/>
                <w:bCs/>
                <w:i/>
                <w:iCs/>
                <w:sz w:val="44"/>
                <w:szCs w:val="44"/>
              </w:rPr>
              <w:t>ASSIGNMENT</w:t>
            </w:r>
            <w:r w:rsidRPr="003B6ECF">
              <w:rPr>
                <w:b/>
                <w:bCs/>
                <w:sz w:val="44"/>
                <w:szCs w:val="44"/>
              </w:rPr>
              <w:t>)</w:t>
            </w:r>
          </w:p>
        </w:tc>
      </w:tr>
      <w:tr w:rsidR="00396EBF" w14:paraId="00C4357B" w14:textId="77777777" w:rsidTr="009E588A">
        <w:trPr>
          <w:gridAfter w:val="1"/>
          <w:wAfter w:w="12" w:type="dxa"/>
        </w:trPr>
        <w:tc>
          <w:tcPr>
            <w:tcW w:w="1573" w:type="dxa"/>
            <w:gridSpan w:val="2"/>
          </w:tcPr>
          <w:p w14:paraId="73A74F19" w14:textId="77777777" w:rsidR="00396EBF" w:rsidRPr="00C86E2E" w:rsidRDefault="00396EBF" w:rsidP="009E588A">
            <w:pPr>
              <w:rPr>
                <w:b/>
                <w:bCs/>
              </w:rPr>
            </w:pPr>
            <w:r>
              <w:rPr>
                <w:b/>
              </w:rPr>
              <w:t>Subject</w:t>
            </w:r>
          </w:p>
        </w:tc>
        <w:tc>
          <w:tcPr>
            <w:tcW w:w="319" w:type="dxa"/>
          </w:tcPr>
          <w:p w14:paraId="74925C67" w14:textId="77777777" w:rsidR="00396EBF" w:rsidRDefault="00396EBF" w:rsidP="009E588A">
            <w:r>
              <w:t>:</w:t>
            </w:r>
          </w:p>
        </w:tc>
        <w:tc>
          <w:tcPr>
            <w:tcW w:w="4943" w:type="dxa"/>
            <w:gridSpan w:val="3"/>
          </w:tcPr>
          <w:p w14:paraId="2DEFD208" w14:textId="77777777" w:rsidR="00396EBF" w:rsidRDefault="00396EBF" w:rsidP="009E588A">
            <w:proofErr w:type="spellStart"/>
            <w:r>
              <w:t>Pendidikan</w:t>
            </w:r>
            <w:proofErr w:type="spellEnd"/>
            <w:r>
              <w:t xml:space="preserve"> </w:t>
            </w:r>
            <w:proofErr w:type="spellStart"/>
            <w:r>
              <w:t>Kewarganegaraan</w:t>
            </w:r>
            <w:proofErr w:type="spellEnd"/>
            <w:r>
              <w:t>/Civics</w:t>
            </w:r>
          </w:p>
        </w:tc>
        <w:tc>
          <w:tcPr>
            <w:tcW w:w="1980" w:type="dxa"/>
          </w:tcPr>
          <w:p w14:paraId="6459450F" w14:textId="77777777" w:rsidR="00396EBF" w:rsidRPr="00C86E2E" w:rsidRDefault="00396EBF" w:rsidP="009E588A">
            <w:pPr>
              <w:rPr>
                <w:b/>
                <w:bCs/>
              </w:rPr>
            </w:pPr>
            <w:r>
              <w:rPr>
                <w:b/>
              </w:rPr>
              <w:t>Subject Code</w:t>
            </w:r>
          </w:p>
        </w:tc>
        <w:tc>
          <w:tcPr>
            <w:tcW w:w="270" w:type="dxa"/>
          </w:tcPr>
          <w:p w14:paraId="4FBB4D94" w14:textId="77777777" w:rsidR="00396EBF" w:rsidRDefault="00396EBF" w:rsidP="009E588A">
            <w:r>
              <w:t>:</w:t>
            </w:r>
          </w:p>
        </w:tc>
        <w:tc>
          <w:tcPr>
            <w:tcW w:w="4084" w:type="dxa"/>
            <w:gridSpan w:val="2"/>
          </w:tcPr>
          <w:p w14:paraId="5F9C0DA4" w14:textId="77777777" w:rsidR="00396EBF" w:rsidRDefault="00396EBF" w:rsidP="009E588A">
            <w:r>
              <w:t>HUI1B2</w:t>
            </w:r>
          </w:p>
        </w:tc>
      </w:tr>
      <w:tr w:rsidR="00396EBF" w14:paraId="75C7084D" w14:textId="77777777" w:rsidTr="009E588A">
        <w:trPr>
          <w:gridAfter w:val="1"/>
          <w:wAfter w:w="12" w:type="dxa"/>
        </w:trPr>
        <w:tc>
          <w:tcPr>
            <w:tcW w:w="1573" w:type="dxa"/>
            <w:gridSpan w:val="2"/>
          </w:tcPr>
          <w:p w14:paraId="02446E8D" w14:textId="77777777" w:rsidR="00396EBF" w:rsidRPr="00C86E2E" w:rsidRDefault="00396EBF" w:rsidP="009E588A">
            <w:pPr>
              <w:rPr>
                <w:b/>
                <w:bCs/>
              </w:rPr>
            </w:pPr>
            <w:r>
              <w:rPr>
                <w:b/>
              </w:rPr>
              <w:t>Semester</w:t>
            </w:r>
          </w:p>
        </w:tc>
        <w:tc>
          <w:tcPr>
            <w:tcW w:w="319" w:type="dxa"/>
          </w:tcPr>
          <w:p w14:paraId="1651D9EA" w14:textId="77777777" w:rsidR="00396EBF" w:rsidRDefault="00396EBF" w:rsidP="009E588A">
            <w:r>
              <w:t>:</w:t>
            </w:r>
          </w:p>
        </w:tc>
        <w:tc>
          <w:tcPr>
            <w:tcW w:w="4943" w:type="dxa"/>
            <w:gridSpan w:val="3"/>
          </w:tcPr>
          <w:p w14:paraId="5D2197F2" w14:textId="77777777" w:rsidR="00396EBF" w:rsidRDefault="00396EBF" w:rsidP="009E588A">
            <w:r>
              <w:t>1 / 2</w:t>
            </w:r>
          </w:p>
        </w:tc>
        <w:tc>
          <w:tcPr>
            <w:tcW w:w="1980" w:type="dxa"/>
          </w:tcPr>
          <w:p w14:paraId="6CCEF75D" w14:textId="77777777" w:rsidR="00396EBF" w:rsidRPr="00C86E2E" w:rsidRDefault="00396EBF" w:rsidP="009E588A">
            <w:pPr>
              <w:rPr>
                <w:b/>
                <w:bCs/>
              </w:rPr>
            </w:pPr>
            <w:r>
              <w:rPr>
                <w:b/>
              </w:rPr>
              <w:t>SKS</w:t>
            </w:r>
          </w:p>
        </w:tc>
        <w:tc>
          <w:tcPr>
            <w:tcW w:w="270" w:type="dxa"/>
          </w:tcPr>
          <w:p w14:paraId="5AF4A837" w14:textId="77777777" w:rsidR="00396EBF" w:rsidRDefault="00396EBF" w:rsidP="009E588A">
            <w:r>
              <w:t>:</w:t>
            </w:r>
          </w:p>
        </w:tc>
        <w:tc>
          <w:tcPr>
            <w:tcW w:w="4084" w:type="dxa"/>
            <w:gridSpan w:val="2"/>
          </w:tcPr>
          <w:p w14:paraId="76E62284" w14:textId="77777777" w:rsidR="00396EBF" w:rsidRDefault="00396EBF" w:rsidP="009E588A">
            <w:r>
              <w:t>2</w:t>
            </w:r>
          </w:p>
        </w:tc>
      </w:tr>
      <w:tr w:rsidR="00396EBF" w14:paraId="132D3315" w14:textId="77777777" w:rsidTr="009E588A">
        <w:trPr>
          <w:gridAfter w:val="1"/>
          <w:wAfter w:w="12" w:type="dxa"/>
        </w:trPr>
        <w:tc>
          <w:tcPr>
            <w:tcW w:w="1573" w:type="dxa"/>
            <w:gridSpan w:val="2"/>
          </w:tcPr>
          <w:p w14:paraId="6F9676F8" w14:textId="77777777" w:rsidR="00396EBF" w:rsidRPr="00C86E2E" w:rsidRDefault="00396EBF" w:rsidP="009E588A">
            <w:pPr>
              <w:rPr>
                <w:b/>
                <w:bCs/>
              </w:rPr>
            </w:pPr>
            <w:r>
              <w:rPr>
                <w:b/>
              </w:rPr>
              <w:t>Precondition</w:t>
            </w:r>
          </w:p>
        </w:tc>
        <w:tc>
          <w:tcPr>
            <w:tcW w:w="319" w:type="dxa"/>
          </w:tcPr>
          <w:p w14:paraId="7A5EF1D0" w14:textId="77777777" w:rsidR="00396EBF" w:rsidRDefault="00396EBF" w:rsidP="009E588A">
            <w:r>
              <w:t>:</w:t>
            </w:r>
          </w:p>
        </w:tc>
        <w:tc>
          <w:tcPr>
            <w:tcW w:w="4943" w:type="dxa"/>
            <w:gridSpan w:val="3"/>
          </w:tcPr>
          <w:p w14:paraId="276FC428" w14:textId="77777777" w:rsidR="00396EBF" w:rsidRDefault="00396EBF" w:rsidP="009E588A">
            <w:r>
              <w:t>-</w:t>
            </w:r>
          </w:p>
        </w:tc>
        <w:tc>
          <w:tcPr>
            <w:tcW w:w="1980" w:type="dxa"/>
          </w:tcPr>
          <w:p w14:paraId="05C4F54C" w14:textId="77777777" w:rsidR="00396EBF" w:rsidRPr="00C86E2E" w:rsidRDefault="00396EBF" w:rsidP="009E588A">
            <w:pPr>
              <w:rPr>
                <w:b/>
                <w:bCs/>
              </w:rPr>
            </w:pPr>
            <w:proofErr w:type="spellStart"/>
            <w:r>
              <w:rPr>
                <w:b/>
              </w:rPr>
              <w:t>Sertification</w:t>
            </w:r>
            <w:proofErr w:type="spellEnd"/>
          </w:p>
        </w:tc>
        <w:tc>
          <w:tcPr>
            <w:tcW w:w="270" w:type="dxa"/>
          </w:tcPr>
          <w:p w14:paraId="70031203" w14:textId="77777777" w:rsidR="00396EBF" w:rsidRDefault="00396EBF" w:rsidP="009E588A">
            <w:r>
              <w:t>:</w:t>
            </w:r>
          </w:p>
        </w:tc>
        <w:tc>
          <w:tcPr>
            <w:tcW w:w="4084" w:type="dxa"/>
            <w:gridSpan w:val="2"/>
          </w:tcPr>
          <w:p w14:paraId="40D70024" w14:textId="77777777" w:rsidR="00396EBF" w:rsidRDefault="00396EBF" w:rsidP="009E588A">
            <w:r>
              <w:t>-</w:t>
            </w:r>
          </w:p>
        </w:tc>
      </w:tr>
      <w:tr w:rsidR="00396EBF" w14:paraId="40304D41" w14:textId="77777777" w:rsidTr="009E588A">
        <w:tc>
          <w:tcPr>
            <w:tcW w:w="1573" w:type="dxa"/>
            <w:gridSpan w:val="2"/>
          </w:tcPr>
          <w:p w14:paraId="480D637A" w14:textId="77777777" w:rsidR="00396EBF" w:rsidRPr="005A6C47" w:rsidRDefault="00396EBF" w:rsidP="009E588A">
            <w:pPr>
              <w:rPr>
                <w:b/>
              </w:rPr>
            </w:pPr>
            <w:r>
              <w:rPr>
                <w:b/>
              </w:rPr>
              <w:t>Learning Outcomes</w:t>
            </w:r>
          </w:p>
        </w:tc>
        <w:tc>
          <w:tcPr>
            <w:tcW w:w="319" w:type="dxa"/>
          </w:tcPr>
          <w:p w14:paraId="44AE17A9" w14:textId="77777777" w:rsidR="00396EBF" w:rsidRDefault="00396EBF" w:rsidP="009E588A">
            <w:r>
              <w:t>:</w:t>
            </w:r>
          </w:p>
        </w:tc>
        <w:tc>
          <w:tcPr>
            <w:tcW w:w="11289" w:type="dxa"/>
            <w:gridSpan w:val="8"/>
          </w:tcPr>
          <w:p w14:paraId="65CE8E27" w14:textId="77777777" w:rsidR="00396EBF" w:rsidRDefault="00396EBF" w:rsidP="009E588A">
            <w:r w:rsidRPr="000A2528">
              <w:t>Students are able to understand and explain the insight of the archipelago and national resilience for citizens</w:t>
            </w:r>
          </w:p>
        </w:tc>
      </w:tr>
      <w:tr w:rsidR="00396EBF" w:rsidRPr="00DC0191" w14:paraId="79457366" w14:textId="77777777" w:rsidTr="009E588A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18107D59" w14:textId="77777777" w:rsidR="00396EBF" w:rsidRPr="00DC0191" w:rsidRDefault="00396EBF" w:rsidP="009E588A">
            <w:pPr>
              <w:jc w:val="center"/>
              <w:rPr>
                <w:b/>
                <w:bCs/>
              </w:rPr>
            </w:pPr>
            <w:r>
              <w:rPr>
                <w:b/>
              </w:rPr>
              <w:t>Week</w:t>
            </w:r>
          </w:p>
        </w:tc>
        <w:tc>
          <w:tcPr>
            <w:tcW w:w="1899" w:type="dxa"/>
            <w:gridSpan w:val="3"/>
            <w:vAlign w:val="center"/>
          </w:tcPr>
          <w:p w14:paraId="4BA584CA" w14:textId="77777777" w:rsidR="00396EBF" w:rsidRPr="00DC0191" w:rsidRDefault="00396EBF" w:rsidP="009E588A">
            <w:pPr>
              <w:jc w:val="center"/>
              <w:rPr>
                <w:b/>
                <w:bCs/>
              </w:rPr>
            </w:pPr>
            <w:r>
              <w:rPr>
                <w:b/>
              </w:rPr>
              <w:t>Expected Final Ability</w:t>
            </w:r>
          </w:p>
        </w:tc>
        <w:tc>
          <w:tcPr>
            <w:tcW w:w="2675" w:type="dxa"/>
            <w:vAlign w:val="center"/>
          </w:tcPr>
          <w:p w14:paraId="27E421D6" w14:textId="77777777" w:rsidR="00396EBF" w:rsidRPr="00DC0191" w:rsidRDefault="00396EBF" w:rsidP="009E588A">
            <w:pPr>
              <w:jc w:val="center"/>
              <w:rPr>
                <w:b/>
                <w:bCs/>
              </w:rPr>
            </w:pPr>
            <w:r>
              <w:rPr>
                <w:b/>
              </w:rPr>
              <w:t>Study Materials (Teaching Materials)</w:t>
            </w:r>
          </w:p>
        </w:tc>
        <w:tc>
          <w:tcPr>
            <w:tcW w:w="3603" w:type="dxa"/>
            <w:gridSpan w:val="3"/>
            <w:vAlign w:val="center"/>
          </w:tcPr>
          <w:p w14:paraId="75F2CA28" w14:textId="77777777" w:rsidR="00396EBF" w:rsidRPr="00DC0191" w:rsidRDefault="00396EBF" w:rsidP="009E588A">
            <w:pPr>
              <w:jc w:val="center"/>
              <w:rPr>
                <w:b/>
                <w:bCs/>
              </w:rPr>
            </w:pPr>
            <w:r>
              <w:rPr>
                <w:b/>
              </w:rPr>
              <w:t>Learning Form</w:t>
            </w:r>
          </w:p>
        </w:tc>
        <w:tc>
          <w:tcPr>
            <w:tcW w:w="2966" w:type="dxa"/>
            <w:vAlign w:val="center"/>
          </w:tcPr>
          <w:p w14:paraId="7E42624E" w14:textId="77777777" w:rsidR="00396EBF" w:rsidRPr="00DC0191" w:rsidRDefault="00396EBF" w:rsidP="009E588A">
            <w:pPr>
              <w:jc w:val="center"/>
              <w:rPr>
                <w:b/>
                <w:bCs/>
              </w:rPr>
            </w:pPr>
            <w:r>
              <w:rPr>
                <w:b/>
              </w:rPr>
              <w:t>Assessment Criteria (Indicators)</w:t>
            </w:r>
          </w:p>
        </w:tc>
        <w:tc>
          <w:tcPr>
            <w:tcW w:w="1118" w:type="dxa"/>
            <w:vAlign w:val="center"/>
          </w:tcPr>
          <w:p w14:paraId="53C23B41" w14:textId="77777777" w:rsidR="00396EBF" w:rsidRDefault="00396EBF" w:rsidP="009E588A">
            <w:pPr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  <w:p w14:paraId="5D67FC43" w14:textId="77777777" w:rsidR="00396EBF" w:rsidRPr="00DC0191" w:rsidRDefault="00396EBF" w:rsidP="009E588A">
            <w:pPr>
              <w:jc w:val="center"/>
              <w:rPr>
                <w:b/>
                <w:bCs/>
              </w:rPr>
            </w:pPr>
          </w:p>
        </w:tc>
      </w:tr>
      <w:tr w:rsidR="00396EBF" w14:paraId="1D36095A" w14:textId="77777777" w:rsidTr="009E588A">
        <w:trPr>
          <w:gridAfter w:val="1"/>
          <w:wAfter w:w="12" w:type="dxa"/>
        </w:trPr>
        <w:tc>
          <w:tcPr>
            <w:tcW w:w="908" w:type="dxa"/>
          </w:tcPr>
          <w:p w14:paraId="786900D2" w14:textId="77777777" w:rsidR="00396EBF" w:rsidRDefault="00396EBF" w:rsidP="009E588A"/>
        </w:tc>
        <w:tc>
          <w:tcPr>
            <w:tcW w:w="1899" w:type="dxa"/>
            <w:gridSpan w:val="3"/>
          </w:tcPr>
          <w:p w14:paraId="6F51605D" w14:textId="77777777" w:rsidR="00396EBF" w:rsidRDefault="00396EBF" w:rsidP="009E588A"/>
        </w:tc>
        <w:tc>
          <w:tcPr>
            <w:tcW w:w="2675" w:type="dxa"/>
          </w:tcPr>
          <w:p w14:paraId="1FEAB52A" w14:textId="77777777" w:rsidR="00396EBF" w:rsidRDefault="00396EBF" w:rsidP="009E588A"/>
        </w:tc>
        <w:tc>
          <w:tcPr>
            <w:tcW w:w="3603" w:type="dxa"/>
            <w:gridSpan w:val="3"/>
          </w:tcPr>
          <w:p w14:paraId="0A34DCF6" w14:textId="77777777" w:rsidR="00396EBF" w:rsidRDefault="00396EBF" w:rsidP="009E588A"/>
        </w:tc>
        <w:tc>
          <w:tcPr>
            <w:tcW w:w="2966" w:type="dxa"/>
          </w:tcPr>
          <w:p w14:paraId="290D6E89" w14:textId="77777777" w:rsidR="00396EBF" w:rsidRDefault="00396EBF" w:rsidP="009E588A"/>
        </w:tc>
        <w:tc>
          <w:tcPr>
            <w:tcW w:w="1118" w:type="dxa"/>
          </w:tcPr>
          <w:p w14:paraId="035634D9" w14:textId="77777777" w:rsidR="00396EBF" w:rsidRDefault="00396EBF" w:rsidP="009E588A"/>
        </w:tc>
      </w:tr>
      <w:tr w:rsidR="00396EBF" w14:paraId="0DA53EAD" w14:textId="77777777" w:rsidTr="009E588A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3D119517" w14:textId="77777777" w:rsidR="00396EBF" w:rsidRDefault="00396EBF" w:rsidP="009E588A">
            <w:pPr>
              <w:jc w:val="center"/>
            </w:pPr>
            <w:r>
              <w:t>8-9</w:t>
            </w:r>
          </w:p>
        </w:tc>
        <w:tc>
          <w:tcPr>
            <w:tcW w:w="1899" w:type="dxa"/>
            <w:gridSpan w:val="3"/>
            <w:vAlign w:val="center"/>
          </w:tcPr>
          <w:p w14:paraId="66917390" w14:textId="77777777" w:rsidR="00396EBF" w:rsidRPr="005A6C47" w:rsidRDefault="00396EBF" w:rsidP="009E588A">
            <w:pPr>
              <w:rPr>
                <w:rFonts w:ascii="Calibri" w:hAnsi="Calibri" w:cs="Calibri"/>
                <w:color w:val="000000"/>
              </w:rPr>
            </w:pPr>
            <w:r w:rsidRPr="005A6C47">
              <w:rPr>
                <w:rFonts w:ascii="Calibri" w:hAnsi="Calibri" w:cs="Calibri"/>
                <w:color w:val="000000"/>
              </w:rPr>
              <w:t>Archipelago Insight and National Resilience</w:t>
            </w:r>
          </w:p>
          <w:p w14:paraId="750B3DD7" w14:textId="77777777" w:rsidR="00396EBF" w:rsidRDefault="00396EBF" w:rsidP="009E588A">
            <w:pPr>
              <w:spacing w:after="160" w:line="259" w:lineRule="auto"/>
              <w:rPr>
                <w:rFonts w:ascii="Calibri" w:hAnsi="Calibri" w:cs="Calibri"/>
                <w:color w:val="000000"/>
              </w:rPr>
            </w:pPr>
          </w:p>
          <w:p w14:paraId="4B505BD6" w14:textId="77777777" w:rsidR="00396EBF" w:rsidRPr="003B6ECF" w:rsidRDefault="00396EBF" w:rsidP="009E588A">
            <w:pPr>
              <w:spacing w:after="160" w:line="259" w:lineRule="auto"/>
              <w:rPr>
                <w:rFonts w:ascii="Calibri" w:hAnsi="Calibri" w:cs="Calibri"/>
              </w:rPr>
            </w:pPr>
            <w:r w:rsidRPr="005A6C47">
              <w:rPr>
                <w:rFonts w:ascii="Calibri" w:hAnsi="Calibri" w:cs="Calibri"/>
                <w:color w:val="000000"/>
              </w:rPr>
              <w:t>Archipelago Insights and Dynamics in the Millennial Era</w:t>
            </w:r>
          </w:p>
        </w:tc>
        <w:tc>
          <w:tcPr>
            <w:tcW w:w="2675" w:type="dxa"/>
          </w:tcPr>
          <w:p w14:paraId="64E00EF6" w14:textId="77777777" w:rsidR="00396EBF" w:rsidRDefault="00396EBF" w:rsidP="009E588A">
            <w:pPr>
              <w:pStyle w:val="ListParagraph"/>
              <w:numPr>
                <w:ilvl w:val="0"/>
                <w:numId w:val="4"/>
              </w:numPr>
              <w:ind w:left="337"/>
            </w:pPr>
            <w:r>
              <w:t xml:space="preserve">Students need to develop an understanding of </w:t>
            </w:r>
            <w:proofErr w:type="spellStart"/>
            <w:r>
              <w:t>Tannas</w:t>
            </w:r>
            <w:proofErr w:type="spellEnd"/>
            <w:r>
              <w:t xml:space="preserve"> as the ability and resilience of a nation to ensure its survival towards the glory of the nation and state.</w:t>
            </w:r>
          </w:p>
          <w:p w14:paraId="02AAD4A1" w14:textId="77777777" w:rsidR="00396EBF" w:rsidRDefault="00396EBF" w:rsidP="009E588A">
            <w:pPr>
              <w:pStyle w:val="ListParagraph"/>
              <w:numPr>
                <w:ilvl w:val="0"/>
                <w:numId w:val="4"/>
              </w:numPr>
              <w:ind w:left="337"/>
            </w:pPr>
            <w:r>
              <w:t>The realization of this understanding is the development of personal plans in applying the idea of layered national resilience.</w:t>
            </w:r>
          </w:p>
        </w:tc>
        <w:tc>
          <w:tcPr>
            <w:tcW w:w="3603" w:type="dxa"/>
            <w:gridSpan w:val="3"/>
          </w:tcPr>
          <w:p w14:paraId="6EABCF1F" w14:textId="77777777" w:rsidR="00396EBF" w:rsidRDefault="00396EBF" w:rsidP="009E588A">
            <w:pPr>
              <w:pStyle w:val="ListParagraph"/>
              <w:numPr>
                <w:ilvl w:val="0"/>
                <w:numId w:val="11"/>
              </w:numPr>
              <w:ind w:left="360"/>
            </w:pPr>
            <w:r>
              <w:t>The discussion is carried out by choosing one of the dimensions of national resilience:</w:t>
            </w:r>
          </w:p>
          <w:p w14:paraId="5035BFAA" w14:textId="77777777" w:rsidR="00396EBF" w:rsidRDefault="00396EBF" w:rsidP="009E588A">
            <w:pPr>
              <w:ind w:left="360"/>
            </w:pPr>
            <w:r>
              <w:t>a. Ideological Resilience</w:t>
            </w:r>
          </w:p>
          <w:p w14:paraId="3906C0CA" w14:textId="77777777" w:rsidR="00396EBF" w:rsidRDefault="00396EBF" w:rsidP="009E588A">
            <w:pPr>
              <w:ind w:left="360"/>
            </w:pPr>
            <w:r>
              <w:t>b. Social Resilience</w:t>
            </w:r>
          </w:p>
          <w:p w14:paraId="531ECBAA" w14:textId="77777777" w:rsidR="00396EBF" w:rsidRDefault="00396EBF" w:rsidP="009E588A">
            <w:pPr>
              <w:ind w:left="360"/>
            </w:pPr>
            <w:r>
              <w:t>c. Economic resilience</w:t>
            </w:r>
          </w:p>
          <w:p w14:paraId="5F782122" w14:textId="77777777" w:rsidR="00396EBF" w:rsidRDefault="00396EBF" w:rsidP="009E588A">
            <w:pPr>
              <w:ind w:left="360"/>
            </w:pPr>
            <w:r>
              <w:t>d. Political resilience</w:t>
            </w:r>
          </w:p>
          <w:p w14:paraId="1E9BF02B" w14:textId="77777777" w:rsidR="00396EBF" w:rsidRDefault="00396EBF" w:rsidP="009E588A">
            <w:pPr>
              <w:ind w:left="360"/>
            </w:pPr>
            <w:r>
              <w:t>e. Cultural resilience</w:t>
            </w:r>
          </w:p>
          <w:p w14:paraId="5F595ACA" w14:textId="77777777" w:rsidR="00396EBF" w:rsidRDefault="00396EBF" w:rsidP="009E588A">
            <w:pPr>
              <w:pStyle w:val="ListParagraph"/>
              <w:numPr>
                <w:ilvl w:val="0"/>
                <w:numId w:val="11"/>
              </w:numPr>
              <w:ind w:left="360"/>
            </w:pPr>
            <w:r>
              <w:t>Then develop a personal plan (ideals, self-actualization/development programs and the like) in a map of ideas and descriptions imbued with the spirit of defending the country.</w:t>
            </w:r>
          </w:p>
        </w:tc>
        <w:tc>
          <w:tcPr>
            <w:tcW w:w="2966" w:type="dxa"/>
          </w:tcPr>
          <w:p w14:paraId="01FCE7EE" w14:textId="77777777" w:rsidR="00396EBF" w:rsidRDefault="00396EBF" w:rsidP="009E588A">
            <w:r>
              <w:t>Product: Presentation (PPT)</w:t>
            </w:r>
          </w:p>
          <w:p w14:paraId="5E5A4231" w14:textId="77777777" w:rsidR="00396EBF" w:rsidRDefault="00396EBF" w:rsidP="009E588A">
            <w:r>
              <w:t>Systematics:</w:t>
            </w:r>
          </w:p>
          <w:p w14:paraId="47AA3C80" w14:textId="77777777" w:rsidR="00396EBF" w:rsidRDefault="00396EBF" w:rsidP="009E588A">
            <w:pPr>
              <w:ind w:left="20"/>
            </w:pPr>
            <w:r>
              <w:t>- Cover: Title + Student Identity</w:t>
            </w:r>
          </w:p>
          <w:p w14:paraId="68DFDE27" w14:textId="77777777" w:rsidR="00396EBF" w:rsidRDefault="00396EBF" w:rsidP="009E588A">
            <w:pPr>
              <w:ind w:left="20"/>
            </w:pPr>
            <w:r>
              <w:t>- Introduction: a brief description of the proposed idea</w:t>
            </w:r>
          </w:p>
          <w:p w14:paraId="6F5A6E55" w14:textId="77777777" w:rsidR="00396EBF" w:rsidRDefault="00396EBF" w:rsidP="009E588A">
            <w:pPr>
              <w:ind w:left="20"/>
            </w:pPr>
            <w:r>
              <w:t xml:space="preserve">- </w:t>
            </w:r>
            <w:proofErr w:type="spellStart"/>
            <w:r>
              <w:t>Mindmap</w:t>
            </w:r>
            <w:proofErr w:type="spellEnd"/>
            <w:r>
              <w:t xml:space="preserve"> (Thought Map)</w:t>
            </w:r>
          </w:p>
          <w:p w14:paraId="7B47AFDB" w14:textId="77777777" w:rsidR="00396EBF" w:rsidRDefault="00396EBF" w:rsidP="009E588A">
            <w:pPr>
              <w:ind w:left="20"/>
            </w:pPr>
            <w:r>
              <w:t xml:space="preserve">- A brief description of each point on the </w:t>
            </w:r>
            <w:proofErr w:type="spellStart"/>
            <w:r>
              <w:t>mindmap</w:t>
            </w:r>
            <w:proofErr w:type="spellEnd"/>
            <w:r>
              <w:t xml:space="preserve"> on the next slide</w:t>
            </w:r>
          </w:p>
          <w:p w14:paraId="083263DE" w14:textId="77777777" w:rsidR="00396EBF" w:rsidRDefault="00396EBF" w:rsidP="009E588A">
            <w:pPr>
              <w:ind w:left="20"/>
            </w:pPr>
            <w:r>
              <w:t>- Conclusion on the last slide</w:t>
            </w:r>
          </w:p>
          <w:p w14:paraId="102DE024" w14:textId="77777777" w:rsidR="00396EBF" w:rsidRDefault="00396EBF" w:rsidP="009E588A"/>
          <w:p w14:paraId="4AFC8A29" w14:textId="77777777" w:rsidR="00396EBF" w:rsidRDefault="00396EBF" w:rsidP="009E588A">
            <w:r>
              <w:t>*Minimum of 9 proportional slides</w:t>
            </w:r>
          </w:p>
        </w:tc>
        <w:tc>
          <w:tcPr>
            <w:tcW w:w="1118" w:type="dxa"/>
            <w:vAlign w:val="center"/>
          </w:tcPr>
          <w:p w14:paraId="554D32DD" w14:textId="77777777" w:rsidR="00396EBF" w:rsidRPr="003B6ECF" w:rsidRDefault="00396EBF" w:rsidP="009E58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 days</w:t>
            </w:r>
          </w:p>
        </w:tc>
      </w:tr>
    </w:tbl>
    <w:p w14:paraId="17622607" w14:textId="77777777" w:rsidR="00396EBF" w:rsidRDefault="00396EBF" w:rsidP="00396EBF">
      <w:pPr>
        <w:tabs>
          <w:tab w:val="left" w:pos="3615"/>
        </w:tabs>
      </w:pPr>
    </w:p>
    <w:p w14:paraId="7BE9CAE5" w14:textId="77777777" w:rsidR="003B6ECF" w:rsidRPr="00396EBF" w:rsidRDefault="003B6ECF" w:rsidP="00396EBF">
      <w:bookmarkStart w:id="0" w:name="_GoBack"/>
      <w:bookmarkEnd w:id="0"/>
    </w:p>
    <w:sectPr w:rsidR="003B6ECF" w:rsidRPr="00396EBF" w:rsidSect="005A6C47">
      <w:pgSz w:w="15840" w:h="12240" w:orient="landscape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D4B3B"/>
    <w:multiLevelType w:val="hybridMultilevel"/>
    <w:tmpl w:val="D750D668"/>
    <w:lvl w:ilvl="0" w:tplc="F5566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E40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05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360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D89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C1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2F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6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CE3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63FFD"/>
    <w:multiLevelType w:val="multilevel"/>
    <w:tmpl w:val="F9D292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694FE7"/>
    <w:multiLevelType w:val="hybridMultilevel"/>
    <w:tmpl w:val="5270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D6971"/>
    <w:multiLevelType w:val="hybridMultilevel"/>
    <w:tmpl w:val="9A20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F51FF"/>
    <w:multiLevelType w:val="multilevel"/>
    <w:tmpl w:val="EC30A3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8990C61"/>
    <w:multiLevelType w:val="hybridMultilevel"/>
    <w:tmpl w:val="29CA9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70C09"/>
    <w:multiLevelType w:val="hybridMultilevel"/>
    <w:tmpl w:val="E11C6DE8"/>
    <w:lvl w:ilvl="0" w:tplc="04090019">
      <w:start w:val="1"/>
      <w:numFmt w:val="lowerLetter"/>
      <w:lvlText w:val="%1."/>
      <w:lvlJc w:val="left"/>
      <w:pPr>
        <w:ind w:left="976" w:hanging="360"/>
      </w:pPr>
    </w:lvl>
    <w:lvl w:ilvl="1" w:tplc="04090019" w:tentative="1">
      <w:start w:val="1"/>
      <w:numFmt w:val="lowerLetter"/>
      <w:lvlText w:val="%2."/>
      <w:lvlJc w:val="left"/>
      <w:pPr>
        <w:ind w:left="1696" w:hanging="360"/>
      </w:pPr>
    </w:lvl>
    <w:lvl w:ilvl="2" w:tplc="0409001B" w:tentative="1">
      <w:start w:val="1"/>
      <w:numFmt w:val="lowerRoman"/>
      <w:lvlText w:val="%3."/>
      <w:lvlJc w:val="right"/>
      <w:pPr>
        <w:ind w:left="2416" w:hanging="180"/>
      </w:pPr>
    </w:lvl>
    <w:lvl w:ilvl="3" w:tplc="0409000F" w:tentative="1">
      <w:start w:val="1"/>
      <w:numFmt w:val="decimal"/>
      <w:lvlText w:val="%4."/>
      <w:lvlJc w:val="left"/>
      <w:pPr>
        <w:ind w:left="3136" w:hanging="360"/>
      </w:pPr>
    </w:lvl>
    <w:lvl w:ilvl="4" w:tplc="04090019" w:tentative="1">
      <w:start w:val="1"/>
      <w:numFmt w:val="lowerLetter"/>
      <w:lvlText w:val="%5."/>
      <w:lvlJc w:val="left"/>
      <w:pPr>
        <w:ind w:left="3856" w:hanging="360"/>
      </w:pPr>
    </w:lvl>
    <w:lvl w:ilvl="5" w:tplc="0409001B" w:tentative="1">
      <w:start w:val="1"/>
      <w:numFmt w:val="lowerRoman"/>
      <w:lvlText w:val="%6."/>
      <w:lvlJc w:val="right"/>
      <w:pPr>
        <w:ind w:left="4576" w:hanging="180"/>
      </w:pPr>
    </w:lvl>
    <w:lvl w:ilvl="6" w:tplc="0409000F" w:tentative="1">
      <w:start w:val="1"/>
      <w:numFmt w:val="decimal"/>
      <w:lvlText w:val="%7."/>
      <w:lvlJc w:val="left"/>
      <w:pPr>
        <w:ind w:left="5296" w:hanging="360"/>
      </w:pPr>
    </w:lvl>
    <w:lvl w:ilvl="7" w:tplc="04090019" w:tentative="1">
      <w:start w:val="1"/>
      <w:numFmt w:val="lowerLetter"/>
      <w:lvlText w:val="%8."/>
      <w:lvlJc w:val="left"/>
      <w:pPr>
        <w:ind w:left="6016" w:hanging="360"/>
      </w:pPr>
    </w:lvl>
    <w:lvl w:ilvl="8" w:tplc="04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7" w15:restartNumberingAfterBreak="0">
    <w:nsid w:val="52E306F9"/>
    <w:multiLevelType w:val="hybridMultilevel"/>
    <w:tmpl w:val="4B9C155C"/>
    <w:lvl w:ilvl="0" w:tplc="E3944C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1C2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65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26C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66E5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C8C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F6C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92F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E28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24509"/>
    <w:multiLevelType w:val="hybridMultilevel"/>
    <w:tmpl w:val="370885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7487E"/>
    <w:multiLevelType w:val="hybridMultilevel"/>
    <w:tmpl w:val="7C60F458"/>
    <w:lvl w:ilvl="0" w:tplc="B7A24E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236D3"/>
    <w:multiLevelType w:val="hybridMultilevel"/>
    <w:tmpl w:val="08B0A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B655D"/>
    <w:multiLevelType w:val="hybridMultilevel"/>
    <w:tmpl w:val="BFEA223C"/>
    <w:lvl w:ilvl="0" w:tplc="AB30F3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2238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2A64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C5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C284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B07B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3E07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4C4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06BE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2211D"/>
    <w:multiLevelType w:val="multilevel"/>
    <w:tmpl w:val="EC30A3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11"/>
  </w:num>
  <w:num w:numId="6">
    <w:abstractNumId w:val="7"/>
  </w:num>
  <w:num w:numId="7">
    <w:abstractNumId w:val="5"/>
  </w:num>
  <w:num w:numId="8">
    <w:abstractNumId w:val="10"/>
  </w:num>
  <w:num w:numId="9">
    <w:abstractNumId w:val="9"/>
  </w:num>
  <w:num w:numId="10">
    <w:abstractNumId w:val="8"/>
  </w:num>
  <w:num w:numId="11">
    <w:abstractNumId w:val="2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ECF"/>
    <w:rsid w:val="000B4B86"/>
    <w:rsid w:val="000F70B8"/>
    <w:rsid w:val="00134B99"/>
    <w:rsid w:val="00256135"/>
    <w:rsid w:val="002631A7"/>
    <w:rsid w:val="002D533F"/>
    <w:rsid w:val="00396EBF"/>
    <w:rsid w:val="003B6ECF"/>
    <w:rsid w:val="00407346"/>
    <w:rsid w:val="004126FF"/>
    <w:rsid w:val="00462A05"/>
    <w:rsid w:val="0048695B"/>
    <w:rsid w:val="004921A3"/>
    <w:rsid w:val="004B7BD2"/>
    <w:rsid w:val="005E6807"/>
    <w:rsid w:val="006E1876"/>
    <w:rsid w:val="007A6EC5"/>
    <w:rsid w:val="007F0523"/>
    <w:rsid w:val="008A4597"/>
    <w:rsid w:val="008B5990"/>
    <w:rsid w:val="008C7BD5"/>
    <w:rsid w:val="00956663"/>
    <w:rsid w:val="009A330C"/>
    <w:rsid w:val="009B734D"/>
    <w:rsid w:val="00A07A00"/>
    <w:rsid w:val="00A133D0"/>
    <w:rsid w:val="00BF6346"/>
    <w:rsid w:val="00CA57FB"/>
    <w:rsid w:val="00D765B6"/>
    <w:rsid w:val="00E71510"/>
    <w:rsid w:val="00ED575A"/>
    <w:rsid w:val="00F0168A"/>
    <w:rsid w:val="00F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D1E2"/>
  <w15:chartTrackingRefBased/>
  <w15:docId w15:val="{52FFBA20-F927-4F28-B4DD-270A1459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6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6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1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8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902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AP3KnI Jawa Barat</dc:creator>
  <cp:keywords/>
  <dc:description/>
  <cp:lastModifiedBy>DANIAL F</cp:lastModifiedBy>
  <cp:revision>4</cp:revision>
  <dcterms:created xsi:type="dcterms:W3CDTF">2020-08-06T05:42:00Z</dcterms:created>
  <dcterms:modified xsi:type="dcterms:W3CDTF">2021-09-25T13:30:00Z</dcterms:modified>
</cp:coreProperties>
</file>