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outlineLvl w:val="9"/>
        <w:rPr>
          <w:rFonts w:hint="eastAsia" w:ascii="宋体" w:hAnsi="宋体" w:eastAsia="宋体" w:cstheme="minorBidi"/>
          <w:b/>
          <w:bCs/>
          <w:color w:val="333333"/>
          <w:spacing w:val="0"/>
          <w:kern w:val="2"/>
          <w:sz w:val="30"/>
          <w:szCs w:val="30"/>
          <w:lang w:val="en-US" w:eastAsia="zh-CN" w:bidi="ar-SA"/>
        </w:rPr>
      </w:pPr>
      <w:r>
        <w:rPr>
          <w:rFonts w:hint="eastAsia" w:ascii="宋体" w:hAnsi="宋体" w:eastAsia="宋体" w:cstheme="minorBidi"/>
          <w:b/>
          <w:bCs/>
          <w:color w:val="333333"/>
          <w:spacing w:val="0"/>
          <w:kern w:val="2"/>
          <w:sz w:val="30"/>
          <w:szCs w:val="30"/>
          <w:lang w:val="en-US" w:eastAsia="zh-CN" w:bidi="ar-SA"/>
        </w:rPr>
        <w:t>“有人杯”第四届山东省物联网创造力大赛</w:t>
      </w:r>
    </w:p>
    <w:p>
      <w:pPr>
        <w:ind w:left="2108" w:hanging="2108" w:hangingChars="700"/>
        <w:jc w:val="center"/>
        <w:rPr>
          <w:rFonts w:hint="eastAsia" w:ascii="宋体" w:hAnsi="宋体"/>
          <w:b/>
          <w:bCs/>
          <w:color w:val="333333"/>
          <w:sz w:val="30"/>
          <w:szCs w:val="30"/>
        </w:rPr>
      </w:pPr>
      <w:r>
        <w:rPr>
          <w:rFonts w:hint="eastAsia" w:ascii="宋体" w:hAnsi="宋体"/>
          <w:b/>
          <w:bCs/>
          <w:color w:val="333333"/>
          <w:sz w:val="30"/>
          <w:szCs w:val="30"/>
        </w:rPr>
        <w:t>作品设计报告</w:t>
      </w:r>
    </w:p>
    <w:p>
      <w:pPr>
        <w:rPr>
          <w:rFonts w:hint="eastAsia" w:ascii="宋体" w:hAnsi="宋体"/>
        </w:rPr>
      </w:pPr>
    </w:p>
    <w:p>
      <w:pPr>
        <w:rPr>
          <w:rFonts w:hint="eastAsia" w:ascii="宋体" w:hAnsi="宋体"/>
        </w:rPr>
      </w:pPr>
    </w:p>
    <w:p>
      <w:pPr>
        <w:pageBreakBefore w:val="0"/>
        <w:kinsoku/>
        <w:topLinePunct w:val="0"/>
        <w:bidi w:val="0"/>
        <w:snapToGrid/>
        <w:spacing w:after="0" w:line="240" w:lineRule="auto"/>
        <w:ind w:left="0" w:leftChars="0" w:right="0" w:rightChars="0" w:firstLine="0" w:firstLineChars="0"/>
        <w:jc w:val="center"/>
        <w:rPr>
          <w:rFonts w:hint="eastAsia"/>
          <w:b/>
          <w:spacing w:val="-10"/>
          <w:sz w:val="32"/>
          <w:szCs w:val="32"/>
        </w:rPr>
      </w:pPr>
      <w:r>
        <w:rPr>
          <w:rFonts w:hint="eastAsia" w:ascii="黑体" w:hAnsi="黑体" w:eastAsia="黑体" w:cs="黑体"/>
          <w:b/>
          <w:bCs/>
          <w:sz w:val="32"/>
          <w:szCs w:val="32"/>
        </w:rPr>
        <w:t>基于</w:t>
      </w:r>
      <w:r>
        <w:rPr>
          <w:rFonts w:hint="eastAsia" w:ascii="黑体" w:hAnsi="黑体" w:eastAsia="黑体" w:cs="黑体"/>
          <w:b/>
          <w:bCs/>
          <w:sz w:val="32"/>
          <w:szCs w:val="32"/>
          <w:lang w:val="en-US" w:eastAsia="zh-CN"/>
        </w:rPr>
        <w:t>机器视觉</w:t>
      </w:r>
      <w:r>
        <w:rPr>
          <w:rFonts w:hint="eastAsia" w:ascii="黑体" w:hAnsi="黑体" w:eastAsia="黑体" w:cs="黑体"/>
          <w:b/>
          <w:bCs/>
          <w:sz w:val="32"/>
          <w:szCs w:val="32"/>
        </w:rPr>
        <w:t>的立定跳远测</w:t>
      </w:r>
      <w:r>
        <w:rPr>
          <w:rFonts w:hint="eastAsia" w:ascii="黑体" w:hAnsi="黑体" w:eastAsia="黑体" w:cs="黑体"/>
          <w:b/>
          <w:bCs/>
          <w:sz w:val="32"/>
          <w:szCs w:val="32"/>
          <w:lang w:eastAsia="zh-CN"/>
        </w:rPr>
        <w:t>距</w:t>
      </w:r>
      <w:r>
        <w:rPr>
          <w:rFonts w:hint="eastAsia" w:ascii="黑体" w:hAnsi="黑体" w:eastAsia="黑体" w:cs="黑体"/>
          <w:b/>
          <w:bCs/>
          <w:sz w:val="32"/>
          <w:szCs w:val="32"/>
        </w:rPr>
        <w:t>系统</w:t>
      </w:r>
      <w:bookmarkStart w:id="226" w:name="_GoBack"/>
      <w:bookmarkEnd w:id="226"/>
    </w:p>
    <w:p>
      <w:pPr>
        <w:jc w:val="center"/>
        <w:rPr>
          <w:rFonts w:hint="default" w:ascii="Times New Roman" w:hAnsi="Times New Roman" w:cs="Times New Roman"/>
          <w:sz w:val="21"/>
          <w:szCs w:val="21"/>
        </w:rPr>
      </w:pPr>
      <w:r>
        <w:rPr>
          <w:rFonts w:hint="default" w:ascii="Times New Roman" w:hAnsi="Times New Roman" w:cs="Times New Roman"/>
          <w:b/>
          <w:bCs/>
          <w:sz w:val="21"/>
          <w:szCs w:val="21"/>
        </w:rPr>
        <w:t>Automatic measurement system of standing long jump based on machine vision</w:t>
      </w:r>
    </w:p>
    <w:p>
      <w:pPr>
        <w:ind w:left="0" w:leftChars="0" w:firstLine="0" w:firstLineChars="0"/>
        <w:rPr>
          <w:rFonts w:hint="eastAsia" w:ascii="宋体" w:hAnsi="宋体"/>
        </w:rPr>
      </w:pPr>
    </w:p>
    <w:p>
      <w:pPr>
        <w:jc w:val="center"/>
        <w:rPr>
          <w:rFonts w:hint="eastAsia" w:ascii="宋体" w:hAnsi="宋体"/>
          <w:b/>
          <w:bCs/>
          <w:sz w:val="48"/>
          <w:szCs w:val="48"/>
        </w:rPr>
      </w:pPr>
      <w:r>
        <w:rPr>
          <w:rFonts w:hint="eastAsia" w:ascii="宋体" w:hAnsi="宋体"/>
          <w:b/>
          <w:bCs/>
          <w:sz w:val="48"/>
          <w:szCs w:val="48"/>
        </w:rPr>
        <w:t>设</w:t>
      </w:r>
    </w:p>
    <w:p>
      <w:pPr>
        <w:jc w:val="center"/>
        <w:rPr>
          <w:rFonts w:hint="eastAsia" w:ascii="宋体" w:hAnsi="宋体"/>
          <w:b/>
          <w:bCs/>
          <w:sz w:val="48"/>
          <w:szCs w:val="48"/>
        </w:rPr>
      </w:pPr>
    </w:p>
    <w:p>
      <w:pPr>
        <w:jc w:val="center"/>
        <w:rPr>
          <w:rFonts w:hint="eastAsia" w:ascii="宋体" w:hAnsi="宋体"/>
          <w:b/>
          <w:bCs/>
          <w:sz w:val="48"/>
          <w:szCs w:val="48"/>
        </w:rPr>
      </w:pPr>
      <w:r>
        <w:rPr>
          <w:rFonts w:hint="eastAsia" w:ascii="宋体" w:hAnsi="宋体"/>
          <w:b/>
          <w:bCs/>
          <w:sz w:val="48"/>
          <w:szCs w:val="48"/>
        </w:rPr>
        <w:t>计</w:t>
      </w:r>
    </w:p>
    <w:p>
      <w:pPr>
        <w:jc w:val="center"/>
        <w:rPr>
          <w:rFonts w:hint="eastAsia" w:ascii="宋体" w:hAnsi="宋体"/>
          <w:b/>
          <w:bCs/>
          <w:sz w:val="48"/>
          <w:szCs w:val="48"/>
        </w:rPr>
      </w:pPr>
    </w:p>
    <w:p>
      <w:pPr>
        <w:jc w:val="center"/>
        <w:rPr>
          <w:rFonts w:hint="eastAsia" w:ascii="宋体" w:hAnsi="宋体"/>
          <w:b/>
          <w:bCs/>
          <w:sz w:val="48"/>
          <w:szCs w:val="48"/>
        </w:rPr>
      </w:pPr>
      <w:r>
        <w:rPr>
          <w:rFonts w:hint="eastAsia" w:ascii="宋体" w:hAnsi="宋体"/>
          <w:b/>
          <w:bCs/>
          <w:sz w:val="48"/>
          <w:szCs w:val="48"/>
        </w:rPr>
        <w:t>报</w:t>
      </w:r>
    </w:p>
    <w:p>
      <w:pPr>
        <w:jc w:val="center"/>
        <w:rPr>
          <w:rFonts w:hint="eastAsia" w:ascii="宋体" w:hAnsi="宋体"/>
          <w:b/>
          <w:bCs/>
          <w:sz w:val="48"/>
          <w:szCs w:val="48"/>
        </w:rPr>
      </w:pPr>
    </w:p>
    <w:p>
      <w:pPr>
        <w:jc w:val="center"/>
        <w:rPr>
          <w:rFonts w:hint="eastAsia" w:ascii="宋体" w:hAnsi="宋体"/>
          <w:sz w:val="48"/>
          <w:szCs w:val="48"/>
        </w:rPr>
      </w:pPr>
      <w:r>
        <w:rPr>
          <w:rFonts w:hint="eastAsia" w:ascii="宋体" w:hAnsi="宋体"/>
          <w:b/>
          <w:bCs/>
          <w:sz w:val="48"/>
          <w:szCs w:val="48"/>
        </w:rPr>
        <w:t>告</w:t>
      </w:r>
    </w:p>
    <w:p>
      <w:pPr>
        <w:rPr>
          <w:rFonts w:hint="eastAsia" w:ascii="宋体" w:hAnsi="宋体"/>
        </w:rPr>
      </w:pPr>
    </w:p>
    <w:p>
      <w:pPr>
        <w:rPr>
          <w:rFonts w:hint="eastAsia" w:ascii="宋体" w:hAnsi="宋体"/>
        </w:rPr>
      </w:pPr>
    </w:p>
    <w:p>
      <w:pPr>
        <w:rPr>
          <w:rFonts w:hint="eastAsia" w:ascii="宋体" w:hAnsi="宋体"/>
        </w:rPr>
      </w:pPr>
    </w:p>
    <w:p>
      <w:pPr>
        <w:ind w:firstLine="1800" w:firstLineChars="750"/>
        <w:rPr>
          <w:rFonts w:hint="eastAsia" w:ascii="宋体" w:hAnsi="宋体"/>
          <w:sz w:val="24"/>
        </w:rPr>
      </w:pPr>
    </w:p>
    <w:p>
      <w:pPr>
        <w:ind w:firstLine="1800" w:firstLineChars="750"/>
        <w:rPr>
          <w:rFonts w:hint="eastAsia" w:ascii="宋体" w:hAnsi="宋体"/>
          <w:sz w:val="24"/>
        </w:rPr>
      </w:pPr>
    </w:p>
    <w:p>
      <w:pPr>
        <w:spacing w:line="360" w:lineRule="auto"/>
        <w:ind w:firstLine="1898" w:firstLineChars="678"/>
        <w:rPr>
          <w:rFonts w:hint="eastAsia" w:ascii="宋体" w:hAnsi="宋体"/>
          <w:sz w:val="28"/>
          <w:szCs w:val="28"/>
        </w:rPr>
      </w:pPr>
      <w:r>
        <w:rPr>
          <w:rFonts w:hint="eastAsia" w:ascii="宋体" w:hAnsi="宋体"/>
          <w:sz w:val="28"/>
          <w:szCs w:val="28"/>
        </w:rPr>
        <w:t>队伍编号：</w:t>
      </w:r>
      <w:r>
        <w:rPr>
          <w:rFonts w:hint="eastAsia" w:ascii="宋体" w:hAnsi="宋体"/>
          <w:sz w:val="28"/>
          <w:szCs w:val="28"/>
          <w:lang w:val="en-US" w:eastAsia="zh-CN"/>
        </w:rPr>
        <w:t xml:space="preserve"> 17809211</w:t>
      </w:r>
    </w:p>
    <w:p>
      <w:pPr>
        <w:spacing w:line="360" w:lineRule="auto"/>
        <w:ind w:firstLine="1898" w:firstLineChars="678"/>
        <w:rPr>
          <w:rFonts w:hint="eastAsia" w:ascii="宋体" w:hAnsi="宋体"/>
          <w:sz w:val="28"/>
          <w:szCs w:val="28"/>
          <w:u w:val="single"/>
        </w:rPr>
      </w:pPr>
      <w:r>
        <w:rPr>
          <w:rFonts w:hint="eastAsia" w:ascii="宋体" w:hAnsi="宋体"/>
          <w:sz w:val="28"/>
          <w:szCs w:val="28"/>
        </w:rPr>
        <w:t xml:space="preserve">参赛学校： </w:t>
      </w:r>
      <w:r>
        <w:rPr>
          <w:rFonts w:hint="eastAsia" w:ascii="宋体" w:hAnsi="宋体"/>
          <w:sz w:val="28"/>
          <w:szCs w:val="28"/>
          <w:lang w:eastAsia="zh-CN"/>
        </w:rPr>
        <w:t>山东理工</w:t>
      </w:r>
      <w:r>
        <w:rPr>
          <w:rFonts w:hint="eastAsia" w:ascii="宋体" w:hAnsi="宋体"/>
          <w:sz w:val="28"/>
          <w:szCs w:val="28"/>
        </w:rPr>
        <w:t xml:space="preserve">大学 </w:t>
      </w:r>
    </w:p>
    <w:p>
      <w:pPr>
        <w:spacing w:line="360" w:lineRule="auto"/>
        <w:ind w:firstLine="1898" w:firstLineChars="678"/>
        <w:rPr>
          <w:rFonts w:hint="eastAsia" w:ascii="宋体" w:hAnsi="宋体"/>
          <w:sz w:val="28"/>
          <w:szCs w:val="28"/>
        </w:rPr>
      </w:pPr>
      <w:r>
        <w:rPr>
          <w:rFonts w:hint="eastAsia" w:ascii="宋体" w:hAnsi="宋体"/>
          <w:sz w:val="28"/>
          <w:szCs w:val="28"/>
        </w:rPr>
        <w:t xml:space="preserve">作    者： </w:t>
      </w:r>
      <w:r>
        <w:rPr>
          <w:rFonts w:hint="eastAsia" w:ascii="宋体" w:hAnsi="宋体"/>
          <w:sz w:val="28"/>
          <w:szCs w:val="28"/>
          <w:lang w:eastAsia="zh-CN"/>
        </w:rPr>
        <w:t>巩家辰</w:t>
      </w:r>
      <w:r>
        <w:rPr>
          <w:rFonts w:hint="eastAsia" w:ascii="宋体" w:hAnsi="宋体"/>
          <w:sz w:val="28"/>
          <w:szCs w:val="28"/>
          <w:lang w:val="en-US" w:eastAsia="zh-CN"/>
        </w:rPr>
        <w:t xml:space="preserve">  冯韶文 王震 </w:t>
      </w:r>
      <w:r>
        <w:rPr>
          <w:rFonts w:hint="eastAsia" w:ascii="宋体" w:hAnsi="宋体"/>
          <w:sz w:val="28"/>
          <w:szCs w:val="28"/>
          <w:lang w:eastAsia="zh-CN"/>
        </w:rPr>
        <w:t>朝鲁蒙</w:t>
      </w:r>
      <w:r>
        <w:rPr>
          <w:rFonts w:hint="eastAsia" w:ascii="宋体" w:hAnsi="宋体"/>
          <w:sz w:val="28"/>
          <w:szCs w:val="28"/>
          <w:lang w:val="en-US" w:eastAsia="zh-CN"/>
        </w:rPr>
        <w:t xml:space="preserve"> </w:t>
      </w:r>
    </w:p>
    <w:p>
      <w:pPr>
        <w:spacing w:line="360" w:lineRule="auto"/>
        <w:ind w:firstLine="1898" w:firstLineChars="678"/>
        <w:rPr>
          <w:rFonts w:hint="eastAsia" w:ascii="宋体" w:hAnsi="宋体"/>
          <w:sz w:val="28"/>
          <w:szCs w:val="28"/>
          <w:u w:val="single"/>
        </w:rPr>
      </w:pPr>
      <w:r>
        <w:rPr>
          <w:rFonts w:hint="eastAsia" w:ascii="宋体" w:hAnsi="宋体"/>
          <w:sz w:val="28"/>
          <w:szCs w:val="28"/>
        </w:rPr>
        <w:t>指导教师：</w:t>
      </w:r>
      <w:r>
        <w:rPr>
          <w:rFonts w:hint="eastAsia" w:ascii="宋体" w:hAnsi="宋体"/>
          <w:sz w:val="28"/>
          <w:szCs w:val="28"/>
          <w:lang w:val="en-US" w:eastAsia="zh-CN"/>
        </w:rPr>
        <w:t xml:space="preserve"> </w:t>
      </w:r>
      <w:r>
        <w:rPr>
          <w:rFonts w:hint="eastAsia" w:ascii="宋体" w:hAnsi="宋体"/>
          <w:sz w:val="28"/>
          <w:szCs w:val="28"/>
          <w:lang w:eastAsia="zh-CN"/>
        </w:rPr>
        <w:t>巩秀钢</w:t>
      </w:r>
    </w:p>
    <w:p>
      <w:pPr>
        <w:spacing w:line="360" w:lineRule="auto"/>
        <w:ind w:left="0" w:leftChars="0" w:firstLine="0" w:firstLineChars="0"/>
        <w:rPr>
          <w:rFonts w:hint="eastAsia" w:ascii="宋体" w:hAnsi="宋体"/>
          <w:sz w:val="28"/>
          <w:szCs w:val="28"/>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r>
        <w:rPr>
          <w:rFonts w:hint="eastAsia" w:ascii="宋体" w:hAnsi="宋体"/>
          <w:sz w:val="28"/>
          <w:szCs w:val="28"/>
        </w:rPr>
        <w:t xml:space="preserve">  </w:t>
      </w:r>
      <w:bookmarkStart w:id="0" w:name="_Toc318963310"/>
      <w:bookmarkStart w:id="1" w:name="_Toc318963364"/>
      <w:bookmarkStart w:id="2" w:name="_Toc318963337"/>
      <w:bookmarkStart w:id="3" w:name="_Toc318963717"/>
      <w:bookmarkStart w:id="4" w:name="_Toc23776"/>
      <w:bookmarkStart w:id="5" w:name="_Toc318963391"/>
      <w:bookmarkStart w:id="6" w:name="_Toc318963499"/>
      <w:bookmarkStart w:id="7" w:name="_Toc318963472"/>
      <w:bookmarkStart w:id="8" w:name="_Toc318963445"/>
      <w:bookmarkStart w:id="9" w:name="_Toc318963418"/>
    </w:p>
    <w:p>
      <w:pPr>
        <w:spacing w:line="360" w:lineRule="auto"/>
        <w:jc w:val="center"/>
        <w:outlineLvl w:val="0"/>
        <w:rPr>
          <w:rFonts w:hint="eastAsia" w:ascii="Times New Roman" w:hAnsi="Times New Roman" w:eastAsia="黑体" w:cstheme="minorBidi"/>
          <w:kern w:val="44"/>
          <w:sz w:val="30"/>
          <w:szCs w:val="20"/>
          <w:lang w:val="en-US" w:eastAsia="zh-CN" w:bidi="ar-SA"/>
        </w:rPr>
      </w:pPr>
      <w:bookmarkStart w:id="10" w:name="_Toc17940"/>
      <w:r>
        <w:rPr>
          <w:rFonts w:hint="eastAsia" w:ascii="Times New Roman" w:hAnsi="Times New Roman" w:eastAsia="黑体" w:cstheme="minorBidi"/>
          <w:kern w:val="44"/>
          <w:sz w:val="30"/>
          <w:szCs w:val="20"/>
          <w:lang w:val="en-US" w:eastAsia="zh-CN" w:bidi="ar-SA"/>
        </w:rPr>
        <w:t>摘  要</w:t>
      </w:r>
      <w:bookmarkEnd w:id="0"/>
      <w:bookmarkEnd w:id="1"/>
      <w:bookmarkEnd w:id="2"/>
      <w:bookmarkEnd w:id="3"/>
      <w:bookmarkEnd w:id="4"/>
      <w:bookmarkEnd w:id="5"/>
      <w:bookmarkEnd w:id="6"/>
      <w:bookmarkEnd w:id="7"/>
      <w:bookmarkEnd w:id="8"/>
      <w:bookmarkEnd w:id="9"/>
      <w:bookmarkEnd w:id="10"/>
    </w:p>
    <w:p>
      <w:pPr>
        <w:rPr>
          <w:rFonts w:hint="eastAsia"/>
          <w:color w:val="000000"/>
          <w:spacing w:val="0"/>
          <w:kern w:val="0"/>
          <w:sz w:val="24"/>
          <w:szCs w:val="24"/>
          <w:lang w:val="en-US" w:eastAsia="zh-CN" w:bidi="ar-SA"/>
        </w:rPr>
      </w:pPr>
      <w:r>
        <w:rPr>
          <w:rFonts w:hint="eastAsia"/>
          <w:color w:val="000000"/>
          <w:spacing w:val="0"/>
          <w:kern w:val="0"/>
          <w:sz w:val="24"/>
          <w:szCs w:val="24"/>
          <w:lang w:val="en-US" w:eastAsia="zh-CN" w:bidi="ar-SA"/>
        </w:rPr>
        <w:t>“立定跳远”项目是学生每年体质测试的必测项目，按照我国教育部规划方案，智能化检测仪器在立定跳远等所有测试项目应该全面普及，以及要配备数据管理软件</w:t>
      </w:r>
      <w:r>
        <w:rPr>
          <w:rFonts w:hint="eastAsia"/>
          <w:color w:val="auto"/>
          <w:spacing w:val="0"/>
          <w:kern w:val="0"/>
          <w:sz w:val="24"/>
          <w:szCs w:val="24"/>
          <w:vertAlign w:val="superscript"/>
          <w:lang w:val="en-US" w:eastAsia="zh-CN" w:bidi="ar-SA"/>
        </w:rPr>
        <w:fldChar w:fldCharType="begin"/>
      </w:r>
      <w:r>
        <w:rPr>
          <w:rFonts w:hint="eastAsia"/>
          <w:color w:val="auto"/>
          <w:spacing w:val="0"/>
          <w:kern w:val="0"/>
          <w:sz w:val="24"/>
          <w:szCs w:val="24"/>
          <w:vertAlign w:val="superscript"/>
          <w:lang w:val="en-US" w:eastAsia="zh-CN" w:bidi="ar-SA"/>
        </w:rPr>
        <w:instrText xml:space="preserve"> REF _Ref9216 \r \h </w:instrText>
      </w:r>
      <w:r>
        <w:rPr>
          <w:rFonts w:hint="eastAsia"/>
          <w:color w:val="auto"/>
          <w:spacing w:val="0"/>
          <w:kern w:val="0"/>
          <w:sz w:val="24"/>
          <w:szCs w:val="24"/>
          <w:vertAlign w:val="superscript"/>
          <w:lang w:val="en-US" w:eastAsia="zh-CN" w:bidi="ar-SA"/>
        </w:rPr>
        <w:fldChar w:fldCharType="separate"/>
      </w:r>
      <w:r>
        <w:rPr>
          <w:rFonts w:hint="eastAsia"/>
          <w:color w:val="auto"/>
          <w:spacing w:val="0"/>
          <w:kern w:val="0"/>
          <w:sz w:val="24"/>
          <w:szCs w:val="24"/>
          <w:vertAlign w:val="superscript"/>
          <w:lang w:val="en-US" w:eastAsia="zh-CN" w:bidi="ar-SA"/>
        </w:rPr>
        <w:t>[1]</w:t>
      </w:r>
      <w:r>
        <w:rPr>
          <w:rFonts w:hint="eastAsia"/>
          <w:color w:val="auto"/>
          <w:spacing w:val="0"/>
          <w:kern w:val="0"/>
          <w:sz w:val="24"/>
          <w:szCs w:val="24"/>
          <w:vertAlign w:val="superscript"/>
          <w:lang w:val="en-US" w:eastAsia="zh-CN" w:bidi="ar-SA"/>
        </w:rPr>
        <w:fldChar w:fldCharType="end"/>
      </w:r>
      <w:r>
        <w:rPr>
          <w:rFonts w:hint="eastAsia"/>
          <w:color w:val="auto"/>
          <w:spacing w:val="0"/>
          <w:kern w:val="0"/>
          <w:sz w:val="24"/>
          <w:szCs w:val="24"/>
          <w:lang w:val="en-US" w:eastAsia="zh-CN" w:bidi="ar-SA"/>
        </w:rPr>
        <w:t>。现在市面上已经出现了许多立定跳远检测仪器，但造价售价昂贵，并且不易移动。因此许多中小学校</w:t>
      </w:r>
      <w:r>
        <w:rPr>
          <w:rFonts w:hint="eastAsia"/>
          <w:color w:val="000000"/>
          <w:spacing w:val="0"/>
          <w:kern w:val="0"/>
          <w:sz w:val="24"/>
          <w:szCs w:val="24"/>
          <w:lang w:val="en-US" w:eastAsia="zh-CN" w:bidi="ar-SA"/>
        </w:rPr>
        <w:t>采用人工进行立定跳远成绩测量录入，浪费了大量的人力和时间。</w:t>
      </w:r>
    </w:p>
    <w:p>
      <w:pPr>
        <w:rPr>
          <w:rFonts w:hint="eastAsia"/>
          <w:lang w:val="en-US" w:eastAsia="zh-CN"/>
        </w:rPr>
      </w:pPr>
      <w:r>
        <w:rPr>
          <w:rFonts w:hint="eastAsia"/>
          <w:lang w:val="en-US" w:eastAsia="zh-CN"/>
        </w:rPr>
        <w:t>此系统针对上述问题提出了解决方案，利用成熟的计算机视觉等技术实现低成本、较高精度和高效率的自动测量。本系统由立定跳远专用地毯，摄像头，射频识别模块，树莓派，Web服务器组成。嵌入式计算机通过通用串行总线连接到摄像头，通过串口连接射频识别模块，并通过无线局域网连接到服务器。</w:t>
      </w:r>
    </w:p>
    <w:p>
      <w:pPr>
        <w:rPr>
          <w:rFonts w:hint="eastAsia"/>
          <w:lang w:val="en-US" w:eastAsia="zh-CN"/>
        </w:rPr>
      </w:pPr>
      <w:r>
        <w:rPr>
          <w:rFonts w:hint="eastAsia"/>
          <w:lang w:val="en-US" w:eastAsia="zh-CN"/>
        </w:rPr>
        <w:t>被测试者测试时，需要先刷卡登记到系统，此时摄像头标定跳远场地图像识别待测区域；被测试者在规定时间内进行立定跳远测试，在规定时间的最后采集落地图像并计算，最后系统利用中文语音来播报被测者成绩或通过显示器显示成绩，数据上传到数据库保存，并在网页端展示，其成绩最终误差保持在±1cm以内。</w:t>
      </w:r>
    </w:p>
    <w:p>
      <w:pPr>
        <w:rPr>
          <w:rFonts w:hint="eastAsia"/>
          <w:lang w:val="en-US" w:eastAsia="zh-CN"/>
        </w:rPr>
      </w:pPr>
      <w:r>
        <w:rPr>
          <w:rFonts w:hint="eastAsia"/>
          <w:lang w:val="en-US" w:eastAsia="zh-CN"/>
        </w:rPr>
        <w:t>本系统的核心算法思想是利用颜色特征进行目标检测，利用透视变换将目标进行矫正，按比例计算出距离。本设计是基于计算机开源视觉库（OpenCV），保证了算法的高效性，可移植性。</w: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480" w:firstLineChars="0"/>
        <w:jc w:val="left"/>
        <w:textAlignment w:val="auto"/>
        <w:outlineLvl w:val="9"/>
        <w:rPr>
          <w:rFonts w:hint="eastAsia" w:ascii="宋体" w:hAnsi="宋体" w:cs="宋体"/>
          <w:sz w:val="24"/>
          <w:szCs w:val="24"/>
          <w:lang w:val="en-US" w:eastAsia="zh-CN"/>
        </w:rPr>
      </w:pPr>
    </w:p>
    <w:p>
      <w:pPr>
        <w:ind w:left="0" w:leftChars="0" w:firstLine="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关键词：</w:t>
      </w:r>
      <w:r>
        <w:rPr>
          <w:rFonts w:hint="default" w:ascii="Times New Roman" w:hAnsi="Times New Roman" w:eastAsia="宋体" w:cs="Times New Roman"/>
          <w:b w:val="0"/>
          <w:bCs w:val="0"/>
          <w:sz w:val="24"/>
          <w:szCs w:val="24"/>
          <w:lang w:val="en-US" w:eastAsia="zh-CN"/>
        </w:rPr>
        <w:t>树莓派</w:t>
      </w:r>
      <w:r>
        <w:rPr>
          <w:rFonts w:hint="eastAsia"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射频识别</w:t>
      </w:r>
      <w:r>
        <w:rPr>
          <w:rFonts w:hint="eastAsia"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摄像头</w:t>
      </w:r>
      <w:r>
        <w:rPr>
          <w:rFonts w:hint="eastAsia"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计算机开源视觉库</w: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left"/>
        <w:textAlignment w:val="auto"/>
        <w:outlineLvl w:val="9"/>
        <w:rPr>
          <w:rFonts w:hint="eastAsia" w:ascii="黑体" w:hAnsi="黑体" w:eastAsia="黑体" w:cs="黑体"/>
          <w:b w:val="0"/>
          <w:bCs w:val="0"/>
          <w:sz w:val="24"/>
          <w:szCs w:val="24"/>
          <w:lang w:val="en-US" w:eastAsia="zh-CN"/>
        </w:rPr>
      </w:pPr>
    </w:p>
    <w:p>
      <w:pPr>
        <w:pageBreakBefore w:val="0"/>
        <w:kinsoku/>
        <w:topLinePunct w:val="0"/>
        <w:bidi w:val="0"/>
        <w:snapToGrid/>
        <w:spacing w:after="0" w:line="420" w:lineRule="exact"/>
        <w:ind w:left="0" w:leftChars="0" w:right="0" w:rightChars="0" w:firstLine="0" w:firstLineChars="0"/>
        <w:jc w:val="both"/>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2"/>
        <w:pageBreakBefore w:val="0"/>
        <w:kinsoku/>
        <w:topLinePunct w:val="0"/>
        <w:bidi w:val="0"/>
        <w:snapToGrid/>
        <w:spacing w:after="0" w:line="420" w:lineRule="exact"/>
        <w:ind w:left="0" w:leftChars="0" w:right="0" w:rightChars="0" w:firstLine="0" w:firstLineChars="0"/>
        <w:jc w:val="center"/>
        <w:rPr>
          <w:rFonts w:ascii="Times New Roman" w:hAnsi="Times New Roman" w:eastAsia="黑体" w:cstheme="minorBidi"/>
          <w:kern w:val="44"/>
          <w:sz w:val="30"/>
          <w:szCs w:val="20"/>
          <w:lang w:val="en-US" w:eastAsia="zh-CN" w:bidi="ar-SA"/>
        </w:rPr>
      </w:pPr>
      <w:bookmarkStart w:id="11" w:name="_Toc318963474"/>
      <w:bookmarkStart w:id="12" w:name="_Toc318963501"/>
      <w:bookmarkStart w:id="13" w:name="_Toc318963312"/>
      <w:bookmarkStart w:id="14" w:name="_Toc318963393"/>
      <w:bookmarkStart w:id="15" w:name="_Toc30571"/>
      <w:bookmarkStart w:id="16" w:name="_Toc318963447"/>
      <w:bookmarkStart w:id="17" w:name="_Toc318963339"/>
      <w:bookmarkStart w:id="18" w:name="_Toc23424"/>
      <w:bookmarkStart w:id="19" w:name="_Toc318963366"/>
      <w:bookmarkStart w:id="20" w:name="_Toc318963719"/>
      <w:bookmarkStart w:id="21" w:name="_Toc318963420"/>
      <w:r>
        <w:rPr>
          <w:rFonts w:hint="eastAsia"/>
        </w:rPr>
        <w:t>目  录</w:t>
      </w:r>
      <w:bookmarkEnd w:id="11"/>
      <w:bookmarkEnd w:id="12"/>
      <w:bookmarkEnd w:id="13"/>
      <w:bookmarkEnd w:id="14"/>
      <w:bookmarkEnd w:id="15"/>
      <w:bookmarkEnd w:id="16"/>
      <w:bookmarkEnd w:id="17"/>
      <w:bookmarkEnd w:id="18"/>
      <w:bookmarkEnd w:id="19"/>
      <w:bookmarkEnd w:id="20"/>
      <w:bookmarkEnd w:id="21"/>
      <w:r>
        <w:rPr>
          <w:sz w:val="24"/>
        </w:rPr>
        <w:fldChar w:fldCharType="begin"/>
      </w:r>
      <w:r>
        <w:rPr>
          <w:sz w:val="24"/>
        </w:rPr>
        <w:instrText xml:space="preserve">TOC \o "1-3" \h \u </w:instrText>
      </w:r>
      <w:r>
        <w:rPr>
          <w:sz w:val="24"/>
        </w:rPr>
        <w:fldChar w:fldCharType="separate"/>
      </w:r>
    </w:p>
    <w:p>
      <w:pPr>
        <w:pStyle w:val="9"/>
        <w:tabs>
          <w:tab w:val="right" w:leader="dot" w:pos="8306"/>
        </w:tabs>
      </w:pPr>
      <w:r>
        <w:fldChar w:fldCharType="begin"/>
      </w:r>
      <w:r>
        <w:instrText xml:space="preserve"> HYPERLINK \l _Toc17940 </w:instrText>
      </w:r>
      <w:r>
        <w:fldChar w:fldCharType="separate"/>
      </w:r>
      <w:r>
        <w:rPr>
          <w:rFonts w:hint="eastAsia" w:ascii="Times New Roman" w:hAnsi="Times New Roman" w:eastAsia="黑体" w:cstheme="minorBidi"/>
          <w:kern w:val="44"/>
          <w:szCs w:val="20"/>
          <w:lang w:val="en-US" w:eastAsia="zh-CN" w:bidi="ar-SA"/>
        </w:rPr>
        <w:t>摘  要</w:t>
      </w:r>
      <w:r>
        <w:tab/>
      </w:r>
      <w:r>
        <w:fldChar w:fldCharType="begin"/>
      </w:r>
      <w:r>
        <w:instrText xml:space="preserve"> PAGEREF _Toc17940 </w:instrText>
      </w:r>
      <w:r>
        <w:fldChar w:fldCharType="separate"/>
      </w:r>
      <w:r>
        <w:t>I</w:t>
      </w:r>
      <w:r>
        <w:fldChar w:fldCharType="end"/>
      </w:r>
      <w:r>
        <w:fldChar w:fldCharType="end"/>
      </w:r>
    </w:p>
    <w:p>
      <w:pPr>
        <w:pStyle w:val="9"/>
        <w:tabs>
          <w:tab w:val="right" w:leader="dot" w:pos="8306"/>
        </w:tabs>
      </w:pPr>
      <w:r>
        <w:fldChar w:fldCharType="begin"/>
      </w:r>
      <w:r>
        <w:instrText xml:space="preserve"> HYPERLINK \l _Toc30571 </w:instrText>
      </w:r>
      <w:r>
        <w:fldChar w:fldCharType="separate"/>
      </w:r>
      <w:r>
        <w:rPr>
          <w:rFonts w:hint="eastAsia"/>
        </w:rPr>
        <w:t>目  录</w:t>
      </w:r>
      <w:r>
        <w:tab/>
      </w:r>
      <w:r>
        <w:fldChar w:fldCharType="begin"/>
      </w:r>
      <w:r>
        <w:instrText xml:space="preserve"> PAGEREF _Toc30571 </w:instrText>
      </w:r>
      <w:r>
        <w:fldChar w:fldCharType="separate"/>
      </w:r>
      <w:r>
        <w:t>II</w:t>
      </w:r>
      <w:r>
        <w:fldChar w:fldCharType="end"/>
      </w:r>
      <w:r>
        <w:fldChar w:fldCharType="end"/>
      </w:r>
    </w:p>
    <w:p>
      <w:pPr>
        <w:pStyle w:val="9"/>
        <w:tabs>
          <w:tab w:val="right" w:leader="dot" w:pos="8306"/>
        </w:tabs>
      </w:pPr>
      <w:r>
        <w:fldChar w:fldCharType="begin"/>
      </w:r>
      <w:r>
        <w:instrText xml:space="preserve"> HYPERLINK \l _Toc30939 </w:instrText>
      </w:r>
      <w:r>
        <w:fldChar w:fldCharType="separate"/>
      </w:r>
      <w:r>
        <w:rPr>
          <w:rFonts w:hint="eastAsia"/>
          <w:lang w:val="en-US" w:eastAsia="zh-CN"/>
        </w:rPr>
        <w:t>第1章  绪论</w:t>
      </w:r>
      <w:r>
        <w:tab/>
      </w:r>
      <w:r>
        <w:fldChar w:fldCharType="begin"/>
      </w:r>
      <w:r>
        <w:instrText xml:space="preserve"> PAGEREF _Toc30939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_Toc27166 </w:instrText>
      </w:r>
      <w:r>
        <w:fldChar w:fldCharType="separate"/>
      </w:r>
      <w:r>
        <w:rPr>
          <w:rFonts w:hint="eastAsia"/>
        </w:rPr>
        <w:t>1.1 课题的背景和意义</w:t>
      </w:r>
      <w:r>
        <w:tab/>
      </w:r>
      <w:r>
        <w:fldChar w:fldCharType="begin"/>
      </w:r>
      <w:r>
        <w:instrText xml:space="preserve"> PAGEREF _Toc27166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_Toc21457 </w:instrText>
      </w:r>
      <w:r>
        <w:fldChar w:fldCharType="separate"/>
      </w:r>
      <w:r>
        <w:rPr>
          <w:rFonts w:hint="eastAsia"/>
        </w:rPr>
        <w:t xml:space="preserve">1.2 </w:t>
      </w:r>
      <w:r>
        <w:rPr>
          <w:rFonts w:hint="eastAsia"/>
          <w:lang w:val="en-US" w:eastAsia="zh-CN"/>
        </w:rPr>
        <w:t>国内外研究现状</w:t>
      </w:r>
      <w:r>
        <w:tab/>
      </w:r>
      <w:r>
        <w:fldChar w:fldCharType="begin"/>
      </w:r>
      <w:r>
        <w:instrText xml:space="preserve"> PAGEREF _Toc21457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_Toc17336 </w:instrText>
      </w:r>
      <w:r>
        <w:fldChar w:fldCharType="separate"/>
      </w:r>
      <w:r>
        <w:rPr>
          <w:rFonts w:hint="eastAsia"/>
        </w:rPr>
        <w:t xml:space="preserve">1.3 </w:t>
      </w:r>
      <w:r>
        <w:rPr>
          <w:rFonts w:hint="eastAsia"/>
          <w:lang w:val="en-US" w:eastAsia="zh-CN"/>
        </w:rPr>
        <w:t>本系统功能</w:t>
      </w:r>
      <w:r>
        <w:tab/>
      </w:r>
      <w:r>
        <w:fldChar w:fldCharType="begin"/>
      </w:r>
      <w:r>
        <w:instrText xml:space="preserve"> PAGEREF _Toc17336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_Toc31922 </w:instrText>
      </w:r>
      <w:r>
        <w:fldChar w:fldCharType="separate"/>
      </w:r>
      <w:r>
        <w:rPr>
          <w:rFonts w:hint="eastAsia"/>
          <w:lang w:val="en-US" w:eastAsia="zh-CN"/>
        </w:rPr>
        <w:t>第2 章  系统方案</w:t>
      </w:r>
      <w:r>
        <w:tab/>
      </w:r>
      <w:r>
        <w:fldChar w:fldCharType="begin"/>
      </w:r>
      <w:r>
        <w:instrText xml:space="preserve"> PAGEREF _Toc31922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_Toc18597 </w:instrText>
      </w:r>
      <w:r>
        <w:fldChar w:fldCharType="separate"/>
      </w:r>
      <w:r>
        <w:rPr>
          <w:rFonts w:hint="eastAsia"/>
        </w:rPr>
        <w:t xml:space="preserve">2.1 </w:t>
      </w:r>
      <w:r>
        <w:rPr>
          <w:rFonts w:hint="eastAsia"/>
          <w:lang w:val="en-US" w:eastAsia="zh-CN"/>
        </w:rPr>
        <w:t>系统的结构</w:t>
      </w:r>
      <w:r>
        <w:tab/>
      </w:r>
      <w:r>
        <w:fldChar w:fldCharType="begin"/>
      </w:r>
      <w:r>
        <w:instrText xml:space="preserve"> PAGEREF _Toc18597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_Toc3416 </w:instrText>
      </w:r>
      <w:r>
        <w:fldChar w:fldCharType="separate"/>
      </w:r>
      <w:r>
        <w:rPr>
          <w:rFonts w:hint="eastAsia"/>
        </w:rPr>
        <w:t>2.2</w:t>
      </w:r>
      <w:r>
        <w:rPr>
          <w:rFonts w:hint="eastAsia"/>
          <w:lang w:val="en-US" w:eastAsia="zh-CN"/>
        </w:rPr>
        <w:t xml:space="preserve"> 模块选择</w:t>
      </w:r>
      <w:r>
        <w:tab/>
      </w:r>
      <w:r>
        <w:fldChar w:fldCharType="begin"/>
      </w:r>
      <w:r>
        <w:instrText xml:space="preserve"> PAGEREF _Toc3416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_Toc24075 </w:instrText>
      </w:r>
      <w:r>
        <w:fldChar w:fldCharType="separate"/>
      </w:r>
      <w:r>
        <w:rPr>
          <w:rFonts w:hint="eastAsia"/>
        </w:rPr>
        <w:t xml:space="preserve">2.2.1 </w:t>
      </w:r>
      <w:r>
        <w:rPr>
          <w:rFonts w:hint="eastAsia"/>
          <w:lang w:val="en-US" w:eastAsia="zh-CN"/>
        </w:rPr>
        <w:t>跳毯选择</w:t>
      </w:r>
      <w:r>
        <w:tab/>
      </w:r>
      <w:r>
        <w:fldChar w:fldCharType="begin"/>
      </w:r>
      <w:r>
        <w:instrText xml:space="preserve"> PAGEREF _Toc24075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_Toc1593 </w:instrText>
      </w:r>
      <w:r>
        <w:fldChar w:fldCharType="separate"/>
      </w:r>
      <w:r>
        <w:rPr>
          <w:rFonts w:hint="eastAsia"/>
        </w:rPr>
        <w:t xml:space="preserve">2.2.2 </w:t>
      </w:r>
      <w:r>
        <w:rPr>
          <w:rFonts w:hint="eastAsia"/>
          <w:lang w:val="en-US" w:eastAsia="zh-CN"/>
        </w:rPr>
        <w:t>摄像头选择</w:t>
      </w:r>
      <w:r>
        <w:tab/>
      </w:r>
      <w:r>
        <w:fldChar w:fldCharType="begin"/>
      </w:r>
      <w:r>
        <w:instrText xml:space="preserve"> PAGEREF _Toc1593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_Toc6862 </w:instrText>
      </w:r>
      <w:r>
        <w:fldChar w:fldCharType="separate"/>
      </w:r>
      <w:r>
        <w:rPr>
          <w:rFonts w:hint="eastAsia"/>
          <w:lang w:val="en-US" w:eastAsia="zh-CN"/>
        </w:rPr>
        <w:t>2.2.3 嵌入式计算机选择</w:t>
      </w:r>
      <w:r>
        <w:tab/>
      </w:r>
      <w:r>
        <w:fldChar w:fldCharType="begin"/>
      </w:r>
      <w:r>
        <w:instrText xml:space="preserve"> PAGEREF _Toc6862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_Toc25061 </w:instrText>
      </w:r>
      <w:r>
        <w:fldChar w:fldCharType="separate"/>
      </w:r>
      <w:r>
        <w:rPr>
          <w:rFonts w:hint="eastAsia"/>
          <w:lang w:val="en-US" w:eastAsia="zh-CN"/>
        </w:rPr>
        <w:t>2.3 整体设计方案</w:t>
      </w:r>
      <w:r>
        <w:tab/>
      </w:r>
      <w:r>
        <w:fldChar w:fldCharType="begin"/>
      </w:r>
      <w:r>
        <w:instrText xml:space="preserve"> PAGEREF _Toc25061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_Toc14728 </w:instrText>
      </w:r>
      <w:r>
        <w:fldChar w:fldCharType="separate"/>
      </w:r>
      <w:r>
        <w:rPr>
          <w:rFonts w:hint="eastAsia"/>
          <w:lang w:val="en-US" w:eastAsia="zh-CN"/>
        </w:rPr>
        <w:t>第3 章  功能与指标</w:t>
      </w:r>
      <w:r>
        <w:tab/>
      </w:r>
      <w:r>
        <w:fldChar w:fldCharType="begin"/>
      </w:r>
      <w:r>
        <w:instrText xml:space="preserve"> PAGEREF _Toc14728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_Toc14744 </w:instrText>
      </w:r>
      <w:r>
        <w:fldChar w:fldCharType="separate"/>
      </w:r>
      <w:r>
        <w:rPr>
          <w:rFonts w:hint="eastAsia"/>
          <w:lang w:val="en-US" w:eastAsia="zh-CN"/>
        </w:rPr>
        <w:t>3.1主要功能</w:t>
      </w:r>
      <w:r>
        <w:tab/>
      </w:r>
      <w:r>
        <w:fldChar w:fldCharType="begin"/>
      </w:r>
      <w:r>
        <w:instrText xml:space="preserve"> PAGEREF _Toc14744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_Toc15214 </w:instrText>
      </w:r>
      <w:r>
        <w:fldChar w:fldCharType="separate"/>
      </w:r>
      <w:r>
        <w:rPr>
          <w:rFonts w:hint="eastAsia"/>
          <w:lang w:val="en-US" w:eastAsia="zh-CN"/>
        </w:rPr>
        <w:t>3.2主要技术指标</w:t>
      </w:r>
      <w:r>
        <w:tab/>
      </w:r>
      <w:r>
        <w:fldChar w:fldCharType="begin"/>
      </w:r>
      <w:r>
        <w:instrText xml:space="preserve"> PAGEREF _Toc15214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_Toc11021 </w:instrText>
      </w:r>
      <w:r>
        <w:fldChar w:fldCharType="separate"/>
      </w:r>
      <w:r>
        <w:rPr>
          <w:rFonts w:hint="eastAsia"/>
          <w:lang w:val="en-US" w:eastAsia="zh-CN"/>
        </w:rPr>
        <w:t>第4 章  实现原理</w:t>
      </w:r>
      <w:r>
        <w:tab/>
      </w:r>
      <w:r>
        <w:fldChar w:fldCharType="begin"/>
      </w:r>
      <w:r>
        <w:instrText xml:space="preserve"> PAGEREF _Toc11021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_Toc19260 </w:instrText>
      </w:r>
      <w:r>
        <w:fldChar w:fldCharType="separate"/>
      </w:r>
      <w:r>
        <w:rPr>
          <w:rFonts w:hint="eastAsia"/>
          <w:lang w:val="en-US" w:eastAsia="zh-CN"/>
        </w:rPr>
        <w:t>4.1 图像获取</w:t>
      </w:r>
      <w:r>
        <w:tab/>
      </w:r>
      <w:r>
        <w:fldChar w:fldCharType="begin"/>
      </w:r>
      <w:r>
        <w:instrText xml:space="preserve"> PAGEREF _Toc19260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_Toc29240 </w:instrText>
      </w:r>
      <w:r>
        <w:fldChar w:fldCharType="separate"/>
      </w:r>
      <w:r>
        <w:rPr>
          <w:rFonts w:hint="eastAsia"/>
          <w:lang w:val="en-US" w:eastAsia="zh-CN"/>
        </w:rPr>
        <w:t>4.2 图像处理</w:t>
      </w:r>
      <w:r>
        <w:tab/>
      </w:r>
      <w:r>
        <w:fldChar w:fldCharType="begin"/>
      </w:r>
      <w:r>
        <w:instrText xml:space="preserve"> PAGEREF _Toc29240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_Toc10396 </w:instrText>
      </w:r>
      <w:r>
        <w:fldChar w:fldCharType="separate"/>
      </w:r>
      <w:r>
        <w:rPr>
          <w:rFonts w:hint="eastAsia"/>
          <w:lang w:val="en-US" w:eastAsia="zh-CN"/>
        </w:rPr>
        <w:t>4.2.1 目标识别</w:t>
      </w:r>
      <w:r>
        <w:tab/>
      </w:r>
      <w:r>
        <w:fldChar w:fldCharType="begin"/>
      </w:r>
      <w:r>
        <w:instrText xml:space="preserve"> PAGEREF _Toc10396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_Toc32152 </w:instrText>
      </w:r>
      <w:r>
        <w:fldChar w:fldCharType="separate"/>
      </w:r>
      <w:r>
        <w:rPr>
          <w:rFonts w:hint="eastAsia"/>
          <w:lang w:val="en-US" w:eastAsia="zh-CN"/>
        </w:rPr>
        <w:t>4.2.2 图像降噪</w:t>
      </w:r>
      <w:r>
        <w:tab/>
      </w:r>
      <w:r>
        <w:fldChar w:fldCharType="begin"/>
      </w:r>
      <w:r>
        <w:instrText xml:space="preserve"> PAGEREF _Toc32152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_Toc26531 </w:instrText>
      </w:r>
      <w:r>
        <w:fldChar w:fldCharType="separate"/>
      </w:r>
      <w:r>
        <w:rPr>
          <w:rFonts w:hint="eastAsia"/>
          <w:lang w:val="en-US" w:eastAsia="zh-CN"/>
        </w:rPr>
        <w:t>4.2.3 四角检测</w:t>
      </w:r>
      <w:r>
        <w:tab/>
      </w:r>
      <w:r>
        <w:fldChar w:fldCharType="begin"/>
      </w:r>
      <w:r>
        <w:instrText xml:space="preserve"> PAGEREF _Toc26531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_Toc14900 </w:instrText>
      </w:r>
      <w:r>
        <w:fldChar w:fldCharType="separate"/>
      </w:r>
      <w:r>
        <w:rPr>
          <w:rFonts w:hint="eastAsia"/>
          <w:lang w:val="en-US" w:eastAsia="zh-CN"/>
        </w:rPr>
        <w:t>4.2.4 透视变换</w:t>
      </w:r>
      <w:r>
        <w:tab/>
      </w:r>
      <w:r>
        <w:fldChar w:fldCharType="begin"/>
      </w:r>
      <w:r>
        <w:instrText xml:space="preserve"> PAGEREF _Toc14900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_Toc27993 </w:instrText>
      </w:r>
      <w:r>
        <w:fldChar w:fldCharType="separate"/>
      </w:r>
      <w:r>
        <w:rPr>
          <w:rFonts w:hint="eastAsia"/>
          <w:lang w:val="en-US" w:eastAsia="zh-CN"/>
        </w:rPr>
        <w:t>4.2.5 计算距离</w:t>
      </w:r>
      <w:r>
        <w:tab/>
      </w:r>
      <w:r>
        <w:fldChar w:fldCharType="begin"/>
      </w:r>
      <w:r>
        <w:instrText xml:space="preserve"> PAGEREF _Toc27993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_Toc31886 </w:instrText>
      </w:r>
      <w:r>
        <w:fldChar w:fldCharType="separate"/>
      </w:r>
      <w:r>
        <w:rPr>
          <w:rFonts w:hint="eastAsia"/>
          <w:lang w:val="en-US" w:eastAsia="zh-CN"/>
        </w:rPr>
        <w:t>4.3 数据库设计</w:t>
      </w:r>
      <w:r>
        <w:tab/>
      </w:r>
      <w:r>
        <w:fldChar w:fldCharType="begin"/>
      </w:r>
      <w:r>
        <w:instrText xml:space="preserve"> PAGEREF _Toc31886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_Toc6509 </w:instrText>
      </w:r>
      <w:r>
        <w:fldChar w:fldCharType="separate"/>
      </w:r>
      <w:r>
        <w:rPr>
          <w:rFonts w:hint="eastAsia"/>
          <w:lang w:val="en-US" w:eastAsia="zh-CN"/>
        </w:rPr>
        <w:t>4.3.1 实体设计</w:t>
      </w:r>
      <w:r>
        <w:tab/>
      </w:r>
      <w:r>
        <w:fldChar w:fldCharType="begin"/>
      </w:r>
      <w:r>
        <w:instrText xml:space="preserve"> PAGEREF _Toc6509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_Toc22026 </w:instrText>
      </w:r>
      <w:r>
        <w:fldChar w:fldCharType="separate"/>
      </w:r>
      <w:r>
        <w:rPr>
          <w:rFonts w:hint="eastAsia"/>
          <w:lang w:val="en-US" w:eastAsia="zh-CN"/>
        </w:rPr>
        <w:t>4.3.2 数据表结构设计</w:t>
      </w:r>
      <w:r>
        <w:tab/>
      </w:r>
      <w:r>
        <w:fldChar w:fldCharType="begin"/>
      </w:r>
      <w:r>
        <w:instrText xml:space="preserve"> PAGEREF _Toc22026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_Toc20087 </w:instrText>
      </w:r>
      <w:r>
        <w:fldChar w:fldCharType="separate"/>
      </w:r>
      <w:r>
        <w:rPr>
          <w:rFonts w:hint="eastAsia"/>
          <w:lang w:val="en-US" w:eastAsia="zh-CN"/>
        </w:rPr>
        <w:t>4.4 数据传输及可视化</w:t>
      </w:r>
      <w:r>
        <w:tab/>
      </w:r>
      <w:r>
        <w:fldChar w:fldCharType="begin"/>
      </w:r>
      <w:r>
        <w:instrText xml:space="preserve"> PAGEREF _Toc20087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_Toc25236 </w:instrText>
      </w:r>
      <w:r>
        <w:fldChar w:fldCharType="separate"/>
      </w:r>
      <w:r>
        <w:rPr>
          <w:rFonts w:hint="eastAsia"/>
          <w:lang w:val="en-US" w:eastAsia="zh-CN"/>
        </w:rPr>
        <w:t>4.4.1 数据传输</w:t>
      </w:r>
      <w:r>
        <w:tab/>
      </w:r>
      <w:r>
        <w:fldChar w:fldCharType="begin"/>
      </w:r>
      <w:r>
        <w:instrText xml:space="preserve"> PAGEREF _Toc25236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_Toc21889 </w:instrText>
      </w:r>
      <w:r>
        <w:fldChar w:fldCharType="separate"/>
      </w:r>
      <w:r>
        <w:rPr>
          <w:rFonts w:hint="eastAsia"/>
          <w:lang w:val="en-US" w:eastAsia="zh-CN"/>
        </w:rPr>
        <w:t>4.4.2 数据可视化</w:t>
      </w:r>
      <w:r>
        <w:tab/>
      </w:r>
      <w:r>
        <w:fldChar w:fldCharType="begin"/>
      </w:r>
      <w:r>
        <w:instrText xml:space="preserve"> PAGEREF _Toc21889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_Toc14487 </w:instrText>
      </w:r>
      <w:r>
        <w:fldChar w:fldCharType="separate"/>
      </w:r>
      <w:r>
        <w:rPr>
          <w:rFonts w:hint="eastAsia"/>
          <w:lang w:val="en-US" w:eastAsia="zh-CN"/>
        </w:rPr>
        <w:t>4.5 语音播报</w:t>
      </w:r>
      <w:r>
        <w:tab/>
      </w:r>
      <w:r>
        <w:fldChar w:fldCharType="begin"/>
      </w:r>
      <w:r>
        <w:instrText xml:space="preserve"> PAGEREF _Toc14487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_Toc16051 </w:instrText>
      </w:r>
      <w:r>
        <w:fldChar w:fldCharType="separate"/>
      </w:r>
      <w:r>
        <w:rPr>
          <w:rFonts w:hint="eastAsia"/>
          <w:lang w:val="en-US" w:eastAsia="zh-CN"/>
        </w:rPr>
        <w:t>4.6 数据导出</w:t>
      </w:r>
      <w:r>
        <w:tab/>
      </w:r>
      <w:r>
        <w:fldChar w:fldCharType="begin"/>
      </w:r>
      <w:r>
        <w:instrText xml:space="preserve"> PAGEREF _Toc16051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_Toc13689 </w:instrText>
      </w:r>
      <w:r>
        <w:fldChar w:fldCharType="separate"/>
      </w:r>
      <w:r>
        <w:rPr>
          <w:rFonts w:hint="eastAsia" w:ascii="Times New Roman" w:hAnsi="Times New Roman" w:eastAsia="黑体"/>
          <w:kern w:val="44"/>
          <w:szCs w:val="20"/>
          <w:lang w:val="en-US" w:eastAsia="zh-CN" w:bidi="ar-SA"/>
        </w:rPr>
        <w:t>第5章  硬件框图</w:t>
      </w:r>
      <w:r>
        <w:tab/>
      </w:r>
      <w:r>
        <w:fldChar w:fldCharType="begin"/>
      </w:r>
      <w:r>
        <w:instrText xml:space="preserve"> PAGEREF _Toc13689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_Toc12355 </w:instrText>
      </w:r>
      <w:r>
        <w:fldChar w:fldCharType="separate"/>
      </w:r>
      <w:r>
        <w:rPr>
          <w:rFonts w:hint="eastAsia"/>
          <w:lang w:val="en-US" w:eastAsia="zh-CN"/>
        </w:rPr>
        <w:t xml:space="preserve">5.1 </w:t>
      </w:r>
      <w:r>
        <w:rPr>
          <w:rFonts w:hint="eastAsia" w:ascii="Arial" w:hAnsi="Arial"/>
          <w:lang w:val="en-US" w:eastAsia="zh-CN"/>
        </w:rPr>
        <w:t>系统硬件设计</w:t>
      </w:r>
      <w:r>
        <w:tab/>
      </w:r>
      <w:r>
        <w:fldChar w:fldCharType="begin"/>
      </w:r>
      <w:r>
        <w:instrText xml:space="preserve"> PAGEREF _Toc12355 </w:instrText>
      </w:r>
      <w:r>
        <w:fldChar w:fldCharType="separate"/>
      </w:r>
      <w:r>
        <w:t>28</w:t>
      </w:r>
      <w:r>
        <w:fldChar w:fldCharType="end"/>
      </w:r>
      <w:r>
        <w:fldChar w:fldCharType="end"/>
      </w:r>
    </w:p>
    <w:p>
      <w:pPr>
        <w:pStyle w:val="6"/>
        <w:tabs>
          <w:tab w:val="right" w:leader="dot" w:pos="8306"/>
        </w:tabs>
      </w:pPr>
      <w:r>
        <w:fldChar w:fldCharType="begin"/>
      </w:r>
      <w:r>
        <w:instrText xml:space="preserve"> HYPERLINK \l _Toc29506 </w:instrText>
      </w:r>
      <w:r>
        <w:fldChar w:fldCharType="separate"/>
      </w:r>
      <w:r>
        <w:rPr>
          <w:rFonts w:hint="eastAsia"/>
          <w:lang w:val="en-US" w:eastAsia="zh-CN"/>
        </w:rPr>
        <w:t>5.1.1 提示模块</w:t>
      </w:r>
      <w:r>
        <w:tab/>
      </w:r>
      <w:r>
        <w:fldChar w:fldCharType="begin"/>
      </w:r>
      <w:r>
        <w:instrText xml:space="preserve"> PAGEREF _Toc29506 </w:instrText>
      </w:r>
      <w:r>
        <w:fldChar w:fldCharType="separate"/>
      </w:r>
      <w:r>
        <w:t>28</w:t>
      </w:r>
      <w:r>
        <w:fldChar w:fldCharType="end"/>
      </w:r>
      <w:r>
        <w:fldChar w:fldCharType="end"/>
      </w:r>
    </w:p>
    <w:p>
      <w:pPr>
        <w:pStyle w:val="6"/>
        <w:tabs>
          <w:tab w:val="right" w:leader="dot" w:pos="8306"/>
        </w:tabs>
      </w:pPr>
      <w:r>
        <w:fldChar w:fldCharType="begin"/>
      </w:r>
      <w:r>
        <w:instrText xml:space="preserve"> HYPERLINK \l _Toc24101 </w:instrText>
      </w:r>
      <w:r>
        <w:fldChar w:fldCharType="separate"/>
      </w:r>
      <w:r>
        <w:rPr>
          <w:rFonts w:hint="eastAsia"/>
          <w:lang w:val="en-US" w:eastAsia="zh-CN"/>
        </w:rPr>
        <w:t>5.1.2 射频识别模块</w:t>
      </w:r>
      <w:r>
        <w:tab/>
      </w:r>
      <w:r>
        <w:fldChar w:fldCharType="begin"/>
      </w:r>
      <w:r>
        <w:instrText xml:space="preserve"> PAGEREF _Toc24101 </w:instrText>
      </w:r>
      <w:r>
        <w:fldChar w:fldCharType="separate"/>
      </w:r>
      <w:r>
        <w:t>28</w:t>
      </w:r>
      <w:r>
        <w:fldChar w:fldCharType="end"/>
      </w:r>
      <w:r>
        <w:fldChar w:fldCharType="end"/>
      </w:r>
    </w:p>
    <w:p>
      <w:pPr>
        <w:pStyle w:val="6"/>
        <w:tabs>
          <w:tab w:val="right" w:leader="dot" w:pos="8306"/>
        </w:tabs>
      </w:pPr>
      <w:r>
        <w:fldChar w:fldCharType="begin"/>
      </w:r>
      <w:r>
        <w:instrText xml:space="preserve"> HYPERLINK \l _Toc22541 </w:instrText>
      </w:r>
      <w:r>
        <w:fldChar w:fldCharType="separate"/>
      </w:r>
      <w:r>
        <w:rPr>
          <w:rFonts w:hint="eastAsia"/>
          <w:lang w:val="en-US" w:eastAsia="zh-CN"/>
        </w:rPr>
        <w:t>5.1.3 摄像头模块</w:t>
      </w:r>
      <w:r>
        <w:tab/>
      </w:r>
      <w:r>
        <w:fldChar w:fldCharType="begin"/>
      </w:r>
      <w:r>
        <w:instrText xml:space="preserve"> PAGEREF _Toc22541 </w:instrText>
      </w:r>
      <w:r>
        <w:fldChar w:fldCharType="separate"/>
      </w:r>
      <w:r>
        <w:t>28</w:t>
      </w:r>
      <w:r>
        <w:fldChar w:fldCharType="end"/>
      </w:r>
      <w:r>
        <w:fldChar w:fldCharType="end"/>
      </w:r>
    </w:p>
    <w:p>
      <w:pPr>
        <w:pStyle w:val="6"/>
        <w:tabs>
          <w:tab w:val="right" w:leader="dot" w:pos="8306"/>
        </w:tabs>
      </w:pPr>
      <w:r>
        <w:fldChar w:fldCharType="begin"/>
      </w:r>
      <w:r>
        <w:instrText xml:space="preserve"> HYPERLINK \l _Toc30738 </w:instrText>
      </w:r>
      <w:r>
        <w:fldChar w:fldCharType="separate"/>
      </w:r>
      <w:r>
        <w:rPr>
          <w:rFonts w:hint="eastAsia"/>
          <w:lang w:val="en-US" w:eastAsia="zh-CN"/>
        </w:rPr>
        <w:t>5.1.4 模块连接设计</w:t>
      </w:r>
      <w:r>
        <w:tab/>
      </w:r>
      <w:r>
        <w:fldChar w:fldCharType="begin"/>
      </w:r>
      <w:r>
        <w:instrText xml:space="preserve"> PAGEREF _Toc30738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_Toc30327 </w:instrText>
      </w:r>
      <w:r>
        <w:fldChar w:fldCharType="separate"/>
      </w:r>
      <w:r>
        <w:rPr>
          <w:rFonts w:hint="eastAsia"/>
          <w:lang w:val="en-US" w:eastAsia="zh-CN"/>
        </w:rPr>
        <w:t>5.1.5 振动检测模块</w:t>
      </w:r>
      <w:r>
        <w:tab/>
      </w:r>
      <w:r>
        <w:fldChar w:fldCharType="begin"/>
      </w:r>
      <w:r>
        <w:instrText xml:space="preserve"> PAGEREF _Toc30327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_Toc2266 </w:instrText>
      </w:r>
      <w:r>
        <w:fldChar w:fldCharType="separate"/>
      </w:r>
      <w:r>
        <w:rPr>
          <w:rFonts w:hint="eastAsia"/>
          <w:lang w:val="en-US" w:eastAsia="zh-CN"/>
        </w:rPr>
        <w:t xml:space="preserve">5.2 </w:t>
      </w:r>
      <w:r>
        <w:rPr>
          <w:rFonts w:hint="eastAsia" w:ascii="Arial" w:hAnsi="Arial"/>
          <w:lang w:val="en-US" w:eastAsia="zh-CN"/>
        </w:rPr>
        <w:t>系统软件设计</w:t>
      </w:r>
      <w:r>
        <w:tab/>
      </w:r>
      <w:r>
        <w:fldChar w:fldCharType="begin"/>
      </w:r>
      <w:r>
        <w:instrText xml:space="preserve"> PAGEREF _Toc2266 </w:instrText>
      </w:r>
      <w:r>
        <w:fldChar w:fldCharType="separate"/>
      </w:r>
      <w:r>
        <w:t>31</w:t>
      </w:r>
      <w:r>
        <w:fldChar w:fldCharType="end"/>
      </w:r>
      <w:r>
        <w:fldChar w:fldCharType="end"/>
      </w:r>
    </w:p>
    <w:p>
      <w:pPr>
        <w:pStyle w:val="6"/>
        <w:tabs>
          <w:tab w:val="right" w:leader="dot" w:pos="8306"/>
        </w:tabs>
      </w:pPr>
      <w:r>
        <w:fldChar w:fldCharType="begin"/>
      </w:r>
      <w:r>
        <w:instrText xml:space="preserve"> HYPERLINK \l _Toc28210 </w:instrText>
      </w:r>
      <w:r>
        <w:fldChar w:fldCharType="separate"/>
      </w:r>
      <w:r>
        <w:rPr>
          <w:rFonts w:hint="eastAsia"/>
          <w:lang w:val="en-US" w:eastAsia="zh-CN"/>
        </w:rPr>
        <w:t>5.2.1 射频识别</w:t>
      </w:r>
      <w:r>
        <w:tab/>
      </w:r>
      <w:r>
        <w:fldChar w:fldCharType="begin"/>
      </w:r>
      <w:r>
        <w:instrText xml:space="preserve"> PAGEREF _Toc28210 </w:instrText>
      </w:r>
      <w:r>
        <w:fldChar w:fldCharType="separate"/>
      </w:r>
      <w:r>
        <w:t>31</w:t>
      </w:r>
      <w:r>
        <w:fldChar w:fldCharType="end"/>
      </w:r>
      <w:r>
        <w:fldChar w:fldCharType="end"/>
      </w:r>
    </w:p>
    <w:p>
      <w:pPr>
        <w:pStyle w:val="6"/>
        <w:tabs>
          <w:tab w:val="right" w:leader="dot" w:pos="8306"/>
        </w:tabs>
      </w:pPr>
      <w:r>
        <w:fldChar w:fldCharType="begin"/>
      </w:r>
      <w:r>
        <w:instrText xml:space="preserve"> HYPERLINK \l _Toc22805 </w:instrText>
      </w:r>
      <w:r>
        <w:fldChar w:fldCharType="separate"/>
      </w:r>
      <w:r>
        <w:rPr>
          <w:rFonts w:hint="eastAsia"/>
          <w:lang w:val="en-US" w:eastAsia="zh-CN"/>
        </w:rPr>
        <w:t>5.2.2 引脚控制</w:t>
      </w:r>
      <w:r>
        <w:tab/>
      </w:r>
      <w:r>
        <w:fldChar w:fldCharType="begin"/>
      </w:r>
      <w:r>
        <w:instrText xml:space="preserve"> PAGEREF _Toc22805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_Toc13911 </w:instrText>
      </w:r>
      <w:r>
        <w:fldChar w:fldCharType="separate"/>
      </w:r>
      <w:r>
        <w:rPr>
          <w:rFonts w:hint="eastAsia"/>
          <w:lang w:val="en-US" w:eastAsia="zh-CN"/>
        </w:rPr>
        <w:t>第6章  系统运行效果</w:t>
      </w:r>
      <w:r>
        <w:tab/>
      </w:r>
      <w:r>
        <w:fldChar w:fldCharType="begin"/>
      </w:r>
      <w:r>
        <w:instrText xml:space="preserve"> PAGEREF _Toc13911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_Toc14527 </w:instrText>
      </w:r>
      <w:r>
        <w:fldChar w:fldCharType="separate"/>
      </w:r>
      <w:r>
        <w:rPr>
          <w:rFonts w:hint="eastAsia"/>
          <w:lang w:val="en-US" w:eastAsia="zh-CN"/>
        </w:rPr>
        <w:t>6.1 实物展示</w:t>
      </w:r>
      <w:r>
        <w:tab/>
      </w:r>
      <w:r>
        <w:fldChar w:fldCharType="begin"/>
      </w:r>
      <w:r>
        <w:instrText xml:space="preserve"> PAGEREF _Toc14527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_Toc18229 </w:instrText>
      </w:r>
      <w:r>
        <w:fldChar w:fldCharType="separate"/>
      </w:r>
      <w:r>
        <w:rPr>
          <w:rFonts w:hint="eastAsia"/>
          <w:lang w:val="en-US" w:eastAsia="zh-CN"/>
        </w:rPr>
        <w:t>6.2 系统使用</w:t>
      </w:r>
      <w:r>
        <w:tab/>
      </w:r>
      <w:r>
        <w:fldChar w:fldCharType="begin"/>
      </w:r>
      <w:r>
        <w:instrText xml:space="preserve"> PAGEREF _Toc18229 </w:instrText>
      </w:r>
      <w:r>
        <w:fldChar w:fldCharType="separate"/>
      </w:r>
      <w:r>
        <w:t>36</w:t>
      </w:r>
      <w:r>
        <w:fldChar w:fldCharType="end"/>
      </w:r>
      <w:r>
        <w:fldChar w:fldCharType="end"/>
      </w:r>
    </w:p>
    <w:p>
      <w:pPr>
        <w:pStyle w:val="6"/>
        <w:tabs>
          <w:tab w:val="right" w:leader="dot" w:pos="8306"/>
        </w:tabs>
      </w:pPr>
      <w:r>
        <w:fldChar w:fldCharType="begin"/>
      </w:r>
      <w:r>
        <w:instrText xml:space="preserve"> HYPERLINK \l _Toc28216 </w:instrText>
      </w:r>
      <w:r>
        <w:fldChar w:fldCharType="separate"/>
      </w:r>
      <w:r>
        <w:rPr>
          <w:rFonts w:hint="eastAsia"/>
          <w:lang w:val="en-US" w:eastAsia="zh-CN"/>
        </w:rPr>
        <w:t>6.2.2 管理者使用流程</w:t>
      </w:r>
      <w:r>
        <w:tab/>
      </w:r>
      <w:r>
        <w:fldChar w:fldCharType="begin"/>
      </w:r>
      <w:r>
        <w:instrText xml:space="preserve"> PAGEREF _Toc28216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_Toc1965 </w:instrText>
      </w:r>
      <w:r>
        <w:fldChar w:fldCharType="separate"/>
      </w:r>
      <w:r>
        <w:rPr>
          <w:rFonts w:hint="eastAsia"/>
          <w:lang w:val="en-US" w:eastAsia="zh-CN"/>
        </w:rPr>
        <w:t>6.3 调试</w:t>
      </w:r>
      <w:r>
        <w:tab/>
      </w:r>
      <w:r>
        <w:fldChar w:fldCharType="begin"/>
      </w:r>
      <w:r>
        <w:instrText xml:space="preserve"> PAGEREF _Toc1965 </w:instrText>
      </w:r>
      <w:r>
        <w:fldChar w:fldCharType="separate"/>
      </w:r>
      <w:r>
        <w:t>38</w:t>
      </w:r>
      <w:r>
        <w:fldChar w:fldCharType="end"/>
      </w:r>
      <w:r>
        <w:fldChar w:fldCharType="end"/>
      </w:r>
    </w:p>
    <w:p>
      <w:pPr>
        <w:pStyle w:val="10"/>
        <w:tabs>
          <w:tab w:val="right" w:leader="dot" w:pos="8306"/>
        </w:tabs>
      </w:pPr>
      <w:r>
        <w:fldChar w:fldCharType="begin"/>
      </w:r>
      <w:r>
        <w:instrText xml:space="preserve"> HYPERLINK \l _Toc16064 </w:instrText>
      </w:r>
      <w:r>
        <w:fldChar w:fldCharType="separate"/>
      </w:r>
      <w:r>
        <w:rPr>
          <w:rFonts w:hint="eastAsia"/>
          <w:lang w:val="en-US" w:eastAsia="zh-CN"/>
        </w:rPr>
        <w:t>6.4 系统测试</w:t>
      </w:r>
      <w:r>
        <w:tab/>
      </w:r>
      <w:r>
        <w:fldChar w:fldCharType="begin"/>
      </w:r>
      <w:r>
        <w:instrText xml:space="preserve"> PAGEREF _Toc16064 </w:instrText>
      </w:r>
      <w:r>
        <w:fldChar w:fldCharType="separate"/>
      </w:r>
      <w:r>
        <w:t>38</w:t>
      </w:r>
      <w:r>
        <w:fldChar w:fldCharType="end"/>
      </w:r>
      <w:r>
        <w:fldChar w:fldCharType="end"/>
      </w:r>
    </w:p>
    <w:p>
      <w:pPr>
        <w:pStyle w:val="9"/>
        <w:tabs>
          <w:tab w:val="right" w:leader="dot" w:pos="8306"/>
        </w:tabs>
      </w:pPr>
      <w:r>
        <w:fldChar w:fldCharType="begin"/>
      </w:r>
      <w:r>
        <w:instrText xml:space="preserve"> HYPERLINK \l _Toc16990 </w:instrText>
      </w:r>
      <w:r>
        <w:fldChar w:fldCharType="separate"/>
      </w:r>
      <w:r>
        <w:rPr>
          <w:rFonts w:hint="eastAsia"/>
          <w:lang w:val="en-US" w:eastAsia="zh-CN"/>
        </w:rPr>
        <w:t>第7 章 特  色</w:t>
      </w:r>
      <w:r>
        <w:tab/>
      </w:r>
      <w:r>
        <w:fldChar w:fldCharType="begin"/>
      </w:r>
      <w:r>
        <w:instrText xml:space="preserve"> PAGEREF _Toc16990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_Toc25457 </w:instrText>
      </w:r>
      <w:r>
        <w:fldChar w:fldCharType="separate"/>
      </w:r>
      <w:r>
        <w:rPr>
          <w:rFonts w:hint="eastAsia"/>
          <w:lang w:val="en-US" w:eastAsia="zh-CN"/>
        </w:rPr>
        <w:t>7.1 产品优势</w:t>
      </w:r>
      <w:r>
        <w:tab/>
      </w:r>
      <w:r>
        <w:fldChar w:fldCharType="begin"/>
      </w:r>
      <w:r>
        <w:instrText xml:space="preserve"> PAGEREF _Toc25457 </w:instrText>
      </w:r>
      <w:r>
        <w:fldChar w:fldCharType="separate"/>
      </w:r>
      <w:r>
        <w:t>41</w:t>
      </w:r>
      <w:r>
        <w:fldChar w:fldCharType="end"/>
      </w:r>
      <w:r>
        <w:fldChar w:fldCharType="end"/>
      </w:r>
    </w:p>
    <w:p>
      <w:pPr>
        <w:pStyle w:val="6"/>
        <w:tabs>
          <w:tab w:val="right" w:leader="dot" w:pos="8306"/>
        </w:tabs>
      </w:pPr>
      <w:r>
        <w:fldChar w:fldCharType="begin"/>
      </w:r>
      <w:r>
        <w:instrText xml:space="preserve"> HYPERLINK \l _Toc18724 </w:instrText>
      </w:r>
      <w:r>
        <w:fldChar w:fldCharType="separate"/>
      </w:r>
      <w:r>
        <w:rPr>
          <w:rFonts w:hint="eastAsia"/>
          <w:lang w:val="en-US" w:eastAsia="zh-CN"/>
        </w:rPr>
        <w:t>7.1.1硬件方面</w:t>
      </w:r>
      <w:r>
        <w:tab/>
      </w:r>
      <w:r>
        <w:fldChar w:fldCharType="begin"/>
      </w:r>
      <w:r>
        <w:instrText xml:space="preserve"> PAGEREF _Toc18724 </w:instrText>
      </w:r>
      <w:r>
        <w:fldChar w:fldCharType="separate"/>
      </w:r>
      <w:r>
        <w:t>41</w:t>
      </w:r>
      <w:r>
        <w:fldChar w:fldCharType="end"/>
      </w:r>
      <w:r>
        <w:fldChar w:fldCharType="end"/>
      </w:r>
    </w:p>
    <w:p>
      <w:pPr>
        <w:pStyle w:val="6"/>
        <w:tabs>
          <w:tab w:val="right" w:leader="dot" w:pos="8306"/>
        </w:tabs>
      </w:pPr>
      <w:r>
        <w:fldChar w:fldCharType="begin"/>
      </w:r>
      <w:r>
        <w:instrText xml:space="preserve"> HYPERLINK \l _Toc5938 </w:instrText>
      </w:r>
      <w:r>
        <w:fldChar w:fldCharType="separate"/>
      </w:r>
      <w:r>
        <w:rPr>
          <w:rFonts w:hint="eastAsia"/>
          <w:lang w:val="en-US" w:eastAsia="zh-CN"/>
        </w:rPr>
        <w:t>7.1.2软件方面</w:t>
      </w:r>
      <w:r>
        <w:tab/>
      </w:r>
      <w:r>
        <w:fldChar w:fldCharType="begin"/>
      </w:r>
      <w:r>
        <w:instrText xml:space="preserve"> PAGEREF _Toc5938 </w:instrText>
      </w:r>
      <w:r>
        <w:fldChar w:fldCharType="separate"/>
      </w:r>
      <w:r>
        <w:t>41</w:t>
      </w:r>
      <w:r>
        <w:fldChar w:fldCharType="end"/>
      </w:r>
      <w:r>
        <w:fldChar w:fldCharType="end"/>
      </w:r>
    </w:p>
    <w:p>
      <w:pPr>
        <w:pStyle w:val="6"/>
        <w:tabs>
          <w:tab w:val="right" w:leader="dot" w:pos="8306"/>
        </w:tabs>
      </w:pPr>
      <w:r>
        <w:fldChar w:fldCharType="begin"/>
      </w:r>
      <w:r>
        <w:instrText xml:space="preserve"> HYPERLINK \l _Toc25029 </w:instrText>
      </w:r>
      <w:r>
        <w:fldChar w:fldCharType="separate"/>
      </w:r>
      <w:r>
        <w:rPr>
          <w:rFonts w:hint="eastAsia"/>
          <w:lang w:val="en-US" w:eastAsia="zh-CN"/>
        </w:rPr>
        <w:t>7.1.3系统管理</w:t>
      </w:r>
      <w:r>
        <w:tab/>
      </w:r>
      <w:r>
        <w:fldChar w:fldCharType="begin"/>
      </w:r>
      <w:r>
        <w:instrText xml:space="preserve"> PAGEREF _Toc25029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_Toc3400 </w:instrText>
      </w:r>
      <w:r>
        <w:fldChar w:fldCharType="separate"/>
      </w:r>
      <w:r>
        <w:rPr>
          <w:rFonts w:hint="eastAsia"/>
          <w:lang w:val="en-US" w:eastAsia="zh-CN"/>
        </w:rPr>
        <w:t>7.2 产品先进性</w:t>
      </w:r>
      <w:r>
        <w:tab/>
      </w:r>
      <w:r>
        <w:fldChar w:fldCharType="begin"/>
      </w:r>
      <w:r>
        <w:instrText xml:space="preserve"> PAGEREF _Toc3400 </w:instrText>
      </w:r>
      <w:r>
        <w:fldChar w:fldCharType="separate"/>
      </w:r>
      <w:r>
        <w:t>41</w:t>
      </w:r>
      <w:r>
        <w:fldChar w:fldCharType="end"/>
      </w:r>
      <w:r>
        <w:fldChar w:fldCharType="end"/>
      </w:r>
    </w:p>
    <w:p>
      <w:pPr>
        <w:pStyle w:val="9"/>
        <w:tabs>
          <w:tab w:val="right" w:leader="dot" w:pos="8306"/>
        </w:tabs>
      </w:pPr>
      <w:r>
        <w:fldChar w:fldCharType="begin"/>
      </w:r>
      <w:r>
        <w:instrText xml:space="preserve"> HYPERLINK \l _Toc11448 </w:instrText>
      </w:r>
      <w:r>
        <w:fldChar w:fldCharType="separate"/>
      </w:r>
      <w:r>
        <w:rPr>
          <w:rFonts w:hint="eastAsia"/>
          <w:lang w:val="en-US" w:eastAsia="zh-CN"/>
        </w:rPr>
        <w:t>第8 章 结  论</w:t>
      </w:r>
      <w:r>
        <w:tab/>
      </w:r>
      <w:r>
        <w:fldChar w:fldCharType="begin"/>
      </w:r>
      <w:r>
        <w:instrText xml:space="preserve"> PAGEREF _Toc11448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_Toc23918 </w:instrText>
      </w:r>
      <w:r>
        <w:fldChar w:fldCharType="separate"/>
      </w:r>
      <w:r>
        <w:rPr>
          <w:rFonts w:hint="eastAsia"/>
          <w:lang w:val="en-US" w:eastAsia="zh-CN"/>
        </w:rPr>
        <w:t>8.1 工作总结</w:t>
      </w:r>
      <w:r>
        <w:tab/>
      </w:r>
      <w:r>
        <w:fldChar w:fldCharType="begin"/>
      </w:r>
      <w:r>
        <w:instrText xml:space="preserve"> PAGEREF _Toc23918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_Toc32616 </w:instrText>
      </w:r>
      <w:r>
        <w:fldChar w:fldCharType="separate"/>
      </w:r>
      <w:r>
        <w:rPr>
          <w:rFonts w:hint="eastAsia"/>
          <w:lang w:val="en-US" w:eastAsia="zh-CN"/>
        </w:rPr>
        <w:t>8.2 工作展望</w:t>
      </w:r>
      <w:r>
        <w:tab/>
      </w:r>
      <w:r>
        <w:fldChar w:fldCharType="begin"/>
      </w:r>
      <w:r>
        <w:instrText xml:space="preserve"> PAGEREF _Toc32616 </w:instrText>
      </w:r>
      <w:r>
        <w:fldChar w:fldCharType="separate"/>
      </w:r>
      <w:r>
        <w:t>43</w:t>
      </w:r>
      <w:r>
        <w:fldChar w:fldCharType="end"/>
      </w:r>
      <w:r>
        <w:fldChar w:fldCharType="end"/>
      </w:r>
    </w:p>
    <w:p>
      <w:pPr>
        <w:pStyle w:val="9"/>
        <w:tabs>
          <w:tab w:val="right" w:leader="dot" w:pos="8306"/>
        </w:tabs>
      </w:pPr>
      <w:r>
        <w:fldChar w:fldCharType="begin"/>
      </w:r>
      <w:r>
        <w:instrText xml:space="preserve"> HYPERLINK \l _Toc6550 </w:instrText>
      </w:r>
      <w:r>
        <w:fldChar w:fldCharType="separate"/>
      </w:r>
      <w:r>
        <w:rPr>
          <w:rFonts w:hint="eastAsia"/>
          <w:lang w:eastAsia="zh-CN"/>
        </w:rPr>
        <w:t>参考文献</w:t>
      </w:r>
      <w:r>
        <w:tab/>
      </w:r>
      <w:r>
        <w:fldChar w:fldCharType="begin"/>
      </w:r>
      <w:r>
        <w:instrText xml:space="preserve"> PAGEREF _Toc6550 </w:instrText>
      </w:r>
      <w:r>
        <w:fldChar w:fldCharType="separate"/>
      </w:r>
      <w:r>
        <w:t>44</w:t>
      </w:r>
      <w:r>
        <w:fldChar w:fldCharType="end"/>
      </w:r>
      <w:r>
        <w:fldChar w:fldCharType="end"/>
      </w:r>
    </w:p>
    <w:p>
      <w:pPr>
        <w:pStyle w:val="2"/>
        <w:pageBreakBefore w:val="0"/>
        <w:kinsoku/>
        <w:topLinePunct w:val="0"/>
        <w:bidi w:val="0"/>
        <w:snapToGrid/>
        <w:spacing w:after="0" w:line="420" w:lineRule="exact"/>
        <w:ind w:left="0" w:leftChars="0" w:right="0" w:rightChars="0" w:firstLine="0" w:firstLineChars="0"/>
        <w:jc w:val="center"/>
      </w:pPr>
      <w:r>
        <w:fldChar w:fldCharType="end"/>
      </w:r>
      <w:bookmarkStart w:id="22" w:name="_Toc318963720"/>
      <w:bookmarkStart w:id="23" w:name="_Toc318963367"/>
      <w:bookmarkStart w:id="24" w:name="_Toc318963340"/>
      <w:bookmarkStart w:id="25" w:name="_Toc318963475"/>
      <w:bookmarkStart w:id="26" w:name="_Toc318963421"/>
      <w:bookmarkStart w:id="27" w:name="_Toc318963313"/>
      <w:bookmarkStart w:id="28" w:name="_Toc318963502"/>
      <w:bookmarkStart w:id="29" w:name="_Toc318963448"/>
      <w:bookmarkStart w:id="30" w:name="_Toc318963394"/>
      <w:bookmarkStart w:id="31" w:name="_Toc19816"/>
    </w:p>
    <w:p>
      <w:pPr>
        <w:pStyle w:val="2"/>
        <w:pageBreakBefore w:val="0"/>
        <w:kinsoku/>
        <w:topLinePunct w:val="0"/>
        <w:bidi w:val="0"/>
        <w:snapToGrid/>
        <w:spacing w:after="0" w:line="420" w:lineRule="exact"/>
        <w:ind w:left="0" w:leftChars="0" w:right="0" w:rightChars="0" w:firstLine="0" w:firstLineChars="0"/>
        <w:jc w:val="both"/>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2"/>
          <w:cols w:space="720" w:num="1"/>
          <w:docGrid w:type="lines" w:linePitch="312" w:charSpace="0"/>
        </w:sectPr>
      </w:pPr>
    </w:p>
    <w:p>
      <w:pPr>
        <w:pStyle w:val="2"/>
        <w:pageBreakBefore w:val="0"/>
        <w:kinsoku/>
        <w:topLinePunct w:val="0"/>
        <w:bidi w:val="0"/>
        <w:snapToGrid/>
        <w:spacing w:after="0" w:line="420" w:lineRule="exact"/>
        <w:ind w:left="0" w:leftChars="0" w:right="0" w:rightChars="0" w:firstLine="0" w:firstLineChars="0"/>
        <w:jc w:val="center"/>
        <w:rPr>
          <w:rFonts w:hint="eastAsia"/>
        </w:rPr>
      </w:pPr>
      <w:bookmarkStart w:id="32" w:name="_Toc30939"/>
      <w:r>
        <w:rPr>
          <w:rFonts w:hint="eastAsia"/>
          <w:lang w:val="en-US" w:eastAsia="zh-CN"/>
        </w:rPr>
        <w:t xml:space="preserve">第1章  </w:t>
      </w:r>
      <w:bookmarkEnd w:id="22"/>
      <w:bookmarkEnd w:id="23"/>
      <w:bookmarkEnd w:id="24"/>
      <w:bookmarkEnd w:id="25"/>
      <w:bookmarkEnd w:id="26"/>
      <w:bookmarkEnd w:id="27"/>
      <w:bookmarkEnd w:id="28"/>
      <w:bookmarkEnd w:id="29"/>
      <w:bookmarkEnd w:id="30"/>
      <w:bookmarkEnd w:id="31"/>
      <w:r>
        <w:rPr>
          <w:rFonts w:hint="eastAsia"/>
          <w:lang w:val="en-US" w:eastAsia="zh-CN"/>
        </w:rPr>
        <w:t>绪论</w:t>
      </w:r>
      <w:bookmarkEnd w:id="32"/>
    </w:p>
    <w:p>
      <w:pPr>
        <w:pStyle w:val="3"/>
        <w:ind w:left="0" w:leftChars="0" w:firstLine="0" w:firstLineChars="0"/>
        <w:rPr>
          <w:rFonts w:hint="eastAsia"/>
          <w:lang w:val="en-US" w:eastAsia="zh-CN"/>
        </w:rPr>
      </w:pPr>
      <w:bookmarkStart w:id="33" w:name="_Toc318963449"/>
      <w:bookmarkStart w:id="34" w:name="_Toc318963341"/>
      <w:bookmarkStart w:id="35" w:name="_Toc318963314"/>
      <w:bookmarkStart w:id="36" w:name="_Toc318963721"/>
      <w:bookmarkStart w:id="37" w:name="_Toc318963503"/>
      <w:bookmarkStart w:id="38" w:name="_Toc318963368"/>
      <w:bookmarkStart w:id="39" w:name="_Toc318963422"/>
      <w:bookmarkStart w:id="40" w:name="_Toc318963395"/>
      <w:bookmarkStart w:id="41" w:name="_Toc12651"/>
      <w:bookmarkStart w:id="42" w:name="_Toc27166"/>
      <w:bookmarkStart w:id="43" w:name="_Toc318963476"/>
      <w:r>
        <w:rPr>
          <w:rFonts w:hint="eastAsia"/>
        </w:rPr>
        <w:t>1.1 课题的背景和意义</w:t>
      </w:r>
      <w:bookmarkEnd w:id="33"/>
      <w:bookmarkEnd w:id="34"/>
      <w:bookmarkEnd w:id="35"/>
      <w:bookmarkEnd w:id="36"/>
      <w:bookmarkEnd w:id="37"/>
      <w:bookmarkEnd w:id="38"/>
      <w:bookmarkEnd w:id="39"/>
      <w:bookmarkEnd w:id="40"/>
      <w:bookmarkEnd w:id="41"/>
      <w:bookmarkEnd w:id="42"/>
      <w:bookmarkEnd w:id="43"/>
    </w:p>
    <w:p>
      <w:pPr>
        <w:rPr>
          <w:rFonts w:hint="eastAsia" w:ascii="宋体" w:hAnsi="宋体" w:eastAsia="宋体" w:cs="宋体"/>
          <w:color w:val="000000"/>
          <w:spacing w:val="0"/>
          <w:kern w:val="0"/>
          <w:sz w:val="24"/>
          <w:szCs w:val="24"/>
          <w:lang w:val="en-US" w:eastAsia="zh-CN" w:bidi="ar-SA"/>
        </w:rPr>
      </w:pPr>
      <w:r>
        <w:rPr>
          <w:rFonts w:hint="eastAsia" w:ascii="宋体" w:hAnsi="宋体" w:eastAsia="宋体" w:cs="宋体"/>
          <w:color w:val="000000"/>
          <w:spacing w:val="0"/>
          <w:kern w:val="0"/>
          <w:sz w:val="24"/>
          <w:szCs w:val="24"/>
          <w:lang w:val="en-US" w:eastAsia="zh-CN" w:bidi="ar-SA"/>
        </w:rPr>
        <w:t>2016年10月25日，中共中央、国务院印发了《“健康中国2030”规划纲要》，指出</w:t>
      </w:r>
      <w:r>
        <w:rPr>
          <w:rFonts w:hint="eastAsia" w:ascii="宋体" w:hAnsi="宋体" w:cs="宋体"/>
          <w:color w:val="000000"/>
          <w:spacing w:val="0"/>
          <w:kern w:val="0"/>
          <w:sz w:val="24"/>
          <w:szCs w:val="24"/>
          <w:lang w:val="en-US" w:eastAsia="zh-CN" w:bidi="ar-SA"/>
        </w:rPr>
        <w:t>“</w:t>
      </w:r>
      <w:r>
        <w:rPr>
          <w:rFonts w:hint="eastAsia" w:ascii="宋体" w:hAnsi="宋体" w:eastAsia="宋体" w:cs="宋体"/>
          <w:color w:val="000000"/>
          <w:spacing w:val="0"/>
          <w:kern w:val="0"/>
          <w:sz w:val="24"/>
          <w:szCs w:val="24"/>
          <w:lang w:val="en-US" w:eastAsia="zh-CN" w:bidi="ar-SA"/>
        </w:rPr>
        <w:t>推进健康中国建设</w:t>
      </w:r>
      <w:r>
        <w:rPr>
          <w:rFonts w:hint="eastAsia" w:ascii="宋体" w:hAnsi="宋体" w:cs="宋体"/>
          <w:color w:val="000000"/>
          <w:spacing w:val="0"/>
          <w:kern w:val="0"/>
          <w:sz w:val="24"/>
          <w:szCs w:val="24"/>
          <w:lang w:val="en-US" w:eastAsia="zh-CN" w:bidi="ar-SA"/>
        </w:rPr>
        <w:t>，</w:t>
      </w:r>
      <w:r>
        <w:rPr>
          <w:rFonts w:hint="eastAsia" w:ascii="宋体" w:hAnsi="宋体" w:eastAsia="宋体" w:cs="宋体"/>
          <w:color w:val="000000"/>
          <w:spacing w:val="0"/>
          <w:kern w:val="0"/>
          <w:sz w:val="24"/>
          <w:szCs w:val="24"/>
          <w:lang w:val="en-US" w:eastAsia="zh-CN" w:bidi="ar-SA"/>
        </w:rPr>
        <w:t>是全面建成小康社会、基本实现社会主义现代化的重要基础,是全面提升中华民族健康素质、实现人民健康与经济社会协调发展的国家战略</w:t>
      </w:r>
      <w:r>
        <w:rPr>
          <w:rFonts w:hint="eastAsia" w:ascii="宋体" w:hAnsi="宋体" w:eastAsia="宋体" w:cs="宋体"/>
          <w:color w:val="000000"/>
          <w:spacing w:val="0"/>
          <w:kern w:val="0"/>
          <w:sz w:val="24"/>
          <w:szCs w:val="24"/>
          <w:vertAlign w:val="superscript"/>
          <w:lang w:val="en-US" w:eastAsia="zh-CN" w:bidi="ar-SA"/>
        </w:rPr>
        <w:fldChar w:fldCharType="begin"/>
      </w:r>
      <w:r>
        <w:rPr>
          <w:rFonts w:hint="eastAsia" w:ascii="宋体" w:hAnsi="宋体" w:eastAsia="宋体" w:cs="宋体"/>
          <w:color w:val="000000"/>
          <w:spacing w:val="0"/>
          <w:kern w:val="0"/>
          <w:sz w:val="24"/>
          <w:szCs w:val="24"/>
          <w:vertAlign w:val="superscript"/>
          <w:lang w:val="en-US" w:eastAsia="zh-CN" w:bidi="ar-SA"/>
        </w:rPr>
        <w:instrText xml:space="preserve"> REF _Ref9216 \r \h </w:instrText>
      </w:r>
      <w:r>
        <w:rPr>
          <w:rFonts w:hint="eastAsia" w:ascii="宋体" w:hAnsi="宋体" w:eastAsia="宋体" w:cs="宋体"/>
          <w:color w:val="000000"/>
          <w:spacing w:val="0"/>
          <w:kern w:val="0"/>
          <w:sz w:val="24"/>
          <w:szCs w:val="24"/>
          <w:vertAlign w:val="superscript"/>
          <w:lang w:val="en-US" w:eastAsia="zh-CN" w:bidi="ar-SA"/>
        </w:rPr>
        <w:fldChar w:fldCharType="separate"/>
      </w:r>
      <w:r>
        <w:rPr>
          <w:rFonts w:hint="eastAsia" w:ascii="宋体" w:hAnsi="宋体" w:eastAsia="宋体" w:cs="宋体"/>
          <w:color w:val="000000"/>
          <w:spacing w:val="0"/>
          <w:kern w:val="0"/>
          <w:sz w:val="24"/>
          <w:szCs w:val="24"/>
          <w:vertAlign w:val="superscript"/>
          <w:lang w:val="en-US" w:eastAsia="zh-CN" w:bidi="ar-SA"/>
        </w:rPr>
        <w:t>[1]</w:t>
      </w:r>
      <w:r>
        <w:rPr>
          <w:rFonts w:hint="eastAsia" w:ascii="宋体" w:hAnsi="宋体" w:eastAsia="宋体" w:cs="宋体"/>
          <w:color w:val="000000"/>
          <w:spacing w:val="0"/>
          <w:kern w:val="0"/>
          <w:sz w:val="24"/>
          <w:szCs w:val="24"/>
          <w:vertAlign w:val="superscript"/>
          <w:lang w:val="en-US" w:eastAsia="zh-CN" w:bidi="ar-SA"/>
        </w:rPr>
        <w:fldChar w:fldCharType="end"/>
      </w:r>
      <w:r>
        <w:rPr>
          <w:rFonts w:hint="eastAsia" w:ascii="宋体" w:hAnsi="宋体" w:cs="宋体"/>
          <w:color w:val="000000"/>
          <w:spacing w:val="0"/>
          <w:kern w:val="0"/>
          <w:sz w:val="24"/>
          <w:szCs w:val="24"/>
          <w:lang w:val="en-US" w:eastAsia="zh-CN" w:bidi="ar-SA"/>
        </w:rPr>
        <w:t>”</w:t>
      </w:r>
      <w:r>
        <w:rPr>
          <w:rFonts w:hint="eastAsia" w:ascii="宋体" w:hAnsi="宋体" w:eastAsia="宋体" w:cs="宋体"/>
          <w:color w:val="000000"/>
          <w:spacing w:val="0"/>
          <w:kern w:val="0"/>
          <w:sz w:val="24"/>
          <w:szCs w:val="24"/>
          <w:lang w:val="en-US" w:eastAsia="zh-CN" w:bidi="ar-SA"/>
        </w:rPr>
        <w:t>。</w:t>
      </w:r>
    </w:p>
    <w:p>
      <w:pPr>
        <w:rPr>
          <w:rFonts w:hint="eastAsia"/>
          <w:color w:val="auto"/>
          <w:spacing w:val="0"/>
          <w:kern w:val="0"/>
          <w:sz w:val="24"/>
          <w:szCs w:val="24"/>
          <w:lang w:val="en-US" w:eastAsia="zh-CN" w:bidi="ar-SA"/>
        </w:rPr>
      </w:pPr>
      <w:r>
        <w:rPr>
          <w:rFonts w:hint="eastAsia"/>
          <w:lang w:val="en-US" w:eastAsia="zh-CN"/>
        </w:rPr>
        <w:t>其中“立定跳远”是中小学每年体质测试的必测项目，是衡量学生健康程度的重要指标，</w:t>
      </w:r>
      <w:r>
        <w:rPr>
          <w:rFonts w:hint="eastAsia"/>
          <w:color w:val="000000"/>
          <w:spacing w:val="0"/>
          <w:kern w:val="0"/>
          <w:sz w:val="24"/>
          <w:szCs w:val="24"/>
          <w:lang w:val="en-US" w:eastAsia="zh-CN" w:bidi="ar-SA"/>
        </w:rPr>
        <w:t>按照我国教育部的规划方案，智能化检测仪器在立定跳远等所有测试项目应该全面普及，以及要配备数据管理软件</w:t>
      </w:r>
      <w:r>
        <w:rPr>
          <w:rFonts w:hint="eastAsia"/>
          <w:color w:val="auto"/>
          <w:spacing w:val="0"/>
          <w:kern w:val="0"/>
          <w:sz w:val="24"/>
          <w:szCs w:val="24"/>
          <w:lang w:val="en-US" w:eastAsia="zh-CN" w:bidi="ar-SA"/>
        </w:rPr>
        <w:t>。</w:t>
      </w:r>
    </w:p>
    <w:p>
      <w:pPr>
        <w:rPr>
          <w:rFonts w:hint="eastAsia"/>
          <w:lang w:val="en-US" w:eastAsia="zh-CN"/>
        </w:rPr>
      </w:pPr>
      <w:r>
        <w:rPr>
          <w:rFonts w:hint="eastAsia"/>
          <w:lang w:val="en-US" w:eastAsia="zh-CN"/>
        </w:rPr>
        <w:t>根据调查显示，在立定跳远这一项目中智能化仪器普及程度很低，大多用目测或皮尺方法测量，因而造成体育检测效率低下，误差较大。</w:t>
      </w:r>
    </w:p>
    <w:p>
      <w:pPr>
        <w:rPr>
          <w:rFonts w:hint="eastAsia"/>
          <w:lang w:val="en-US" w:eastAsia="zh-CN"/>
        </w:rPr>
      </w:pPr>
      <w:r>
        <w:rPr>
          <w:rFonts w:hint="eastAsia"/>
          <w:lang w:val="en-US" w:eastAsia="zh-CN"/>
        </w:rPr>
        <w:t>据新闻报道，今年1月11日，郑州的惠济一中的全体九年级学生举行了体育模拟考试</w:t>
      </w:r>
      <w:r>
        <w:rPr>
          <w:rFonts w:hint="eastAsia"/>
          <w:vertAlign w:val="superscript"/>
          <w:lang w:val="en-US" w:eastAsia="zh-CN"/>
        </w:rPr>
        <w:fldChar w:fldCharType="begin"/>
      </w:r>
      <w:r>
        <w:rPr>
          <w:rFonts w:hint="eastAsia"/>
          <w:vertAlign w:val="superscript"/>
          <w:lang w:val="en-US" w:eastAsia="zh-CN"/>
        </w:rPr>
        <w:instrText xml:space="preserve"> REF _Ref28455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w:t>
      </w:r>
    </w:p>
    <w:p>
      <w:pPr>
        <w:rPr>
          <w:rFonts w:hint="eastAsia"/>
          <w:lang w:val="en-US" w:eastAsia="zh-CN"/>
        </w:rPr>
      </w:pPr>
      <w:r>
        <w:rPr>
          <w:rFonts w:hint="eastAsia"/>
          <w:lang w:val="en-US" w:eastAsia="zh-CN"/>
        </w:rPr>
        <w:t>其中裁判组由二十多名大三学生负责监考并记录成绩，立定跳远一项如图1-1所示，人为测量成绩误差较大，手写成绩之后还要导入计算机来分析。</w:t>
      </w:r>
    </w:p>
    <w:p>
      <w:pPr>
        <w:pStyle w:val="5"/>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center"/>
        <w:textAlignment w:val="auto"/>
        <w:outlineLvl w:val="9"/>
        <w:rPr>
          <w:rFonts w:hint="eastAsia" w:ascii="宋体" w:hAnsi="宋体" w:eastAsia="宋体" w:cs="宋体"/>
          <w:color w:val="000000"/>
          <w:spacing w:val="0"/>
          <w:kern w:val="0"/>
          <w:sz w:val="24"/>
          <w:szCs w:val="24"/>
          <w:lang w:val="en-US" w:eastAsia="zh-CN" w:bidi="ar-SA"/>
        </w:rPr>
      </w:pPr>
      <w:r>
        <w:rPr>
          <w:rFonts w:hint="eastAsia" w:ascii="宋体" w:hAnsi="宋体" w:eastAsia="宋体" w:cs="宋体"/>
          <w:color w:val="000000"/>
          <w:spacing w:val="0"/>
          <w:kern w:val="0"/>
          <w:sz w:val="24"/>
          <w:szCs w:val="24"/>
          <w:lang w:val="en-US" w:eastAsia="zh-CN" w:bidi="ar-SA"/>
        </w:rPr>
        <w:drawing>
          <wp:inline distT="0" distB="0" distL="114300" distR="114300">
            <wp:extent cx="3526155" cy="2350770"/>
            <wp:effectExtent l="0" t="0" r="17145" b="11430"/>
            <wp:docPr id="31" name="图片 3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2"/>
                    <pic:cNvPicPr>
                      <a:picLocks noChangeAspect="1"/>
                    </pic:cNvPicPr>
                  </pic:nvPicPr>
                  <pic:blipFill>
                    <a:blip r:embed="rId12"/>
                    <a:stretch>
                      <a:fillRect/>
                    </a:stretch>
                  </pic:blipFill>
                  <pic:spPr>
                    <a:xfrm>
                      <a:off x="0" y="0"/>
                      <a:ext cx="3526155" cy="2350770"/>
                    </a:xfrm>
                    <a:prstGeom prst="rect">
                      <a:avLst/>
                    </a:prstGeom>
                  </pic:spPr>
                </pic:pic>
              </a:graphicData>
            </a:graphic>
          </wp:inline>
        </w:drawing>
      </w:r>
    </w:p>
    <w:p>
      <w:pPr>
        <w:jc w:val="center"/>
        <w:rPr>
          <w:rFonts w:hint="eastAsia"/>
          <w:lang w:val="en-US" w:eastAsia="zh-CN"/>
        </w:rPr>
      </w:pPr>
      <w:r>
        <w:rPr>
          <w:rFonts w:hint="default" w:ascii="Times New Roman" w:hAnsi="Times New Roman" w:cs="Times New Roman"/>
          <w:color w:val="000000"/>
          <w:spacing w:val="0"/>
          <w:kern w:val="0"/>
          <w:sz w:val="22"/>
          <w:szCs w:val="22"/>
          <w:lang w:val="en-US" w:eastAsia="zh-CN" w:bidi="ar-SA"/>
        </w:rPr>
        <w:t>图1-1 测试现场</w:t>
      </w:r>
    </w:p>
    <w:p>
      <w:pPr>
        <w:rPr>
          <w:rFonts w:hint="eastAsia"/>
          <w:lang w:val="en-US" w:eastAsia="zh-CN"/>
        </w:rPr>
      </w:pPr>
      <w:r>
        <w:rPr>
          <w:rFonts w:hint="eastAsia"/>
          <w:lang w:val="en-US" w:eastAsia="zh-CN"/>
        </w:rPr>
        <w:t>由此可以看出，智能化仪器的低普及率已经浪费了大量的人力物力。加速普及智能化仪器刻不容缓。但是，智能化仪器的普及受种种条件的限制，发现存在以下几个问题：</w:t>
      </w:r>
    </w:p>
    <w:p>
      <w:pPr>
        <w:pageBreakBefore w:val="0"/>
        <w:kinsoku/>
        <w:topLinePunct w:val="0"/>
        <w:bidi w:val="0"/>
        <w:snapToGrid/>
        <w:spacing w:after="0" w:line="420" w:lineRule="exact"/>
        <w:ind w:right="0" w:rightChars="0"/>
        <w:rPr>
          <w:rFonts w:hint="default"/>
          <w:lang w:val="en-US" w:eastAsia="zh-CN"/>
        </w:rPr>
      </w:pPr>
      <w:r>
        <w:rPr>
          <w:rFonts w:hint="default" w:ascii="Times New Roman" w:hAnsi="Times New Roman" w:eastAsia="宋体" w:cs="Times New Roman"/>
          <w:color w:val="000000"/>
          <w:spacing w:val="0"/>
          <w:kern w:val="0"/>
          <w:szCs w:val="24"/>
          <w:lang w:val="en-US" w:eastAsia="zh-CN" w:bidi="ar-SA"/>
        </w:rPr>
        <w:t>1.</w:t>
      </w:r>
      <w:r>
        <w:rPr>
          <w:rFonts w:hint="default"/>
          <w:lang w:val="en-US" w:eastAsia="zh-CN"/>
        </w:rPr>
        <w:t>市面上智能化仪器造价售价昂贵</w:t>
      </w:r>
      <w:r>
        <w:rPr>
          <w:rFonts w:hint="eastAsia"/>
          <w:lang w:val="en-US" w:eastAsia="zh-CN"/>
        </w:rPr>
        <w:t>，如图1-2价格所示，市面上的跳远测距仪器价格低则五千元，贵则一两万；</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Times New Roman" w:hAnsi="Times New Roman" w:eastAsia="宋体" w:cs="Times New Roman"/>
          <w:color w:val="000000"/>
          <w:spacing w:val="0"/>
          <w:kern w:val="0"/>
          <w:sz w:val="24"/>
          <w:szCs w:val="24"/>
          <w:lang w:val="en-US" w:eastAsia="zh-CN" w:bidi="ar-SA"/>
        </w:rPr>
      </w:pPr>
      <w:r>
        <w:rPr>
          <w:rFonts w:hint="eastAsia" w:ascii="Times New Roman" w:hAnsi="Times New Roman" w:eastAsia="宋体" w:cs="Times New Roman"/>
          <w:color w:val="000000"/>
          <w:spacing w:val="0"/>
          <w:kern w:val="0"/>
          <w:sz w:val="24"/>
          <w:szCs w:val="24"/>
          <w:lang w:val="en-US" w:eastAsia="zh-CN" w:bidi="ar-SA"/>
        </w:rPr>
        <w:drawing>
          <wp:inline distT="0" distB="0" distL="114300" distR="114300">
            <wp:extent cx="5273040" cy="2390775"/>
            <wp:effectExtent l="0" t="0" r="3810" b="9525"/>
            <wp:docPr id="14" name="图片 2" descr="2017053120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20170531200555"/>
                    <pic:cNvPicPr>
                      <a:picLocks noChangeAspect="1"/>
                    </pic:cNvPicPr>
                  </pic:nvPicPr>
                  <pic:blipFill>
                    <a:blip r:embed="rId13"/>
                    <a:stretch>
                      <a:fillRect/>
                    </a:stretch>
                  </pic:blipFill>
                  <pic:spPr>
                    <a:xfrm>
                      <a:off x="0" y="0"/>
                      <a:ext cx="5273040" cy="23907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4"/>
          <w:szCs w:val="24"/>
          <w:lang w:val="en-US" w:eastAsia="zh-CN" w:bidi="ar-SA"/>
        </w:rPr>
      </w:pPr>
      <w:r>
        <w:rPr>
          <w:rFonts w:hint="eastAsia"/>
          <w:sz w:val="22"/>
          <w:szCs w:val="22"/>
          <w:lang w:val="en-US" w:eastAsia="zh-CN"/>
        </w:rPr>
        <w:t>图1-2（a） 跳远测距仪器</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Times New Roman" w:hAnsi="Times New Roman" w:eastAsia="宋体" w:cs="Times New Roman"/>
          <w:color w:val="000000"/>
          <w:spacing w:val="0"/>
          <w:kern w:val="0"/>
          <w:sz w:val="24"/>
          <w:szCs w:val="24"/>
          <w:lang w:val="en-US" w:eastAsia="zh-CN" w:bidi="ar-SA"/>
        </w:rPr>
      </w:pPr>
      <w:r>
        <w:rPr>
          <w:rFonts w:hint="eastAsia" w:ascii="Times New Roman" w:hAnsi="Times New Roman" w:eastAsia="宋体" w:cs="Times New Roman"/>
          <w:color w:val="000000"/>
          <w:spacing w:val="0"/>
          <w:kern w:val="0"/>
          <w:sz w:val="24"/>
          <w:szCs w:val="24"/>
          <w:lang w:val="en-US" w:eastAsia="zh-CN" w:bidi="ar-SA"/>
        </w:rPr>
        <w:drawing>
          <wp:inline distT="0" distB="0" distL="114300" distR="114300">
            <wp:extent cx="5270500" cy="2329815"/>
            <wp:effectExtent l="0" t="0" r="6350" b="13335"/>
            <wp:docPr id="13" name="图片 3" descr="201705312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20170531200633"/>
                    <pic:cNvPicPr>
                      <a:picLocks noChangeAspect="1"/>
                    </pic:cNvPicPr>
                  </pic:nvPicPr>
                  <pic:blipFill>
                    <a:blip r:embed="rId14"/>
                    <a:stretch>
                      <a:fillRect/>
                    </a:stretch>
                  </pic:blipFill>
                  <pic:spPr>
                    <a:xfrm>
                      <a:off x="0" y="0"/>
                      <a:ext cx="5270500" cy="2329815"/>
                    </a:xfrm>
                    <a:prstGeom prst="rect">
                      <a:avLst/>
                    </a:prstGeom>
                    <a:noFill/>
                    <a:ln w="9525">
                      <a:noFill/>
                    </a:ln>
                  </pic:spPr>
                </pic:pic>
              </a:graphicData>
            </a:graphic>
          </wp:inline>
        </w:drawing>
      </w:r>
    </w:p>
    <w:p>
      <w:pPr>
        <w:pageBreakBefore w:val="0"/>
        <w:kinsoku/>
        <w:topLinePunct w:val="0"/>
        <w:bidi w:val="0"/>
        <w:snapToGrid/>
        <w:spacing w:after="0" w:line="420" w:lineRule="exact"/>
        <w:ind w:left="0" w:leftChars="0" w:right="0" w:rightChars="0" w:firstLine="0" w:firstLineChars="0"/>
        <w:jc w:val="center"/>
        <w:rPr>
          <w:rFonts w:hint="eastAsia"/>
          <w:sz w:val="22"/>
          <w:szCs w:val="22"/>
          <w:lang w:val="en-US" w:eastAsia="zh-CN"/>
        </w:rPr>
      </w:pPr>
      <w:r>
        <w:rPr>
          <w:rFonts w:hint="eastAsia"/>
          <w:sz w:val="22"/>
          <w:szCs w:val="22"/>
          <w:lang w:val="en-US" w:eastAsia="zh-CN"/>
        </w:rPr>
        <w:t>图1-2（b） 跳远测距仪器</w:t>
      </w:r>
    </w:p>
    <w:p>
      <w:pPr>
        <w:rPr>
          <w:rFonts w:hint="default"/>
          <w:lang w:val="en-US" w:eastAsia="zh-CN"/>
        </w:rPr>
      </w:pPr>
      <w:r>
        <w:rPr>
          <w:rFonts w:hint="default"/>
          <w:lang w:val="en-US" w:eastAsia="zh-CN"/>
        </w:rPr>
        <w:t>2.</w:t>
      </w:r>
      <w:r>
        <w:rPr>
          <w:rFonts w:hint="eastAsia"/>
          <w:lang w:val="en-US" w:eastAsia="zh-CN"/>
        </w:rPr>
        <w:t>如图1-2样品图所示，</w:t>
      </w:r>
      <w:r>
        <w:rPr>
          <w:rFonts w:hint="default"/>
          <w:lang w:val="en-US" w:eastAsia="zh-CN"/>
        </w:rPr>
        <w:t>体型庞大，不易搬运</w:t>
      </w:r>
      <w:r>
        <w:rPr>
          <w:rFonts w:hint="eastAsia"/>
          <w:lang w:val="en-US" w:eastAsia="zh-CN"/>
        </w:rPr>
        <w:t>；</w:t>
      </w:r>
    </w:p>
    <w:p>
      <w:pPr>
        <w:rPr>
          <w:rFonts w:hint="eastAsia"/>
          <w:lang w:val="en-US" w:eastAsia="zh-CN"/>
        </w:rPr>
      </w:pPr>
      <w:r>
        <w:rPr>
          <w:rFonts w:hint="default"/>
          <w:lang w:val="en-US" w:eastAsia="zh-CN"/>
        </w:rPr>
        <w:t>3.</w:t>
      </w:r>
      <w:r>
        <w:rPr>
          <w:rFonts w:hint="eastAsia"/>
          <w:lang w:val="en-US" w:eastAsia="zh-CN"/>
        </w:rPr>
        <w:t>没有远程访问以及数据导出功能。</w:t>
      </w:r>
    </w:p>
    <w:p>
      <w:pPr>
        <w:rPr>
          <w:rFonts w:hint="eastAsia"/>
          <w:lang w:val="en-US" w:eastAsia="zh-CN"/>
        </w:rPr>
      </w:pPr>
      <w:r>
        <w:rPr>
          <w:rFonts w:hint="eastAsia"/>
          <w:lang w:val="en-US" w:eastAsia="zh-CN"/>
        </w:rPr>
        <w:t>此系统针对这一系列问题提出了解决方案，即利用成熟的计算机视觉等技术实现低成本、较高精度和高效率的自动测量，并将数据上传至服务器进行处理展示，并且便携易带，大大降低了研制成本，提高了效率，相信最后会加快智能化仪器的普及,提高测试效率。</w:t>
      </w:r>
    </w:p>
    <w:p>
      <w:pPr>
        <w:pStyle w:val="3"/>
        <w:ind w:left="0" w:leftChars="0" w:firstLine="0" w:firstLineChars="0"/>
        <w:rPr>
          <w:rFonts w:hint="eastAsia"/>
        </w:rPr>
      </w:pPr>
      <w:bookmarkStart w:id="44" w:name="_Toc318963342"/>
      <w:bookmarkStart w:id="45" w:name="_Toc318963477"/>
      <w:bookmarkStart w:id="46" w:name="_Toc318963369"/>
      <w:bookmarkStart w:id="47" w:name="_Toc318963504"/>
      <w:bookmarkStart w:id="48" w:name="_Toc318963423"/>
      <w:bookmarkStart w:id="49" w:name="_Toc318963450"/>
      <w:bookmarkStart w:id="50" w:name="_Toc318963722"/>
      <w:bookmarkStart w:id="51" w:name="_Toc318963396"/>
      <w:bookmarkStart w:id="52" w:name="_Toc318963315"/>
      <w:bookmarkStart w:id="53" w:name="_Toc21457"/>
      <w:bookmarkStart w:id="54" w:name="_Toc6429"/>
      <w:r>
        <w:rPr>
          <w:rFonts w:hint="eastAsia"/>
        </w:rPr>
        <w:t xml:space="preserve">1.2 </w:t>
      </w:r>
      <w:bookmarkEnd w:id="44"/>
      <w:bookmarkEnd w:id="45"/>
      <w:bookmarkEnd w:id="46"/>
      <w:bookmarkEnd w:id="47"/>
      <w:bookmarkEnd w:id="48"/>
      <w:bookmarkEnd w:id="49"/>
      <w:bookmarkEnd w:id="50"/>
      <w:bookmarkEnd w:id="51"/>
      <w:bookmarkEnd w:id="52"/>
      <w:r>
        <w:rPr>
          <w:rFonts w:hint="eastAsia"/>
          <w:lang w:val="en-US" w:eastAsia="zh-CN"/>
        </w:rPr>
        <w:t>国内外研究现状</w:t>
      </w:r>
      <w:bookmarkEnd w:id="53"/>
      <w:bookmarkEnd w:id="54"/>
    </w:p>
    <w:p>
      <w:pPr>
        <w:rPr>
          <w:rFonts w:hint="eastAsia"/>
          <w:lang w:val="en-US" w:eastAsia="zh-CN"/>
        </w:rPr>
      </w:pPr>
      <w:r>
        <w:rPr>
          <w:rFonts w:hint="eastAsia"/>
          <w:lang w:val="en-US" w:eastAsia="zh-CN"/>
        </w:rPr>
        <w:t>国外暂无研究，国内研究极少，表1-1总结了为近20年来立定跳远自动测距系统的主要设计方法。</w:t>
      </w:r>
    </w:p>
    <w:p>
      <w:pPr>
        <w:keepNext w:val="0"/>
        <w:keepLines w:val="0"/>
        <w:pageBreakBefore w:val="0"/>
        <w:widowControl w:val="0"/>
        <w:kinsoku/>
        <w:wordWrap/>
        <w:overflowPunct/>
        <w:topLinePunct w:val="0"/>
        <w:autoSpaceDE/>
        <w:autoSpaceDN/>
        <w:bidi w:val="0"/>
        <w:adjustRightInd/>
        <w:snapToGrid/>
        <w:spacing w:after="0" w:line="420" w:lineRule="exact"/>
        <w:ind w:right="0" w:rightChars="0"/>
        <w:jc w:val="center"/>
        <w:textAlignment w:val="auto"/>
        <w:outlineLvl w:val="9"/>
        <w:rPr>
          <w:rFonts w:hint="default" w:ascii="Times New Roman" w:hAnsi="Times New Roman" w:eastAsia="宋体" w:cs="Times New Roman"/>
          <w:color w:val="000000"/>
          <w:spacing w:val="0"/>
          <w:kern w:val="0"/>
          <w:sz w:val="22"/>
          <w:szCs w:val="22"/>
          <w:lang w:val="en-US" w:eastAsia="zh-CN" w:bidi="ar-SA"/>
        </w:rPr>
      </w:pPr>
      <w:r>
        <w:rPr>
          <w:rFonts w:hint="default" w:ascii="Times New Roman" w:hAnsi="Times New Roman" w:eastAsia="宋体" w:cs="Times New Roman"/>
          <w:color w:val="000000"/>
          <w:spacing w:val="0"/>
          <w:kern w:val="0"/>
          <w:sz w:val="22"/>
          <w:szCs w:val="22"/>
          <w:lang w:val="en-US" w:eastAsia="zh-CN" w:bidi="ar-SA"/>
        </w:rPr>
        <w:t>表1-1近20年来立定跳远自动测距系统的主要设计方法</w:t>
      </w:r>
    </w:p>
    <w:tbl>
      <w:tblPr>
        <w:tblStyle w:val="15"/>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22"/>
        <w:gridCol w:w="2779"/>
        <w:gridCol w:w="1271"/>
        <w:gridCol w:w="10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22" w:type="dxa"/>
            <w:tcBorders>
              <w:bottom w:val="single" w:color="auto" w:sz="4" w:space="0"/>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lang w:val="en-US" w:eastAsia="zh-CN"/>
              </w:rPr>
              <w:t>题名</w:t>
            </w:r>
          </w:p>
        </w:tc>
        <w:tc>
          <w:tcPr>
            <w:tcW w:w="2779" w:type="dxa"/>
            <w:tcBorders>
              <w:bottom w:val="single" w:color="auto" w:sz="4" w:space="0"/>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cs="宋体"/>
                <w:spacing w:val="0"/>
                <w:sz w:val="18"/>
                <w:szCs w:val="18"/>
                <w:vertAlign w:val="baseline"/>
                <w:lang w:val="en-US" w:eastAsia="zh-CN"/>
              </w:rPr>
              <w:t>第一</w:t>
            </w:r>
            <w:r>
              <w:rPr>
                <w:rFonts w:hint="eastAsia" w:ascii="宋体" w:hAnsi="宋体" w:eastAsia="宋体" w:cs="宋体"/>
                <w:spacing w:val="0"/>
                <w:sz w:val="18"/>
                <w:szCs w:val="18"/>
                <w:vertAlign w:val="baseline"/>
                <w:lang w:val="en-US" w:eastAsia="zh-CN"/>
              </w:rPr>
              <w:t>作者</w:t>
            </w:r>
          </w:p>
        </w:tc>
        <w:tc>
          <w:tcPr>
            <w:tcW w:w="1271" w:type="dxa"/>
            <w:tcBorders>
              <w:bottom w:val="single" w:color="auto" w:sz="4" w:space="0"/>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时间</w:t>
            </w:r>
          </w:p>
        </w:tc>
        <w:tc>
          <w:tcPr>
            <w:tcW w:w="1050" w:type="dxa"/>
            <w:tcBorders>
              <w:bottom w:val="single" w:color="auto" w:sz="4" w:space="0"/>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设计思想</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22" w:type="dxa"/>
            <w:tcBorders>
              <w:top w:val="single" w:color="auto" w:sz="4" w:space="0"/>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fldChar w:fldCharType="begin"/>
            </w:r>
            <w:r>
              <w:rPr>
                <w:rFonts w:hint="eastAsia" w:ascii="宋体" w:hAnsi="宋体" w:eastAsia="宋体" w:cs="宋体"/>
                <w:spacing w:val="0"/>
                <w:sz w:val="18"/>
                <w:szCs w:val="18"/>
                <w:vertAlign w:val="baseline"/>
                <w:lang w:val="en-US" w:eastAsia="zh-CN"/>
              </w:rPr>
              <w:instrText xml:space="preserve"> HYPERLINK "http://kns.cnki.net/kns/detail/detail.aspx?QueryID=5&amp;CurRec=4&amp;recid=&amp;FileName=WXJY200303008&amp;DbName=CJFD2003&amp;DbCode=CJFQ&amp;yx=&amp;pr=" \t "http://kns.cnki.net/kns/brief/_blank" </w:instrText>
            </w:r>
            <w:r>
              <w:rPr>
                <w:rFonts w:hint="eastAsia" w:ascii="宋体" w:hAnsi="宋体" w:eastAsia="宋体" w:cs="宋体"/>
                <w:spacing w:val="0"/>
                <w:sz w:val="18"/>
                <w:szCs w:val="18"/>
                <w:vertAlign w:val="baseline"/>
                <w:lang w:val="en-US" w:eastAsia="zh-CN"/>
              </w:rPr>
              <w:fldChar w:fldCharType="separate"/>
            </w:r>
            <w:r>
              <w:rPr>
                <w:rFonts w:hint="eastAsia" w:ascii="宋体" w:hAnsi="宋体" w:eastAsia="宋体" w:cs="宋体"/>
                <w:spacing w:val="0"/>
                <w:sz w:val="18"/>
                <w:szCs w:val="18"/>
                <w:vertAlign w:val="baseline"/>
                <w:lang w:val="en-US" w:eastAsia="zh-CN"/>
              </w:rPr>
              <w:t>立定跳远测量仪的设计开发</w:t>
            </w:r>
            <w:r>
              <w:rPr>
                <w:rFonts w:hint="eastAsia" w:ascii="宋体" w:hAnsi="宋体" w:eastAsia="宋体" w:cs="宋体"/>
                <w:spacing w:val="0"/>
                <w:sz w:val="18"/>
                <w:szCs w:val="18"/>
                <w:vertAlign w:val="baseline"/>
                <w:lang w:val="en-US" w:eastAsia="zh-CN"/>
              </w:rPr>
              <w:fldChar w:fldCharType="end"/>
            </w:r>
            <w:r>
              <w:rPr>
                <w:rFonts w:hint="eastAsia" w:ascii="宋体" w:hAnsi="宋体" w:eastAsia="宋体" w:cs="宋体"/>
                <w:spacing w:val="0"/>
                <w:sz w:val="18"/>
                <w:szCs w:val="18"/>
                <w:vertAlign w:val="superscript"/>
                <w:lang w:val="en-US" w:eastAsia="zh-CN"/>
              </w:rPr>
              <w:fldChar w:fldCharType="begin"/>
            </w:r>
            <w:r>
              <w:rPr>
                <w:rFonts w:hint="eastAsia" w:ascii="宋体" w:hAnsi="宋体" w:eastAsia="宋体" w:cs="宋体"/>
                <w:spacing w:val="0"/>
                <w:sz w:val="18"/>
                <w:szCs w:val="18"/>
                <w:vertAlign w:val="superscript"/>
                <w:lang w:val="en-US" w:eastAsia="zh-CN"/>
              </w:rPr>
              <w:instrText xml:space="preserve"> REF _Ref10408 \r \h </w:instrText>
            </w:r>
            <w:r>
              <w:rPr>
                <w:rFonts w:hint="eastAsia" w:ascii="宋体" w:hAnsi="宋体" w:eastAsia="宋体" w:cs="宋体"/>
                <w:spacing w:val="0"/>
                <w:sz w:val="18"/>
                <w:szCs w:val="18"/>
                <w:vertAlign w:val="superscript"/>
                <w:lang w:val="en-US" w:eastAsia="zh-CN"/>
              </w:rPr>
              <w:fldChar w:fldCharType="separate"/>
            </w:r>
            <w:r>
              <w:rPr>
                <w:rFonts w:hint="eastAsia" w:ascii="宋体" w:hAnsi="宋体" w:eastAsia="宋体" w:cs="宋体"/>
                <w:spacing w:val="0"/>
                <w:sz w:val="18"/>
                <w:szCs w:val="18"/>
                <w:vertAlign w:val="superscript"/>
                <w:lang w:val="en-US" w:eastAsia="zh-CN"/>
              </w:rPr>
              <w:t>[</w:t>
            </w:r>
            <w:r>
              <w:rPr>
                <w:rFonts w:hint="eastAsia" w:ascii="宋体" w:hAnsi="宋体" w:cs="宋体"/>
                <w:spacing w:val="0"/>
                <w:sz w:val="18"/>
                <w:szCs w:val="18"/>
                <w:vertAlign w:val="superscript"/>
                <w:lang w:val="en-US" w:eastAsia="zh-CN"/>
              </w:rPr>
              <w:t>3</w:t>
            </w:r>
            <w:r>
              <w:rPr>
                <w:rFonts w:hint="eastAsia" w:ascii="宋体" w:hAnsi="宋体" w:eastAsia="宋体" w:cs="宋体"/>
                <w:spacing w:val="0"/>
                <w:sz w:val="18"/>
                <w:szCs w:val="18"/>
                <w:vertAlign w:val="superscript"/>
                <w:lang w:val="en-US" w:eastAsia="zh-CN"/>
              </w:rPr>
              <w:t>]</w:t>
            </w:r>
            <w:r>
              <w:rPr>
                <w:rFonts w:hint="eastAsia" w:ascii="宋体" w:hAnsi="宋体" w:eastAsia="宋体" w:cs="宋体"/>
                <w:spacing w:val="0"/>
                <w:sz w:val="18"/>
                <w:szCs w:val="18"/>
                <w:vertAlign w:val="superscript"/>
                <w:lang w:val="en-US" w:eastAsia="zh-CN"/>
              </w:rPr>
              <w:fldChar w:fldCharType="end"/>
            </w:r>
          </w:p>
        </w:tc>
        <w:tc>
          <w:tcPr>
            <w:tcW w:w="2779" w:type="dxa"/>
            <w:tcBorders>
              <w:top w:val="single" w:color="auto" w:sz="4" w:space="0"/>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侯巍</w:t>
            </w:r>
          </w:p>
        </w:tc>
        <w:tc>
          <w:tcPr>
            <w:tcW w:w="1271" w:type="dxa"/>
            <w:tcBorders>
              <w:top w:val="single" w:color="auto" w:sz="4" w:space="0"/>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2003-04-30</w:t>
            </w:r>
          </w:p>
        </w:tc>
        <w:tc>
          <w:tcPr>
            <w:tcW w:w="1050" w:type="dxa"/>
            <w:vMerge w:val="restart"/>
            <w:tcBorders>
              <w:top w:val="single" w:color="auto" w:sz="4" w:space="0"/>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感应式</w:t>
            </w:r>
          </w:p>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跳毯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22"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立定跳远自动测距系统的设计</w:t>
            </w:r>
            <w:r>
              <w:rPr>
                <w:rFonts w:hint="eastAsia" w:ascii="宋体" w:hAnsi="宋体" w:eastAsia="宋体" w:cs="宋体"/>
                <w:spacing w:val="0"/>
                <w:sz w:val="18"/>
                <w:szCs w:val="18"/>
                <w:vertAlign w:val="superscript"/>
                <w:lang w:val="en-US" w:eastAsia="zh-CN"/>
              </w:rPr>
              <w:fldChar w:fldCharType="begin"/>
            </w:r>
            <w:r>
              <w:rPr>
                <w:rFonts w:hint="eastAsia" w:ascii="宋体" w:hAnsi="宋体" w:eastAsia="宋体" w:cs="宋体"/>
                <w:spacing w:val="0"/>
                <w:sz w:val="18"/>
                <w:szCs w:val="18"/>
                <w:vertAlign w:val="superscript"/>
                <w:lang w:val="en-US" w:eastAsia="zh-CN"/>
              </w:rPr>
              <w:instrText xml:space="preserve"> REF _Ref10513 \r \h </w:instrText>
            </w:r>
            <w:r>
              <w:rPr>
                <w:rFonts w:hint="eastAsia" w:ascii="宋体" w:hAnsi="宋体" w:eastAsia="宋体" w:cs="宋体"/>
                <w:spacing w:val="0"/>
                <w:sz w:val="18"/>
                <w:szCs w:val="18"/>
                <w:vertAlign w:val="superscript"/>
                <w:lang w:val="en-US" w:eastAsia="zh-CN"/>
              </w:rPr>
              <w:fldChar w:fldCharType="separate"/>
            </w:r>
            <w:r>
              <w:rPr>
                <w:rFonts w:hint="eastAsia" w:ascii="宋体" w:hAnsi="宋体" w:eastAsia="宋体" w:cs="宋体"/>
                <w:spacing w:val="0"/>
                <w:sz w:val="18"/>
                <w:szCs w:val="18"/>
                <w:vertAlign w:val="superscript"/>
                <w:lang w:val="en-US" w:eastAsia="zh-CN"/>
              </w:rPr>
              <w:t>[4]</w:t>
            </w:r>
            <w:r>
              <w:rPr>
                <w:rFonts w:hint="eastAsia" w:ascii="宋体" w:hAnsi="宋体" w:eastAsia="宋体" w:cs="宋体"/>
                <w:spacing w:val="0"/>
                <w:sz w:val="18"/>
                <w:szCs w:val="18"/>
                <w:vertAlign w:val="superscript"/>
                <w:lang w:val="en-US" w:eastAsia="zh-CN"/>
              </w:rPr>
              <w:fldChar w:fldCharType="end"/>
            </w:r>
          </w:p>
        </w:tc>
        <w:tc>
          <w:tcPr>
            <w:tcW w:w="2779"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刘广瑞</w:t>
            </w:r>
          </w:p>
        </w:tc>
        <w:tc>
          <w:tcPr>
            <w:tcW w:w="1271"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2004-02-15</w:t>
            </w:r>
          </w:p>
        </w:tc>
        <w:tc>
          <w:tcPr>
            <w:tcW w:w="1050" w:type="dxa"/>
            <w:vMerge w:val="continue"/>
            <w:tcBorders>
              <w:tl2br w:val="nil"/>
              <w:tr2bl w:val="nil"/>
            </w:tcBorders>
            <w:vAlign w:val="top"/>
          </w:tcPr>
          <w:p>
            <w:pPr>
              <w:pStyle w:val="16"/>
              <w:pageBreakBefore w:val="0"/>
              <w:kinsoku/>
              <w:topLinePunct w:val="0"/>
              <w:bidi w:val="0"/>
              <w:snapToGrid/>
              <w:spacing w:after="0" w:line="420" w:lineRule="exact"/>
              <w:ind w:right="0" w:rightChars="0"/>
              <w:jc w:val="center"/>
              <w:rPr>
                <w:rFonts w:hint="eastAsia" w:ascii="宋体" w:hAnsi="宋体" w:eastAsia="宋体" w:cs="宋体"/>
                <w:spacing w:val="0"/>
                <w:sz w:val="18"/>
                <w:szCs w:val="18"/>
                <w:vertAlign w:val="baseline"/>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22"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立定跳远自动测距</w:t>
            </w:r>
            <w:r>
              <w:rPr>
                <w:rFonts w:hint="eastAsia" w:ascii="宋体" w:hAnsi="宋体" w:cs="宋体"/>
                <w:spacing w:val="0"/>
                <w:sz w:val="18"/>
                <w:szCs w:val="18"/>
                <w:vertAlign w:val="baseline"/>
                <w:lang w:val="en-US" w:eastAsia="zh-CN"/>
              </w:rPr>
              <w:t>仪</w:t>
            </w:r>
            <w:r>
              <w:rPr>
                <w:rFonts w:hint="eastAsia" w:ascii="宋体" w:hAnsi="宋体" w:eastAsia="宋体" w:cs="宋体"/>
                <w:spacing w:val="0"/>
                <w:sz w:val="18"/>
                <w:szCs w:val="18"/>
                <w:vertAlign w:val="baseline"/>
                <w:lang w:val="en-US" w:eastAsia="zh-CN"/>
              </w:rPr>
              <w:t>系统的设计</w:t>
            </w:r>
            <w:r>
              <w:rPr>
                <w:rFonts w:hint="eastAsia" w:ascii="宋体" w:hAnsi="宋体" w:eastAsia="宋体" w:cs="宋体"/>
                <w:spacing w:val="0"/>
                <w:sz w:val="18"/>
                <w:szCs w:val="18"/>
                <w:vertAlign w:val="superscript"/>
                <w:lang w:val="en-US" w:eastAsia="zh-CN"/>
              </w:rPr>
              <w:fldChar w:fldCharType="begin"/>
            </w:r>
            <w:r>
              <w:rPr>
                <w:rFonts w:hint="eastAsia" w:ascii="宋体" w:hAnsi="宋体" w:eastAsia="宋体" w:cs="宋体"/>
                <w:spacing w:val="0"/>
                <w:sz w:val="18"/>
                <w:szCs w:val="18"/>
                <w:vertAlign w:val="superscript"/>
                <w:lang w:val="en-US" w:eastAsia="zh-CN"/>
              </w:rPr>
              <w:instrText xml:space="preserve"> REF _Ref10549 \r \h </w:instrText>
            </w:r>
            <w:r>
              <w:rPr>
                <w:rFonts w:hint="eastAsia" w:ascii="宋体" w:hAnsi="宋体" w:eastAsia="宋体" w:cs="宋体"/>
                <w:spacing w:val="0"/>
                <w:sz w:val="18"/>
                <w:szCs w:val="18"/>
                <w:vertAlign w:val="superscript"/>
                <w:lang w:val="en-US" w:eastAsia="zh-CN"/>
              </w:rPr>
              <w:fldChar w:fldCharType="separate"/>
            </w:r>
            <w:r>
              <w:rPr>
                <w:rFonts w:hint="eastAsia" w:ascii="宋体" w:hAnsi="宋体" w:eastAsia="宋体" w:cs="宋体"/>
                <w:spacing w:val="0"/>
                <w:sz w:val="18"/>
                <w:szCs w:val="18"/>
                <w:vertAlign w:val="superscript"/>
                <w:lang w:val="en-US" w:eastAsia="zh-CN"/>
              </w:rPr>
              <w:t>[5]</w:t>
            </w:r>
            <w:r>
              <w:rPr>
                <w:rFonts w:hint="eastAsia" w:ascii="宋体" w:hAnsi="宋体" w:eastAsia="宋体" w:cs="宋体"/>
                <w:spacing w:val="0"/>
                <w:sz w:val="18"/>
                <w:szCs w:val="18"/>
                <w:vertAlign w:val="superscript"/>
                <w:lang w:val="en-US" w:eastAsia="zh-CN"/>
              </w:rPr>
              <w:fldChar w:fldCharType="end"/>
            </w:r>
          </w:p>
        </w:tc>
        <w:tc>
          <w:tcPr>
            <w:tcW w:w="2779"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赵安庆</w:t>
            </w:r>
          </w:p>
        </w:tc>
        <w:tc>
          <w:tcPr>
            <w:tcW w:w="1271"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2010-05-15</w:t>
            </w:r>
          </w:p>
        </w:tc>
        <w:tc>
          <w:tcPr>
            <w:tcW w:w="1050" w:type="dxa"/>
            <w:vMerge w:val="continue"/>
            <w:tcBorders>
              <w:tl2br w:val="nil"/>
              <w:tr2bl w:val="nil"/>
            </w:tcBorders>
            <w:vAlign w:val="top"/>
          </w:tcPr>
          <w:p>
            <w:pPr>
              <w:pStyle w:val="16"/>
              <w:pageBreakBefore w:val="0"/>
              <w:kinsoku/>
              <w:topLinePunct w:val="0"/>
              <w:bidi w:val="0"/>
              <w:snapToGrid/>
              <w:spacing w:after="0" w:line="420" w:lineRule="exact"/>
              <w:ind w:right="0" w:rightChars="0"/>
              <w:jc w:val="center"/>
              <w:rPr>
                <w:rFonts w:hint="eastAsia" w:ascii="宋体" w:hAnsi="宋体" w:eastAsia="宋体" w:cs="宋体"/>
                <w:spacing w:val="0"/>
                <w:sz w:val="18"/>
                <w:szCs w:val="18"/>
                <w:vertAlign w:val="baseline"/>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22"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联用校园卡的立定跳远测试仪的设计</w:t>
            </w:r>
            <w:r>
              <w:rPr>
                <w:rFonts w:hint="eastAsia" w:ascii="宋体" w:hAnsi="宋体" w:eastAsia="宋体" w:cs="宋体"/>
                <w:spacing w:val="0"/>
                <w:sz w:val="18"/>
                <w:szCs w:val="18"/>
                <w:vertAlign w:val="superscript"/>
                <w:lang w:val="en-US" w:eastAsia="zh-CN"/>
              </w:rPr>
              <w:fldChar w:fldCharType="begin"/>
            </w:r>
            <w:r>
              <w:rPr>
                <w:rFonts w:hint="eastAsia" w:ascii="宋体" w:hAnsi="宋体" w:eastAsia="宋体" w:cs="宋体"/>
                <w:spacing w:val="0"/>
                <w:sz w:val="18"/>
                <w:szCs w:val="18"/>
                <w:vertAlign w:val="superscript"/>
                <w:lang w:val="en-US" w:eastAsia="zh-CN"/>
              </w:rPr>
              <w:instrText xml:space="preserve"> REF _Ref10581 \r \h </w:instrText>
            </w:r>
            <w:r>
              <w:rPr>
                <w:rFonts w:hint="eastAsia" w:ascii="宋体" w:hAnsi="宋体" w:eastAsia="宋体" w:cs="宋体"/>
                <w:spacing w:val="0"/>
                <w:sz w:val="18"/>
                <w:szCs w:val="18"/>
                <w:vertAlign w:val="superscript"/>
                <w:lang w:val="en-US" w:eastAsia="zh-CN"/>
              </w:rPr>
              <w:fldChar w:fldCharType="separate"/>
            </w:r>
            <w:r>
              <w:rPr>
                <w:rFonts w:hint="eastAsia" w:ascii="宋体" w:hAnsi="宋体" w:eastAsia="宋体" w:cs="宋体"/>
                <w:spacing w:val="0"/>
                <w:sz w:val="18"/>
                <w:szCs w:val="18"/>
                <w:vertAlign w:val="superscript"/>
                <w:lang w:val="en-US" w:eastAsia="zh-CN"/>
              </w:rPr>
              <w:t>[6]</w:t>
            </w:r>
            <w:r>
              <w:rPr>
                <w:rFonts w:hint="eastAsia" w:ascii="宋体" w:hAnsi="宋体" w:eastAsia="宋体" w:cs="宋体"/>
                <w:spacing w:val="0"/>
                <w:sz w:val="18"/>
                <w:szCs w:val="18"/>
                <w:vertAlign w:val="superscript"/>
                <w:lang w:val="en-US" w:eastAsia="zh-CN"/>
              </w:rPr>
              <w:fldChar w:fldCharType="end"/>
            </w:r>
          </w:p>
        </w:tc>
        <w:tc>
          <w:tcPr>
            <w:tcW w:w="2779"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曹厚文</w:t>
            </w:r>
          </w:p>
        </w:tc>
        <w:tc>
          <w:tcPr>
            <w:tcW w:w="1271"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2014-12-25</w:t>
            </w:r>
          </w:p>
        </w:tc>
        <w:tc>
          <w:tcPr>
            <w:tcW w:w="1050" w:type="dxa"/>
            <w:tcBorders>
              <w:tl2br w:val="nil"/>
              <w:tr2bl w:val="nil"/>
            </w:tcBorders>
            <w:vAlign w:val="center"/>
          </w:tcPr>
          <w:p>
            <w:pPr>
              <w:pStyle w:val="16"/>
              <w:pageBreakBefore w:val="0"/>
              <w:kinsoku/>
              <w:topLinePunct w:val="0"/>
              <w:bidi w:val="0"/>
              <w:snapToGrid/>
              <w:spacing w:after="0" w:line="420" w:lineRule="exact"/>
              <w:ind w:left="0" w:leftChars="0" w:right="0" w:rightChars="0" w:firstLine="0" w:firstLineChars="0"/>
              <w:jc w:val="center"/>
              <w:rPr>
                <w:rFonts w:hint="eastAsia" w:ascii="宋体" w:hAnsi="宋体" w:eastAsia="宋体" w:cs="宋体"/>
                <w:spacing w:val="0"/>
                <w:sz w:val="18"/>
                <w:szCs w:val="18"/>
                <w:vertAlign w:val="baseline"/>
                <w:lang w:val="en-US" w:eastAsia="zh-CN"/>
              </w:rPr>
            </w:pPr>
            <w:r>
              <w:rPr>
                <w:rFonts w:hint="eastAsia" w:ascii="宋体" w:hAnsi="宋体" w:eastAsia="宋体" w:cs="宋体"/>
                <w:spacing w:val="0"/>
                <w:sz w:val="18"/>
                <w:szCs w:val="18"/>
                <w:vertAlign w:val="baseline"/>
                <w:lang w:val="en-US" w:eastAsia="zh-CN"/>
              </w:rPr>
              <w:t>红外对射</w:t>
            </w:r>
          </w:p>
        </w:tc>
      </w:tr>
    </w:tbl>
    <w:p>
      <w:pPr>
        <w:rPr>
          <w:rFonts w:hint="eastAsia"/>
          <w:lang w:val="en-US" w:eastAsia="zh-CN"/>
        </w:rPr>
      </w:pPr>
      <w:r>
        <w:rPr>
          <w:rFonts w:hint="eastAsia"/>
          <w:lang w:val="en-US" w:eastAsia="zh-CN"/>
        </w:rPr>
        <w:t>从表1-1可以看出，对立定跳远测距系统的设计主要应用感应式跳毯和红外对射两种技术。感应式跳毯技术利用形变所产生的物理量变化而检测位置，精度虽高但制造跳毯工艺技术要求较高造价略贵，比如以压力传感方式检测。红外对射技术利用光线遮挡原理，在跳毯两侧安置红外对射装置，此原理简单但是精度随红外对射装置的密度而变化。</w:t>
      </w:r>
    </w:p>
    <w:p>
      <w:pPr>
        <w:rPr>
          <w:rFonts w:hint="eastAsia"/>
          <w:lang w:val="en-US" w:eastAsia="zh-CN"/>
        </w:rPr>
      </w:pPr>
      <w:r>
        <w:rPr>
          <w:rFonts w:hint="eastAsia"/>
          <w:lang w:val="en-US" w:eastAsia="zh-CN"/>
        </w:rPr>
        <w:t>在近年来系统设计逐步开始涉及了校园卡身份识别，这是数据信息管理化的重要一步，本系统在此基础上，将信息化管理又深入了一步，添加了即时的Web数据统计功能。</w: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480" w:firstLineChars="200"/>
        <w:jc w:val="left"/>
        <w:textAlignment w:val="auto"/>
        <w:outlineLvl w:val="9"/>
        <w:rPr>
          <w:rFonts w:hint="eastAsia"/>
          <w:lang w:val="en-US" w:eastAsia="zh-CN"/>
        </w:rPr>
      </w:pPr>
      <w:r>
        <w:rPr>
          <w:rFonts w:hint="eastAsia"/>
          <w:color w:val="000000"/>
          <w:spacing w:val="0"/>
          <w:kern w:val="0"/>
          <w:sz w:val="24"/>
          <w:szCs w:val="24"/>
          <w:lang w:val="en-US" w:eastAsia="zh-CN" w:bidi="ar-SA"/>
        </w:rPr>
        <w:t>本系统关键部分采用了较为成熟的计算机视觉技术，极大降低了成本。</w:t>
      </w:r>
    </w:p>
    <w:p>
      <w:pPr>
        <w:pStyle w:val="3"/>
        <w:ind w:left="0" w:leftChars="0" w:firstLine="0" w:firstLineChars="0"/>
      </w:pPr>
      <w:bookmarkStart w:id="55" w:name="_Toc318963316"/>
      <w:bookmarkStart w:id="56" w:name="_Toc318963343"/>
      <w:bookmarkStart w:id="57" w:name="_Toc318963478"/>
      <w:bookmarkStart w:id="58" w:name="_Toc318963451"/>
      <w:bookmarkStart w:id="59" w:name="_Toc318963370"/>
      <w:bookmarkStart w:id="60" w:name="_Toc318963424"/>
      <w:bookmarkStart w:id="61" w:name="_Toc318963397"/>
      <w:bookmarkStart w:id="62" w:name="_Toc318963505"/>
      <w:bookmarkStart w:id="63" w:name="_Toc318963723"/>
      <w:bookmarkStart w:id="64" w:name="_Toc9215"/>
      <w:bookmarkStart w:id="65" w:name="_Toc17336"/>
      <w:r>
        <w:rPr>
          <w:rFonts w:hint="eastAsia"/>
        </w:rPr>
        <w:t xml:space="preserve">1.3 </w:t>
      </w:r>
      <w:bookmarkEnd w:id="55"/>
      <w:bookmarkEnd w:id="56"/>
      <w:bookmarkEnd w:id="57"/>
      <w:bookmarkEnd w:id="58"/>
      <w:bookmarkEnd w:id="59"/>
      <w:bookmarkEnd w:id="60"/>
      <w:bookmarkEnd w:id="61"/>
      <w:bookmarkEnd w:id="62"/>
      <w:bookmarkEnd w:id="63"/>
      <w:r>
        <w:rPr>
          <w:rFonts w:hint="eastAsia"/>
          <w:lang w:val="en-US" w:eastAsia="zh-CN"/>
        </w:rPr>
        <w:t>本系统功能</w:t>
      </w:r>
      <w:bookmarkEnd w:id="64"/>
      <w:bookmarkEnd w:id="65"/>
    </w:p>
    <w:p>
      <w:pPr>
        <w:rPr>
          <w:rFonts w:hint="eastAsia"/>
          <w:lang w:val="en-US" w:eastAsia="zh-CN"/>
        </w:rPr>
      </w:pPr>
      <w:r>
        <w:rPr>
          <w:rFonts w:hint="eastAsia"/>
          <w:lang w:val="en-US" w:eastAsia="zh-CN"/>
        </w:rPr>
        <w:t>经过调查研究分析，本系统主要完成功能如下：</w:t>
      </w:r>
    </w:p>
    <w:p>
      <w:pPr>
        <w:rPr>
          <w:rFonts w:hint="eastAsia"/>
          <w:lang w:val="en-US" w:eastAsia="zh-CN"/>
        </w:rPr>
      </w:pPr>
      <w:r>
        <w:rPr>
          <w:rFonts w:hint="eastAsia"/>
          <w:lang w:val="en-US" w:eastAsia="zh-CN"/>
        </w:rPr>
        <w:t>1.利用射频识别模块识别被测者身份；</w:t>
      </w:r>
    </w:p>
    <w:p>
      <w:pPr>
        <w:rPr>
          <w:rFonts w:hint="eastAsia"/>
          <w:lang w:val="en-US" w:eastAsia="zh-CN"/>
        </w:rPr>
      </w:pPr>
      <w:r>
        <w:rPr>
          <w:rFonts w:hint="eastAsia"/>
          <w:lang w:val="en-US" w:eastAsia="zh-CN"/>
        </w:rPr>
        <w:t>2.采集跳远成绩；</w:t>
      </w:r>
    </w:p>
    <w:p>
      <w:pPr>
        <w:rPr>
          <w:rFonts w:hint="eastAsia"/>
          <w:lang w:val="en-US" w:eastAsia="zh-CN"/>
        </w:rPr>
      </w:pPr>
      <w:r>
        <w:rPr>
          <w:rFonts w:hint="eastAsia"/>
          <w:lang w:val="en-US" w:eastAsia="zh-CN"/>
        </w:rPr>
        <w:t>3.数据处理，包括语音播报，Web展示，成绩导出。</w:t>
      </w:r>
    </w:p>
    <w:p>
      <w:pPr>
        <w:rPr>
          <w:rFonts w:hint="eastAsia"/>
          <w:lang w:val="en-US" w:eastAsia="zh-CN"/>
        </w:rPr>
      </w:pPr>
      <w:r>
        <w:rPr>
          <w:rFonts w:hint="eastAsia"/>
          <w:lang w:val="en-US" w:eastAsia="zh-CN"/>
        </w:rPr>
        <w:t>综上所述，本系统完成的主要功能如图1-3所示。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object>
          <v:shape id="_x0000_i1025" o:spt="75" type="#_x0000_t75" style="height:165.15pt;width:357.2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p>
    <w:p>
      <w:pPr>
        <w:pageBreakBefore w:val="0"/>
        <w:kinsoku/>
        <w:topLinePunct w:val="0"/>
        <w:bidi w:val="0"/>
        <w:snapToGrid/>
        <w:spacing w:after="0" w:line="420" w:lineRule="exact"/>
        <w:ind w:left="0" w:leftChars="0" w:right="0" w:rightChars="0" w:firstLine="0" w:firstLineChars="0"/>
        <w:jc w:val="center"/>
        <w:rPr>
          <w:rFonts w:hint="default" w:ascii="Times New Roman" w:hAnsi="Times New Roman" w:cs="Times New Roman"/>
          <w:sz w:val="22"/>
          <w:szCs w:val="22"/>
          <w:lang w:val="en-US" w:eastAsia="zh-CN"/>
        </w:rPr>
      </w:pPr>
      <w:r>
        <w:rPr>
          <w:rFonts w:hint="default" w:ascii="Times New Roman" w:hAnsi="Times New Roman" w:eastAsia="宋体" w:cs="Times New Roman"/>
          <w:color w:val="000000"/>
          <w:spacing w:val="0"/>
          <w:kern w:val="0"/>
          <w:sz w:val="22"/>
          <w:szCs w:val="22"/>
          <w:lang w:val="en-US" w:eastAsia="zh-CN" w:bidi="ar-SA"/>
        </w:rPr>
        <w:t>图1</w:t>
      </w:r>
      <w:r>
        <w:rPr>
          <w:rFonts w:hint="eastAsia" w:cs="Times New Roman"/>
          <w:color w:val="000000"/>
          <w:spacing w:val="0"/>
          <w:kern w:val="0"/>
          <w:sz w:val="22"/>
          <w:szCs w:val="22"/>
          <w:lang w:val="en-US" w:eastAsia="zh-CN" w:bidi="ar-SA"/>
        </w:rPr>
        <w:t>-3</w:t>
      </w:r>
      <w:r>
        <w:rPr>
          <w:rFonts w:hint="default" w:ascii="Times New Roman" w:hAnsi="Times New Roman" w:eastAsia="宋体" w:cs="Times New Roman"/>
          <w:color w:val="000000"/>
          <w:spacing w:val="0"/>
          <w:kern w:val="0"/>
          <w:sz w:val="22"/>
          <w:szCs w:val="22"/>
          <w:lang w:val="en-US" w:eastAsia="zh-CN" w:bidi="ar-SA"/>
        </w:rPr>
        <w:t xml:space="preserve"> 系统功能</w:t>
      </w:r>
    </w:p>
    <w:p>
      <w:pPr>
        <w:pStyle w:val="2"/>
        <w:ind w:left="0" w:leftChars="0" w:firstLine="0" w:firstLineChars="0"/>
        <w:jc w:val="both"/>
        <w:rPr>
          <w:rFonts w:hint="eastAsia"/>
          <w:lang w:val="en-US" w:eastAsia="zh-CN"/>
        </w:rPr>
      </w:pPr>
      <w:bookmarkStart w:id="66" w:name="_Toc16198"/>
      <w:r>
        <w:rPr>
          <w:rFonts w:hint="eastAsia"/>
          <w:lang w:val="en-US" w:eastAsia="zh-CN"/>
        </w:rPr>
        <w:br w:type="page"/>
      </w:r>
    </w:p>
    <w:p>
      <w:pPr>
        <w:pStyle w:val="2"/>
        <w:ind w:left="0" w:leftChars="0" w:firstLine="0" w:firstLineChars="0"/>
        <w:jc w:val="center"/>
        <w:rPr>
          <w:rFonts w:hint="eastAsia"/>
        </w:rPr>
      </w:pPr>
      <w:bookmarkStart w:id="67" w:name="_Toc31922"/>
      <w:r>
        <w:rPr>
          <w:rFonts w:hint="eastAsia"/>
          <w:lang w:val="en-US" w:eastAsia="zh-CN"/>
        </w:rPr>
        <w:t>第2 章  系统方案</w:t>
      </w:r>
      <w:bookmarkEnd w:id="66"/>
      <w:bookmarkEnd w:id="67"/>
    </w:p>
    <w:p>
      <w:pPr>
        <w:rPr>
          <w:rFonts w:hint="eastAsia"/>
        </w:rPr>
      </w:pPr>
      <w:r>
        <w:rPr>
          <w:rFonts w:hint="eastAsia"/>
        </w:rPr>
        <w:t>如同其他检测类仪器一样，本</w:t>
      </w:r>
      <w:r>
        <w:rPr>
          <w:rFonts w:hint="eastAsia"/>
          <w:lang w:val="en-US" w:eastAsia="zh-CN"/>
        </w:rPr>
        <w:t>立定跳远</w:t>
      </w:r>
      <w:r>
        <w:rPr>
          <w:rFonts w:hint="eastAsia"/>
        </w:rPr>
        <w:t>检测系统也需要采集、</w:t>
      </w:r>
      <w:r>
        <w:rPr>
          <w:rFonts w:hint="eastAsia"/>
          <w:lang w:val="en-US" w:eastAsia="zh-CN"/>
        </w:rPr>
        <w:t>处理</w:t>
      </w:r>
      <w:r>
        <w:rPr>
          <w:rFonts w:hint="eastAsia"/>
        </w:rPr>
        <w:t>等一系列过程。因此研发该系统首先要</w:t>
      </w:r>
      <w:r>
        <w:rPr>
          <w:rFonts w:hint="eastAsia"/>
          <w:lang w:val="en-US" w:eastAsia="zh-CN"/>
        </w:rPr>
        <w:t>根据功能</w:t>
      </w:r>
      <w:r>
        <w:rPr>
          <w:rFonts w:hint="eastAsia"/>
        </w:rPr>
        <w:t>确定</w:t>
      </w:r>
      <w:r>
        <w:rPr>
          <w:rFonts w:hint="eastAsia"/>
          <w:lang w:val="en-US" w:eastAsia="zh-CN"/>
        </w:rPr>
        <w:t>系统</w:t>
      </w:r>
      <w:r>
        <w:rPr>
          <w:rFonts w:hint="eastAsia"/>
        </w:rPr>
        <w:t>的结构</w:t>
      </w:r>
      <w:r>
        <w:rPr>
          <w:rFonts w:hint="eastAsia"/>
          <w:lang w:eastAsia="zh-CN"/>
        </w:rPr>
        <w:t>，</w:t>
      </w:r>
      <w:r>
        <w:rPr>
          <w:rFonts w:hint="eastAsia"/>
          <w:lang w:val="en-US" w:eastAsia="zh-CN"/>
        </w:rPr>
        <w:t>然后才能确定各模块的选择，最后完成整体设计方案。</w:t>
      </w:r>
    </w:p>
    <w:p>
      <w:pPr>
        <w:pStyle w:val="3"/>
        <w:ind w:left="0" w:leftChars="0" w:firstLine="0" w:firstLineChars="0"/>
        <w:rPr>
          <w:rFonts w:hint="eastAsia"/>
          <w:lang w:val="en-US" w:eastAsia="zh-CN"/>
        </w:rPr>
      </w:pPr>
      <w:bookmarkStart w:id="68" w:name="_Toc318963726"/>
      <w:bookmarkStart w:id="69" w:name="_Toc318963508"/>
      <w:bookmarkStart w:id="70" w:name="_Toc318963427"/>
      <w:bookmarkStart w:id="71" w:name="_Toc318963454"/>
      <w:bookmarkStart w:id="72" w:name="_Toc318963400"/>
      <w:bookmarkStart w:id="73" w:name="_Toc318963346"/>
      <w:bookmarkStart w:id="74" w:name="_Toc318963319"/>
      <w:bookmarkStart w:id="75" w:name="_Toc318963373"/>
      <w:bookmarkStart w:id="76" w:name="_Toc318963481"/>
      <w:bookmarkStart w:id="77" w:name="_Toc476"/>
      <w:bookmarkStart w:id="78" w:name="_Toc18597"/>
      <w:r>
        <w:rPr>
          <w:rFonts w:hint="eastAsia"/>
        </w:rPr>
        <w:t xml:space="preserve">2.1 </w:t>
      </w:r>
      <w:bookmarkEnd w:id="68"/>
      <w:bookmarkEnd w:id="69"/>
      <w:bookmarkEnd w:id="70"/>
      <w:bookmarkEnd w:id="71"/>
      <w:bookmarkEnd w:id="72"/>
      <w:bookmarkEnd w:id="73"/>
      <w:bookmarkEnd w:id="74"/>
      <w:bookmarkEnd w:id="75"/>
      <w:bookmarkEnd w:id="76"/>
      <w:r>
        <w:rPr>
          <w:rFonts w:hint="eastAsia"/>
          <w:lang w:val="en-US" w:eastAsia="zh-CN"/>
        </w:rPr>
        <w:t>系统的结构</w:t>
      </w:r>
      <w:bookmarkEnd w:id="77"/>
      <w:bookmarkEnd w:id="78"/>
      <w:bookmarkStart w:id="79" w:name="_Toc318963729"/>
      <w:bookmarkStart w:id="80" w:name="_Toc318963511"/>
      <w:bookmarkStart w:id="81" w:name="_Toc318963457"/>
      <w:bookmarkStart w:id="82" w:name="_Toc318963484"/>
      <w:bookmarkStart w:id="83" w:name="_Toc318963349"/>
      <w:bookmarkStart w:id="84" w:name="_Toc318963430"/>
      <w:bookmarkStart w:id="85" w:name="_Toc318963376"/>
      <w:bookmarkStart w:id="86" w:name="_Toc318963403"/>
      <w:bookmarkStart w:id="87" w:name="_Toc318963322"/>
    </w:p>
    <w:p>
      <w:pPr>
        <w:rPr>
          <w:rFonts w:hint="eastAsia"/>
          <w:lang w:val="en-US" w:eastAsia="zh-CN"/>
        </w:rPr>
      </w:pPr>
      <w:r>
        <w:rPr>
          <w:rFonts w:hint="eastAsia"/>
          <w:lang w:val="en-US" w:eastAsia="zh-CN"/>
        </w:rPr>
        <w:t>本系统功能主要有：身份认证、采集成绩、数据处理三项功能，因此要针对这三项功能制定合理方案。</w: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经分析，确定的系统结构如图2-1所示。</w:t>
      </w:r>
    </w:p>
    <w:p>
      <w:pPr>
        <w:pageBreakBefore w:val="0"/>
        <w:kinsoku/>
        <w:topLinePunct w:val="0"/>
        <w:bidi w:val="0"/>
        <w:snapToGrid/>
        <w:spacing w:after="0" w:line="240" w:lineRule="auto"/>
        <w:ind w:right="0" w:rightChars="0" w:firstLine="0" w:firstLineChars="0"/>
        <w:jc w:val="center"/>
        <w:rPr>
          <w:rFonts w:hint="default" w:ascii="Times New Roman" w:hAnsi="Times New Roman" w:eastAsia="宋体" w:cs="Times New Roman"/>
          <w:color w:val="000000"/>
          <w:spacing w:val="0"/>
          <w:kern w:val="0"/>
          <w:sz w:val="22"/>
          <w:szCs w:val="22"/>
          <w:lang w:val="en-US" w:eastAsia="zh-CN" w:bidi="ar-SA"/>
        </w:rPr>
      </w:pPr>
      <w:r>
        <w:rPr>
          <w:rFonts w:hint="default" w:ascii="Times New Roman" w:hAnsi="Times New Roman" w:eastAsia="宋体" w:cs="Times New Roman"/>
          <w:color w:val="000000"/>
          <w:spacing w:val="0"/>
          <w:kern w:val="0"/>
          <w:sz w:val="22"/>
          <w:szCs w:val="22"/>
          <w:lang w:val="en-US" w:eastAsia="zh-CN" w:bidi="ar-SA"/>
        </w:rPr>
        <w:drawing>
          <wp:inline distT="0" distB="0" distL="114300" distR="114300">
            <wp:extent cx="4934585" cy="3115310"/>
            <wp:effectExtent l="0" t="0" r="18415" b="8890"/>
            <wp:docPr id="15" name="图片 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a"/>
                    <pic:cNvPicPr>
                      <a:picLocks noChangeAspect="1"/>
                    </pic:cNvPicPr>
                  </pic:nvPicPr>
                  <pic:blipFill>
                    <a:blip r:embed="rId17"/>
                    <a:stretch>
                      <a:fillRect/>
                    </a:stretch>
                  </pic:blipFill>
                  <pic:spPr>
                    <a:xfrm>
                      <a:off x="0" y="0"/>
                      <a:ext cx="4934585" cy="3115310"/>
                    </a:xfrm>
                    <a:prstGeom prst="rect">
                      <a:avLst/>
                    </a:prstGeom>
                    <a:noFill/>
                    <a:ln w="9525">
                      <a:noFill/>
                    </a:ln>
                  </pic:spPr>
                </pic:pic>
              </a:graphicData>
            </a:graphic>
          </wp:inline>
        </w:drawing>
      </w:r>
    </w:p>
    <w:p>
      <w:pPr>
        <w:pageBreakBefore w:val="0"/>
        <w:kinsoku/>
        <w:topLinePunct w:val="0"/>
        <w:bidi w:val="0"/>
        <w:snapToGrid/>
        <w:spacing w:after="0" w:line="240" w:lineRule="auto"/>
        <w:ind w:right="0" w:rightChars="0" w:firstLine="0" w:firstLineChars="0"/>
        <w:jc w:val="center"/>
        <w:rPr>
          <w:rFonts w:hint="default" w:ascii="Times New Roman" w:hAnsi="Times New Roman" w:eastAsia="宋体" w:cs="Times New Roman"/>
          <w:color w:val="000000"/>
          <w:spacing w:val="0"/>
          <w:kern w:val="0"/>
          <w:sz w:val="22"/>
          <w:szCs w:val="22"/>
          <w:lang w:val="en-US" w:eastAsia="zh-CN" w:bidi="ar-SA"/>
        </w:rPr>
      </w:pPr>
      <w:r>
        <w:rPr>
          <w:rFonts w:hint="default" w:ascii="Times New Roman" w:hAnsi="Times New Roman" w:eastAsia="宋体" w:cs="Times New Roman"/>
          <w:color w:val="000000"/>
          <w:spacing w:val="0"/>
          <w:kern w:val="0"/>
          <w:sz w:val="22"/>
          <w:szCs w:val="22"/>
          <w:lang w:val="en-US" w:eastAsia="zh-CN" w:bidi="ar-SA"/>
        </w:rPr>
        <w:t xml:space="preserve">图2-1 </w:t>
      </w:r>
      <w:r>
        <w:rPr>
          <w:rFonts w:hint="eastAsia" w:cs="Times New Roman"/>
          <w:color w:val="000000"/>
          <w:spacing w:val="0"/>
          <w:kern w:val="0"/>
          <w:sz w:val="22"/>
          <w:szCs w:val="22"/>
          <w:lang w:val="en-US" w:eastAsia="zh-CN" w:bidi="ar-SA"/>
        </w:rPr>
        <w:t>立定跳远测距</w:t>
      </w:r>
      <w:r>
        <w:rPr>
          <w:rFonts w:hint="default" w:ascii="Times New Roman" w:hAnsi="Times New Roman" w:eastAsia="宋体" w:cs="Times New Roman"/>
          <w:color w:val="000000"/>
          <w:spacing w:val="0"/>
          <w:kern w:val="0"/>
          <w:sz w:val="22"/>
          <w:szCs w:val="22"/>
          <w:lang w:val="en-US" w:eastAsia="zh-CN" w:bidi="ar-SA"/>
        </w:rPr>
        <w:t>系统结构</w:t>
      </w:r>
    </w:p>
    <w:p>
      <w:pPr>
        <w:rPr>
          <w:rFonts w:hint="eastAsia"/>
          <w:lang w:val="en-US" w:eastAsia="zh-CN"/>
        </w:rPr>
      </w:pPr>
      <w:r>
        <w:rPr>
          <w:rFonts w:hint="eastAsia"/>
          <w:lang w:val="en-US" w:eastAsia="zh-CN"/>
        </w:rPr>
        <w:t>身份认证功能是由射频识别模块完成的，被测者手持IC卡靠近射频识别模块后，嵌入式计算机就可以读取其中的信息来识别身份。</w:t>
      </w:r>
    </w:p>
    <w:p>
      <w:pPr>
        <w:rPr>
          <w:rFonts w:hint="eastAsia"/>
          <w:lang w:val="en-US" w:eastAsia="zh-CN"/>
        </w:rPr>
      </w:pPr>
      <w:r>
        <w:rPr>
          <w:rFonts w:hint="eastAsia"/>
          <w:lang w:val="en-US" w:eastAsia="zh-CN"/>
        </w:rPr>
        <w:t>成绩采集功能是用摄像头采集跳毯以及落地图像，然后经过处理计算进行实现的。其中需要协调系统和被测者之间的时间安排，需要用的基于Led和蜂鸣器的提示模块来进行提示。</w:t>
      </w:r>
    </w:p>
    <w:p>
      <w:pPr>
        <w:rPr>
          <w:rFonts w:hint="eastAsia"/>
          <w:lang w:val="en-US" w:eastAsia="zh-CN"/>
        </w:rPr>
      </w:pPr>
      <w:r>
        <w:rPr>
          <w:rFonts w:hint="eastAsia"/>
          <w:lang w:val="en-US" w:eastAsia="zh-CN"/>
        </w:rPr>
        <w:t>数据导入功能则是嵌入式计算机通过无线局域网向服务器发送数据，通过服务器完成导入。</w:t>
      </w:r>
    </w:p>
    <w:p>
      <w:pPr>
        <w:rPr>
          <w:rFonts w:hint="eastAsia"/>
          <w:lang w:val="en-US" w:eastAsia="zh-CN"/>
        </w:rPr>
      </w:pPr>
      <w:r>
        <w:rPr>
          <w:rFonts w:hint="eastAsia"/>
          <w:lang w:val="en-US" w:eastAsia="zh-CN"/>
        </w:rPr>
        <w:t>语音播报通过嵌入式计算机利用语音合成技术输出到音频设备。</w:t>
      </w:r>
    </w:p>
    <w:p>
      <w:pPr>
        <w:pStyle w:val="3"/>
        <w:ind w:left="0" w:leftChars="0" w:firstLine="0" w:firstLineChars="0"/>
        <w:rPr>
          <w:rFonts w:hint="eastAsia"/>
        </w:rPr>
      </w:pPr>
      <w:bookmarkStart w:id="88" w:name="_Toc2588"/>
      <w:bookmarkStart w:id="89" w:name="_Toc3416"/>
      <w:r>
        <w:rPr>
          <w:rFonts w:hint="eastAsia"/>
        </w:rPr>
        <w:t>2.2</w:t>
      </w:r>
      <w:bookmarkEnd w:id="79"/>
      <w:bookmarkEnd w:id="80"/>
      <w:bookmarkEnd w:id="81"/>
      <w:bookmarkEnd w:id="82"/>
      <w:bookmarkEnd w:id="83"/>
      <w:bookmarkEnd w:id="84"/>
      <w:bookmarkEnd w:id="85"/>
      <w:bookmarkEnd w:id="86"/>
      <w:bookmarkEnd w:id="87"/>
      <w:r>
        <w:rPr>
          <w:rFonts w:hint="eastAsia"/>
          <w:lang w:val="en-US" w:eastAsia="zh-CN"/>
        </w:rPr>
        <w:t xml:space="preserve"> 模块选择</w:t>
      </w:r>
      <w:bookmarkEnd w:id="88"/>
      <w:bookmarkEnd w:id="89"/>
    </w:p>
    <w:p>
      <w:pPr>
        <w:pStyle w:val="4"/>
        <w:ind w:left="0" w:leftChars="0" w:firstLine="0" w:firstLineChars="0"/>
        <w:rPr>
          <w:rFonts w:hint="eastAsia"/>
        </w:rPr>
      </w:pPr>
      <w:bookmarkStart w:id="90" w:name="_Toc318963730"/>
      <w:bookmarkStart w:id="91" w:name="_Toc318963350"/>
      <w:bookmarkStart w:id="92" w:name="_Toc318963323"/>
      <w:bookmarkStart w:id="93" w:name="_Toc318963458"/>
      <w:bookmarkStart w:id="94" w:name="_Toc318963485"/>
      <w:bookmarkStart w:id="95" w:name="_Toc318963512"/>
      <w:bookmarkStart w:id="96" w:name="_Toc318963404"/>
      <w:bookmarkStart w:id="97" w:name="_Toc318963431"/>
      <w:bookmarkStart w:id="98" w:name="_Toc318963377"/>
      <w:bookmarkStart w:id="99" w:name="_Toc27839"/>
      <w:bookmarkStart w:id="100" w:name="_Toc24075"/>
      <w:r>
        <w:rPr>
          <w:rFonts w:hint="eastAsia"/>
        </w:rPr>
        <w:t xml:space="preserve">2.2.1 </w:t>
      </w:r>
      <w:bookmarkEnd w:id="90"/>
      <w:bookmarkEnd w:id="91"/>
      <w:bookmarkEnd w:id="92"/>
      <w:bookmarkEnd w:id="93"/>
      <w:bookmarkEnd w:id="94"/>
      <w:bookmarkEnd w:id="95"/>
      <w:bookmarkEnd w:id="96"/>
      <w:bookmarkEnd w:id="97"/>
      <w:bookmarkEnd w:id="98"/>
      <w:r>
        <w:rPr>
          <w:rFonts w:hint="eastAsia"/>
          <w:lang w:val="en-US" w:eastAsia="zh-CN"/>
        </w:rPr>
        <w:t>跳毯选择</w:t>
      </w:r>
      <w:bookmarkEnd w:id="99"/>
      <w:bookmarkEnd w:id="100"/>
    </w:p>
    <w:p>
      <w:pPr>
        <w:rPr>
          <w:rFonts w:hint="eastAsia"/>
          <w:lang w:val="en-US" w:eastAsia="zh-CN"/>
        </w:rPr>
      </w:pPr>
      <w:r>
        <w:rPr>
          <w:rFonts w:hint="eastAsia"/>
          <w:lang w:val="en-US" w:eastAsia="zh-CN"/>
        </w:rPr>
        <w:t>跳毯选择有两种方案，如下。</w:t>
      </w:r>
    </w:p>
    <w:p>
      <w:pPr>
        <w:rPr>
          <w:rFonts w:hint="eastAsia"/>
          <w:lang w:val="en-US" w:eastAsia="zh-CN"/>
        </w:rPr>
      </w:pPr>
      <w:r>
        <w:rPr>
          <w:rFonts w:hint="eastAsia"/>
          <w:lang w:val="en-US" w:eastAsia="zh-CN"/>
        </w:rPr>
        <w:t>方案一：利用墙纸之类的薄物铺在地上，其成本极低，如图2-2。</w:t>
      </w:r>
    </w:p>
    <w:p>
      <w:pPr>
        <w:pStyle w:val="16"/>
        <w:pageBreakBefore w:val="0"/>
        <w:kinsoku/>
        <w:topLinePunct w:val="0"/>
        <w:bidi w:val="0"/>
        <w:snapToGrid/>
        <w:spacing w:after="0" w:line="240" w:lineRule="auto"/>
        <w:ind w:left="0" w:leftChars="0" w:right="0" w:rightChars="0" w:firstLine="0" w:firstLineChars="0"/>
        <w:jc w:val="center"/>
        <w:rPr>
          <w:rFonts w:hint="eastAsia"/>
          <w:spacing w:val="0"/>
          <w:lang w:val="en-US" w:eastAsia="zh-CN"/>
        </w:rPr>
      </w:pPr>
      <w:r>
        <w:rPr>
          <w:rFonts w:hint="eastAsia"/>
          <w:spacing w:val="0"/>
          <w:lang w:val="en-US" w:eastAsia="zh-CN"/>
        </w:rPr>
        <w:drawing>
          <wp:inline distT="0" distB="0" distL="114300" distR="114300">
            <wp:extent cx="3537585" cy="2699385"/>
            <wp:effectExtent l="0" t="0" r="5715" b="5715"/>
            <wp:docPr id="16" name="图片 6" descr="20170320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20170320100014"/>
                    <pic:cNvPicPr>
                      <a:picLocks noChangeAspect="1"/>
                    </pic:cNvPicPr>
                  </pic:nvPicPr>
                  <pic:blipFill>
                    <a:blip r:embed="rId18"/>
                    <a:stretch>
                      <a:fillRect/>
                    </a:stretch>
                  </pic:blipFill>
                  <pic:spPr>
                    <a:xfrm>
                      <a:off x="0" y="0"/>
                      <a:ext cx="3537585" cy="2699385"/>
                    </a:xfrm>
                    <a:prstGeom prst="rect">
                      <a:avLst/>
                    </a:prstGeom>
                    <a:noFill/>
                    <a:ln w="9525">
                      <a:noFill/>
                    </a:ln>
                  </pic:spPr>
                </pic:pic>
              </a:graphicData>
            </a:graphic>
          </wp:inline>
        </w:drawing>
      </w:r>
    </w:p>
    <w:p>
      <w:pPr>
        <w:pStyle w:val="16"/>
        <w:pageBreakBefore w:val="0"/>
        <w:kinsoku/>
        <w:topLinePunct w:val="0"/>
        <w:bidi w:val="0"/>
        <w:snapToGrid/>
        <w:spacing w:after="0" w:line="240" w:lineRule="auto"/>
        <w:ind w:left="0" w:leftChars="0" w:right="0" w:rightChars="0" w:firstLine="0" w:firstLineChars="0"/>
        <w:jc w:val="center"/>
        <w:rPr>
          <w:rFonts w:hint="eastAsia"/>
          <w:spacing w:val="0"/>
          <w:sz w:val="22"/>
          <w:szCs w:val="22"/>
          <w:lang w:val="en-US" w:eastAsia="zh-CN"/>
        </w:rPr>
      </w:pPr>
      <w:r>
        <w:rPr>
          <w:rFonts w:hint="eastAsia"/>
          <w:spacing w:val="0"/>
          <w:sz w:val="22"/>
          <w:szCs w:val="22"/>
          <w:lang w:val="en-US" w:eastAsia="zh-CN"/>
        </w:rPr>
        <w:t>图2-2 采用壁纸作为普通跳毯</w:t>
      </w:r>
    </w:p>
    <w:p>
      <w:pPr>
        <w:rPr>
          <w:rFonts w:hint="eastAsia"/>
          <w:lang w:val="en-US" w:eastAsia="zh-CN"/>
        </w:rPr>
      </w:pPr>
      <w:r>
        <w:rPr>
          <w:rFonts w:hint="eastAsia"/>
          <w:lang w:val="en-US" w:eastAsia="zh-CN"/>
        </w:rPr>
        <w:t>方案二：利用专用跳毯，橡胶材质，比较厚实有弹性，价格一般，如图2-3。</w:t>
      </w:r>
    </w:p>
    <w:p>
      <w:pPr>
        <w:pStyle w:val="16"/>
        <w:pageBreakBefore w:val="0"/>
        <w:kinsoku/>
        <w:topLinePunct w:val="0"/>
        <w:bidi w:val="0"/>
        <w:snapToGrid/>
        <w:spacing w:after="0" w:line="240" w:lineRule="auto"/>
        <w:ind w:left="0" w:leftChars="0" w:right="0" w:rightChars="0" w:firstLine="0" w:firstLineChars="0"/>
        <w:jc w:val="center"/>
        <w:rPr>
          <w:rFonts w:hint="eastAsia"/>
          <w:spacing w:val="0"/>
          <w:lang w:val="en-US" w:eastAsia="zh-CN"/>
        </w:rPr>
      </w:pPr>
      <w:r>
        <w:rPr>
          <w:rFonts w:hint="eastAsia"/>
          <w:spacing w:val="0"/>
          <w:lang w:val="en-US" w:eastAsia="zh-CN"/>
        </w:rPr>
        <w:drawing>
          <wp:inline distT="0" distB="0" distL="114300" distR="114300">
            <wp:extent cx="1790065" cy="3183255"/>
            <wp:effectExtent l="0" t="0" r="635" b="17145"/>
            <wp:docPr id="17" name="图片 7" descr="跳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跳毯"/>
                    <pic:cNvPicPr>
                      <a:picLocks noChangeAspect="1"/>
                    </pic:cNvPicPr>
                  </pic:nvPicPr>
                  <pic:blipFill>
                    <a:blip r:embed="rId19"/>
                    <a:stretch>
                      <a:fillRect/>
                    </a:stretch>
                  </pic:blipFill>
                  <pic:spPr>
                    <a:xfrm>
                      <a:off x="0" y="0"/>
                      <a:ext cx="1790065" cy="3183255"/>
                    </a:xfrm>
                    <a:prstGeom prst="rect">
                      <a:avLst/>
                    </a:prstGeom>
                    <a:noFill/>
                    <a:ln w="9525">
                      <a:noFill/>
                    </a:ln>
                  </pic:spPr>
                </pic:pic>
              </a:graphicData>
            </a:graphic>
          </wp:inline>
        </w:drawing>
      </w:r>
    </w:p>
    <w:p>
      <w:pPr>
        <w:pStyle w:val="16"/>
        <w:pageBreakBefore w:val="0"/>
        <w:kinsoku/>
        <w:topLinePunct w:val="0"/>
        <w:bidi w:val="0"/>
        <w:snapToGrid/>
        <w:spacing w:after="0" w:line="240" w:lineRule="auto"/>
        <w:ind w:left="0" w:leftChars="0" w:right="0" w:rightChars="0" w:firstLine="0" w:firstLineChars="0"/>
        <w:jc w:val="center"/>
        <w:rPr>
          <w:rFonts w:hint="eastAsia"/>
          <w:spacing w:val="0"/>
          <w:sz w:val="22"/>
          <w:szCs w:val="22"/>
          <w:lang w:val="en-US" w:eastAsia="zh-CN"/>
        </w:rPr>
      </w:pPr>
      <w:r>
        <w:rPr>
          <w:rFonts w:hint="eastAsia"/>
          <w:spacing w:val="0"/>
          <w:sz w:val="22"/>
          <w:szCs w:val="22"/>
          <w:lang w:val="en-US" w:eastAsia="zh-CN"/>
        </w:rPr>
        <w:t>图2-3 跳远专用毯</w:t>
      </w:r>
    </w:p>
    <w:p>
      <w:pPr>
        <w:rPr>
          <w:rFonts w:hint="eastAsia"/>
          <w:lang w:val="en-US" w:eastAsia="zh-CN"/>
        </w:rPr>
      </w:pPr>
      <w:r>
        <w:rPr>
          <w:rFonts w:hint="eastAsia"/>
          <w:lang w:val="en-US" w:eastAsia="zh-CN"/>
        </w:rPr>
        <w:t>由于跳远测距需要跳后站立在落地点，当用方案一时，弹性较差，被测者跳过去容易前倾，不容易固定位置。方案二跳毯弹性大，利于测试者稳定发挥，且有刻度利于核查结果。故选择方案二。</w:t>
      </w:r>
    </w:p>
    <w:p>
      <w:pPr>
        <w:pStyle w:val="4"/>
        <w:ind w:left="0" w:leftChars="0" w:firstLine="0" w:firstLineChars="0"/>
        <w:rPr>
          <w:rFonts w:hint="eastAsia"/>
        </w:rPr>
      </w:pPr>
      <w:bookmarkStart w:id="101" w:name="_Toc318963731"/>
      <w:bookmarkStart w:id="102" w:name="_Toc318963459"/>
      <w:bookmarkStart w:id="103" w:name="_Toc318963513"/>
      <w:bookmarkStart w:id="104" w:name="_Toc318963486"/>
      <w:bookmarkStart w:id="105" w:name="_Toc318963432"/>
      <w:bookmarkStart w:id="106" w:name="_Toc318963405"/>
      <w:bookmarkStart w:id="107" w:name="_Toc318963378"/>
      <w:bookmarkStart w:id="108" w:name="_Toc318963351"/>
      <w:bookmarkStart w:id="109" w:name="_Toc318963324"/>
      <w:bookmarkStart w:id="110" w:name="_Toc20572"/>
      <w:bookmarkStart w:id="111" w:name="_Toc1593"/>
      <w:r>
        <w:rPr>
          <w:rFonts w:hint="eastAsia"/>
        </w:rPr>
        <w:t xml:space="preserve">2.2.2 </w:t>
      </w:r>
      <w:bookmarkEnd w:id="101"/>
      <w:bookmarkEnd w:id="102"/>
      <w:bookmarkEnd w:id="103"/>
      <w:bookmarkEnd w:id="104"/>
      <w:bookmarkEnd w:id="105"/>
      <w:bookmarkEnd w:id="106"/>
      <w:bookmarkEnd w:id="107"/>
      <w:bookmarkEnd w:id="108"/>
      <w:bookmarkEnd w:id="109"/>
      <w:r>
        <w:rPr>
          <w:rFonts w:hint="eastAsia"/>
          <w:lang w:val="en-US" w:eastAsia="zh-CN"/>
        </w:rPr>
        <w:t>摄像头选择</w:t>
      </w:r>
      <w:bookmarkEnd w:id="110"/>
      <w:bookmarkEnd w:id="111"/>
    </w:p>
    <w:p>
      <w:pPr>
        <w:rPr>
          <w:rFonts w:hint="eastAsia"/>
          <w:lang w:val="en-US" w:eastAsia="zh-CN"/>
        </w:rPr>
      </w:pPr>
      <w:r>
        <w:rPr>
          <w:rFonts w:hint="eastAsia"/>
          <w:lang w:val="en-US" w:eastAsia="zh-CN"/>
        </w:rPr>
        <w:t>本系统利用摄像头采用透视变换来测距，所以对摄像头规格要求比较高。摄像头的规格千差万别，在本系统中，分辨率和焦距直接决定了精度和矫正效果，所以主要关心的是分辨率以及焦距这两个参数。</w:t>
      </w:r>
    </w:p>
    <w:p>
      <w:pPr>
        <w:rPr>
          <w:rFonts w:hint="eastAsia"/>
          <w:spacing w:val="0"/>
          <w:lang w:val="en-US" w:eastAsia="zh-CN"/>
        </w:rPr>
      </w:pPr>
      <w:r>
        <w:rPr>
          <w:rFonts w:hint="eastAsia"/>
          <w:lang w:val="en-US" w:eastAsia="zh-CN"/>
        </w:rPr>
        <w:t>分辨率是指单位英寸中所包含的像素点数，像素越高精度越大。</w:t>
      </w:r>
      <w:r>
        <w:rPr>
          <w:rFonts w:hint="eastAsia"/>
          <w:spacing w:val="0"/>
          <w:lang w:val="en-US" w:eastAsia="zh-CN"/>
        </w:rPr>
        <w:t>焦距是指镜头光学后主点到焦点的距离，镜头焦距的长短决定着拍摄的成像大小，视场角大小，景深大小和画面的透视强弱</w:t>
      </w:r>
      <w:r>
        <w:rPr>
          <w:rFonts w:hint="eastAsia"/>
          <w:spacing w:val="0"/>
          <w:vertAlign w:val="superscript"/>
          <w:lang w:val="en-US" w:eastAsia="zh-CN"/>
        </w:rPr>
        <w:fldChar w:fldCharType="begin"/>
      </w:r>
      <w:r>
        <w:rPr>
          <w:rFonts w:hint="eastAsia"/>
          <w:spacing w:val="0"/>
          <w:vertAlign w:val="superscript"/>
          <w:lang w:val="en-US" w:eastAsia="zh-CN"/>
        </w:rPr>
        <w:instrText xml:space="preserve"> REF _Ref11871 \r \h </w:instrText>
      </w:r>
      <w:r>
        <w:rPr>
          <w:rFonts w:hint="eastAsia"/>
          <w:spacing w:val="0"/>
          <w:vertAlign w:val="superscript"/>
          <w:lang w:val="en-US" w:eastAsia="zh-CN"/>
        </w:rPr>
        <w:fldChar w:fldCharType="separate"/>
      </w:r>
      <w:r>
        <w:rPr>
          <w:rFonts w:hint="eastAsia"/>
          <w:spacing w:val="0"/>
          <w:vertAlign w:val="superscript"/>
          <w:lang w:val="en-US" w:eastAsia="zh-CN"/>
        </w:rPr>
        <w:t>[7]</w:t>
      </w:r>
      <w:r>
        <w:rPr>
          <w:rFonts w:hint="eastAsia"/>
          <w:spacing w:val="0"/>
          <w:vertAlign w:val="superscript"/>
          <w:lang w:val="en-US" w:eastAsia="zh-CN"/>
        </w:rPr>
        <w:fldChar w:fldCharType="end"/>
      </w:r>
      <w:r>
        <w:rPr>
          <w:rFonts w:hint="eastAsia"/>
          <w:spacing w:val="0"/>
          <w:lang w:val="en-US" w:eastAsia="zh-CN"/>
        </w:rPr>
        <w:t>。图2-4为焦距变化带来的面部和背景的变化。</w:t>
      </w:r>
    </w:p>
    <w:p>
      <w:pPr>
        <w:pStyle w:val="16"/>
        <w:pageBreakBefore w:val="0"/>
        <w:kinsoku/>
        <w:topLinePunct w:val="0"/>
        <w:bidi w:val="0"/>
        <w:snapToGrid/>
        <w:spacing w:after="0" w:line="240" w:lineRule="auto"/>
        <w:ind w:left="0" w:leftChars="0" w:right="0" w:rightChars="0" w:firstLine="0" w:firstLineChars="0"/>
        <w:jc w:val="center"/>
        <w:rPr>
          <w:rFonts w:hint="eastAsia"/>
          <w:spacing w:val="0"/>
          <w:lang w:val="en-US" w:eastAsia="zh-CN"/>
        </w:rPr>
      </w:pPr>
      <w:r>
        <w:rPr>
          <w:rFonts w:hint="eastAsia"/>
          <w:spacing w:val="0"/>
          <w:lang w:val="en-US" w:eastAsia="zh-CN"/>
        </w:rPr>
        <w:drawing>
          <wp:inline distT="0" distB="0" distL="114300" distR="114300">
            <wp:extent cx="4434840" cy="4375785"/>
            <wp:effectExtent l="0" t="0" r="3810" b="5715"/>
            <wp:docPr id="1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1"/>
                    <pic:cNvPicPr>
                      <a:picLocks noChangeAspect="1"/>
                    </pic:cNvPicPr>
                  </pic:nvPicPr>
                  <pic:blipFill>
                    <a:blip r:embed="rId20"/>
                    <a:stretch>
                      <a:fillRect/>
                    </a:stretch>
                  </pic:blipFill>
                  <pic:spPr>
                    <a:xfrm>
                      <a:off x="0" y="0"/>
                      <a:ext cx="4434840" cy="4375785"/>
                    </a:xfrm>
                    <a:prstGeom prst="rect">
                      <a:avLst/>
                    </a:prstGeom>
                    <a:noFill/>
                    <a:ln w="9525">
                      <a:noFill/>
                    </a:ln>
                  </pic:spPr>
                </pic:pic>
              </a:graphicData>
            </a:graphic>
          </wp:inline>
        </w:drawing>
      </w:r>
    </w:p>
    <w:p>
      <w:pPr>
        <w:pStyle w:val="16"/>
        <w:pageBreakBefore w:val="0"/>
        <w:kinsoku/>
        <w:topLinePunct w:val="0"/>
        <w:bidi w:val="0"/>
        <w:snapToGrid/>
        <w:spacing w:after="0" w:line="420" w:lineRule="exact"/>
        <w:ind w:left="0" w:leftChars="0" w:right="0" w:rightChars="0" w:firstLine="0" w:firstLineChars="0"/>
        <w:jc w:val="center"/>
        <w:rPr>
          <w:rFonts w:hint="default" w:ascii="Times New Roman" w:hAnsi="Times New Roman" w:eastAsia="宋体" w:cs="Times New Roman"/>
          <w:spacing w:val="0"/>
          <w:sz w:val="22"/>
          <w:szCs w:val="22"/>
          <w:lang w:val="en-US" w:eastAsia="zh-CN"/>
        </w:rPr>
      </w:pPr>
      <w:r>
        <w:rPr>
          <w:rFonts w:hint="default" w:ascii="Times New Roman" w:hAnsi="Times New Roman" w:eastAsia="宋体" w:cs="Times New Roman"/>
          <w:color w:val="000000"/>
          <w:spacing w:val="0"/>
          <w:kern w:val="0"/>
          <w:sz w:val="22"/>
          <w:szCs w:val="22"/>
          <w:lang w:val="en-US" w:eastAsia="zh-CN" w:bidi="ar-SA"/>
        </w:rPr>
        <w:t>图2-</w:t>
      </w:r>
      <w:r>
        <w:rPr>
          <w:rFonts w:hint="eastAsia" w:cs="Times New Roman"/>
          <w:color w:val="000000"/>
          <w:spacing w:val="0"/>
          <w:kern w:val="0"/>
          <w:sz w:val="22"/>
          <w:szCs w:val="22"/>
          <w:lang w:val="en-US" w:eastAsia="zh-CN" w:bidi="ar-SA"/>
        </w:rPr>
        <w:t>4</w:t>
      </w:r>
      <w:r>
        <w:rPr>
          <w:rFonts w:hint="default" w:ascii="Times New Roman" w:hAnsi="Times New Roman" w:eastAsia="宋体" w:cs="Times New Roman"/>
          <w:color w:val="000000"/>
          <w:spacing w:val="0"/>
          <w:kern w:val="0"/>
          <w:sz w:val="22"/>
          <w:szCs w:val="22"/>
          <w:lang w:val="en-US" w:eastAsia="zh-CN" w:bidi="ar-SA"/>
        </w:rPr>
        <w:t xml:space="preserve"> 焦距变化带来的面部和背景的变化</w:t>
      </w:r>
    </w:p>
    <w:p>
      <w:pPr>
        <w:rPr>
          <w:rFonts w:hint="eastAsia"/>
          <w:lang w:val="en-US" w:eastAsia="zh-CN"/>
        </w:rPr>
      </w:pPr>
      <w:r>
        <w:rPr>
          <w:rFonts w:hint="eastAsia"/>
          <w:lang w:val="en-US" w:eastAsia="zh-CN"/>
        </w:rPr>
        <w:t>可见，焦距过大过小都是不可行的。过小就会产生畸形，过大就会模糊。</w:t>
      </w:r>
    </w:p>
    <w:p>
      <w:pPr>
        <w:rPr>
          <w:rFonts w:hint="eastAsia"/>
          <w:lang w:val="en-US" w:eastAsia="zh-CN"/>
        </w:rPr>
      </w:pPr>
      <w:r>
        <w:rPr>
          <w:rFonts w:hint="eastAsia"/>
          <w:lang w:val="en-US" w:eastAsia="zh-CN"/>
        </w:rPr>
        <w:t>为了使透视变换的效果更好，因此选择了具有焦距为35mm的标准镜头、800万像素的摄像头。</w:t>
      </w:r>
    </w:p>
    <w:p>
      <w:pPr>
        <w:pStyle w:val="4"/>
        <w:ind w:left="0" w:leftChars="0" w:firstLine="0" w:firstLineChars="0"/>
        <w:rPr>
          <w:rFonts w:hint="eastAsia"/>
          <w:lang w:val="en-US" w:eastAsia="zh-CN"/>
        </w:rPr>
      </w:pPr>
      <w:bookmarkStart w:id="112" w:name="_Toc18919"/>
      <w:bookmarkStart w:id="113" w:name="_Toc6862"/>
      <w:r>
        <w:rPr>
          <w:rFonts w:hint="eastAsia"/>
          <w:lang w:val="en-US" w:eastAsia="zh-CN"/>
        </w:rPr>
        <w:t>2.2.3 嵌入式计算机选择</w:t>
      </w:r>
      <w:bookmarkEnd w:id="112"/>
      <w:bookmarkEnd w:id="113"/>
    </w:p>
    <w:p>
      <w:pPr>
        <w:pStyle w:val="16"/>
        <w:rPr>
          <w:rFonts w:hint="eastAsia"/>
          <w:lang w:val="en-US" w:eastAsia="zh-CN"/>
        </w:rPr>
      </w:pPr>
      <w:r>
        <w:rPr>
          <w:rFonts w:hint="eastAsia"/>
          <w:lang w:val="en-US" w:eastAsia="zh-CN"/>
        </w:rPr>
        <w:t>由于在本系统中，需要进行图像处理，然后把结果通过网络上传至服务器。方便管理人员通过网络查看数据情况，所以需要一种嵌入式计算机。</w:t>
      </w:r>
    </w:p>
    <w:p>
      <w:pPr>
        <w:pStyle w:val="16"/>
        <w:rPr>
          <w:rFonts w:hint="eastAsia"/>
          <w:lang w:val="en-US" w:eastAsia="zh-CN"/>
        </w:rPr>
      </w:pPr>
      <w:r>
        <w:rPr>
          <w:rFonts w:hint="eastAsia"/>
          <w:lang w:val="en-US" w:eastAsia="zh-CN"/>
        </w:rPr>
        <w:t>树莓派（Raspberry）这一款嵌入式计算机只有信用卡大小，提供了丰富的I/O口，4个USB接口。在最新的树莓派3B中，它增强了性能和配置，如图2-5：</w:t>
      </w:r>
    </w:p>
    <w:p>
      <w:pPr>
        <w:pStyle w:val="16"/>
        <w:pageBreakBefore w:val="0"/>
        <w:kinsoku/>
        <w:topLinePunct w:val="0"/>
        <w:bidi w:val="0"/>
        <w:snapToGrid/>
        <w:spacing w:after="0" w:line="240" w:lineRule="auto"/>
        <w:ind w:left="0" w:leftChars="0" w:right="0" w:rightChars="0" w:firstLine="0" w:firstLineChars="0"/>
        <w:jc w:val="center"/>
        <w:rPr>
          <w:rFonts w:hint="eastAsia"/>
          <w:spacing w:val="0"/>
          <w:lang w:val="en-US" w:eastAsia="zh-CN"/>
        </w:rPr>
      </w:pPr>
      <w:r>
        <w:rPr>
          <w:rFonts w:hint="eastAsia"/>
          <w:spacing w:val="0"/>
          <w:lang w:val="en-US" w:eastAsia="zh-CN"/>
        </w:rPr>
        <w:drawing>
          <wp:inline distT="0" distB="0" distL="114300" distR="114300">
            <wp:extent cx="5271770" cy="4118610"/>
            <wp:effectExtent l="0" t="0" r="5080" b="15240"/>
            <wp:docPr id="1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12"/>
                    <pic:cNvPicPr>
                      <a:picLocks noChangeAspect="1"/>
                    </pic:cNvPicPr>
                  </pic:nvPicPr>
                  <pic:blipFill>
                    <a:blip r:embed="rId21"/>
                    <a:stretch>
                      <a:fillRect/>
                    </a:stretch>
                  </pic:blipFill>
                  <pic:spPr>
                    <a:xfrm>
                      <a:off x="0" y="0"/>
                      <a:ext cx="5271770" cy="4118610"/>
                    </a:xfrm>
                    <a:prstGeom prst="rect">
                      <a:avLst/>
                    </a:prstGeom>
                    <a:noFill/>
                    <a:ln w="9525">
                      <a:noFill/>
                    </a:ln>
                  </pic:spPr>
                </pic:pic>
              </a:graphicData>
            </a:graphic>
          </wp:inline>
        </w:drawing>
      </w:r>
    </w:p>
    <w:p>
      <w:pPr>
        <w:pageBreakBefore w:val="0"/>
        <w:kinsoku/>
        <w:topLinePunct w:val="0"/>
        <w:bidi w:val="0"/>
        <w:snapToGrid/>
        <w:spacing w:after="0" w:line="420" w:lineRule="exact"/>
        <w:ind w:left="0" w:leftChars="0" w:right="0" w:rightChars="0" w:firstLine="0" w:firstLineChars="0"/>
        <w:jc w:val="center"/>
        <w:rPr>
          <w:rFonts w:hint="eastAsia"/>
          <w:lang w:val="en-US" w:eastAsia="zh-CN"/>
        </w:rPr>
      </w:pPr>
      <w:r>
        <w:rPr>
          <w:rFonts w:hint="eastAsia" w:ascii="Times New Roman" w:hAnsi="Times New Roman" w:eastAsia="宋体" w:cs="Times New Roman"/>
          <w:color w:val="000000"/>
          <w:spacing w:val="0"/>
          <w:kern w:val="0"/>
          <w:sz w:val="22"/>
          <w:szCs w:val="22"/>
          <w:lang w:val="en-US" w:eastAsia="zh-CN" w:bidi="ar-SA"/>
        </w:rPr>
        <w:t>图2-</w:t>
      </w:r>
      <w:r>
        <w:rPr>
          <w:rFonts w:hint="eastAsia" w:cs="Times New Roman"/>
          <w:color w:val="000000"/>
          <w:spacing w:val="0"/>
          <w:kern w:val="0"/>
          <w:sz w:val="22"/>
          <w:szCs w:val="22"/>
          <w:lang w:val="en-US" w:eastAsia="zh-CN" w:bidi="ar-SA"/>
        </w:rPr>
        <w:t>5</w:t>
      </w:r>
      <w:r>
        <w:rPr>
          <w:rFonts w:hint="eastAsia" w:ascii="Times New Roman" w:hAnsi="Times New Roman" w:eastAsia="宋体" w:cs="Times New Roman"/>
          <w:color w:val="000000"/>
          <w:spacing w:val="0"/>
          <w:kern w:val="0"/>
          <w:sz w:val="22"/>
          <w:szCs w:val="22"/>
          <w:lang w:val="en-US" w:eastAsia="zh-CN" w:bidi="ar-SA"/>
        </w:rPr>
        <w:t xml:space="preserve"> 树莓派</w:t>
      </w:r>
    </w:p>
    <w:p>
      <w:pPr>
        <w:rPr>
          <w:rFonts w:hint="eastAsia"/>
          <w:lang w:val="en-US" w:eastAsia="zh-CN"/>
        </w:rPr>
      </w:pPr>
      <w:r>
        <w:rPr>
          <w:rFonts w:hint="eastAsia"/>
          <w:lang w:val="en-US" w:eastAsia="zh-CN"/>
        </w:rPr>
        <w:t>它采用了1.2GHz 64位的BCM2837高性能处理器，提供了1GB RAM，并且板载WiFi与蓝牙，使得通信更为方便。</w:t>
      </w:r>
    </w:p>
    <w:p>
      <w:pPr>
        <w:rPr>
          <w:rFonts w:hint="eastAsia"/>
          <w:lang w:val="en-US" w:eastAsia="zh-CN"/>
        </w:rPr>
      </w:pPr>
      <w:r>
        <w:rPr>
          <w:rFonts w:hint="eastAsia"/>
          <w:lang w:val="en-US" w:eastAsia="zh-CN"/>
        </w:rPr>
        <w:t>树莓派的操作系统采用的是基于Debian（Linux内核）系统的Raspbian，开机迅速，并提供了良好的人机交互界面。</w:t>
      </w:r>
    </w:p>
    <w:p>
      <w:pPr>
        <w:rPr>
          <w:rFonts w:hint="eastAsia"/>
          <w:lang w:val="en-US" w:eastAsia="zh-CN"/>
        </w:rPr>
      </w:pPr>
      <w:r>
        <w:rPr>
          <w:rFonts w:hint="eastAsia"/>
          <w:lang w:val="en-US" w:eastAsia="zh-CN"/>
        </w:rPr>
        <w:t>树莓派继承了多种开发语言的环境，其中最主要的编程语言是Python，并提供了许多操纵I/O口的库函数，深度匹配其硬件特性。</w:t>
      </w:r>
      <w:r>
        <w:rPr>
          <w:rFonts w:hint="eastAsia"/>
          <w:vertAlign w:val="superscript"/>
          <w:lang w:val="en-US" w:eastAsia="zh-CN"/>
        </w:rPr>
        <w:fldChar w:fldCharType="begin"/>
      </w:r>
      <w:r>
        <w:rPr>
          <w:rFonts w:hint="eastAsia"/>
          <w:vertAlign w:val="superscript"/>
          <w:lang w:val="en-US" w:eastAsia="zh-CN"/>
        </w:rPr>
        <w:instrText xml:space="preserve"> REF _Ref14819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p>
    <w:p>
      <w:pPr>
        <w:pStyle w:val="3"/>
        <w:ind w:left="0" w:leftChars="0" w:firstLine="0" w:firstLineChars="0"/>
        <w:rPr>
          <w:rFonts w:hint="eastAsia"/>
          <w:lang w:val="en-US" w:eastAsia="zh-CN"/>
        </w:rPr>
      </w:pPr>
      <w:bookmarkStart w:id="114" w:name="_Toc23379"/>
      <w:bookmarkStart w:id="115" w:name="_Toc25061"/>
      <w:r>
        <w:rPr>
          <w:rFonts w:hint="eastAsia"/>
          <w:lang w:val="en-US" w:eastAsia="zh-CN"/>
        </w:rPr>
        <w:t>2.3 整体设计方案</w:t>
      </w:r>
      <w:bookmarkEnd w:id="114"/>
      <w:bookmarkEnd w:id="115"/>
    </w:p>
    <w:p>
      <w:pPr>
        <w:pStyle w:val="16"/>
        <w:rPr>
          <w:rFonts w:hint="eastAsia"/>
          <w:lang w:val="en-US" w:eastAsia="zh-CN"/>
        </w:rPr>
      </w:pPr>
      <w:r>
        <w:rPr>
          <w:rFonts w:hint="eastAsia"/>
          <w:lang w:val="en-US" w:eastAsia="zh-CN"/>
        </w:rPr>
        <w:t>根据系统设计结构和跳远流程进行具体分析，可以确定系统流程，如图2-6所示。</w:t>
      </w:r>
    </w:p>
    <w:p>
      <w:pPr>
        <w:pStyle w:val="16"/>
        <w:pageBreakBefore w:val="0"/>
        <w:kinsoku/>
        <w:topLinePunct w:val="0"/>
        <w:bidi w:val="0"/>
        <w:snapToGrid/>
        <w:spacing w:after="0" w:line="240" w:lineRule="auto"/>
        <w:ind w:right="0" w:rightChars="0" w:firstLine="0" w:firstLineChars="0"/>
        <w:jc w:val="center"/>
        <w:rPr>
          <w:rFonts w:hint="eastAsia"/>
          <w:spacing w:val="0"/>
          <w:lang w:val="en-US" w:eastAsia="zh-CN"/>
        </w:rPr>
      </w:pPr>
      <w:r>
        <w:rPr>
          <w:rFonts w:hint="eastAsia"/>
          <w:spacing w:val="0"/>
          <w:lang w:val="en-US" w:eastAsia="zh-CN"/>
        </w:rPr>
        <w:object>
          <v:shape id="_x0000_i1026" o:spt="75" type="#_x0000_t75" style="height:366.05pt;width:175.35pt;" o:ole="t" filled="f" o:preferrelative="t" stroked="f" coordsize="21600,21600">
            <v:path/>
            <v:fill on="f" focussize="0,0"/>
            <v:stroke on="f"/>
            <v:imagedata r:id="rId23" o:title=""/>
            <o:lock v:ext="edit" aspectratio="f"/>
            <w10:wrap type="none"/>
            <w10:anchorlock/>
          </v:shape>
          <o:OLEObject Type="Embed" ProgID="Visio.Drawing.15" ShapeID="_x0000_i1026" DrawAspect="Content" ObjectID="_1468075726" r:id="rId22">
            <o:LockedField>false</o:LockedField>
          </o:OLEObject>
        </w:objec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default" w:ascii="宋体" w:hAnsi="宋体" w:eastAsia="宋体" w:cs="宋体"/>
          <w:color w:val="000000"/>
          <w:spacing w:val="0"/>
          <w:kern w:val="0"/>
          <w:sz w:val="22"/>
          <w:szCs w:val="22"/>
          <w:lang w:val="en-US" w:eastAsia="zh-CN" w:bidi="ar-SA"/>
        </w:rPr>
      </w:pPr>
      <w:r>
        <w:rPr>
          <w:rFonts w:hint="default" w:ascii="Times New Roman" w:hAnsi="Times New Roman" w:eastAsia="宋体" w:cs="Times New Roman"/>
          <w:color w:val="000000"/>
          <w:spacing w:val="0"/>
          <w:kern w:val="0"/>
          <w:sz w:val="22"/>
          <w:szCs w:val="22"/>
          <w:lang w:val="en-US" w:eastAsia="zh-CN" w:bidi="ar-SA"/>
        </w:rPr>
        <w:t>图2-</w:t>
      </w:r>
      <w:r>
        <w:rPr>
          <w:rFonts w:hint="eastAsia" w:cs="Times New Roman"/>
          <w:color w:val="000000"/>
          <w:spacing w:val="0"/>
          <w:kern w:val="0"/>
          <w:sz w:val="22"/>
          <w:szCs w:val="22"/>
          <w:lang w:val="en-US" w:eastAsia="zh-CN" w:bidi="ar-SA"/>
        </w:rPr>
        <w:t>6</w:t>
      </w:r>
      <w:r>
        <w:rPr>
          <w:rFonts w:hint="default" w:ascii="Times New Roman" w:hAnsi="Times New Roman" w:eastAsia="宋体" w:cs="Times New Roman"/>
          <w:color w:val="000000"/>
          <w:spacing w:val="0"/>
          <w:kern w:val="0"/>
          <w:sz w:val="22"/>
          <w:szCs w:val="22"/>
          <w:lang w:val="en-US" w:eastAsia="zh-CN" w:bidi="ar-SA"/>
        </w:rPr>
        <w:t xml:space="preserve"> 系统流程图</w:t>
      </w:r>
    </w:p>
    <w:p>
      <w:pPr>
        <w:rPr>
          <w:rFonts w:hint="eastAsia"/>
          <w:lang w:val="en-US" w:eastAsia="zh-CN"/>
        </w:rPr>
      </w:pPr>
      <w:r>
        <w:rPr>
          <w:rFonts w:hint="eastAsia"/>
          <w:lang w:val="en-US" w:eastAsia="zh-CN"/>
        </w:rPr>
        <w:t>流程图中“（提示）”为LED和蜂鸣器的提示作用。</w:t>
      </w:r>
    </w:p>
    <w:p>
      <w:pPr>
        <w:rPr>
          <w:rFonts w:hint="eastAsia"/>
          <w:lang w:val="en-US" w:eastAsia="zh-CN"/>
        </w:rPr>
      </w:pPr>
      <w:r>
        <w:rPr>
          <w:rFonts w:hint="eastAsia"/>
          <w:lang w:val="en-US" w:eastAsia="zh-CN"/>
        </w:rPr>
        <w:t>理论上分析这是切实可行的，但是在实际操作过程中会发现种种问题，摄像头为800万像素，尺寸为3264*2448，图像文件大小在7MB左右。在利用树莓派处理寻找跳毯四角过程中，经测试，时间为104秒，耗费时间即长。如果将图片上传至服务器进行处理，则文件略大上传速度也很长。因此，采取了一种折中方案，即嵌入式计算机处理一部分后然后上传至服务器再处理，所以修改后的系统流程图如图2-7所示。</w:t>
      </w:r>
    </w:p>
    <w:p>
      <w:pPr>
        <w:pStyle w:val="16"/>
        <w:pageBreakBefore w:val="0"/>
        <w:kinsoku/>
        <w:topLinePunct w:val="0"/>
        <w:bidi w:val="0"/>
        <w:snapToGrid/>
        <w:spacing w:after="0" w:line="240" w:lineRule="auto"/>
        <w:ind w:right="0" w:rightChars="0" w:firstLine="0" w:firstLineChars="0"/>
        <w:jc w:val="center"/>
        <w:rPr>
          <w:rFonts w:hint="eastAsia"/>
          <w:spacing w:val="0"/>
          <w:lang w:val="en-US" w:eastAsia="zh-CN"/>
        </w:rPr>
      </w:pPr>
      <w:r>
        <w:rPr>
          <w:rFonts w:hint="eastAsia"/>
          <w:spacing w:val="0"/>
          <w:lang w:val="en-US" w:eastAsia="zh-CN"/>
        </w:rPr>
        <w:object>
          <v:shape id="_x0000_i1027" o:spt="75" type="#_x0000_t75" style="height:534.8pt;width:178.25pt;" o:ole="t" filled="f" o:preferrelative="t" stroked="f" coordsize="21600,21600">
            <v:path/>
            <v:fill on="f" focussize="0,0"/>
            <v:stroke on="f"/>
            <v:imagedata r:id="rId25" o:title=""/>
            <o:lock v:ext="edit" aspectratio="f"/>
            <w10:wrap type="none"/>
            <w10:anchorlock/>
          </v:shape>
          <o:OLEObject Type="Embed" ProgID="Visio.Drawing.15" ShapeID="_x0000_i1027" DrawAspect="Content" ObjectID="_1468075727" r:id="rId24">
            <o:LockedField>false</o:LockedField>
          </o:OLEObject>
        </w:objec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图2-</w:t>
      </w:r>
      <w:r>
        <w:rPr>
          <w:rFonts w:hint="eastAsia" w:cs="Times New Roman"/>
          <w:color w:val="000000"/>
          <w:spacing w:val="0"/>
          <w:kern w:val="0"/>
          <w:sz w:val="22"/>
          <w:szCs w:val="22"/>
          <w:lang w:val="en-US" w:eastAsia="zh-CN" w:bidi="ar-SA"/>
        </w:rPr>
        <w:t>7</w:t>
      </w:r>
      <w:r>
        <w:rPr>
          <w:rFonts w:hint="eastAsia" w:ascii="Times New Roman" w:hAnsi="Times New Roman" w:eastAsia="宋体" w:cs="Times New Roman"/>
          <w:color w:val="000000"/>
          <w:spacing w:val="0"/>
          <w:kern w:val="0"/>
          <w:sz w:val="22"/>
          <w:szCs w:val="22"/>
          <w:lang w:val="en-US" w:eastAsia="zh-CN" w:bidi="ar-SA"/>
        </w:rPr>
        <w:t xml:space="preserve"> </w:t>
      </w:r>
      <w:r>
        <w:rPr>
          <w:rFonts w:hint="eastAsia" w:cs="Times New Roman"/>
          <w:color w:val="000000"/>
          <w:spacing w:val="0"/>
          <w:kern w:val="0"/>
          <w:sz w:val="22"/>
          <w:szCs w:val="22"/>
          <w:lang w:val="en-US" w:eastAsia="zh-CN" w:bidi="ar-SA"/>
        </w:rPr>
        <w:t>改进</w:t>
      </w:r>
      <w:r>
        <w:rPr>
          <w:rFonts w:hint="eastAsia" w:ascii="Times New Roman" w:hAnsi="Times New Roman" w:eastAsia="宋体" w:cs="Times New Roman"/>
          <w:color w:val="000000"/>
          <w:spacing w:val="0"/>
          <w:kern w:val="0"/>
          <w:sz w:val="22"/>
          <w:szCs w:val="22"/>
          <w:lang w:val="en-US" w:eastAsia="zh-CN" w:bidi="ar-SA"/>
        </w:rPr>
        <w:t>后的系统流程图</w:t>
      </w:r>
    </w:p>
    <w:p>
      <w:pPr>
        <w:rPr>
          <w:rFonts w:hint="eastAsia"/>
          <w:lang w:val="en-US" w:eastAsia="zh-CN"/>
        </w:rPr>
      </w:pPr>
      <w:r>
        <w:rPr>
          <w:rFonts w:hint="eastAsia"/>
          <w:lang w:val="en-US" w:eastAsia="zh-CN"/>
        </w:rPr>
        <w:t>修改后的流程图贴合实际需要，效率更为高效。</w:t>
      </w:r>
    </w:p>
    <w:p>
      <w:pPr>
        <w:rPr>
          <w:rFonts w:hint="eastAsia"/>
          <w:spacing w:val="0"/>
          <w:sz w:val="22"/>
          <w:szCs w:val="22"/>
          <w:lang w:val="en-US" w:eastAsia="zh-CN"/>
        </w:rPr>
      </w:pPr>
      <w:r>
        <w:rPr>
          <w:rFonts w:hint="eastAsia"/>
          <w:lang w:val="en-US" w:eastAsia="zh-CN"/>
        </w:rPr>
        <w:t>图像数据压缩前的分辨率为3264*2448，数据大小为7MB至8MB；压缩数据后分辨率为1920*1440，数据大小为70KB左右。经过测试，上传时间为毫秒级别，服务器图像处理时间也在1000毫秒左右。</w:t>
      </w:r>
    </w:p>
    <w:p>
      <w:pPr>
        <w:pStyle w:val="2"/>
        <w:ind w:left="0" w:leftChars="0" w:firstLine="0" w:firstLineChars="0"/>
        <w:jc w:val="both"/>
        <w:rPr>
          <w:rFonts w:hint="eastAsia"/>
          <w:lang w:val="en-US" w:eastAsia="zh-CN"/>
        </w:rPr>
      </w:pPr>
      <w:bookmarkStart w:id="116" w:name="_Toc11097"/>
      <w:r>
        <w:rPr>
          <w:rFonts w:hint="eastAsia"/>
          <w:lang w:val="en-US" w:eastAsia="zh-CN"/>
        </w:rPr>
        <w:br w:type="page"/>
      </w:r>
    </w:p>
    <w:p>
      <w:pPr>
        <w:pStyle w:val="2"/>
        <w:ind w:left="0" w:leftChars="0" w:firstLine="0" w:firstLineChars="0"/>
        <w:jc w:val="center"/>
        <w:rPr>
          <w:rFonts w:hint="eastAsia"/>
          <w:lang w:val="en-US" w:eastAsia="zh-CN"/>
        </w:rPr>
      </w:pPr>
      <w:bookmarkStart w:id="117" w:name="_Toc14728"/>
      <w:r>
        <w:rPr>
          <w:rFonts w:hint="eastAsia"/>
          <w:lang w:val="en-US" w:eastAsia="zh-CN"/>
        </w:rPr>
        <w:t>第3 章  功能与指标</w:t>
      </w:r>
      <w:bookmarkEnd w:id="117"/>
    </w:p>
    <w:p>
      <w:pPr>
        <w:pStyle w:val="3"/>
        <w:ind w:left="0" w:leftChars="0" w:firstLine="0" w:firstLineChars="0"/>
        <w:jc w:val="both"/>
        <w:outlineLvl w:val="1"/>
        <w:rPr>
          <w:rFonts w:hint="eastAsia"/>
          <w:lang w:val="en-US" w:eastAsia="zh-CN"/>
        </w:rPr>
      </w:pPr>
      <w:bookmarkStart w:id="118" w:name="_Toc14744"/>
      <w:bookmarkStart w:id="119" w:name="_Toc30302"/>
      <w:r>
        <w:rPr>
          <w:rFonts w:hint="eastAsia"/>
          <w:lang w:val="en-US" w:eastAsia="zh-CN"/>
        </w:rPr>
        <w:t>3.1主要功能</w:t>
      </w:r>
      <w:bookmarkEnd w:id="118"/>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0" w:firstLineChars="0"/>
        <w:jc w:val="left"/>
        <w:textAlignment w:val="baseline"/>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（1）使用博创科技提供的125khz射频识别模块对测试者身份进行识别。</w:t>
      </w:r>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0" w:firstLineChars="0"/>
        <w:jc w:val="left"/>
        <w:textAlignment w:val="baseline"/>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（2）进行图像采集，利用图像识别算法寻找跳毯的四个角点，而摄像头采用KS8A17AF硬件800万像素高清高速自动对焦摄像头模组。</w:t>
      </w:r>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0" w:firstLineChars="0"/>
        <w:jc w:val="left"/>
        <w:textAlignment w:val="baseline"/>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（3）测试者进行跳远测试，报警声响，进行拍照，直到倒计时结束，测试者离开跳毯。将对得到的图像进行预处理、二值化和图像压缩。上传至服务器。</w:t>
      </w:r>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0" w:firstLineChars="0"/>
        <w:jc w:val="left"/>
        <w:textAlignment w:val="baseline"/>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（4）服务器进行四角检测、透视变换，将数据传到数据库，返回给树莓派。</w:t>
      </w:r>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0" w:firstLineChars="0"/>
        <w:jc w:val="left"/>
        <w:textAlignment w:val="baseline"/>
        <w:outlineLvl w:val="9"/>
        <w:rPr>
          <w:rFonts w:hint="eastAsia"/>
          <w:lang w:val="en-US" w:eastAsia="zh-CN"/>
        </w:rPr>
      </w:pPr>
      <w:r>
        <w:rPr>
          <w:rFonts w:hint="eastAsia" w:ascii="Times New Roman" w:hAnsi="Times New Roman" w:eastAsia="宋体" w:cstheme="minorBidi"/>
          <w:spacing w:val="0"/>
          <w:kern w:val="2"/>
          <w:sz w:val="24"/>
          <w:szCs w:val="24"/>
          <w:lang w:val="en-US" w:eastAsia="zh-CN" w:bidi="ar-SA"/>
        </w:rPr>
        <w:t>（5）一方面，树莓派对测试者成绩播报，另一方面提供给用户浏览，web端展示结果。</w:t>
      </w:r>
    </w:p>
    <w:p>
      <w:pPr>
        <w:pStyle w:val="3"/>
        <w:ind w:left="0" w:leftChars="0" w:firstLine="0" w:firstLineChars="0"/>
        <w:jc w:val="both"/>
        <w:outlineLvl w:val="1"/>
        <w:rPr>
          <w:rFonts w:hint="eastAsia"/>
          <w:lang w:val="en-US" w:eastAsia="zh-CN"/>
        </w:rPr>
      </w:pPr>
      <w:bookmarkStart w:id="120" w:name="_Toc15214"/>
      <w:r>
        <w:rPr>
          <w:rFonts w:hint="eastAsia"/>
          <w:lang w:val="en-US" w:eastAsia="zh-CN"/>
        </w:rPr>
        <w:t>3.2主要技术指标</w:t>
      </w:r>
      <w:bookmarkEnd w:id="119"/>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left"/>
        <w:textAlignment w:val="auto"/>
        <w:outlineLvl w:val="9"/>
        <w:rPr>
          <w:rFonts w:hint="eastAsia" w:ascii="Times New Roman" w:hAnsi="Times New Roman" w:eastAsia="宋体" w:cstheme="minorBidi"/>
          <w:spacing w:val="0"/>
          <w:kern w:val="2"/>
          <w:sz w:val="24"/>
          <w:szCs w:val="24"/>
          <w:lang w:val="en-US" w:eastAsia="zh-CN" w:bidi="ar-SA"/>
        </w:rPr>
      </w:pPr>
      <w:r>
        <w:rPr>
          <w:rFonts w:hint="eastAsia" w:eastAsia="宋体" w:cstheme="minorBidi"/>
          <w:spacing w:val="0"/>
          <w:kern w:val="2"/>
          <w:sz w:val="24"/>
          <w:szCs w:val="24"/>
          <w:lang w:val="en-US" w:eastAsia="zh-CN" w:bidi="ar-SA"/>
        </w:rPr>
        <w:t>（1）</w:t>
      </w:r>
      <w:r>
        <w:rPr>
          <w:rFonts w:hint="eastAsia" w:ascii="Times New Roman" w:hAnsi="Times New Roman" w:eastAsia="宋体" w:cstheme="minorBidi"/>
          <w:spacing w:val="0"/>
          <w:kern w:val="2"/>
          <w:sz w:val="24"/>
          <w:szCs w:val="24"/>
          <w:lang w:val="en-US" w:eastAsia="zh-CN" w:bidi="ar-SA"/>
        </w:rPr>
        <w:t>语音识别距离:小于等于8米;</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left"/>
        <w:textAlignment w:val="auto"/>
        <w:outlineLvl w:val="9"/>
        <w:rPr>
          <w:rFonts w:hint="eastAsia" w:ascii="Times New Roman" w:hAnsi="Times New Roman" w:eastAsia="宋体" w:cstheme="minorBidi"/>
          <w:spacing w:val="0"/>
          <w:kern w:val="2"/>
          <w:sz w:val="24"/>
          <w:szCs w:val="24"/>
          <w:lang w:val="en-US" w:eastAsia="zh-CN" w:bidi="ar-SA"/>
        </w:rPr>
      </w:pPr>
      <w:r>
        <w:rPr>
          <w:rFonts w:hint="eastAsia" w:eastAsia="宋体" w:cstheme="minorBidi"/>
          <w:spacing w:val="0"/>
          <w:kern w:val="2"/>
          <w:sz w:val="24"/>
          <w:szCs w:val="24"/>
          <w:lang w:val="en-US" w:eastAsia="zh-CN" w:bidi="ar-SA"/>
        </w:rPr>
        <w:t>（2）</w:t>
      </w:r>
      <w:r>
        <w:rPr>
          <w:rFonts w:hint="eastAsia" w:ascii="Times New Roman" w:hAnsi="Times New Roman" w:eastAsia="宋体" w:cstheme="minorBidi"/>
          <w:spacing w:val="0"/>
          <w:kern w:val="2"/>
          <w:sz w:val="24"/>
          <w:szCs w:val="24"/>
          <w:lang w:val="en-US" w:eastAsia="zh-CN" w:bidi="ar-SA"/>
        </w:rPr>
        <w:t>语音识别速度:不超过0.8秒;</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left"/>
        <w:textAlignment w:val="auto"/>
        <w:outlineLvl w:val="9"/>
        <w:rPr>
          <w:rFonts w:hint="eastAsia" w:ascii="Times New Roman" w:hAnsi="Times New Roman" w:eastAsia="宋体" w:cstheme="minorBidi"/>
          <w:spacing w:val="0"/>
          <w:kern w:val="2"/>
          <w:sz w:val="24"/>
          <w:szCs w:val="24"/>
          <w:lang w:val="en-US" w:eastAsia="zh-CN" w:bidi="ar-SA"/>
        </w:rPr>
      </w:pPr>
      <w:r>
        <w:rPr>
          <w:rFonts w:hint="eastAsia" w:eastAsia="宋体" w:cstheme="minorBidi"/>
          <w:spacing w:val="0"/>
          <w:kern w:val="2"/>
          <w:sz w:val="24"/>
          <w:szCs w:val="24"/>
          <w:lang w:val="en-US" w:eastAsia="zh-CN" w:bidi="ar-SA"/>
        </w:rPr>
        <w:t>（3）</w:t>
      </w:r>
      <w:r>
        <w:rPr>
          <w:rFonts w:hint="eastAsia" w:ascii="Times New Roman" w:hAnsi="Times New Roman" w:eastAsia="宋体" w:cstheme="minorBidi"/>
          <w:spacing w:val="0"/>
          <w:kern w:val="2"/>
          <w:sz w:val="24"/>
          <w:szCs w:val="24"/>
          <w:lang w:val="en-US" w:eastAsia="zh-CN" w:bidi="ar-SA"/>
        </w:rPr>
        <w:t>视频实时切换速度:不超过1.2秒。</w:t>
      </w:r>
    </w:p>
    <w:p>
      <w:pPr>
        <w:pStyle w:val="2"/>
        <w:ind w:left="0" w:leftChars="0" w:firstLine="0" w:firstLineChars="0"/>
        <w:jc w:val="center"/>
        <w:rPr>
          <w:rFonts w:hint="eastAsia"/>
          <w:lang w:val="en-US" w:eastAsia="zh-CN"/>
        </w:rPr>
      </w:pPr>
      <w:r>
        <w:rPr>
          <w:rFonts w:hint="eastAsia"/>
          <w:lang w:val="en-US" w:eastAsia="zh-CN"/>
        </w:rPr>
        <w:br w:type="page"/>
      </w:r>
    </w:p>
    <w:p>
      <w:pPr>
        <w:pStyle w:val="2"/>
        <w:ind w:left="0" w:leftChars="0" w:firstLine="0" w:firstLineChars="0"/>
        <w:jc w:val="center"/>
        <w:rPr>
          <w:rFonts w:hint="eastAsia"/>
          <w:lang w:val="en-US" w:eastAsia="zh-CN"/>
        </w:rPr>
      </w:pPr>
      <w:bookmarkStart w:id="121" w:name="_Toc11021"/>
      <w:r>
        <w:rPr>
          <w:rFonts w:hint="eastAsia"/>
          <w:lang w:val="en-US" w:eastAsia="zh-CN"/>
        </w:rPr>
        <w:t>第4 章  实现原理</w:t>
      </w:r>
      <w:bookmarkEnd w:id="121"/>
    </w:p>
    <w:p>
      <w:pPr>
        <w:pStyle w:val="3"/>
        <w:ind w:left="0" w:leftChars="0" w:firstLine="0" w:firstLineChars="0"/>
        <w:rPr>
          <w:rFonts w:hint="eastAsia"/>
          <w:lang w:val="en-US" w:eastAsia="zh-CN"/>
        </w:rPr>
      </w:pPr>
      <w:bookmarkStart w:id="122" w:name="_Toc19260"/>
      <w:r>
        <w:rPr>
          <w:rFonts w:hint="eastAsia"/>
          <w:lang w:val="en-US" w:eastAsia="zh-CN"/>
        </w:rPr>
        <w:t>4.1 图像获取</w:t>
      </w:r>
      <w:bookmarkEnd w:id="122"/>
    </w:p>
    <w:p>
      <w:pPr>
        <w:rPr>
          <w:rFonts w:hint="eastAsia"/>
          <w:lang w:val="en-US" w:eastAsia="zh-CN"/>
        </w:rPr>
      </w:pPr>
      <w:r>
        <w:rPr>
          <w:rFonts w:hint="eastAsia"/>
          <w:lang w:val="en-US" w:eastAsia="zh-CN"/>
        </w:rPr>
        <w:t>由于摄像头模块也是通过USB与树莓派相连的，设备是免驱动的，插上之后就可以在/dev目录底下可以看到video0设备文件。</w:t>
      </w:r>
    </w:p>
    <w:p>
      <w:pPr>
        <w:rPr>
          <w:rFonts w:hint="eastAsia"/>
          <w:lang w:val="en-US" w:eastAsia="zh-CN"/>
        </w:rPr>
      </w:pPr>
      <w:r>
        <w:rPr>
          <w:rFonts w:hint="eastAsia"/>
          <w:lang w:val="en-US" w:eastAsia="zh-CN"/>
        </w:rPr>
        <w:t>图像采集的第一步需要导入OpenCV库，即import cv2。</w:t>
      </w:r>
    </w:p>
    <w:p>
      <w:pPr>
        <w:rPr>
          <w:rFonts w:hint="eastAsia"/>
          <w:lang w:val="en-US" w:eastAsia="zh-CN"/>
        </w:rPr>
      </w:pPr>
      <w:r>
        <w:rPr>
          <w:rFonts w:hint="eastAsia"/>
          <w:lang w:val="en-US" w:eastAsia="zh-CN"/>
        </w:rPr>
        <w:t>第二步选择设备，并设置读取分辨率，这里设置为最大分辨率：</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cap=cv2.VideoCapture(0)</w:t>
            </w:r>
          </w:p>
          <w:p>
            <w:pPr>
              <w:rPr>
                <w:rFonts w:hint="eastAsia"/>
                <w:sz w:val="21"/>
                <w:szCs w:val="21"/>
                <w:lang w:val="en-US" w:eastAsia="zh-CN"/>
              </w:rPr>
            </w:pPr>
            <w:r>
              <w:rPr>
                <w:rFonts w:hint="eastAsia"/>
                <w:sz w:val="21"/>
                <w:szCs w:val="21"/>
                <w:lang w:val="en-US" w:eastAsia="zh-CN"/>
              </w:rPr>
              <w:t>cap.set(cv2.cv.CV_CAP_PROP_FRAME_WIDTH,3264)</w:t>
            </w:r>
          </w:p>
          <w:p>
            <w:pPr>
              <w:rPr>
                <w:rFonts w:hint="eastAsia"/>
                <w:vertAlign w:val="baseline"/>
                <w:lang w:val="en-US" w:eastAsia="zh-CN"/>
              </w:rPr>
            </w:pPr>
            <w:r>
              <w:rPr>
                <w:rFonts w:hint="eastAsia"/>
                <w:sz w:val="21"/>
                <w:szCs w:val="21"/>
                <w:lang w:val="en-US" w:eastAsia="zh-CN"/>
              </w:rPr>
              <w:t>cap.set(cv2.cv.CV_CAP_PROP_FRAME_HEIGHT,2448)</w:t>
            </w:r>
          </w:p>
        </w:tc>
      </w:tr>
    </w:tbl>
    <w:p>
      <w:pPr>
        <w:rPr>
          <w:rFonts w:hint="eastAsia"/>
          <w:lang w:val="en-US" w:eastAsia="zh-CN"/>
        </w:rPr>
      </w:pPr>
      <w:r>
        <w:rPr>
          <w:rFonts w:hint="eastAsia"/>
          <w:lang w:val="en-US" w:eastAsia="zh-CN"/>
        </w:rPr>
        <w:t>采用success, original = cap.read()来进行图像采集，success为成功标志位，original为采集的原始图像，至此为图像获取过程。使用完之后，利用cap.release()释放设备资源。</w:t>
      </w:r>
    </w:p>
    <w:p>
      <w:pPr>
        <w:pStyle w:val="3"/>
        <w:ind w:left="0" w:leftChars="0" w:firstLine="0" w:firstLineChars="0"/>
        <w:rPr>
          <w:rFonts w:hint="eastAsia"/>
          <w:lang w:val="en-US" w:eastAsia="zh-CN"/>
        </w:rPr>
      </w:pPr>
      <w:bookmarkStart w:id="123" w:name="_Toc29240"/>
      <w:bookmarkStart w:id="124" w:name="_Toc16510"/>
      <w:r>
        <w:rPr>
          <w:rFonts w:hint="eastAsia"/>
          <w:lang w:val="en-US" w:eastAsia="zh-CN"/>
        </w:rPr>
        <w:t>4.2 图像处理</w:t>
      </w:r>
      <w:bookmarkEnd w:id="123"/>
      <w:bookmarkEnd w:id="124"/>
    </w:p>
    <w:p>
      <w:pPr>
        <w:rPr>
          <w:rFonts w:hint="eastAsia"/>
          <w:lang w:val="en-US" w:eastAsia="zh-CN"/>
        </w:rPr>
      </w:pPr>
      <w:r>
        <w:rPr>
          <w:rFonts w:hint="eastAsia"/>
          <w:lang w:val="en-US" w:eastAsia="zh-CN"/>
        </w:rPr>
        <w:t>为了提高效率，本部分分两个过程，一个过程是在树莓派上处理，另一个是在服务器端处理。在树莓派端负责图像中跳毯目标识别，并且进行二值化。主要用到的技术有目标识别，膨胀腐蚀，寻找最大连通区域。在服务器端负责跳毯四角检测，透视变换，计算距离。此过程主要是利用OpenCV来完成，OpenCV是一个开源发行的跨平台计算机视觉库，可以运行在多种操作系统上运行。它同时提供了众多开发语言的接口，实现了机器视觉和图像处理方面的很多通用算法</w:t>
      </w:r>
      <w:r>
        <w:rPr>
          <w:rFonts w:hint="eastAsia"/>
          <w:vertAlign w:val="superscript"/>
          <w:lang w:val="en-US" w:eastAsia="zh-CN"/>
        </w:rPr>
        <w:t>[10</w:t>
      </w:r>
      <w:r>
        <w:rPr>
          <w:rFonts w:hint="eastAsia"/>
          <w:vertAlign w:val="superscript"/>
          <w:lang w:val="en-US" w:eastAsia="zh-CN"/>
        </w:rPr>
        <w:fldChar w:fldCharType="begin"/>
      </w:r>
      <w:r>
        <w:rPr>
          <w:rFonts w:hint="eastAsia"/>
          <w:vertAlign w:val="superscript"/>
          <w:lang w:val="en-US" w:eastAsia="zh-CN"/>
        </w:rPr>
        <w:instrText xml:space="preserve"> REF _Ref26176 \r \h </w:instrText>
      </w:r>
      <w:r>
        <w:rPr>
          <w:rFonts w:hint="eastAsia"/>
          <w:vertAlign w:val="superscript"/>
          <w:lang w:val="en-US" w:eastAsia="zh-CN"/>
        </w:rPr>
        <w:fldChar w:fldCharType="separate"/>
      </w:r>
      <w:r>
        <w:rPr>
          <w:rFonts w:hint="eastAsia"/>
          <w:vertAlign w:val="superscript"/>
          <w:lang w:val="en-US" w:eastAsia="zh-CN"/>
        </w:rPr>
        <w:t>]</w:t>
      </w:r>
      <w:r>
        <w:rPr>
          <w:rFonts w:hint="eastAsia"/>
          <w:vertAlign w:val="superscript"/>
          <w:lang w:val="en-US" w:eastAsia="zh-CN"/>
        </w:rPr>
        <w:fldChar w:fldCharType="end"/>
      </w:r>
      <w:r>
        <w:rPr>
          <w:rFonts w:hint="eastAsia"/>
          <w:lang w:val="en-US" w:eastAsia="zh-CN"/>
        </w:rPr>
        <w:t>。</w:t>
      </w:r>
    </w:p>
    <w:p>
      <w:pPr>
        <w:pStyle w:val="4"/>
        <w:ind w:left="0" w:leftChars="0" w:firstLine="0" w:firstLineChars="0"/>
        <w:rPr>
          <w:rFonts w:hint="eastAsia"/>
          <w:lang w:val="en-US" w:eastAsia="zh-CN"/>
        </w:rPr>
      </w:pPr>
      <w:bookmarkStart w:id="125" w:name="_Toc30382"/>
      <w:bookmarkStart w:id="126" w:name="_Toc10396"/>
      <w:r>
        <w:rPr>
          <w:rFonts w:hint="eastAsia"/>
          <w:lang w:val="en-US" w:eastAsia="zh-CN"/>
        </w:rPr>
        <w:t>4.2.1 目标识别</w:t>
      </w:r>
      <w:bookmarkEnd w:id="125"/>
      <w:bookmarkEnd w:id="126"/>
    </w:p>
    <w:p>
      <w:pPr>
        <w:rPr>
          <w:rFonts w:hint="eastAsia"/>
          <w:lang w:val="en-US" w:eastAsia="zh-CN"/>
        </w:rPr>
      </w:pPr>
      <w:r>
        <w:rPr>
          <w:rFonts w:hint="eastAsia"/>
          <w:lang w:val="en-US" w:eastAsia="zh-CN"/>
        </w:rPr>
        <w:t>要进行目标识别，首先要介绍一下色彩空间的概念。“色彩空间”源于“Color Space”，又称“色域”。色彩学中，人们建立了多种色彩模型，以一维、二维、三维甚至四维空间坐标来表示某一颜色，这种坐标系统所能定义的颜色范围即色彩空间</w:t>
      </w:r>
      <w:r>
        <w:rPr>
          <w:rFonts w:hint="eastAsia"/>
          <w:vertAlign w:val="superscript"/>
          <w:lang w:val="en-US" w:eastAsia="zh-CN"/>
        </w:rPr>
        <w:fldChar w:fldCharType="begin"/>
      </w:r>
      <w:r>
        <w:rPr>
          <w:rFonts w:hint="eastAsia"/>
          <w:vertAlign w:val="superscript"/>
          <w:lang w:val="en-US" w:eastAsia="zh-CN"/>
        </w:rPr>
        <w:instrText xml:space="preserve"> REF _Ref17422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。现在主要介绍两种色彩空间：RGB、HSV。</w:t>
      </w:r>
    </w:p>
    <w:p>
      <w:pPr>
        <w:rPr>
          <w:rFonts w:hint="eastAsia"/>
          <w:lang w:val="en-US" w:eastAsia="zh-CN"/>
        </w:rPr>
      </w:pPr>
      <w:r>
        <w:rPr>
          <w:rFonts w:hint="eastAsia"/>
          <w:lang w:val="en-US" w:eastAsia="zh-CN"/>
        </w:rPr>
        <w:t>RGB是通过对红(R)、绿(G)、蓝(B)三个颜色通道的变化以及它们相互之间的叠加来得到各式各样的颜色的。</w:t>
      </w:r>
      <w:r>
        <w:rPr>
          <w:rFonts w:hint="default" w:ascii="Times New Roman" w:hAnsi="Times New Roman" w:cs="Times New Roman"/>
          <w:sz w:val="24"/>
          <w:szCs w:val="24"/>
        </w:rPr>
        <w:t>RGB颜色模型</w:t>
      </w:r>
      <w:r>
        <w:rPr>
          <w:rFonts w:hint="eastAsia" w:cs="Times New Roman"/>
          <w:sz w:val="24"/>
          <w:szCs w:val="24"/>
          <w:lang w:val="en-US" w:eastAsia="zh-CN"/>
        </w:rPr>
        <w:t>应用广泛，在电子系统/图像显示领域都有应用</w:t>
      </w:r>
      <w:r>
        <w:rPr>
          <w:rFonts w:hint="eastAsia" w:cs="Times New Roman"/>
          <w:sz w:val="24"/>
          <w:szCs w:val="24"/>
          <w:vertAlign w:val="superscript"/>
          <w:lang w:val="en-US" w:eastAsia="zh-CN"/>
        </w:rPr>
        <w:t>[</w:t>
      </w:r>
      <w:r>
        <w:rPr>
          <w:rFonts w:hint="eastAsia" w:cs="Times New Roman"/>
          <w:sz w:val="24"/>
          <w:szCs w:val="24"/>
          <w:vertAlign w:val="superscript"/>
          <w:lang w:eastAsia="zh-CN"/>
        </w:rPr>
        <w:fldChar w:fldCharType="begin"/>
      </w:r>
      <w:r>
        <w:rPr>
          <w:rFonts w:hint="eastAsia" w:cs="Times New Roman"/>
          <w:sz w:val="24"/>
          <w:szCs w:val="24"/>
          <w:vertAlign w:val="superscript"/>
          <w:lang w:eastAsia="zh-CN"/>
        </w:rPr>
        <w:instrText xml:space="preserve"> REF _Ref18265 \r \h </w:instrText>
      </w:r>
      <w:r>
        <w:rPr>
          <w:rFonts w:hint="eastAsia" w:cs="Times New Roman"/>
          <w:sz w:val="24"/>
          <w:szCs w:val="24"/>
          <w:vertAlign w:val="superscript"/>
          <w:lang w:eastAsia="zh-CN"/>
        </w:rPr>
        <w:fldChar w:fldCharType="separate"/>
      </w:r>
      <w:r>
        <w:rPr>
          <w:rFonts w:hint="eastAsia" w:cs="Times New Roman"/>
          <w:sz w:val="24"/>
          <w:szCs w:val="24"/>
          <w:vertAlign w:val="superscript"/>
          <w:lang w:eastAsia="zh-CN"/>
        </w:rPr>
        <w:t>12]</w:t>
      </w:r>
      <w:r>
        <w:rPr>
          <w:rFonts w:hint="eastAsia" w:cs="Times New Roman"/>
          <w:sz w:val="24"/>
          <w:szCs w:val="24"/>
          <w:vertAlign w:val="superscript"/>
          <w:lang w:eastAsia="zh-CN"/>
        </w:rPr>
        <w:fldChar w:fldCharType="end"/>
      </w:r>
      <w:r>
        <w:rPr>
          <w:rFonts w:hint="eastAsia" w:cs="Times New Roman"/>
          <w:sz w:val="24"/>
          <w:szCs w:val="24"/>
          <w:vertAlign w:val="superscript"/>
          <w:lang w:eastAsia="zh-CN"/>
        </w:rPr>
        <w:fldChar w:fldCharType="begin"/>
      </w:r>
      <w:r>
        <w:rPr>
          <w:rFonts w:hint="eastAsia" w:cs="Times New Roman"/>
          <w:sz w:val="24"/>
          <w:szCs w:val="24"/>
          <w:vertAlign w:val="superscript"/>
          <w:lang w:eastAsia="zh-CN"/>
        </w:rPr>
        <w:instrText xml:space="preserve"> REF _Ref18291 \r \h </w:instrText>
      </w:r>
      <w:r>
        <w:rPr>
          <w:rFonts w:hint="eastAsia" w:cs="Times New Roman"/>
          <w:sz w:val="24"/>
          <w:szCs w:val="24"/>
          <w:vertAlign w:val="superscript"/>
          <w:lang w:eastAsia="zh-CN"/>
        </w:rPr>
        <w:fldChar w:fldCharType="separate"/>
      </w:r>
      <w:r>
        <w:rPr>
          <w:rFonts w:hint="eastAsia" w:cs="Times New Roman"/>
          <w:sz w:val="24"/>
          <w:szCs w:val="24"/>
          <w:vertAlign w:val="superscript"/>
          <w:lang w:eastAsia="zh-CN"/>
        </w:rPr>
        <w:t>[13]</w:t>
      </w:r>
      <w:r>
        <w:rPr>
          <w:rFonts w:hint="eastAsia" w:cs="Times New Roman"/>
          <w:sz w:val="24"/>
          <w:szCs w:val="24"/>
          <w:vertAlign w:val="superscript"/>
          <w:lang w:eastAsia="zh-CN"/>
        </w:rPr>
        <w:fldChar w:fldCharType="end"/>
      </w:r>
      <w:r>
        <w:rPr>
          <w:rFonts w:hint="eastAsia" w:cs="Times New Roman"/>
          <w:sz w:val="24"/>
          <w:szCs w:val="24"/>
          <w:lang w:eastAsia="zh-CN"/>
        </w:rPr>
        <w:t>。</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drawing>
          <wp:inline distT="0" distB="0" distL="114300" distR="114300">
            <wp:extent cx="3976370" cy="2984500"/>
            <wp:effectExtent l="0" t="0" r="5080" b="6350"/>
            <wp:docPr id="1"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1"/>
                    <pic:cNvPicPr>
                      <a:picLocks noChangeAspect="1"/>
                    </pic:cNvPicPr>
                  </pic:nvPicPr>
                  <pic:blipFill>
                    <a:blip r:embed="rId26"/>
                    <a:stretch>
                      <a:fillRect/>
                    </a:stretch>
                  </pic:blipFill>
                  <pic:spPr>
                    <a:xfrm>
                      <a:off x="0" y="0"/>
                      <a:ext cx="3976370" cy="2984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1</w:t>
      </w:r>
      <w:r>
        <w:rPr>
          <w:rFonts w:hint="eastAsia" w:ascii="Times New Roman" w:hAnsi="Times New Roman" w:eastAsia="宋体" w:cs="Times New Roman"/>
          <w:color w:val="000000"/>
          <w:spacing w:val="0"/>
          <w:kern w:val="0"/>
          <w:sz w:val="22"/>
          <w:szCs w:val="22"/>
          <w:lang w:val="en-US" w:eastAsia="zh-CN" w:bidi="ar-SA"/>
        </w:rPr>
        <w:t xml:space="preserve"> RGB颜色空间模型</w:t>
      </w:r>
    </w:p>
    <w:p>
      <w:pPr>
        <w:rPr>
          <w:rFonts w:hint="eastAsia"/>
          <w:lang w:val="en-US" w:eastAsia="zh-CN"/>
        </w:rPr>
      </w:pPr>
      <w:r>
        <w:rPr>
          <w:rFonts w:hint="eastAsia"/>
          <w:lang w:val="en-US" w:eastAsia="zh-CN"/>
        </w:rPr>
        <w:t>HSV(Hue, Saturation, Value)也称六角锥体模型(Hexcone Model)。这个模型中颜色的参数分别是：色调（H），饱和度（S），明度（V）</w:t>
      </w:r>
      <w:r>
        <w:rPr>
          <w:rFonts w:hint="eastAsia" w:cs="Times New Roman"/>
          <w:sz w:val="24"/>
          <w:szCs w:val="24"/>
          <w:vertAlign w:val="superscript"/>
          <w:lang w:eastAsia="zh-CN"/>
        </w:rPr>
        <w:fldChar w:fldCharType="begin"/>
      </w:r>
      <w:r>
        <w:rPr>
          <w:rFonts w:hint="eastAsia" w:cs="Times New Roman"/>
          <w:sz w:val="24"/>
          <w:szCs w:val="24"/>
          <w:vertAlign w:val="superscript"/>
          <w:lang w:eastAsia="zh-CN"/>
        </w:rPr>
        <w:instrText xml:space="preserve"> REF _Ref18265 \r \h </w:instrText>
      </w:r>
      <w:r>
        <w:rPr>
          <w:rFonts w:hint="eastAsia" w:cs="Times New Roman"/>
          <w:sz w:val="24"/>
          <w:szCs w:val="24"/>
          <w:vertAlign w:val="superscript"/>
          <w:lang w:eastAsia="zh-CN"/>
        </w:rPr>
        <w:fldChar w:fldCharType="separate"/>
      </w:r>
      <w:r>
        <w:rPr>
          <w:rFonts w:hint="eastAsia" w:cs="Times New Roman"/>
          <w:sz w:val="24"/>
          <w:szCs w:val="24"/>
          <w:vertAlign w:val="superscript"/>
          <w:lang w:eastAsia="zh-CN"/>
        </w:rPr>
        <w:fldChar w:fldCharType="end"/>
      </w:r>
      <w:r>
        <w:rPr>
          <w:rFonts w:hint="eastAsia" w:cs="Times New Roman"/>
          <w:sz w:val="24"/>
          <w:szCs w:val="24"/>
          <w:vertAlign w:val="superscript"/>
          <w:lang w:eastAsia="zh-CN"/>
        </w:rPr>
        <w:fldChar w:fldCharType="begin"/>
      </w:r>
      <w:r>
        <w:rPr>
          <w:rFonts w:hint="eastAsia" w:cs="Times New Roman"/>
          <w:sz w:val="24"/>
          <w:szCs w:val="24"/>
          <w:vertAlign w:val="superscript"/>
          <w:lang w:eastAsia="zh-CN"/>
        </w:rPr>
        <w:instrText xml:space="preserve"> REF _Ref18291 \r \h </w:instrText>
      </w:r>
      <w:r>
        <w:rPr>
          <w:rFonts w:hint="eastAsia" w:cs="Times New Roman"/>
          <w:sz w:val="24"/>
          <w:szCs w:val="24"/>
          <w:vertAlign w:val="superscript"/>
          <w:lang w:eastAsia="zh-CN"/>
        </w:rPr>
        <w:fldChar w:fldCharType="separate"/>
      </w:r>
      <w:r>
        <w:rPr>
          <w:rFonts w:hint="eastAsia" w:cs="Times New Roman"/>
          <w:sz w:val="24"/>
          <w:szCs w:val="24"/>
          <w:vertAlign w:val="superscript"/>
          <w:lang w:eastAsia="zh-CN"/>
        </w:rPr>
        <w:t>[1</w:t>
      </w:r>
      <w:r>
        <w:rPr>
          <w:rFonts w:hint="eastAsia" w:cs="Times New Roman"/>
          <w:sz w:val="24"/>
          <w:szCs w:val="24"/>
          <w:vertAlign w:val="superscript"/>
          <w:lang w:val="en-US" w:eastAsia="zh-CN"/>
        </w:rPr>
        <w:t>4</w:t>
      </w:r>
      <w:r>
        <w:rPr>
          <w:rFonts w:hint="eastAsia" w:cs="Times New Roman"/>
          <w:sz w:val="24"/>
          <w:szCs w:val="24"/>
          <w:vertAlign w:val="superscript"/>
          <w:lang w:eastAsia="zh-CN"/>
        </w:rPr>
        <w:t>]</w:t>
      </w:r>
      <w:r>
        <w:rPr>
          <w:rFonts w:hint="eastAsia" w:cs="Times New Roman"/>
          <w:sz w:val="24"/>
          <w:szCs w:val="24"/>
          <w:vertAlign w:val="superscript"/>
          <w:lang w:eastAsia="zh-CN"/>
        </w:rPr>
        <w:fldChar w:fldCharType="end"/>
      </w:r>
      <w:r>
        <w:rPr>
          <w:rFonts w:hint="eastAsia"/>
          <w:lang w:val="en-US" w:eastAsia="zh-CN"/>
        </w:rPr>
        <w:t>。</w:t>
      </w:r>
    </w:p>
    <w:p>
      <w:pPr>
        <w:rPr>
          <w:rFonts w:hint="eastAsia"/>
          <w:lang w:val="en-US" w:eastAsia="zh-CN"/>
        </w:rPr>
      </w:pPr>
      <w:r>
        <w:rPr>
          <w:rFonts w:hint="eastAsia"/>
          <w:lang w:val="en-US" w:eastAsia="zh-CN"/>
        </w:rPr>
        <w:t>H参数表示色调，即所处的光谱颜色的位置；纯度S为一比例值，范围从0到1；V表示色彩的明亮程度，范围从0到1</w:t>
      </w:r>
      <w:r>
        <w:rPr>
          <w:rFonts w:hint="eastAsia"/>
          <w:vertAlign w:val="superscript"/>
          <w:lang w:val="en-US" w:eastAsia="zh-CN"/>
        </w:rPr>
        <w:fldChar w:fldCharType="begin"/>
      </w:r>
      <w:r>
        <w:rPr>
          <w:rFonts w:hint="eastAsia"/>
          <w:vertAlign w:val="superscript"/>
          <w:lang w:val="en-US" w:eastAsia="zh-CN"/>
        </w:rPr>
        <w:instrText xml:space="preserve"> REF _Ref18630 \r \h </w:instrText>
      </w:r>
      <w:r>
        <w:rPr>
          <w:rFonts w:hint="eastAsia"/>
          <w:vertAlign w:val="superscript"/>
          <w:lang w:val="en-US" w:eastAsia="zh-CN"/>
        </w:rPr>
        <w:fldChar w:fldCharType="separate"/>
      </w:r>
      <w:r>
        <w:rPr>
          <w:rFonts w:hint="eastAsia"/>
          <w:vertAlign w:val="superscript"/>
          <w:lang w:val="en-US" w:eastAsia="zh-CN"/>
        </w:rPr>
        <w:fldChar w:fldCharType="end"/>
      </w:r>
      <w:r>
        <w:rPr>
          <w:rFonts w:hint="eastAsia"/>
          <w:lang w:val="en-US" w:eastAsia="zh-CN"/>
        </w:rPr>
        <w:t>。</w:t>
      </w:r>
    </w:p>
    <w:p>
      <w:pPr>
        <w:pageBreakBefore w:val="0"/>
        <w:numPr>
          <w:ilvl w:val="0"/>
          <w:numId w:val="0"/>
        </w:numPr>
        <w:kinsoku/>
        <w:topLinePunct w:val="0"/>
        <w:bidi w:val="0"/>
        <w:snapToGrid/>
        <w:spacing w:after="0" w:line="240" w:lineRule="auto"/>
        <w:ind w:right="0" w:rightChars="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"http://g.hiphotos.baidu.com/baike/s=220/sign=64c0539eb07eca8016053ee5a1229712/8d5494eef01f3a29fb2420739925bc315d607c9b.jpg"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14270" cy="2338070"/>
            <wp:effectExtent l="0" t="0" r="5080" b="5080"/>
            <wp:docPr id="2" name="图片 13" descr="http://g.hiphotos.baidu.com/baike/s=220/sign=64c0539eb07eca8016053ee5a1229712/8d5494eef01f3a29fb2420739925bc315d607c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http://g.hiphotos.baidu.com/baike/s=220/sign=64c0539eb07eca8016053ee5a1229712/8d5494eef01f3a29fb2420739925bc315d607c9b.jpg"/>
                    <pic:cNvPicPr>
                      <a:picLocks noChangeAspect="1"/>
                    </pic:cNvPicPr>
                  </pic:nvPicPr>
                  <pic:blipFill>
                    <a:blip r:embed="rId27" r:link="rId28"/>
                    <a:stretch>
                      <a:fillRect/>
                    </a:stretch>
                  </pic:blipFill>
                  <pic:spPr>
                    <a:xfrm>
                      <a:off x="0" y="0"/>
                      <a:ext cx="2414270" cy="2338070"/>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 xml:space="preserve">2 </w:t>
      </w:r>
      <w:r>
        <w:rPr>
          <w:rFonts w:hint="eastAsia" w:ascii="Times New Roman" w:hAnsi="Times New Roman" w:eastAsia="宋体" w:cs="Times New Roman"/>
          <w:color w:val="000000"/>
          <w:spacing w:val="0"/>
          <w:kern w:val="0"/>
          <w:sz w:val="22"/>
          <w:szCs w:val="22"/>
          <w:lang w:val="en-US" w:eastAsia="zh-CN" w:bidi="ar-SA"/>
        </w:rPr>
        <w:t>HSV颜色空间模型</w:t>
      </w:r>
    </w:p>
    <w:p>
      <w:pPr>
        <w:rPr>
          <w:rFonts w:hint="default"/>
          <w:lang w:val="en-US" w:eastAsia="zh-CN"/>
        </w:rPr>
      </w:pPr>
      <w:r>
        <w:rPr>
          <w:rFonts w:hint="default" w:ascii="Times New Roman" w:hAnsi="Times New Roman" w:cs="Times New Roman"/>
          <w:szCs w:val="24"/>
          <w:lang w:val="en-US" w:eastAsia="zh-CN"/>
        </w:rPr>
        <w:t>由</w:t>
      </w:r>
      <w:r>
        <w:rPr>
          <w:rFonts w:hint="default"/>
          <w:lang w:val="en-US" w:eastAsia="zh-CN"/>
        </w:rPr>
        <w:t>于跳毯主体颜色为绿色，</w:t>
      </w:r>
      <w:r>
        <w:rPr>
          <w:rFonts w:hint="eastAsia"/>
          <w:lang w:val="en-US" w:eastAsia="zh-CN"/>
        </w:rPr>
        <w:t>在RGB空间不能很好表示颜色范围，而</w:t>
      </w:r>
      <w:r>
        <w:rPr>
          <w:rFonts w:hint="default"/>
          <w:lang w:val="en-US" w:eastAsia="zh-CN"/>
        </w:rPr>
        <w:t>在HSV空间中易于表示。采集的原始图像为RGB色彩空间标识的数据，所以第一步要转换到HSV空间中。</w:t>
      </w:r>
    </w:p>
    <w:p>
      <w:pPr>
        <w:rPr>
          <w:rFonts w:hint="default" w:ascii="Times New Roman" w:hAnsi="Times New Roman" w:cs="Times New Roman"/>
          <w:szCs w:val="24"/>
          <w:lang w:val="en-US" w:eastAsia="zh-CN"/>
        </w:rPr>
      </w:pPr>
      <w:r>
        <w:rPr>
          <w:rFonts w:hint="default"/>
          <w:lang w:val="en-US" w:eastAsia="zh-CN"/>
        </w:rPr>
        <w:t>RGB到HSV的转换有以下公式</w:t>
      </w:r>
      <w:r>
        <w:rPr>
          <w:rFonts w:hint="eastAsia" w:cs="Times New Roman"/>
          <w:sz w:val="24"/>
          <w:szCs w:val="24"/>
          <w:vertAlign w:val="superscript"/>
          <w:lang w:eastAsia="zh-CN"/>
        </w:rPr>
        <w:fldChar w:fldCharType="begin"/>
      </w:r>
      <w:r>
        <w:rPr>
          <w:rFonts w:hint="eastAsia" w:cs="Times New Roman"/>
          <w:sz w:val="24"/>
          <w:szCs w:val="24"/>
          <w:vertAlign w:val="superscript"/>
          <w:lang w:eastAsia="zh-CN"/>
        </w:rPr>
        <w:instrText xml:space="preserve"> REF _Ref18291 \r \h </w:instrText>
      </w:r>
      <w:r>
        <w:rPr>
          <w:rFonts w:hint="eastAsia" w:cs="Times New Roman"/>
          <w:sz w:val="24"/>
          <w:szCs w:val="24"/>
          <w:vertAlign w:val="superscript"/>
          <w:lang w:eastAsia="zh-CN"/>
        </w:rPr>
        <w:fldChar w:fldCharType="separate"/>
      </w:r>
      <w:r>
        <w:rPr>
          <w:rFonts w:hint="eastAsia" w:cs="Times New Roman"/>
          <w:sz w:val="24"/>
          <w:szCs w:val="24"/>
          <w:vertAlign w:val="superscript"/>
          <w:lang w:eastAsia="zh-CN"/>
        </w:rPr>
        <w:t>[1</w:t>
      </w:r>
      <w:r>
        <w:rPr>
          <w:rFonts w:hint="eastAsia" w:cs="Times New Roman"/>
          <w:sz w:val="24"/>
          <w:szCs w:val="24"/>
          <w:vertAlign w:val="superscript"/>
          <w:lang w:val="en-US" w:eastAsia="zh-CN"/>
        </w:rPr>
        <w:t>5</w:t>
      </w:r>
      <w:r>
        <w:rPr>
          <w:rFonts w:hint="eastAsia" w:cs="Times New Roman"/>
          <w:sz w:val="24"/>
          <w:szCs w:val="24"/>
          <w:vertAlign w:val="superscript"/>
          <w:lang w:eastAsia="zh-CN"/>
        </w:rPr>
        <w:t>]</w:t>
      </w:r>
      <w:r>
        <w:rPr>
          <w:rFonts w:hint="eastAsia" w:cs="Times New Roman"/>
          <w:sz w:val="24"/>
          <w:szCs w:val="24"/>
          <w:vertAlign w:val="superscript"/>
          <w:lang w:eastAsia="zh-CN"/>
        </w:rPr>
        <w:fldChar w:fldCharType="end"/>
      </w:r>
      <w:r>
        <w:rPr>
          <w:rFonts w:hint="default" w:ascii="Times New Roman" w:hAnsi="Times New Roman" w:cs="Times New Roman"/>
          <w:szCs w:val="24"/>
          <w:lang w:val="en-US" w:eastAsia="zh-CN"/>
        </w:rPr>
        <w:t>：</w:t>
      </w:r>
    </w:p>
    <w:p>
      <w:pPr>
        <w:pageBreakBefore w:val="0"/>
        <w:numPr>
          <w:ilvl w:val="0"/>
          <w:numId w:val="0"/>
        </w:numPr>
        <w:kinsoku/>
        <w:topLinePunct w:val="0"/>
        <w:bidi w:val="0"/>
        <w:snapToGrid/>
        <w:spacing w:after="0" w:line="240" w:lineRule="auto"/>
        <w:ind w:left="0" w:leftChars="0" w:right="0" w:rightChars="0" w:firstLine="0" w:firstLineChars="0"/>
        <w:jc w:val="right"/>
        <w:rPr>
          <w:rFonts w:hint="default" w:ascii="Times New Roman" w:hAnsi="Times New Roman" w:cs="Times New Roman"/>
          <w:sz w:val="24"/>
          <w:szCs w:val="24"/>
          <w:lang w:val="en-US" w:eastAsia="zh-CN"/>
        </w:rPr>
      </w:pPr>
      <w:r>
        <w:rPr>
          <w:rFonts w:hint="default" w:ascii="Times New Roman" w:hAnsi="Times New Roman" w:cs="Times New Roman"/>
          <w:position w:val="-10"/>
          <w:sz w:val="24"/>
          <w:szCs w:val="24"/>
          <w:lang w:val="en-US" w:eastAsia="zh-CN"/>
        </w:rPr>
        <w:object>
          <v:shape id="_x0000_i1028" o:spt="75" type="#_x0000_t75" style="height:16pt;width:85.95pt;" o:ole="t" filled="f" o:preferrelative="t" stroked="f" coordsize="21600,21600">
            <v:path/>
            <v:fill on="f" focussize="0,0"/>
            <v:stroke on="f"/>
            <v:imagedata r:id="rId30" o:title=""/>
            <o:lock v:ext="edit" aspectratio="t"/>
            <w10:wrap type="none"/>
            <w10:anchorlock/>
          </v:shape>
          <o:OLEObject Type="Embed" ProgID="Equation.DSMT4" ShapeID="_x0000_i1028" DrawAspect="Content" ObjectID="_1468075728" r:id="rId29">
            <o:LockedField>false</o:LockedField>
          </o:OLEObject>
        </w:object>
      </w:r>
      <w:r>
        <w:rPr>
          <w:rFonts w:hint="default" w:ascii="Times New Roman" w:hAnsi="Times New Roman" w:cs="Times New Roman"/>
          <w:sz w:val="24"/>
          <w:szCs w:val="24"/>
          <w:lang w:val="en-US" w:eastAsia="zh-CN"/>
        </w:rPr>
        <w:t xml:space="preserve">                     (4-1)</w:t>
      </w:r>
    </w:p>
    <w:p>
      <w:pPr>
        <w:pageBreakBefore w:val="0"/>
        <w:numPr>
          <w:ilvl w:val="0"/>
          <w:numId w:val="0"/>
        </w:numPr>
        <w:kinsoku/>
        <w:topLinePunct w:val="0"/>
        <w:bidi w:val="0"/>
        <w:snapToGrid/>
        <w:spacing w:after="0" w:line="240" w:lineRule="auto"/>
        <w:ind w:right="0" w:rightChars="0" w:firstLine="0"/>
        <w:jc w:val="right"/>
        <w:rPr>
          <w:rFonts w:hint="default" w:ascii="Times New Roman" w:hAnsi="Times New Roman" w:cs="Times New Roman"/>
          <w:sz w:val="24"/>
          <w:szCs w:val="24"/>
          <w:lang w:val="en-US" w:eastAsia="zh-CN"/>
        </w:rPr>
      </w:pPr>
      <w:r>
        <w:rPr>
          <w:rFonts w:hint="default" w:ascii="Times New Roman" w:hAnsi="Times New Roman" w:cs="Times New Roman"/>
          <w:position w:val="-46"/>
          <w:sz w:val="24"/>
          <w:szCs w:val="24"/>
          <w:lang w:val="en-US" w:eastAsia="zh-CN"/>
        </w:rPr>
        <w:object>
          <v:shape id="_x0000_i1029" o:spt="75" type="#_x0000_t75" style="height:52pt;width:168.95pt;" o:ole="t" filled="f" o:preferrelative="t" stroked="f" coordsize="21600,21600">
            <v:path/>
            <v:fill on="f" focussize="0,0"/>
            <v:stroke on="f"/>
            <v:imagedata r:id="rId32" o:title=""/>
            <o:lock v:ext="edit" aspectratio="t"/>
            <w10:wrap type="none"/>
            <w10:anchorlock/>
          </v:shape>
          <o:OLEObject Type="Embed" ProgID="Equation.DSMT4" ShapeID="_x0000_i1029" DrawAspect="Content" ObjectID="_1468075729" r:id="rId31">
            <o:LockedField>false</o:LockedField>
          </o:OLEObject>
        </w:object>
      </w:r>
      <w:r>
        <w:rPr>
          <w:rFonts w:hint="default" w:ascii="Times New Roman" w:hAnsi="Times New Roman" w:cs="Times New Roman"/>
          <w:sz w:val="24"/>
          <w:szCs w:val="24"/>
          <w:lang w:val="en-US" w:eastAsia="zh-CN"/>
        </w:rPr>
        <w:t xml:space="preserve">              (4-2)</w:t>
      </w:r>
    </w:p>
    <w:p>
      <w:pPr>
        <w:pageBreakBefore w:val="0"/>
        <w:numPr>
          <w:ilvl w:val="0"/>
          <w:numId w:val="0"/>
        </w:numPr>
        <w:kinsoku/>
        <w:topLinePunct w:val="0"/>
        <w:bidi w:val="0"/>
        <w:snapToGrid/>
        <w:spacing w:after="0" w:line="240" w:lineRule="auto"/>
        <w:ind w:right="0" w:rightChars="0" w:firstLine="0"/>
        <w:jc w:val="right"/>
        <w:rPr>
          <w:rFonts w:hint="default" w:ascii="Times New Roman" w:hAnsi="Times New Roman" w:cs="Times New Roman"/>
          <w:sz w:val="24"/>
          <w:szCs w:val="24"/>
          <w:lang w:val="en-US" w:eastAsia="zh-CN"/>
        </w:rPr>
      </w:pPr>
      <w:r>
        <w:rPr>
          <w:rFonts w:hint="default" w:ascii="Times New Roman" w:hAnsi="Times New Roman" w:cs="Times New Roman"/>
          <w:position w:val="-100"/>
          <w:sz w:val="24"/>
          <w:szCs w:val="24"/>
          <w:lang w:val="en-US" w:eastAsia="zh-CN"/>
        </w:rPr>
        <w:object>
          <v:shape id="_x0000_i1030" o:spt="75" type="#_x0000_t75" style="height:106pt;width:199pt;" o:ole="t" filled="f" o:preferrelative="t" stroked="f" coordsize="21600,21600">
            <v:path/>
            <v:fill on="f" focussize="0,0"/>
            <v:stroke on="f"/>
            <v:imagedata r:id="rId34" o:title=""/>
            <o:lock v:ext="edit" aspectratio="t"/>
            <w10:wrap type="none"/>
            <w10:anchorlock/>
          </v:shape>
          <o:OLEObject Type="Embed" ProgID="Equation.DSMT4" ShapeID="_x0000_i1030" DrawAspect="Content" ObjectID="_1468075730" r:id="rId33">
            <o:LockedField>false</o:LockedField>
          </o:OLEObject>
        </w:object>
      </w:r>
      <w:r>
        <w:rPr>
          <w:rFonts w:hint="default" w:ascii="Times New Roman" w:hAnsi="Times New Roman" w:cs="Times New Roman"/>
          <w:sz w:val="24"/>
          <w:szCs w:val="24"/>
          <w:lang w:val="en-US" w:eastAsia="zh-CN"/>
        </w:rPr>
        <w:t xml:space="preserve">         (4-3)</w:t>
      </w:r>
    </w:p>
    <w:p>
      <w:pPr>
        <w:pageBreakBefore w:val="0"/>
        <w:numPr>
          <w:ilvl w:val="0"/>
          <w:numId w:val="0"/>
        </w:numPr>
        <w:kinsoku/>
        <w:topLinePunct w:val="0"/>
        <w:bidi w:val="0"/>
        <w:snapToGrid/>
        <w:spacing w:after="0" w:line="240" w:lineRule="auto"/>
        <w:ind w:right="0" w:rightChars="0" w:firstLine="0"/>
        <w:jc w:val="right"/>
        <w:rPr>
          <w:rFonts w:hint="default" w:ascii="Times New Roman" w:hAnsi="Times New Roman" w:cs="Times New Roman"/>
          <w:sz w:val="24"/>
          <w:szCs w:val="24"/>
          <w:lang w:val="en-US" w:eastAsia="zh-CN"/>
        </w:rPr>
      </w:pPr>
      <w:r>
        <w:rPr>
          <w:rFonts w:hint="default" w:ascii="Times New Roman" w:hAnsi="Times New Roman" w:cs="Times New Roman"/>
          <w:position w:val="-28"/>
          <w:sz w:val="24"/>
          <w:szCs w:val="24"/>
          <w:lang w:val="en-US" w:eastAsia="zh-CN"/>
        </w:rPr>
        <w:object>
          <v:shape id="_x0000_i1031" o:spt="75" type="#_x0000_t75" style="height:34pt;width:204.95pt;" o:ole="t" filled="f" o:preferrelative="t" stroked="f" coordsize="21600,21600">
            <v:path/>
            <v:fill on="f" focussize="0,0"/>
            <v:stroke on="f"/>
            <v:imagedata r:id="rId36" o:title=""/>
            <o:lock v:ext="edit" aspectratio="t"/>
            <w10:wrap type="none"/>
            <w10:anchorlock/>
          </v:shape>
          <o:OLEObject Type="Embed" ProgID="Equation.DSMT4" ShapeID="_x0000_i1031" DrawAspect="Content" ObjectID="_1468075731" r:id="rId35">
            <o:LockedField>false</o:LockedField>
          </o:OLEObject>
        </w:object>
      </w:r>
      <w:r>
        <w:rPr>
          <w:rFonts w:hint="default" w:ascii="Times New Roman" w:hAnsi="Times New Roman" w:cs="Times New Roman"/>
          <w:sz w:val="24"/>
          <w:szCs w:val="24"/>
          <w:lang w:val="en-US" w:eastAsia="zh-CN"/>
        </w:rPr>
        <w:t xml:space="preserve">        (4-4)</w:t>
      </w:r>
    </w:p>
    <w:p>
      <w:pPr>
        <w:rPr>
          <w:rFonts w:hint="eastAsia"/>
          <w:lang w:val="en-US" w:eastAsia="zh-CN"/>
        </w:rPr>
      </w:pPr>
      <w:r>
        <w:rPr>
          <w:rFonts w:hint="eastAsia"/>
          <w:lang w:val="en-US" w:eastAsia="zh-CN"/>
        </w:rPr>
        <w:t>OpenCV提供了BGR到HSV的转换接口，调用如下：</w:t>
      </w:r>
    </w:p>
    <w:p>
      <w:pPr>
        <w:rPr>
          <w:rFonts w:hint="eastAsia"/>
          <w:lang w:val="en-US" w:eastAsia="zh-CN"/>
        </w:rPr>
      </w:pPr>
      <w:r>
        <w:rPr>
          <w:rFonts w:hint="eastAsia"/>
          <w:lang w:val="en-US" w:eastAsia="zh-CN"/>
        </w:rPr>
        <w:t>mask = cv2.cvtColor(original,cv2.COLOR_BGR2HSV)</w:t>
      </w:r>
    </w:p>
    <w:p>
      <w:pPr>
        <w:rPr>
          <w:rFonts w:hint="eastAsia"/>
          <w:lang w:val="en-US" w:eastAsia="zh-CN"/>
        </w:rPr>
      </w:pPr>
      <w:r>
        <w:rPr>
          <w:rFonts w:hint="eastAsia"/>
          <w:lang w:val="en-US" w:eastAsia="zh-CN"/>
        </w:rPr>
        <w:t>cv2.cvtColor()函数需要两个参数，一个是原图像矩阵，另一个是颜色空间转换名称。</w:t>
      </w:r>
    </w:p>
    <w:p>
      <w:pPr>
        <w:rPr>
          <w:rFonts w:hint="eastAsia"/>
          <w:lang w:val="en-US" w:eastAsia="zh-CN"/>
        </w:rPr>
      </w:pPr>
      <w:r>
        <w:rPr>
          <w:rFonts w:hint="eastAsia"/>
          <w:lang w:val="en-US" w:eastAsia="zh-CN"/>
        </w:rPr>
        <w:t>第二步，寻找目标区域阈值范围。通过实时调节阈值，选择最好的效果图。</w:t>
      </w:r>
    </w:p>
    <w:p>
      <w:pPr>
        <w:rPr>
          <w:rFonts w:hint="eastAsia"/>
          <w:lang w:val="en-US" w:eastAsia="zh-CN"/>
        </w:rPr>
      </w:pPr>
      <w:r>
        <w:rPr>
          <w:rFonts w:hint="eastAsia"/>
          <w:lang w:val="en-US" w:eastAsia="zh-CN"/>
        </w:rPr>
        <w:t>关键代码如下：</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namedWindow("Control", CV_WINDOW_AUTOSIZE);创建滑块条窗口</w:t>
            </w:r>
          </w:p>
          <w:p>
            <w:pPr>
              <w:rPr>
                <w:rFonts w:hint="eastAsia"/>
                <w:sz w:val="21"/>
                <w:szCs w:val="21"/>
                <w:lang w:val="en-US" w:eastAsia="zh-CN"/>
              </w:rPr>
            </w:pPr>
            <w:r>
              <w:rPr>
                <w:rFonts w:hint="eastAsia"/>
                <w:sz w:val="21"/>
                <w:szCs w:val="21"/>
                <w:lang w:val="en-US" w:eastAsia="zh-CN"/>
              </w:rPr>
              <w:t>int iLowH = 26;//设置初始阈值</w:t>
            </w:r>
          </w:p>
          <w:p>
            <w:pPr>
              <w:rPr>
                <w:rFonts w:hint="eastAsia"/>
                <w:sz w:val="21"/>
                <w:szCs w:val="21"/>
                <w:lang w:val="en-US" w:eastAsia="zh-CN"/>
              </w:rPr>
            </w:pPr>
            <w:r>
              <w:rPr>
                <w:rFonts w:hint="eastAsia"/>
                <w:sz w:val="21"/>
                <w:szCs w:val="21"/>
                <w:lang w:val="en-US" w:eastAsia="zh-CN"/>
              </w:rPr>
              <w:t>int iHighH = 88;</w:t>
            </w:r>
          </w:p>
          <w:p>
            <w:pPr>
              <w:rPr>
                <w:rFonts w:hint="eastAsia"/>
                <w:sz w:val="21"/>
                <w:szCs w:val="21"/>
                <w:lang w:val="en-US" w:eastAsia="zh-CN"/>
              </w:rPr>
            </w:pPr>
            <w:r>
              <w:rPr>
                <w:rFonts w:hint="eastAsia"/>
                <w:sz w:val="21"/>
                <w:szCs w:val="21"/>
                <w:lang w:val="en-US" w:eastAsia="zh-CN"/>
              </w:rPr>
              <w:t>int iLowS = 37;</w:t>
            </w:r>
          </w:p>
          <w:p>
            <w:pPr>
              <w:rPr>
                <w:rFonts w:hint="eastAsia"/>
                <w:sz w:val="21"/>
                <w:szCs w:val="21"/>
                <w:lang w:val="en-US" w:eastAsia="zh-CN"/>
              </w:rPr>
            </w:pPr>
            <w:r>
              <w:rPr>
                <w:rFonts w:hint="eastAsia"/>
                <w:sz w:val="21"/>
                <w:szCs w:val="21"/>
                <w:lang w:val="en-US" w:eastAsia="zh-CN"/>
              </w:rPr>
              <w:t>int iHighS = 255;</w:t>
            </w:r>
          </w:p>
          <w:p>
            <w:pPr>
              <w:rPr>
                <w:rFonts w:hint="eastAsia"/>
                <w:sz w:val="21"/>
                <w:szCs w:val="21"/>
                <w:lang w:val="en-US" w:eastAsia="zh-CN"/>
              </w:rPr>
            </w:pPr>
            <w:r>
              <w:rPr>
                <w:rFonts w:hint="eastAsia"/>
                <w:sz w:val="21"/>
                <w:szCs w:val="21"/>
                <w:lang w:val="en-US" w:eastAsia="zh-CN"/>
              </w:rPr>
              <w:t>int iLowV = 45;</w:t>
            </w:r>
          </w:p>
          <w:p>
            <w:pPr>
              <w:rPr>
                <w:rFonts w:hint="eastAsia"/>
                <w:sz w:val="21"/>
                <w:szCs w:val="21"/>
                <w:lang w:val="en-US" w:eastAsia="zh-CN"/>
              </w:rPr>
            </w:pPr>
            <w:r>
              <w:rPr>
                <w:rFonts w:hint="eastAsia"/>
                <w:sz w:val="21"/>
                <w:szCs w:val="21"/>
                <w:lang w:val="en-US" w:eastAsia="zh-CN"/>
              </w:rPr>
              <w:t>int iHighV = 255;</w:t>
            </w:r>
          </w:p>
          <w:p>
            <w:pPr>
              <w:rPr>
                <w:rFonts w:hint="eastAsia"/>
                <w:sz w:val="21"/>
                <w:szCs w:val="21"/>
                <w:lang w:val="en-US" w:eastAsia="zh-CN"/>
              </w:rPr>
            </w:pPr>
            <w:r>
              <w:rPr>
                <w:rFonts w:hint="eastAsia"/>
                <w:sz w:val="21"/>
                <w:szCs w:val="21"/>
                <w:lang w:val="en-US" w:eastAsia="zh-CN"/>
              </w:rPr>
              <w:t>cvCreateTrackbar("LowH", "Control", &amp;iLowH, 179);//将阈值与滑块条绑定</w:t>
            </w:r>
          </w:p>
          <w:p>
            <w:pPr>
              <w:rPr>
                <w:rFonts w:hint="eastAsia"/>
                <w:sz w:val="21"/>
                <w:szCs w:val="21"/>
                <w:lang w:val="en-US" w:eastAsia="zh-CN"/>
              </w:rPr>
            </w:pPr>
            <w:r>
              <w:rPr>
                <w:rFonts w:hint="eastAsia"/>
                <w:sz w:val="21"/>
                <w:szCs w:val="21"/>
                <w:lang w:val="en-US" w:eastAsia="zh-CN"/>
              </w:rPr>
              <w:t>cvCreateTrackbar("HighH", "Control", &amp;iHighH, 179);</w:t>
            </w:r>
          </w:p>
          <w:p>
            <w:pPr>
              <w:rPr>
                <w:rFonts w:hint="eastAsia"/>
                <w:sz w:val="21"/>
                <w:szCs w:val="21"/>
                <w:lang w:val="en-US" w:eastAsia="zh-CN"/>
              </w:rPr>
            </w:pPr>
            <w:r>
              <w:rPr>
                <w:rFonts w:hint="eastAsia"/>
                <w:sz w:val="21"/>
                <w:szCs w:val="21"/>
                <w:lang w:val="en-US" w:eastAsia="zh-CN"/>
              </w:rPr>
              <w:t>cvCreateTrackbar("LowS", "Control", &amp;iLowS, 255);</w:t>
            </w:r>
          </w:p>
          <w:p>
            <w:pPr>
              <w:rPr>
                <w:rFonts w:hint="eastAsia"/>
                <w:sz w:val="21"/>
                <w:szCs w:val="21"/>
                <w:lang w:val="en-US" w:eastAsia="zh-CN"/>
              </w:rPr>
            </w:pPr>
            <w:r>
              <w:rPr>
                <w:rFonts w:hint="eastAsia"/>
                <w:sz w:val="21"/>
                <w:szCs w:val="21"/>
                <w:lang w:val="en-US" w:eastAsia="zh-CN"/>
              </w:rPr>
              <w:t>cvCreateTrackbar("HighS", "Control", &amp;iHighS, 255);</w:t>
            </w:r>
          </w:p>
          <w:p>
            <w:pPr>
              <w:rPr>
                <w:rFonts w:hint="eastAsia"/>
                <w:sz w:val="21"/>
                <w:szCs w:val="21"/>
                <w:lang w:val="en-US" w:eastAsia="zh-CN"/>
              </w:rPr>
            </w:pPr>
            <w:r>
              <w:rPr>
                <w:rFonts w:hint="eastAsia"/>
                <w:sz w:val="21"/>
                <w:szCs w:val="21"/>
                <w:lang w:val="en-US" w:eastAsia="zh-CN"/>
              </w:rPr>
              <w:t>cvCreateTrackbar("LowV", "Control", &amp;iLowV, 255);</w:t>
            </w:r>
          </w:p>
          <w:p>
            <w:pPr>
              <w:rPr>
                <w:rFonts w:hint="eastAsia"/>
                <w:sz w:val="21"/>
                <w:szCs w:val="21"/>
                <w:lang w:val="en-US" w:eastAsia="zh-CN"/>
              </w:rPr>
            </w:pPr>
            <w:r>
              <w:rPr>
                <w:rFonts w:hint="eastAsia"/>
                <w:sz w:val="21"/>
                <w:szCs w:val="21"/>
                <w:lang w:val="en-US" w:eastAsia="zh-CN"/>
              </w:rPr>
              <w:t>cvCreateTrackbar("HighV", "Control", &amp;iHighV, 255);</w:t>
            </w:r>
          </w:p>
          <w:p>
            <w:pPr>
              <w:rPr>
                <w:rFonts w:hint="eastAsia"/>
                <w:sz w:val="21"/>
                <w:szCs w:val="21"/>
                <w:lang w:val="en-US" w:eastAsia="zh-CN"/>
              </w:rPr>
            </w:pPr>
            <w:r>
              <w:rPr>
                <w:rFonts w:hint="eastAsia"/>
                <w:sz w:val="21"/>
                <w:szCs w:val="21"/>
                <w:lang w:val="en-US" w:eastAsia="zh-CN"/>
              </w:rPr>
              <w:t>Mat imgOriginal = imread("./test.png");//读取测试图片</w:t>
            </w:r>
          </w:p>
          <w:p>
            <w:pPr>
              <w:rPr>
                <w:rFonts w:hint="eastAsia"/>
                <w:sz w:val="21"/>
                <w:szCs w:val="21"/>
                <w:lang w:val="en-US" w:eastAsia="zh-CN"/>
              </w:rPr>
            </w:pPr>
            <w:r>
              <w:rPr>
                <w:rFonts w:hint="eastAsia"/>
                <w:sz w:val="21"/>
                <w:szCs w:val="21"/>
                <w:lang w:val="en-US" w:eastAsia="zh-CN"/>
              </w:rPr>
              <w:t>resize(imgOriginal, imgOriginal, Size(800, 600), 0, 0, CV_INTER_LINEAR);//调整分辨率为800*600</w:t>
            </w:r>
          </w:p>
          <w:p>
            <w:pPr>
              <w:rPr>
                <w:rFonts w:hint="eastAsia"/>
                <w:sz w:val="21"/>
                <w:szCs w:val="21"/>
                <w:lang w:val="en-US" w:eastAsia="zh-CN"/>
              </w:rPr>
            </w:pPr>
            <w:r>
              <w:rPr>
                <w:rFonts w:hint="eastAsia"/>
                <w:sz w:val="21"/>
                <w:szCs w:val="21"/>
                <w:lang w:val="en-US" w:eastAsia="zh-CN"/>
              </w:rPr>
              <w:t>Mat imgHSV, imgThresholded;</w:t>
            </w:r>
          </w:p>
          <w:p>
            <w:pPr>
              <w:rPr>
                <w:rFonts w:hint="eastAsia"/>
                <w:sz w:val="21"/>
                <w:szCs w:val="21"/>
                <w:lang w:val="en-US" w:eastAsia="zh-CN"/>
              </w:rPr>
            </w:pPr>
            <w:r>
              <w:rPr>
                <w:rFonts w:hint="eastAsia"/>
                <w:sz w:val="21"/>
                <w:szCs w:val="21"/>
                <w:lang w:val="en-US" w:eastAsia="zh-CN"/>
              </w:rPr>
              <w:t>cvtColor(imgOriginal, imgHSV, COLOR_BGR2HSV);//转换颜色空间</w:t>
            </w:r>
          </w:p>
          <w:p>
            <w:pPr>
              <w:rPr>
                <w:rFonts w:hint="eastAsia"/>
                <w:sz w:val="21"/>
                <w:szCs w:val="21"/>
                <w:lang w:val="en-US" w:eastAsia="zh-CN"/>
              </w:rPr>
            </w:pPr>
            <w:r>
              <w:rPr>
                <w:rFonts w:hint="eastAsia"/>
                <w:sz w:val="21"/>
                <w:szCs w:val="21"/>
                <w:lang w:val="en-US" w:eastAsia="zh-CN"/>
              </w:rPr>
              <w:t>while (true)</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inRange(imgHSV, Scalar(iLowH, iLowS, iLowV), Scalar(iHighH, iHighS, iHighV), imgThresholded);//应用阈值</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imshow("Thresholded Image", imgThresholded);//显示与之处理之后的图</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imshow("Original", imgOriginal);//显示原图</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char key = (char)waitKey(300);//读取按键值</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if (key == 27)//如果是ESC按键则退出</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break;</w:t>
            </w:r>
          </w:p>
          <w:p>
            <w:pPr>
              <w:rPr>
                <w:rFonts w:hint="eastAsia"/>
                <w:vertAlign w:val="baseline"/>
                <w:lang w:val="en-US" w:eastAsia="zh-CN"/>
              </w:rPr>
            </w:pPr>
            <w:r>
              <w:rPr>
                <w:rFonts w:hint="eastAsia"/>
                <w:sz w:val="21"/>
                <w:szCs w:val="21"/>
                <w:lang w:val="en-US" w:eastAsia="zh-CN"/>
              </w:rPr>
              <w:t>}</w:t>
            </w:r>
          </w:p>
        </w:tc>
      </w:tr>
    </w:tbl>
    <w:p>
      <w:pPr>
        <w:rPr>
          <w:rFonts w:hint="eastAsia"/>
          <w:lang w:val="en-US" w:eastAsia="zh-CN"/>
        </w:rPr>
      </w:pPr>
      <w:r>
        <w:rPr>
          <w:rFonts w:hint="eastAsia"/>
          <w:lang w:val="en-US" w:eastAsia="zh-CN"/>
        </w:rPr>
        <w:t>流程图如下：</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object>
          <v:shape id="_x0000_i1032" o:spt="75" type="#_x0000_t75" style="height:385.45pt;width:223.5pt;" o:ole="t" filled="f" o:preferrelative="t" stroked="f" coordsize="21600,21600">
            <v:path/>
            <v:fill on="f" focussize="0,0"/>
            <v:stroke on="f"/>
            <v:imagedata r:id="rId38" o:title=""/>
            <o:lock v:ext="edit" aspectratio="f"/>
            <w10:wrap type="none"/>
            <w10:anchorlock/>
          </v:shape>
          <o:OLEObject Type="Embed" ProgID="Visio.Drawing.15" ShapeID="_x0000_i1032" DrawAspect="Content" ObjectID="_1468075732" r:id="rId37">
            <o:LockedField>false</o:LockedField>
          </o:OLEObject>
        </w:object>
      </w:r>
    </w:p>
    <w:p>
      <w:pPr>
        <w:pageBreakBefore w:val="0"/>
        <w:kinsoku/>
        <w:topLinePunct w:val="0"/>
        <w:bidi w:val="0"/>
        <w:snapToGrid/>
        <w:spacing w:after="0" w:line="240" w:lineRule="auto"/>
        <w:ind w:right="0" w:rightChars="0" w:firstLine="0" w:firstLineChars="0"/>
        <w:jc w:val="center"/>
        <w:rPr>
          <w:rFonts w:hint="eastAsia"/>
          <w:sz w:val="22"/>
          <w:szCs w:val="22"/>
          <w:lang w:val="en-US" w:eastAsia="zh-CN"/>
        </w:rPr>
      </w:pPr>
      <w:r>
        <w:rPr>
          <w:rFonts w:hint="eastAsia"/>
          <w:sz w:val="22"/>
          <w:szCs w:val="22"/>
          <w:lang w:val="en-US" w:eastAsia="zh-CN"/>
        </w:rPr>
        <w:t>图4-3 阈值选择流程</w:t>
      </w:r>
    </w:p>
    <w:p>
      <w:pPr>
        <w:rPr>
          <w:rFonts w:hint="eastAsia"/>
          <w:lang w:val="en-US" w:eastAsia="zh-CN"/>
        </w:rPr>
      </w:pPr>
      <w:r>
        <w:rPr>
          <w:rFonts w:hint="eastAsia"/>
          <w:lang w:val="en-US" w:eastAsia="zh-CN"/>
        </w:rPr>
        <w:t>进行颜色识别，只需滑动阈值条，观察右面图像变化，选择出最合适的阈值。</w:t>
      </w:r>
    </w:p>
    <w:p>
      <w:pPr>
        <w:pageBreakBefore w:val="0"/>
        <w:kinsoku/>
        <w:topLinePunct w:val="0"/>
        <w:bidi w:val="0"/>
        <w:snapToGrid/>
        <w:spacing w:after="0" w:line="240" w:lineRule="auto"/>
        <w:ind w:left="0" w:leftChars="0" w:right="0" w:rightChars="0" w:firstLine="0" w:firstLineChars="0"/>
        <w:jc w:val="both"/>
        <w:rPr>
          <w:rFonts w:hint="eastAsia"/>
          <w:lang w:val="en-US" w:eastAsia="zh-CN"/>
        </w:rPr>
      </w:pPr>
      <w:r>
        <w:rPr>
          <w:rFonts w:hint="eastAsia"/>
          <w:lang w:val="en-US" w:eastAsia="zh-CN"/>
        </w:rPr>
        <w:drawing>
          <wp:inline distT="0" distB="0" distL="114300" distR="114300">
            <wp:extent cx="5273675" cy="3020060"/>
            <wp:effectExtent l="0" t="0" r="3175" b="8890"/>
            <wp:docPr id="3"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1"/>
                    <pic:cNvPicPr>
                      <a:picLocks noChangeAspect="1"/>
                    </pic:cNvPicPr>
                  </pic:nvPicPr>
                  <pic:blipFill>
                    <a:blip r:embed="rId39"/>
                    <a:stretch>
                      <a:fillRect/>
                    </a:stretch>
                  </pic:blipFill>
                  <pic:spPr>
                    <a:xfrm>
                      <a:off x="0" y="0"/>
                      <a:ext cx="5273675" cy="3020060"/>
                    </a:xfrm>
                    <a:prstGeom prst="rect">
                      <a:avLst/>
                    </a:prstGeom>
                    <a:noFill/>
                    <a:ln w="9525">
                      <a:noFill/>
                    </a:ln>
                  </pic:spPr>
                </pic:pic>
              </a:graphicData>
            </a:graphic>
          </wp:inline>
        </w:drawing>
      </w:r>
    </w:p>
    <w:p>
      <w:pPr>
        <w:pageBreakBefore w:val="0"/>
        <w:kinsoku/>
        <w:topLinePunct w:val="0"/>
        <w:bidi w:val="0"/>
        <w:snapToGrid/>
        <w:spacing w:after="0" w:line="240" w:lineRule="auto"/>
        <w:ind w:left="0" w:leftChars="0" w:right="0" w:rightChars="0" w:firstLine="0" w:firstLineChars="0"/>
        <w:jc w:val="center"/>
        <w:rPr>
          <w:rFonts w:hint="eastAsia"/>
          <w:sz w:val="22"/>
          <w:szCs w:val="22"/>
          <w:lang w:val="en-US" w:eastAsia="zh-CN"/>
        </w:rPr>
      </w:pPr>
      <w:r>
        <w:rPr>
          <w:rFonts w:hint="eastAsia"/>
          <w:sz w:val="22"/>
          <w:szCs w:val="22"/>
          <w:lang w:val="en-US" w:eastAsia="zh-CN"/>
        </w:rPr>
        <w:t>图4-4 调节界面</w:t>
      </w:r>
    </w:p>
    <w:p>
      <w:pPr>
        <w:rPr>
          <w:rFonts w:hint="eastAsia"/>
          <w:lang w:val="en-US" w:eastAsia="zh-CN"/>
        </w:rPr>
      </w:pPr>
      <w:r>
        <w:rPr>
          <w:rFonts w:hint="eastAsia"/>
          <w:lang w:val="en-US" w:eastAsia="zh-CN"/>
        </w:rPr>
        <w:t>经过调节后所选阈值为:LowHue = 26;HighHue = 88;LowSaturation = 37;HighSaturation = 255;LowValue = 45;HighValue = 255(Hue，Saturation，Value分别为色相，饱和度，亮度值)。</w:t>
      </w:r>
    </w:p>
    <w:p>
      <w:pPr>
        <w:pStyle w:val="4"/>
        <w:ind w:left="0" w:leftChars="0" w:firstLine="0" w:firstLineChars="0"/>
        <w:rPr>
          <w:rFonts w:hint="eastAsia"/>
          <w:lang w:val="en-US" w:eastAsia="zh-CN"/>
        </w:rPr>
      </w:pPr>
      <w:bookmarkStart w:id="127" w:name="_Toc32152"/>
      <w:bookmarkStart w:id="128" w:name="_Toc20223"/>
      <w:r>
        <w:rPr>
          <w:rFonts w:hint="eastAsia"/>
          <w:lang w:val="en-US" w:eastAsia="zh-CN"/>
        </w:rPr>
        <w:t>4.2.2 图像降噪</w:t>
      </w:r>
      <w:bookmarkEnd w:id="127"/>
      <w:bookmarkEnd w:id="128"/>
    </w:p>
    <w:p>
      <w:pPr>
        <w:rPr>
          <w:rFonts w:hint="eastAsia"/>
          <w:lang w:val="en-US" w:eastAsia="zh-CN"/>
        </w:rPr>
      </w:pPr>
      <w:r>
        <w:rPr>
          <w:rFonts w:hint="eastAsia"/>
          <w:lang w:val="en-US" w:eastAsia="zh-CN"/>
        </w:rPr>
        <w:t>为了取到精确的地毯边界，图像去噪是必要的。图像去噪中主要应用的两种算法：图像的开运算和闭运算</w:t>
      </w:r>
      <w:r>
        <w:rPr>
          <w:rFonts w:hint="eastAsia"/>
          <w:vertAlign w:val="superscript"/>
          <w:lang w:val="en-US" w:eastAsia="zh-CN"/>
        </w:rPr>
        <w:fldChar w:fldCharType="begin"/>
      </w:r>
      <w:r>
        <w:rPr>
          <w:rFonts w:hint="eastAsia"/>
          <w:vertAlign w:val="superscript"/>
          <w:lang w:val="en-US" w:eastAsia="zh-CN"/>
        </w:rPr>
        <w:instrText xml:space="preserve"> REF _Ref19179 \r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lang w:val="en-US" w:eastAsia="zh-CN"/>
        </w:rPr>
        <w:t>。开运算是形态学上先腐蚀后膨胀的操作，开运算的结果为了删除细小的突出部分；闭运算是形态学上先膨胀后腐蚀的操作，与开运算不同的是，闭运算会填充比结构元素小的洞</w:t>
      </w:r>
      <w:r>
        <w:rPr>
          <w:rFonts w:hint="eastAsia"/>
          <w:vertAlign w:val="superscript"/>
          <w:lang w:val="en-US" w:eastAsia="zh-CN"/>
        </w:rPr>
        <w:fldChar w:fldCharType="begin"/>
      </w:r>
      <w:r>
        <w:rPr>
          <w:rFonts w:hint="eastAsia"/>
          <w:vertAlign w:val="superscript"/>
          <w:lang w:val="en-US" w:eastAsia="zh-CN"/>
        </w:rPr>
        <w:instrText xml:space="preserve"> REF _Ref19254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_Ref19378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。实现该过程应用以下代码：</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mask = cv2.morphologyEx(mask, cv2.MORPH_CLOSE, element)</w:t>
            </w:r>
          </w:p>
          <w:p>
            <w:pPr>
              <w:rPr>
                <w:rFonts w:hint="eastAsia"/>
                <w:vertAlign w:val="baseline"/>
                <w:lang w:val="en-US" w:eastAsia="zh-CN"/>
              </w:rPr>
            </w:pPr>
            <w:r>
              <w:rPr>
                <w:rFonts w:hint="eastAsia"/>
                <w:sz w:val="21"/>
                <w:szCs w:val="21"/>
                <w:lang w:val="en-US" w:eastAsia="zh-CN"/>
              </w:rPr>
              <w:t>mask = cv2.morphologyEx(mask, cv2.MORPH_OPEN, element)</w:t>
            </w:r>
          </w:p>
        </w:tc>
      </w:tr>
    </w:tbl>
    <w:p>
      <w:pPr>
        <w:rPr>
          <w:rFonts w:hint="eastAsia"/>
          <w:lang w:val="en-US" w:eastAsia="zh-CN"/>
        </w:rPr>
      </w:pPr>
      <w:r>
        <w:rPr>
          <w:rFonts w:hint="eastAsia"/>
          <w:lang w:val="en-US" w:eastAsia="zh-CN"/>
        </w:rPr>
        <w:t>其中element是对图像操作细微程度的描述。</w:t>
      </w:r>
    </w:p>
    <w:p>
      <w:pPr>
        <w:rPr>
          <w:rFonts w:hint="eastAsia"/>
          <w:lang w:val="en-US" w:eastAsia="zh-CN"/>
        </w:rPr>
      </w:pPr>
      <w:r>
        <w:rPr>
          <w:rFonts w:hint="eastAsia"/>
          <w:lang w:val="en-US" w:eastAsia="zh-CN"/>
        </w:rPr>
        <w:t>应用开运算和闭运算之后，还有许多噪点需要去掉。此时噪点略大，可采用选择连通区域法，待识别区域属于最大的连通区域，因此使用此方法非常容易地识别出来。寻找连通区域需要用到findContours()函数，此函数需要传入3个参数，返回2个值。第一个参数为输入的图像，必须为二值单通道图像；第二个参数是轮廓检测模式这里选择外轮廓检测；第三个参数为轮廓近似办法，CHAIN_APPROX_NONE表示存储所有相邻的两个点的像素位置差不超过1的轮廓点。第一个返回值contours是所有的轮廓构成的数组，第二个返回值是hierarchy表示层级关系。</w:t>
      </w:r>
    </w:p>
    <w:p>
      <w:pPr>
        <w:rPr>
          <w:rFonts w:hint="eastAsia"/>
          <w:lang w:val="en-US" w:eastAsia="zh-CN"/>
        </w:rPr>
      </w:pPr>
      <w:r>
        <w:rPr>
          <w:rFonts w:hint="eastAsia"/>
          <w:lang w:val="en-US" w:eastAsia="zh-CN"/>
        </w:rPr>
        <w:t>代码如下，寻找最大区域并二值化：</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contours,hierarchy= cv2.findContours(mask,cv2.RETR_EXTERNAL,cv2.CHAIN_APPROX_NONE)//</w:t>
            </w:r>
          </w:p>
          <w:p>
            <w:pPr>
              <w:rPr>
                <w:rFonts w:hint="eastAsia"/>
                <w:sz w:val="21"/>
                <w:szCs w:val="21"/>
                <w:lang w:val="en-US" w:eastAsia="zh-CN"/>
              </w:rPr>
            </w:pPr>
            <w:r>
              <w:rPr>
                <w:rFonts w:hint="eastAsia"/>
                <w:sz w:val="21"/>
                <w:szCs w:val="21"/>
                <w:lang w:val="en-US" w:eastAsia="zh-CN"/>
              </w:rPr>
              <w:t>maxArea = 0</w:t>
            </w:r>
          </w:p>
          <w:p>
            <w:pPr>
              <w:rPr>
                <w:rFonts w:hint="eastAsia"/>
                <w:sz w:val="21"/>
                <w:szCs w:val="21"/>
                <w:lang w:val="en-US" w:eastAsia="zh-CN"/>
              </w:rPr>
            </w:pPr>
            <w:r>
              <w:rPr>
                <w:rFonts w:hint="eastAsia"/>
                <w:sz w:val="21"/>
                <w:szCs w:val="21"/>
                <w:lang w:val="en-US" w:eastAsia="zh-CN"/>
              </w:rPr>
              <w:t>for i in range(len(contours)):</w:t>
            </w:r>
          </w:p>
          <w:p>
            <w:pPr>
              <w:rPr>
                <w:rFonts w:hint="eastAsia"/>
                <w:sz w:val="21"/>
                <w:szCs w:val="21"/>
                <w:lang w:val="en-US" w:eastAsia="zh-CN"/>
              </w:rPr>
            </w:pPr>
            <w:r>
              <w:rPr>
                <w:rFonts w:hint="eastAsia"/>
                <w:sz w:val="21"/>
                <w:szCs w:val="21"/>
                <w:lang w:val="en-US" w:eastAsia="zh-CN"/>
              </w:rPr>
              <w:t xml:space="preserve">    area = cv2.contourArea(contours[i])</w:t>
            </w:r>
          </w:p>
          <w:p>
            <w:pPr>
              <w:rPr>
                <w:rFonts w:hint="eastAsia"/>
                <w:sz w:val="21"/>
                <w:szCs w:val="21"/>
                <w:lang w:val="en-US" w:eastAsia="zh-CN"/>
              </w:rPr>
            </w:pPr>
            <w:r>
              <w:rPr>
                <w:rFonts w:hint="eastAsia"/>
                <w:sz w:val="21"/>
                <w:szCs w:val="21"/>
                <w:lang w:val="en-US" w:eastAsia="zh-CN"/>
              </w:rPr>
              <w:t xml:space="preserve">    if area &gt; maxArea:</w:t>
            </w:r>
          </w:p>
          <w:p>
            <w:pPr>
              <w:rPr>
                <w:rFonts w:hint="eastAsia"/>
                <w:sz w:val="21"/>
                <w:szCs w:val="21"/>
                <w:lang w:val="en-US" w:eastAsia="zh-CN"/>
              </w:rPr>
            </w:pPr>
            <w:r>
              <w:rPr>
                <w:rFonts w:hint="eastAsia"/>
                <w:sz w:val="21"/>
                <w:szCs w:val="21"/>
                <w:lang w:val="en-US" w:eastAsia="zh-CN"/>
              </w:rPr>
              <w:t xml:space="preserve">        maxArea = area</w:t>
            </w:r>
          </w:p>
          <w:p>
            <w:pPr>
              <w:rPr>
                <w:rFonts w:hint="eastAsia"/>
                <w:sz w:val="21"/>
                <w:szCs w:val="21"/>
                <w:lang w:val="en-US" w:eastAsia="zh-CN"/>
              </w:rPr>
            </w:pPr>
            <w:r>
              <w:rPr>
                <w:rFonts w:hint="eastAsia"/>
                <w:sz w:val="21"/>
                <w:szCs w:val="21"/>
                <w:lang w:val="en-US" w:eastAsia="zh-CN"/>
              </w:rPr>
              <w:t xml:space="preserve">        maxContour = contours[i]</w:t>
            </w:r>
          </w:p>
          <w:p>
            <w:pPr>
              <w:rPr>
                <w:rFonts w:hint="eastAsia"/>
                <w:vertAlign w:val="baseline"/>
                <w:lang w:val="en-US" w:eastAsia="zh-CN"/>
              </w:rPr>
            </w:pPr>
            <w:r>
              <w:rPr>
                <w:rFonts w:hint="eastAsia"/>
                <w:sz w:val="21"/>
                <w:szCs w:val="21"/>
                <w:lang w:val="en-US" w:eastAsia="zh-CN"/>
              </w:rPr>
              <w:t>cv2.drawContours(mask, [maxContour], 0, 255, -1)</w:t>
            </w:r>
          </w:p>
        </w:tc>
      </w:tr>
    </w:tbl>
    <w:p>
      <w:pPr>
        <w:rPr>
          <w:rFonts w:hint="eastAsia"/>
          <w:lang w:val="en-US" w:eastAsia="zh-CN"/>
        </w:rPr>
      </w:pPr>
      <w:r>
        <w:rPr>
          <w:rFonts w:hint="eastAsia"/>
          <w:lang w:val="en-US" w:eastAsia="zh-CN"/>
        </w:rPr>
        <w:t>至此，目标区域的识别已经达到了较好的效果。</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drawing>
          <wp:inline distT="0" distB="0" distL="114300" distR="114300">
            <wp:extent cx="4143375" cy="3108325"/>
            <wp:effectExtent l="0" t="0" r="9525" b="15875"/>
            <wp:docPr id="4" name="图片 20"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descr="mask"/>
                    <pic:cNvPicPr>
                      <a:picLocks noChangeAspect="1"/>
                    </pic:cNvPicPr>
                  </pic:nvPicPr>
                  <pic:blipFill>
                    <a:blip r:embed="rId40"/>
                    <a:stretch>
                      <a:fillRect/>
                    </a:stretch>
                  </pic:blipFill>
                  <pic:spPr>
                    <a:xfrm>
                      <a:off x="0" y="0"/>
                      <a:ext cx="4143375" cy="31083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5</w:t>
      </w:r>
      <w:r>
        <w:rPr>
          <w:rFonts w:hint="eastAsia" w:ascii="Times New Roman" w:hAnsi="Times New Roman" w:eastAsia="宋体" w:cs="Times New Roman"/>
          <w:color w:val="000000"/>
          <w:spacing w:val="0"/>
          <w:kern w:val="0"/>
          <w:sz w:val="22"/>
          <w:szCs w:val="22"/>
          <w:lang w:val="en-US" w:eastAsia="zh-CN" w:bidi="ar-SA"/>
        </w:rPr>
        <w:t xml:space="preserve"> 识别区域</w:t>
      </w:r>
    </w:p>
    <w:p>
      <w:pPr>
        <w:pStyle w:val="4"/>
        <w:ind w:left="0" w:leftChars="0" w:firstLine="0" w:firstLineChars="0"/>
        <w:rPr>
          <w:rFonts w:hint="eastAsia"/>
          <w:lang w:val="en-US" w:eastAsia="zh-CN"/>
        </w:rPr>
      </w:pPr>
      <w:bookmarkStart w:id="129" w:name="_Toc19867"/>
      <w:bookmarkStart w:id="130" w:name="_Toc26531"/>
      <w:r>
        <w:rPr>
          <w:rFonts w:hint="eastAsia"/>
          <w:lang w:val="en-US" w:eastAsia="zh-CN"/>
        </w:rPr>
        <w:t>4.2.3 四角检测</w:t>
      </w:r>
      <w:bookmarkEnd w:id="129"/>
      <w:bookmarkEnd w:id="130"/>
    </w:p>
    <w:p>
      <w:pPr>
        <w:rPr>
          <w:rFonts w:hint="eastAsia"/>
          <w:lang w:val="en-US" w:eastAsia="zh-CN"/>
        </w:rPr>
      </w:pPr>
      <w:r>
        <w:rPr>
          <w:rFonts w:hint="eastAsia"/>
          <w:lang w:val="en-US" w:eastAsia="zh-CN"/>
        </w:rPr>
        <w:t>进行四角检测有著名的Harris角点检测等算法</w:t>
      </w:r>
      <w:r>
        <w:rPr>
          <w:rFonts w:hint="eastAsia"/>
          <w:vertAlign w:val="superscript"/>
          <w:lang w:val="en-US" w:eastAsia="zh-CN"/>
        </w:rPr>
        <w:fldChar w:fldCharType="begin"/>
      </w:r>
      <w:r>
        <w:rPr>
          <w:rFonts w:hint="eastAsia"/>
          <w:vertAlign w:val="superscript"/>
          <w:lang w:val="en-US" w:eastAsia="zh-CN"/>
        </w:rPr>
        <w:instrText xml:space="preserve"> REF _Ref19486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lang w:val="en-US" w:eastAsia="zh-CN"/>
        </w:rPr>
        <w:t>，但是由于此图特征比较明显，因此对识别区域进行四角检测是非常容易的，遍历所有的像素点，记录最上、最右，最下，最左像素点坐标即可。</w:t>
      </w:r>
    </w:p>
    <w:p>
      <w:pPr>
        <w:rPr>
          <w:rFonts w:hint="eastAsia"/>
          <w:lang w:val="en-US" w:eastAsia="zh-CN"/>
        </w:rPr>
      </w:pPr>
      <w:r>
        <w:rPr>
          <w:rFonts w:hint="eastAsia"/>
          <w:lang w:val="en-US" w:eastAsia="zh-CN"/>
        </w:rPr>
        <w:t>流程图如4-6所示。</w:t>
      </w:r>
    </w:p>
    <w:p>
      <w:pPr>
        <w:ind w:left="0" w:leftChars="0" w:firstLine="0" w:firstLineChars="0"/>
        <w:jc w:val="center"/>
        <w:rPr>
          <w:rFonts w:hint="eastAsia"/>
          <w:lang w:val="en-US" w:eastAsia="zh-CN"/>
        </w:rPr>
      </w:pPr>
      <w:r>
        <w:rPr>
          <w:rFonts w:hint="eastAsia"/>
          <w:lang w:val="en-US" w:eastAsia="zh-CN"/>
        </w:rPr>
        <w:object>
          <v:shape id="_x0000_i1033" o:spt="75" type="#_x0000_t75" style="height:256.5pt;width:128.25pt;" o:ole="t" filled="f" o:preferrelative="t" stroked="f" coordsize="21600,21600">
            <v:path/>
            <v:fill on="f" focussize="0,0"/>
            <v:stroke on="f"/>
            <v:imagedata r:id="rId42" o:title=""/>
            <o:lock v:ext="edit" aspectratio="f"/>
            <w10:wrap type="none"/>
            <w10:anchorlock/>
          </v:shape>
          <o:OLEObject Type="Embed" ProgID="Visio.Drawing.15" ShapeID="_x0000_i1033" DrawAspect="Content" ObjectID="_1468075733" r:id="rId41">
            <o:LockedField>false</o:LockedField>
          </o:OLEObject>
        </w:object>
      </w:r>
    </w:p>
    <w:p>
      <w:pPr>
        <w:ind w:left="0" w:leftChars="0" w:firstLine="0" w:firstLineChars="0"/>
        <w:jc w:val="center"/>
        <w:rPr>
          <w:rFonts w:hint="eastAsia"/>
          <w:lang w:val="en-US" w:eastAsia="zh-CN"/>
        </w:rPr>
      </w:pPr>
      <w:r>
        <w:rPr>
          <w:rFonts w:hint="eastAsia"/>
          <w:lang w:val="en-US" w:eastAsia="zh-CN"/>
        </w:rPr>
        <w:t>图4-6 寻找四角坐标</w:t>
      </w:r>
    </w:p>
    <w:p>
      <w:pPr>
        <w:rPr>
          <w:rFonts w:hint="eastAsia"/>
          <w:lang w:val="en-US" w:eastAsia="zh-CN"/>
        </w:rPr>
      </w:pPr>
      <w:r>
        <w:rPr>
          <w:rFonts w:hint="eastAsia"/>
          <w:lang w:val="en-US" w:eastAsia="zh-CN"/>
        </w:rPr>
        <w:t>代码如下：</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int leftx = 2000, rightx = 0, topy = 2000, bottomy = 0;</w:t>
            </w:r>
          </w:p>
          <w:p>
            <w:pPr>
              <w:rPr>
                <w:rFonts w:hint="eastAsia"/>
                <w:sz w:val="21"/>
                <w:szCs w:val="21"/>
                <w:lang w:val="en-US" w:eastAsia="zh-CN"/>
              </w:rPr>
            </w:pPr>
            <w:r>
              <w:rPr>
                <w:rFonts w:hint="eastAsia"/>
                <w:sz w:val="21"/>
                <w:szCs w:val="21"/>
                <w:lang w:val="en-US" w:eastAsia="zh-CN"/>
              </w:rPr>
              <w:t>int lefty, righty, topx, bottomx;</w:t>
            </w:r>
          </w:p>
          <w:p>
            <w:pPr>
              <w:rPr>
                <w:rFonts w:hint="eastAsia"/>
                <w:sz w:val="21"/>
                <w:szCs w:val="21"/>
                <w:lang w:val="en-US" w:eastAsia="zh-CN"/>
              </w:rPr>
            </w:pPr>
            <w:r>
              <w:rPr>
                <w:rFonts w:hint="eastAsia"/>
                <w:sz w:val="21"/>
                <w:szCs w:val="21"/>
                <w:lang w:val="en-US" w:eastAsia="zh-CN"/>
              </w:rPr>
              <w:t>for (int i = 0; i &lt; rows; i++)//寻找四角坐标</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for (int j = 0; j &lt; cols; j++)</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(mask.at&lt;uchar&gt;(i, j) == 255)</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(j &lt; leftx) { leftx = j; lefty = i;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(j &gt; rightx) { rightx = j; righty = i;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(i &lt; topy) { topy = i; topx = j;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(i &gt; bottomy) { bottomy = i; bottomx = j;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rPr>
                <w:rFonts w:hint="eastAsia"/>
                <w:vertAlign w:val="baseline"/>
                <w:lang w:val="en-US" w:eastAsia="zh-CN"/>
              </w:rPr>
            </w:pPr>
            <w:r>
              <w:rPr>
                <w:rFonts w:hint="eastAsia"/>
                <w:sz w:val="21"/>
                <w:szCs w:val="21"/>
                <w:lang w:val="en-US" w:eastAsia="zh-CN"/>
              </w:rPr>
              <w:t>}</w:t>
            </w:r>
          </w:p>
        </w:tc>
      </w:tr>
    </w:tbl>
    <w:p>
      <w:pPr>
        <w:pageBreakBefore w:val="0"/>
        <w:kinsoku/>
        <w:topLinePunct w:val="0"/>
        <w:bidi w:val="0"/>
        <w:snapToGrid/>
        <w:spacing w:after="0" w:line="420" w:lineRule="exact"/>
        <w:ind w:right="0" w:rightChars="0" w:firstLine="480"/>
        <w:rPr>
          <w:rFonts w:hint="eastAsia"/>
          <w:lang w:val="en-US" w:eastAsia="zh-CN"/>
        </w:rPr>
      </w:pPr>
    </w:p>
    <w:p>
      <w:pPr>
        <w:pStyle w:val="4"/>
        <w:ind w:left="0" w:leftChars="0" w:firstLine="0" w:firstLineChars="0"/>
        <w:rPr>
          <w:rFonts w:hint="eastAsia"/>
          <w:lang w:val="en-US" w:eastAsia="zh-CN"/>
        </w:rPr>
      </w:pPr>
      <w:bookmarkStart w:id="131" w:name="_Toc4746"/>
      <w:bookmarkStart w:id="132" w:name="_Toc14900"/>
      <w:r>
        <w:rPr>
          <w:rFonts w:hint="eastAsia"/>
          <w:lang w:val="en-US" w:eastAsia="zh-CN"/>
        </w:rPr>
        <w:t>4.2.4 透视变换</w:t>
      </w:r>
      <w:bookmarkEnd w:id="131"/>
      <w:bookmarkEnd w:id="132"/>
    </w:p>
    <w:p>
      <w:pPr>
        <w:rPr>
          <w:rFonts w:hint="eastAsia"/>
          <w:lang w:val="en-US" w:eastAsia="zh-CN"/>
        </w:rPr>
      </w:pPr>
      <w:r>
        <w:rPr>
          <w:rFonts w:hint="eastAsia"/>
          <w:lang w:val="en-US" w:eastAsia="zh-CN"/>
        </w:rPr>
        <w:t>因为在上面已求出四角坐标，所以只需要后续采集的落地照片进行二值化保证跳毯中脚印后方区域连通即可，不需要去除目标区域外的噪点。处理后如图4-7所示。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drawing>
          <wp:inline distT="0" distB="0" distL="114300" distR="114300">
            <wp:extent cx="4364355" cy="3273425"/>
            <wp:effectExtent l="0" t="0" r="17145" b="3175"/>
            <wp:docPr id="5" name="图片 2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test"/>
                    <pic:cNvPicPr>
                      <a:picLocks noChangeAspect="1"/>
                    </pic:cNvPicPr>
                  </pic:nvPicPr>
                  <pic:blipFill>
                    <a:blip r:embed="rId43"/>
                    <a:stretch>
                      <a:fillRect/>
                    </a:stretch>
                  </pic:blipFill>
                  <pic:spPr>
                    <a:xfrm>
                      <a:off x="0" y="0"/>
                      <a:ext cx="4364355" cy="32734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7</w:t>
      </w:r>
      <w:r>
        <w:rPr>
          <w:rFonts w:hint="eastAsia" w:ascii="Times New Roman" w:hAnsi="Times New Roman" w:eastAsia="宋体" w:cs="Times New Roman"/>
          <w:color w:val="000000"/>
          <w:spacing w:val="0"/>
          <w:kern w:val="0"/>
          <w:sz w:val="22"/>
          <w:szCs w:val="22"/>
          <w:lang w:val="en-US" w:eastAsia="zh-CN" w:bidi="ar-SA"/>
        </w:rPr>
        <w:t xml:space="preserve"> 落地照片</w:t>
      </w:r>
    </w:p>
    <w:p>
      <w:pPr>
        <w:rPr>
          <w:rFonts w:hint="eastAsia"/>
          <w:lang w:val="en-US" w:eastAsia="zh-CN"/>
        </w:rPr>
      </w:pPr>
      <w:r>
        <w:rPr>
          <w:rFonts w:hint="eastAsia"/>
          <w:lang w:val="en-US" w:eastAsia="zh-CN"/>
        </w:rPr>
        <w:t>需要根据四角坐标对其进行透视变换，把跳毯透视图转化为矩形图，按比例计算出距离。现在介绍下透视变换技术：</w:t>
      </w:r>
    </w:p>
    <w:p>
      <w:pPr>
        <w:rPr>
          <w:rFonts w:hint="eastAsia"/>
          <w:lang w:val="en-US" w:eastAsia="zh-CN"/>
        </w:rPr>
      </w:pPr>
      <w:r>
        <w:rPr>
          <w:rFonts w:hint="eastAsia"/>
          <w:lang w:val="en-US" w:eastAsia="zh-CN"/>
        </w:rPr>
        <w:t>1.透视变换过程如图所示，将不规则四边形转化为矩形，如图4-8所示。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drawing>
          <wp:inline distT="0" distB="0" distL="114300" distR="114300">
            <wp:extent cx="2790190" cy="1028700"/>
            <wp:effectExtent l="0" t="0" r="10160" b="0"/>
            <wp:docPr id="6" name="图片 23" descr="2014052114360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descr="20140521143605687"/>
                    <pic:cNvPicPr>
                      <a:picLocks noChangeAspect="1"/>
                    </pic:cNvPicPr>
                  </pic:nvPicPr>
                  <pic:blipFill>
                    <a:blip r:embed="rId44"/>
                    <a:stretch>
                      <a:fillRect/>
                    </a:stretch>
                  </pic:blipFill>
                  <pic:spPr>
                    <a:xfrm>
                      <a:off x="0" y="0"/>
                      <a:ext cx="2790190" cy="10287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8</w:t>
      </w:r>
      <w:r>
        <w:rPr>
          <w:rFonts w:hint="eastAsia" w:ascii="Times New Roman" w:hAnsi="Times New Roman" w:eastAsia="宋体" w:cs="Times New Roman"/>
          <w:color w:val="000000"/>
          <w:spacing w:val="0"/>
          <w:kern w:val="0"/>
          <w:sz w:val="22"/>
          <w:szCs w:val="22"/>
          <w:lang w:val="en-US" w:eastAsia="zh-CN" w:bidi="ar-SA"/>
        </w:rPr>
        <w:t xml:space="preserve"> 透视变换</w:t>
      </w:r>
    </w:p>
    <w:p>
      <w:pPr>
        <w:rPr>
          <w:rFonts w:hint="eastAsia"/>
          <w:lang w:val="en-US" w:eastAsia="zh-CN"/>
        </w:rPr>
      </w:pPr>
      <w:r>
        <w:rPr>
          <w:rFonts w:hint="eastAsia"/>
          <w:lang w:val="en-US" w:eastAsia="zh-CN"/>
        </w:rPr>
        <w:t>2.透视变换矩阵公式如下：</w:t>
      </w:r>
    </w:p>
    <w:p>
      <w:pPr>
        <w:pageBreakBefore w:val="0"/>
        <w:kinsoku/>
        <w:topLinePunct w:val="0"/>
        <w:bidi w:val="0"/>
        <w:snapToGrid/>
        <w:spacing w:after="0" w:line="240" w:lineRule="auto"/>
        <w:ind w:right="0" w:rightChars="0" w:firstLine="0" w:firstLineChars="0"/>
        <w:jc w:val="right"/>
        <w:rPr>
          <w:rFonts w:hint="eastAsia"/>
          <w:lang w:val="en-US" w:eastAsia="zh-CN"/>
        </w:rPr>
      </w:pPr>
      <w:r>
        <w:rPr>
          <w:rFonts w:hint="eastAsia"/>
          <w:position w:val="-50"/>
          <w:lang w:val="en-US" w:eastAsia="zh-CN"/>
        </w:rPr>
        <w:object>
          <v:shape id="_x0000_i1034" o:spt="75" type="#_x0000_t75" style="height:56pt;width:198pt;" o:ole="t" filled="f" o:preferrelative="t" stroked="f" coordsize="21600,21600">
            <v:path/>
            <v:fill on="f" focussize="0,0"/>
            <v:stroke on="f"/>
            <v:imagedata r:id="rId46" o:title=""/>
            <o:lock v:ext="edit" aspectratio="t"/>
            <w10:wrap type="none"/>
            <w10:anchorlock/>
          </v:shape>
          <o:OLEObject Type="Embed" ProgID="Equation.DSMT4" ShapeID="_x0000_i1034" DrawAspect="Content" ObjectID="_1468075734" r:id="rId45">
            <o:LockedField>false</o:LockedField>
          </o:OLEObject>
        </w:object>
      </w:r>
      <w:r>
        <w:rPr>
          <w:rFonts w:hint="eastAsia"/>
          <w:lang w:val="en-US" w:eastAsia="zh-CN"/>
        </w:rPr>
        <w:t xml:space="preserve">        (4-5)</w:t>
      </w:r>
    </w:p>
    <w:p>
      <w:pPr>
        <w:pageBreakBefore w:val="0"/>
        <w:kinsoku/>
        <w:topLinePunct w:val="0"/>
        <w:bidi w:val="0"/>
        <w:snapToGrid/>
        <w:spacing w:after="0" w:line="240" w:lineRule="auto"/>
        <w:ind w:right="0" w:rightChars="0" w:firstLine="0" w:firstLineChars="0"/>
        <w:jc w:val="right"/>
        <w:rPr>
          <w:rFonts w:hint="eastAsia"/>
          <w:lang w:val="en-US" w:eastAsia="zh-CN"/>
        </w:rPr>
      </w:pPr>
      <w:r>
        <w:rPr>
          <w:rFonts w:hint="eastAsia"/>
          <w:position w:val="-12"/>
          <w:lang w:val="en-US" w:eastAsia="zh-CN"/>
        </w:rPr>
        <w:object>
          <v:shape id="_x0000_i1035" o:spt="75" type="#_x0000_t75" style="height:18pt;width:98pt;" o:ole="t" filled="f" o:preferrelative="t" stroked="f" coordsize="21600,21600">
            <v:path/>
            <v:fill on="f" focussize="0,0"/>
            <v:stroke on="f"/>
            <v:imagedata r:id="rId48" o:title=""/>
            <o:lock v:ext="edit" aspectratio="t"/>
            <w10:wrap type="none"/>
            <w10:anchorlock/>
          </v:shape>
          <o:OLEObject Type="Embed" ProgID="Equation.DSMT4" ShapeID="_x0000_i1035" DrawAspect="Content" ObjectID="_1468075735" r:id="rId47">
            <o:LockedField>false</o:LockedField>
          </o:OLEObject>
        </w:object>
      </w:r>
      <w:r>
        <w:rPr>
          <w:rFonts w:hint="eastAsia"/>
          <w:lang w:val="en-US" w:eastAsia="zh-CN"/>
        </w:rPr>
        <w:t xml:space="preserve">                        (4-6)</w:t>
      </w:r>
    </w:p>
    <w:p>
      <w:pPr>
        <w:pageBreakBefore w:val="0"/>
        <w:kinsoku/>
        <w:topLinePunct w:val="0"/>
        <w:bidi w:val="0"/>
        <w:snapToGrid/>
        <w:spacing w:after="0" w:line="240" w:lineRule="auto"/>
        <w:ind w:right="0" w:rightChars="0" w:firstLine="0" w:firstLineChars="0"/>
        <w:jc w:val="right"/>
        <w:rPr>
          <w:rFonts w:hint="eastAsia"/>
          <w:lang w:val="en-US" w:eastAsia="zh-CN"/>
        </w:rPr>
      </w:pPr>
      <w:r>
        <w:rPr>
          <w:rFonts w:hint="eastAsia"/>
          <w:position w:val="-12"/>
          <w:lang w:val="en-US" w:eastAsia="zh-CN"/>
        </w:rPr>
        <w:object>
          <v:shape id="_x0000_i1036" o:spt="75" type="#_x0000_t75" style="height:18pt;width:100pt;" o:ole="t" filled="f" o:preferrelative="t" stroked="f" coordsize="21600,21600">
            <v:path/>
            <v:fill on="f" focussize="0,0"/>
            <v:stroke on="f"/>
            <v:imagedata r:id="rId50" o:title=""/>
            <o:lock v:ext="edit" aspectratio="t"/>
            <w10:wrap type="none"/>
            <w10:anchorlock/>
          </v:shape>
          <o:OLEObject Type="Embed" ProgID="Equation.DSMT4" ShapeID="_x0000_i1036" DrawAspect="Content" ObjectID="_1468075736" r:id="rId49">
            <o:LockedField>false</o:LockedField>
          </o:OLEObject>
        </w:object>
      </w:r>
      <w:r>
        <w:rPr>
          <w:rFonts w:hint="eastAsia"/>
          <w:lang w:val="en-US" w:eastAsia="zh-CN"/>
        </w:rPr>
        <w:t xml:space="preserve">                        (4-7)</w:t>
      </w:r>
    </w:p>
    <w:p>
      <w:pPr>
        <w:pageBreakBefore w:val="0"/>
        <w:kinsoku/>
        <w:wordWrap w:val="0"/>
        <w:topLinePunct w:val="0"/>
        <w:bidi w:val="0"/>
        <w:snapToGrid/>
        <w:spacing w:after="0" w:line="240" w:lineRule="auto"/>
        <w:ind w:right="0" w:rightChars="0" w:firstLine="0" w:firstLineChars="0"/>
        <w:jc w:val="right"/>
        <w:rPr>
          <w:rFonts w:hint="eastAsia"/>
          <w:lang w:val="en-US" w:eastAsia="zh-CN"/>
        </w:rPr>
      </w:pPr>
      <w:r>
        <w:rPr>
          <w:rFonts w:hint="eastAsia"/>
          <w:position w:val="-12"/>
          <w:lang w:val="en-US" w:eastAsia="zh-CN"/>
        </w:rPr>
        <w:object>
          <v:shape id="_x0000_i1037" o:spt="75" type="#_x0000_t75" style="height:18pt;width:98pt;" o:ole="t" filled="f" o:preferrelative="t" stroked="f" coordsize="21600,21600">
            <v:path/>
            <v:fill on="f" focussize="0,0"/>
            <v:stroke on="f"/>
            <v:imagedata r:id="rId52" o:title=""/>
            <o:lock v:ext="edit" aspectratio="t"/>
            <w10:wrap type="none"/>
            <w10:anchorlock/>
          </v:shape>
          <o:OLEObject Type="Embed" ProgID="Equation.DSMT4" ShapeID="_x0000_i1037" DrawAspect="Content" ObjectID="_1468075737" r:id="rId51">
            <o:LockedField>false</o:LockedField>
          </o:OLEObject>
        </w:object>
      </w:r>
      <w:r>
        <w:rPr>
          <w:rFonts w:hint="eastAsia"/>
          <w:lang w:val="en-US" w:eastAsia="zh-CN"/>
        </w:rPr>
        <w:t xml:space="preserve">                        (4-8)</w:t>
      </w:r>
    </w:p>
    <w:p>
      <w:pPr>
        <w:pageBreakBefore w:val="0"/>
        <w:kinsoku/>
        <w:topLinePunct w:val="0"/>
        <w:bidi w:val="0"/>
        <w:snapToGrid/>
        <w:spacing w:after="0" w:line="240" w:lineRule="auto"/>
        <w:ind w:right="0" w:rightChars="0" w:firstLine="0" w:firstLineChars="0"/>
        <w:jc w:val="right"/>
        <w:rPr>
          <w:rFonts w:hint="eastAsia"/>
          <w:lang w:val="en-US" w:eastAsia="zh-CN"/>
        </w:rPr>
      </w:pPr>
      <w:r>
        <w:rPr>
          <w:rFonts w:hint="eastAsia"/>
          <w:position w:val="-30"/>
          <w:lang w:val="en-US" w:eastAsia="zh-CN"/>
        </w:rPr>
        <w:object>
          <v:shape id="_x0000_i1038" o:spt="75" type="#_x0000_t75" style="height:34pt;width:213pt;" o:ole="t" filled="f" o:preferrelative="t" stroked="f" coordsize="21600,21600">
            <v:path/>
            <v:fill on="f" focussize="0,0"/>
            <v:stroke on="f"/>
            <v:imagedata r:id="rId54" o:title=""/>
            <o:lock v:ext="edit" aspectratio="t"/>
            <w10:wrap type="none"/>
            <w10:anchorlock/>
          </v:shape>
          <o:OLEObject Type="Embed" ProgID="Equation.DSMT4" ShapeID="_x0000_i1038" DrawAspect="Content" ObjectID="_1468075738" r:id="rId53">
            <o:LockedField>false</o:LockedField>
          </o:OLEObject>
        </w:object>
      </w:r>
      <w:r>
        <w:rPr>
          <w:rFonts w:hint="eastAsia"/>
          <w:lang w:val="en-US" w:eastAsia="zh-CN"/>
        </w:rPr>
        <w:t xml:space="preserve">          (4-9)</w:t>
      </w:r>
    </w:p>
    <w:p>
      <w:pPr>
        <w:pageBreakBefore w:val="0"/>
        <w:kinsoku/>
        <w:topLinePunct w:val="0"/>
        <w:bidi w:val="0"/>
        <w:snapToGrid/>
        <w:spacing w:after="0" w:line="240" w:lineRule="auto"/>
        <w:ind w:right="0" w:rightChars="0" w:firstLine="0" w:firstLineChars="0"/>
        <w:jc w:val="right"/>
        <w:rPr>
          <w:rFonts w:hint="eastAsia"/>
          <w:lang w:val="en-US" w:eastAsia="zh-CN"/>
        </w:rPr>
      </w:pPr>
      <w:r>
        <w:rPr>
          <w:rFonts w:hint="eastAsia"/>
          <w:position w:val="-30"/>
          <w:lang w:val="en-US" w:eastAsia="zh-CN"/>
        </w:rPr>
        <w:object>
          <v:shape id="_x0000_i1039" o:spt="75" type="#_x0000_t75" style="height:34pt;width:217pt;" o:ole="t" filled="f" o:preferrelative="t" stroked="f" coordsize="21600,21600">
            <v:path/>
            <v:fill on="f" focussize="0,0"/>
            <v:stroke on="f"/>
            <v:imagedata r:id="rId56" o:title=""/>
            <o:lock v:ext="edit" aspectratio="t"/>
            <w10:wrap type="none"/>
            <w10:anchorlock/>
          </v:shape>
          <o:OLEObject Type="Embed" ProgID="Equation.DSMT4" ShapeID="_x0000_i1039" DrawAspect="Content" ObjectID="_1468075739" r:id="rId55">
            <o:LockedField>false</o:LockedField>
          </o:OLEObject>
        </w:object>
      </w:r>
      <w:r>
        <w:rPr>
          <w:rFonts w:hint="eastAsia"/>
          <w:lang w:val="en-US" w:eastAsia="zh-CN"/>
        </w:rPr>
        <w:t xml:space="preserve">        (4-10)</w:t>
      </w:r>
    </w:p>
    <w:p>
      <w:pPr>
        <w:rPr>
          <w:rFonts w:hint="eastAsia"/>
          <w:lang w:val="en-US" w:eastAsia="zh-CN"/>
        </w:rPr>
      </w:pPr>
      <w:r>
        <w:rPr>
          <w:rFonts w:hint="eastAsia"/>
          <w:lang w:val="en-US" w:eastAsia="zh-CN"/>
        </w:rPr>
        <w:t>其中x和y是原图像像素点坐标，x''和y''是输出图的坐标。公式4-5中，变换矩阵</w:t>
      </w:r>
      <w:r>
        <w:rPr>
          <w:rFonts w:hint="eastAsia"/>
          <w:position w:val="-50"/>
          <w:lang w:val="en-US" w:eastAsia="zh-CN"/>
        </w:rPr>
        <w:object>
          <v:shape id="_x0000_i1040" o:spt="75" type="#_x0000_t75" style="height:56pt;width:78.95pt;" o:ole="t" filled="f" o:preferrelative="t" stroked="f" coordsize="21600,21600">
            <v:path/>
            <v:fill on="f" focussize="0,0"/>
            <v:stroke on="f"/>
            <v:imagedata r:id="rId58" o:title=""/>
            <o:lock v:ext="edit" aspectratio="t"/>
            <w10:wrap type="none"/>
            <w10:anchorlock/>
          </v:shape>
          <o:OLEObject Type="Embed" ProgID="Equation.DSMT4" ShapeID="_x0000_i1040" DrawAspect="Content" ObjectID="_1468075740" r:id="rId57">
            <o:LockedField>false</o:LockedField>
          </o:OLEObject>
        </w:object>
      </w:r>
      <w:r>
        <w:rPr>
          <w:rFonts w:hint="eastAsia"/>
          <w:lang w:val="en-US" w:eastAsia="zh-CN"/>
        </w:rPr>
        <w:t>可以拆成四个部分：</w:t>
      </w:r>
      <w:r>
        <w:rPr>
          <w:rFonts w:hint="eastAsia"/>
          <w:position w:val="-32"/>
          <w:lang w:val="en-US" w:eastAsia="zh-CN"/>
        </w:rPr>
        <w:object>
          <v:shape id="_x0000_i1041" o:spt="75" type="#_x0000_t75" style="height:38pt;width:54pt;" o:ole="t" filled="f" o:preferrelative="t" stroked="f" coordsize="21600,21600">
            <v:path/>
            <v:fill on="f" focussize="0,0"/>
            <v:stroke on="f"/>
            <v:imagedata r:id="rId60" o:title=""/>
            <o:lock v:ext="edit" aspectratio="t"/>
            <w10:wrap type="none"/>
            <w10:anchorlock/>
          </v:shape>
          <o:OLEObject Type="Embed" ProgID="Equation.DSMT4" ShapeID="_x0000_i1041" DrawAspect="Content" ObjectID="_1468075741" r:id="rId59">
            <o:LockedField>false</o:LockedField>
          </o:OLEObject>
        </w:object>
      </w:r>
      <w:r>
        <w:rPr>
          <w:rFonts w:hint="eastAsia"/>
          <w:lang w:val="en-US" w:eastAsia="zh-CN"/>
        </w:rPr>
        <w:t>表示线性变换，比如缩放；</w:t>
      </w:r>
      <w:r>
        <w:rPr>
          <w:rFonts w:hint="eastAsia"/>
          <w:position w:val="-14"/>
          <w:lang w:val="en-US" w:eastAsia="zh-CN"/>
        </w:rPr>
        <w:object>
          <v:shape id="_x0000_i1042" o:spt="75" type="#_x0000_t75" style="height:20pt;width:49.95pt;" o:ole="t" filled="f" o:preferrelative="t" stroked="f" coordsize="21600,21600">
            <v:path/>
            <v:fill on="f" focussize="0,0"/>
            <v:stroke on="f"/>
            <v:imagedata r:id="rId62" o:title=""/>
            <o:lock v:ext="edit" aspectratio="t"/>
            <w10:wrap type="none"/>
            <w10:anchorlock/>
          </v:shape>
          <o:OLEObject Type="Embed" ProgID="Equation.DSMT4" ShapeID="_x0000_i1042" DrawAspect="Content" ObjectID="_1468075742" r:id="rId61">
            <o:LockedField>false</o:LockedField>
          </o:OLEObject>
        </w:object>
      </w:r>
      <w:r>
        <w:rPr>
          <w:rFonts w:hint="eastAsia"/>
          <w:lang w:val="en-US" w:eastAsia="zh-CN"/>
        </w:rPr>
        <w:t>用于平移；</w:t>
      </w:r>
      <w:r>
        <w:rPr>
          <w:rFonts w:hint="eastAsia"/>
          <w:position w:val="-14"/>
          <w:lang w:val="en-US" w:eastAsia="zh-CN"/>
        </w:rPr>
        <w:object>
          <v:shape id="_x0000_i1043" o:spt="75" type="#_x0000_t75" style="height:22pt;width:55pt;" o:ole="t" filled="f" o:preferrelative="t" stroked="f" coordsize="21600,21600">
            <v:path/>
            <v:fill on="f" focussize="0,0"/>
            <v:stroke on="f"/>
            <v:imagedata r:id="rId64" o:title=""/>
            <o:lock v:ext="edit" aspectratio="t"/>
            <w10:wrap type="none"/>
            <w10:anchorlock/>
          </v:shape>
          <o:OLEObject Type="Embed" ProgID="Equation.DSMT4" ShapeID="_x0000_i1043" DrawAspect="Content" ObjectID="_1468075743" r:id="rId63">
            <o:LockedField>false</o:LockedField>
          </o:OLEObject>
        </w:object>
      </w:r>
      <w:r>
        <w:rPr>
          <w:rFonts w:hint="eastAsia"/>
          <w:lang w:val="en-US" w:eastAsia="zh-CN"/>
        </w:rPr>
        <w:t>用于透视变换；</w:t>
      </w:r>
      <w:r>
        <w:rPr>
          <w:rFonts w:hint="eastAsia"/>
          <w:position w:val="-12"/>
          <w:lang w:val="en-US" w:eastAsia="zh-CN"/>
        </w:rPr>
        <w:object>
          <v:shape id="_x0000_i1044" o:spt="75" type="#_x0000_t75" style="height:18pt;width:16pt;" o:ole="t" filled="f" o:preferrelative="t" stroked="f" coordsize="21600,21600">
            <v:path/>
            <v:fill on="f" focussize="0,0"/>
            <v:stroke on="f"/>
            <v:imagedata r:id="rId66" o:title=""/>
            <o:lock v:ext="edit" aspectratio="t"/>
            <w10:wrap type="none"/>
            <w10:anchorlock/>
          </v:shape>
          <o:OLEObject Type="Embed" ProgID="Equation.DSMT4" ShapeID="_x0000_i1044" DrawAspect="Content" ObjectID="_1468075744" r:id="rId65">
            <o:LockedField>false</o:LockedField>
          </o:OLEObject>
        </w:object>
      </w:r>
      <w:r>
        <w:rPr>
          <w:rFonts w:hint="eastAsia"/>
          <w:lang w:val="en-US" w:eastAsia="zh-CN"/>
        </w:rPr>
        <w:t>为比例系数，此值为1</w:t>
      </w:r>
      <w:r>
        <w:rPr>
          <w:rFonts w:hint="eastAsia"/>
          <w:vertAlign w:val="superscript"/>
          <w:lang w:val="en-US" w:eastAsia="zh-CN"/>
        </w:rPr>
        <w:fldChar w:fldCharType="begin"/>
      </w:r>
      <w:r>
        <w:rPr>
          <w:rFonts w:hint="eastAsia"/>
          <w:vertAlign w:val="superscript"/>
          <w:lang w:val="en-US" w:eastAsia="zh-CN"/>
        </w:rPr>
        <w:instrText xml:space="preserve"> REF _Ref19636 \r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_Ref19643 \r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lang w:val="en-US" w:eastAsia="zh-CN"/>
        </w:rPr>
        <w:t>。</w:t>
      </w:r>
    </w:p>
    <w:p>
      <w:pPr>
        <w:rPr>
          <w:rFonts w:hint="eastAsia"/>
          <w:lang w:val="en-US" w:eastAsia="zh-CN"/>
        </w:rPr>
      </w:pPr>
      <w:r>
        <w:rPr>
          <w:rFonts w:hint="eastAsia"/>
          <w:lang w:val="en-US" w:eastAsia="zh-CN"/>
        </w:rPr>
        <w:t>由此利用四组坐标即可求得变换矩阵。OpenCV提供了getPerspectiveTransform()函数，参数为原坐标集，目标坐标集。代码如下：</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vector&lt;Point2f&gt; src_vertex;</w:t>
            </w:r>
          </w:p>
          <w:p>
            <w:pPr>
              <w:rPr>
                <w:rFonts w:hint="eastAsia"/>
                <w:sz w:val="21"/>
                <w:szCs w:val="21"/>
                <w:lang w:val="en-US" w:eastAsia="zh-CN"/>
              </w:rPr>
            </w:pPr>
            <w:r>
              <w:rPr>
                <w:rFonts w:hint="eastAsia"/>
                <w:sz w:val="21"/>
                <w:szCs w:val="21"/>
                <w:lang w:val="en-US" w:eastAsia="zh-CN"/>
              </w:rPr>
              <w:t>src_vertex.push_back(Point(leftx, lefty));</w:t>
            </w:r>
          </w:p>
          <w:p>
            <w:pPr>
              <w:rPr>
                <w:rFonts w:hint="eastAsia"/>
                <w:sz w:val="21"/>
                <w:szCs w:val="21"/>
                <w:lang w:val="en-US" w:eastAsia="zh-CN"/>
              </w:rPr>
            </w:pPr>
            <w:r>
              <w:rPr>
                <w:rFonts w:hint="eastAsia"/>
                <w:sz w:val="21"/>
                <w:szCs w:val="21"/>
                <w:lang w:val="en-US" w:eastAsia="zh-CN"/>
              </w:rPr>
              <w:t>src_vertex.push_back(Point(topx, topy));</w:t>
            </w:r>
          </w:p>
          <w:p>
            <w:pPr>
              <w:rPr>
                <w:rFonts w:hint="eastAsia"/>
                <w:sz w:val="21"/>
                <w:szCs w:val="21"/>
                <w:lang w:val="en-US" w:eastAsia="zh-CN"/>
              </w:rPr>
            </w:pPr>
            <w:r>
              <w:rPr>
                <w:rFonts w:hint="eastAsia"/>
                <w:sz w:val="21"/>
                <w:szCs w:val="21"/>
                <w:lang w:val="en-US" w:eastAsia="zh-CN"/>
              </w:rPr>
              <w:t>src_vertex.push_back(Point(bottomx, bottomy));</w:t>
            </w:r>
          </w:p>
          <w:p>
            <w:pPr>
              <w:rPr>
                <w:rFonts w:hint="eastAsia"/>
                <w:sz w:val="21"/>
                <w:szCs w:val="21"/>
                <w:lang w:val="en-US" w:eastAsia="zh-CN"/>
              </w:rPr>
            </w:pPr>
            <w:r>
              <w:rPr>
                <w:rFonts w:hint="eastAsia"/>
                <w:sz w:val="21"/>
                <w:szCs w:val="21"/>
                <w:lang w:val="en-US" w:eastAsia="zh-CN"/>
              </w:rPr>
              <w:t>src_vertex.push_back(Point(rightx, righty));</w:t>
            </w:r>
          </w:p>
          <w:p>
            <w:pPr>
              <w:rPr>
                <w:rFonts w:hint="eastAsia"/>
                <w:sz w:val="21"/>
                <w:szCs w:val="21"/>
                <w:lang w:val="en-US" w:eastAsia="zh-CN"/>
              </w:rPr>
            </w:pPr>
            <w:r>
              <w:rPr>
                <w:rFonts w:hint="eastAsia"/>
                <w:sz w:val="21"/>
                <w:szCs w:val="21"/>
                <w:lang w:val="en-US" w:eastAsia="zh-CN"/>
              </w:rPr>
              <w:t>vector&lt;Point2f&gt; dst_vertex;</w:t>
            </w:r>
          </w:p>
          <w:p>
            <w:pPr>
              <w:rPr>
                <w:rFonts w:hint="eastAsia"/>
                <w:sz w:val="21"/>
                <w:szCs w:val="21"/>
                <w:lang w:val="en-US" w:eastAsia="zh-CN"/>
              </w:rPr>
            </w:pPr>
            <w:r>
              <w:rPr>
                <w:rFonts w:hint="eastAsia"/>
                <w:sz w:val="21"/>
                <w:szCs w:val="21"/>
                <w:lang w:val="en-US" w:eastAsia="zh-CN"/>
              </w:rPr>
              <w:t>dst_vertex.push_back(Point(0, 0));</w:t>
            </w:r>
          </w:p>
          <w:p>
            <w:pPr>
              <w:rPr>
                <w:rFonts w:hint="eastAsia"/>
                <w:sz w:val="21"/>
                <w:szCs w:val="21"/>
                <w:lang w:val="en-US" w:eastAsia="zh-CN"/>
              </w:rPr>
            </w:pPr>
            <w:r>
              <w:rPr>
                <w:rFonts w:hint="eastAsia"/>
                <w:sz w:val="21"/>
                <w:szCs w:val="21"/>
                <w:lang w:val="en-US" w:eastAsia="zh-CN"/>
              </w:rPr>
              <w:t>dst_vertex.push_back(Point(560, 0));</w:t>
            </w:r>
          </w:p>
          <w:p>
            <w:pPr>
              <w:rPr>
                <w:rFonts w:hint="eastAsia"/>
                <w:sz w:val="21"/>
                <w:szCs w:val="21"/>
                <w:lang w:val="en-US" w:eastAsia="zh-CN"/>
              </w:rPr>
            </w:pPr>
            <w:r>
              <w:rPr>
                <w:rFonts w:hint="eastAsia"/>
                <w:sz w:val="21"/>
                <w:szCs w:val="21"/>
                <w:lang w:val="en-US" w:eastAsia="zh-CN"/>
              </w:rPr>
              <w:t>dst_vertex.push_back(Point(0, 2400));</w:t>
            </w:r>
          </w:p>
          <w:p>
            <w:pPr>
              <w:rPr>
                <w:rFonts w:hint="eastAsia"/>
                <w:sz w:val="21"/>
                <w:szCs w:val="21"/>
                <w:lang w:val="en-US" w:eastAsia="zh-CN"/>
              </w:rPr>
            </w:pPr>
            <w:r>
              <w:rPr>
                <w:rFonts w:hint="eastAsia"/>
                <w:sz w:val="21"/>
                <w:szCs w:val="21"/>
                <w:lang w:val="en-US" w:eastAsia="zh-CN"/>
              </w:rPr>
              <w:t>dst_vertex.push_back(Point(560, 2400));</w:t>
            </w:r>
          </w:p>
          <w:p>
            <w:pPr>
              <w:rPr>
                <w:rFonts w:hint="eastAsia"/>
                <w:vertAlign w:val="baseline"/>
                <w:lang w:val="en-US" w:eastAsia="zh-CN"/>
              </w:rPr>
            </w:pPr>
            <w:r>
              <w:rPr>
                <w:rFonts w:hint="eastAsia"/>
                <w:sz w:val="21"/>
                <w:szCs w:val="21"/>
                <w:lang w:val="en-US" w:eastAsia="zh-CN"/>
              </w:rPr>
              <w:t>Mat warpMatrix = getPerspectiveTransform(src_vertex, dst_vertex);//生成透视变换矩阵</w:t>
            </w:r>
          </w:p>
        </w:tc>
      </w:tr>
    </w:tbl>
    <w:p>
      <w:pPr>
        <w:rPr>
          <w:rFonts w:hint="eastAsia"/>
          <w:lang w:val="en-US" w:eastAsia="zh-CN"/>
        </w:rPr>
      </w:pPr>
      <w:r>
        <w:rPr>
          <w:rFonts w:hint="eastAsia"/>
          <w:lang w:val="en-US" w:eastAsia="zh-CN"/>
        </w:rPr>
        <w:t>在透视变换过程中需要进行线性插值，即给一个</w:t>
      </w:r>
      <w:r>
        <w:rPr>
          <w:rFonts w:hint="eastAsia"/>
          <w:position w:val="-10"/>
          <w:lang w:val="en-US" w:eastAsia="zh-CN"/>
        </w:rPr>
        <w:object>
          <v:shape id="_x0000_i1045" o:spt="75" type="#_x0000_t75" style="height:16pt;width:45pt;" o:ole="t" filled="f" o:preferrelative="t" stroked="f" coordsize="21600,21600">
            <v:path/>
            <v:fill on="f" focussize="0,0"/>
            <v:stroke on="f"/>
            <v:imagedata r:id="rId68" o:title=""/>
            <o:lock v:ext="edit" aspectratio="t"/>
            <w10:wrap type="none"/>
            <w10:anchorlock/>
          </v:shape>
          <o:OLEObject Type="Embed" ProgID="Equation.DSMT4" ShapeID="_x0000_i1045" DrawAspect="Content" ObjectID="_1468075745" r:id="rId67">
            <o:LockedField>false</o:LockedField>
          </o:OLEObject>
        </w:object>
      </w:r>
      <w:r>
        <w:rPr>
          <w:rFonts w:hint="eastAsia"/>
          <w:lang w:val="en-US" w:eastAsia="zh-CN"/>
        </w:rPr>
        <w:t>，找到</w:t>
      </w:r>
      <w:r>
        <w:rPr>
          <w:rFonts w:hint="eastAsia"/>
          <w:position w:val="-10"/>
          <w:lang w:val="en-US" w:eastAsia="zh-CN"/>
        </w:rPr>
        <w:object>
          <v:shape id="_x0000_i1046" o:spt="75" type="#_x0000_t75" style="height:16pt;width:46pt;" o:ole="t" filled="f" o:preferrelative="t" stroked="f" coordsize="21600,21600">
            <v:path/>
            <v:fill on="f" focussize="0,0"/>
            <v:stroke on="f"/>
            <v:imagedata r:id="rId70" o:title=""/>
            <o:lock v:ext="edit" aspectratio="t"/>
            <w10:wrap type="none"/>
            <w10:anchorlock/>
          </v:shape>
          <o:OLEObject Type="Embed" ProgID="Equation.DSMT4" ShapeID="_x0000_i1046" DrawAspect="Content" ObjectID="_1468075746" r:id="rId69">
            <o:LockedField>false</o:LockedField>
          </o:OLEObject>
        </w:object>
      </w:r>
      <w:r>
        <w:rPr>
          <w:rFonts w:hint="eastAsia"/>
          <w:lang w:val="en-US" w:eastAsia="zh-CN"/>
        </w:rPr>
        <w:t>，使得</w:t>
      </w:r>
      <w:r>
        <w:rPr>
          <w:rFonts w:hint="eastAsia"/>
          <w:position w:val="-24"/>
          <w:lang w:val="en-US" w:eastAsia="zh-CN"/>
        </w:rPr>
        <w:object>
          <v:shape id="_x0000_i1047" o:spt="75" type="#_x0000_t75" style="height:31pt;width:66pt;" o:ole="t" filled="f" o:preferrelative="t" stroked="f" coordsize="21600,21600">
            <v:path/>
            <v:fill on="f" focussize="0,0"/>
            <v:stroke on="f"/>
            <v:imagedata r:id="rId72" o:title=""/>
            <o:lock v:ext="edit" aspectratio="t"/>
            <w10:wrap type="none"/>
            <w10:anchorlock/>
          </v:shape>
          <o:OLEObject Type="Embed" ProgID="Equation.DSMT4" ShapeID="_x0000_i1047" DrawAspect="Content" ObjectID="_1468075747" r:id="rId71">
            <o:LockedField>false</o:LockedField>
          </o:OLEObject>
        </w:object>
      </w:r>
      <w:r>
        <w:rPr>
          <w:rFonts w:hint="eastAsia"/>
          <w:lang w:val="en-US" w:eastAsia="zh-CN"/>
        </w:rPr>
        <w:t>，这样,有一个x就可以求得一个y。OpenCV提供了warpPerspective()函数，它有6个参数，第一个是原图像矩阵，第二个为目标图像矩阵，第三个是变换矩阵，第四个是目标图像大小，第5个是代码如下插值方式，这里采用线性插值，第六个是边界填充方式，这里采用常数填充边界。代码如下：warpPerspective(test, rotated, warpMatrix, rotated.size(), INTER_LINEAR, BORDER_CONSTANT);</w:t>
      </w:r>
    </w:p>
    <w:p>
      <w:pPr>
        <w:rPr>
          <w:rFonts w:hint="eastAsia"/>
          <w:lang w:val="en-US" w:eastAsia="zh-CN"/>
        </w:rPr>
      </w:pPr>
      <w:r>
        <w:rPr>
          <w:rFonts w:hint="eastAsia"/>
          <w:lang w:val="en-US" w:eastAsia="zh-CN"/>
        </w:rPr>
        <w:t>透视变换结果如4-9图所示。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drawing>
          <wp:inline distT="0" distB="0" distL="114300" distR="114300">
            <wp:extent cx="893445" cy="3453765"/>
            <wp:effectExtent l="9525" t="9525" r="11430" b="22860"/>
            <wp:docPr id="7" name="图片 38" descr="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8" descr="rotated"/>
                    <pic:cNvPicPr>
                      <a:picLocks noChangeAspect="1"/>
                    </pic:cNvPicPr>
                  </pic:nvPicPr>
                  <pic:blipFill>
                    <a:blip r:embed="rId73"/>
                    <a:stretch>
                      <a:fillRect/>
                    </a:stretch>
                  </pic:blipFill>
                  <pic:spPr>
                    <a:xfrm>
                      <a:off x="0" y="0"/>
                      <a:ext cx="893445" cy="3453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9</w:t>
      </w:r>
      <w:r>
        <w:rPr>
          <w:rFonts w:hint="eastAsia" w:ascii="Times New Roman" w:hAnsi="Times New Roman" w:eastAsia="宋体" w:cs="Times New Roman"/>
          <w:color w:val="000000"/>
          <w:spacing w:val="0"/>
          <w:kern w:val="0"/>
          <w:sz w:val="22"/>
          <w:szCs w:val="22"/>
          <w:lang w:val="en-US" w:eastAsia="zh-CN" w:bidi="ar-SA"/>
        </w:rPr>
        <w:t xml:space="preserve"> 透视变换结果</w:t>
      </w:r>
    </w:p>
    <w:p>
      <w:pPr>
        <w:pStyle w:val="4"/>
        <w:ind w:left="0" w:leftChars="0" w:firstLine="0" w:firstLineChars="0"/>
        <w:rPr>
          <w:rFonts w:hint="eastAsia"/>
          <w:lang w:val="en-US" w:eastAsia="zh-CN"/>
        </w:rPr>
      </w:pPr>
      <w:bookmarkStart w:id="133" w:name="_Toc15143"/>
      <w:bookmarkStart w:id="134" w:name="_Toc27993"/>
      <w:r>
        <w:rPr>
          <w:rFonts w:hint="eastAsia"/>
          <w:lang w:val="en-US" w:eastAsia="zh-CN"/>
        </w:rPr>
        <w:t>4.2.5 计算距离</w:t>
      </w:r>
      <w:bookmarkEnd w:id="133"/>
      <w:bookmarkEnd w:id="134"/>
    </w:p>
    <w:p>
      <w:pPr>
        <w:rPr>
          <w:rFonts w:hint="eastAsia"/>
          <w:lang w:val="en-US" w:eastAsia="zh-CN"/>
        </w:rPr>
      </w:pPr>
      <w:r>
        <w:rPr>
          <w:rFonts w:hint="eastAsia"/>
          <w:lang w:val="en-US" w:eastAsia="zh-CN"/>
        </w:rPr>
        <w:t>通过透视变换，我们可以通过求图中落地阴影纵坐标最小值，结合实际比例来求出结果。</w:t>
      </w:r>
    </w:p>
    <w:p>
      <w:pPr>
        <w:rPr>
          <w:rFonts w:hint="eastAsia"/>
          <w:lang w:val="en-US" w:eastAsia="zh-CN"/>
        </w:rPr>
      </w:pPr>
      <w:r>
        <w:rPr>
          <w:rFonts w:hint="eastAsia"/>
          <w:lang w:val="en-US" w:eastAsia="zh-CN"/>
        </w:rPr>
        <w:t xml:space="preserve">    例如纵坐标最小值为pos，则通过</w:t>
      </w:r>
      <w:r>
        <w:rPr>
          <w:rFonts w:hint="eastAsia"/>
          <w:position w:val="-24"/>
          <w:lang w:val="en-US" w:eastAsia="zh-CN"/>
        </w:rPr>
        <w:object>
          <v:shape id="_x0000_i1048" o:spt="75" type="#_x0000_t75" style="height:31pt;width:120pt;" o:ole="t" filled="f" o:preferrelative="t" stroked="f" coordsize="21600,21600">
            <v:path/>
            <v:fill on="f" focussize="0,0"/>
            <v:stroke on="f"/>
            <v:imagedata r:id="rId75" o:title=""/>
            <o:lock v:ext="edit" aspectratio="t"/>
            <w10:wrap type="none"/>
            <w10:anchorlock/>
          </v:shape>
          <o:OLEObject Type="Embed" ProgID="Equation.DSMT4" ShapeID="_x0000_i1048" DrawAspect="Content" ObjectID="_1468075748" r:id="rId74">
            <o:LockedField>false</o:LockedField>
          </o:OLEObject>
        </w:object>
      </w:r>
      <w:r>
        <w:rPr>
          <w:rFonts w:hint="eastAsia"/>
          <w:lang w:val="en-US" w:eastAsia="zh-CN"/>
        </w:rPr>
        <w:t>求得实际距离。代码如下：</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int pos = 0;</w:t>
            </w:r>
          </w:p>
          <w:p>
            <w:pPr>
              <w:rPr>
                <w:rFonts w:hint="eastAsia"/>
                <w:sz w:val="21"/>
                <w:szCs w:val="21"/>
                <w:lang w:val="en-US" w:eastAsia="zh-CN"/>
              </w:rPr>
            </w:pPr>
            <w:r>
              <w:rPr>
                <w:rFonts w:hint="eastAsia"/>
                <w:sz w:val="21"/>
                <w:szCs w:val="21"/>
                <w:lang w:val="en-US" w:eastAsia="zh-CN"/>
              </w:rPr>
              <w:t>for (int i = rows - 20; i &gt;= 20; i--)</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for (int j = 20; j &lt; cols - 20; j++)</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if (rotated.at&lt;uchar&gt;(i, j) == 0)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pos = i;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break;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else</w:t>
            </w:r>
          </w:p>
          <w:p>
            <w:pPr>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rotated.at&lt;uchar&gt;(i, j) = 127;</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(pos)</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break;</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imwrite("res.png", rotated);</w:t>
            </w:r>
          </w:p>
          <w:p>
            <w:pPr>
              <w:rPr>
                <w:rFonts w:hint="eastAsia"/>
                <w:sz w:val="21"/>
                <w:szCs w:val="21"/>
                <w:lang w:val="en-US" w:eastAsia="zh-CN"/>
              </w:rPr>
            </w:pPr>
            <w:r>
              <w:rPr>
                <w:rFonts w:hint="eastAsia"/>
                <w:sz w:val="21"/>
                <w:szCs w:val="21"/>
                <w:lang w:val="en-US" w:eastAsia="zh-CN"/>
              </w:rPr>
              <w:t>int res = 300 - (pos / (2400 / 366.3) - 7.5);</w:t>
            </w:r>
          </w:p>
          <w:p>
            <w:pPr>
              <w:rPr>
                <w:rFonts w:hint="eastAsia"/>
                <w:vertAlign w:val="baseline"/>
                <w:lang w:val="en-US" w:eastAsia="zh-CN"/>
              </w:rPr>
            </w:pPr>
            <w:r>
              <w:rPr>
                <w:rFonts w:hint="eastAsia"/>
                <w:sz w:val="21"/>
                <w:szCs w:val="21"/>
                <w:lang w:val="en-US" w:eastAsia="zh-CN"/>
              </w:rPr>
              <w:t>printf("%d", res);</w:t>
            </w:r>
          </w:p>
        </w:tc>
      </w:tr>
    </w:tbl>
    <w:p>
      <w:pPr>
        <w:rPr>
          <w:rFonts w:hint="eastAsia"/>
          <w:lang w:val="en-US" w:eastAsia="zh-CN"/>
        </w:rPr>
      </w:pPr>
      <w:r>
        <w:rPr>
          <w:rFonts w:hint="eastAsia"/>
          <w:lang w:val="en-US" w:eastAsia="zh-CN"/>
        </w:rPr>
        <w:t>在计算过程中，距边界20像素去除边界错误，以从下往上的方式扫描，遇到像素值为255的像素点停止扫描，即可找到落地点。扫描效果图如4-10所示。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drawing>
          <wp:inline distT="0" distB="0" distL="114300" distR="114300">
            <wp:extent cx="869315" cy="2830195"/>
            <wp:effectExtent l="9525" t="9525" r="16510" b="17780"/>
            <wp:docPr id="8" name="图片 40" desc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0" descr="res"/>
                    <pic:cNvPicPr>
                      <a:picLocks noChangeAspect="1"/>
                    </pic:cNvPicPr>
                  </pic:nvPicPr>
                  <pic:blipFill>
                    <a:blip r:embed="rId76"/>
                    <a:stretch>
                      <a:fillRect/>
                    </a:stretch>
                  </pic:blipFill>
                  <pic:spPr>
                    <a:xfrm>
                      <a:off x="0" y="0"/>
                      <a:ext cx="869315" cy="28301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 xml:space="preserve">10 </w:t>
      </w:r>
      <w:r>
        <w:rPr>
          <w:rFonts w:hint="eastAsia" w:ascii="Times New Roman" w:hAnsi="Times New Roman" w:eastAsia="宋体" w:cs="Times New Roman"/>
          <w:color w:val="000000"/>
          <w:spacing w:val="0"/>
          <w:kern w:val="0"/>
          <w:sz w:val="22"/>
          <w:szCs w:val="22"/>
          <w:lang w:val="en-US" w:eastAsia="zh-CN" w:bidi="ar-SA"/>
        </w:rPr>
        <w:t>扫描效果图</w:t>
      </w:r>
    </w:p>
    <w:p>
      <w:pPr>
        <w:rPr>
          <w:rFonts w:hint="eastAsia"/>
          <w:lang w:val="en-US" w:eastAsia="zh-CN"/>
        </w:rPr>
      </w:pPr>
      <w:r>
        <w:rPr>
          <w:rFonts w:hint="eastAsia"/>
          <w:lang w:val="en-US" w:eastAsia="zh-CN"/>
        </w:rPr>
        <w:t>至此，图像处理已经完成并成功得到结果。</w:t>
      </w:r>
    </w:p>
    <w:p>
      <w:pPr>
        <w:pStyle w:val="3"/>
        <w:ind w:left="0" w:leftChars="0" w:firstLine="0" w:firstLineChars="0"/>
        <w:rPr>
          <w:rFonts w:hint="eastAsia"/>
          <w:lang w:val="en-US" w:eastAsia="zh-CN"/>
        </w:rPr>
      </w:pPr>
      <w:bookmarkStart w:id="135" w:name="_Toc28168"/>
      <w:bookmarkStart w:id="136" w:name="_Toc31886"/>
      <w:r>
        <w:rPr>
          <w:rFonts w:hint="eastAsia"/>
          <w:lang w:val="en-US" w:eastAsia="zh-CN"/>
        </w:rPr>
        <w:t>4.3 数据库设计</w:t>
      </w:r>
      <w:bookmarkEnd w:id="135"/>
      <w:bookmarkEnd w:id="136"/>
    </w:p>
    <w:p>
      <w:pPr>
        <w:pStyle w:val="4"/>
        <w:ind w:left="0" w:leftChars="0" w:firstLine="0" w:firstLineChars="0"/>
        <w:rPr>
          <w:rFonts w:hint="eastAsia"/>
          <w:lang w:val="en-US" w:eastAsia="zh-CN"/>
        </w:rPr>
      </w:pPr>
      <w:bookmarkStart w:id="137" w:name="_Toc6509"/>
      <w:r>
        <w:rPr>
          <w:rFonts w:hint="eastAsia"/>
          <w:lang w:val="en-US" w:eastAsia="zh-CN"/>
        </w:rPr>
        <w:t>4.3.1 实体设计</w:t>
      </w:r>
      <w:bookmarkEnd w:id="137"/>
    </w:p>
    <w:p>
      <w:pPr>
        <w:rPr>
          <w:rFonts w:hint="eastAsia"/>
          <w:lang w:val="en-US" w:eastAsia="zh-CN"/>
        </w:rPr>
      </w:pPr>
      <w:r>
        <w:rPr>
          <w:rFonts w:hint="eastAsia"/>
          <w:lang w:val="en-US" w:eastAsia="zh-CN"/>
        </w:rPr>
        <w:t>数据库是本系统的重要组成部分，是成绩统计的基础。本系统只需一个实体，即成绩实体，包括学号、姓名、性别和成绩，所构的E-R图如4-14所示</w:t>
      </w:r>
      <w:r>
        <w:rPr>
          <w:rFonts w:hint="eastAsia"/>
          <w:vertAlign w:val="superscript"/>
          <w:lang w:val="en-US" w:eastAsia="zh-CN"/>
        </w:rPr>
        <w:fldChar w:fldCharType="begin"/>
      </w:r>
      <w:r>
        <w:rPr>
          <w:rFonts w:hint="eastAsia"/>
          <w:vertAlign w:val="superscript"/>
          <w:lang w:val="en-US" w:eastAsia="zh-CN"/>
        </w:rPr>
        <w:instrText xml:space="preserve"> REF _Ref19747 \r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r>
        <w:rPr>
          <w:rFonts w:hint="eastAsia"/>
          <w:lang w:val="en-US" w:eastAsia="zh-CN"/>
        </w:rPr>
        <w:t>。</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object>
          <v:shape id="_x0000_i1049" o:spt="75" type="#_x0000_t75" style="height:142pt;width:236.4pt;" o:ole="t" filled="f" o:preferrelative="t" stroked="f" coordsize="21600,21600">
            <v:path/>
            <v:fill on="f" focussize="0,0"/>
            <v:stroke on="f"/>
            <v:imagedata r:id="rId78" o:title=""/>
            <o:lock v:ext="edit" aspectratio="f"/>
            <w10:wrap type="none"/>
            <w10:anchorlock/>
          </v:shape>
          <o:OLEObject Type="Embed" ProgID="Visio.Drawing.15" ShapeID="_x0000_i1049" DrawAspect="Content" ObjectID="_1468075749" r:id="rId77">
            <o:LockedField>false</o:LockedField>
          </o:OLEObject>
        </w:objec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 xml:space="preserve">11 </w:t>
      </w:r>
      <w:r>
        <w:rPr>
          <w:rFonts w:hint="eastAsia" w:ascii="Times New Roman" w:hAnsi="Times New Roman" w:eastAsia="宋体" w:cs="Times New Roman"/>
          <w:color w:val="000000"/>
          <w:spacing w:val="0"/>
          <w:kern w:val="0"/>
          <w:sz w:val="22"/>
          <w:szCs w:val="22"/>
          <w:lang w:val="en-US" w:eastAsia="zh-CN" w:bidi="ar-SA"/>
        </w:rPr>
        <w:t xml:space="preserve"> E-R图</w:t>
      </w:r>
    </w:p>
    <w:p>
      <w:pPr>
        <w:pStyle w:val="4"/>
        <w:ind w:left="0" w:leftChars="0" w:firstLine="0" w:firstLineChars="0"/>
        <w:rPr>
          <w:rFonts w:hint="eastAsia"/>
          <w:lang w:val="en-US" w:eastAsia="zh-CN"/>
        </w:rPr>
      </w:pPr>
      <w:bookmarkStart w:id="138" w:name="_Toc22026"/>
      <w:r>
        <w:rPr>
          <w:rFonts w:hint="eastAsia"/>
          <w:lang w:val="en-US" w:eastAsia="zh-CN"/>
        </w:rPr>
        <w:t>4.3.2 数据表结构设计</w:t>
      </w:r>
      <w:bookmarkEnd w:id="138"/>
    </w:p>
    <w:p>
      <w:pPr>
        <w:rPr>
          <w:rFonts w:hint="eastAsia"/>
        </w:rPr>
      </w:pPr>
      <w:r>
        <w:rPr>
          <w:rFonts w:hint="eastAsia"/>
        </w:rPr>
        <w:t>数据库的表设计过程中，需要注意合适的字段类型、完整的字段值以及字段的命名规范。</w:t>
      </w:r>
      <w:r>
        <w:rPr>
          <w:rFonts w:hint="eastAsia"/>
          <w:lang w:val="en-US" w:eastAsia="zh-CN"/>
        </w:rPr>
        <w:t>其中本设计以ID为主键，确保唯一性。</w:t>
      </w:r>
    </w:p>
    <w:p>
      <w:pPr>
        <w:pageBreakBefore w:val="0"/>
        <w:kinsoku/>
        <w:topLinePunct w:val="0"/>
        <w:bidi w:val="0"/>
        <w:snapToGrid/>
        <w:spacing w:after="0" w:line="420" w:lineRule="exact"/>
        <w:ind w:left="0" w:leftChars="0" w:right="0" w:rightChars="0" w:firstLine="0" w:firstLineChars="0"/>
        <w:jc w:val="center"/>
        <w:rPr>
          <w:rFonts w:hint="eastAsia"/>
          <w:sz w:val="22"/>
          <w:szCs w:val="22"/>
        </w:rPr>
      </w:pPr>
      <w:r>
        <w:rPr>
          <w:rFonts w:hint="eastAsia"/>
          <w:sz w:val="22"/>
          <w:szCs w:val="22"/>
          <w:lang w:val="en-US" w:eastAsia="zh-CN"/>
        </w:rPr>
        <w:t>表4-1 成绩表</w:t>
      </w:r>
    </w:p>
    <w:tbl>
      <w:tblPr>
        <w:tblStyle w:val="15"/>
        <w:tblpPr w:leftFromText="180" w:rightFromText="180" w:vertAnchor="text" w:horzAnchor="page" w:tblpX="1803" w:tblpY="392"/>
        <w:tblOverlap w:val="never"/>
        <w:tblW w:w="8519"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5"/>
        <w:gridCol w:w="1705"/>
        <w:gridCol w:w="1706"/>
        <w:gridCol w:w="1706"/>
        <w:gridCol w:w="16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5" w:type="dxa"/>
            <w:tcBorders>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字段名</w:t>
            </w:r>
          </w:p>
        </w:tc>
        <w:tc>
          <w:tcPr>
            <w:tcW w:w="1705" w:type="dxa"/>
            <w:tcBorders>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类型</w:t>
            </w:r>
          </w:p>
        </w:tc>
        <w:tc>
          <w:tcPr>
            <w:tcW w:w="1706" w:type="dxa"/>
            <w:tcBorders>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为空</w:t>
            </w:r>
          </w:p>
        </w:tc>
        <w:tc>
          <w:tcPr>
            <w:tcW w:w="1706" w:type="dxa"/>
            <w:tcBorders>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主键</w:t>
            </w:r>
          </w:p>
        </w:tc>
        <w:tc>
          <w:tcPr>
            <w:tcW w:w="1697" w:type="dxa"/>
            <w:tcBorders>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5" w:type="dxa"/>
            <w:tcBorders>
              <w:top w:val="single" w:color="auto" w:sz="4" w:space="0"/>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ID</w:t>
            </w:r>
          </w:p>
        </w:tc>
        <w:tc>
          <w:tcPr>
            <w:tcW w:w="1705" w:type="dxa"/>
            <w:tcBorders>
              <w:top w:val="single" w:color="auto" w:sz="4" w:space="0"/>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Varchar(20)</w:t>
            </w:r>
          </w:p>
        </w:tc>
        <w:tc>
          <w:tcPr>
            <w:tcW w:w="1706" w:type="dxa"/>
            <w:tcBorders>
              <w:top w:val="single" w:color="auto" w:sz="4" w:space="0"/>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Not NULL</w:t>
            </w:r>
          </w:p>
        </w:tc>
        <w:tc>
          <w:tcPr>
            <w:tcW w:w="1706" w:type="dxa"/>
            <w:tcBorders>
              <w:top w:val="single" w:color="auto" w:sz="4" w:space="0"/>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PK</w:t>
            </w:r>
          </w:p>
        </w:tc>
        <w:tc>
          <w:tcPr>
            <w:tcW w:w="1697" w:type="dxa"/>
            <w:tcBorders>
              <w:top w:val="single" w:color="auto" w:sz="4" w:space="0"/>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5"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Name</w:t>
            </w:r>
          </w:p>
        </w:tc>
        <w:tc>
          <w:tcPr>
            <w:tcW w:w="1705"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Varchar(20)</w:t>
            </w:r>
          </w:p>
        </w:tc>
        <w:tc>
          <w:tcPr>
            <w:tcW w:w="1706"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Not NULL</w:t>
            </w:r>
          </w:p>
        </w:tc>
        <w:tc>
          <w:tcPr>
            <w:tcW w:w="1706"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p>
        </w:tc>
        <w:tc>
          <w:tcPr>
            <w:tcW w:w="1697"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5"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Sex</w:t>
            </w:r>
          </w:p>
        </w:tc>
        <w:tc>
          <w:tcPr>
            <w:tcW w:w="1705"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Varchar(20)</w:t>
            </w:r>
          </w:p>
        </w:tc>
        <w:tc>
          <w:tcPr>
            <w:tcW w:w="1706"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Not NULL</w:t>
            </w:r>
          </w:p>
        </w:tc>
        <w:tc>
          <w:tcPr>
            <w:tcW w:w="1706"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p>
        </w:tc>
        <w:tc>
          <w:tcPr>
            <w:tcW w:w="1697"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5"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Score</w:t>
            </w:r>
          </w:p>
        </w:tc>
        <w:tc>
          <w:tcPr>
            <w:tcW w:w="1705"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Int(5)</w:t>
            </w:r>
          </w:p>
        </w:tc>
        <w:tc>
          <w:tcPr>
            <w:tcW w:w="1706"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Not NULL</w:t>
            </w:r>
          </w:p>
        </w:tc>
        <w:tc>
          <w:tcPr>
            <w:tcW w:w="1706"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p>
        </w:tc>
        <w:tc>
          <w:tcPr>
            <w:tcW w:w="1697" w:type="dxa"/>
            <w:tcBorders>
              <w:tl2br w:val="nil"/>
              <w:tr2bl w:val="nil"/>
            </w:tcBorders>
            <w:vAlign w:val="top"/>
          </w:tcPr>
          <w:p>
            <w:pPr>
              <w:pageBreakBefore w:val="0"/>
              <w:kinsoku/>
              <w:topLinePunct w:val="0"/>
              <w:bidi w:val="0"/>
              <w:snapToGrid/>
              <w:spacing w:after="0" w:line="420" w:lineRule="exact"/>
              <w:ind w:left="0" w:leftChars="0" w:right="0" w:rightChars="0" w:firstLine="0" w:firstLineChars="0"/>
              <w:jc w:val="both"/>
              <w:rPr>
                <w:rFonts w:hint="eastAsia"/>
                <w:vertAlign w:val="baseline"/>
                <w:lang w:val="en-US" w:eastAsia="zh-CN"/>
              </w:rPr>
            </w:pPr>
            <w:r>
              <w:rPr>
                <w:rFonts w:hint="eastAsia"/>
                <w:vertAlign w:val="baseline"/>
                <w:lang w:val="en-US" w:eastAsia="zh-CN"/>
              </w:rPr>
              <w:t>成绩</w:t>
            </w:r>
          </w:p>
        </w:tc>
      </w:tr>
    </w:tbl>
    <w:p>
      <w:pPr>
        <w:pStyle w:val="3"/>
        <w:ind w:left="0" w:leftChars="0" w:firstLine="0" w:firstLineChars="0"/>
        <w:rPr>
          <w:rFonts w:hint="eastAsia"/>
          <w:lang w:val="en-US" w:eastAsia="zh-CN"/>
        </w:rPr>
      </w:pPr>
      <w:bookmarkStart w:id="139" w:name="_Toc22123"/>
      <w:bookmarkStart w:id="140" w:name="_Toc20087"/>
      <w:r>
        <w:rPr>
          <w:rFonts w:hint="eastAsia"/>
          <w:lang w:val="en-US" w:eastAsia="zh-CN"/>
        </w:rPr>
        <w:t>4.4 数据传输及可视化</w:t>
      </w:r>
      <w:bookmarkEnd w:id="139"/>
      <w:bookmarkEnd w:id="140"/>
    </w:p>
    <w:p>
      <w:pPr>
        <w:pStyle w:val="4"/>
        <w:ind w:left="0" w:leftChars="0" w:firstLine="0" w:firstLineChars="0"/>
        <w:rPr>
          <w:rFonts w:hint="eastAsia"/>
          <w:lang w:val="en-US" w:eastAsia="zh-CN"/>
        </w:rPr>
      </w:pPr>
      <w:bookmarkStart w:id="141" w:name="_Toc17562"/>
      <w:bookmarkStart w:id="142" w:name="_Toc25236"/>
      <w:r>
        <w:rPr>
          <w:rFonts w:hint="eastAsia"/>
          <w:lang w:val="en-US" w:eastAsia="zh-CN"/>
        </w:rPr>
        <w:t>4.4.1 数据传输</w:t>
      </w:r>
      <w:bookmarkEnd w:id="141"/>
      <w:bookmarkEnd w:id="142"/>
    </w:p>
    <w:p>
      <w:pPr>
        <w:rPr>
          <w:rFonts w:hint="eastAsia"/>
          <w:lang w:val="en-US" w:eastAsia="zh-CN"/>
        </w:rPr>
      </w:pPr>
      <w:r>
        <w:rPr>
          <w:rFonts w:hint="eastAsia"/>
          <w:lang w:val="en-US" w:eastAsia="zh-CN"/>
        </w:rPr>
        <w:t>本系统采用的数据传输方法是基于http协议的post方法。Post方法是提交数据给指定的服务器处理的方法，此方法没有数据长度要求</w:t>
      </w:r>
      <w:r>
        <w:rPr>
          <w:rFonts w:hint="eastAsia"/>
          <w:vertAlign w:val="superscript"/>
          <w:lang w:val="en-US" w:eastAsia="zh-CN"/>
        </w:rPr>
        <w:fldChar w:fldCharType="begin"/>
      </w:r>
      <w:r>
        <w:rPr>
          <w:rFonts w:hint="eastAsia"/>
          <w:vertAlign w:val="superscript"/>
          <w:lang w:val="en-US" w:eastAsia="zh-CN"/>
        </w:rPr>
        <w:instrText xml:space="preserve"> REF _Ref19643 \r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_Ref19953 \r \h </w:instrText>
      </w:r>
      <w:r>
        <w:rPr>
          <w:rFonts w:hint="eastAsia"/>
          <w:vertAlign w:val="superscript"/>
          <w:lang w:val="en-US" w:eastAsia="zh-CN"/>
        </w:rPr>
        <w:fldChar w:fldCharType="separate"/>
      </w:r>
      <w:r>
        <w:rPr>
          <w:rFonts w:hint="eastAsia"/>
          <w:vertAlign w:val="superscript"/>
          <w:lang w:val="en-US" w:eastAsia="zh-CN"/>
        </w:rPr>
        <w:fldChar w:fldCharType="end"/>
      </w:r>
      <w:r>
        <w:rPr>
          <w:rFonts w:hint="eastAsia"/>
          <w:lang w:val="en-US" w:eastAsia="zh-CN"/>
        </w:rPr>
        <w:t>。</w:t>
      </w:r>
    </w:p>
    <w:p>
      <w:pPr>
        <w:rPr>
          <w:rFonts w:hint="eastAsia"/>
          <w:lang w:val="en-US" w:eastAsia="zh-CN"/>
        </w:rPr>
      </w:pPr>
      <w:r>
        <w:rPr>
          <w:rFonts w:hint="eastAsia"/>
          <w:lang w:val="en-US" w:eastAsia="zh-CN"/>
        </w:rPr>
        <w:t>嵌入式计算机传输图像文件和数据：</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url='http://192.168.1.100/slj/imgprocess.php'//服务器端处理请求页面</w:t>
            </w:r>
          </w:p>
          <w:p>
            <w:pPr>
              <w:rPr>
                <w:rFonts w:hint="eastAsia"/>
                <w:sz w:val="21"/>
                <w:szCs w:val="21"/>
                <w:lang w:val="en-US" w:eastAsia="zh-CN"/>
              </w:rPr>
            </w:pPr>
            <w:r>
              <w:rPr>
                <w:rFonts w:hint="eastAsia"/>
                <w:sz w:val="21"/>
                <w:szCs w:val="21"/>
                <w:lang w:val="en-US" w:eastAsia="zh-CN"/>
              </w:rPr>
              <w:t>files={'mask': open('mask.png', 'rb'),'test': open('test.png', 'rb')}//两个文件数据</w:t>
            </w:r>
          </w:p>
          <w:p>
            <w:pPr>
              <w:rPr>
                <w:rFonts w:hint="eastAsia"/>
                <w:sz w:val="21"/>
                <w:szCs w:val="21"/>
                <w:lang w:val="en-US" w:eastAsia="zh-CN"/>
              </w:rPr>
            </w:pPr>
            <w:r>
              <w:rPr>
                <w:rFonts w:hint="eastAsia"/>
                <w:sz w:val="21"/>
                <w:szCs w:val="21"/>
                <w:lang w:val="en-US" w:eastAsia="zh-CN"/>
              </w:rPr>
              <w:t>data={'id':id}//学号数据</w:t>
            </w:r>
          </w:p>
          <w:p>
            <w:pPr>
              <w:rPr>
                <w:rFonts w:hint="eastAsia"/>
                <w:vertAlign w:val="baseline"/>
                <w:lang w:val="en-US" w:eastAsia="zh-CN"/>
              </w:rPr>
            </w:pPr>
            <w:r>
              <w:rPr>
                <w:rFonts w:hint="eastAsia"/>
                <w:sz w:val="21"/>
                <w:szCs w:val="21"/>
                <w:lang w:val="en-US" w:eastAsia="zh-CN"/>
              </w:rPr>
              <w:t>res=requests.post(url=url,files=files,data=data)//发送</w:t>
            </w:r>
          </w:p>
        </w:tc>
      </w:tr>
    </w:tbl>
    <w:p>
      <w:pPr>
        <w:rPr>
          <w:rFonts w:hint="eastAsia"/>
          <w:lang w:val="en-US" w:eastAsia="zh-CN"/>
        </w:rPr>
      </w:pPr>
      <w:r>
        <w:rPr>
          <w:rFonts w:hint="eastAsia"/>
          <w:lang w:val="en-US" w:eastAsia="zh-CN"/>
        </w:rPr>
        <w:t>服务器端接收：</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bookmarkStart w:id="143" w:name="_Toc17589"/>
            <w:r>
              <w:rPr>
                <w:rFonts w:hint="eastAsia"/>
                <w:sz w:val="21"/>
                <w:szCs w:val="21"/>
                <w:lang w:val="en-US" w:eastAsia="zh-CN"/>
              </w:rPr>
              <w:t>$maskname='mask.png';</w:t>
            </w:r>
          </w:p>
          <w:p>
            <w:pPr>
              <w:rPr>
                <w:rFonts w:hint="eastAsia"/>
                <w:sz w:val="21"/>
                <w:szCs w:val="21"/>
                <w:lang w:val="en-US" w:eastAsia="zh-CN"/>
              </w:rPr>
            </w:pPr>
            <w:r>
              <w:rPr>
                <w:rFonts w:hint="eastAsia"/>
                <w:sz w:val="21"/>
                <w:szCs w:val="21"/>
                <w:lang w:val="en-US" w:eastAsia="zh-CN"/>
              </w:rPr>
              <w:t>$testname='test.png';</w:t>
            </w:r>
          </w:p>
          <w:p>
            <w:pPr>
              <w:rPr>
                <w:rFonts w:hint="eastAsia"/>
                <w:sz w:val="21"/>
                <w:szCs w:val="21"/>
                <w:lang w:val="en-US" w:eastAsia="zh-CN"/>
              </w:rPr>
            </w:pPr>
            <w:r>
              <w:rPr>
                <w:rFonts w:hint="eastAsia"/>
                <w:sz w:val="21"/>
                <w:szCs w:val="21"/>
                <w:lang w:val="en-US" w:eastAsia="zh-CN"/>
              </w:rPr>
              <w:t>if(file_exists($maskname)){unlink($maskname);}</w:t>
            </w:r>
          </w:p>
          <w:p>
            <w:pPr>
              <w:rPr>
                <w:rFonts w:hint="eastAsia"/>
                <w:sz w:val="21"/>
                <w:szCs w:val="21"/>
                <w:lang w:val="en-US" w:eastAsia="zh-CN"/>
              </w:rPr>
            </w:pPr>
            <w:r>
              <w:rPr>
                <w:rFonts w:hint="eastAsia"/>
                <w:sz w:val="21"/>
                <w:szCs w:val="21"/>
                <w:lang w:val="en-US" w:eastAsia="zh-CN"/>
              </w:rPr>
              <w:t>if(file_exists($testname)){unlink($testname);}//清除以往图片</w:t>
            </w:r>
          </w:p>
          <w:p>
            <w:pPr>
              <w:rPr>
                <w:rFonts w:hint="eastAsia"/>
                <w:sz w:val="21"/>
                <w:szCs w:val="21"/>
                <w:lang w:val="en-US" w:eastAsia="zh-CN"/>
              </w:rPr>
            </w:pPr>
            <w:r>
              <w:rPr>
                <w:rFonts w:hint="eastAsia"/>
                <w:sz w:val="21"/>
                <w:szCs w:val="21"/>
                <w:lang w:val="en-US" w:eastAsia="zh-CN"/>
              </w:rPr>
              <w:t>$mask = $_FILES['mask'];</w:t>
            </w:r>
          </w:p>
          <w:p>
            <w:pPr>
              <w:rPr>
                <w:rFonts w:hint="eastAsia"/>
                <w:sz w:val="21"/>
                <w:szCs w:val="21"/>
                <w:lang w:val="en-US" w:eastAsia="zh-CN"/>
              </w:rPr>
            </w:pPr>
            <w:r>
              <w:rPr>
                <w:rFonts w:hint="eastAsia"/>
                <w:sz w:val="21"/>
                <w:szCs w:val="21"/>
                <w:lang w:val="en-US" w:eastAsia="zh-CN"/>
              </w:rPr>
              <w:t>move_uploaded_file($mask['tmp_name'],$mask['name']);</w:t>
            </w:r>
          </w:p>
          <w:p>
            <w:pPr>
              <w:rPr>
                <w:rFonts w:hint="eastAsia"/>
                <w:sz w:val="21"/>
                <w:szCs w:val="21"/>
                <w:lang w:val="en-US" w:eastAsia="zh-CN"/>
              </w:rPr>
            </w:pPr>
            <w:r>
              <w:rPr>
                <w:rFonts w:hint="eastAsia"/>
                <w:sz w:val="21"/>
                <w:szCs w:val="21"/>
                <w:lang w:val="en-US" w:eastAsia="zh-CN"/>
              </w:rPr>
              <w:t>$test = $_FILES['test'];</w:t>
            </w:r>
          </w:p>
          <w:p>
            <w:pPr>
              <w:rPr>
                <w:rFonts w:hint="eastAsia"/>
                <w:sz w:val="21"/>
                <w:szCs w:val="21"/>
                <w:lang w:val="en-US" w:eastAsia="zh-CN"/>
              </w:rPr>
            </w:pPr>
            <w:r>
              <w:rPr>
                <w:rFonts w:hint="eastAsia"/>
                <w:sz w:val="21"/>
                <w:szCs w:val="21"/>
                <w:lang w:val="en-US" w:eastAsia="zh-CN"/>
              </w:rPr>
              <w:t>move_uploaded_file($test['tmp_name'],$test['name']);//保存图片</w:t>
            </w:r>
          </w:p>
          <w:p>
            <w:pPr>
              <w:rPr>
                <w:rFonts w:hint="eastAsia"/>
                <w:sz w:val="21"/>
                <w:szCs w:val="21"/>
                <w:lang w:val="en-US" w:eastAsia="zh-CN"/>
              </w:rPr>
            </w:pPr>
            <w:r>
              <w:rPr>
                <w:rFonts w:hint="eastAsia"/>
                <w:sz w:val="21"/>
                <w:szCs w:val="21"/>
                <w:lang w:val="en-US" w:eastAsia="zh-CN"/>
              </w:rPr>
              <w:t>$id = $_POST['id'];//保存学号</w:t>
            </w:r>
          </w:p>
          <w:p>
            <w:pPr>
              <w:rPr>
                <w:rFonts w:hint="eastAsia"/>
                <w:sz w:val="21"/>
                <w:szCs w:val="21"/>
                <w:lang w:val="en-US" w:eastAsia="zh-CN"/>
              </w:rPr>
            </w:pPr>
            <w:r>
              <w:rPr>
                <w:rFonts w:hint="eastAsia"/>
                <w:sz w:val="21"/>
                <w:szCs w:val="21"/>
                <w:lang w:val="en-US" w:eastAsia="zh-CN"/>
              </w:rPr>
              <w:t>处理以及保存到数据库：</w:t>
            </w:r>
          </w:p>
          <w:p>
            <w:pPr>
              <w:rPr>
                <w:rFonts w:hint="eastAsia"/>
                <w:sz w:val="21"/>
                <w:szCs w:val="21"/>
                <w:lang w:val="en-US" w:eastAsia="zh-CN"/>
              </w:rPr>
            </w:pPr>
            <w:r>
              <w:rPr>
                <w:rFonts w:hint="eastAsia"/>
                <w:sz w:val="21"/>
                <w:szCs w:val="21"/>
                <w:lang w:val="en-US" w:eastAsia="zh-CN"/>
              </w:rPr>
              <w:t>$res = exec("imgProcess.exe mask.png test.png");</w:t>
            </w:r>
          </w:p>
          <w:p>
            <w:pPr>
              <w:rPr>
                <w:rFonts w:hint="eastAsia"/>
                <w:sz w:val="21"/>
                <w:szCs w:val="21"/>
                <w:lang w:val="en-US" w:eastAsia="zh-CN"/>
              </w:rPr>
            </w:pPr>
            <w:r>
              <w:rPr>
                <w:rFonts w:hint="eastAsia"/>
                <w:sz w:val="21"/>
                <w:szCs w:val="21"/>
                <w:lang w:val="en-US" w:eastAsia="zh-CN"/>
              </w:rPr>
              <w:t>if($res &gt;=300)$res=0;</w:t>
            </w:r>
          </w:p>
          <w:p>
            <w:pPr>
              <w:rPr>
                <w:rFonts w:hint="eastAsia"/>
                <w:sz w:val="21"/>
                <w:szCs w:val="21"/>
                <w:lang w:val="en-US" w:eastAsia="zh-CN"/>
              </w:rPr>
            </w:pPr>
            <w:r>
              <w:rPr>
                <w:rFonts w:hint="eastAsia"/>
                <w:sz w:val="21"/>
                <w:szCs w:val="21"/>
                <w:lang w:val="en-US" w:eastAsia="zh-CN"/>
              </w:rPr>
              <w:t>echo "学号为".$id."的同学的成绩为".$res."厘米";</w:t>
            </w:r>
          </w:p>
          <w:p>
            <w:pPr>
              <w:rPr>
                <w:rFonts w:hint="eastAsia"/>
                <w:sz w:val="21"/>
                <w:szCs w:val="21"/>
                <w:lang w:val="en-US" w:eastAsia="zh-CN"/>
              </w:rPr>
            </w:pPr>
            <w:r>
              <w:rPr>
                <w:rFonts w:hint="eastAsia"/>
                <w:sz w:val="21"/>
                <w:szCs w:val="21"/>
                <w:lang w:val="en-US" w:eastAsia="zh-CN"/>
              </w:rPr>
              <w:t>$sql="UPDATE `slj`.`scores` SET `score` = '$res' WHERE `scores`.`id` = '$id';";</w:t>
            </w:r>
          </w:p>
          <w:p>
            <w:pPr>
              <w:rPr>
                <w:rFonts w:hint="eastAsia"/>
                <w:vertAlign w:val="baseline"/>
                <w:lang w:val="en-US" w:eastAsia="zh-CN"/>
              </w:rPr>
            </w:pPr>
            <w:r>
              <w:rPr>
                <w:rFonts w:hint="eastAsia"/>
                <w:sz w:val="21"/>
                <w:szCs w:val="21"/>
                <w:lang w:val="en-US" w:eastAsia="zh-CN"/>
              </w:rPr>
              <w:t>mysql_query($sql);//执行sql语句</w:t>
            </w:r>
          </w:p>
        </w:tc>
      </w:tr>
    </w:tbl>
    <w:p>
      <w:pPr>
        <w:pStyle w:val="4"/>
        <w:ind w:left="0" w:leftChars="0" w:firstLine="0" w:firstLineChars="0"/>
        <w:rPr>
          <w:rFonts w:hint="eastAsia"/>
          <w:lang w:val="en-US" w:eastAsia="zh-CN"/>
        </w:rPr>
      </w:pPr>
      <w:bookmarkStart w:id="144" w:name="_Toc21889"/>
      <w:r>
        <w:rPr>
          <w:rFonts w:hint="eastAsia"/>
          <w:lang w:val="en-US" w:eastAsia="zh-CN"/>
        </w:rPr>
        <w:t>4.4.2 数据可视化</w:t>
      </w:r>
      <w:bookmarkEnd w:id="143"/>
      <w:bookmarkEnd w:id="144"/>
    </w:p>
    <w:p>
      <w:pPr>
        <w:rPr>
          <w:rFonts w:hint="eastAsia"/>
          <w:lang w:val="en-US" w:eastAsia="zh-CN"/>
        </w:rPr>
      </w:pPr>
      <w:r>
        <w:rPr>
          <w:rFonts w:hint="eastAsia"/>
          <w:lang w:val="en-US" w:eastAsia="zh-CN"/>
        </w:rPr>
        <w:t>数据展示是用户通过浏览器访问服务器而展示的，此数据展示前端页面主要是利用的ECharts组件生成的，其提供了多种展示数据的API。</w:t>
      </w:r>
      <w:r>
        <w:rPr>
          <w:rFonts w:hint="eastAsia"/>
          <w:vertAlign w:val="superscript"/>
          <w:lang w:val="en-US" w:eastAsia="zh-CN"/>
        </w:rPr>
        <w:fldChar w:fldCharType="begin"/>
      </w:r>
      <w:r>
        <w:rPr>
          <w:rFonts w:hint="eastAsia"/>
          <w:vertAlign w:val="superscript"/>
          <w:lang w:val="en-US" w:eastAsia="zh-CN"/>
        </w:rPr>
        <w:instrText xml:space="preserve"> REF _Ref20185 \r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lang w:val="en-US" w:eastAsia="zh-CN"/>
        </w:rPr>
        <w:t>本系统采用demo:http://echarts.baidu.com/demo.html#watermark修改而来。其流程图如4-15所示。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object>
          <v:shape id="_x0000_i1050" o:spt="75" type="#_x0000_t75" style="height:359.75pt;width:237.85pt;" o:ole="t" filled="f" o:preferrelative="t" stroked="f" coordsize="21600,21600">
            <v:path/>
            <v:fill on="f" focussize="0,0"/>
            <v:stroke on="f"/>
            <v:imagedata r:id="rId80" o:title=""/>
            <o:lock v:ext="edit" aspectratio="f"/>
            <w10:wrap type="none"/>
            <w10:anchorlock/>
          </v:shape>
          <o:OLEObject Type="Embed" ProgID="Visio.Drawing.15" ShapeID="_x0000_i1050" DrawAspect="Content" ObjectID="_1468075750" r:id="rId79">
            <o:LockedField>false</o:LockedField>
          </o:OLEObject>
        </w:objec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图4-</w:t>
      </w:r>
      <w:r>
        <w:rPr>
          <w:rFonts w:hint="eastAsia" w:cs="Times New Roman"/>
          <w:color w:val="000000"/>
          <w:spacing w:val="0"/>
          <w:kern w:val="0"/>
          <w:sz w:val="22"/>
          <w:szCs w:val="22"/>
          <w:lang w:val="en-US" w:eastAsia="zh-CN" w:bidi="ar-SA"/>
        </w:rPr>
        <w:t>12</w:t>
      </w:r>
      <w:r>
        <w:rPr>
          <w:rFonts w:hint="eastAsia" w:ascii="Times New Roman" w:hAnsi="Times New Roman" w:eastAsia="宋体" w:cs="Times New Roman"/>
          <w:color w:val="000000"/>
          <w:spacing w:val="0"/>
          <w:kern w:val="0"/>
          <w:sz w:val="22"/>
          <w:szCs w:val="22"/>
          <w:lang w:val="en-US" w:eastAsia="zh-CN" w:bidi="ar-SA"/>
        </w:rPr>
        <w:t xml:space="preserve"> </w:t>
      </w:r>
      <w:r>
        <w:rPr>
          <w:rFonts w:hint="eastAsia" w:cs="Times New Roman"/>
          <w:color w:val="000000"/>
          <w:spacing w:val="0"/>
          <w:kern w:val="0"/>
          <w:sz w:val="22"/>
          <w:szCs w:val="22"/>
          <w:lang w:val="en-US" w:eastAsia="zh-CN" w:bidi="ar-SA"/>
        </w:rPr>
        <w:t>数据展示</w:t>
      </w:r>
      <w:r>
        <w:rPr>
          <w:rFonts w:hint="eastAsia" w:ascii="Times New Roman" w:hAnsi="Times New Roman" w:eastAsia="宋体" w:cs="Times New Roman"/>
          <w:color w:val="000000"/>
          <w:spacing w:val="0"/>
          <w:kern w:val="0"/>
          <w:sz w:val="22"/>
          <w:szCs w:val="22"/>
          <w:lang w:val="en-US" w:eastAsia="zh-CN" w:bidi="ar-SA"/>
        </w:rPr>
        <w:t>流程图</w:t>
      </w:r>
    </w:p>
    <w:p>
      <w:pPr>
        <w:rPr>
          <w:rFonts w:hint="eastAsia"/>
          <w:lang w:val="en-US" w:eastAsia="zh-CN"/>
        </w:rPr>
      </w:pPr>
      <w:r>
        <w:rPr>
          <w:rFonts w:hint="eastAsia"/>
          <w:lang w:val="en-US" w:eastAsia="zh-CN"/>
        </w:rPr>
        <w:t>第一步：连接数据库。</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$con = mysql_connect("localhost","root","");</w:t>
            </w:r>
          </w:p>
          <w:p>
            <w:pPr>
              <w:rPr>
                <w:rFonts w:hint="eastAsia"/>
                <w:sz w:val="21"/>
                <w:szCs w:val="21"/>
                <w:lang w:val="en-US" w:eastAsia="zh-CN"/>
              </w:rPr>
            </w:pPr>
            <w:r>
              <w:rPr>
                <w:rFonts w:hint="eastAsia"/>
                <w:sz w:val="21"/>
                <w:szCs w:val="21"/>
                <w:lang w:val="en-US" w:eastAsia="zh-CN"/>
              </w:rPr>
              <w:t>mysql_select_db("slj", $con);</w:t>
            </w:r>
          </w:p>
          <w:p>
            <w:pPr>
              <w:rPr>
                <w:rFonts w:hint="eastAsia"/>
                <w:vertAlign w:val="baseline"/>
                <w:lang w:val="en-US" w:eastAsia="zh-CN"/>
              </w:rPr>
            </w:pPr>
            <w:r>
              <w:rPr>
                <w:rFonts w:hint="eastAsia"/>
                <w:sz w:val="21"/>
                <w:szCs w:val="21"/>
                <w:lang w:val="en-US" w:eastAsia="zh-CN"/>
              </w:rPr>
              <w:t>mysql_query('SET NAMES UTF8');</w:t>
            </w:r>
          </w:p>
        </w:tc>
      </w:tr>
    </w:tbl>
    <w:p>
      <w:pPr>
        <w:rPr>
          <w:rFonts w:hint="eastAsia"/>
          <w:lang w:val="en-US" w:eastAsia="zh-CN"/>
        </w:rPr>
      </w:pPr>
      <w:r>
        <w:rPr>
          <w:rFonts w:hint="eastAsia"/>
          <w:lang w:val="en-US" w:eastAsia="zh-CN"/>
        </w:rPr>
        <w:t>第二步：按所需获取数据。例如获取所有男生成绩：</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$sql="SELECT * FROM `scores` where sex = '男' ORDER BY `scores`.`id` DESC";</w:t>
            </w:r>
          </w:p>
          <w:p>
            <w:pPr>
              <w:rPr>
                <w:rFonts w:hint="eastAsia"/>
                <w:vertAlign w:val="baseline"/>
                <w:lang w:val="en-US" w:eastAsia="zh-CN"/>
              </w:rPr>
            </w:pPr>
            <w:r>
              <w:rPr>
                <w:rFonts w:hint="eastAsia"/>
                <w:sz w:val="21"/>
                <w:szCs w:val="21"/>
                <w:lang w:val="en-US" w:eastAsia="zh-CN"/>
              </w:rPr>
              <w:t>$result = mysql_query($sql);</w:t>
            </w:r>
          </w:p>
        </w:tc>
      </w:tr>
    </w:tbl>
    <w:p>
      <w:pPr>
        <w:rPr>
          <w:rFonts w:hint="eastAsia"/>
          <w:lang w:val="en-US" w:eastAsia="zh-CN"/>
        </w:rPr>
      </w:pPr>
      <w:r>
        <w:rPr>
          <w:rFonts w:hint="eastAsia"/>
          <w:lang w:val="en-US" w:eastAsia="zh-CN"/>
        </w:rPr>
        <w:t>第三步，遍历结果集。</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while($row = mysql_fetch_array($result))</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 xml:space="preserve">    $boy=$boy. "\"(".$row['id'].")".$row['name']. "\":" . $row['score'].",";</w:t>
            </w:r>
          </w:p>
          <w:p>
            <w:pPr>
              <w:rPr>
                <w:rFonts w:hint="eastAsia"/>
                <w:vertAlign w:val="baseline"/>
                <w:lang w:val="en-US" w:eastAsia="zh-CN"/>
              </w:rPr>
            </w:pPr>
            <w:r>
              <w:rPr>
                <w:rFonts w:hint="eastAsia"/>
                <w:sz w:val="21"/>
                <w:szCs w:val="21"/>
                <w:lang w:val="en-US" w:eastAsia="zh-CN"/>
              </w:rPr>
              <w:t>}</w:t>
            </w:r>
          </w:p>
        </w:tc>
      </w:tr>
    </w:tbl>
    <w:p>
      <w:pPr>
        <w:rPr>
          <w:rFonts w:hint="eastAsia"/>
          <w:lang w:val="en-US" w:eastAsia="zh-CN"/>
        </w:rPr>
      </w:pPr>
      <w:r>
        <w:rPr>
          <w:rFonts w:hint="eastAsia"/>
          <w:lang w:val="en-US" w:eastAsia="zh-CN"/>
        </w:rPr>
        <w:t>在ECharts提供的js代码中插入变量，经过服务器处理之后传到浏览器，浏览器解析静态网页后数据就展示出来了。例如后台代码：</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bookmarkStart w:id="145" w:name="_Toc25184"/>
            <w:r>
              <w:rPr>
                <w:rFonts w:hint="eastAsia"/>
                <w:sz w:val="21"/>
                <w:szCs w:val="21"/>
                <w:lang w:val="en-US" w:eastAsia="zh-CN"/>
              </w:rPr>
              <w:t>var scores = {</w:t>
            </w:r>
          </w:p>
          <w:p>
            <w:pPr>
              <w:rPr>
                <w:rFonts w:hint="eastAsia"/>
                <w:sz w:val="21"/>
                <w:szCs w:val="21"/>
                <w:lang w:val="en-US" w:eastAsia="zh-CN"/>
              </w:rPr>
            </w:pPr>
            <w:r>
              <w:rPr>
                <w:rFonts w:hint="eastAsia"/>
                <w:sz w:val="21"/>
                <w:szCs w:val="21"/>
                <w:lang w:val="en-US" w:eastAsia="zh-CN"/>
              </w:rPr>
              <w:t xml:space="preserve">    "gmax": &lt;?php echo $gmax; ?&gt;,</w:t>
            </w:r>
          </w:p>
          <w:p>
            <w:pPr>
              <w:rPr>
                <w:rFonts w:hint="eastAsia"/>
                <w:sz w:val="21"/>
                <w:szCs w:val="21"/>
                <w:lang w:val="en-US" w:eastAsia="zh-CN"/>
              </w:rPr>
            </w:pPr>
            <w:r>
              <w:rPr>
                <w:rFonts w:hint="eastAsia"/>
                <w:sz w:val="21"/>
                <w:szCs w:val="21"/>
                <w:lang w:val="en-US" w:eastAsia="zh-CN"/>
              </w:rPr>
              <w:t xml:space="preserve">    "bmax": &lt;?php echo $bmax; ?&gt;,</w:t>
            </w:r>
          </w:p>
          <w:p>
            <w:pPr>
              <w:rPr>
                <w:rFonts w:hint="eastAsia"/>
                <w:sz w:val="21"/>
                <w:szCs w:val="21"/>
                <w:lang w:val="en-US" w:eastAsia="zh-CN"/>
              </w:rPr>
            </w:pPr>
            <w:r>
              <w:rPr>
                <w:rFonts w:hint="eastAsia"/>
                <w:sz w:val="21"/>
                <w:szCs w:val="21"/>
                <w:lang w:val="en-US" w:eastAsia="zh-CN"/>
              </w:rPr>
              <w:t xml:space="preserve">    girl": {</w:t>
            </w:r>
          </w:p>
          <w:p>
            <w:pPr>
              <w:rPr>
                <w:rFonts w:hint="eastAsia"/>
                <w:sz w:val="21"/>
                <w:szCs w:val="21"/>
                <w:lang w:val="en-US" w:eastAsia="zh-CN"/>
              </w:rPr>
            </w:pPr>
            <w:r>
              <w:rPr>
                <w:rFonts w:hint="eastAsia"/>
                <w:sz w:val="21"/>
                <w:szCs w:val="21"/>
                <w:lang w:val="en-US" w:eastAsia="zh-CN"/>
              </w:rPr>
              <w:t xml:space="preserve">    &lt;?php echo $girl; ?&gt;</w:t>
            </w:r>
          </w:p>
          <w:p>
            <w:pPr>
              <w:rPr>
                <w:rFonts w:hint="eastAsia"/>
                <w:sz w:val="21"/>
                <w:szCs w:val="21"/>
                <w:lang w:val="en-US" w:eastAsia="zh-CN"/>
              </w:rPr>
            </w:pPr>
            <w:r>
              <w:rPr>
                <w:rFonts w:hint="eastAsia"/>
                <w:sz w:val="21"/>
                <w:szCs w:val="21"/>
                <w:lang w:val="en-US" w:eastAsia="zh-CN"/>
              </w:rPr>
              <w:t xml:space="preserve">    },</w:t>
            </w:r>
          </w:p>
          <w:p>
            <w:pPr>
              <w:rPr>
                <w:rFonts w:hint="eastAsia"/>
                <w:sz w:val="21"/>
                <w:szCs w:val="21"/>
                <w:lang w:val="en-US" w:eastAsia="zh-CN"/>
              </w:rPr>
            </w:pPr>
            <w:r>
              <w:rPr>
                <w:rFonts w:hint="eastAsia"/>
                <w:sz w:val="21"/>
                <w:szCs w:val="21"/>
                <w:lang w:val="en-US" w:eastAsia="zh-CN"/>
              </w:rPr>
              <w:t xml:space="preserve">    "boy": {</w:t>
            </w:r>
          </w:p>
          <w:p>
            <w:pPr>
              <w:rPr>
                <w:rFonts w:hint="eastAsia"/>
                <w:sz w:val="21"/>
                <w:szCs w:val="21"/>
                <w:lang w:val="en-US" w:eastAsia="zh-CN"/>
              </w:rPr>
            </w:pPr>
            <w:r>
              <w:rPr>
                <w:rFonts w:hint="eastAsia"/>
                <w:sz w:val="21"/>
                <w:szCs w:val="21"/>
                <w:lang w:val="en-US" w:eastAsia="zh-CN"/>
              </w:rPr>
              <w:t xml:space="preserve">    &lt;?php echo $boy; ?&gt;</w:t>
            </w:r>
          </w:p>
          <w:p>
            <w:pPr>
              <w:rPr>
                <w:rFonts w:hint="eastAsia"/>
                <w:sz w:val="21"/>
                <w:szCs w:val="21"/>
                <w:lang w:val="en-US" w:eastAsia="zh-CN"/>
              </w:rPr>
            </w:pPr>
            <w:r>
              <w:rPr>
                <w:rFonts w:hint="eastAsia"/>
                <w:sz w:val="21"/>
                <w:szCs w:val="21"/>
                <w:lang w:val="en-US" w:eastAsia="zh-CN"/>
              </w:rPr>
              <w:t xml:space="preserve">  },</w:t>
            </w:r>
          </w:p>
          <w:p>
            <w:pPr>
              <w:rPr>
                <w:rFonts w:hint="eastAsia"/>
                <w:sz w:val="21"/>
                <w:szCs w:val="21"/>
                <w:lang w:val="en-US" w:eastAsia="zh-CN"/>
              </w:rPr>
            </w:pPr>
            <w:r>
              <w:rPr>
                <w:rFonts w:hint="eastAsia"/>
                <w:sz w:val="21"/>
                <w:szCs w:val="21"/>
                <w:lang w:val="en-US" w:eastAsia="zh-CN"/>
              </w:rPr>
              <w:t xml:space="preserve">  "ie": 0};</w:t>
            </w:r>
          </w:p>
          <w:p>
            <w:pPr>
              <w:rPr>
                <w:rFonts w:hint="eastAsia"/>
                <w:sz w:val="21"/>
                <w:szCs w:val="21"/>
                <w:lang w:val="en-US" w:eastAsia="zh-CN"/>
              </w:rPr>
            </w:pPr>
            <w:r>
              <w:rPr>
                <w:rFonts w:hint="eastAsia"/>
                <w:sz w:val="21"/>
                <w:szCs w:val="21"/>
                <w:lang w:val="en-US" w:eastAsia="zh-CN"/>
              </w:rPr>
              <w:t>服务器解析后：</w:t>
            </w:r>
          </w:p>
          <w:p>
            <w:pPr>
              <w:rPr>
                <w:rFonts w:hint="eastAsia"/>
                <w:sz w:val="21"/>
                <w:szCs w:val="21"/>
                <w:lang w:val="en-US" w:eastAsia="zh-CN"/>
              </w:rPr>
            </w:pPr>
            <w:r>
              <w:rPr>
                <w:rFonts w:hint="eastAsia"/>
                <w:sz w:val="21"/>
                <w:szCs w:val="21"/>
                <w:lang w:val="en-US" w:eastAsia="zh-CN"/>
              </w:rPr>
              <w:t>var scores = {</w:t>
            </w:r>
          </w:p>
          <w:p>
            <w:pPr>
              <w:rPr>
                <w:rFonts w:hint="eastAsia"/>
                <w:sz w:val="21"/>
                <w:szCs w:val="21"/>
                <w:lang w:val="en-US" w:eastAsia="zh-CN"/>
              </w:rPr>
            </w:pPr>
            <w:r>
              <w:rPr>
                <w:rFonts w:hint="eastAsia"/>
                <w:sz w:val="21"/>
                <w:szCs w:val="21"/>
                <w:lang w:val="en-US" w:eastAsia="zh-CN"/>
              </w:rPr>
              <w:t xml:space="preserve">    "gmax": 203,</w:t>
            </w:r>
          </w:p>
          <w:p>
            <w:pPr>
              <w:rPr>
                <w:rFonts w:hint="eastAsia"/>
                <w:sz w:val="21"/>
                <w:szCs w:val="21"/>
                <w:lang w:val="en-US" w:eastAsia="zh-CN"/>
              </w:rPr>
            </w:pPr>
            <w:r>
              <w:rPr>
                <w:rFonts w:hint="eastAsia"/>
                <w:sz w:val="21"/>
                <w:szCs w:val="21"/>
                <w:lang w:val="en-US" w:eastAsia="zh-CN"/>
              </w:rPr>
              <w:t xml:space="preserve">    "bmax": 254,</w:t>
            </w:r>
          </w:p>
          <w:p>
            <w:pPr>
              <w:rPr>
                <w:rFonts w:hint="eastAsia"/>
                <w:sz w:val="21"/>
                <w:szCs w:val="21"/>
                <w:lang w:val="en-US" w:eastAsia="zh-CN"/>
              </w:rPr>
            </w:pPr>
            <w:r>
              <w:rPr>
                <w:rFonts w:hint="eastAsia"/>
                <w:sz w:val="21"/>
                <w:szCs w:val="21"/>
                <w:lang w:val="en-US" w:eastAsia="zh-CN"/>
              </w:rPr>
              <w:t xml:space="preserve">    "girl": {</w:t>
            </w:r>
          </w:p>
          <w:p>
            <w:pPr>
              <w:rPr>
                <w:rFonts w:hint="eastAsia"/>
                <w:sz w:val="21"/>
                <w:szCs w:val="21"/>
                <w:lang w:val="en-US" w:eastAsia="zh-CN"/>
              </w:rPr>
            </w:pPr>
            <w:r>
              <w:rPr>
                <w:rFonts w:hint="eastAsia"/>
                <w:sz w:val="21"/>
                <w:szCs w:val="21"/>
                <w:lang w:val="en-US" w:eastAsia="zh-CN"/>
              </w:rPr>
              <w:t xml:space="preserve">    "(31)小严":185,"(29)小孔":201,"(27)小施":191,"(25)小何":188,"(23)小尤":176,"(21)小朱":166,"(19)小韩":184,"(17)小蒋":203,"(15)小楮":149,"(13)小冯":146,"(11)小郑":177,"(09)小周":164,"(07)小孙":196,"(05)CCC":121,"(04)小赵":156,},</w:t>
            </w:r>
          </w:p>
          <w:p>
            <w:pPr>
              <w:rPr>
                <w:rFonts w:hint="eastAsia"/>
                <w:sz w:val="21"/>
                <w:szCs w:val="21"/>
                <w:lang w:val="en-US" w:eastAsia="zh-CN"/>
              </w:rPr>
            </w:pPr>
            <w:r>
              <w:rPr>
                <w:rFonts w:hint="eastAsia"/>
                <w:sz w:val="21"/>
                <w:szCs w:val="21"/>
                <w:lang w:val="en-US" w:eastAsia="zh-CN"/>
              </w:rPr>
              <w:t xml:space="preserve">     "boy": {</w:t>
            </w:r>
          </w:p>
          <w:p>
            <w:pPr>
              <w:rPr>
                <w:rFonts w:hint="eastAsia"/>
                <w:vertAlign w:val="baseline"/>
                <w:lang w:val="en-US" w:eastAsia="zh-CN"/>
              </w:rPr>
            </w:pPr>
            <w:r>
              <w:rPr>
                <w:rFonts w:hint="eastAsia"/>
                <w:sz w:val="21"/>
                <w:szCs w:val="21"/>
                <w:lang w:val="en-US" w:eastAsia="zh-CN"/>
              </w:rPr>
              <w:t xml:space="preserve">    "(32)小华":210,"(30)小曹":254,"(28)小张":231,"(26)小吕":192,"(24)小许":242,"(22)小秦":252,"(20)小杨":224,"(18)小沈":201,"(16)小魏":178,"(14)小陈":188,"(12)小王":166,"(10)小吴":194,"(08)小李":250,"(06)小钱":231,"(03)BBB":202,"(02)AAA":0,},"ie": 0};</w:t>
            </w:r>
          </w:p>
        </w:tc>
      </w:tr>
    </w:tbl>
    <w:p>
      <w:pPr>
        <w:pStyle w:val="3"/>
        <w:ind w:left="0" w:leftChars="0" w:firstLine="0" w:firstLineChars="0"/>
        <w:rPr>
          <w:rFonts w:hint="eastAsia"/>
          <w:lang w:val="en-US" w:eastAsia="zh-CN"/>
        </w:rPr>
      </w:pPr>
      <w:bookmarkStart w:id="146" w:name="_Toc14487"/>
      <w:r>
        <w:rPr>
          <w:rFonts w:hint="eastAsia"/>
          <w:lang w:val="en-US" w:eastAsia="zh-CN"/>
        </w:rPr>
        <w:t>4.5 语音播报</w:t>
      </w:r>
      <w:bookmarkEnd w:id="145"/>
      <w:bookmarkEnd w:id="146"/>
    </w:p>
    <w:p>
      <w:pPr>
        <w:rPr>
          <w:rFonts w:hint="eastAsia"/>
          <w:lang w:val="en-US" w:eastAsia="zh-CN"/>
        </w:rPr>
      </w:pPr>
      <w:r>
        <w:rPr>
          <w:rFonts w:hint="eastAsia"/>
          <w:lang w:val="en-US" w:eastAsia="zh-CN"/>
        </w:rPr>
        <w:t>本系统采是有eSpeak开源软件合成人声。eSpeak有以下特点：能读多种语言；可以在程序中被调用；安装简单读音平滑；可以处理多音字。</w:t>
      </w:r>
    </w:p>
    <w:p>
      <w:pPr>
        <w:rPr>
          <w:rFonts w:hint="eastAsia"/>
          <w:vertAlign w:val="superscript"/>
          <w:lang w:val="en-US" w:eastAsia="zh-CN"/>
        </w:rPr>
      </w:pPr>
      <w:r>
        <w:rPr>
          <w:rFonts w:hint="eastAsia"/>
          <w:lang w:val="en-US" w:eastAsia="zh-CN"/>
        </w:rPr>
        <w:t xml:space="preserve">例如，利用eSpeak阅读“你好”，即可用命令：espeak -vzh </w:t>
      </w:r>
      <w:r>
        <w:rPr>
          <w:rFonts w:hint="default"/>
          <w:lang w:val="en-US" w:eastAsia="zh-CN"/>
        </w:rPr>
        <w:t>“</w:t>
      </w:r>
      <w:r>
        <w:rPr>
          <w:rFonts w:hint="eastAsia"/>
          <w:lang w:val="en-US" w:eastAsia="zh-CN"/>
        </w:rPr>
        <w:t>你好</w:t>
      </w:r>
      <w:r>
        <w:rPr>
          <w:rFonts w:hint="default"/>
          <w:lang w:val="en-US" w:eastAsia="zh-CN"/>
        </w:rPr>
        <w:t>”</w:t>
      </w:r>
      <w:r>
        <w:rPr>
          <w:rFonts w:hint="eastAsia"/>
          <w:vertAlign w:val="superscript"/>
          <w:lang w:val="en-US" w:eastAsia="zh-CN"/>
        </w:rPr>
        <w:t>[25</w:t>
      </w:r>
      <w:r>
        <w:rPr>
          <w:rFonts w:hint="eastAsia"/>
          <w:vertAlign w:val="superscript"/>
          <w:lang w:val="en-US" w:eastAsia="zh-CN"/>
        </w:rPr>
        <w:fldChar w:fldCharType="begin"/>
      </w:r>
      <w:r>
        <w:rPr>
          <w:rFonts w:hint="eastAsia"/>
          <w:vertAlign w:val="superscript"/>
          <w:lang w:val="en-US" w:eastAsia="zh-CN"/>
        </w:rPr>
        <w:instrText xml:space="preserve"> REF _Ref20292 \r \h </w:instrText>
      </w:r>
      <w:r>
        <w:rPr>
          <w:rFonts w:hint="eastAsia"/>
          <w:vertAlign w:val="superscript"/>
          <w:lang w:val="en-US" w:eastAsia="zh-CN"/>
        </w:rPr>
        <w:fldChar w:fldCharType="separate"/>
      </w:r>
      <w:r>
        <w:rPr>
          <w:rFonts w:hint="eastAsia"/>
          <w:vertAlign w:val="superscript"/>
          <w:lang w:val="en-US" w:eastAsia="zh-CN"/>
        </w:rPr>
        <w:t>]</w:t>
      </w:r>
      <w:r>
        <w:rPr>
          <w:rFonts w:hint="eastAsia"/>
          <w:vertAlign w:val="superscript"/>
          <w:lang w:val="en-US" w:eastAsia="zh-CN"/>
        </w:rPr>
        <w:fldChar w:fldCharType="end"/>
      </w:r>
      <w:r>
        <w:rPr>
          <w:rFonts w:hint="eastAsia"/>
          <w:lang w:val="en-US" w:eastAsia="zh-CN"/>
        </w:rPr>
        <w:t>。</w:t>
      </w:r>
    </w:p>
    <w:p>
      <w:pPr>
        <w:pStyle w:val="3"/>
        <w:ind w:left="0" w:leftChars="0" w:firstLine="0" w:firstLineChars="0"/>
        <w:rPr>
          <w:rFonts w:hint="eastAsia"/>
          <w:lang w:val="en-US" w:eastAsia="zh-CN"/>
        </w:rPr>
      </w:pPr>
      <w:bookmarkStart w:id="147" w:name="_Toc16051"/>
      <w:r>
        <w:rPr>
          <w:rFonts w:hint="eastAsia"/>
          <w:lang w:val="en-US" w:eastAsia="zh-CN"/>
        </w:rPr>
        <w:t>4.6 数据导出</w:t>
      </w:r>
      <w:bookmarkEnd w:id="147"/>
    </w:p>
    <w:p>
      <w:pPr>
        <w:rPr>
          <w:rFonts w:hint="eastAsia"/>
          <w:lang w:val="en-US" w:eastAsia="zh-CN"/>
        </w:rPr>
      </w:pPr>
      <w:r>
        <w:rPr>
          <w:rFonts w:hint="eastAsia"/>
          <w:lang w:val="en-US" w:eastAsia="zh-CN"/>
        </w:rPr>
        <w:t>此功能可以将成绩导出成Excel表格，供浏览者离线访问，打印。</w:t>
      </w:r>
    </w:p>
    <w:p>
      <w:pPr>
        <w:rPr>
          <w:rFonts w:hint="eastAsia"/>
          <w:lang w:val="en-US" w:eastAsia="zh-CN"/>
        </w:rPr>
      </w:pPr>
      <w:r>
        <w:rPr>
          <w:rFonts w:hint="eastAsia"/>
          <w:lang w:val="en-US" w:eastAsia="zh-CN"/>
        </w:rPr>
        <w:t>关键代码：</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header('Content-type: text/html; charset=utf-8');//设置字符集</w:t>
            </w:r>
          </w:p>
          <w:p>
            <w:pPr>
              <w:rPr>
                <w:rFonts w:hint="eastAsia"/>
                <w:sz w:val="21"/>
                <w:szCs w:val="21"/>
                <w:lang w:val="en-US" w:eastAsia="zh-CN"/>
              </w:rPr>
            </w:pPr>
            <w:r>
              <w:rPr>
                <w:rFonts w:hint="eastAsia"/>
                <w:sz w:val="21"/>
                <w:szCs w:val="21"/>
                <w:lang w:val="en-US" w:eastAsia="zh-CN"/>
              </w:rPr>
              <w:t>header("Content-type:application/vnd.ms-excel");//导出格式</w:t>
            </w:r>
          </w:p>
          <w:p>
            <w:pPr>
              <w:rPr>
                <w:rFonts w:hint="eastAsia"/>
                <w:sz w:val="21"/>
                <w:szCs w:val="21"/>
                <w:lang w:val="en-US" w:eastAsia="zh-CN"/>
              </w:rPr>
            </w:pPr>
            <w:r>
              <w:rPr>
                <w:rFonts w:hint="eastAsia"/>
                <w:sz w:val="21"/>
                <w:szCs w:val="21"/>
                <w:lang w:val="en-US" w:eastAsia="zh-CN"/>
              </w:rPr>
              <w:t>header("Content-Disposition:filename=scores.xls");//导出文件名</w:t>
            </w:r>
          </w:p>
          <w:p>
            <w:pPr>
              <w:rPr>
                <w:rFonts w:hint="eastAsia"/>
                <w:sz w:val="21"/>
                <w:szCs w:val="21"/>
                <w:lang w:val="en-US" w:eastAsia="zh-CN"/>
              </w:rPr>
            </w:pPr>
            <w:r>
              <w:rPr>
                <w:rFonts w:hint="eastAsia"/>
                <w:sz w:val="21"/>
                <w:szCs w:val="21"/>
                <w:lang w:val="en-US" w:eastAsia="zh-CN"/>
              </w:rPr>
              <w:t>$conn = mysqli_connect("localhost","root","") or die("无法连接数据库");//数据库连接</w:t>
            </w:r>
          </w:p>
          <w:p>
            <w:pPr>
              <w:rPr>
                <w:rFonts w:hint="eastAsia"/>
                <w:sz w:val="21"/>
                <w:szCs w:val="21"/>
                <w:lang w:val="en-US" w:eastAsia="zh-CN"/>
              </w:rPr>
            </w:pPr>
            <w:r>
              <w:rPr>
                <w:rFonts w:hint="eastAsia"/>
                <w:sz w:val="21"/>
                <w:szCs w:val="21"/>
                <w:lang w:val="en-US" w:eastAsia="zh-CN"/>
              </w:rPr>
              <w:t>mysqli_select_db($conn,"slj");//选择数据库</w:t>
            </w:r>
          </w:p>
          <w:p>
            <w:pPr>
              <w:rPr>
                <w:rFonts w:hint="eastAsia"/>
                <w:sz w:val="21"/>
                <w:szCs w:val="21"/>
                <w:lang w:val="en-US" w:eastAsia="zh-CN"/>
              </w:rPr>
            </w:pPr>
            <w:r>
              <w:rPr>
                <w:rFonts w:hint="eastAsia"/>
                <w:sz w:val="21"/>
                <w:szCs w:val="21"/>
                <w:lang w:val="en-US" w:eastAsia="zh-CN"/>
              </w:rPr>
              <w:t>mysqli_set_charset($conn,'utf8');//设置数据库读取字符集</w:t>
            </w:r>
          </w:p>
          <w:p>
            <w:pPr>
              <w:rPr>
                <w:rFonts w:hint="eastAsia"/>
                <w:sz w:val="21"/>
                <w:szCs w:val="21"/>
                <w:lang w:val="en-US" w:eastAsia="zh-CN"/>
              </w:rPr>
            </w:pPr>
            <w:r>
              <w:rPr>
                <w:rFonts w:hint="eastAsia"/>
                <w:sz w:val="21"/>
                <w:szCs w:val="21"/>
                <w:lang w:val="en-US" w:eastAsia="zh-CN"/>
              </w:rPr>
              <w:t>$sql = "SELECT * FROM `scores` ORDER BY `scores`.`sex`,`scores`.`score` DESC";//按性别分组并按降序读取数据</w:t>
            </w:r>
          </w:p>
          <w:p>
            <w:pPr>
              <w:rPr>
                <w:rFonts w:hint="eastAsia"/>
                <w:sz w:val="21"/>
                <w:szCs w:val="21"/>
                <w:lang w:val="en-US" w:eastAsia="zh-CN"/>
              </w:rPr>
            </w:pPr>
            <w:r>
              <w:rPr>
                <w:rFonts w:hint="eastAsia"/>
                <w:sz w:val="21"/>
                <w:szCs w:val="21"/>
                <w:lang w:val="en-US" w:eastAsia="zh-CN"/>
              </w:rPr>
              <w:t>$result = mysqli_query($conn,$sql);//执行sql语句</w:t>
            </w:r>
          </w:p>
          <w:p>
            <w:pPr>
              <w:rPr>
                <w:rFonts w:hint="eastAsia"/>
                <w:sz w:val="21"/>
                <w:szCs w:val="21"/>
                <w:lang w:val="en-US" w:eastAsia="zh-CN"/>
              </w:rPr>
            </w:pPr>
            <w:r>
              <w:rPr>
                <w:rFonts w:hint="eastAsia"/>
                <w:sz w:val="21"/>
                <w:szCs w:val="21"/>
                <w:lang w:val="en-US" w:eastAsia="zh-CN"/>
              </w:rPr>
              <w:t>echo "学号\t姓名\t性别\t分数\t\n";//打印表头</w:t>
            </w:r>
          </w:p>
          <w:p>
            <w:pPr>
              <w:rPr>
                <w:rFonts w:hint="eastAsia"/>
                <w:sz w:val="21"/>
                <w:szCs w:val="21"/>
                <w:lang w:val="en-US" w:eastAsia="zh-CN"/>
              </w:rPr>
            </w:pPr>
            <w:r>
              <w:rPr>
                <w:rFonts w:hint="eastAsia"/>
                <w:sz w:val="21"/>
                <w:szCs w:val="21"/>
                <w:lang w:val="en-US" w:eastAsia="zh-CN"/>
              </w:rPr>
              <w:t>while ($row = mysqli_fetch_array($result)){//循环打印表体</w:t>
            </w:r>
          </w:p>
          <w:p>
            <w:pPr>
              <w:rPr>
                <w:rFonts w:hint="eastAsia"/>
                <w:sz w:val="21"/>
                <w:szCs w:val="21"/>
                <w:lang w:val="en-US" w:eastAsia="zh-CN"/>
              </w:rPr>
            </w:pPr>
            <w:r>
              <w:rPr>
                <w:rFonts w:hint="eastAsia"/>
                <w:sz w:val="21"/>
                <w:szCs w:val="21"/>
                <w:lang w:val="en-US" w:eastAsia="zh-CN"/>
              </w:rPr>
              <w:t xml:space="preserve">    echo $row[0]."\t".$row[1]."\t".$row[2]."\t".$row[3]."\t\n";</w:t>
            </w:r>
          </w:p>
          <w:p>
            <w:pPr>
              <w:rPr>
                <w:rFonts w:hint="eastAsia"/>
                <w:vertAlign w:val="baseline"/>
                <w:lang w:val="en-US" w:eastAsia="zh-CN"/>
              </w:rPr>
            </w:pPr>
            <w:r>
              <w:rPr>
                <w:rFonts w:hint="eastAsia"/>
                <w:vertAlign w:val="baseline"/>
                <w:lang w:val="en-US" w:eastAsia="zh-CN"/>
              </w:rPr>
              <w:t>}</w:t>
            </w:r>
          </w:p>
        </w:tc>
      </w:tr>
    </w:tbl>
    <w:p>
      <w:pPr>
        <w:ind w:left="0" w:leftChars="0" w:firstLine="0" w:firstLineChars="0"/>
        <w:rPr>
          <w:rFonts w:hint="eastAsia"/>
          <w:lang w:val="en-US" w:eastAsia="zh-CN"/>
        </w:rPr>
      </w:pPr>
    </w:p>
    <w:p>
      <w:pPr>
        <w:spacing w:line="336" w:lineRule="auto"/>
        <w:jc w:val="left"/>
        <w:rPr>
          <w:rFonts w:ascii="宋体" w:hAnsi="宋体"/>
          <w:sz w:val="24"/>
        </w:rPr>
      </w:pPr>
    </w:p>
    <w:p>
      <w:pPr>
        <w:spacing w:line="336" w:lineRule="auto"/>
        <w:jc w:val="left"/>
        <w:rPr>
          <w:rFonts w:ascii="宋体" w:hAnsi="宋体"/>
          <w:sz w:val="24"/>
        </w:rPr>
      </w:pPr>
    </w:p>
    <w:p>
      <w:pPr>
        <w:spacing w:line="336" w:lineRule="auto"/>
        <w:ind w:left="0" w:leftChars="0" w:firstLine="0" w:firstLineChars="0"/>
        <w:jc w:val="left"/>
        <w:rPr>
          <w:rFonts w:hint="eastAsia" w:ascii="Arial" w:hAnsi="Arial" w:eastAsia="黑体"/>
          <w:spacing w:val="10"/>
          <w:kern w:val="0"/>
          <w:sz w:val="28"/>
          <w:szCs w:val="20"/>
          <w:lang w:val="en-US" w:eastAsia="zh-CN" w:bidi="ar-SA"/>
        </w:rPr>
      </w:pPr>
      <w:r>
        <w:rPr>
          <w:rFonts w:hint="eastAsia" w:ascii="Arial" w:hAnsi="Arial" w:eastAsia="黑体"/>
          <w:spacing w:val="10"/>
          <w:kern w:val="0"/>
          <w:sz w:val="28"/>
          <w:szCs w:val="20"/>
          <w:lang w:val="en-US" w:eastAsia="zh-CN" w:bidi="ar-SA"/>
        </w:rPr>
        <w:br w:type="page"/>
      </w:r>
    </w:p>
    <w:p>
      <w:pPr>
        <w:spacing w:line="336" w:lineRule="auto"/>
        <w:ind w:left="0" w:leftChars="0" w:firstLine="0" w:firstLineChars="0"/>
        <w:jc w:val="center"/>
        <w:outlineLvl w:val="0"/>
        <w:rPr>
          <w:rFonts w:hint="eastAsia" w:ascii="Times New Roman" w:hAnsi="Times New Roman" w:eastAsia="黑体"/>
          <w:kern w:val="44"/>
          <w:sz w:val="30"/>
          <w:szCs w:val="20"/>
          <w:lang w:val="en-US" w:eastAsia="zh-CN" w:bidi="ar-SA"/>
        </w:rPr>
      </w:pPr>
      <w:bookmarkStart w:id="148" w:name="_Toc13689"/>
      <w:r>
        <w:rPr>
          <w:rFonts w:hint="eastAsia" w:ascii="Times New Roman" w:hAnsi="Times New Roman" w:eastAsia="黑体"/>
          <w:kern w:val="44"/>
          <w:sz w:val="30"/>
          <w:szCs w:val="20"/>
          <w:lang w:val="en-US" w:eastAsia="zh-CN" w:bidi="ar-SA"/>
        </w:rPr>
        <w:t>第5章  硬件框图</w:t>
      </w:r>
      <w:bookmarkEnd w:id="148"/>
    </w:p>
    <w:p>
      <w:pPr>
        <w:pStyle w:val="3"/>
        <w:ind w:left="0" w:leftChars="0" w:firstLine="0" w:firstLineChars="0"/>
        <w:outlineLvl w:val="1"/>
        <w:rPr>
          <w:rFonts w:hint="eastAsia" w:ascii="Arial" w:hAnsi="Arial"/>
          <w:lang w:val="en-US" w:eastAsia="zh-CN"/>
        </w:rPr>
      </w:pPr>
      <w:bookmarkStart w:id="149" w:name="_Toc12355"/>
      <w:r>
        <w:rPr>
          <w:rFonts w:hint="eastAsia"/>
          <w:lang w:val="en-US" w:eastAsia="zh-CN"/>
        </w:rPr>
        <w:t xml:space="preserve">5.1 </w:t>
      </w:r>
      <w:r>
        <w:rPr>
          <w:rFonts w:hint="eastAsia" w:ascii="Arial" w:hAnsi="Arial"/>
          <w:lang w:val="en-US" w:eastAsia="zh-CN"/>
        </w:rPr>
        <w:t>系统硬件设计</w:t>
      </w:r>
      <w:bookmarkEnd w:id="116"/>
      <w:bookmarkEnd w:id="149"/>
      <w:bookmarkStart w:id="150" w:name="_Toc318963443"/>
      <w:bookmarkStart w:id="151" w:name="_Toc318963389"/>
      <w:bookmarkStart w:id="152" w:name="_Toc318963742"/>
      <w:bookmarkStart w:id="153" w:name="_Toc318963497"/>
      <w:bookmarkStart w:id="154" w:name="_Toc318963524"/>
      <w:bookmarkStart w:id="155" w:name="_Toc318963335"/>
      <w:bookmarkStart w:id="156" w:name="_Toc318963470"/>
      <w:bookmarkStart w:id="157" w:name="_Toc318963362"/>
      <w:bookmarkStart w:id="158" w:name="_Toc318963416"/>
    </w:p>
    <w:p>
      <w:pPr>
        <w:rPr>
          <w:rFonts w:hint="eastAsia"/>
          <w:lang w:val="en-US" w:eastAsia="zh-CN"/>
        </w:rPr>
      </w:pPr>
      <w:r>
        <w:rPr>
          <w:rFonts w:hint="eastAsia"/>
          <w:lang w:val="en-US" w:eastAsia="zh-CN"/>
        </w:rPr>
        <w:t>本节介绍的系统硬件设计主要包括：提示模块，射频识别模块，摄像头模块的介绍以及模块之间的连接设计。</w:t>
      </w:r>
    </w:p>
    <w:p>
      <w:pPr>
        <w:pStyle w:val="4"/>
        <w:ind w:left="0" w:leftChars="0" w:firstLine="0" w:firstLineChars="0"/>
        <w:outlineLvl w:val="2"/>
        <w:rPr>
          <w:rFonts w:hint="eastAsia"/>
          <w:lang w:val="en-US" w:eastAsia="zh-CN"/>
        </w:rPr>
      </w:pPr>
      <w:bookmarkStart w:id="159" w:name="_Toc29466"/>
      <w:bookmarkStart w:id="160" w:name="_Toc29506"/>
      <w:r>
        <w:rPr>
          <w:rFonts w:hint="eastAsia"/>
          <w:lang w:val="en-US" w:eastAsia="zh-CN"/>
        </w:rPr>
        <w:t>5.1.1 提示模块</w:t>
      </w:r>
      <w:bookmarkEnd w:id="159"/>
      <w:bookmarkEnd w:id="160"/>
    </w:p>
    <w:p>
      <w:pPr>
        <w:rPr>
          <w:rFonts w:hint="eastAsia"/>
          <w:lang w:val="en-US" w:eastAsia="zh-CN"/>
        </w:rPr>
      </w:pPr>
      <w:r>
        <w:rPr>
          <w:rFonts w:hint="eastAsia"/>
          <w:lang w:val="en-US" w:eastAsia="zh-CN"/>
        </w:rPr>
        <w:t>本系统采用的是LED和蜂鸣器结合而成的提示模块，在两次图像采集中起提示作用，简化电路图以及实物图如图5-1所示：</w:t>
      </w:r>
    </w:p>
    <w:p>
      <w:pPr>
        <w:pageBreakBefore w:val="0"/>
        <w:kinsoku/>
        <w:topLinePunct w:val="0"/>
        <w:bidi w:val="0"/>
        <w:snapToGrid/>
        <w:spacing w:after="0" w:line="240" w:lineRule="auto"/>
        <w:ind w:right="0" w:rightChars="0" w:firstLine="0" w:firstLineChars="0"/>
        <w:jc w:val="center"/>
      </w:pPr>
      <w:r>
        <w:rPr>
          <w:rFonts w:hint="eastAsia"/>
          <w:lang w:val="en-US" w:eastAsia="zh-CN"/>
        </w:rPr>
        <w:drawing>
          <wp:inline distT="0" distB="0" distL="114300" distR="114300">
            <wp:extent cx="2780665" cy="1480185"/>
            <wp:effectExtent l="0" t="0" r="635" b="5715"/>
            <wp:docPr id="9" name="图片 4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3" descr="图片1"/>
                    <pic:cNvPicPr>
                      <a:picLocks noChangeAspect="1"/>
                    </pic:cNvPicPr>
                  </pic:nvPicPr>
                  <pic:blipFill>
                    <a:blip r:embed="rId81"/>
                    <a:stretch>
                      <a:fillRect/>
                    </a:stretch>
                  </pic:blipFill>
                  <pic:spPr>
                    <a:xfrm>
                      <a:off x="0" y="0"/>
                      <a:ext cx="2780665" cy="148018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809115" cy="1360170"/>
            <wp:effectExtent l="0" t="0" r="635" b="11430"/>
            <wp:docPr id="10" name="图片 44" descr="报警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4" descr="报警模块"/>
                    <pic:cNvPicPr>
                      <a:picLocks noChangeAspect="1"/>
                    </pic:cNvPicPr>
                  </pic:nvPicPr>
                  <pic:blipFill>
                    <a:blip r:embed="rId82"/>
                    <a:stretch>
                      <a:fillRect/>
                    </a:stretch>
                  </pic:blipFill>
                  <pic:spPr>
                    <a:xfrm>
                      <a:off x="0" y="0"/>
                      <a:ext cx="1809115" cy="13601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w:t>
      </w:r>
      <w:r>
        <w:rPr>
          <w:rFonts w:hint="eastAsia" w:cs="Times New Roman"/>
          <w:color w:val="000000"/>
          <w:spacing w:val="0"/>
          <w:kern w:val="0"/>
          <w:sz w:val="22"/>
          <w:szCs w:val="22"/>
          <w:lang w:val="en-US" w:eastAsia="zh-CN" w:bidi="ar-SA"/>
        </w:rPr>
        <w:t>5-1</w:t>
      </w:r>
      <w:r>
        <w:rPr>
          <w:rFonts w:hint="eastAsia" w:ascii="Times New Roman" w:hAnsi="Times New Roman" w:eastAsia="宋体" w:cs="Times New Roman"/>
          <w:color w:val="000000"/>
          <w:spacing w:val="0"/>
          <w:kern w:val="0"/>
          <w:sz w:val="22"/>
          <w:szCs w:val="22"/>
          <w:lang w:val="en-US" w:eastAsia="zh-CN" w:bidi="ar-SA"/>
        </w:rPr>
        <w:t xml:space="preserve"> </w:t>
      </w:r>
      <w:r>
        <w:rPr>
          <w:rFonts w:hint="eastAsia" w:cs="Times New Roman"/>
          <w:color w:val="000000"/>
          <w:spacing w:val="0"/>
          <w:kern w:val="0"/>
          <w:sz w:val="22"/>
          <w:szCs w:val="22"/>
          <w:lang w:val="en-US" w:eastAsia="zh-CN" w:bidi="ar-SA"/>
        </w:rPr>
        <w:t>提示</w:t>
      </w:r>
      <w:r>
        <w:rPr>
          <w:rFonts w:hint="eastAsia" w:ascii="Times New Roman" w:hAnsi="Times New Roman" w:eastAsia="宋体" w:cs="Times New Roman"/>
          <w:color w:val="000000"/>
          <w:spacing w:val="0"/>
          <w:kern w:val="0"/>
          <w:sz w:val="22"/>
          <w:szCs w:val="22"/>
          <w:lang w:val="en-US" w:eastAsia="zh-CN" w:bidi="ar-SA"/>
        </w:rPr>
        <w:t>模块</w:t>
      </w:r>
    </w:p>
    <w:p>
      <w:pPr>
        <w:rPr>
          <w:rFonts w:hint="eastAsia"/>
          <w:lang w:val="en-US" w:eastAsia="zh-CN"/>
        </w:rPr>
      </w:pPr>
      <w:r>
        <w:rPr>
          <w:rFonts w:hint="eastAsia"/>
          <w:lang w:val="en-US" w:eastAsia="zh-CN"/>
        </w:rPr>
        <w:t>由电路图可知，LED和蜂鸣器高电平有效。</w:t>
      </w:r>
    </w:p>
    <w:p>
      <w:pPr>
        <w:pStyle w:val="4"/>
        <w:ind w:left="0" w:leftChars="0" w:firstLine="0" w:firstLineChars="0"/>
        <w:outlineLvl w:val="2"/>
        <w:rPr>
          <w:rFonts w:hint="eastAsia"/>
          <w:lang w:val="en-US" w:eastAsia="zh-CN"/>
        </w:rPr>
      </w:pPr>
      <w:bookmarkStart w:id="161" w:name="_Toc26186"/>
      <w:bookmarkStart w:id="162" w:name="_Toc24101"/>
      <w:r>
        <w:rPr>
          <w:rFonts w:hint="eastAsia"/>
          <w:lang w:val="en-US" w:eastAsia="zh-CN"/>
        </w:rPr>
        <w:t>5.1.2 射频识别模块</w:t>
      </w:r>
      <w:bookmarkEnd w:id="161"/>
      <w:bookmarkEnd w:id="162"/>
    </w:p>
    <w:p>
      <w:pPr>
        <w:rPr>
          <w:rFonts w:hint="eastAsia"/>
          <w:lang w:val="en-US" w:eastAsia="zh-CN"/>
        </w:rPr>
      </w:pPr>
      <w:r>
        <w:rPr>
          <w:rFonts w:hint="eastAsia"/>
          <w:lang w:val="en-US" w:eastAsia="zh-CN"/>
        </w:rPr>
        <w:t>本部分主要是采用的博创科技提供的125KHz射频识别模块。该模块以集成化，可以串口直接读取识别后的数据。图5-2为简化电路以及实物图。</w:t>
      </w:r>
    </w:p>
    <w:p>
      <w:pPr>
        <w:pageBreakBefore w:val="0"/>
        <w:kinsoku/>
        <w:topLinePunct w:val="0"/>
        <w:bidi w:val="0"/>
        <w:snapToGrid/>
        <w:spacing w:after="0" w:line="240" w:lineRule="auto"/>
        <w:ind w:right="0" w:rightChars="0" w:firstLine="0" w:firstLineChars="0"/>
        <w:jc w:val="center"/>
        <w:rPr>
          <w:rFonts w:hint="eastAsia"/>
          <w:lang w:val="en-US" w:eastAsia="zh-CN"/>
        </w:rPr>
      </w:pPr>
      <w:r>
        <w:drawing>
          <wp:inline distT="0" distB="0" distL="114300" distR="114300">
            <wp:extent cx="2564130" cy="1428750"/>
            <wp:effectExtent l="0" t="0" r="7620" b="0"/>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83"/>
                    <a:stretch>
                      <a:fillRect/>
                    </a:stretch>
                  </pic:blipFill>
                  <pic:spPr>
                    <a:xfrm>
                      <a:off x="0" y="0"/>
                      <a:ext cx="2564130" cy="1428750"/>
                    </a:xfrm>
                    <a:prstGeom prst="rect">
                      <a:avLst/>
                    </a:prstGeom>
                    <a:noFill/>
                    <a:ln w="9525">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796415" cy="1383030"/>
            <wp:effectExtent l="0" t="0" r="13335" b="7620"/>
            <wp:docPr id="21" name="图片 46" descr="射频识别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6" descr="射频识别模块"/>
                    <pic:cNvPicPr>
                      <a:picLocks noChangeAspect="1"/>
                    </pic:cNvPicPr>
                  </pic:nvPicPr>
                  <pic:blipFill>
                    <a:blip r:embed="rId84"/>
                    <a:stretch>
                      <a:fillRect/>
                    </a:stretch>
                  </pic:blipFill>
                  <pic:spPr>
                    <a:xfrm>
                      <a:off x="0" y="0"/>
                      <a:ext cx="1796415" cy="13830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w:t>
      </w:r>
      <w:r>
        <w:rPr>
          <w:rFonts w:hint="eastAsia"/>
          <w:lang w:val="en-US" w:eastAsia="zh-CN"/>
        </w:rPr>
        <w:t>5-2</w:t>
      </w:r>
      <w:r>
        <w:rPr>
          <w:rFonts w:hint="eastAsia" w:ascii="Times New Roman" w:hAnsi="Times New Roman" w:eastAsia="宋体" w:cs="Times New Roman"/>
          <w:color w:val="000000"/>
          <w:spacing w:val="0"/>
          <w:kern w:val="0"/>
          <w:sz w:val="22"/>
          <w:szCs w:val="22"/>
          <w:lang w:val="en-US" w:eastAsia="zh-CN" w:bidi="ar-SA"/>
        </w:rPr>
        <w:t>射频识别模块</w:t>
      </w:r>
    </w:p>
    <w:p>
      <w:pPr>
        <w:pStyle w:val="4"/>
        <w:ind w:left="0" w:leftChars="0" w:firstLine="0" w:firstLineChars="0"/>
        <w:outlineLvl w:val="2"/>
        <w:rPr>
          <w:rFonts w:hint="eastAsia"/>
          <w:lang w:val="en-US" w:eastAsia="zh-CN"/>
        </w:rPr>
      </w:pPr>
      <w:bookmarkStart w:id="163" w:name="_Toc6028"/>
      <w:bookmarkStart w:id="164" w:name="_Toc22541"/>
      <w:r>
        <w:rPr>
          <w:rFonts w:hint="eastAsia"/>
          <w:lang w:val="en-US" w:eastAsia="zh-CN"/>
        </w:rPr>
        <w:t>5.1.3 摄像头模块</w:t>
      </w:r>
      <w:bookmarkEnd w:id="163"/>
      <w:bookmarkEnd w:id="164"/>
    </w:p>
    <w:p>
      <w:pPr>
        <w:rPr>
          <w:rFonts w:hint="eastAsia"/>
          <w:lang w:val="en-US" w:eastAsia="zh-CN"/>
        </w:rPr>
      </w:pPr>
      <w:r>
        <w:rPr>
          <w:rFonts w:hint="eastAsia"/>
          <w:lang w:val="en-US" w:eastAsia="zh-CN"/>
        </w:rPr>
        <w:t>本部分所使用的摄像头是KS8A17AF硬件800万像素高清高速自动对焦摄像头模组。</w:t>
      </w:r>
    </w:p>
    <w:p>
      <w:pPr>
        <w:rPr>
          <w:rFonts w:hint="eastAsia"/>
          <w:lang w:val="en-US" w:eastAsia="zh-CN"/>
        </w:rPr>
      </w:pPr>
      <w:r>
        <w:rPr>
          <w:rFonts w:hint="eastAsia"/>
          <w:lang w:val="en-US" w:eastAsia="zh-CN"/>
        </w:rPr>
        <w:t>摄像头参数如表5-1。</w:t>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lang w:val="en-US" w:eastAsia="zh-CN"/>
        </w:rPr>
      </w:pPr>
      <w:r>
        <w:rPr>
          <w:rFonts w:hint="eastAsia" w:ascii="Times New Roman" w:hAnsi="Times New Roman" w:eastAsia="宋体" w:cs="Times New Roman"/>
          <w:color w:val="000000"/>
          <w:spacing w:val="0"/>
          <w:kern w:val="0"/>
          <w:sz w:val="22"/>
          <w:szCs w:val="22"/>
          <w:lang w:val="en-US" w:eastAsia="zh-CN" w:bidi="ar-SA"/>
        </w:rPr>
        <w:t>表</w:t>
      </w:r>
      <w:r>
        <w:rPr>
          <w:rFonts w:hint="eastAsia" w:cs="Times New Roman"/>
          <w:color w:val="000000"/>
          <w:spacing w:val="0"/>
          <w:kern w:val="0"/>
          <w:sz w:val="22"/>
          <w:szCs w:val="22"/>
          <w:lang w:val="en-US" w:eastAsia="zh-CN" w:bidi="ar-SA"/>
        </w:rPr>
        <w:t>5</w:t>
      </w:r>
      <w:r>
        <w:rPr>
          <w:rFonts w:hint="eastAsia" w:ascii="Times New Roman" w:hAnsi="Times New Roman" w:eastAsia="宋体" w:cs="Times New Roman"/>
          <w:color w:val="000000"/>
          <w:spacing w:val="0"/>
          <w:kern w:val="0"/>
          <w:sz w:val="22"/>
          <w:szCs w:val="22"/>
          <w:lang w:val="en-US" w:eastAsia="zh-CN" w:bidi="ar-SA"/>
        </w:rPr>
        <w:t>-1 摄像头参数</w:t>
      </w:r>
    </w:p>
    <w:tbl>
      <w:tblPr>
        <w:tblStyle w:val="15"/>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17"/>
        <w:gridCol w:w="2025"/>
        <w:gridCol w:w="1049"/>
        <w:gridCol w:w="1065"/>
        <w:gridCol w:w="106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bottom w:val="single" w:color="auto" w:sz="4" w:space="0"/>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lang w:val="en-US" w:eastAsia="zh-CN"/>
              </w:rPr>
              <w:t>参数</w:t>
            </w:r>
          </w:p>
        </w:tc>
        <w:tc>
          <w:tcPr>
            <w:tcW w:w="5205" w:type="dxa"/>
            <w:gridSpan w:val="4"/>
            <w:tcBorders>
              <w:bottom w:val="single" w:color="auto" w:sz="4" w:space="0"/>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op w:val="single" w:color="auto" w:sz="4" w:space="0"/>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模组尺寸</w:t>
            </w:r>
          </w:p>
        </w:tc>
        <w:tc>
          <w:tcPr>
            <w:tcW w:w="5205" w:type="dxa"/>
            <w:gridSpan w:val="4"/>
            <w:tcBorders>
              <w:top w:val="single" w:color="auto" w:sz="4" w:space="0"/>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38mm*38mm(±1cm)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工作温度</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-20℃ to 70℃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稳定温度</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0℃ to 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生产工艺</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SMT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成像距离</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大于3cm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模块颜色</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蓝色</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标配接口</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USB 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供电方式</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USB供电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工作电流</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230mA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感光尺寸</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1/3.2英寸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像素面积</w:t>
            </w:r>
          </w:p>
        </w:tc>
        <w:tc>
          <w:tcPr>
            <w:tcW w:w="5205" w:type="dxa"/>
            <w:gridSpan w:val="4"/>
            <w:tcBorders>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1.4μm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tcBorders>
              <w:bottom w:val="nil"/>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压缩格式</w:t>
            </w:r>
          </w:p>
        </w:tc>
        <w:tc>
          <w:tcPr>
            <w:tcW w:w="5205" w:type="dxa"/>
            <w:gridSpan w:val="4"/>
            <w:tcBorders>
              <w:bottom w:val="single" w:color="auto" w:sz="4" w:space="0"/>
              <w:tl2br w:val="nil"/>
              <w:tr2bl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MJPG/YUY2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33" w:hRule="atLeast"/>
        </w:trPr>
        <w:tc>
          <w:tcPr>
            <w:tcW w:w="3317" w:type="dxa"/>
            <w:vMerge w:val="restart"/>
            <w:tcBorders>
              <w:top w:val="nil"/>
              <w:bottom w:val="nil"/>
            </w:tcBorders>
            <w:vAlign w:val="center"/>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分辨率及帧速</w:t>
            </w:r>
          </w:p>
        </w:tc>
        <w:tc>
          <w:tcPr>
            <w:tcW w:w="2025" w:type="dxa"/>
            <w:tcBorders>
              <w:top w:val="single" w:color="auto" w:sz="4" w:space="0"/>
              <w:bottom w:val="single" w:color="auto" w:sz="4" w:space="0"/>
            </w:tcBorders>
            <w:vAlign w:val="center"/>
          </w:tcPr>
          <w:p>
            <w:pPr>
              <w:pageBreakBefore w:val="0"/>
              <w:kinsoku/>
              <w:topLinePunct w:val="0"/>
              <w:bidi w:val="0"/>
              <w:snapToGrid/>
              <w:spacing w:after="0" w:line="420" w:lineRule="exact"/>
              <w:ind w:left="0" w:leftChars="0" w:right="0" w:rightChars="0" w:firstLine="0" w:firstLineChars="0"/>
              <w:jc w:val="center"/>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分辨率</w:t>
            </w:r>
          </w:p>
        </w:tc>
        <w:tc>
          <w:tcPr>
            <w:tcW w:w="1049" w:type="dxa"/>
            <w:tcBorders>
              <w:top w:val="single" w:color="auto" w:sz="4" w:space="0"/>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USB3.0MJPG/YUY2帧速</w:t>
            </w:r>
          </w:p>
        </w:tc>
        <w:tc>
          <w:tcPr>
            <w:tcW w:w="1065" w:type="dxa"/>
            <w:tcBorders>
              <w:top w:val="single" w:color="auto" w:sz="4" w:space="0"/>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left"/>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USB2.0MJPG帧速</w:t>
            </w:r>
          </w:p>
        </w:tc>
        <w:tc>
          <w:tcPr>
            <w:tcW w:w="1066" w:type="dxa"/>
            <w:tcBorders>
              <w:top w:val="single" w:color="auto" w:sz="4" w:space="0"/>
              <w:bottom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USB2.0YUY2帧速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vMerge w:val="continue"/>
            <w:tcBorders>
              <w:top w:val="nil"/>
            </w:tcBorders>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p>
        </w:tc>
        <w:tc>
          <w:tcPr>
            <w:tcW w:w="2025" w:type="dxa"/>
            <w:tcBorders>
              <w:top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小于2592*1944</w:t>
            </w:r>
          </w:p>
        </w:tc>
        <w:tc>
          <w:tcPr>
            <w:tcW w:w="1049" w:type="dxa"/>
            <w:tcBorders>
              <w:top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30fps</w:t>
            </w:r>
          </w:p>
        </w:tc>
        <w:tc>
          <w:tcPr>
            <w:tcW w:w="1065" w:type="dxa"/>
            <w:tcBorders>
              <w:top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30fps</w:t>
            </w:r>
          </w:p>
        </w:tc>
        <w:tc>
          <w:tcPr>
            <w:tcW w:w="1066" w:type="dxa"/>
            <w:tcBorders>
              <w:top w:val="single" w:color="auto" w:sz="4" w:space="0"/>
            </w:tcBorders>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30fps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17" w:type="dxa"/>
            <w:vMerge w:val="continue"/>
            <w:vAlign w:val="top"/>
          </w:tcPr>
          <w:p>
            <w:pPr>
              <w:pageBreakBefore w:val="0"/>
              <w:kinsoku/>
              <w:topLinePunct w:val="0"/>
              <w:bidi w:val="0"/>
              <w:snapToGrid/>
              <w:spacing w:after="0" w:line="420" w:lineRule="exact"/>
              <w:ind w:right="0" w:rightChars="0"/>
              <w:jc w:val="center"/>
              <w:rPr>
                <w:rFonts w:hint="default" w:ascii="Times New Roman" w:hAnsi="Times New Roman" w:eastAsia="宋体" w:cs="Times New Roman"/>
                <w:sz w:val="20"/>
                <w:szCs w:val="20"/>
                <w:vertAlign w:val="baseline"/>
                <w:lang w:val="en-US" w:eastAsia="zh-CN"/>
              </w:rPr>
            </w:pPr>
          </w:p>
        </w:tc>
        <w:tc>
          <w:tcPr>
            <w:tcW w:w="2025" w:type="dxa"/>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大于等于2592*1944</w:t>
            </w:r>
          </w:p>
        </w:tc>
        <w:tc>
          <w:tcPr>
            <w:tcW w:w="1049" w:type="dxa"/>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15fps</w:t>
            </w:r>
          </w:p>
        </w:tc>
        <w:tc>
          <w:tcPr>
            <w:tcW w:w="1065" w:type="dxa"/>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15fps</w:t>
            </w:r>
          </w:p>
        </w:tc>
        <w:tc>
          <w:tcPr>
            <w:tcW w:w="1066" w:type="dxa"/>
            <w:vAlign w:val="top"/>
          </w:tcPr>
          <w:p>
            <w:pPr>
              <w:pageBreakBefore w:val="0"/>
              <w:kinsoku/>
              <w:topLinePunct w:val="0"/>
              <w:bidi w:val="0"/>
              <w:snapToGrid/>
              <w:spacing w:after="0" w:line="420" w:lineRule="exact"/>
              <w:ind w:left="0" w:leftChars="0" w:right="0" w:rightChars="0" w:firstLine="0" w:firstLineChars="0"/>
              <w:jc w:val="both"/>
              <w:rPr>
                <w:rFonts w:hint="default" w:ascii="Times New Roman" w:hAnsi="Times New Roman" w:eastAsia="宋体" w:cs="Times New Roman"/>
                <w:sz w:val="20"/>
                <w:szCs w:val="20"/>
                <w:vertAlign w:val="baseline"/>
                <w:lang w:val="en-US" w:eastAsia="zh-CN"/>
              </w:rPr>
            </w:pPr>
            <w:r>
              <w:rPr>
                <w:rFonts w:hint="default" w:ascii="Times New Roman" w:hAnsi="Times New Roman" w:eastAsia="宋体" w:cs="Times New Roman"/>
                <w:sz w:val="20"/>
                <w:szCs w:val="20"/>
                <w:vertAlign w:val="baseline"/>
                <w:lang w:val="en-US" w:eastAsia="zh-CN"/>
              </w:rPr>
              <w:t>15fps</w:t>
            </w:r>
          </w:p>
        </w:tc>
      </w:tr>
    </w:tbl>
    <w:p>
      <w:pPr>
        <w:pageBreakBefore w:val="0"/>
        <w:kinsoku/>
        <w:topLinePunct w:val="0"/>
        <w:bidi w:val="0"/>
        <w:snapToGrid/>
        <w:spacing w:after="0" w:line="420" w:lineRule="exact"/>
        <w:ind w:right="0" w:rightChars="0" w:firstLine="0" w:firstLineChars="0"/>
        <w:jc w:val="center"/>
        <w:rPr>
          <w:rFonts w:hint="eastAsia"/>
          <w:lang w:val="en-US" w:eastAsia="zh-CN"/>
        </w:rPr>
      </w:pPr>
    </w:p>
    <w:p>
      <w:pPr>
        <w:pageBreakBefore w:val="0"/>
        <w:kinsoku/>
        <w:topLinePunct w:val="0"/>
        <w:bidi w:val="0"/>
        <w:snapToGrid/>
        <w:spacing w:after="0" w:line="420" w:lineRule="exact"/>
        <w:ind w:right="0" w:rightChars="0" w:firstLine="480"/>
        <w:jc w:val="both"/>
        <w:rPr>
          <w:rFonts w:hint="eastAsia"/>
          <w:lang w:val="en-US" w:eastAsia="zh-CN"/>
        </w:rPr>
      </w:pPr>
      <w:r>
        <w:rPr>
          <w:rFonts w:hint="eastAsia"/>
          <w:lang w:val="en-US" w:eastAsia="zh-CN"/>
        </w:rPr>
        <w:t>实物图为5-3所示。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drawing>
          <wp:inline distT="0" distB="0" distL="114300" distR="114300">
            <wp:extent cx="3003550" cy="2156460"/>
            <wp:effectExtent l="0" t="0" r="6350" b="15240"/>
            <wp:docPr id="22" name="图片 47" descr="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descr="摄像头"/>
                    <pic:cNvPicPr>
                      <a:picLocks noChangeAspect="1"/>
                    </pic:cNvPicPr>
                  </pic:nvPicPr>
                  <pic:blipFill>
                    <a:blip r:embed="rId85"/>
                    <a:stretch>
                      <a:fillRect/>
                    </a:stretch>
                  </pic:blipFill>
                  <pic:spPr>
                    <a:xfrm>
                      <a:off x="0" y="0"/>
                      <a:ext cx="3003550" cy="21564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w:t>
      </w:r>
      <w:r>
        <w:rPr>
          <w:rFonts w:hint="eastAsia" w:cs="Times New Roman"/>
          <w:color w:val="000000"/>
          <w:spacing w:val="0"/>
          <w:kern w:val="0"/>
          <w:sz w:val="22"/>
          <w:szCs w:val="22"/>
          <w:lang w:val="en-US" w:eastAsia="zh-CN" w:bidi="ar-SA"/>
        </w:rPr>
        <w:t>5-3</w:t>
      </w:r>
      <w:r>
        <w:rPr>
          <w:rFonts w:hint="eastAsia" w:ascii="Times New Roman" w:hAnsi="Times New Roman" w:eastAsia="宋体" w:cs="Times New Roman"/>
          <w:color w:val="000000"/>
          <w:spacing w:val="0"/>
          <w:kern w:val="0"/>
          <w:sz w:val="22"/>
          <w:szCs w:val="22"/>
          <w:lang w:val="en-US" w:eastAsia="zh-CN" w:bidi="ar-SA"/>
        </w:rPr>
        <w:t xml:space="preserve"> 摄像头模块</w:t>
      </w:r>
    </w:p>
    <w:p>
      <w:pPr>
        <w:pStyle w:val="4"/>
        <w:ind w:left="0" w:leftChars="0" w:firstLine="0" w:firstLineChars="0"/>
        <w:outlineLvl w:val="2"/>
        <w:rPr>
          <w:rFonts w:hint="eastAsia"/>
          <w:lang w:val="en-US" w:eastAsia="zh-CN"/>
        </w:rPr>
      </w:pPr>
      <w:bookmarkStart w:id="165" w:name="_Toc25794"/>
      <w:bookmarkStart w:id="166" w:name="_Toc30738"/>
      <w:r>
        <w:rPr>
          <w:rFonts w:hint="eastAsia"/>
          <w:lang w:val="en-US" w:eastAsia="zh-CN"/>
        </w:rPr>
        <w:t>5.1.4 模块连接设计</w:t>
      </w:r>
      <w:bookmarkEnd w:id="165"/>
      <w:bookmarkEnd w:id="166"/>
    </w:p>
    <w:p>
      <w:pPr>
        <w:rPr>
          <w:rFonts w:hint="eastAsia"/>
          <w:lang w:val="en-US" w:eastAsia="zh-CN"/>
        </w:rPr>
      </w:pPr>
      <w:r>
        <w:rPr>
          <w:rFonts w:hint="eastAsia"/>
          <w:lang w:val="en-US" w:eastAsia="zh-CN"/>
        </w:rPr>
        <w:t>整个系统由各模块的连接而成，树莓派通过USB连接到摄像头；通过音频线连接到音响；通过USB转串口GPIO连接到射频识别模块；通过两个普通的GPIO口连接到蜂鸣器与LED灯。</w:t>
      </w:r>
    </w:p>
    <w:p>
      <w:pPr>
        <w:rPr>
          <w:rFonts w:hint="eastAsia" w:ascii="Times New Roman" w:hAnsi="Times New Roman" w:eastAsia="宋体" w:cs="Times New Roman"/>
          <w:color w:val="000000"/>
          <w:spacing w:val="0"/>
          <w:kern w:val="0"/>
          <w:sz w:val="22"/>
          <w:szCs w:val="22"/>
          <w:lang w:val="en-US" w:eastAsia="zh-CN" w:bidi="ar-SA"/>
        </w:rPr>
      </w:pPr>
      <w:r>
        <w:rPr>
          <w:rFonts w:hint="eastAsia"/>
          <w:lang w:val="en-US" w:eastAsia="zh-CN"/>
        </w:rPr>
        <w:t>图5-4为硬件连接电路图。</w:t>
      </w:r>
    </w:p>
    <w:p>
      <w:pPr>
        <w:pageBreakBefore w:val="0"/>
        <w:kinsoku/>
        <w:topLinePunct w:val="0"/>
        <w:bidi w:val="0"/>
        <w:snapToGrid/>
        <w:spacing w:after="0" w:line="420" w:lineRule="exact"/>
        <w:ind w:right="0" w:rightChars="0"/>
        <w:rPr>
          <w:rFonts w:hint="eastAsia" w:ascii="Times New Roman" w:hAnsi="Times New Roman" w:eastAsia="宋体"/>
          <w:kern w:val="2"/>
          <w:sz w:val="24"/>
          <w:szCs w:val="24"/>
          <w:lang w:val="en-US" w:eastAsia="zh-CN" w:bidi="ar-SA"/>
        </w:rPr>
      </w:pPr>
    </w:p>
    <w:p>
      <w:pPr>
        <w:pageBreakBefore w:val="0"/>
        <w:tabs>
          <w:tab w:val="left" w:pos="1912"/>
        </w:tabs>
        <w:kinsoku/>
        <w:topLinePunct w:val="0"/>
        <w:bidi w:val="0"/>
        <w:snapToGrid/>
        <w:spacing w:after="0" w:line="240" w:lineRule="auto"/>
        <w:ind w:right="0" w:rightChars="0" w:firstLine="0" w:firstLineChars="0"/>
        <w:jc w:val="center"/>
      </w:pPr>
      <w:r>
        <w:drawing>
          <wp:inline distT="0" distB="0" distL="114300" distR="114300">
            <wp:extent cx="4853305" cy="2667635"/>
            <wp:effectExtent l="0" t="0" r="4445" b="18415"/>
            <wp:docPr id="2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8"/>
                    <pic:cNvPicPr>
                      <a:picLocks noChangeAspect="1"/>
                    </pic:cNvPicPr>
                  </pic:nvPicPr>
                  <pic:blipFill>
                    <a:blip r:embed="rId86"/>
                    <a:stretch>
                      <a:fillRect/>
                    </a:stretch>
                  </pic:blipFill>
                  <pic:spPr>
                    <a:xfrm>
                      <a:off x="0" y="0"/>
                      <a:ext cx="4853305" cy="2667635"/>
                    </a:xfrm>
                    <a:prstGeom prst="rect">
                      <a:avLst/>
                    </a:prstGeom>
                    <a:noFill/>
                    <a:ln w="9525">
                      <a:noFill/>
                    </a:ln>
                  </pic:spPr>
                </pic:pic>
              </a:graphicData>
            </a:graphic>
          </wp:inline>
        </w:drawing>
      </w:r>
    </w:p>
    <w:p>
      <w:pPr>
        <w:pageBreakBefore w:val="0"/>
        <w:tabs>
          <w:tab w:val="left" w:pos="1912"/>
        </w:tabs>
        <w:kinsoku/>
        <w:topLinePunct w:val="0"/>
        <w:bidi w:val="0"/>
        <w:snapToGrid/>
        <w:spacing w:after="0" w:line="240" w:lineRule="auto"/>
        <w:ind w:right="0" w:rightChars="0" w:firstLine="0" w:firstLineChars="0"/>
        <w:jc w:val="center"/>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w:t>
      </w:r>
      <w:r>
        <w:rPr>
          <w:rFonts w:hint="eastAsia" w:cs="Times New Roman"/>
          <w:color w:val="000000"/>
          <w:spacing w:val="0"/>
          <w:kern w:val="0"/>
          <w:sz w:val="22"/>
          <w:szCs w:val="22"/>
          <w:lang w:val="en-US" w:eastAsia="zh-CN" w:bidi="ar-SA"/>
        </w:rPr>
        <w:t>5-4</w:t>
      </w:r>
      <w:r>
        <w:rPr>
          <w:rFonts w:hint="eastAsia" w:ascii="Times New Roman" w:hAnsi="Times New Roman" w:eastAsia="宋体" w:cs="Times New Roman"/>
          <w:color w:val="000000"/>
          <w:spacing w:val="0"/>
          <w:kern w:val="0"/>
          <w:sz w:val="22"/>
          <w:szCs w:val="22"/>
          <w:lang w:val="en-US" w:eastAsia="zh-CN" w:bidi="ar-SA"/>
        </w:rPr>
        <w:t xml:space="preserve"> 连接电路图</w:t>
      </w:r>
    </w:p>
    <w:p>
      <w:pPr>
        <w:pStyle w:val="4"/>
        <w:ind w:left="0" w:leftChars="0" w:firstLine="0" w:firstLineChars="0"/>
        <w:outlineLvl w:val="2"/>
        <w:rPr>
          <w:rFonts w:hint="eastAsia"/>
          <w:lang w:val="en-US" w:eastAsia="zh-CN"/>
        </w:rPr>
      </w:pPr>
      <w:bookmarkStart w:id="167" w:name="_Toc30327"/>
      <w:r>
        <w:rPr>
          <w:rFonts w:hint="eastAsia"/>
          <w:lang w:val="en-US" w:eastAsia="zh-CN"/>
        </w:rPr>
        <w:t>5.1.5 振动检测模块</w:t>
      </w:r>
      <w:bookmarkEnd w:id="167"/>
    </w:p>
    <w:p>
      <w:pPr>
        <w:rPr>
          <w:rFonts w:hint="eastAsia" w:cs="Times New Roman"/>
          <w:color w:val="000000"/>
          <w:spacing w:val="0"/>
          <w:kern w:val="0"/>
          <w:sz w:val="22"/>
          <w:szCs w:val="22"/>
          <w:lang w:val="en-US" w:eastAsia="zh-CN" w:bidi="ar-SA"/>
        </w:rPr>
      </w:pPr>
      <w:r>
        <w:rPr>
          <w:rFonts w:hint="eastAsia"/>
          <w:lang w:val="en-US" w:eastAsia="zh-CN"/>
        </w:rPr>
        <w:t>本部分所用的传感器是振动传感器，通过对测试者在跳远测试过程中落地瞬间产生的振动进行检测，产生振动时，高电平有效，进行控制摄像头的拍摄。</w:t>
      </w:r>
    </w:p>
    <w:p>
      <w:pPr>
        <w:pageBreakBefore w:val="0"/>
        <w:tabs>
          <w:tab w:val="left" w:pos="1912"/>
        </w:tabs>
        <w:kinsoku/>
        <w:topLinePunct w:val="0"/>
        <w:bidi w:val="0"/>
        <w:snapToGrid/>
        <w:spacing w:after="0" w:line="240" w:lineRule="auto"/>
        <w:ind w:right="0" w:rightChars="0" w:firstLine="0" w:firstLineChars="0"/>
        <w:jc w:val="center"/>
        <w:rPr>
          <w:rFonts w:hint="eastAsia" w:cs="Times New Roman"/>
          <w:color w:val="000000"/>
          <w:spacing w:val="0"/>
          <w:kern w:val="0"/>
          <w:sz w:val="22"/>
          <w:szCs w:val="22"/>
          <w:lang w:val="en-US" w:eastAsia="zh-CN" w:bidi="ar-SA"/>
        </w:rPr>
      </w:pPr>
      <w:r>
        <w:rPr>
          <w:rFonts w:hint="eastAsia" w:cs="Times New Roman"/>
          <w:color w:val="000000"/>
          <w:spacing w:val="0"/>
          <w:kern w:val="0"/>
          <w:sz w:val="22"/>
          <w:szCs w:val="22"/>
          <w:lang w:val="en-US" w:eastAsia="zh-CN" w:bidi="ar-SA"/>
        </w:rPr>
        <w:drawing>
          <wp:inline distT="0" distB="0" distL="114300" distR="114300">
            <wp:extent cx="3053715" cy="2453005"/>
            <wp:effectExtent l="0" t="0" r="13335" b="4445"/>
            <wp:docPr id="12" name="图片 12" descr="截图150458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图1504587460"/>
                    <pic:cNvPicPr>
                      <a:picLocks noChangeAspect="1"/>
                    </pic:cNvPicPr>
                  </pic:nvPicPr>
                  <pic:blipFill>
                    <a:blip r:embed="rId87"/>
                    <a:stretch>
                      <a:fillRect/>
                    </a:stretch>
                  </pic:blipFill>
                  <pic:spPr>
                    <a:xfrm>
                      <a:off x="0" y="0"/>
                      <a:ext cx="3053715" cy="2453005"/>
                    </a:xfrm>
                    <a:prstGeom prst="rect">
                      <a:avLst/>
                    </a:prstGeom>
                  </pic:spPr>
                </pic:pic>
              </a:graphicData>
            </a:graphic>
          </wp:inline>
        </w:drawing>
      </w:r>
    </w:p>
    <w:p>
      <w:pPr>
        <w:pageBreakBefore w:val="0"/>
        <w:tabs>
          <w:tab w:val="left" w:pos="1912"/>
        </w:tabs>
        <w:kinsoku/>
        <w:topLinePunct w:val="0"/>
        <w:bidi w:val="0"/>
        <w:snapToGrid/>
        <w:spacing w:after="0" w:line="240" w:lineRule="auto"/>
        <w:ind w:right="0" w:rightChars="0" w:firstLine="0" w:firstLineChars="0"/>
        <w:jc w:val="center"/>
        <w:rPr>
          <w:rFonts w:hint="eastAsia" w:ascii="Times New Roman" w:hAnsi="Times New Roman" w:eastAsia="宋体" w:cs="Times New Roman"/>
          <w:color w:val="000000"/>
          <w:spacing w:val="0"/>
          <w:kern w:val="0"/>
          <w:sz w:val="22"/>
          <w:szCs w:val="22"/>
          <w:lang w:val="en-US" w:eastAsia="zh-CN" w:bidi="ar-SA"/>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r>
        <w:rPr>
          <w:rFonts w:hint="eastAsia" w:ascii="Times New Roman" w:hAnsi="Times New Roman" w:eastAsia="宋体" w:cs="Times New Roman"/>
          <w:color w:val="000000"/>
          <w:spacing w:val="0"/>
          <w:kern w:val="0"/>
          <w:sz w:val="22"/>
          <w:szCs w:val="22"/>
          <w:lang w:val="en-US" w:eastAsia="zh-CN" w:bidi="ar-SA"/>
        </w:rPr>
        <w:t>图5-5</w:t>
      </w:r>
      <w:r>
        <w:rPr>
          <w:rFonts w:hint="eastAsia"/>
          <w:lang w:val="en-US" w:eastAsia="zh-CN"/>
        </w:rPr>
        <w:t xml:space="preserve"> 振动检测</w:t>
      </w:r>
      <w:r>
        <w:rPr>
          <w:rFonts w:hint="eastAsia" w:ascii="Times New Roman" w:hAnsi="Times New Roman" w:eastAsia="宋体" w:cs="Times New Roman"/>
          <w:color w:val="000000"/>
          <w:spacing w:val="0"/>
          <w:kern w:val="0"/>
          <w:sz w:val="22"/>
          <w:szCs w:val="22"/>
          <w:lang w:val="en-US" w:eastAsia="zh-CN" w:bidi="ar-SA"/>
        </w:rPr>
        <w:t>模块</w:t>
      </w:r>
    </w:p>
    <w:p>
      <w:pPr>
        <w:pStyle w:val="3"/>
        <w:ind w:left="0" w:leftChars="0" w:firstLine="0" w:firstLineChars="0"/>
        <w:rPr>
          <w:rFonts w:hint="eastAsia" w:ascii="Arial" w:hAnsi="Arial"/>
          <w:lang w:val="en-US" w:eastAsia="zh-CN"/>
        </w:rPr>
      </w:pPr>
      <w:bookmarkStart w:id="168" w:name="_Toc5599"/>
      <w:bookmarkStart w:id="169" w:name="_Toc2266"/>
      <w:r>
        <w:rPr>
          <w:rFonts w:hint="eastAsia"/>
          <w:lang w:val="en-US" w:eastAsia="zh-CN"/>
        </w:rPr>
        <w:t xml:space="preserve">5.2 </w:t>
      </w:r>
      <w:r>
        <w:rPr>
          <w:rFonts w:hint="eastAsia" w:ascii="Arial" w:hAnsi="Arial"/>
          <w:lang w:val="en-US" w:eastAsia="zh-CN"/>
        </w:rPr>
        <w:t>系统软件设计</w:t>
      </w:r>
      <w:bookmarkEnd w:id="168"/>
      <w:bookmarkEnd w:id="169"/>
    </w:p>
    <w:p>
      <w:pPr>
        <w:rPr>
          <w:rFonts w:hint="eastAsia"/>
          <w:lang w:val="en-US" w:eastAsia="zh-CN"/>
        </w:rPr>
      </w:pPr>
      <w:r>
        <w:rPr>
          <w:rFonts w:hint="eastAsia"/>
          <w:lang w:val="en-US" w:eastAsia="zh-CN"/>
        </w:rPr>
        <w:t>本节主要介绍该系统实现各功能模块的主要算法。例如射频识别（身份认证），图像处理，数据上传等等。</w:t>
      </w:r>
    </w:p>
    <w:p>
      <w:pPr>
        <w:pStyle w:val="4"/>
        <w:ind w:left="0" w:leftChars="0" w:firstLine="0" w:firstLineChars="0"/>
        <w:outlineLvl w:val="2"/>
        <w:rPr>
          <w:rFonts w:hint="eastAsia"/>
          <w:lang w:val="en-US" w:eastAsia="zh-CN"/>
        </w:rPr>
      </w:pPr>
      <w:bookmarkStart w:id="170" w:name="_Toc17724"/>
      <w:bookmarkStart w:id="171" w:name="_Toc28210"/>
      <w:r>
        <w:rPr>
          <w:rFonts w:hint="eastAsia"/>
          <w:lang w:val="en-US" w:eastAsia="zh-CN"/>
        </w:rPr>
        <w:t>5.2.1 射频识别</w:t>
      </w:r>
      <w:bookmarkEnd w:id="170"/>
      <w:bookmarkEnd w:id="171"/>
    </w:p>
    <w:p>
      <w:pPr>
        <w:rPr>
          <w:rFonts w:hint="eastAsia"/>
          <w:lang w:val="en-US" w:eastAsia="zh-CN"/>
        </w:rPr>
      </w:pPr>
      <w:r>
        <w:rPr>
          <w:rFonts w:hint="eastAsia"/>
          <w:lang w:val="en-US" w:eastAsia="zh-CN"/>
        </w:rPr>
        <w:t>由于树莓派与射频识别模块使用USB转串口模块相连接，在登录树莓派上的Linux系统之后，通过lsusb命令可以查看到所连接设备，如图5-5所示。</w:t>
      </w:r>
    </w:p>
    <w:p>
      <w:pPr>
        <w:pageBreakBefore w:val="0"/>
        <w:kinsoku/>
        <w:topLinePunct w:val="0"/>
        <w:bidi w:val="0"/>
        <w:snapToGrid/>
        <w:spacing w:after="0" w:line="240" w:lineRule="auto"/>
        <w:ind w:right="0" w:rightChars="0" w:firstLine="0" w:firstLineChars="0"/>
        <w:jc w:val="center"/>
      </w:pPr>
      <w:r>
        <w:drawing>
          <wp:inline distT="0" distB="0" distL="114300" distR="114300">
            <wp:extent cx="5274945" cy="845185"/>
            <wp:effectExtent l="0" t="0" r="1905" b="12065"/>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88"/>
                    <a:stretch>
                      <a:fillRect/>
                    </a:stretch>
                  </pic:blipFill>
                  <pic:spPr>
                    <a:xfrm>
                      <a:off x="0" y="0"/>
                      <a:ext cx="5274945" cy="8451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w:t>
      </w:r>
      <w:r>
        <w:rPr>
          <w:rFonts w:hint="eastAsia" w:cs="Times New Roman"/>
          <w:color w:val="000000"/>
          <w:spacing w:val="0"/>
          <w:kern w:val="0"/>
          <w:sz w:val="22"/>
          <w:szCs w:val="22"/>
          <w:lang w:val="en-US" w:eastAsia="zh-CN" w:bidi="ar-SA"/>
        </w:rPr>
        <w:t>5-5 连接设备列表W</w:t>
      </w:r>
    </w:p>
    <w:p>
      <w:pPr>
        <w:rPr>
          <w:rFonts w:hint="eastAsia"/>
          <w:lang w:val="en-US" w:eastAsia="zh-CN"/>
        </w:rPr>
      </w:pPr>
      <w:r>
        <w:rPr>
          <w:rFonts w:hint="eastAsia"/>
          <w:lang w:val="en-US" w:eastAsia="zh-CN"/>
        </w:rPr>
        <w:t>图5-5所标注的部分就是USB转串口模块，并且可以在/dev目录下可找到ttyUSB0文件。</w:t>
      </w:r>
    </w:p>
    <w:p>
      <w:pPr>
        <w:rPr>
          <w:rFonts w:hint="eastAsia"/>
          <w:lang w:val="en-US" w:eastAsia="zh-CN"/>
        </w:rPr>
      </w:pPr>
      <w:r>
        <w:rPr>
          <w:rFonts w:hint="eastAsia"/>
          <w:lang w:val="en-US" w:eastAsia="zh-CN"/>
        </w:rPr>
        <w:t>要读取该设备，首先要在python导入serial模块，即：import serial。接下来定义波特率，超时时间，ser = serial.Serial('/dev/ttyUSB0', 9600, timeout=0.5)。</w:t>
      </w:r>
    </w:p>
    <w:p>
      <w:pPr>
        <w:rPr>
          <w:rFonts w:hint="eastAsia"/>
          <w:lang w:val="en-US" w:eastAsia="zh-CN"/>
        </w:rPr>
      </w:pPr>
      <w:r>
        <w:rPr>
          <w:rFonts w:hint="eastAsia"/>
          <w:lang w:val="en-US" w:eastAsia="zh-CN"/>
        </w:rPr>
        <w:t>现在定义串口接收函数如下：</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rPr>
                <w:rFonts w:hint="eastAsia"/>
                <w:sz w:val="21"/>
                <w:szCs w:val="21"/>
                <w:lang w:val="en-US" w:eastAsia="zh-CN"/>
              </w:rPr>
            </w:pPr>
            <w:r>
              <w:rPr>
                <w:rFonts w:hint="eastAsia"/>
                <w:sz w:val="21"/>
                <w:szCs w:val="21"/>
                <w:lang w:val="en-US" w:eastAsia="zh-CN"/>
              </w:rPr>
              <w:t>def recv(serial):</w:t>
            </w:r>
          </w:p>
          <w:p>
            <w:pPr>
              <w:rPr>
                <w:rFonts w:hint="eastAsia"/>
                <w:sz w:val="21"/>
                <w:szCs w:val="21"/>
                <w:lang w:val="en-US" w:eastAsia="zh-CN"/>
              </w:rPr>
            </w:pPr>
            <w:r>
              <w:rPr>
                <w:rFonts w:hint="eastAsia"/>
                <w:sz w:val="21"/>
                <w:szCs w:val="21"/>
                <w:lang w:val="en-US" w:eastAsia="zh-CN"/>
              </w:rPr>
              <w:t xml:space="preserve">    data = ''#初始化</w:t>
            </w:r>
          </w:p>
          <w:p>
            <w:pPr>
              <w:rPr>
                <w:rFonts w:hint="eastAsia"/>
                <w:sz w:val="21"/>
                <w:szCs w:val="21"/>
                <w:lang w:val="en-US" w:eastAsia="zh-CN"/>
              </w:rPr>
            </w:pPr>
            <w:r>
              <w:rPr>
                <w:rFonts w:hint="eastAsia"/>
                <w:sz w:val="21"/>
                <w:szCs w:val="21"/>
                <w:lang w:val="en-US" w:eastAsia="zh-CN"/>
              </w:rPr>
              <w:t xml:space="preserve">    while True:</w:t>
            </w:r>
          </w:p>
          <w:p>
            <w:pPr>
              <w:rPr>
                <w:rFonts w:hint="eastAsia"/>
                <w:sz w:val="21"/>
                <w:szCs w:val="21"/>
                <w:lang w:val="en-US" w:eastAsia="zh-CN"/>
              </w:rPr>
            </w:pPr>
            <w:r>
              <w:rPr>
                <w:rFonts w:hint="eastAsia"/>
                <w:sz w:val="21"/>
                <w:szCs w:val="21"/>
                <w:lang w:val="en-US" w:eastAsia="zh-CN"/>
              </w:rPr>
              <w:t xml:space="preserve">        data =serial.read(5)#读5字节</w:t>
            </w:r>
          </w:p>
          <w:p>
            <w:pPr>
              <w:rPr>
                <w:rFonts w:hint="eastAsia"/>
                <w:sz w:val="21"/>
                <w:szCs w:val="21"/>
                <w:lang w:val="en-US" w:eastAsia="zh-CN"/>
              </w:rPr>
            </w:pPr>
            <w:r>
              <w:rPr>
                <w:rFonts w:hint="eastAsia"/>
                <w:sz w:val="21"/>
                <w:szCs w:val="21"/>
                <w:lang w:val="en-US" w:eastAsia="zh-CN"/>
              </w:rPr>
              <w:t xml:space="preserve">        if data == '':</w:t>
            </w:r>
          </w:p>
          <w:p>
            <w:pPr>
              <w:rPr>
                <w:rFonts w:hint="eastAsia"/>
                <w:sz w:val="21"/>
                <w:szCs w:val="21"/>
                <w:lang w:val="en-US" w:eastAsia="zh-CN"/>
              </w:rPr>
            </w:pPr>
            <w:r>
              <w:rPr>
                <w:rFonts w:hint="eastAsia"/>
                <w:sz w:val="21"/>
                <w:szCs w:val="21"/>
                <w:lang w:val="en-US" w:eastAsia="zh-CN"/>
              </w:rPr>
              <w:t xml:space="preserve">            continue</w:t>
            </w:r>
          </w:p>
          <w:p>
            <w:pPr>
              <w:rPr>
                <w:rFonts w:hint="eastAsia"/>
                <w:sz w:val="21"/>
                <w:szCs w:val="21"/>
                <w:lang w:val="en-US" w:eastAsia="zh-CN"/>
              </w:rPr>
            </w:pPr>
            <w:r>
              <w:rPr>
                <w:rFonts w:hint="eastAsia"/>
                <w:sz w:val="21"/>
                <w:szCs w:val="21"/>
                <w:lang w:val="en-US" w:eastAsia="zh-CN"/>
              </w:rPr>
              <w:t xml:space="preserve">        else:</w:t>
            </w:r>
          </w:p>
          <w:p>
            <w:pPr>
              <w:rPr>
                <w:rFonts w:hint="eastAsia"/>
                <w:sz w:val="21"/>
                <w:szCs w:val="21"/>
                <w:lang w:val="en-US" w:eastAsia="zh-CN"/>
              </w:rPr>
            </w:pPr>
            <w:r>
              <w:rPr>
                <w:rFonts w:hint="eastAsia"/>
                <w:sz w:val="21"/>
                <w:szCs w:val="21"/>
                <w:lang w:val="en-US" w:eastAsia="zh-CN"/>
              </w:rPr>
              <w:t xml:space="preserve">            break</w:t>
            </w:r>
          </w:p>
          <w:p>
            <w:pPr>
              <w:rPr>
                <w:rFonts w:hint="eastAsia"/>
                <w:sz w:val="21"/>
                <w:szCs w:val="21"/>
                <w:lang w:val="en-US" w:eastAsia="zh-CN"/>
              </w:rPr>
            </w:pPr>
            <w:r>
              <w:rPr>
                <w:rFonts w:hint="eastAsia"/>
                <w:sz w:val="21"/>
                <w:szCs w:val="21"/>
                <w:lang w:val="en-US" w:eastAsia="zh-CN"/>
              </w:rPr>
              <w:t xml:space="preserve">        sleep(0.02)</w:t>
            </w:r>
          </w:p>
          <w:p>
            <w:pPr>
              <w:rPr>
                <w:rFonts w:hint="eastAsia"/>
                <w:vertAlign w:val="baseline"/>
                <w:lang w:val="en-US" w:eastAsia="zh-CN"/>
              </w:rPr>
            </w:pPr>
            <w:r>
              <w:rPr>
                <w:rFonts w:hint="eastAsia"/>
                <w:sz w:val="21"/>
                <w:szCs w:val="21"/>
                <w:lang w:val="en-US" w:eastAsia="zh-CN"/>
              </w:rPr>
              <w:t xml:space="preserve">    return data</w:t>
            </w:r>
          </w:p>
        </w:tc>
      </w:tr>
    </w:tbl>
    <w:p>
      <w:pPr>
        <w:rPr>
          <w:rFonts w:hint="eastAsia"/>
          <w:lang w:val="en-US" w:eastAsia="zh-CN"/>
        </w:rPr>
      </w:pPr>
      <w:r>
        <w:rPr>
          <w:rFonts w:hint="eastAsia"/>
          <w:lang w:val="en-US" w:eastAsia="zh-CN"/>
        </w:rPr>
        <w:t>在主循环里通过data = recv(ser)调用。data值就是读取的结果。</w:t>
      </w:r>
    </w:p>
    <w:p>
      <w:pPr>
        <w:rPr>
          <w:rFonts w:hint="eastAsia"/>
          <w:lang w:val="en-US" w:eastAsia="zh-CN"/>
        </w:rPr>
      </w:pPr>
      <w:r>
        <w:rPr>
          <w:rFonts w:hint="eastAsia"/>
          <w:lang w:val="en-US" w:eastAsia="zh-CN"/>
        </w:rPr>
        <w:t>流程图如图5-6所示。</w: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object>
          <v:shape id="_x0000_i1051" o:spt="75" type="#_x0000_t75" style="height:336pt;width:200.25pt;" o:ole="t" filled="f" o:preferrelative="t" stroked="f" coordsize="21600,21600">
            <v:path/>
            <v:fill on="f" focussize="0,0"/>
            <v:stroke on="f"/>
            <v:imagedata r:id="rId90" o:title=""/>
            <o:lock v:ext="edit" aspectratio="f"/>
            <w10:wrap type="none"/>
            <w10:anchorlock/>
          </v:shape>
          <o:OLEObject Type="Embed" ProgID="Visio.Drawing.15" ShapeID="_x0000_i1051" DrawAspect="Content" ObjectID="_1468075751" r:id="rId89">
            <o:LockedField>false</o:LockedField>
          </o:OLEObject>
        </w:object>
      </w:r>
    </w:p>
    <w:p>
      <w:pPr>
        <w:pageBreakBefore w:val="0"/>
        <w:kinsoku/>
        <w:topLinePunct w:val="0"/>
        <w:bidi w:val="0"/>
        <w:snapToGrid/>
        <w:spacing w:after="0" w:line="240" w:lineRule="auto"/>
        <w:ind w:right="0" w:rightChars="0" w:firstLine="0" w:firstLineChars="0"/>
        <w:jc w:val="center"/>
        <w:rPr>
          <w:rFonts w:hint="eastAsia"/>
          <w:lang w:val="en-US" w:eastAsia="zh-CN"/>
        </w:rPr>
      </w:pPr>
      <w:r>
        <w:rPr>
          <w:rFonts w:hint="eastAsia"/>
          <w:lang w:val="en-US" w:eastAsia="zh-CN"/>
        </w:rPr>
        <w:t>图5-6 读取卡号流程图</w:t>
      </w:r>
    </w:p>
    <w:p>
      <w:pPr>
        <w:pStyle w:val="4"/>
        <w:ind w:left="0" w:leftChars="0" w:firstLine="0" w:firstLineChars="0"/>
        <w:outlineLvl w:val="2"/>
        <w:rPr>
          <w:rFonts w:hint="eastAsia"/>
          <w:lang w:val="en-US" w:eastAsia="zh-CN"/>
        </w:rPr>
      </w:pPr>
      <w:bookmarkStart w:id="172" w:name="_Toc22805"/>
      <w:bookmarkStart w:id="173" w:name="_Toc2103"/>
      <w:r>
        <w:rPr>
          <w:rFonts w:hint="eastAsia"/>
          <w:lang w:val="en-US" w:eastAsia="zh-CN"/>
        </w:rPr>
        <w:t>5.2.2 引脚控制</w:t>
      </w:r>
      <w:bookmarkEnd w:id="172"/>
    </w:p>
    <w:p>
      <w:pPr>
        <w:rPr>
          <w:rFonts w:hint="eastAsia"/>
          <w:lang w:val="en-US" w:eastAsia="zh-CN"/>
        </w:rPr>
      </w:pPr>
      <w:r>
        <w:rPr>
          <w:rFonts w:hint="eastAsia"/>
          <w:lang w:val="en-US" w:eastAsia="zh-CN"/>
        </w:rPr>
        <w:t>引脚又称I/O端口即输入输出端口，它可以驱动外部模块。下图是树莓派引脚对照表：</w:t>
      </w:r>
    </w:p>
    <w:p>
      <w:pPr>
        <w:pageBreakBefore w:val="0"/>
        <w:kinsoku/>
        <w:topLinePunct w:val="0"/>
        <w:bidi w:val="0"/>
        <w:snapToGrid/>
        <w:spacing w:after="0" w:line="240" w:lineRule="auto"/>
        <w:ind w:right="0" w:rightChars="0" w:firstLine="0" w:firstLine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8595" cy="5242560"/>
            <wp:effectExtent l="0" t="0" r="8255" b="15240"/>
            <wp:docPr id="25" name="图片 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descr="图片1"/>
                    <pic:cNvPicPr>
                      <a:picLocks noChangeAspect="1"/>
                    </pic:cNvPicPr>
                  </pic:nvPicPr>
                  <pic:blipFill>
                    <a:blip r:embed="rId91"/>
                    <a:stretch>
                      <a:fillRect/>
                    </a:stretch>
                  </pic:blipFill>
                  <pic:spPr>
                    <a:xfrm>
                      <a:off x="0" y="0"/>
                      <a:ext cx="5268595" cy="5242560"/>
                    </a:xfrm>
                    <a:prstGeom prst="rect">
                      <a:avLst/>
                    </a:prstGeom>
                    <a:noFill/>
                    <a:ln w="9525">
                      <a:noFill/>
                    </a:ln>
                  </pic:spPr>
                </pic:pic>
              </a:graphicData>
            </a:graphic>
          </wp:inline>
        </w:drawing>
      </w:r>
    </w:p>
    <w:p>
      <w:pPr>
        <w:pageBreakBefore w:val="0"/>
        <w:kinsoku/>
        <w:topLinePunct w:val="0"/>
        <w:bidi w:val="0"/>
        <w:snapToGrid/>
        <w:spacing w:after="0" w:line="240" w:lineRule="auto"/>
        <w:ind w:right="0" w:rightChars="0" w:firstLine="0" w:firstLineChars="0"/>
        <w:jc w:val="center"/>
        <w:rPr>
          <w:rFonts w:hint="eastAsia" w:ascii="宋体" w:hAnsi="宋体" w:eastAsia="宋体" w:cs="宋体"/>
          <w:sz w:val="24"/>
          <w:szCs w:val="24"/>
          <w:lang w:val="en-US" w:eastAsia="zh-CN"/>
        </w:rPr>
      </w:pPr>
      <w:r>
        <w:rPr>
          <w:rFonts w:hint="default" w:ascii="Times New Roman" w:hAnsi="Times New Roman" w:cs="Times New Roman"/>
          <w:sz w:val="22"/>
          <w:szCs w:val="22"/>
          <w:lang w:val="en-US" w:eastAsia="zh-CN"/>
        </w:rPr>
        <w:t>图</w:t>
      </w:r>
      <w:r>
        <w:rPr>
          <w:rFonts w:hint="eastAsia" w:cs="Times New Roman"/>
          <w:sz w:val="22"/>
          <w:szCs w:val="22"/>
          <w:lang w:val="en-US" w:eastAsia="zh-CN"/>
        </w:rPr>
        <w:t>5</w:t>
      </w:r>
      <w:r>
        <w:rPr>
          <w:rFonts w:hint="default" w:ascii="Times New Roman" w:hAnsi="Times New Roman" w:cs="Times New Roman"/>
          <w:sz w:val="22"/>
          <w:szCs w:val="22"/>
          <w:lang w:val="en-US" w:eastAsia="zh-CN"/>
        </w:rPr>
        <w:t>-</w:t>
      </w:r>
      <w:r>
        <w:rPr>
          <w:rFonts w:hint="eastAsia" w:cs="Times New Roman"/>
          <w:sz w:val="22"/>
          <w:szCs w:val="22"/>
          <w:lang w:val="en-US" w:eastAsia="zh-CN"/>
        </w:rPr>
        <w:t>7</w:t>
      </w:r>
      <w:r>
        <w:rPr>
          <w:rFonts w:hint="default" w:ascii="Times New Roman" w:hAnsi="Times New Roman" w:cs="Times New Roman"/>
          <w:sz w:val="22"/>
          <w:szCs w:val="22"/>
          <w:lang w:val="en-US" w:eastAsia="zh-CN"/>
        </w:rPr>
        <w:t>引脚对照表</w:t>
      </w:r>
    </w:p>
    <w:p>
      <w:pPr>
        <w:rPr>
          <w:rFonts w:hint="eastAsia"/>
          <w:lang w:val="en-US" w:eastAsia="zh-CN"/>
        </w:rPr>
      </w:pPr>
      <w:r>
        <w:rPr>
          <w:rFonts w:hint="eastAsia"/>
          <w:lang w:val="en-US" w:eastAsia="zh-CN"/>
        </w:rPr>
        <w:t>在树莓派官方发布的系统内核（Raspbian）中已经编译了GPIO的驱动程序，我们只需利用好库函数来实现调用即可</w:t>
      </w:r>
      <w:r>
        <w:rPr>
          <w:rFonts w:hint="eastAsia"/>
          <w:vertAlign w:val="superscript"/>
          <w:lang w:val="en-US" w:eastAsia="zh-CN"/>
        </w:rPr>
        <w:fldChar w:fldCharType="begin"/>
      </w:r>
      <w:r>
        <w:rPr>
          <w:rFonts w:hint="eastAsia"/>
          <w:vertAlign w:val="superscript"/>
          <w:lang w:val="en-US" w:eastAsia="zh-CN"/>
        </w:rPr>
        <w:instrText xml:space="preserve"> REF _Ref25771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w:t>
      </w:r>
    </w:p>
    <w:p>
      <w:pPr>
        <w:rPr>
          <w:rFonts w:hint="eastAsia"/>
          <w:lang w:val="en-US" w:eastAsia="zh-CN"/>
        </w:rPr>
      </w:pPr>
      <w:r>
        <w:rPr>
          <w:rFonts w:hint="eastAsia"/>
          <w:lang w:val="en-US" w:eastAsia="zh-CN"/>
        </w:rPr>
        <w:t>目前主要流行的函数库主要有三种：基于Python的GPIO库，基于C语言的WiringPi库和BCM2835库。</w:t>
      </w:r>
    </w:p>
    <w:p>
      <w:pPr>
        <w:rPr>
          <w:rFonts w:hint="eastAsia"/>
          <w:lang w:val="en-US" w:eastAsia="zh-CN"/>
        </w:rPr>
      </w:pPr>
      <w:r>
        <w:rPr>
          <w:rFonts w:hint="eastAsia"/>
          <w:lang w:val="en-US" w:eastAsia="zh-CN"/>
        </w:rPr>
        <w:t>基于Python的GPIO库，是一个轻量级的函数库，简单易用可以操作简单的引脚控制，比如设置引脚输入输出，电平高低等等。但是在总线接口支持方面还有所欠缺，如果驱动基于SPI和I2C之类的外部模块，只能是另选它法了。</w:t>
      </w:r>
    </w:p>
    <w:p>
      <w:pPr>
        <w:pageBreakBefore w:val="0"/>
        <w:kinsoku/>
        <w:topLinePunct w:val="0"/>
        <w:bidi w:val="0"/>
        <w:snapToGrid/>
        <w:spacing w:after="0" w:line="420" w:lineRule="exact"/>
        <w:ind w:right="0" w:rightChars="0"/>
        <w:rPr>
          <w:rFonts w:hint="eastAsia"/>
          <w:lang w:val="en-US" w:eastAsia="zh-CN"/>
        </w:rPr>
      </w:pPr>
      <w:r>
        <w:rPr>
          <w:rFonts w:hint="eastAsia"/>
          <w:lang w:val="en-US" w:eastAsia="zh-CN"/>
        </w:rPr>
        <w:t>基于C语言的WiringPi函数库和BCM2835函数库，提供了丰富的API，支持各种总线协议，非常适合于嵌入式开发，需要懂得基本的嵌入式技术。</w:t>
      </w:r>
    </w:p>
    <w:p>
      <w:pPr>
        <w:rPr>
          <w:rFonts w:hint="eastAsia"/>
          <w:lang w:val="en-US" w:eastAsia="zh-CN"/>
        </w:rPr>
      </w:pPr>
      <w:r>
        <w:rPr>
          <w:rFonts w:hint="eastAsia"/>
          <w:lang w:val="en-US" w:eastAsia="zh-CN"/>
        </w:rPr>
        <w:t>在此系统中主要用引脚来控制提示模块，只需要设置引脚的电平高低即可，所以在这里选用基于Python的GPIO库。</w:t>
      </w:r>
    </w:p>
    <w:p>
      <w:pPr>
        <w:pageBreakBefore w:val="0"/>
        <w:kinsoku/>
        <w:topLinePunct w:val="0"/>
        <w:bidi w:val="0"/>
        <w:snapToGrid/>
        <w:spacing w:after="0" w:line="420" w:lineRule="exact"/>
        <w:ind w:right="0" w:rightChars="0"/>
        <w:rPr>
          <w:rFonts w:hint="eastAsia"/>
          <w:lang w:val="en-US" w:eastAsia="zh-CN"/>
        </w:rPr>
      </w:pPr>
      <w:r>
        <w:rPr>
          <w:rFonts w:hint="eastAsia"/>
          <w:lang w:val="en-US" w:eastAsia="zh-CN"/>
        </w:rPr>
        <w:t>代码如下：</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blLayout w:type="fixed"/>
          <w:tblCellMar>
            <w:top w:w="0" w:type="dxa"/>
            <w:left w:w="108" w:type="dxa"/>
            <w:bottom w:w="0" w:type="dxa"/>
            <w:right w:w="108" w:type="dxa"/>
          </w:tblCellMar>
        </w:tblPrEx>
        <w:tc>
          <w:tcPr>
            <w:tcW w:w="8522" w:type="dxa"/>
            <w:tcBorders>
              <w:tl2br w:val="nil"/>
              <w:tr2bl w:val="nil"/>
            </w:tcBorders>
            <w:shd w:val="clear" w:color="auto" w:fill="BEBEBE"/>
            <w:vAlign w:val="top"/>
          </w:tcPr>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import RPi.GPIO as GPIO#导入GPIO库</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import os#导入系统库</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from time import sleep#导入时间库</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GPIO.setmode(GPIO.BOARD)#设置GPIO引脚为物理位置模式</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GPIO.setwarnings(False)#关闭警告</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GPIO.setup(16, GPIO.OUT)#设置16引脚为输出</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GPIO.setup(18, GPIO.OUT)</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GPIO.output(16, 1)#设置16引脚为高电平</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GPIO.output(18, 1)</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os.system("python e.py")</w:t>
            </w:r>
          </w:p>
          <w:p>
            <w:pPr>
              <w:pageBreakBefore w:val="0"/>
              <w:kinsoku/>
              <w:topLinePunct w:val="0"/>
              <w:bidi w:val="0"/>
              <w:snapToGrid/>
              <w:spacing w:after="0" w:line="420" w:lineRule="exact"/>
              <w:ind w:right="0" w:rightChars="0"/>
              <w:rPr>
                <w:rFonts w:hint="eastAsia"/>
                <w:sz w:val="21"/>
                <w:szCs w:val="21"/>
                <w:lang w:val="en-US" w:eastAsia="zh-CN"/>
              </w:rPr>
            </w:pPr>
            <w:r>
              <w:rPr>
                <w:rFonts w:hint="eastAsia"/>
                <w:sz w:val="21"/>
                <w:szCs w:val="21"/>
                <w:lang w:val="en-US" w:eastAsia="zh-CN"/>
              </w:rPr>
              <w:t>GPIO.output(16, 0)#设置16引脚为低电平</w:t>
            </w:r>
          </w:p>
          <w:p>
            <w:pPr>
              <w:pageBreakBefore w:val="0"/>
              <w:kinsoku/>
              <w:topLinePunct w:val="0"/>
              <w:bidi w:val="0"/>
              <w:snapToGrid/>
              <w:spacing w:after="0" w:line="420" w:lineRule="exact"/>
              <w:ind w:right="0" w:rightChars="0"/>
              <w:rPr>
                <w:rFonts w:hint="eastAsia"/>
                <w:vertAlign w:val="baseline"/>
                <w:lang w:val="en-US" w:eastAsia="zh-CN"/>
              </w:rPr>
            </w:pPr>
            <w:r>
              <w:rPr>
                <w:rFonts w:hint="eastAsia"/>
                <w:sz w:val="21"/>
                <w:szCs w:val="21"/>
                <w:lang w:val="en-US" w:eastAsia="zh-CN"/>
              </w:rPr>
              <w:t>GPIO.output(18, 0)</w:t>
            </w:r>
          </w:p>
        </w:tc>
      </w:tr>
    </w:tbl>
    <w:p>
      <w:pPr>
        <w:pageBreakBefore w:val="0"/>
        <w:kinsoku/>
        <w:topLinePunct w:val="0"/>
        <w:bidi w:val="0"/>
        <w:snapToGrid/>
        <w:spacing w:after="0" w:line="420" w:lineRule="exact"/>
        <w:ind w:left="0" w:leftChars="0" w:right="0" w:rightChars="0" w:firstLine="0" w:firstLineChars="0"/>
        <w:rPr>
          <w:rFonts w:hint="eastAsia"/>
          <w:lang w:val="en-US" w:eastAsia="zh-CN"/>
        </w:rPr>
      </w:pPr>
    </w:p>
    <w:bookmarkEnd w:id="173"/>
    <w:p>
      <w:pPr>
        <w:pageBreakBefore w:val="0"/>
        <w:widowControl w:val="0"/>
        <w:numPr>
          <w:ilvl w:val="0"/>
          <w:numId w:val="0"/>
        </w:numPr>
        <w:kinsoku/>
        <w:topLinePunct w:val="0"/>
        <w:bidi w:val="0"/>
        <w:snapToGrid/>
        <w:spacing w:after="0" w:line="420" w:lineRule="exact"/>
        <w:ind w:right="0" w:rightChars="0"/>
        <w:jc w:val="both"/>
        <w:rPr>
          <w:rFonts w:hint="eastAsia"/>
          <w:lang w:val="en-US" w:eastAsia="zh-CN"/>
        </w:rPr>
        <w:sectPr>
          <w:headerReference r:id="rId8" w:type="default"/>
          <w:footerReference r:id="rId9"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2"/>
        <w:ind w:left="0" w:leftChars="0" w:firstLine="0" w:firstLineChars="0"/>
        <w:jc w:val="center"/>
        <w:rPr>
          <w:rFonts w:hint="eastAsia"/>
          <w:lang w:val="en-US" w:eastAsia="zh-CN"/>
        </w:rPr>
      </w:pPr>
      <w:bookmarkStart w:id="174" w:name="_Toc30107"/>
      <w:bookmarkStart w:id="175" w:name="_Toc13911"/>
      <w:r>
        <w:rPr>
          <w:rFonts w:hint="eastAsia"/>
          <w:lang w:val="en-US" w:eastAsia="zh-CN"/>
        </w:rPr>
        <w:t>第6章  系统运行效果</w:t>
      </w:r>
      <w:bookmarkEnd w:id="174"/>
      <w:bookmarkEnd w:id="175"/>
    </w:p>
    <w:p>
      <w:pPr>
        <w:rPr>
          <w:rFonts w:hint="eastAsia"/>
          <w:lang w:val="en-US" w:eastAsia="zh-CN"/>
        </w:rPr>
      </w:pPr>
      <w:r>
        <w:rPr>
          <w:rFonts w:hint="eastAsia"/>
          <w:lang w:val="en-US" w:eastAsia="zh-CN"/>
        </w:rPr>
        <w:t>此部分主要介绍了实物，系统使用流程，在研发过程中的调试过程以及对系统误差进行的分析。</w:t>
      </w:r>
    </w:p>
    <w:p>
      <w:pPr>
        <w:pStyle w:val="3"/>
        <w:ind w:left="0" w:leftChars="0" w:firstLine="0" w:firstLineChars="0"/>
        <w:rPr>
          <w:rFonts w:hint="eastAsia"/>
          <w:lang w:val="en-US" w:eastAsia="zh-CN"/>
        </w:rPr>
      </w:pPr>
      <w:bookmarkStart w:id="176" w:name="_Toc25765"/>
      <w:bookmarkStart w:id="177" w:name="_Toc14527"/>
      <w:r>
        <w:rPr>
          <w:rFonts w:hint="eastAsia"/>
          <w:lang w:val="en-US" w:eastAsia="zh-CN"/>
        </w:rPr>
        <w:t>6.1 实物展示</w:t>
      </w:r>
      <w:bookmarkEnd w:id="176"/>
      <w:bookmarkEnd w:id="177"/>
    </w:p>
    <w:p>
      <w:pPr>
        <w:rPr>
          <w:rFonts w:hint="eastAsia"/>
          <w:lang w:val="en-US" w:eastAsia="zh-CN"/>
        </w:rPr>
      </w:pPr>
      <w:r>
        <w:rPr>
          <w:rFonts w:hint="eastAsia"/>
          <w:lang w:val="en-US" w:eastAsia="zh-CN"/>
        </w:rPr>
        <w:t>下图6-1左部为本系统实物图，从上至下依次是摄像头、树莓派、身份认证模块、提示模块、音响。本系统功耗极低，工作功率在12瓦特左右，所以可以用移动电源来供电。本系统便携易安置，低功耗，在市场上比较有竞争力的。</w:t>
      </w:r>
    </w:p>
    <w:p>
      <w:pPr>
        <w:pageBreakBefore w:val="0"/>
        <w:widowControl w:val="0"/>
        <w:numPr>
          <w:ilvl w:val="0"/>
          <w:numId w:val="0"/>
        </w:numPr>
        <w:kinsoku/>
        <w:topLinePunct w:val="0"/>
        <w:bidi w:val="0"/>
        <w:snapToGrid/>
        <w:spacing w:after="0" w:line="240" w:lineRule="auto"/>
        <w:ind w:right="0" w:rightChars="0"/>
        <w:jc w:val="center"/>
        <w:rPr>
          <w:rFonts w:hint="eastAsia"/>
          <w:lang w:val="en-US" w:eastAsia="zh-CN"/>
        </w:rPr>
      </w:pPr>
      <w:r>
        <w:rPr>
          <w:rFonts w:hint="eastAsia"/>
          <w:lang w:val="en-US" w:eastAsia="zh-CN"/>
        </w:rPr>
        <w:drawing>
          <wp:inline distT="0" distB="0" distL="114300" distR="114300">
            <wp:extent cx="2317750" cy="4128770"/>
            <wp:effectExtent l="0" t="0" r="6350" b="5080"/>
            <wp:docPr id="26" name="图片 52" descr="2017060211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2" descr="20170602110545"/>
                    <pic:cNvPicPr>
                      <a:picLocks noChangeAspect="1"/>
                    </pic:cNvPicPr>
                  </pic:nvPicPr>
                  <pic:blipFill>
                    <a:blip r:embed="rId92"/>
                    <a:stretch>
                      <a:fillRect/>
                    </a:stretch>
                  </pic:blipFill>
                  <pic:spPr>
                    <a:xfrm>
                      <a:off x="0" y="0"/>
                      <a:ext cx="2317750" cy="4128770"/>
                    </a:xfrm>
                    <a:prstGeom prst="rect">
                      <a:avLst/>
                    </a:prstGeom>
                    <a:noFill/>
                    <a:ln w="9525">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17750" cy="4121785"/>
            <wp:effectExtent l="0" t="0" r="6350" b="12065"/>
            <wp:docPr id="27" name="图片 53" descr="跳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3" descr="跳毯"/>
                    <pic:cNvPicPr>
                      <a:picLocks noChangeAspect="1"/>
                    </pic:cNvPicPr>
                  </pic:nvPicPr>
                  <pic:blipFill>
                    <a:blip r:embed="rId93"/>
                    <a:stretch>
                      <a:fillRect/>
                    </a:stretch>
                  </pic:blipFill>
                  <pic:spPr>
                    <a:xfrm>
                      <a:off x="0" y="0"/>
                      <a:ext cx="2317750" cy="41217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420" w:lineRule="exact"/>
        <w:ind w:left="0" w:leftChars="0" w:right="0" w:rightChars="0" w:firstLine="0" w:firstLineChars="0"/>
        <w:jc w:val="center"/>
        <w:textAlignment w:val="auto"/>
        <w:outlineLvl w:val="9"/>
        <w:rPr>
          <w:rFonts w:hint="eastAsia" w:ascii="Times New Roman" w:hAnsi="Times New Roman" w:eastAsia="宋体" w:cs="Times New Roman"/>
          <w:color w:val="000000"/>
          <w:spacing w:val="0"/>
          <w:kern w:val="0"/>
          <w:sz w:val="22"/>
          <w:szCs w:val="22"/>
          <w:lang w:val="en-US" w:eastAsia="zh-CN" w:bidi="ar-SA"/>
        </w:rPr>
      </w:pPr>
      <w:r>
        <w:rPr>
          <w:rFonts w:hint="eastAsia" w:ascii="Times New Roman" w:hAnsi="Times New Roman" w:eastAsia="宋体" w:cs="Times New Roman"/>
          <w:color w:val="000000"/>
          <w:spacing w:val="0"/>
          <w:kern w:val="0"/>
          <w:sz w:val="22"/>
          <w:szCs w:val="22"/>
          <w:lang w:val="en-US" w:eastAsia="zh-CN" w:bidi="ar-SA"/>
        </w:rPr>
        <w:t>图</w:t>
      </w:r>
      <w:r>
        <w:rPr>
          <w:rFonts w:hint="eastAsia" w:cs="Times New Roman"/>
          <w:color w:val="000000"/>
          <w:spacing w:val="0"/>
          <w:kern w:val="0"/>
          <w:sz w:val="22"/>
          <w:szCs w:val="22"/>
          <w:lang w:val="en-US" w:eastAsia="zh-CN" w:bidi="ar-SA"/>
        </w:rPr>
        <w:t>6</w:t>
      </w:r>
      <w:r>
        <w:rPr>
          <w:rFonts w:hint="eastAsia" w:ascii="Times New Roman" w:hAnsi="Times New Roman" w:eastAsia="宋体" w:cs="Times New Roman"/>
          <w:color w:val="000000"/>
          <w:spacing w:val="0"/>
          <w:kern w:val="0"/>
          <w:sz w:val="22"/>
          <w:szCs w:val="22"/>
          <w:lang w:val="en-US" w:eastAsia="zh-CN" w:bidi="ar-SA"/>
        </w:rPr>
        <w:t>-1 系统实物图</w:t>
      </w:r>
    </w:p>
    <w:p>
      <w:pPr>
        <w:rPr>
          <w:rFonts w:hint="eastAsia"/>
          <w:lang w:val="en-US" w:eastAsia="zh-CN"/>
        </w:rPr>
      </w:pPr>
      <w:r>
        <w:rPr>
          <w:rFonts w:hint="eastAsia"/>
          <w:lang w:val="en-US" w:eastAsia="zh-CN"/>
        </w:rPr>
        <w:t>上图6-1右部采用的专用跳弹，摩擦力大，弹性好，利于跳远测试者稳定发挥成绩。</w:t>
      </w:r>
    </w:p>
    <w:p>
      <w:pPr>
        <w:pageBreakBefore w:val="0"/>
        <w:widowControl w:val="0"/>
        <w:numPr>
          <w:ilvl w:val="0"/>
          <w:numId w:val="0"/>
        </w:numPr>
        <w:kinsoku/>
        <w:topLinePunct w:val="0"/>
        <w:bidi w:val="0"/>
        <w:snapToGrid/>
        <w:spacing w:after="0" w:line="240" w:lineRule="auto"/>
        <w:ind w:right="0" w:rightChars="0"/>
        <w:jc w:val="center"/>
        <w:rPr>
          <w:rFonts w:hint="eastAsia"/>
          <w:lang w:val="en-US" w:eastAsia="zh-CN"/>
        </w:rPr>
      </w:pPr>
      <w:r>
        <w:rPr>
          <w:rFonts w:hint="eastAsia"/>
          <w:lang w:val="en-US" w:eastAsia="zh-CN"/>
        </w:rPr>
        <w:drawing>
          <wp:inline distT="0" distB="0" distL="114300" distR="114300">
            <wp:extent cx="4580890" cy="2361565"/>
            <wp:effectExtent l="0" t="0" r="10160" b="635"/>
            <wp:docPr id="28" name="图片 54" descr="立定跳远自动测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4" descr="立定跳远自动测量"/>
                    <pic:cNvPicPr>
                      <a:picLocks noChangeAspect="1"/>
                    </pic:cNvPicPr>
                  </pic:nvPicPr>
                  <pic:blipFill>
                    <a:blip r:embed="rId94"/>
                    <a:stretch>
                      <a:fillRect/>
                    </a:stretch>
                  </pic:blipFill>
                  <pic:spPr>
                    <a:xfrm>
                      <a:off x="0" y="0"/>
                      <a:ext cx="4580890" cy="2361565"/>
                    </a:xfrm>
                    <a:prstGeom prst="rect">
                      <a:avLst/>
                    </a:prstGeom>
                    <a:noFill/>
                    <a:ln w="9525">
                      <a:noFill/>
                    </a:ln>
                  </pic:spPr>
                </pic:pic>
              </a:graphicData>
            </a:graphic>
          </wp:inline>
        </w:drawing>
      </w:r>
    </w:p>
    <w:p>
      <w:pPr>
        <w:pageBreakBefore w:val="0"/>
        <w:kinsoku/>
        <w:topLinePunct w:val="0"/>
        <w:bidi w:val="0"/>
        <w:snapToGrid/>
        <w:spacing w:after="0" w:line="420" w:lineRule="exact"/>
        <w:ind w:left="0" w:leftChars="0" w:right="0" w:rightChars="0" w:firstLine="0" w:firstLineChars="0"/>
        <w:jc w:val="center"/>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图</w:t>
      </w:r>
      <w:r>
        <w:rPr>
          <w:rFonts w:hint="eastAsia" w:cs="Times New Roman"/>
          <w:sz w:val="22"/>
          <w:szCs w:val="22"/>
          <w:lang w:val="en-US" w:eastAsia="zh-CN"/>
        </w:rPr>
        <w:t>6</w:t>
      </w:r>
      <w:r>
        <w:rPr>
          <w:rFonts w:hint="default" w:ascii="Times New Roman" w:hAnsi="Times New Roman" w:eastAsia="宋体" w:cs="Times New Roman"/>
          <w:sz w:val="22"/>
          <w:szCs w:val="22"/>
          <w:lang w:val="en-US" w:eastAsia="zh-CN"/>
        </w:rPr>
        <w:t>-2 Web数据展示</w:t>
      </w:r>
    </w:p>
    <w:p>
      <w:pPr>
        <w:rPr>
          <w:rFonts w:hint="default"/>
          <w:lang w:val="en-US" w:eastAsia="zh-CN"/>
        </w:rPr>
      </w:pPr>
      <w:r>
        <w:rPr>
          <w:rFonts w:hint="eastAsia"/>
          <w:lang w:val="en-US" w:eastAsia="zh-CN"/>
        </w:rPr>
        <w:t>图6-2为Web数据展示部分，图中上面是女生测试成绩，下面是男生测试成绩，左边是每名学生的成绩展示，右面是统计结果，由不及格、及格、良好、优秀种构成。本页面10秒刷新一次，可使成绩动态展示。</w:t>
      </w:r>
    </w:p>
    <w:p>
      <w:pPr>
        <w:pStyle w:val="3"/>
        <w:ind w:left="0" w:leftChars="0" w:firstLine="0" w:firstLineChars="0"/>
        <w:rPr>
          <w:rFonts w:hint="eastAsia"/>
          <w:lang w:val="en-US" w:eastAsia="zh-CN"/>
        </w:rPr>
      </w:pPr>
      <w:bookmarkStart w:id="178" w:name="_Toc18229"/>
      <w:bookmarkStart w:id="179" w:name="_Toc5384"/>
      <w:r>
        <w:rPr>
          <w:rFonts w:hint="eastAsia"/>
          <w:lang w:val="en-US" w:eastAsia="zh-CN"/>
        </w:rPr>
        <w:t>6.2 系统使用</w:t>
      </w:r>
      <w:bookmarkEnd w:id="178"/>
    </w:p>
    <w:p>
      <w:pPr>
        <w:rPr>
          <w:rFonts w:hint="eastAsia"/>
          <w:lang w:val="en-US" w:eastAsia="zh-CN"/>
        </w:rPr>
      </w:pPr>
      <w:r>
        <w:rPr>
          <w:rFonts w:hint="eastAsia"/>
          <w:lang w:val="en-US" w:eastAsia="zh-CN"/>
        </w:rPr>
        <w:t>本系统简单易用，下面将介绍被测者使用流程和管理者使用流程。</w:t>
      </w:r>
    </w:p>
    <w:p>
      <w:pPr>
        <w:ind w:left="0" w:leftChars="0" w:firstLine="0" w:firstLineChars="0"/>
        <w:rPr>
          <w:rFonts w:hint="eastAsia" w:ascii="Arial" w:hAnsi="Arial" w:eastAsia="黑体" w:cstheme="minorBidi"/>
          <w:kern w:val="0"/>
          <w:sz w:val="26"/>
          <w:szCs w:val="32"/>
          <w:lang w:val="en-US" w:eastAsia="zh-CN" w:bidi="ar-SA"/>
        </w:rPr>
      </w:pPr>
      <w:r>
        <w:rPr>
          <w:rFonts w:hint="eastAsia" w:ascii="Arial" w:hAnsi="Arial" w:eastAsia="黑体" w:cstheme="minorBidi"/>
          <w:kern w:val="0"/>
          <w:sz w:val="26"/>
          <w:szCs w:val="32"/>
          <w:lang w:val="en-US" w:eastAsia="zh-CN" w:bidi="ar-SA"/>
        </w:rPr>
        <w:t>6.2.1 被测者使用流程</w:t>
      </w:r>
    </w:p>
    <w:p>
      <w:pPr>
        <w:ind w:left="0" w:leftChars="0" w:firstLine="0" w:firstLineChars="0"/>
        <w:jc w:val="center"/>
        <w:rPr>
          <w:rFonts w:hint="eastAsia"/>
          <w:lang w:val="en-US" w:eastAsia="zh-CN"/>
        </w:rPr>
      </w:pPr>
      <w:r>
        <w:rPr>
          <w:rFonts w:hint="eastAsia"/>
          <w:lang w:val="en-US" w:eastAsia="zh-CN"/>
        </w:rPr>
        <w:object>
          <v:shape id="_x0000_i1052" o:spt="75" type="#_x0000_t75" style="height:287.55pt;width:189.7pt;" o:ole="t" filled="f" o:preferrelative="t" stroked="f" coordsize="21600,21600">
            <v:path/>
            <v:fill on="f" focussize="0,0"/>
            <v:stroke on="f"/>
            <v:imagedata r:id="rId96" o:title=""/>
            <o:lock v:ext="edit" aspectratio="f"/>
            <w10:wrap type="none"/>
            <w10:anchorlock/>
          </v:shape>
          <o:OLEObject Type="Embed" ProgID="Visio.Drawing.15" ShapeID="_x0000_i1052" DrawAspect="Content" ObjectID="_1468075752" r:id="rId95">
            <o:LockedField>false</o:LockedField>
          </o:OLEObject>
        </w:object>
      </w:r>
    </w:p>
    <w:p>
      <w:pPr>
        <w:pageBreakBefore w:val="0"/>
        <w:kinsoku/>
        <w:topLinePunct w:val="0"/>
        <w:bidi w:val="0"/>
        <w:snapToGrid/>
        <w:spacing w:after="0" w:line="420" w:lineRule="exact"/>
        <w:ind w:left="0" w:leftChars="0" w:right="0" w:rightChars="0" w:firstLine="0" w:firstLineChars="0"/>
        <w:jc w:val="center"/>
        <w:rPr>
          <w:rFonts w:hint="eastAsia"/>
          <w:lang w:val="en-US" w:eastAsia="zh-CN"/>
        </w:rPr>
      </w:pPr>
      <w:r>
        <w:rPr>
          <w:rFonts w:hint="default" w:ascii="Times New Roman" w:hAnsi="Times New Roman" w:eastAsia="宋体" w:cs="Times New Roman"/>
          <w:sz w:val="22"/>
          <w:szCs w:val="22"/>
          <w:lang w:val="en-US" w:eastAsia="zh-CN"/>
        </w:rPr>
        <w:t>图</w:t>
      </w:r>
      <w:r>
        <w:rPr>
          <w:rFonts w:hint="eastAsia" w:cs="Times New Roman"/>
          <w:sz w:val="22"/>
          <w:szCs w:val="22"/>
          <w:lang w:val="en-US" w:eastAsia="zh-CN"/>
        </w:rPr>
        <w:t>6</w:t>
      </w:r>
      <w:r>
        <w:rPr>
          <w:rFonts w:hint="default" w:ascii="Times New Roman" w:hAnsi="Times New Roman" w:eastAsia="宋体" w:cs="Times New Roman"/>
          <w:sz w:val="22"/>
          <w:szCs w:val="22"/>
          <w:lang w:val="en-US" w:eastAsia="zh-CN"/>
        </w:rPr>
        <w:t>-</w:t>
      </w:r>
      <w:r>
        <w:rPr>
          <w:rFonts w:hint="eastAsia" w:cs="Times New Roman"/>
          <w:sz w:val="22"/>
          <w:szCs w:val="22"/>
          <w:lang w:val="en-US" w:eastAsia="zh-CN"/>
        </w:rPr>
        <w:t>3</w:t>
      </w:r>
      <w:r>
        <w:rPr>
          <w:rFonts w:hint="default" w:ascii="Times New Roman" w:hAnsi="Times New Roman" w:eastAsia="宋体" w:cs="Times New Roman"/>
          <w:sz w:val="22"/>
          <w:szCs w:val="22"/>
          <w:lang w:val="en-US" w:eastAsia="zh-CN"/>
        </w:rPr>
        <w:t xml:space="preserve"> </w:t>
      </w:r>
      <w:r>
        <w:rPr>
          <w:rFonts w:hint="eastAsia" w:cs="Times New Roman"/>
          <w:sz w:val="22"/>
          <w:szCs w:val="22"/>
          <w:lang w:val="en-US" w:eastAsia="zh-CN"/>
        </w:rPr>
        <w:t>被测试者使用流程</w:t>
      </w:r>
    </w:p>
    <w:p>
      <w:pPr>
        <w:rPr>
          <w:rFonts w:hint="eastAsia"/>
          <w:lang w:val="en-US" w:eastAsia="zh-CN"/>
        </w:rPr>
      </w:pPr>
      <w:r>
        <w:rPr>
          <w:rFonts w:hint="eastAsia"/>
          <w:lang w:val="en-US" w:eastAsia="zh-CN"/>
        </w:rPr>
        <w:t>违规与否是通过监督者来判定的。两个提示声音之间相差若干秒，需要被测试者在期间完成跳远任务。</w:t>
      </w:r>
    </w:p>
    <w:p>
      <w:pPr>
        <w:pStyle w:val="4"/>
        <w:ind w:left="0" w:leftChars="0" w:firstLine="0" w:firstLineChars="0"/>
        <w:rPr>
          <w:rFonts w:hint="eastAsia"/>
          <w:lang w:val="en-US" w:eastAsia="zh-CN"/>
        </w:rPr>
      </w:pPr>
      <w:bookmarkStart w:id="180" w:name="_Toc28216"/>
      <w:r>
        <w:rPr>
          <w:rFonts w:hint="eastAsia"/>
          <w:lang w:val="en-US" w:eastAsia="zh-CN"/>
        </w:rPr>
        <w:t>6.2.2 管理者使用流程</w:t>
      </w:r>
      <w:bookmarkEnd w:id="180"/>
    </w:p>
    <w:p>
      <w:pPr>
        <w:ind w:left="0" w:leftChars="0" w:firstLine="0" w:firstLineChars="0"/>
        <w:jc w:val="center"/>
        <w:rPr>
          <w:rFonts w:hint="eastAsia"/>
          <w:lang w:val="en-US" w:eastAsia="zh-CN"/>
        </w:rPr>
      </w:pPr>
      <w:r>
        <w:rPr>
          <w:rFonts w:hint="eastAsia"/>
          <w:lang w:val="en-US" w:eastAsia="zh-CN"/>
        </w:rPr>
        <w:object>
          <v:shape id="_x0000_i1053" o:spt="75" type="#_x0000_t75" style="height:317.25pt;width:189.15pt;" o:ole="t" filled="f" o:preferrelative="t" stroked="f" coordsize="21600,21600">
            <v:path/>
            <v:fill on="f" focussize="0,0"/>
            <v:stroke on="f"/>
            <v:imagedata r:id="rId98" o:title=""/>
            <o:lock v:ext="edit" aspectratio="f"/>
            <w10:wrap type="none"/>
            <w10:anchorlock/>
          </v:shape>
          <o:OLEObject Type="Embed" ProgID="Visio.Drawing.15" ShapeID="_x0000_i1053" DrawAspect="Content" ObjectID="_1468075753" r:id="rId97">
            <o:LockedField>false</o:LockedField>
          </o:OLEObject>
        </w:object>
      </w:r>
    </w:p>
    <w:p>
      <w:pPr>
        <w:pageBreakBefore w:val="0"/>
        <w:kinsoku/>
        <w:topLinePunct w:val="0"/>
        <w:bidi w:val="0"/>
        <w:snapToGrid/>
        <w:spacing w:after="0" w:line="420" w:lineRule="exact"/>
        <w:ind w:left="0" w:leftChars="0" w:right="0" w:rightChars="0" w:firstLine="0" w:firstLineChars="0"/>
        <w:jc w:val="center"/>
        <w:rPr>
          <w:rFonts w:hint="eastAsia"/>
          <w:lang w:val="en-US" w:eastAsia="zh-CN"/>
        </w:rPr>
      </w:pPr>
      <w:r>
        <w:rPr>
          <w:rFonts w:hint="default" w:ascii="Times New Roman" w:hAnsi="Times New Roman" w:eastAsia="宋体" w:cs="Times New Roman"/>
          <w:sz w:val="22"/>
          <w:szCs w:val="22"/>
          <w:lang w:val="en-US" w:eastAsia="zh-CN"/>
        </w:rPr>
        <w:t>图</w:t>
      </w:r>
      <w:r>
        <w:rPr>
          <w:rFonts w:hint="eastAsia" w:cs="Times New Roman"/>
          <w:sz w:val="22"/>
          <w:szCs w:val="22"/>
          <w:lang w:val="en-US" w:eastAsia="zh-CN"/>
        </w:rPr>
        <w:t>6</w:t>
      </w:r>
      <w:r>
        <w:rPr>
          <w:rFonts w:hint="default" w:ascii="Times New Roman" w:hAnsi="Times New Roman" w:eastAsia="宋体" w:cs="Times New Roman"/>
          <w:sz w:val="22"/>
          <w:szCs w:val="22"/>
          <w:lang w:val="en-US" w:eastAsia="zh-CN"/>
        </w:rPr>
        <w:t>-</w:t>
      </w:r>
      <w:r>
        <w:rPr>
          <w:rFonts w:hint="eastAsia" w:cs="Times New Roman"/>
          <w:sz w:val="22"/>
          <w:szCs w:val="22"/>
          <w:lang w:val="en-US" w:eastAsia="zh-CN"/>
        </w:rPr>
        <w:t>4</w:t>
      </w:r>
      <w:r>
        <w:rPr>
          <w:rFonts w:hint="default" w:ascii="Times New Roman" w:hAnsi="Times New Roman" w:eastAsia="宋体" w:cs="Times New Roman"/>
          <w:sz w:val="22"/>
          <w:szCs w:val="22"/>
          <w:lang w:val="en-US" w:eastAsia="zh-CN"/>
        </w:rPr>
        <w:t xml:space="preserve"> </w:t>
      </w:r>
      <w:r>
        <w:rPr>
          <w:rFonts w:hint="eastAsia" w:cs="Times New Roman"/>
          <w:sz w:val="22"/>
          <w:szCs w:val="22"/>
          <w:lang w:val="en-US" w:eastAsia="zh-CN"/>
        </w:rPr>
        <w:t>管理者使用流程</w:t>
      </w:r>
    </w:p>
    <w:p>
      <w:pPr>
        <w:rPr>
          <w:rFonts w:hint="eastAsia"/>
          <w:lang w:val="en-US" w:eastAsia="zh-CN"/>
        </w:rPr>
      </w:pPr>
      <w:r>
        <w:rPr>
          <w:rFonts w:hint="eastAsia"/>
          <w:lang w:val="en-US" w:eastAsia="zh-CN"/>
        </w:rPr>
        <w:t>成绩导出格式是Excel支持的xls格式，方便用户打印及对数据更深入操作。</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415665" cy="2379980"/>
            <wp:effectExtent l="0" t="0" r="13335" b="1270"/>
            <wp:docPr id="29" name="图片 57"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7" descr="aaaa"/>
                    <pic:cNvPicPr>
                      <a:picLocks noChangeAspect="1"/>
                    </pic:cNvPicPr>
                  </pic:nvPicPr>
                  <pic:blipFill>
                    <a:blip r:embed="rId99"/>
                    <a:stretch>
                      <a:fillRect/>
                    </a:stretch>
                  </pic:blipFill>
                  <pic:spPr>
                    <a:xfrm>
                      <a:off x="0" y="0"/>
                      <a:ext cx="3415665" cy="2379980"/>
                    </a:xfrm>
                    <a:prstGeom prst="rect">
                      <a:avLst/>
                    </a:prstGeom>
                    <a:noFill/>
                    <a:ln w="9525">
                      <a:noFill/>
                    </a:ln>
                  </pic:spPr>
                </pic:pic>
              </a:graphicData>
            </a:graphic>
          </wp:inline>
        </w:drawing>
      </w:r>
    </w:p>
    <w:p>
      <w:pPr>
        <w:ind w:left="0" w:leftChars="0" w:firstLine="0" w:firstLineChars="0"/>
        <w:jc w:val="center"/>
        <w:rPr>
          <w:rFonts w:hint="eastAsia"/>
          <w:sz w:val="22"/>
          <w:szCs w:val="22"/>
          <w:lang w:val="en-US" w:eastAsia="zh-CN"/>
        </w:rPr>
      </w:pPr>
      <w:r>
        <w:rPr>
          <w:rFonts w:hint="eastAsia"/>
          <w:sz w:val="22"/>
          <w:szCs w:val="22"/>
          <w:lang w:val="en-US" w:eastAsia="zh-CN"/>
        </w:rPr>
        <w:t>图6-5 数据导出</w:t>
      </w:r>
    </w:p>
    <w:p>
      <w:pPr>
        <w:pStyle w:val="3"/>
        <w:ind w:left="0" w:leftChars="0" w:firstLine="0" w:firstLineChars="0"/>
        <w:rPr>
          <w:rFonts w:hint="eastAsia"/>
          <w:lang w:val="en-US" w:eastAsia="zh-CN"/>
        </w:rPr>
      </w:pPr>
      <w:bookmarkStart w:id="181" w:name="_Toc1965"/>
      <w:r>
        <w:rPr>
          <w:rFonts w:hint="eastAsia"/>
          <w:lang w:val="en-US" w:eastAsia="zh-CN"/>
        </w:rPr>
        <w:t>6.3 调试</w:t>
      </w:r>
      <w:bookmarkEnd w:id="181"/>
    </w:p>
    <w:p>
      <w:pPr>
        <w:rPr>
          <w:rFonts w:hint="eastAsia"/>
          <w:lang w:val="en-US" w:eastAsia="zh-CN"/>
        </w:rPr>
      </w:pPr>
      <w:r>
        <w:rPr>
          <w:rFonts w:hint="eastAsia"/>
          <w:lang w:val="en-US" w:eastAsia="zh-CN"/>
        </w:rPr>
        <w:t>采用手机APP JuiceSSH这款软件远程登录树莓派，来查看系统运行过程中出现的状态。界面如图6-6所示：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29535" cy="4676775"/>
            <wp:effectExtent l="0" t="0" r="18415" b="9525"/>
            <wp:docPr id="30" name="图片 58" descr="Screenshot_2017-06-03-17-00-2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8" descr="Screenshot_2017-06-03-17-00-21-603"/>
                    <pic:cNvPicPr>
                      <a:picLocks noChangeAspect="1"/>
                    </pic:cNvPicPr>
                  </pic:nvPicPr>
                  <pic:blipFill>
                    <a:blip r:embed="rId100"/>
                    <a:stretch>
                      <a:fillRect/>
                    </a:stretch>
                  </pic:blipFill>
                  <pic:spPr>
                    <a:xfrm>
                      <a:off x="0" y="0"/>
                      <a:ext cx="2629535" cy="4676775"/>
                    </a:xfrm>
                    <a:prstGeom prst="rect">
                      <a:avLst/>
                    </a:prstGeom>
                    <a:noFill/>
                    <a:ln w="9525">
                      <a:noFill/>
                    </a:ln>
                  </pic:spPr>
                </pic:pic>
              </a:graphicData>
            </a:graphic>
          </wp:inline>
        </w:drawing>
      </w:r>
    </w:p>
    <w:p>
      <w:pPr>
        <w:pageBreakBefore w:val="0"/>
        <w:kinsoku/>
        <w:topLinePunct w:val="0"/>
        <w:bidi w:val="0"/>
        <w:snapToGrid/>
        <w:spacing w:after="0" w:line="420" w:lineRule="exact"/>
        <w:ind w:left="0" w:leftChars="0" w:right="0" w:rightChars="0" w:firstLine="0" w:firstLineChars="0"/>
        <w:jc w:val="center"/>
        <w:rPr>
          <w:rFonts w:hint="eastAsia" w:cs="Times New Roman"/>
          <w:sz w:val="22"/>
          <w:szCs w:val="22"/>
          <w:lang w:val="en-US" w:eastAsia="zh-CN"/>
        </w:rPr>
      </w:pPr>
      <w:r>
        <w:rPr>
          <w:rFonts w:hint="default" w:ascii="Times New Roman" w:hAnsi="Times New Roman" w:eastAsia="宋体" w:cs="Times New Roman"/>
          <w:sz w:val="22"/>
          <w:szCs w:val="22"/>
          <w:lang w:val="en-US" w:eastAsia="zh-CN"/>
        </w:rPr>
        <w:t>图</w:t>
      </w:r>
      <w:r>
        <w:rPr>
          <w:rFonts w:hint="eastAsia" w:cs="Times New Roman"/>
          <w:sz w:val="22"/>
          <w:szCs w:val="22"/>
          <w:lang w:val="en-US" w:eastAsia="zh-CN"/>
        </w:rPr>
        <w:t>6</w:t>
      </w:r>
      <w:r>
        <w:rPr>
          <w:rFonts w:hint="default" w:ascii="Times New Roman" w:hAnsi="Times New Roman" w:eastAsia="宋体" w:cs="Times New Roman"/>
          <w:sz w:val="22"/>
          <w:szCs w:val="22"/>
          <w:lang w:val="en-US" w:eastAsia="zh-CN"/>
        </w:rPr>
        <w:t>-</w:t>
      </w:r>
      <w:r>
        <w:rPr>
          <w:rFonts w:hint="eastAsia" w:cs="Times New Roman"/>
          <w:sz w:val="22"/>
          <w:szCs w:val="22"/>
          <w:lang w:val="en-US" w:eastAsia="zh-CN"/>
        </w:rPr>
        <w:t>6 调试界面</w:t>
      </w:r>
    </w:p>
    <w:p>
      <w:pPr>
        <w:rPr>
          <w:rFonts w:hint="eastAsia"/>
          <w:lang w:val="en-US" w:eastAsia="zh-CN"/>
        </w:rPr>
      </w:pPr>
      <w:r>
        <w:rPr>
          <w:rFonts w:hint="eastAsia"/>
          <w:lang w:val="en-US" w:eastAsia="zh-CN"/>
        </w:rPr>
        <w:t>图中可以看出，系统每个阶段运行的状态，python main.py是运行该系统命令，下面05代表被测者卡号，Taking picture one 代表采集第一张图像，接下来7个数表示倒计时，Taking picture two 代表采集第二张图像，最后一行是被测成绩。</w:t>
      </w:r>
    </w:p>
    <w:p>
      <w:pPr>
        <w:pStyle w:val="3"/>
        <w:ind w:left="0" w:leftChars="0" w:firstLine="0" w:firstLineChars="0"/>
        <w:rPr>
          <w:rFonts w:hint="eastAsia"/>
          <w:lang w:val="en-US" w:eastAsia="zh-CN"/>
        </w:rPr>
      </w:pPr>
      <w:bookmarkStart w:id="182" w:name="_Toc16064"/>
      <w:r>
        <w:rPr>
          <w:rFonts w:hint="eastAsia"/>
          <w:lang w:val="en-US" w:eastAsia="zh-CN"/>
        </w:rPr>
        <w:t xml:space="preserve">6.4 </w:t>
      </w:r>
      <w:bookmarkEnd w:id="179"/>
      <w:r>
        <w:rPr>
          <w:rFonts w:hint="eastAsia"/>
          <w:lang w:val="en-US" w:eastAsia="zh-CN"/>
        </w:rPr>
        <w:t>系统测试</w:t>
      </w:r>
      <w:bookmarkEnd w:id="182"/>
    </w:p>
    <w:p>
      <w:pPr>
        <w:rPr>
          <w:rFonts w:hint="eastAsia"/>
          <w:lang w:val="en-US" w:eastAsia="zh-CN"/>
        </w:rPr>
      </w:pPr>
      <w:r>
        <w:rPr>
          <w:rFonts w:hint="eastAsia"/>
          <w:lang w:val="en-US" w:eastAsia="zh-CN"/>
        </w:rPr>
        <w:t>经过40次的跳远检测，将数据记录如下表：</w:t>
      </w:r>
    </w:p>
    <w:p>
      <w:pPr>
        <w:rPr>
          <w:rFonts w:hint="eastAsia"/>
          <w:lang w:val="en-US" w:eastAsia="zh-CN"/>
        </w:rPr>
      </w:pPr>
    </w:p>
    <w:p>
      <w:pPr>
        <w:rPr>
          <w:rFonts w:hint="eastAsia"/>
          <w:lang w:val="en-US" w:eastAsia="zh-CN"/>
        </w:rPr>
      </w:pPr>
    </w:p>
    <w:p>
      <w:pPr>
        <w:pageBreakBefore w:val="0"/>
        <w:kinsoku/>
        <w:topLinePunct w:val="0"/>
        <w:bidi w:val="0"/>
        <w:snapToGrid/>
        <w:spacing w:after="0" w:line="420" w:lineRule="exact"/>
        <w:ind w:left="0" w:leftChars="0" w:right="0" w:rightChars="0" w:firstLine="0" w:firstLineChars="0"/>
        <w:jc w:val="center"/>
        <w:rPr>
          <w:rFonts w:hint="eastAsia"/>
          <w:lang w:val="en-US" w:eastAsia="zh-CN"/>
        </w:rPr>
      </w:pPr>
      <w:r>
        <w:rPr>
          <w:rFonts w:hint="default" w:ascii="Times New Roman" w:hAnsi="Times New Roman" w:eastAsia="宋体" w:cs="Times New Roman"/>
          <w:color w:val="000000"/>
          <w:spacing w:val="0"/>
          <w:kern w:val="0"/>
          <w:sz w:val="22"/>
          <w:szCs w:val="22"/>
          <w:lang w:val="en-US" w:eastAsia="zh-CN" w:bidi="ar-SA"/>
        </w:rPr>
        <w:t>表</w:t>
      </w:r>
      <w:r>
        <w:rPr>
          <w:rFonts w:hint="eastAsia" w:cs="Times New Roman"/>
          <w:color w:val="000000"/>
          <w:spacing w:val="0"/>
          <w:kern w:val="0"/>
          <w:sz w:val="22"/>
          <w:szCs w:val="22"/>
          <w:lang w:val="en-US" w:eastAsia="zh-CN" w:bidi="ar-SA"/>
        </w:rPr>
        <w:t>6</w:t>
      </w:r>
      <w:r>
        <w:rPr>
          <w:rFonts w:hint="default" w:ascii="Times New Roman" w:hAnsi="Times New Roman" w:eastAsia="宋体" w:cs="Times New Roman"/>
          <w:color w:val="000000"/>
          <w:spacing w:val="0"/>
          <w:kern w:val="0"/>
          <w:sz w:val="22"/>
          <w:szCs w:val="22"/>
          <w:lang w:val="en-US" w:eastAsia="zh-CN" w:bidi="ar-SA"/>
        </w:rPr>
        <w:t>-1 测试数据</w:t>
      </w:r>
    </w:p>
    <w:tbl>
      <w:tblPr>
        <w:tblStyle w:val="15"/>
        <w:tblW w:w="838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5"/>
        <w:gridCol w:w="2094"/>
        <w:gridCol w:w="2096"/>
        <w:gridCol w:w="209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bottom w:val="single" w:color="auto" w:sz="4" w:space="0"/>
            </w:tcBorders>
            <w:vAlign w:val="top"/>
          </w:tcPr>
          <w:p>
            <w:pPr>
              <w:pageBreakBefore w:val="0"/>
              <w:widowControl w:val="0"/>
              <w:numPr>
                <w:ilvl w:val="0"/>
                <w:numId w:val="0"/>
              </w:numPr>
              <w:kinsoku/>
              <w:topLinePunct w:val="0"/>
              <w:bidi w:val="0"/>
              <w:snapToGrid/>
              <w:spacing w:after="0" w:line="240" w:lineRule="auto"/>
              <w:ind w:right="0" w:rightChars="0"/>
              <w:jc w:val="both"/>
              <w:rPr>
                <w:rFonts w:hint="eastAsia"/>
                <w:sz w:val="21"/>
                <w:szCs w:val="21"/>
                <w:vertAlign w:val="baseline"/>
                <w:lang w:val="en-US" w:eastAsia="zh-CN"/>
              </w:rPr>
            </w:pPr>
            <w:r>
              <w:rPr>
                <w:rFonts w:hint="eastAsia"/>
                <w:sz w:val="21"/>
                <w:szCs w:val="21"/>
                <w:vertAlign w:val="baseline"/>
                <w:lang w:val="en-US" w:eastAsia="zh-CN"/>
              </w:rPr>
              <w:t>次序</w:t>
            </w:r>
          </w:p>
        </w:tc>
        <w:tc>
          <w:tcPr>
            <w:tcW w:w="2094" w:type="dxa"/>
            <w:tcBorders>
              <w:bottom w:val="single" w:color="auto" w:sz="4" w:space="0"/>
            </w:tcBorders>
            <w:vAlign w:val="top"/>
          </w:tcPr>
          <w:p>
            <w:pPr>
              <w:pageBreakBefore w:val="0"/>
              <w:widowControl w:val="0"/>
              <w:numPr>
                <w:ilvl w:val="0"/>
                <w:numId w:val="0"/>
              </w:numPr>
              <w:kinsoku/>
              <w:topLinePunct w:val="0"/>
              <w:bidi w:val="0"/>
              <w:snapToGrid/>
              <w:spacing w:after="0" w:line="240" w:lineRule="auto"/>
              <w:ind w:right="0" w:rightChars="0"/>
              <w:jc w:val="both"/>
              <w:rPr>
                <w:rFonts w:hint="eastAsia"/>
                <w:sz w:val="21"/>
                <w:szCs w:val="21"/>
                <w:vertAlign w:val="baseline"/>
                <w:lang w:val="en-US" w:eastAsia="zh-CN"/>
              </w:rPr>
            </w:pPr>
            <w:r>
              <w:rPr>
                <w:rFonts w:hint="eastAsia"/>
                <w:sz w:val="21"/>
                <w:szCs w:val="21"/>
                <w:vertAlign w:val="baseline"/>
                <w:lang w:val="en-US" w:eastAsia="zh-CN"/>
              </w:rPr>
              <w:t>检测距离</w:t>
            </w:r>
          </w:p>
        </w:tc>
        <w:tc>
          <w:tcPr>
            <w:tcW w:w="2096" w:type="dxa"/>
            <w:tcBorders>
              <w:bottom w:val="single" w:color="auto" w:sz="4" w:space="0"/>
            </w:tcBorders>
            <w:vAlign w:val="top"/>
          </w:tcPr>
          <w:p>
            <w:pPr>
              <w:pageBreakBefore w:val="0"/>
              <w:widowControl w:val="0"/>
              <w:numPr>
                <w:ilvl w:val="0"/>
                <w:numId w:val="0"/>
              </w:numPr>
              <w:kinsoku/>
              <w:topLinePunct w:val="0"/>
              <w:bidi w:val="0"/>
              <w:snapToGrid/>
              <w:spacing w:after="0" w:line="240" w:lineRule="auto"/>
              <w:ind w:right="0" w:rightChars="0"/>
              <w:jc w:val="both"/>
              <w:rPr>
                <w:rFonts w:hint="eastAsia"/>
                <w:sz w:val="21"/>
                <w:szCs w:val="21"/>
                <w:vertAlign w:val="baseline"/>
                <w:lang w:val="en-US" w:eastAsia="zh-CN"/>
              </w:rPr>
            </w:pPr>
            <w:r>
              <w:rPr>
                <w:rFonts w:hint="eastAsia"/>
                <w:sz w:val="21"/>
                <w:szCs w:val="21"/>
                <w:vertAlign w:val="baseline"/>
                <w:lang w:val="en-US" w:eastAsia="zh-CN"/>
              </w:rPr>
              <w:t>实际距离</w:t>
            </w:r>
          </w:p>
        </w:tc>
        <w:tc>
          <w:tcPr>
            <w:tcW w:w="2095" w:type="dxa"/>
            <w:tcBorders>
              <w:bottom w:val="single" w:color="auto" w:sz="4" w:space="0"/>
            </w:tcBorders>
            <w:vAlign w:val="top"/>
          </w:tcPr>
          <w:p>
            <w:pPr>
              <w:pageBreakBefore w:val="0"/>
              <w:widowControl w:val="0"/>
              <w:numPr>
                <w:ilvl w:val="0"/>
                <w:numId w:val="0"/>
              </w:numPr>
              <w:kinsoku/>
              <w:topLinePunct w:val="0"/>
              <w:bidi w:val="0"/>
              <w:snapToGrid/>
              <w:spacing w:after="0" w:line="240" w:lineRule="auto"/>
              <w:ind w:right="0" w:rightChars="0"/>
              <w:jc w:val="both"/>
              <w:rPr>
                <w:rFonts w:hint="eastAsia"/>
                <w:sz w:val="21"/>
                <w:szCs w:val="21"/>
                <w:vertAlign w:val="baseline"/>
                <w:lang w:val="en-US" w:eastAsia="zh-CN"/>
              </w:rPr>
            </w:pPr>
            <w:r>
              <w:rPr>
                <w:rFonts w:hint="eastAsia"/>
                <w:sz w:val="21"/>
                <w:szCs w:val="21"/>
                <w:vertAlign w:val="baseline"/>
                <w:lang w:val="en-US" w:eastAsia="zh-CN"/>
              </w:rPr>
              <w:t>绝对误差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op w:val="single" w:color="auto" w:sz="4" w:space="0"/>
              <w:tl2br w:val="nil"/>
              <w:tr2bl w:val="nil"/>
            </w:tcBorders>
            <w:vAlign w:val="center"/>
          </w:tcPr>
          <w:p>
            <w:pPr>
              <w:keepNext w:val="0"/>
              <w:keepLines w:val="0"/>
              <w:pageBreakBefore w:val="0"/>
              <w:widowControl/>
              <w:suppressLineNumbers w:val="0"/>
              <w:kinsoku/>
              <w:topLinePunct w:val="0"/>
              <w:bidi w:val="0"/>
              <w:snapToGrid/>
              <w:spacing w:after="0" w:line="240" w:lineRule="auto"/>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w:t>
            </w:r>
          </w:p>
        </w:tc>
        <w:tc>
          <w:tcPr>
            <w:tcW w:w="2094" w:type="dxa"/>
            <w:tcBorders>
              <w:top w:val="single" w:color="auto" w:sz="4" w:space="0"/>
              <w:tl2br w:val="nil"/>
              <w:tr2bl w:val="nil"/>
            </w:tcBorders>
            <w:vAlign w:val="center"/>
          </w:tcPr>
          <w:p>
            <w:pPr>
              <w:keepNext w:val="0"/>
              <w:keepLines w:val="0"/>
              <w:pageBreakBefore w:val="0"/>
              <w:widowControl/>
              <w:suppressLineNumbers w:val="0"/>
              <w:kinsoku/>
              <w:topLinePunct w:val="0"/>
              <w:bidi w:val="0"/>
              <w:snapToGrid/>
              <w:spacing w:after="0" w:line="240" w:lineRule="auto"/>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167</w:t>
            </w:r>
          </w:p>
        </w:tc>
        <w:tc>
          <w:tcPr>
            <w:tcW w:w="2096" w:type="dxa"/>
            <w:tcBorders>
              <w:top w:val="single" w:color="auto" w:sz="4" w:space="0"/>
              <w:tl2br w:val="nil"/>
              <w:tr2bl w:val="nil"/>
            </w:tcBorders>
            <w:vAlign w:val="center"/>
          </w:tcPr>
          <w:p>
            <w:pPr>
              <w:keepNext w:val="0"/>
              <w:keepLines w:val="0"/>
              <w:pageBreakBefore w:val="0"/>
              <w:widowControl/>
              <w:suppressLineNumbers w:val="0"/>
              <w:kinsoku/>
              <w:topLinePunct w:val="0"/>
              <w:bidi w:val="0"/>
              <w:snapToGrid/>
              <w:spacing w:after="0" w:line="240" w:lineRule="auto"/>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166</w:t>
            </w:r>
          </w:p>
        </w:tc>
        <w:tc>
          <w:tcPr>
            <w:tcW w:w="2095" w:type="dxa"/>
            <w:tcBorders>
              <w:top w:val="single" w:color="auto" w:sz="4" w:space="0"/>
              <w:tl2br w:val="nil"/>
              <w:tr2bl w:val="nil"/>
            </w:tcBorders>
            <w:vAlign w:val="top"/>
          </w:tcPr>
          <w:p>
            <w:pPr>
              <w:pageBreakBefore w:val="0"/>
              <w:widowControl w:val="0"/>
              <w:numPr>
                <w:ilvl w:val="0"/>
                <w:numId w:val="0"/>
              </w:numPr>
              <w:kinsoku/>
              <w:topLinePunct w:val="0"/>
              <w:bidi w:val="0"/>
              <w:snapToGrid/>
              <w:spacing w:after="0" w:line="240" w:lineRule="auto"/>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202</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203</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150</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150</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4</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237</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239</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5</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286</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287</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6</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166</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165</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7</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217</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218</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8</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275</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274</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9</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114</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114</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10</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122</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122</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11</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260</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260</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12</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129</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129</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13</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269</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268</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14</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278</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278</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15</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217</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217</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153</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153</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17</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180</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180</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18</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112</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112</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19</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175</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175</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20</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211</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212</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262</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263</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22</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119</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118</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23</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188</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186</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24</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260</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260</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25</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100</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103</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217</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217</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27</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250</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250</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28</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290</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290</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29</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258</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258</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30</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226</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227</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31</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219</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219</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32</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167</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167</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33</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219</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219</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34</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288</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288</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35</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269</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269</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36</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132</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133</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37</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228</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229</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38</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285</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285</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39</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102</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104</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5" w:hRule="exact"/>
        </w:trPr>
        <w:tc>
          <w:tcPr>
            <w:tcW w:w="2095"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40</w:t>
            </w:r>
          </w:p>
        </w:tc>
        <w:tc>
          <w:tcPr>
            <w:tcW w:w="2094"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161</w:t>
            </w:r>
          </w:p>
        </w:tc>
        <w:tc>
          <w:tcPr>
            <w:tcW w:w="2096" w:type="dxa"/>
            <w:tcBorders>
              <w:tl2br w:val="nil"/>
              <w:tr2bl w:val="nil"/>
            </w:tcBorders>
            <w:vAlign w:val="center"/>
          </w:tcPr>
          <w:p>
            <w:pPr>
              <w:keepNext w:val="0"/>
              <w:keepLines w:val="0"/>
              <w:pageBreakBefore w:val="0"/>
              <w:widowControl/>
              <w:suppressLineNumbers w:val="0"/>
              <w:kinsoku/>
              <w:topLinePunct w:val="0"/>
              <w:bidi w:val="0"/>
              <w:snapToGrid/>
              <w:spacing w:after="0" w:line="420" w:lineRule="exact"/>
              <w:ind w:left="0" w:leftChars="0" w:right="0" w:rightChars="0" w:firstLine="0" w:firstLineChars="0"/>
              <w:jc w:val="both"/>
              <w:textAlignment w:val="center"/>
              <w:rPr>
                <w:rFonts w:hint="eastAsia"/>
                <w:sz w:val="21"/>
                <w:szCs w:val="21"/>
                <w:vertAlign w:val="baseline"/>
                <w:lang w:val="en-US" w:eastAsia="zh-CN"/>
              </w:rPr>
            </w:pPr>
            <w:r>
              <w:rPr>
                <w:rFonts w:hint="eastAsia" w:ascii="宋体" w:hAnsi="宋体" w:eastAsia="宋体" w:cs="宋体"/>
                <w:i w:val="0"/>
                <w:color w:val="000000"/>
                <w:kern w:val="0"/>
                <w:sz w:val="21"/>
                <w:szCs w:val="21"/>
                <w:u w:val="none"/>
                <w:lang w:val="en-US" w:eastAsia="zh-CN" w:bidi="ar"/>
              </w:rPr>
              <w:t>161</w:t>
            </w:r>
          </w:p>
        </w:tc>
        <w:tc>
          <w:tcPr>
            <w:tcW w:w="2095" w:type="dxa"/>
            <w:tcBorders>
              <w:tl2br w:val="nil"/>
              <w:tr2bl w:val="nil"/>
            </w:tcBorders>
            <w:vAlign w:val="top"/>
          </w:tcPr>
          <w:p>
            <w:pPr>
              <w:pageBreakBefore w:val="0"/>
              <w:widowControl w:val="0"/>
              <w:numPr>
                <w:ilvl w:val="0"/>
                <w:numId w:val="0"/>
              </w:numPr>
              <w:kinsoku/>
              <w:topLinePunct w:val="0"/>
              <w:bidi w:val="0"/>
              <w:snapToGrid/>
              <w:spacing w:after="0" w:line="420" w:lineRule="exact"/>
              <w:ind w:right="0" w:rightChars="0"/>
              <w:jc w:val="both"/>
              <w:rPr>
                <w:rFonts w:hint="eastAsia"/>
                <w:sz w:val="21"/>
                <w:szCs w:val="21"/>
                <w:vertAlign w:val="baseline"/>
                <w:lang w:val="en-US" w:eastAsia="zh-CN"/>
              </w:rPr>
            </w:pPr>
            <w:r>
              <w:rPr>
                <w:rFonts w:hint="eastAsia"/>
                <w:sz w:val="21"/>
                <w:szCs w:val="21"/>
                <w:vertAlign w:val="baseline"/>
                <w:lang w:val="en-US" w:eastAsia="zh-CN"/>
              </w:rPr>
              <w:t>0</w:t>
            </w:r>
          </w:p>
        </w:tc>
      </w:tr>
    </w:tbl>
    <w:p>
      <w:pPr>
        <w:pageBreakBefore w:val="0"/>
        <w:kinsoku/>
        <w:topLinePunct w:val="0"/>
        <w:bidi w:val="0"/>
        <w:snapToGrid/>
        <w:spacing w:after="0" w:line="420" w:lineRule="exact"/>
        <w:ind w:left="0" w:leftChars="0" w:right="0" w:rightChars="0" w:firstLine="0" w:firstLineChars="0"/>
        <w:rPr>
          <w:rFonts w:hint="eastAsia"/>
          <w:lang w:val="en-US" w:eastAsia="zh-CN"/>
        </w:rPr>
      </w:pPr>
    </w:p>
    <w:p>
      <w:pPr>
        <w:rPr>
          <w:rFonts w:hint="eastAsia"/>
          <w:lang w:val="en-US" w:eastAsia="zh-CN"/>
        </w:rPr>
      </w:pPr>
      <w:r>
        <w:rPr>
          <w:rFonts w:hint="eastAsia"/>
          <w:lang w:val="en-US" w:eastAsia="zh-CN"/>
        </w:rPr>
        <w:t>误差分析：</w:t>
      </w:r>
    </w:p>
    <w:p>
      <w:pPr>
        <w:pageBreakBefore w:val="0"/>
        <w:kinsoku/>
        <w:topLinePunct w:val="0"/>
        <w:bidi w:val="0"/>
        <w:snapToGrid/>
        <w:spacing w:after="0" w:line="240" w:lineRule="auto"/>
        <w:ind w:right="0" w:rightChars="0" w:firstLine="0" w:firstLineChars="0"/>
        <w:jc w:val="right"/>
        <w:rPr>
          <w:rFonts w:hint="eastAsia"/>
          <w:lang w:val="en-US" w:eastAsia="zh-CN"/>
        </w:rPr>
      </w:pPr>
      <w:r>
        <w:rPr>
          <w:rFonts w:hint="eastAsia"/>
          <w:position w:val="-24"/>
          <w:lang w:val="en-US" w:eastAsia="zh-CN"/>
        </w:rPr>
        <w:object>
          <v:shape id="_x0000_i1054" o:spt="75" type="#_x0000_t75" style="height:54.25pt;width:54.25pt;" o:ole="t" filled="f" o:preferrelative="t" stroked="f" coordsize="21600,21600">
            <v:path/>
            <v:fill on="f" focussize="0,0"/>
            <v:stroke on="f"/>
            <v:imagedata r:id="rId102" o:title=""/>
            <o:lock v:ext="edit" aspectratio="t"/>
            <w10:wrap type="none"/>
            <w10:anchorlock/>
          </v:shape>
          <o:OLEObject Type="Embed" ProgID="Equation.DSMT4" ShapeID="_x0000_i1054" DrawAspect="Content" ObjectID="_1468075754" r:id="rId101">
            <o:LockedField>false</o:LockedField>
          </o:OLEObject>
        </w:object>
      </w:r>
      <w:r>
        <w:rPr>
          <w:rFonts w:hint="eastAsia"/>
          <w:lang w:val="en-US" w:eastAsia="zh-CN"/>
        </w:rPr>
        <w:t xml:space="preserve">                         (6-1)</w:t>
      </w:r>
    </w:p>
    <w:p>
      <w:pPr>
        <w:pageBreakBefore w:val="0"/>
        <w:kinsoku/>
        <w:topLinePunct w:val="0"/>
        <w:bidi w:val="0"/>
        <w:snapToGrid/>
        <w:spacing w:after="0" w:line="240" w:lineRule="auto"/>
        <w:ind w:right="0" w:rightChars="0" w:firstLine="0" w:firstLineChars="0"/>
        <w:jc w:val="right"/>
        <w:rPr>
          <w:rFonts w:hint="eastAsia"/>
          <w:lang w:val="en-US" w:eastAsia="zh-CN"/>
        </w:rPr>
      </w:pPr>
      <w:r>
        <w:rPr>
          <w:rFonts w:hint="eastAsia"/>
          <w:position w:val="-26"/>
          <w:lang w:val="en-US" w:eastAsia="zh-CN"/>
        </w:rPr>
        <w:object>
          <v:shape id="_x0000_i1055" o:spt="75" type="#_x0000_t75" style="height:40.7pt;width:240.75pt;" o:ole="t" filled="f" o:preferrelative="t" stroked="f" coordsize="21600,21600">
            <v:path/>
            <v:fill on="f" focussize="0,0"/>
            <v:stroke on="f"/>
            <v:imagedata r:id="rId104" o:title=""/>
            <o:lock v:ext="edit" aspectratio="t"/>
            <w10:wrap type="none"/>
            <w10:anchorlock/>
          </v:shape>
          <o:OLEObject Type="Embed" ProgID="Equation.DSMT4" ShapeID="_x0000_i1055" DrawAspect="Content" ObjectID="_1468075755" r:id="rId103">
            <o:LockedField>false</o:LockedField>
          </o:OLEObject>
        </w:object>
      </w:r>
      <w:r>
        <w:rPr>
          <w:rFonts w:hint="eastAsia"/>
          <w:lang w:val="en-US" w:eastAsia="zh-CN"/>
        </w:rPr>
        <w:t xml:space="preserve">        (6-2)</w:t>
      </w:r>
    </w:p>
    <w:p>
      <w:pPr>
        <w:pageBreakBefore w:val="0"/>
        <w:widowControl w:val="0"/>
        <w:numPr>
          <w:ilvl w:val="0"/>
          <w:numId w:val="0"/>
        </w:numPr>
        <w:kinsoku/>
        <w:topLinePunct w:val="0"/>
        <w:bidi w:val="0"/>
        <w:snapToGrid/>
        <w:spacing w:after="0" w:line="420" w:lineRule="exact"/>
        <w:ind w:right="0" w:rightChars="0"/>
        <w:jc w:val="center"/>
      </w:pPr>
    </w:p>
    <w:p>
      <w:pPr>
        <w:rPr>
          <w:rFonts w:hint="eastAsia"/>
          <w:lang w:val="en-US" w:eastAsia="zh-CN"/>
        </w:rPr>
      </w:pPr>
      <w:r>
        <w:rPr>
          <w:rFonts w:hint="eastAsia"/>
          <w:lang w:val="en-US" w:eastAsia="zh-CN"/>
        </w:rPr>
        <w:t>在公式6-1和6-2中，</w:t>
      </w:r>
      <w:r>
        <w:rPr>
          <w:rFonts w:hint="eastAsia"/>
          <w:position w:val="-6"/>
          <w:lang w:val="en-US" w:eastAsia="zh-CN"/>
        </w:rPr>
        <w:object>
          <v:shape id="_x0000_i1056" o:spt="75" type="#_x0000_t75" style="height:17pt;width:10pt;" o:ole="t" filled="f" o:preferrelative="t" stroked="f" coordsize="21600,21600">
            <v:path/>
            <v:fill on="f" focussize="0,0"/>
            <v:stroke on="f"/>
            <v:imagedata r:id="rId106" o:title=""/>
            <o:lock v:ext="edit" aspectratio="t"/>
            <w10:wrap type="none"/>
            <w10:anchorlock/>
          </v:shape>
          <o:OLEObject Type="Embed" ProgID="Equation.DSMT4" ShapeID="_x0000_i1056" DrawAspect="Content" ObjectID="_1468075756" r:id="rId105">
            <o:LockedField>false</o:LockedField>
          </o:OLEObject>
        </w:object>
      </w:r>
      <w:r>
        <w:rPr>
          <w:rFonts w:hint="eastAsia"/>
          <w:lang w:val="en-US" w:eastAsia="zh-CN"/>
        </w:rPr>
        <w:t>代表均值，反映了平均误差，</w:t>
      </w:r>
      <w:r>
        <w:rPr>
          <w:rFonts w:hint="eastAsia"/>
          <w:position w:val="-12"/>
          <w:lang w:val="en-US" w:eastAsia="zh-CN"/>
        </w:rPr>
        <w:object>
          <v:shape id="_x0000_i1057" o:spt="75" type="#_x0000_t75" style="height:18pt;width:12pt;" o:ole="t" filled="f" o:preferrelative="t" stroked="f" coordsize="21600,21600">
            <v:path/>
            <v:fill on="f" focussize="0,0"/>
            <v:stroke on="f"/>
            <v:imagedata r:id="rId108" o:title=""/>
            <o:lock v:ext="edit" aspectratio="t"/>
            <w10:wrap type="none"/>
            <w10:anchorlock/>
          </v:shape>
          <o:OLEObject Type="Embed" ProgID="Equation.DSMT4" ShapeID="_x0000_i1057" DrawAspect="Content" ObjectID="_1468075757" r:id="rId107">
            <o:LockedField>false</o:LockedField>
          </o:OLEObject>
        </w:object>
      </w:r>
      <w:r>
        <w:rPr>
          <w:rFonts w:hint="eastAsia"/>
          <w:lang w:val="en-US" w:eastAsia="zh-CN"/>
        </w:rPr>
        <w:t>代表第</w:t>
      </w:r>
      <w:r>
        <w:rPr>
          <w:rFonts w:hint="eastAsia"/>
          <w:position w:val="-6"/>
          <w:lang w:val="en-US" w:eastAsia="zh-CN"/>
        </w:rPr>
        <w:object>
          <v:shape id="_x0000_i1058" o:spt="75" type="#_x0000_t75" style="height:13pt;width:6.95pt;" o:ole="t" filled="f" o:preferrelative="t" stroked="f" coordsize="21600,21600">
            <v:path/>
            <v:fill on="f" focussize="0,0"/>
            <v:stroke on="f"/>
            <v:imagedata r:id="rId110" o:title=""/>
            <o:lock v:ext="edit" aspectratio="t"/>
            <w10:wrap type="none"/>
            <w10:anchorlock/>
          </v:shape>
          <o:OLEObject Type="Embed" ProgID="Equation.DSMT4" ShapeID="_x0000_i1058" DrawAspect="Content" ObjectID="_1468075758" r:id="rId109">
            <o:LockedField>false</o:LockedField>
          </o:OLEObject>
        </w:object>
      </w:r>
      <w:r>
        <w:rPr>
          <w:rFonts w:hint="eastAsia"/>
          <w:lang w:val="en-US" w:eastAsia="zh-CN"/>
        </w:rPr>
        <w:t>个数据的绝对误差，</w:t>
      </w:r>
      <w:r>
        <w:rPr>
          <w:rFonts w:hint="eastAsia"/>
          <w:position w:val="-6"/>
          <w:lang w:val="en-US" w:eastAsia="zh-CN"/>
        </w:rPr>
        <w:object>
          <v:shape id="_x0000_i1059" o:spt="75" type="#_x0000_t75" style="height:11pt;width:9pt;" o:ole="t" filled="f" o:preferrelative="t" stroked="f" coordsize="21600,21600">
            <v:path/>
            <v:fill on="f" focussize="0,0"/>
            <v:stroke on="f"/>
            <v:imagedata r:id="rId112" o:title=""/>
            <o:lock v:ext="edit" aspectratio="t"/>
            <w10:wrap type="none"/>
            <w10:anchorlock/>
          </v:shape>
          <o:OLEObject Type="Embed" ProgID="Equation.DSMT4" ShapeID="_x0000_i1059" DrawAspect="Content" ObjectID="_1468075759" r:id="rId111">
            <o:LockedField>false</o:LockedField>
          </o:OLEObject>
        </w:object>
      </w:r>
      <w:r>
        <w:rPr>
          <w:rFonts w:hint="eastAsia"/>
          <w:lang w:val="en-US" w:eastAsia="zh-CN"/>
        </w:rPr>
        <w:t>代表标准差，反映了误差波动程度，</w:t>
      </w:r>
      <w:r>
        <w:rPr>
          <w:rFonts w:hint="eastAsia"/>
          <w:position w:val="-6"/>
          <w:lang w:val="en-US" w:eastAsia="zh-CN"/>
        </w:rPr>
        <w:object>
          <v:shape id="_x0000_i1060" o:spt="75" type="#_x0000_t75" style="height:11pt;width:10pt;" o:ole="t" filled="f" o:preferrelative="t" stroked="f" coordsize="21600,21600">
            <v:path/>
            <v:fill on="f" focussize="0,0"/>
            <v:stroke on="f"/>
            <v:imagedata r:id="rId114" o:title=""/>
            <o:lock v:ext="edit" aspectratio="t"/>
            <w10:wrap type="none"/>
            <w10:anchorlock/>
          </v:shape>
          <o:OLEObject Type="Embed" ProgID="Equation.DSMT4" ShapeID="_x0000_i1060" DrawAspect="Content" ObjectID="_1468075760" r:id="rId113">
            <o:LockedField>false</o:LockedField>
          </o:OLEObject>
        </w:object>
      </w:r>
      <w:r>
        <w:rPr>
          <w:rFonts w:hint="eastAsia"/>
          <w:lang w:val="en-US" w:eastAsia="zh-CN"/>
        </w:rPr>
        <w:t>表示数据量，其值为40。</w:t>
      </w:r>
    </w:p>
    <w:p>
      <w:pPr>
        <w:rPr>
          <w:rFonts w:hint="eastAsia"/>
          <w:lang w:val="en-US" w:eastAsia="zh-CN"/>
        </w:rPr>
      </w:pPr>
      <w:r>
        <w:rPr>
          <w:rFonts w:hint="eastAsia"/>
          <w:lang w:val="en-US" w:eastAsia="zh-CN"/>
        </w:rPr>
        <w:t>经计算，</w:t>
      </w:r>
      <w:r>
        <w:rPr>
          <w:rFonts w:hint="eastAsia"/>
          <w:position w:val="-6"/>
          <w:lang w:val="en-US" w:eastAsia="zh-CN"/>
        </w:rPr>
        <w:object>
          <v:shape id="_x0000_i1061" o:spt="75" type="#_x0000_t75" style="height:17pt;width:10pt;" o:ole="t" filled="f" o:preferrelative="t" stroked="f" coordsize="21600,21600">
            <v:path/>
            <v:fill on="f" focussize="0,0"/>
            <v:stroke on="f"/>
            <v:imagedata r:id="rId116" o:title=""/>
            <o:lock v:ext="edit" aspectratio="t"/>
            <w10:wrap type="none"/>
            <w10:anchorlock/>
          </v:shape>
          <o:OLEObject Type="Embed" ProgID="Equation.DSMT4" ShapeID="_x0000_i1061" DrawAspect="Content" ObjectID="_1468075761" r:id="rId115">
            <o:LockedField>false</o:LockedField>
          </o:OLEObject>
        </w:object>
      </w:r>
      <w:r>
        <w:rPr>
          <w:rFonts w:hint="eastAsia"/>
          <w:lang w:val="en-US" w:eastAsia="zh-CN"/>
        </w:rPr>
        <w:t>=0.6，</w:t>
      </w:r>
      <w:r>
        <w:rPr>
          <w:rFonts w:hint="eastAsia"/>
          <w:position w:val="-6"/>
          <w:lang w:val="en-US" w:eastAsia="zh-CN"/>
        </w:rPr>
        <w:object>
          <v:shape id="_x0000_i1062" o:spt="75" type="#_x0000_t75" style="height:11pt;width:9pt;" o:ole="t" filled="f" o:preferrelative="t" stroked="f" coordsize="21600,21600">
            <v:path/>
            <v:fill on="f" focussize="0,0"/>
            <v:stroke on="f"/>
            <v:imagedata r:id="rId118" o:title=""/>
            <o:lock v:ext="edit" aspectratio="t"/>
            <w10:wrap type="none"/>
            <w10:anchorlock/>
          </v:shape>
          <o:OLEObject Type="Embed" ProgID="Equation.DSMT4" ShapeID="_x0000_i1062" DrawAspect="Content" ObjectID="_1468075762" r:id="rId117">
            <o:LockedField>false</o:LockedField>
          </o:OLEObject>
        </w:object>
      </w:r>
      <w:r>
        <w:rPr>
          <w:rFonts w:hint="eastAsia"/>
          <w:lang w:val="en-US" w:eastAsia="zh-CN"/>
        </w:rPr>
        <w:t>=0.73485，说明误差在允许范围内。</w:t>
      </w:r>
    </w:p>
    <w:p>
      <w:pPr>
        <w:pStyle w:val="2"/>
        <w:numPr>
          <w:ilvl w:val="0"/>
          <w:numId w:val="0"/>
        </w:numPr>
        <w:ind w:leftChars="0"/>
        <w:jc w:val="center"/>
        <w:rPr>
          <w:rFonts w:hint="eastAsia"/>
          <w:lang w:val="en-US" w:eastAsia="zh-CN"/>
        </w:rPr>
      </w:pPr>
      <w:r>
        <w:rPr>
          <w:rFonts w:hint="eastAsia"/>
          <w:lang w:val="en-US" w:eastAsia="zh-CN"/>
        </w:rPr>
        <w:br w:type="page"/>
      </w:r>
    </w:p>
    <w:p>
      <w:pPr>
        <w:pStyle w:val="2"/>
        <w:numPr>
          <w:ilvl w:val="0"/>
          <w:numId w:val="0"/>
        </w:numPr>
        <w:ind w:leftChars="0"/>
        <w:jc w:val="center"/>
        <w:rPr>
          <w:rFonts w:hint="eastAsia"/>
          <w:lang w:val="en-US" w:eastAsia="zh-CN"/>
        </w:rPr>
      </w:pPr>
      <w:bookmarkStart w:id="183" w:name="_Toc16990"/>
      <w:r>
        <w:rPr>
          <w:rFonts w:hint="eastAsia"/>
          <w:lang w:val="en-US" w:eastAsia="zh-CN"/>
        </w:rPr>
        <w:t>第7 章 特  色</w:t>
      </w:r>
      <w:bookmarkEnd w:id="183"/>
    </w:p>
    <w:p>
      <w:pPr>
        <w:pStyle w:val="3"/>
        <w:ind w:left="0" w:leftChars="0" w:firstLine="0" w:firstLineChars="0"/>
        <w:outlineLvl w:val="1"/>
        <w:rPr>
          <w:rFonts w:hint="eastAsia"/>
          <w:lang w:val="en-US" w:eastAsia="zh-CN"/>
        </w:rPr>
      </w:pPr>
      <w:bookmarkStart w:id="184" w:name="_Toc24524"/>
      <w:bookmarkStart w:id="185" w:name="_Toc25457"/>
      <w:r>
        <w:rPr>
          <w:rFonts w:hint="eastAsia"/>
          <w:lang w:val="en-US" w:eastAsia="zh-CN"/>
        </w:rPr>
        <w:t>7.1 产品优势</w:t>
      </w:r>
      <w:bookmarkEnd w:id="184"/>
      <w:bookmarkEnd w:id="185"/>
    </w:p>
    <w:p>
      <w:pPr>
        <w:pStyle w:val="4"/>
        <w:ind w:left="0" w:leftChars="0" w:firstLine="0" w:firstLineChars="0"/>
        <w:rPr>
          <w:rFonts w:hint="eastAsia"/>
          <w:lang w:val="en-US" w:eastAsia="zh-CN"/>
        </w:rPr>
      </w:pPr>
      <w:bookmarkStart w:id="186" w:name="_Toc18724"/>
      <w:r>
        <w:rPr>
          <w:rFonts w:hint="eastAsia"/>
          <w:lang w:val="en-US" w:eastAsia="zh-CN"/>
        </w:rPr>
        <w:t>7.1.1硬件方面</w:t>
      </w:r>
      <w:bookmarkEnd w:id="186"/>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480" w:firstLineChars="200"/>
        <w:jc w:val="both"/>
        <w:textAlignment w:val="baseline"/>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目前国内市场上的电子跳远测距仪产品主要有赛奥、华聚等品牌，这些产品实现功能的方式，基本上都采用压力传感器、红外对射等模块实现的。与本产品采用的机器视觉测距相比，在操作的准确度、使用的方便性、产品的成本、设备配置等方面都有明显的的设计和功能差异，本系统由便携式嵌入式计算机树莓派（Raspberry），射频识别模块（RFID），摄像头（Camera）以及立定跳远专用地毯组成，本项目产品在硬件设置技术层面占有竞争优势。</w:t>
      </w:r>
    </w:p>
    <w:p>
      <w:pPr>
        <w:pStyle w:val="4"/>
        <w:ind w:left="0" w:leftChars="0" w:firstLine="0" w:firstLineChars="0"/>
        <w:rPr>
          <w:rFonts w:hint="eastAsia"/>
          <w:lang w:val="en-US" w:eastAsia="zh-CN"/>
        </w:rPr>
      </w:pPr>
      <w:bookmarkStart w:id="187" w:name="_Toc5938"/>
      <w:r>
        <w:rPr>
          <w:rFonts w:hint="eastAsia"/>
          <w:lang w:val="en-US" w:eastAsia="zh-CN"/>
        </w:rPr>
        <w:t>7.1.2软件方面</w:t>
      </w:r>
      <w:bookmarkEnd w:id="187"/>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480" w:firstLineChars="200"/>
        <w:jc w:val="both"/>
        <w:textAlignment w:val="baseline"/>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Web服务器，嵌入式计算机通过通用串行总线连接到摄像头，通过串口线连接射频识别模块，并通过无线局域网连接到服务器。</w:t>
      </w:r>
    </w:p>
    <w:p>
      <w:pPr>
        <w:pStyle w:val="16"/>
        <w:keepNext w:val="0"/>
        <w:keepLines w:val="0"/>
        <w:pageBreakBefore w:val="0"/>
        <w:widowControl/>
        <w:kinsoku/>
        <w:wordWrap/>
        <w:overflowPunct/>
        <w:topLinePunct w:val="0"/>
        <w:autoSpaceDE/>
        <w:autoSpaceDN/>
        <w:bidi w:val="0"/>
        <w:adjustRightInd w:val="0"/>
        <w:snapToGrid/>
        <w:spacing w:beforeAutospacing="0" w:line="440" w:lineRule="exact"/>
        <w:ind w:left="0" w:leftChars="0" w:right="0" w:rightChars="0" w:firstLine="480" w:firstLineChars="200"/>
        <w:jc w:val="both"/>
        <w:textAlignment w:val="baseline"/>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公司成员自行进行开发，使得软硬件更加匹配，运行更加流畅，升级更加便捷，形式更加多样化、更加灵活，也使得内容编排独具一格，避免同质化竞争，同时在PC端还建立了丰富的内容数据库。</w:t>
      </w:r>
    </w:p>
    <w:p>
      <w:pPr>
        <w:pStyle w:val="4"/>
        <w:ind w:left="0" w:leftChars="0" w:firstLine="0" w:firstLineChars="0"/>
        <w:rPr>
          <w:rFonts w:hint="eastAsia"/>
          <w:lang w:val="en-US" w:eastAsia="zh-CN"/>
        </w:rPr>
      </w:pPr>
      <w:bookmarkStart w:id="188" w:name="_Toc25029"/>
      <w:r>
        <w:rPr>
          <w:rFonts w:hint="eastAsia"/>
          <w:lang w:val="en-US" w:eastAsia="zh-CN"/>
        </w:rPr>
        <w:t>7.1.3系统管理</w:t>
      </w:r>
      <w:bookmarkEnd w:id="188"/>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left"/>
        <w:textAlignment w:val="auto"/>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 xml:space="preserve">    建立了专业的智能体育器材网站为用户提供内容更新、模型购买等服务。系统更加便捷有效，后期会根据可持续发展的公司战略，向跳远测距仪市场的B2C网站模式过渡。</w:t>
      </w:r>
    </w:p>
    <w:p>
      <w:pPr>
        <w:pStyle w:val="3"/>
        <w:ind w:left="0" w:leftChars="0" w:firstLine="0" w:firstLineChars="0"/>
        <w:outlineLvl w:val="1"/>
        <w:rPr>
          <w:rFonts w:hint="eastAsia"/>
          <w:lang w:val="en-US" w:eastAsia="zh-CN"/>
        </w:rPr>
      </w:pPr>
      <w:bookmarkStart w:id="189" w:name="_Toc3400"/>
      <w:bookmarkStart w:id="190" w:name="_Toc20002"/>
      <w:r>
        <w:rPr>
          <w:rFonts w:hint="eastAsia"/>
          <w:lang w:val="en-US" w:eastAsia="zh-CN"/>
        </w:rPr>
        <w:t>7.2 产品先进性</w:t>
      </w:r>
      <w:bookmarkEnd w:id="189"/>
      <w:bookmarkEnd w:id="190"/>
    </w:p>
    <w:p>
      <w:pPr>
        <w:ind w:left="0" w:leftChars="0" w:firstLine="0" w:firstLineChars="0"/>
        <w:outlineLvl w:val="9"/>
        <w:rPr>
          <w:rFonts w:hint="eastAsia"/>
          <w:lang w:val="en-US" w:eastAsia="zh-CN"/>
        </w:rPr>
      </w:pPr>
      <w:r>
        <w:rPr>
          <w:rFonts w:hint="eastAsia"/>
          <w:lang w:val="en-US" w:eastAsia="zh-CN"/>
        </w:rPr>
        <w:t>(1) 视觉识别和语音播报相结合</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0" w:firstLineChars="0"/>
        <w:jc w:val="left"/>
        <w:textAlignment w:val="auto"/>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 xml:space="preserve">    目前市面上的跳远测距仪产品多是压力传感器模块堆叠而成，设备沉重且昂贵，不易挪动。本产品则是从计算机智能的角度出发，通过图像处理技术和语音播报技术等方面来提高设备的智能化，提高产品的智能层次。</w:t>
      </w:r>
    </w:p>
    <w:p>
      <w:pPr>
        <w:ind w:left="0" w:leftChars="0" w:firstLine="0" w:firstLineChars="0"/>
        <w:outlineLvl w:val="9"/>
        <w:rPr>
          <w:rFonts w:hint="eastAsia"/>
          <w:lang w:val="en-US" w:eastAsia="zh-CN"/>
        </w:rPr>
      </w:pPr>
      <w:r>
        <w:rPr>
          <w:rFonts w:hint="eastAsia"/>
          <w:lang w:val="en-US" w:eastAsia="zh-CN"/>
        </w:rPr>
        <w:t>(2) 通过数据分析为用户提供建议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0" w:firstLineChars="0"/>
        <w:jc w:val="left"/>
        <w:textAlignment w:val="auto"/>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 xml:space="preserve">    PC端会把用户的跳远成绩记录下来，通过一系列的数据分析，发现用户的身体素质状态，定期进行反馈，并对用户的未来发展方向提供指导性建议。</w:t>
      </w:r>
    </w:p>
    <w:p>
      <w:pPr>
        <w:ind w:left="0" w:leftChars="0" w:firstLine="0" w:firstLineChars="0"/>
        <w:outlineLvl w:val="9"/>
        <w:rPr>
          <w:rFonts w:hint="eastAsia"/>
          <w:lang w:val="en-US" w:eastAsia="zh-CN"/>
        </w:rPr>
      </w:pPr>
      <w:r>
        <w:rPr>
          <w:rFonts w:hint="eastAsia"/>
          <w:lang w:val="en-US" w:eastAsia="zh-CN"/>
        </w:rPr>
        <w:t>(3) 产品整体的易拓展性及系统的多功能性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eastAsia" w:ascii="Times New Roman" w:hAnsi="Times New Roman" w:eastAsia="宋体" w:cstheme="minorBidi"/>
          <w:spacing w:val="0"/>
          <w:kern w:val="2"/>
          <w:sz w:val="24"/>
          <w:szCs w:val="24"/>
          <w:lang w:val="en-US" w:eastAsia="zh-CN" w:bidi="ar-SA"/>
        </w:rPr>
      </w:pPr>
      <w:r>
        <w:rPr>
          <w:rFonts w:hint="eastAsia" w:ascii="Times New Roman" w:hAnsi="Times New Roman" w:eastAsia="宋体" w:cstheme="minorBidi"/>
          <w:spacing w:val="0"/>
          <w:kern w:val="2"/>
          <w:sz w:val="24"/>
          <w:szCs w:val="24"/>
          <w:lang w:val="en-US" w:eastAsia="zh-CN" w:bidi="ar-SA"/>
        </w:rPr>
        <w:t>相对于市面上跳远测距仪产品等单一模式，本产品加入了实物模型、语音机器人等，能够结合模型、陪伴、语音等于一体，通过各个模块的相互契合、巧妙联系，多方面调动用户的学习兴趣。此外失实物模型和产品的销售是分离开来的，此本产品结合网站，后期配套制作大量的建材产品，消费者只需一次购买我们的产品后，后期只需要升级系统，便可以实现系统的更新升级。</w:t>
      </w:r>
    </w:p>
    <w:p>
      <w:pPr>
        <w:widowControl w:val="0"/>
        <w:numPr>
          <w:ilvl w:val="0"/>
          <w:numId w:val="0"/>
        </w:numPr>
        <w:spacing w:line="360" w:lineRule="auto"/>
        <w:jc w:val="both"/>
        <w:rPr>
          <w:rFonts w:hint="eastAsia" w:ascii="Times New Roman" w:hAnsi="Times New Roman" w:eastAsia="宋体" w:cstheme="minorBidi"/>
          <w:spacing w:val="0"/>
          <w:kern w:val="2"/>
          <w:sz w:val="24"/>
          <w:szCs w:val="24"/>
          <w:lang w:val="en-US" w:eastAsia="zh-CN" w:bidi="ar-SA"/>
        </w:rPr>
      </w:pPr>
    </w:p>
    <w:p>
      <w:pPr>
        <w:pStyle w:val="2"/>
        <w:numPr>
          <w:ilvl w:val="0"/>
          <w:numId w:val="0"/>
        </w:numPr>
        <w:ind w:leftChars="0"/>
        <w:jc w:val="center"/>
        <w:rPr>
          <w:rFonts w:hint="eastAsia"/>
          <w:lang w:val="en-US" w:eastAsia="zh-CN"/>
        </w:rPr>
      </w:pPr>
      <w:bookmarkStart w:id="191" w:name="_Toc25674"/>
      <w:r>
        <w:rPr>
          <w:rFonts w:hint="eastAsia" w:ascii="Times New Roman" w:hAnsi="Times New Roman" w:eastAsia="宋体" w:cstheme="minorBidi"/>
          <w:spacing w:val="0"/>
          <w:kern w:val="2"/>
          <w:sz w:val="24"/>
          <w:szCs w:val="24"/>
          <w:lang w:val="en-US" w:eastAsia="zh-CN" w:bidi="ar-SA"/>
        </w:rPr>
        <w:br w:type="page"/>
      </w:r>
    </w:p>
    <w:p>
      <w:pPr>
        <w:pStyle w:val="2"/>
        <w:numPr>
          <w:ilvl w:val="0"/>
          <w:numId w:val="0"/>
        </w:numPr>
        <w:ind w:leftChars="0"/>
        <w:jc w:val="center"/>
        <w:rPr>
          <w:rFonts w:hint="eastAsia"/>
          <w:lang w:val="en-US" w:eastAsia="zh-CN"/>
        </w:rPr>
      </w:pPr>
      <w:bookmarkStart w:id="192" w:name="_Toc11448"/>
      <w:r>
        <w:rPr>
          <w:rFonts w:hint="eastAsia"/>
          <w:lang w:val="en-US" w:eastAsia="zh-CN"/>
        </w:rPr>
        <w:t xml:space="preserve">第8 章 </w:t>
      </w:r>
      <w:bookmarkEnd w:id="191"/>
      <w:r>
        <w:rPr>
          <w:rFonts w:hint="eastAsia"/>
          <w:lang w:val="en-US" w:eastAsia="zh-CN"/>
        </w:rPr>
        <w:t>结  论</w:t>
      </w:r>
      <w:bookmarkEnd w:id="192"/>
    </w:p>
    <w:p>
      <w:pPr>
        <w:pStyle w:val="3"/>
        <w:ind w:left="0" w:leftChars="0" w:firstLine="0" w:firstLineChars="0"/>
        <w:rPr>
          <w:rFonts w:hint="eastAsia"/>
          <w:lang w:val="en-US" w:eastAsia="zh-CN"/>
        </w:rPr>
      </w:pPr>
      <w:bookmarkStart w:id="193" w:name="_Toc23918"/>
      <w:bookmarkStart w:id="194" w:name="_Toc2673"/>
      <w:r>
        <w:rPr>
          <w:rFonts w:hint="eastAsia"/>
          <w:lang w:val="en-US" w:eastAsia="zh-CN"/>
        </w:rPr>
        <w:t>8.1 工作总结</w:t>
      </w:r>
      <w:bookmarkEnd w:id="193"/>
      <w:bookmarkEnd w:id="194"/>
    </w:p>
    <w:p>
      <w:pPr>
        <w:rPr>
          <w:rFonts w:hint="eastAsia"/>
          <w:lang w:val="en-US" w:eastAsia="zh-CN"/>
        </w:rPr>
      </w:pPr>
      <w:r>
        <w:rPr>
          <w:rFonts w:hint="eastAsia"/>
          <w:lang w:val="en-US" w:eastAsia="zh-CN"/>
        </w:rPr>
        <w:t>经过不断努力，本系统设计已达到了预先要求。</w:t>
      </w:r>
      <w:r>
        <w:rPr>
          <w:rFonts w:hint="eastAsia"/>
        </w:rPr>
        <w:t>本系统是着眼于提高</w:t>
      </w:r>
      <w:r>
        <w:rPr>
          <w:rFonts w:hint="eastAsia"/>
          <w:lang w:val="en-US" w:eastAsia="zh-CN"/>
        </w:rPr>
        <w:t>在体育测试中统计成绩</w:t>
      </w:r>
      <w:r>
        <w:rPr>
          <w:rFonts w:hint="eastAsia"/>
        </w:rPr>
        <w:t>的工作效率，</w:t>
      </w:r>
      <w:r>
        <w:rPr>
          <w:rFonts w:hint="eastAsia"/>
          <w:lang w:val="en-US" w:eastAsia="zh-CN"/>
        </w:rPr>
        <w:t>更直观展示结果</w:t>
      </w:r>
      <w:r>
        <w:rPr>
          <w:rFonts w:hint="eastAsia"/>
          <w:lang w:eastAsia="zh-CN"/>
        </w:rPr>
        <w:t>，</w:t>
      </w:r>
      <w:r>
        <w:rPr>
          <w:rFonts w:hint="eastAsia"/>
        </w:rPr>
        <w:t>降低人力成本而开发完成，</w:t>
      </w:r>
      <w:r>
        <w:rPr>
          <w:rFonts w:hint="eastAsia"/>
          <w:lang w:val="en-US" w:eastAsia="zh-CN"/>
        </w:rPr>
        <w:t>成本低</w:t>
      </w:r>
      <w:r>
        <w:rPr>
          <w:rFonts w:hint="eastAsia"/>
          <w:lang w:eastAsia="zh-CN"/>
        </w:rPr>
        <w:t>，</w:t>
      </w:r>
      <w:r>
        <w:rPr>
          <w:rFonts w:hint="eastAsia"/>
        </w:rPr>
        <w:t>功能全面，操作简单。可以实现</w:t>
      </w:r>
      <w:r>
        <w:rPr>
          <w:rFonts w:hint="eastAsia"/>
          <w:lang w:val="en-US" w:eastAsia="zh-CN"/>
        </w:rPr>
        <w:t>测试者成绩的自动测量、统计和查阅等功能。</w:t>
      </w:r>
      <w:r>
        <w:rPr>
          <w:rFonts w:hint="eastAsia"/>
        </w:rPr>
        <w:t>此外本系统使用</w:t>
      </w:r>
      <w:r>
        <w:rPr>
          <w:rFonts w:hint="eastAsia"/>
          <w:lang w:val="en-US" w:eastAsia="zh-CN"/>
        </w:rPr>
        <w:t>基于便携式计算机（树莓派）以及计算机视觉</w:t>
      </w:r>
      <w:r>
        <w:rPr>
          <w:rFonts w:hint="eastAsia"/>
        </w:rPr>
        <w:t>技术</w:t>
      </w:r>
      <w:r>
        <w:rPr>
          <w:rFonts w:hint="eastAsia"/>
          <w:lang w:eastAsia="zh-CN"/>
        </w:rPr>
        <w:t>（</w:t>
      </w:r>
      <w:r>
        <w:rPr>
          <w:rFonts w:hint="eastAsia"/>
          <w:lang w:val="en-US" w:eastAsia="zh-CN"/>
        </w:rPr>
        <w:t>OpenCV</w:t>
      </w:r>
      <w:r>
        <w:rPr>
          <w:rFonts w:hint="eastAsia"/>
          <w:lang w:eastAsia="zh-CN"/>
        </w:rPr>
        <w:t>）</w:t>
      </w:r>
      <w:r>
        <w:rPr>
          <w:rFonts w:hint="eastAsia"/>
        </w:rPr>
        <w:t>开发，它具有</w:t>
      </w:r>
      <w:r>
        <w:rPr>
          <w:rFonts w:hint="eastAsia"/>
          <w:lang w:val="en-US" w:eastAsia="zh-CN"/>
        </w:rPr>
        <w:t>便携</w:t>
      </w:r>
      <w:r>
        <w:rPr>
          <w:rFonts w:hint="eastAsia"/>
        </w:rPr>
        <w:t>性，</w:t>
      </w:r>
      <w:r>
        <w:rPr>
          <w:rFonts w:hint="eastAsia"/>
          <w:lang w:val="en-US" w:eastAsia="zh-CN"/>
        </w:rPr>
        <w:t>准确</w:t>
      </w:r>
      <w:r>
        <w:rPr>
          <w:rFonts w:hint="eastAsia"/>
        </w:rPr>
        <w:t>性，</w:t>
      </w:r>
      <w:r>
        <w:rPr>
          <w:rFonts w:hint="eastAsia"/>
          <w:lang w:val="en-US" w:eastAsia="zh-CN"/>
        </w:rPr>
        <w:t>高效</w:t>
      </w:r>
      <w:r>
        <w:rPr>
          <w:rFonts w:hint="eastAsia"/>
        </w:rPr>
        <w:t>等许多优点。相信这一系统的出现会对</w:t>
      </w:r>
      <w:r>
        <w:rPr>
          <w:rFonts w:hint="eastAsia"/>
          <w:lang w:val="en-US" w:eastAsia="zh-CN"/>
        </w:rPr>
        <w:t>中小学体育测试中“立定跳远”的负责者</w:t>
      </w:r>
      <w:r>
        <w:rPr>
          <w:rFonts w:hint="eastAsia"/>
        </w:rPr>
        <w:t>带来极大的帮助。</w:t>
      </w:r>
    </w:p>
    <w:p>
      <w:pPr>
        <w:pStyle w:val="3"/>
        <w:ind w:left="0" w:leftChars="0" w:firstLine="0" w:firstLineChars="0"/>
        <w:rPr>
          <w:rFonts w:hint="eastAsia"/>
          <w:lang w:val="en-US" w:eastAsia="zh-CN"/>
        </w:rPr>
      </w:pPr>
      <w:bookmarkStart w:id="195" w:name="_Toc31907"/>
      <w:bookmarkStart w:id="196" w:name="_Toc32616"/>
      <w:r>
        <w:rPr>
          <w:rFonts w:hint="eastAsia"/>
          <w:lang w:val="en-US" w:eastAsia="zh-CN"/>
        </w:rPr>
        <w:t>8.2 工作展望</w:t>
      </w:r>
      <w:bookmarkEnd w:id="195"/>
      <w:bookmarkEnd w:id="196"/>
    </w:p>
    <w:p>
      <w:pPr>
        <w:rPr>
          <w:rFonts w:hint="eastAsia"/>
          <w:lang w:val="en-US" w:eastAsia="zh-CN"/>
        </w:rPr>
      </w:pPr>
      <w:r>
        <w:rPr>
          <w:rFonts w:hint="eastAsia"/>
          <w:lang w:val="en-US" w:eastAsia="zh-CN"/>
        </w:rPr>
        <w:t>目前，本系统已经测试成功，可在室内固定场景下应用，但是还有许多要改进的地方。</w:t>
      </w:r>
    </w:p>
    <w:p>
      <w:pPr>
        <w:numPr>
          <w:ilvl w:val="0"/>
          <w:numId w:val="1"/>
        </w:numPr>
        <w:rPr>
          <w:rFonts w:hint="eastAsia"/>
          <w:lang w:val="en-US" w:eastAsia="zh-CN"/>
        </w:rPr>
      </w:pPr>
      <w:r>
        <w:rPr>
          <w:rFonts w:hint="eastAsia"/>
          <w:lang w:val="en-US" w:eastAsia="zh-CN"/>
        </w:rPr>
        <w:t>在采集图像的过程中，对环境的光线要求较高。比如地面反光、单光源造成的阴影；</w:t>
      </w:r>
    </w:p>
    <w:p>
      <w:pPr>
        <w:numPr>
          <w:ilvl w:val="0"/>
          <w:numId w:val="1"/>
        </w:numPr>
        <w:ind w:firstLine="480" w:firstLineChars="200"/>
        <w:rPr>
          <w:rFonts w:hint="eastAsia"/>
          <w:lang w:val="en-US" w:eastAsia="zh-CN"/>
        </w:rPr>
      </w:pPr>
      <w:r>
        <w:rPr>
          <w:rFonts w:hint="eastAsia"/>
          <w:lang w:val="en-US" w:eastAsia="zh-CN"/>
        </w:rPr>
        <w:t>延时拍照对时间的把握要求比较高；</w:t>
      </w:r>
    </w:p>
    <w:p>
      <w:pPr>
        <w:numPr>
          <w:ilvl w:val="0"/>
          <w:numId w:val="1"/>
        </w:numPr>
        <w:ind w:firstLine="480" w:firstLineChars="200"/>
        <w:rPr>
          <w:rFonts w:hint="eastAsia"/>
          <w:lang w:val="en-US" w:eastAsia="zh-CN"/>
        </w:rPr>
      </w:pPr>
      <w:r>
        <w:rPr>
          <w:rFonts w:hint="eastAsia"/>
          <w:lang w:val="en-US" w:eastAsia="zh-CN"/>
        </w:rPr>
        <w:t>跳远犯规行为不能检测。</w:t>
      </w:r>
    </w:p>
    <w:p>
      <w:pPr>
        <w:rPr>
          <w:rFonts w:hint="eastAsia"/>
          <w:lang w:val="en-US" w:eastAsia="zh-CN"/>
        </w:rPr>
      </w:pPr>
      <w:r>
        <w:rPr>
          <w:rFonts w:hint="eastAsia"/>
          <w:lang w:val="en-US" w:eastAsia="zh-CN"/>
        </w:rPr>
        <w:t>希望在今后的研究中，加入机器学习等算法，实现视频流分析，进行模式识别，提高环境兼容度，更好地提高效率</w:t>
      </w:r>
      <w:r>
        <w:rPr>
          <w:rFonts w:hint="eastAsia"/>
          <w:vertAlign w:val="superscript"/>
          <w:lang w:val="en-US" w:eastAsia="zh-CN"/>
        </w:rPr>
        <w:fldChar w:fldCharType="begin"/>
      </w:r>
      <w:r>
        <w:rPr>
          <w:rFonts w:hint="eastAsia"/>
          <w:vertAlign w:val="superscript"/>
          <w:lang w:val="en-US" w:eastAsia="zh-CN"/>
        </w:rPr>
        <w:instrText xml:space="preserve"> REF _Ref20456 \r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r>
        <w:rPr>
          <w:rFonts w:hint="eastAsia"/>
          <w:lang w:val="en-US" w:eastAsia="zh-CN"/>
        </w:rPr>
        <w:t>。</w:t>
      </w:r>
    </w:p>
    <w:p>
      <w:pPr>
        <w:widowControl w:val="0"/>
        <w:numPr>
          <w:ilvl w:val="0"/>
          <w:numId w:val="0"/>
        </w:numPr>
        <w:spacing w:line="360" w:lineRule="auto"/>
        <w:jc w:val="both"/>
        <w:rPr>
          <w:rFonts w:hint="eastAsia"/>
          <w:lang w:val="en-US" w:eastAsia="zh-CN"/>
        </w:rPr>
      </w:pPr>
    </w:p>
    <w:p>
      <w:pPr>
        <w:pageBreakBefore w:val="0"/>
        <w:widowControl w:val="0"/>
        <w:numPr>
          <w:ilvl w:val="0"/>
          <w:numId w:val="0"/>
        </w:numPr>
        <w:kinsoku/>
        <w:topLinePunct w:val="0"/>
        <w:bidi w:val="0"/>
        <w:snapToGrid/>
        <w:spacing w:after="0" w:line="420" w:lineRule="exact"/>
        <w:ind w:right="0" w:rightChars="0"/>
        <w:jc w:val="both"/>
        <w:rPr>
          <w:rFonts w:hint="eastAsia"/>
          <w:lang w:val="en-US" w:eastAsia="zh-CN"/>
        </w:rPr>
      </w:pPr>
    </w:p>
    <w:p>
      <w:pPr>
        <w:pageBreakBefore w:val="0"/>
        <w:widowControl w:val="0"/>
        <w:numPr>
          <w:ilvl w:val="0"/>
          <w:numId w:val="0"/>
        </w:numPr>
        <w:kinsoku/>
        <w:topLinePunct w:val="0"/>
        <w:bidi w:val="0"/>
        <w:snapToGrid/>
        <w:spacing w:after="0" w:line="420" w:lineRule="exact"/>
        <w:ind w:right="0" w:rightChars="0"/>
        <w:jc w:val="both"/>
        <w:rPr>
          <w:rFonts w:hint="eastAsia"/>
          <w:lang w:val="en-US" w:eastAsia="zh-CN"/>
        </w:rPr>
      </w:pPr>
    </w:p>
    <w:p>
      <w:pPr>
        <w:pageBreakBefore w:val="0"/>
        <w:widowControl w:val="0"/>
        <w:numPr>
          <w:ilvl w:val="0"/>
          <w:numId w:val="0"/>
        </w:numPr>
        <w:kinsoku/>
        <w:topLinePunct w:val="0"/>
        <w:bidi w:val="0"/>
        <w:snapToGrid/>
        <w:spacing w:after="0" w:line="420" w:lineRule="exact"/>
        <w:ind w:right="0" w:rightChars="0"/>
        <w:jc w:val="both"/>
        <w:rPr>
          <w:rFonts w:hint="eastAsia"/>
          <w:lang w:val="en-US" w:eastAsia="zh-CN"/>
        </w:rPr>
      </w:pPr>
    </w:p>
    <w:p>
      <w:pPr>
        <w:pageBreakBefore w:val="0"/>
        <w:widowControl w:val="0"/>
        <w:numPr>
          <w:ilvl w:val="0"/>
          <w:numId w:val="0"/>
        </w:numPr>
        <w:kinsoku/>
        <w:topLinePunct w:val="0"/>
        <w:bidi w:val="0"/>
        <w:snapToGrid/>
        <w:spacing w:after="0" w:line="420" w:lineRule="exact"/>
        <w:ind w:right="0" w:rightChars="0"/>
        <w:jc w:val="both"/>
        <w:rPr>
          <w:rFonts w:hint="eastAsia"/>
          <w:lang w:val="en-US" w:eastAsia="zh-CN"/>
        </w:rPr>
      </w:pPr>
    </w:p>
    <w:p>
      <w:pPr>
        <w:spacing w:line="336" w:lineRule="auto"/>
        <w:ind w:left="0" w:leftChars="0" w:firstLine="0" w:firstLineChars="0"/>
        <w:jc w:val="left"/>
        <w:rPr>
          <w:rFonts w:hint="eastAsia"/>
          <w:lang w:eastAsia="zh-CN"/>
        </w:rPr>
      </w:pPr>
      <w:bookmarkStart w:id="197" w:name="_Toc22214"/>
      <w:r>
        <w:rPr>
          <w:rFonts w:hint="eastAsia"/>
          <w:lang w:eastAsia="zh-CN"/>
        </w:rPr>
        <w:br w:type="page"/>
      </w:r>
    </w:p>
    <w:p>
      <w:pPr>
        <w:pStyle w:val="2"/>
        <w:ind w:left="0" w:leftChars="0" w:firstLine="0" w:firstLineChars="0"/>
        <w:jc w:val="center"/>
        <w:rPr>
          <w:rFonts w:hint="eastAsia"/>
          <w:lang w:eastAsia="zh-CN"/>
        </w:rPr>
      </w:pPr>
      <w:bookmarkStart w:id="198" w:name="_Toc6550"/>
      <w:r>
        <w:rPr>
          <w:rFonts w:hint="eastAsia"/>
          <w:lang w:eastAsia="zh-CN"/>
        </w:rPr>
        <w:t>参考文献</w:t>
      </w:r>
      <w:bookmarkEnd w:id="197"/>
      <w:bookmarkEnd w:id="198"/>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bookmarkStart w:id="199" w:name="_Ref9216"/>
      <w:r>
        <w:rPr>
          <w:rFonts w:hint="default" w:ascii="Times New Roman" w:hAnsi="Times New Roman" w:cs="Times New Roman"/>
          <w:sz w:val="21"/>
          <w:szCs w:val="21"/>
          <w:lang w:val="en-US" w:eastAsia="zh-CN"/>
        </w:rPr>
        <w:t>谭敦民. 解读《"健康中国2030"规划纲要》[J]. 祝您健康, 2017(1):4-5.</w:t>
      </w:r>
      <w:bookmarkEnd w:id="199"/>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bookmarkStart w:id="200" w:name="_Ref28455"/>
      <w:bookmarkStart w:id="201" w:name="_Ref10408"/>
      <w:r>
        <w:rPr>
          <w:rFonts w:hint="eastAsia" w:cs="Times New Roman"/>
          <w:sz w:val="21"/>
          <w:szCs w:val="21"/>
          <w:lang w:val="en-US" w:eastAsia="zh-CN"/>
        </w:rPr>
        <w:t>陶坚. 《郑州市中招体育考试的现状分析》[J]. 中州体育：少林与太极, 201</w:t>
      </w:r>
      <w:bookmarkEnd w:id="200"/>
      <w:r>
        <w:rPr>
          <w:rFonts w:hint="eastAsia" w:cs="Times New Roman"/>
          <w:sz w:val="21"/>
          <w:szCs w:val="21"/>
          <w:lang w:val="en-US" w:eastAsia="zh-CN"/>
        </w:rPr>
        <w:t>6</w:t>
      </w:r>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r>
        <w:rPr>
          <w:rFonts w:hint="default" w:ascii="Times New Roman" w:hAnsi="Times New Roman" w:eastAsia="宋体" w:cs="Times New Roman"/>
          <w:b w:val="0"/>
          <w:i w:val="0"/>
          <w:caps w:val="0"/>
          <w:color w:val="000000"/>
          <w:spacing w:val="0"/>
          <w:sz w:val="21"/>
          <w:szCs w:val="21"/>
          <w:shd w:val="clear" w:color="auto" w:fill="FFFFFF"/>
        </w:rPr>
        <w:t>侯巍, 王树新, 刘广瑞. 立定跳远测量仪的设计开发[J]. 微型机与应用, 2003, 22(3):24-26.</w:t>
      </w:r>
      <w:bookmarkEnd w:id="201"/>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bookmarkStart w:id="202" w:name="_Ref10513"/>
      <w:r>
        <w:rPr>
          <w:rFonts w:hint="default" w:ascii="Times New Roman" w:hAnsi="Times New Roman" w:eastAsia="宋体" w:cs="Times New Roman"/>
          <w:b w:val="0"/>
          <w:i w:val="0"/>
          <w:caps w:val="0"/>
          <w:color w:val="000000"/>
          <w:spacing w:val="0"/>
          <w:sz w:val="21"/>
          <w:szCs w:val="21"/>
          <w:shd w:val="clear" w:color="auto" w:fill="FFFFFF"/>
        </w:rPr>
        <w:t>刘广瑞, 张洛明. 立定跳远自动测距系统的设计[J]. 微计算机信息:测控仪表自动化, 2004(2):23-25.</w:t>
      </w:r>
      <w:bookmarkEnd w:id="202"/>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bookmarkStart w:id="203" w:name="_Ref10549"/>
      <w:r>
        <w:rPr>
          <w:rFonts w:hint="default" w:ascii="Times New Roman" w:hAnsi="Times New Roman" w:eastAsia="宋体" w:cs="Times New Roman"/>
          <w:b w:val="0"/>
          <w:i w:val="0"/>
          <w:caps w:val="0"/>
          <w:color w:val="000000"/>
          <w:spacing w:val="0"/>
          <w:sz w:val="21"/>
          <w:szCs w:val="21"/>
          <w:shd w:val="clear" w:color="auto" w:fill="FFFFFF"/>
        </w:rPr>
        <w:t>赵安庆, 宁辽贞. 立定跳远自动测距仪系统设计[J]. 微计算机信息, 2010, 26(14):50-51.</w:t>
      </w:r>
      <w:bookmarkEnd w:id="203"/>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bookmarkStart w:id="204" w:name="_Ref10581"/>
      <w:r>
        <w:rPr>
          <w:rFonts w:hint="default" w:ascii="Times New Roman" w:hAnsi="Times New Roman" w:eastAsia="宋体" w:cs="Times New Roman"/>
          <w:b w:val="0"/>
          <w:i w:val="0"/>
          <w:caps w:val="0"/>
          <w:color w:val="000000"/>
          <w:spacing w:val="0"/>
          <w:sz w:val="21"/>
          <w:szCs w:val="21"/>
          <w:shd w:val="clear" w:color="auto" w:fill="FFFFFF"/>
        </w:rPr>
        <w:t>曹厚文, 唐海玉, 李芃松,等. 联用校园卡的立定跳远测试仪的设计[J]. 当代体育科技, 2014(36):226-228.</w:t>
      </w:r>
      <w:bookmarkEnd w:id="204"/>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bookmarkStart w:id="205" w:name="_Ref11871"/>
      <w:r>
        <w:rPr>
          <w:rFonts w:hint="eastAsia" w:cs="Times New Roman"/>
          <w:sz w:val="21"/>
          <w:szCs w:val="21"/>
          <w:lang w:val="en-US" w:eastAsia="zh-CN"/>
        </w:rPr>
        <w:t xml:space="preserve">蜂鸟网. 镜头的视角是什么. </w:t>
      </w:r>
      <w:r>
        <w:rPr>
          <w:rFonts w:hint="eastAsia" w:cs="Times New Roman"/>
          <w:color w:val="auto"/>
          <w:sz w:val="21"/>
          <w:szCs w:val="21"/>
          <w:u w:val="none"/>
          <w:lang w:val="en-US" w:eastAsia="zh-CN"/>
        </w:rPr>
        <w:t>http://www.fengniao.com/pe/0_273318.html.</w:t>
      </w:r>
      <w:r>
        <w:rPr>
          <w:rFonts w:hint="eastAsia" w:cs="Times New Roman"/>
          <w:sz w:val="21"/>
          <w:szCs w:val="21"/>
          <w:lang w:val="en-US" w:eastAsia="zh-CN"/>
        </w:rPr>
        <w:t xml:space="preserve"> 2017</w:t>
      </w:r>
      <w:bookmarkEnd w:id="205"/>
    </w:p>
    <w:p>
      <w:pPr>
        <w:pageBreakBefore w:val="0"/>
        <w:numPr>
          <w:ilvl w:val="0"/>
          <w:numId w:val="2"/>
        </w:numPr>
        <w:kinsoku/>
        <w:topLinePunct w:val="0"/>
        <w:bidi w:val="0"/>
        <w:snapToGrid/>
        <w:spacing w:after="0" w:line="420" w:lineRule="exact"/>
        <w:ind w:left="454" w:leftChars="0" w:right="0" w:rightChars="0" w:hanging="454" w:firstLineChars="0"/>
        <w:rPr>
          <w:rFonts w:hint="default" w:ascii="Times New Roman" w:hAnsi="Times New Roman" w:cs="Times New Roman"/>
          <w:sz w:val="21"/>
          <w:szCs w:val="21"/>
          <w:lang w:val="en-US" w:eastAsia="zh-CN"/>
        </w:rPr>
      </w:pPr>
      <w:bookmarkStart w:id="206" w:name="_Ref14819"/>
      <w:r>
        <w:rPr>
          <w:rFonts w:hint="eastAsia" w:cs="Times New Roman"/>
          <w:sz w:val="21"/>
          <w:szCs w:val="21"/>
          <w:lang w:val="en-US" w:eastAsia="zh-CN"/>
        </w:rPr>
        <w:t xml:space="preserve">开源大叔. 想做创客?这些关于开源硬件的知识你不得不知. </w:t>
      </w:r>
      <w:r>
        <w:rPr>
          <w:rFonts w:hint="eastAsia" w:cs="Times New Roman"/>
          <w:color w:val="auto"/>
          <w:sz w:val="21"/>
          <w:szCs w:val="21"/>
          <w:u w:val="none"/>
          <w:lang w:val="en-US" w:eastAsia="zh-CN"/>
        </w:rPr>
        <w:t>http://www.csdn.net/article/2014-06-30/2820457/1.</w:t>
      </w:r>
      <w:r>
        <w:rPr>
          <w:rFonts w:hint="eastAsia" w:cs="Times New Roman"/>
          <w:sz w:val="21"/>
          <w:szCs w:val="21"/>
          <w:lang w:val="en-US" w:eastAsia="zh-CN"/>
        </w:rPr>
        <w:t xml:space="preserve"> 2017</w:t>
      </w:r>
      <w:bookmarkEnd w:id="206"/>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07" w:name="_Ref25771"/>
      <w:bookmarkStart w:id="208" w:name="_Ref17422"/>
      <w:r>
        <w:rPr>
          <w:rFonts w:hint="eastAsia" w:cs="Times New Roman"/>
          <w:sz w:val="21"/>
          <w:szCs w:val="21"/>
          <w:lang w:val="en-US" w:eastAsia="zh-CN"/>
        </w:rPr>
        <w:t xml:space="preserve">CSDN. </w:t>
      </w:r>
      <w:r>
        <w:rPr>
          <w:rFonts w:hint="eastAsia" w:cs="Times New Roman"/>
          <w:sz w:val="21"/>
          <w:szCs w:val="21"/>
          <w:lang w:val="en-US" w:eastAsia="zh-CN"/>
        </w:rPr>
        <w:fldChar w:fldCharType="begin"/>
      </w:r>
      <w:r>
        <w:rPr>
          <w:rFonts w:hint="eastAsia" w:cs="Times New Roman"/>
          <w:sz w:val="21"/>
          <w:szCs w:val="21"/>
          <w:lang w:val="en-US" w:eastAsia="zh-CN"/>
        </w:rPr>
        <w:instrText xml:space="preserve"> HYPERLINK "http://blog.csdn.net/xdw1985829/article/details/39580401" </w:instrText>
      </w:r>
      <w:r>
        <w:rPr>
          <w:rFonts w:hint="eastAsia" w:cs="Times New Roman"/>
          <w:sz w:val="21"/>
          <w:szCs w:val="21"/>
          <w:lang w:val="en-US" w:eastAsia="zh-CN"/>
        </w:rPr>
        <w:fldChar w:fldCharType="separate"/>
      </w:r>
      <w:r>
        <w:rPr>
          <w:rFonts w:hint="eastAsia" w:cs="Times New Roman"/>
          <w:sz w:val="21"/>
          <w:szCs w:val="21"/>
          <w:lang w:val="en-US" w:eastAsia="zh-CN"/>
        </w:rPr>
        <w:t>树莓派开发系列教程9——树莓派GPIO控制</w:t>
      </w:r>
      <w:r>
        <w:rPr>
          <w:rFonts w:hint="eastAsia" w:cs="Times New Roman"/>
          <w:sz w:val="21"/>
          <w:szCs w:val="21"/>
          <w:lang w:val="en-US" w:eastAsia="zh-CN"/>
        </w:rPr>
        <w:fldChar w:fldCharType="end"/>
      </w:r>
      <w:r>
        <w:rPr>
          <w:rFonts w:hint="default" w:ascii="Times New Roman" w:hAnsi="Times New Roman" w:cs="Times New Roman"/>
          <w:sz w:val="21"/>
          <w:szCs w:val="21"/>
          <w:lang w:val="en-US" w:eastAsia="zh-CN"/>
        </w:rPr>
        <w:t>http://blog.csdn.net/xdw1985829/article/details/39580401/</w:t>
      </w:r>
      <w:r>
        <w:rPr>
          <w:rFonts w:hint="eastAsia" w:cs="Times New Roman"/>
          <w:sz w:val="21"/>
          <w:szCs w:val="21"/>
          <w:lang w:val="en-US" w:eastAsia="zh-CN"/>
        </w:rPr>
        <w:t xml:space="preserve"> 2017</w:t>
      </w:r>
      <w:bookmarkEnd w:id="207"/>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09" w:name="_Ref26176"/>
      <w:r>
        <w:rPr>
          <w:rFonts w:hint="eastAsia" w:cs="Times New Roman"/>
          <w:sz w:val="21"/>
          <w:szCs w:val="21"/>
          <w:lang w:val="en-US" w:eastAsia="zh-CN"/>
        </w:rPr>
        <w:t xml:space="preserve">百度百科. Opencv </w:t>
      </w:r>
      <w:r>
        <w:rPr>
          <w:rFonts w:hint="eastAsia" w:cs="Times New Roman"/>
          <w:color w:val="auto"/>
          <w:sz w:val="21"/>
          <w:szCs w:val="21"/>
          <w:u w:val="none"/>
          <w:lang w:val="en-US" w:eastAsia="zh-CN"/>
        </w:rPr>
        <w:t>http://baike.baidu.com/link?url=jsbwM1_Z8MLuYgJYo32gb_571OigyefnQMeVK634W9VbXgMl0JGsbUrHagGOzP911eVcdKZlZ9UX-pxPikUvMa</w:t>
      </w:r>
      <w:r>
        <w:rPr>
          <w:rFonts w:hint="eastAsia" w:cs="Times New Roman"/>
          <w:sz w:val="21"/>
          <w:szCs w:val="21"/>
          <w:lang w:val="en-US" w:eastAsia="zh-CN"/>
        </w:rPr>
        <w:t xml:space="preserve"> .2017</w:t>
      </w:r>
      <w:bookmarkEnd w:id="209"/>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0" w:name="_Ref26270"/>
      <w:r>
        <w:rPr>
          <w:rFonts w:hint="default" w:ascii="Times New Roman" w:hAnsi="Times New Roman" w:cs="Times New Roman"/>
          <w:sz w:val="21"/>
          <w:szCs w:val="21"/>
          <w:lang w:val="en-US" w:eastAsia="zh-CN"/>
        </w:rPr>
        <w:t xml:space="preserve">百度百科. 色彩空间. </w:t>
      </w:r>
      <w:r>
        <w:rPr>
          <w:rFonts w:hint="default" w:ascii="Times New Roman" w:hAnsi="Times New Roman" w:cs="Times New Roman"/>
          <w:color w:val="auto"/>
          <w:sz w:val="21"/>
          <w:szCs w:val="21"/>
          <w:u w:val="none"/>
          <w:lang w:val="en-US" w:eastAsia="zh-CN"/>
        </w:rPr>
        <w:t>http://baike.baidu.com/item/色彩空间</w:t>
      </w:r>
      <w:r>
        <w:rPr>
          <w:rFonts w:hint="default" w:ascii="Times New Roman" w:hAnsi="Times New Roman" w:cs="Times New Roman"/>
          <w:sz w:val="21"/>
          <w:szCs w:val="21"/>
          <w:lang w:val="en-US" w:eastAsia="zh-CN"/>
        </w:rPr>
        <w:t xml:space="preserve"> .2017 .</w:t>
      </w:r>
      <w:bookmarkEnd w:id="208"/>
      <w:bookmarkEnd w:id="210"/>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1" w:name="_Ref18265"/>
      <w:r>
        <w:rPr>
          <w:rFonts w:hint="default" w:ascii="Times New Roman" w:hAnsi="Times New Roman" w:cs="Times New Roman"/>
          <w:sz w:val="21"/>
          <w:szCs w:val="21"/>
          <w:lang w:val="en-US" w:eastAsia="zh-CN"/>
        </w:rPr>
        <w:t>CSDN. RGB色彩模式-最广的颜色系统. http://blog.csdn.net/heyuchang666/article/details</w:t>
      </w:r>
      <w:bookmarkEnd w:id="211"/>
    </w:p>
    <w:p>
      <w:pPr>
        <w:pageBreakBefore w:val="0"/>
        <w:numPr>
          <w:ilvl w:val="0"/>
          <w:numId w:val="0"/>
        </w:numPr>
        <w:kinsoku/>
        <w:topLinePunct w:val="0"/>
        <w:bidi w:val="0"/>
        <w:snapToGrid/>
        <w:spacing w:after="0" w:line="420" w:lineRule="exact"/>
        <w:ind w:leftChars="0" w:right="0" w:rightChars="0" w:firstLine="42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/41812275. 2017</w:t>
      </w:r>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2" w:name="_Ref18291"/>
      <w:r>
        <w:rPr>
          <w:rFonts w:hint="default" w:ascii="Times New Roman" w:hAnsi="Times New Roman" w:cs="Times New Roman"/>
          <w:sz w:val="21"/>
          <w:szCs w:val="21"/>
          <w:lang w:val="en-US" w:eastAsia="zh-CN"/>
        </w:rPr>
        <w:t xml:space="preserve">Wikipedia. RGB color model. </w:t>
      </w:r>
      <w:r>
        <w:rPr>
          <w:rFonts w:hint="default" w:ascii="Times New Roman" w:hAnsi="Times New Roman" w:cs="Times New Roman"/>
          <w:color w:val="auto"/>
          <w:sz w:val="21"/>
          <w:szCs w:val="21"/>
          <w:u w:val="none"/>
          <w:lang w:val="en-US" w:eastAsia="zh-CN"/>
        </w:rPr>
        <w:t>https://en.wikipedia.org/wiki/RGB_color_model.</w:t>
      </w:r>
      <w:r>
        <w:rPr>
          <w:rFonts w:hint="default" w:ascii="Times New Roman" w:hAnsi="Times New Roman" w:cs="Times New Roman"/>
          <w:sz w:val="21"/>
          <w:szCs w:val="21"/>
          <w:lang w:val="en-US" w:eastAsia="zh-CN"/>
        </w:rPr>
        <w:t xml:space="preserve"> 2017</w:t>
      </w:r>
      <w:bookmarkEnd w:id="212"/>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3" w:name="_Ref18630"/>
      <w:r>
        <w:rPr>
          <w:rFonts w:hint="default" w:ascii="Times New Roman" w:hAnsi="Times New Roman" w:cs="Times New Roman"/>
          <w:sz w:val="21"/>
          <w:szCs w:val="21"/>
          <w:lang w:val="en-US" w:eastAsia="zh-CN"/>
        </w:rPr>
        <w:t xml:space="preserve">Wikipedia. HSL and HSV. </w:t>
      </w:r>
      <w:r>
        <w:rPr>
          <w:rFonts w:hint="default" w:ascii="Times New Roman" w:hAnsi="Times New Roman" w:cs="Times New Roman"/>
          <w:color w:val="auto"/>
          <w:sz w:val="21"/>
          <w:szCs w:val="21"/>
          <w:u w:val="none"/>
          <w:lang w:val="en-US" w:eastAsia="zh-CN"/>
        </w:rPr>
        <w:t>https://en.wikipedia.org/wiki/HSL_and_HSV</w:t>
      </w:r>
      <w:r>
        <w:rPr>
          <w:rFonts w:hint="default" w:ascii="Times New Roman" w:hAnsi="Times New Roman" w:cs="Times New Roman"/>
          <w:sz w:val="21"/>
          <w:szCs w:val="21"/>
          <w:lang w:val="en-US" w:eastAsia="zh-CN"/>
        </w:rPr>
        <w:t>. 2017</w:t>
      </w:r>
      <w:bookmarkEnd w:id="213"/>
    </w:p>
    <w:p>
      <w:pPr>
        <w:pageBreakBefore w:val="0"/>
        <w:numPr>
          <w:ilvl w:val="0"/>
          <w:numId w:val="2"/>
        </w:numPr>
        <w:tabs>
          <w:tab w:val="clear" w:pos="0"/>
        </w:tabs>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4" w:name="_Ref18924"/>
      <w:r>
        <w:rPr>
          <w:rFonts w:hint="default" w:ascii="Times New Roman" w:hAnsi="Times New Roman" w:cs="Times New Roman"/>
          <w:sz w:val="21"/>
          <w:szCs w:val="21"/>
          <w:lang w:val="en-US" w:eastAsia="zh-CN"/>
        </w:rPr>
        <w:t xml:space="preserve">CSDN. </w:t>
      </w:r>
      <w:r>
        <w:rPr>
          <w:rFonts w:hint="default" w:ascii="Times New Roman" w:hAnsi="Times New Roman" w:cs="Times New Roman"/>
          <w:sz w:val="21"/>
          <w:szCs w:val="21"/>
          <w:lang w:val="en-US" w:eastAsia="zh-CN"/>
        </w:rPr>
        <w:fldChar w:fldCharType="begin"/>
      </w:r>
      <w:r>
        <w:rPr>
          <w:rFonts w:hint="default" w:ascii="Times New Roman" w:hAnsi="Times New Roman" w:cs="Times New Roman"/>
          <w:sz w:val="21"/>
          <w:szCs w:val="21"/>
          <w:lang w:val="en-US" w:eastAsia="zh-CN"/>
        </w:rPr>
        <w:instrText xml:space="preserve"> HYPERLINK "http://blog.csdn.net/andrewseu/article/details/49534575" </w:instrText>
      </w:r>
      <w:r>
        <w:rPr>
          <w:rFonts w:hint="default" w:ascii="Times New Roman" w:hAnsi="Times New Roman" w:cs="Times New Roman"/>
          <w:sz w:val="21"/>
          <w:szCs w:val="21"/>
          <w:lang w:val="en-US" w:eastAsia="zh-CN"/>
        </w:rPr>
        <w:fldChar w:fldCharType="separate"/>
      </w:r>
      <w:r>
        <w:rPr>
          <w:rFonts w:hint="default" w:ascii="Times New Roman" w:hAnsi="Times New Roman" w:cs="Times New Roman"/>
          <w:sz w:val="21"/>
          <w:szCs w:val="21"/>
          <w:lang w:val="en-US" w:eastAsia="zh-CN"/>
        </w:rPr>
        <w:t>RGB到HSV颜色空间的转换</w:t>
      </w:r>
      <w:r>
        <w:rPr>
          <w:rFonts w:hint="default" w:ascii="Times New Roman" w:hAnsi="Times New Roman" w:cs="Times New Roman"/>
          <w:sz w:val="21"/>
          <w:szCs w:val="21"/>
          <w:lang w:val="en-US" w:eastAsia="zh-CN"/>
        </w:rPr>
        <w:fldChar w:fldCharType="end"/>
      </w:r>
      <w:r>
        <w:rPr>
          <w:rFonts w:hint="default" w:ascii="Times New Roman" w:hAnsi="Times New Roman" w:cs="Times New Roman"/>
          <w:sz w:val="21"/>
          <w:szCs w:val="21"/>
          <w:lang w:val="en-US" w:eastAsia="zh-CN"/>
        </w:rPr>
        <w:t xml:space="preserve">. </w:t>
      </w:r>
      <w:r>
        <w:rPr>
          <w:rFonts w:hint="default" w:ascii="Times New Roman" w:hAnsi="Times New Roman" w:cs="Times New Roman"/>
          <w:color w:val="auto"/>
          <w:sz w:val="21"/>
          <w:szCs w:val="21"/>
          <w:u w:val="none"/>
          <w:lang w:val="en-US" w:eastAsia="zh-CN"/>
        </w:rPr>
        <w:t>http://blog.csdn.net/andrewseu/article/details</w:t>
      </w:r>
      <w:r>
        <w:rPr>
          <w:rFonts w:hint="default" w:ascii="Times New Roman" w:hAnsi="Times New Roman" w:cs="Times New Roman"/>
          <w:sz w:val="21"/>
          <w:szCs w:val="21"/>
          <w:lang w:val="en-US" w:eastAsia="zh-CN"/>
        </w:rPr>
        <w:t>/4953</w:t>
      </w:r>
      <w:bookmarkEnd w:id="214"/>
    </w:p>
    <w:p>
      <w:pPr>
        <w:pageBreakBefore w:val="0"/>
        <w:numPr>
          <w:ilvl w:val="0"/>
          <w:numId w:val="0"/>
        </w:numPr>
        <w:kinsoku/>
        <w:topLinePunct w:val="0"/>
        <w:bidi w:val="0"/>
        <w:snapToGrid/>
        <w:spacing w:after="0" w:line="420" w:lineRule="exact"/>
        <w:ind w:leftChars="0" w:right="0" w:rightChars="0" w:firstLine="42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4575. 2017</w:t>
      </w:r>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5" w:name="_Ref19179"/>
      <w:r>
        <w:rPr>
          <w:rFonts w:hint="default" w:ascii="Times New Roman" w:hAnsi="Times New Roman" w:cs="Times New Roman"/>
          <w:sz w:val="21"/>
          <w:szCs w:val="21"/>
          <w:lang w:val="en-US" w:eastAsia="zh-CN"/>
        </w:rPr>
        <w:t>YANG Ping O U, Zhang Y F. Application of Morphology Open and Close Operation in Resident Edge Detection[J]. Bulletin of Surveying &amp; Mapping, 2009, 88(4):293-298</w:t>
      </w:r>
      <w:r>
        <w:rPr>
          <w:rFonts w:ascii="Arial" w:hAnsi="Arial" w:eastAsia="宋体" w:cs="Arial"/>
          <w:b w:val="0"/>
          <w:i w:val="0"/>
          <w:caps w:val="0"/>
          <w:color w:val="000000"/>
          <w:spacing w:val="0"/>
          <w:sz w:val="19"/>
          <w:szCs w:val="19"/>
          <w:shd w:val="clear" w:color="auto" w:fill="FFFFFF"/>
        </w:rPr>
        <w:t>.</w:t>
      </w:r>
      <w:bookmarkEnd w:id="215"/>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6" w:name="_Ref19254"/>
      <w:r>
        <w:rPr>
          <w:rFonts w:hint="default" w:ascii="Times New Roman" w:hAnsi="Times New Roman" w:cs="Times New Roman"/>
          <w:sz w:val="21"/>
          <w:szCs w:val="21"/>
          <w:lang w:val="en-US" w:eastAsia="zh-CN"/>
        </w:rPr>
        <w:t>雷建锋, 汪伟. 基于OpenCV的图像阈值分割研究与实现[J]. 现代电子技术, 2013(24):73-76.</w:t>
      </w:r>
      <w:bookmarkEnd w:id="216"/>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7" w:name="_Ref19378"/>
      <w:r>
        <w:rPr>
          <w:rFonts w:hint="default" w:ascii="Times New Roman" w:hAnsi="Times New Roman" w:cs="Times New Roman"/>
          <w:sz w:val="21"/>
          <w:szCs w:val="21"/>
          <w:lang w:val="en-US" w:eastAsia="zh-CN"/>
        </w:rPr>
        <w:t>谢勤岚. 图像降噪的自适应高斯平滑滤波器[J]. 计算机工程与应用, 2009, 45(16):182-184.</w:t>
      </w:r>
      <w:bookmarkEnd w:id="217"/>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18" w:name="_Ref19486"/>
      <w:r>
        <w:rPr>
          <w:rFonts w:hint="default" w:ascii="Times New Roman" w:hAnsi="Times New Roman" w:cs="Times New Roman"/>
          <w:sz w:val="21"/>
          <w:szCs w:val="21"/>
          <w:lang w:val="en-US" w:eastAsia="zh-CN"/>
        </w:rPr>
        <w:t>陈白帆, 蔡自兴. 基于尺度空间理论的Harris角点检测[J]. 中南大学学报自然科学版, 2005, 36(5):751-754.</w:t>
      </w:r>
      <w:bookmarkEnd w:id="218"/>
    </w:p>
    <w:p>
      <w:pPr>
        <w:pageBreakBefore w:val="0"/>
        <w:numPr>
          <w:ilvl w:val="0"/>
          <w:numId w:val="2"/>
        </w:numPr>
        <w:tabs>
          <w:tab w:val="clear" w:pos="0"/>
        </w:tabs>
        <w:kinsoku/>
        <w:topLinePunct w:val="0"/>
        <w:bidi w:val="0"/>
        <w:snapToGrid/>
        <w:spacing w:after="0" w:line="420" w:lineRule="exact"/>
        <w:ind w:left="454" w:leftChars="0" w:right="0" w:rightChars="0" w:hanging="454" w:firstLineChars="0"/>
        <w:jc w:val="left"/>
        <w:rPr>
          <w:rFonts w:hint="default" w:ascii="Times New Roman" w:hAnsi="Times New Roman" w:cs="Times New Roman"/>
          <w:color w:val="auto"/>
          <w:sz w:val="21"/>
          <w:szCs w:val="21"/>
          <w:u w:val="none"/>
          <w:lang w:val="en-US" w:eastAsia="zh-CN"/>
        </w:rPr>
      </w:pPr>
      <w:bookmarkStart w:id="219" w:name="_Ref19636"/>
      <w:r>
        <w:rPr>
          <w:rFonts w:hint="default" w:ascii="Times New Roman" w:hAnsi="Times New Roman" w:cs="Times New Roman"/>
          <w:sz w:val="21"/>
          <w:szCs w:val="21"/>
          <w:lang w:val="en-US" w:eastAsia="zh-CN"/>
        </w:rPr>
        <w:t xml:space="preserve">CSDN. </w:t>
      </w:r>
      <w:r>
        <w:rPr>
          <w:rFonts w:hint="default" w:ascii="Times New Roman" w:hAnsi="Times New Roman" w:cs="Times New Roman"/>
          <w:sz w:val="21"/>
          <w:szCs w:val="21"/>
          <w:lang w:val="en-US" w:eastAsia="zh-CN"/>
        </w:rPr>
        <w:fldChar w:fldCharType="begin"/>
      </w:r>
      <w:r>
        <w:rPr>
          <w:rFonts w:hint="default" w:ascii="Times New Roman" w:hAnsi="Times New Roman" w:cs="Times New Roman"/>
          <w:sz w:val="21"/>
          <w:szCs w:val="21"/>
          <w:lang w:val="en-US" w:eastAsia="zh-CN"/>
        </w:rPr>
        <w:instrText xml:space="preserve"> HYPERLINK "http://blog.csdn.net/xiaowei_cqu/article/details/26471527" </w:instrText>
      </w:r>
      <w:r>
        <w:rPr>
          <w:rFonts w:hint="default" w:ascii="Times New Roman" w:hAnsi="Times New Roman" w:cs="Times New Roman"/>
          <w:sz w:val="21"/>
          <w:szCs w:val="21"/>
          <w:lang w:val="en-US" w:eastAsia="zh-CN"/>
        </w:rPr>
        <w:fldChar w:fldCharType="separate"/>
      </w:r>
      <w:r>
        <w:rPr>
          <w:rFonts w:hint="default" w:ascii="Times New Roman" w:hAnsi="Times New Roman" w:cs="Times New Roman"/>
          <w:sz w:val="21"/>
          <w:szCs w:val="21"/>
          <w:lang w:val="en-US" w:eastAsia="zh-CN"/>
        </w:rPr>
        <w:t>图像处理</w:t>
      </w:r>
      <w:r>
        <w:rPr>
          <w:rFonts w:hint="eastAsia" w:cs="Times New Roman"/>
          <w:sz w:val="21"/>
          <w:szCs w:val="21"/>
          <w:lang w:val="en-US" w:eastAsia="zh-CN"/>
        </w:rPr>
        <w:t>-</w:t>
      </w:r>
      <w:r>
        <w:rPr>
          <w:rFonts w:hint="default" w:ascii="Times New Roman" w:hAnsi="Times New Roman" w:cs="Times New Roman"/>
          <w:sz w:val="21"/>
          <w:szCs w:val="21"/>
          <w:lang w:val="en-US" w:eastAsia="zh-CN"/>
        </w:rPr>
        <w:t>透视变换 Perspective Transformation</w:t>
      </w:r>
      <w:r>
        <w:rPr>
          <w:rFonts w:hint="default" w:ascii="Times New Roman" w:hAnsi="Times New Roman" w:cs="Times New Roman"/>
          <w:sz w:val="21"/>
          <w:szCs w:val="21"/>
          <w:lang w:val="en-US" w:eastAsia="zh-CN"/>
        </w:rPr>
        <w:fldChar w:fldCharType="end"/>
      </w:r>
      <w:r>
        <w:rPr>
          <w:rFonts w:hint="default" w:ascii="Times New Roman" w:hAnsi="Times New Roman" w:cs="Times New Roman"/>
          <w:sz w:val="21"/>
          <w:szCs w:val="21"/>
          <w:lang w:val="en-US" w:eastAsia="zh-CN"/>
        </w:rPr>
        <w:t>.</w:t>
      </w:r>
      <w:r>
        <w:rPr>
          <w:rFonts w:hint="default" w:ascii="Times New Roman" w:hAnsi="Times New Roman" w:cs="Times New Roman"/>
          <w:color w:val="auto"/>
          <w:sz w:val="21"/>
          <w:szCs w:val="21"/>
          <w:u w:val="none"/>
          <w:lang w:val="en-US" w:eastAsia="zh-CN"/>
        </w:rPr>
        <w:t>http://blog.csdn.net/xiaowei_c</w:t>
      </w:r>
      <w:bookmarkEnd w:id="219"/>
    </w:p>
    <w:p>
      <w:pPr>
        <w:pageBreakBefore w:val="0"/>
        <w:numPr>
          <w:ilvl w:val="0"/>
          <w:numId w:val="0"/>
        </w:numPr>
        <w:kinsoku/>
        <w:topLinePunct w:val="0"/>
        <w:bidi w:val="0"/>
        <w:snapToGrid/>
        <w:spacing w:after="0" w:line="420" w:lineRule="exact"/>
        <w:ind w:leftChars="0" w:right="0" w:rightChars="0"/>
        <w:jc w:val="left"/>
        <w:rPr>
          <w:rFonts w:hint="default" w:ascii="Times New Roman" w:hAnsi="Times New Roman" w:cs="Times New Roman"/>
          <w:sz w:val="21"/>
          <w:szCs w:val="21"/>
          <w:lang w:val="en-US" w:eastAsia="zh-CN"/>
        </w:rPr>
      </w:pPr>
      <w:r>
        <w:rPr>
          <w:rFonts w:hint="eastAsia" w:cs="Times New Roman"/>
          <w:color w:val="auto"/>
          <w:sz w:val="21"/>
          <w:szCs w:val="21"/>
          <w:u w:val="none"/>
          <w:lang w:val="en-US" w:eastAsia="zh-CN"/>
        </w:rPr>
        <w:t xml:space="preserve">    </w:t>
      </w:r>
      <w:r>
        <w:rPr>
          <w:rFonts w:hint="default" w:ascii="Times New Roman" w:hAnsi="Times New Roman" w:cs="Times New Roman"/>
          <w:color w:val="auto"/>
          <w:sz w:val="21"/>
          <w:szCs w:val="21"/>
          <w:u w:val="none"/>
          <w:lang w:val="en-US" w:eastAsia="zh-CN"/>
        </w:rPr>
        <w:t>qu/article/details/26471527</w:t>
      </w:r>
      <w:r>
        <w:rPr>
          <w:rFonts w:hint="default" w:ascii="Times New Roman" w:hAnsi="Times New Roman" w:cs="Times New Roman"/>
          <w:sz w:val="21"/>
          <w:szCs w:val="21"/>
          <w:lang w:val="en-US" w:eastAsia="zh-CN"/>
        </w:rPr>
        <w:t>. 2017</w:t>
      </w:r>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20" w:name="_Ref19643"/>
      <w:r>
        <w:rPr>
          <w:rFonts w:hint="default" w:ascii="Times New Roman" w:hAnsi="Times New Roman" w:cs="Times New Roman"/>
          <w:sz w:val="21"/>
          <w:szCs w:val="21"/>
          <w:lang w:val="en-US" w:eastAsia="zh-CN"/>
        </w:rPr>
        <w:t>Hunt W A, Johnson G S. The area perspective transform: A homogeneous transform for efficient in-volume queries[M]. ACM, 2011.</w:t>
      </w:r>
      <w:bookmarkEnd w:id="220"/>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21" w:name="_Ref19747"/>
      <w:r>
        <w:rPr>
          <w:rFonts w:hint="default" w:ascii="Times New Roman" w:hAnsi="Times New Roman" w:cs="Times New Roman"/>
          <w:sz w:val="21"/>
          <w:szCs w:val="21"/>
          <w:lang w:val="en-US" w:eastAsia="zh-CN"/>
        </w:rPr>
        <w:t>陈艳, 张冬姣. 数据库设计[J]. 福建电脑, 2012, 28(2):109-110.</w:t>
      </w:r>
      <w:bookmarkEnd w:id="221"/>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22" w:name="_Ref19953"/>
      <w:r>
        <w:rPr>
          <w:rFonts w:hint="default" w:ascii="Times New Roman" w:hAnsi="Times New Roman" w:cs="Times New Roman"/>
          <w:sz w:val="21"/>
          <w:szCs w:val="21"/>
          <w:lang w:val="en-US" w:eastAsia="zh-CN"/>
        </w:rPr>
        <w:t>查志琴. 基于HTTP协议的数据传输特性的研究[D]. 东南大学, 2001.</w:t>
      </w:r>
      <w:bookmarkEnd w:id="222"/>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23" w:name="_Ref20185"/>
      <w:r>
        <w:rPr>
          <w:rFonts w:hint="eastAsia" w:cs="Times New Roman"/>
          <w:sz w:val="21"/>
          <w:szCs w:val="21"/>
          <w:lang w:val="en-US" w:eastAsia="zh-CN"/>
        </w:rPr>
        <w:t xml:space="preserve">ECharts, </w:t>
      </w:r>
      <w:r>
        <w:rPr>
          <w:rFonts w:hint="eastAsia" w:cs="Times New Roman"/>
          <w:color w:val="auto"/>
          <w:sz w:val="21"/>
          <w:szCs w:val="21"/>
          <w:u w:val="none"/>
          <w:lang w:val="en-US" w:eastAsia="zh-CN"/>
        </w:rPr>
        <w:t>http://echarts.baidu.com/tutorial.html</w:t>
      </w:r>
      <w:r>
        <w:rPr>
          <w:rFonts w:hint="eastAsia" w:cs="Times New Roman"/>
          <w:sz w:val="21"/>
          <w:szCs w:val="21"/>
          <w:lang w:val="en-US" w:eastAsia="zh-CN"/>
        </w:rPr>
        <w:t xml:space="preserve"> .2017</w:t>
      </w:r>
      <w:bookmarkEnd w:id="223"/>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24" w:name="_Ref20292"/>
      <w:r>
        <w:rPr>
          <w:rFonts w:hint="default" w:ascii="Times New Roman" w:hAnsi="Times New Roman" w:cs="Times New Roman"/>
          <w:sz w:val="21"/>
          <w:szCs w:val="21"/>
          <w:lang w:val="en-US" w:eastAsia="zh-CN"/>
        </w:rPr>
        <w:t>Salikin A L, Tiun S. A Flexible Malay Speech Synthesis Using Espeak Design[J]. Asia-Pacific Journal of Information Technology and Multimedia, 2015.</w:t>
      </w:r>
      <w:bookmarkEnd w:id="224"/>
    </w:p>
    <w:p>
      <w:pPr>
        <w:pageBreakBefore w:val="0"/>
        <w:numPr>
          <w:ilvl w:val="0"/>
          <w:numId w:val="2"/>
        </w:numPr>
        <w:kinsoku/>
        <w:topLinePunct w:val="0"/>
        <w:bidi w:val="0"/>
        <w:snapToGrid/>
        <w:spacing w:after="0" w:line="420" w:lineRule="exact"/>
        <w:ind w:left="454" w:leftChars="0" w:right="0" w:rightChars="0" w:hanging="454" w:firstLineChars="0"/>
        <w:jc w:val="left"/>
        <w:rPr>
          <w:rFonts w:hint="default" w:ascii="Times New Roman" w:hAnsi="Times New Roman" w:cs="Times New Roman"/>
          <w:sz w:val="21"/>
          <w:szCs w:val="21"/>
          <w:lang w:val="en-US" w:eastAsia="zh-CN"/>
        </w:rPr>
      </w:pPr>
      <w:bookmarkStart w:id="225" w:name="_Ref20456"/>
      <w:r>
        <w:rPr>
          <w:rFonts w:hint="default" w:ascii="Times New Roman" w:hAnsi="Times New Roman" w:cs="Times New Roman"/>
          <w:sz w:val="21"/>
          <w:szCs w:val="21"/>
          <w:lang w:val="en-US" w:eastAsia="zh-CN"/>
        </w:rPr>
        <w:t>张新峰, 沈兰荪. 模式识别及其在图像处理中的应用[J]. 测控技术, 2004, 23(5):28-32.</w:t>
      </w:r>
      <w:bookmarkEnd w:id="225"/>
    </w:p>
    <w:p>
      <w:pPr>
        <w:pageBreakBefore w:val="0"/>
        <w:kinsoku/>
        <w:topLinePunct w:val="0"/>
        <w:bidi w:val="0"/>
        <w:snapToGrid/>
        <w:spacing w:after="0" w:line="420" w:lineRule="exact"/>
        <w:ind w:left="0" w:leftChars="0" w:right="0" w:rightChars="0" w:firstLine="0" w:firstLineChars="0"/>
        <w:rPr>
          <w:rFonts w:hint="eastAsia"/>
          <w:lang w:eastAsia="zh-CN"/>
        </w:rPr>
      </w:pPr>
    </w:p>
    <w:bookmarkEnd w:id="150"/>
    <w:bookmarkEnd w:id="151"/>
    <w:bookmarkEnd w:id="152"/>
    <w:bookmarkEnd w:id="153"/>
    <w:bookmarkEnd w:id="154"/>
    <w:bookmarkEnd w:id="155"/>
    <w:bookmarkEnd w:id="156"/>
    <w:bookmarkEnd w:id="157"/>
    <w:bookmarkEnd w:id="158"/>
    <w:p>
      <w:pPr>
        <w:ind w:left="0" w:leftChars="0" w:firstLine="0" w:firstLineChars="0"/>
      </w:pPr>
    </w:p>
    <w:sectPr>
      <w:headerReference r:id="rId10"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隶书">
    <w:altName w:val="微软雅黑"/>
    <w:panose1 w:val="0201050906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swiss"/>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宋体"/>
        <w:sz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rPr>
                              <w:rStyle w:val="12"/>
                              <w:rFonts w:hint="eastAsia"/>
                              <w:sz w:val="21"/>
                            </w:rPr>
                            <w:t>-</w:t>
                          </w:r>
                          <w:r>
                            <w:rPr>
                              <w:rStyle w:val="12"/>
                              <w:sz w:val="21"/>
                            </w:rPr>
                            <w:t xml:space="preserve"> </w:t>
                          </w:r>
                          <w:r>
                            <w:rPr>
                              <w:sz w:val="21"/>
                            </w:rPr>
                            <w:fldChar w:fldCharType="begin"/>
                          </w:r>
                          <w:r>
                            <w:rPr>
                              <w:rStyle w:val="12"/>
                              <w:sz w:val="21"/>
                            </w:rPr>
                            <w:instrText xml:space="preserve">PAGE  </w:instrText>
                          </w:r>
                          <w:r>
                            <w:rPr>
                              <w:sz w:val="21"/>
                            </w:rPr>
                            <w:fldChar w:fldCharType="separate"/>
                          </w:r>
                          <w:r>
                            <w:rPr>
                              <w:rStyle w:val="12"/>
                              <w:sz w:val="21"/>
                            </w:rPr>
                            <w:t>21</w:t>
                          </w:r>
                          <w:r>
                            <w:rPr>
                              <w:sz w:val="21"/>
                            </w:rPr>
                            <w:fldChar w:fldCharType="end"/>
                          </w:r>
                          <w:r>
                            <w:rPr>
                              <w:rStyle w:val="12"/>
                              <w:sz w:val="21"/>
                            </w:rPr>
                            <w:t xml:space="preserve"> </w:t>
                          </w:r>
                          <w:r>
                            <w:rPr>
                              <w:rStyle w:val="12"/>
                              <w:rFonts w:hint="eastAsia"/>
                              <w:sz w:val="21"/>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7"/>
                      <w:jc w:val="center"/>
                    </w:pPr>
                    <w:r>
                      <w:rPr>
                        <w:rStyle w:val="12"/>
                        <w:rFonts w:hint="eastAsia"/>
                        <w:sz w:val="21"/>
                      </w:rPr>
                      <w:t>-</w:t>
                    </w:r>
                    <w:r>
                      <w:rPr>
                        <w:rStyle w:val="12"/>
                        <w:sz w:val="21"/>
                      </w:rPr>
                      <w:t xml:space="preserve"> </w:t>
                    </w:r>
                    <w:r>
                      <w:rPr>
                        <w:sz w:val="21"/>
                      </w:rPr>
                      <w:fldChar w:fldCharType="begin"/>
                    </w:r>
                    <w:r>
                      <w:rPr>
                        <w:rStyle w:val="12"/>
                        <w:sz w:val="21"/>
                      </w:rPr>
                      <w:instrText xml:space="preserve">PAGE  </w:instrText>
                    </w:r>
                    <w:r>
                      <w:rPr>
                        <w:sz w:val="21"/>
                      </w:rPr>
                      <w:fldChar w:fldCharType="separate"/>
                    </w:r>
                    <w:r>
                      <w:rPr>
                        <w:rStyle w:val="12"/>
                        <w:sz w:val="21"/>
                      </w:rPr>
                      <w:t>21</w:t>
                    </w:r>
                    <w:r>
                      <w:rPr>
                        <w:sz w:val="21"/>
                      </w:rPr>
                      <w:fldChar w:fldCharType="end"/>
                    </w:r>
                    <w:r>
                      <w:rPr>
                        <w:rStyle w:val="12"/>
                        <w:sz w:val="21"/>
                      </w:rPr>
                      <w:t xml:space="preserve"> </w:t>
                    </w:r>
                    <w:r>
                      <w:rPr>
                        <w:rStyle w:val="12"/>
                        <w:rFonts w:hint="eastAsia"/>
                        <w:sz w:val="21"/>
                      </w:rPr>
                      <w: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宋体"/>
        <w:sz w:val="21"/>
      </w:rPr>
    </w:pPr>
    <w:r>
      <w:rPr>
        <w:rStyle w:val="12"/>
        <w:rFonts w:hint="eastAsia"/>
        <w:sz w:val="21"/>
      </w:rPr>
      <w:t>-</w:t>
    </w:r>
    <w:r>
      <w:rPr>
        <w:rStyle w:val="12"/>
        <w:sz w:val="21"/>
      </w:rPr>
      <w:t xml:space="preserve"> </w:t>
    </w:r>
    <w:r>
      <w:rPr>
        <w:sz w:val="21"/>
      </w:rPr>
      <w:fldChar w:fldCharType="begin"/>
    </w:r>
    <w:r>
      <w:rPr>
        <w:rStyle w:val="12"/>
        <w:sz w:val="21"/>
      </w:rPr>
      <w:instrText xml:space="preserve">PAGE  </w:instrText>
    </w:r>
    <w:r>
      <w:rPr>
        <w:sz w:val="21"/>
      </w:rPr>
      <w:fldChar w:fldCharType="separate"/>
    </w:r>
    <w:r>
      <w:rPr>
        <w:rStyle w:val="12"/>
        <w:sz w:val="21"/>
      </w:rPr>
      <w:t>21</w:t>
    </w:r>
    <w:r>
      <w:rPr>
        <w:sz w:val="21"/>
      </w:rPr>
      <w:fldChar w:fldCharType="end"/>
    </w:r>
    <w:r>
      <w:rPr>
        <w:rStyle w:val="12"/>
        <w:sz w:val="21"/>
      </w:rPr>
      <w:t xml:space="preserve"> </w:t>
    </w:r>
    <w:r>
      <w:rPr>
        <w:rStyle w:val="12"/>
        <w:rFonts w:hint="eastAsia"/>
        <w:sz w:val="21"/>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jc w:val="center"/>
      <w:rPr>
        <w:rStyle w:val="12"/>
        <w:sz w:val="21"/>
      </w:rPr>
    </w:pPr>
    <w:r>
      <w:rPr>
        <w:rStyle w:val="12"/>
        <w:rFonts w:hint="eastAsia"/>
        <w:sz w:val="21"/>
      </w:rPr>
      <w:t>-</w:t>
    </w:r>
    <w:r>
      <w:rPr>
        <w:rStyle w:val="12"/>
        <w:sz w:val="21"/>
      </w:rPr>
      <w:t xml:space="preserve"> </w:t>
    </w:r>
    <w:r>
      <w:rPr>
        <w:sz w:val="21"/>
      </w:rPr>
      <w:fldChar w:fldCharType="begin"/>
    </w:r>
    <w:r>
      <w:rPr>
        <w:rStyle w:val="12"/>
        <w:sz w:val="21"/>
      </w:rPr>
      <w:instrText xml:space="preserve">PAGE  </w:instrText>
    </w:r>
    <w:r>
      <w:rPr>
        <w:sz w:val="21"/>
      </w:rPr>
      <w:fldChar w:fldCharType="separate"/>
    </w:r>
    <w:r>
      <w:rPr>
        <w:rStyle w:val="12"/>
        <w:sz w:val="21"/>
      </w:rPr>
      <w:t>21</w:t>
    </w:r>
    <w:r>
      <w:rPr>
        <w:sz w:val="21"/>
      </w:rPr>
      <w:fldChar w:fldCharType="end"/>
    </w:r>
    <w:r>
      <w:rPr>
        <w:rStyle w:val="12"/>
        <w:sz w:val="21"/>
      </w:rPr>
      <w:t xml:space="preserve"> </w:t>
    </w:r>
    <w:r>
      <w:rPr>
        <w:rStyle w:val="12"/>
        <w:rFonts w:hint="eastAsia"/>
        <w:sz w:val="21"/>
      </w:rPr>
      <w:t>-</w:t>
    </w:r>
  </w:p>
  <w:p>
    <w:pPr>
      <w:pStyle w:val="7"/>
      <w:rPr>
        <w:rFonts w:ascii="宋体"/>
        <w:sz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8" w:space="1"/>
      </w:pBdr>
      <w:ind w:left="0" w:leftChars="0" w:firstLine="0" w:firstLineChars="0"/>
      <w:jc w:val="center"/>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line="336" w:lineRule="auto"/>
      <w:ind w:left="0" w:leftChars="0" w:firstLine="0" w:firstLineChars="0"/>
      <w:jc w:val="left"/>
      <w:rPr>
        <w:rFonts w:hint="eastAsia"/>
        <w:sz w:val="21"/>
        <w:szCs w:val="21"/>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numPr>
        <w:ilvl w:val="0"/>
        <w:numId w:val="0"/>
      </w:numPr>
      <w:pBdr>
        <w:bottom w:val="single" w:color="auto" w:sz="8" w:space="1"/>
      </w:pBdr>
      <w:jc w:val="center"/>
      <w:rPr>
        <w:rFonts w:hint="eastAsia"/>
        <w:sz w:val="21"/>
        <w:szCs w:val="21"/>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right" w:pos="8640"/>
        <w:tab w:val="clear" w:pos="4153"/>
        <w:tab w:val="clear" w:pos="8306"/>
      </w:tabs>
      <w:ind w:left="0" w:leftChars="0" w:firstLine="0" w:firstLineChars="0"/>
      <w:jc w:val="center"/>
      <w:rPr>
        <w:rFonts w:hint="eastAsia" w:eastAsia="宋体"/>
        <w:sz w:val="21"/>
        <w:szCs w:val="21"/>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BAA5B"/>
    <w:multiLevelType w:val="singleLevel"/>
    <w:tmpl w:val="591BAA5B"/>
    <w:lvl w:ilvl="0" w:tentative="0">
      <w:start w:val="1"/>
      <w:numFmt w:val="decimal"/>
      <w:lvlText w:val="[%1]"/>
      <w:lvlJc w:val="left"/>
      <w:pPr>
        <w:tabs>
          <w:tab w:val="left" w:pos="0"/>
        </w:tabs>
        <w:ind w:left="454" w:hanging="454"/>
      </w:pPr>
      <w:rPr>
        <w:rFonts w:hint="default" w:ascii="Times New Roman" w:hAnsi="Times New Roman"/>
        <w:b w:val="0"/>
        <w:i w:val="0"/>
        <w:sz w:val="21"/>
        <w:szCs w:val="21"/>
      </w:rPr>
    </w:lvl>
  </w:abstractNum>
  <w:abstractNum w:abstractNumId="1">
    <w:nsid w:val="593226DB"/>
    <w:multiLevelType w:val="singleLevel"/>
    <w:tmpl w:val="593226DB"/>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2A5B79"/>
    <w:rsid w:val="021753C0"/>
    <w:rsid w:val="0CD71E23"/>
    <w:rsid w:val="10223071"/>
    <w:rsid w:val="150D2711"/>
    <w:rsid w:val="17D862C6"/>
    <w:rsid w:val="1ABF1E60"/>
    <w:rsid w:val="26F065ED"/>
    <w:rsid w:val="2DD77D6D"/>
    <w:rsid w:val="37CE3A9B"/>
    <w:rsid w:val="3B2A5B79"/>
    <w:rsid w:val="3E296148"/>
    <w:rsid w:val="41274120"/>
    <w:rsid w:val="41A34E1C"/>
    <w:rsid w:val="449E6BE0"/>
    <w:rsid w:val="472D1161"/>
    <w:rsid w:val="4E6D464C"/>
    <w:rsid w:val="5FDE45B0"/>
    <w:rsid w:val="69AD7598"/>
    <w:rsid w:val="75E25EF7"/>
    <w:rsid w:val="79A65F72"/>
    <w:rsid w:val="7BA50DE0"/>
    <w:rsid w:val="7BD1659E"/>
    <w:rsid w:val="7C3E68D4"/>
  </w:rsids>
  <m:mathPr>
    <m:lMargin m:val="0"/>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kern w:val="44"/>
      <w:sz w:val="30"/>
      <w:szCs w:val="20"/>
    </w:rPr>
  </w:style>
  <w:style w:type="paragraph" w:styleId="3">
    <w:name w:val="heading 2"/>
    <w:basedOn w:val="1"/>
    <w:next w:val="1"/>
    <w:unhideWhenUsed/>
    <w:qFormat/>
    <w:uiPriority w:val="0"/>
    <w:pPr>
      <w:keepNext/>
      <w:widowControl/>
      <w:overflowPunct w:val="0"/>
      <w:autoSpaceDE w:val="0"/>
      <w:autoSpaceDN w:val="0"/>
      <w:adjustRightInd w:val="0"/>
      <w:spacing w:before="240" w:after="240" w:line="400" w:lineRule="exact"/>
      <w:textAlignment w:val="baseline"/>
      <w:outlineLvl w:val="1"/>
    </w:pPr>
    <w:rPr>
      <w:rFonts w:ascii="Arial" w:hAnsi="Arial" w:eastAsia="黑体"/>
      <w:spacing w:val="10"/>
      <w:kern w:val="0"/>
      <w:sz w:val="28"/>
      <w:szCs w:val="20"/>
    </w:rPr>
  </w:style>
  <w:style w:type="paragraph" w:styleId="4">
    <w:name w:val="heading 3"/>
    <w:basedOn w:val="1"/>
    <w:next w:val="1"/>
    <w:unhideWhenUsed/>
    <w:qFormat/>
    <w:uiPriority w:val="0"/>
    <w:pPr>
      <w:keepNext/>
      <w:keepLines/>
      <w:adjustRightInd w:val="0"/>
      <w:spacing w:before="120" w:after="240" w:line="420" w:lineRule="exact"/>
      <w:jc w:val="left"/>
      <w:textAlignment w:val="baseline"/>
      <w:outlineLvl w:val="2"/>
    </w:pPr>
    <w:rPr>
      <w:rFonts w:ascii="Arial" w:hAnsi="Arial" w:eastAsia="黑体"/>
      <w:kern w:val="0"/>
      <w:sz w:val="26"/>
      <w:szCs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0"/>
    <w:pPr>
      <w:ind w:left="420"/>
      <w:jc w:val="left"/>
    </w:pPr>
    <w:rPr>
      <w:iCs/>
      <w:sz w:val="24"/>
      <w:szCs w:val="2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pPr>
      <w:spacing w:before="120" w:after="120"/>
      <w:jc w:val="left"/>
    </w:pPr>
    <w:rPr>
      <w:rFonts w:eastAsia="黑体"/>
      <w:bCs/>
      <w:caps/>
      <w:sz w:val="24"/>
      <w:szCs w:val="20"/>
    </w:rPr>
  </w:style>
  <w:style w:type="paragraph" w:styleId="10">
    <w:name w:val="toc 2"/>
    <w:basedOn w:val="1"/>
    <w:next w:val="1"/>
    <w:qFormat/>
    <w:uiPriority w:val="0"/>
    <w:pPr>
      <w:ind w:left="210"/>
      <w:jc w:val="left"/>
    </w:pPr>
    <w:rPr>
      <w:smallCaps/>
      <w:sz w:val="24"/>
      <w:szCs w:val="20"/>
    </w:rPr>
  </w:style>
  <w:style w:type="character" w:styleId="12">
    <w:name w:val="page number"/>
    <w:basedOn w:val="11"/>
    <w:qFormat/>
    <w:uiPriority w:val="0"/>
  </w:style>
  <w:style w:type="character" w:styleId="13">
    <w:name w:val="Hyperlink"/>
    <w:basedOn w:val="11"/>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段落"/>
    <w:basedOn w:val="1"/>
    <w:qFormat/>
    <w:uiPriority w:val="0"/>
    <w:pPr>
      <w:widowControl/>
      <w:adjustRightInd w:val="0"/>
      <w:spacing w:line="420" w:lineRule="exact"/>
      <w:ind w:firstLine="520" w:firstLineChars="200"/>
      <w:textAlignment w:val="baseline"/>
    </w:pPr>
    <w:rPr>
      <w:spacing w:val="10"/>
      <w:kern w:val="0"/>
      <w:sz w:val="24"/>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8.png"/><Relationship Id="rId98" Type="http://schemas.openxmlformats.org/officeDocument/2006/relationships/image" Target="media/image57.emf"/><Relationship Id="rId97" Type="http://schemas.openxmlformats.org/officeDocument/2006/relationships/oleObject" Target="embeddings/oleObject29.bin"/><Relationship Id="rId96" Type="http://schemas.openxmlformats.org/officeDocument/2006/relationships/image" Target="media/image56.emf"/><Relationship Id="rId95" Type="http://schemas.openxmlformats.org/officeDocument/2006/relationships/oleObject" Target="embeddings/oleObject28.bin"/><Relationship Id="rId94" Type="http://schemas.openxmlformats.org/officeDocument/2006/relationships/image" Target="media/image55.png"/><Relationship Id="rId93" Type="http://schemas.openxmlformats.org/officeDocument/2006/relationships/image" Target="media/image54.jpeg"/><Relationship Id="rId92" Type="http://schemas.openxmlformats.org/officeDocument/2006/relationships/image" Target="media/image53.jpeg"/><Relationship Id="rId91" Type="http://schemas.openxmlformats.org/officeDocument/2006/relationships/image" Target="media/image52.png"/><Relationship Id="rId90" Type="http://schemas.openxmlformats.org/officeDocument/2006/relationships/image" Target="media/image51.emf"/><Relationship Id="rId9" Type="http://schemas.openxmlformats.org/officeDocument/2006/relationships/footer" Target="footer4.xml"/><Relationship Id="rId89" Type="http://schemas.openxmlformats.org/officeDocument/2006/relationships/oleObject" Target="embeddings/oleObject27.bin"/><Relationship Id="rId88" Type="http://schemas.openxmlformats.org/officeDocument/2006/relationships/image" Target="media/image50.png"/><Relationship Id="rId87" Type="http://schemas.openxmlformats.org/officeDocument/2006/relationships/image" Target="media/image49.png"/><Relationship Id="rId86" Type="http://schemas.openxmlformats.org/officeDocument/2006/relationships/image" Target="media/image48.png"/><Relationship Id="rId85" Type="http://schemas.openxmlformats.org/officeDocument/2006/relationships/image" Target="media/image47.jpeg"/><Relationship Id="rId84" Type="http://schemas.openxmlformats.org/officeDocument/2006/relationships/image" Target="media/image46.jpeg"/><Relationship Id="rId83" Type="http://schemas.openxmlformats.org/officeDocument/2006/relationships/image" Target="media/image45.png"/><Relationship Id="rId82" Type="http://schemas.openxmlformats.org/officeDocument/2006/relationships/image" Target="media/image44.jpeg"/><Relationship Id="rId81" Type="http://schemas.openxmlformats.org/officeDocument/2006/relationships/image" Target="media/image43.jpeg"/><Relationship Id="rId80" Type="http://schemas.openxmlformats.org/officeDocument/2006/relationships/image" Target="media/image42.emf"/><Relationship Id="rId8" Type="http://schemas.openxmlformats.org/officeDocument/2006/relationships/header" Target="header3.xml"/><Relationship Id="rId79" Type="http://schemas.openxmlformats.org/officeDocument/2006/relationships/oleObject" Target="embeddings/oleObject26.bin"/><Relationship Id="rId78" Type="http://schemas.openxmlformats.org/officeDocument/2006/relationships/image" Target="media/image41.emf"/><Relationship Id="rId77" Type="http://schemas.openxmlformats.org/officeDocument/2006/relationships/oleObject" Target="embeddings/oleObject25.bin"/><Relationship Id="rId76" Type="http://schemas.openxmlformats.org/officeDocument/2006/relationships/image" Target="media/image40.png"/><Relationship Id="rId75" Type="http://schemas.openxmlformats.org/officeDocument/2006/relationships/image" Target="media/image39.wmf"/><Relationship Id="rId74" Type="http://schemas.openxmlformats.org/officeDocument/2006/relationships/oleObject" Target="embeddings/oleObject24.bin"/><Relationship Id="rId73" Type="http://schemas.openxmlformats.org/officeDocument/2006/relationships/image" Target="media/image38.png"/><Relationship Id="rId72" Type="http://schemas.openxmlformats.org/officeDocument/2006/relationships/image" Target="media/image37.wmf"/><Relationship Id="rId71" Type="http://schemas.openxmlformats.org/officeDocument/2006/relationships/oleObject" Target="embeddings/oleObject23.bin"/><Relationship Id="rId70" Type="http://schemas.openxmlformats.org/officeDocument/2006/relationships/image" Target="media/image36.wmf"/><Relationship Id="rId7" Type="http://schemas.openxmlformats.org/officeDocument/2006/relationships/footer" Target="footer3.xml"/><Relationship Id="rId69" Type="http://schemas.openxmlformats.org/officeDocument/2006/relationships/oleObject" Target="embeddings/oleObject22.bin"/><Relationship Id="rId68" Type="http://schemas.openxmlformats.org/officeDocument/2006/relationships/image" Target="media/image35.wmf"/><Relationship Id="rId67" Type="http://schemas.openxmlformats.org/officeDocument/2006/relationships/oleObject" Target="embeddings/oleObject21.bin"/><Relationship Id="rId66" Type="http://schemas.openxmlformats.org/officeDocument/2006/relationships/image" Target="media/image34.wmf"/><Relationship Id="rId65" Type="http://schemas.openxmlformats.org/officeDocument/2006/relationships/oleObject" Target="embeddings/oleObject20.bin"/><Relationship Id="rId64" Type="http://schemas.openxmlformats.org/officeDocument/2006/relationships/image" Target="media/image33.wmf"/><Relationship Id="rId63" Type="http://schemas.openxmlformats.org/officeDocument/2006/relationships/oleObject" Target="embeddings/oleObject19.bin"/><Relationship Id="rId62" Type="http://schemas.openxmlformats.org/officeDocument/2006/relationships/image" Target="media/image32.wmf"/><Relationship Id="rId61" Type="http://schemas.openxmlformats.org/officeDocument/2006/relationships/oleObject" Target="embeddings/oleObject18.bin"/><Relationship Id="rId60" Type="http://schemas.openxmlformats.org/officeDocument/2006/relationships/image" Target="media/image31.wmf"/><Relationship Id="rId6" Type="http://schemas.openxmlformats.org/officeDocument/2006/relationships/footer" Target="footer2.xml"/><Relationship Id="rId59" Type="http://schemas.openxmlformats.org/officeDocument/2006/relationships/oleObject" Target="embeddings/oleObject17.bin"/><Relationship Id="rId58" Type="http://schemas.openxmlformats.org/officeDocument/2006/relationships/image" Target="media/image30.wmf"/><Relationship Id="rId57" Type="http://schemas.openxmlformats.org/officeDocument/2006/relationships/oleObject" Target="embeddings/oleObject16.bin"/><Relationship Id="rId56" Type="http://schemas.openxmlformats.org/officeDocument/2006/relationships/image" Target="media/image29.wmf"/><Relationship Id="rId55" Type="http://schemas.openxmlformats.org/officeDocument/2006/relationships/oleObject" Target="embeddings/oleObject15.bin"/><Relationship Id="rId54" Type="http://schemas.openxmlformats.org/officeDocument/2006/relationships/image" Target="media/image28.wmf"/><Relationship Id="rId53" Type="http://schemas.openxmlformats.org/officeDocument/2006/relationships/oleObject" Target="embeddings/oleObject14.bin"/><Relationship Id="rId52" Type="http://schemas.openxmlformats.org/officeDocument/2006/relationships/image" Target="media/image27.wmf"/><Relationship Id="rId51" Type="http://schemas.openxmlformats.org/officeDocument/2006/relationships/oleObject" Target="embeddings/oleObject13.bin"/><Relationship Id="rId50" Type="http://schemas.openxmlformats.org/officeDocument/2006/relationships/image" Target="media/image26.wmf"/><Relationship Id="rId5" Type="http://schemas.openxmlformats.org/officeDocument/2006/relationships/header" Target="header2.xml"/><Relationship Id="rId49" Type="http://schemas.openxmlformats.org/officeDocument/2006/relationships/oleObject" Target="embeddings/oleObject12.bin"/><Relationship Id="rId48" Type="http://schemas.openxmlformats.org/officeDocument/2006/relationships/image" Target="media/image25.wmf"/><Relationship Id="rId47" Type="http://schemas.openxmlformats.org/officeDocument/2006/relationships/oleObject" Target="embeddings/oleObject11.bin"/><Relationship Id="rId46" Type="http://schemas.openxmlformats.org/officeDocument/2006/relationships/image" Target="media/image24.wmf"/><Relationship Id="rId45" Type="http://schemas.openxmlformats.org/officeDocument/2006/relationships/oleObject" Target="embeddings/oleObject10.bin"/><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emf"/><Relationship Id="rId41" Type="http://schemas.openxmlformats.org/officeDocument/2006/relationships/oleObject" Target="embeddings/oleObject9.bin"/><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jpeg"/><Relationship Id="rId38" Type="http://schemas.openxmlformats.org/officeDocument/2006/relationships/image" Target="media/image18.emf"/><Relationship Id="rId37" Type="http://schemas.openxmlformats.org/officeDocument/2006/relationships/oleObject" Target="embeddings/oleObject8.bin"/><Relationship Id="rId36" Type="http://schemas.openxmlformats.org/officeDocument/2006/relationships/image" Target="media/image17.wmf"/><Relationship Id="rId35" Type="http://schemas.openxmlformats.org/officeDocument/2006/relationships/oleObject" Target="embeddings/oleObject7.bin"/><Relationship Id="rId34" Type="http://schemas.openxmlformats.org/officeDocument/2006/relationships/image" Target="media/image16.wmf"/><Relationship Id="rId33" Type="http://schemas.openxmlformats.org/officeDocument/2006/relationships/oleObject" Target="embeddings/oleObject6.bin"/><Relationship Id="rId32" Type="http://schemas.openxmlformats.org/officeDocument/2006/relationships/image" Target="media/image15.wmf"/><Relationship Id="rId31" Type="http://schemas.openxmlformats.org/officeDocument/2006/relationships/oleObject" Target="embeddings/oleObject5.bin"/><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http://g.hiphotos.baidu.com/baike/s=220/sign=64c0539eb07eca8016053ee5a1229712/8d5494eef01f3a29fb2420739925bc315d607c9b.jpg" TargetMode="External"/><Relationship Id="rId27" Type="http://schemas.openxmlformats.org/officeDocument/2006/relationships/image" Target="media/image13.jpeg"/><Relationship Id="rId26" Type="http://schemas.openxmlformats.org/officeDocument/2006/relationships/image" Target="media/image12.png"/><Relationship Id="rId25" Type="http://schemas.openxmlformats.org/officeDocument/2006/relationships/image" Target="media/image11.emf"/><Relationship Id="rId24" Type="http://schemas.openxmlformats.org/officeDocument/2006/relationships/oleObject" Target="embeddings/oleObject3.bin"/><Relationship Id="rId23" Type="http://schemas.openxmlformats.org/officeDocument/2006/relationships/image" Target="media/image10.emf"/><Relationship Id="rId22" Type="http://schemas.openxmlformats.org/officeDocument/2006/relationships/oleObject" Target="embeddings/oleObject2.bin"/><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oleObject" Target="embeddings/oleObject1.bin"/><Relationship Id="rId14" Type="http://schemas.openxmlformats.org/officeDocument/2006/relationships/image" Target="media/image3.jpeg"/><Relationship Id="rId13" Type="http://schemas.openxmlformats.org/officeDocument/2006/relationships/image" Target="media/image2.jpeg"/><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image" Target="media/image1.png"/><Relationship Id="rId119" Type="http://schemas.openxmlformats.org/officeDocument/2006/relationships/customXml" Target="../customXml/item1.xml"/><Relationship Id="rId118" Type="http://schemas.openxmlformats.org/officeDocument/2006/relationships/image" Target="media/image68.wmf"/><Relationship Id="rId117" Type="http://schemas.openxmlformats.org/officeDocument/2006/relationships/oleObject" Target="embeddings/oleObject38.bin"/><Relationship Id="rId116" Type="http://schemas.openxmlformats.org/officeDocument/2006/relationships/image" Target="media/image67.wmf"/><Relationship Id="rId115" Type="http://schemas.openxmlformats.org/officeDocument/2006/relationships/oleObject" Target="embeddings/oleObject37.bin"/><Relationship Id="rId114" Type="http://schemas.openxmlformats.org/officeDocument/2006/relationships/image" Target="media/image66.wmf"/><Relationship Id="rId113" Type="http://schemas.openxmlformats.org/officeDocument/2006/relationships/oleObject" Target="embeddings/oleObject36.bin"/><Relationship Id="rId112" Type="http://schemas.openxmlformats.org/officeDocument/2006/relationships/image" Target="media/image65.wmf"/><Relationship Id="rId111" Type="http://schemas.openxmlformats.org/officeDocument/2006/relationships/oleObject" Target="embeddings/oleObject35.bin"/><Relationship Id="rId110" Type="http://schemas.openxmlformats.org/officeDocument/2006/relationships/image" Target="media/image64.wmf"/><Relationship Id="rId11" Type="http://schemas.openxmlformats.org/officeDocument/2006/relationships/theme" Target="theme/theme1.xml"/><Relationship Id="rId109" Type="http://schemas.openxmlformats.org/officeDocument/2006/relationships/oleObject" Target="embeddings/oleObject34.bin"/><Relationship Id="rId108" Type="http://schemas.openxmlformats.org/officeDocument/2006/relationships/image" Target="media/image63.wmf"/><Relationship Id="rId107" Type="http://schemas.openxmlformats.org/officeDocument/2006/relationships/oleObject" Target="embeddings/oleObject33.bin"/><Relationship Id="rId106" Type="http://schemas.openxmlformats.org/officeDocument/2006/relationships/image" Target="media/image62.wmf"/><Relationship Id="rId105" Type="http://schemas.openxmlformats.org/officeDocument/2006/relationships/oleObject" Target="embeddings/oleObject32.bin"/><Relationship Id="rId104" Type="http://schemas.openxmlformats.org/officeDocument/2006/relationships/image" Target="media/image61.wmf"/><Relationship Id="rId103" Type="http://schemas.openxmlformats.org/officeDocument/2006/relationships/oleObject" Target="embeddings/oleObject31.bin"/><Relationship Id="rId102" Type="http://schemas.openxmlformats.org/officeDocument/2006/relationships/image" Target="media/image60.wmf"/><Relationship Id="rId101" Type="http://schemas.openxmlformats.org/officeDocument/2006/relationships/oleObject" Target="embeddings/oleObject30.bin"/><Relationship Id="rId100" Type="http://schemas.openxmlformats.org/officeDocument/2006/relationships/image" Target="media/image59.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bstract"/>
    </customSectPr>
    <customSectPr>
      <sectNamePr val="Abstract"/>
    </customSectPr>
    <customSectPr>
      <sectNamePr val="系统硬件设计"/>
    </customSectPr>
    <customSectPr>
      <sectNamePr val="系统硬件设计"/>
    </customSectPr>
    <customSectPr>
      <sectNamePr val="系统软件设计"/>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2017-06-21T06:38:00Z</dcterms:created>
  <dc:creator>Administrator</dc:creator>
  <cp:lastModifiedBy>Administrator</cp:lastModifiedBy>
  <dcterms:modified xsi:type="dcterms:W3CDTF">2017-09-08T03:19:05Z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