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DBB99">
      <w:pPr>
        <w:rPr>
          <w:rFonts w:eastAsia="仿宋"/>
          <w:b/>
          <w:bCs/>
          <w:sz w:val="52"/>
        </w:rPr>
      </w:pPr>
      <w:r>
        <w:rPr>
          <w:rFonts w:eastAsia="仿宋"/>
          <w:b/>
          <w:bCs/>
          <w:sz w:val="52"/>
        </w:rPr>
        <w:t xml:space="preserve">报告编码      </w:t>
      </w:r>
      <w:r>
        <w:rPr>
          <w:rFonts w:eastAsia="仿宋"/>
          <w:bCs/>
          <w:sz w:val="28"/>
          <w:szCs w:val="28"/>
        </w:rPr>
        <w:t>报告编号：</w:t>
      </w:r>
      <w:r>
        <w:rPr>
          <w:rFonts w:hint="eastAsia" w:eastAsia="仿宋"/>
          <w:bCs/>
          <w:sz w:val="28"/>
          <w:szCs w:val="28"/>
        </w:rPr>
        <w:t>京建质检</w:t>
      </w:r>
      <w:r>
        <w:rPr>
          <w:rFonts w:eastAsia="仿宋"/>
          <w:bCs/>
          <w:sz w:val="28"/>
          <w:szCs w:val="28"/>
        </w:rPr>
        <w:t>J</w:t>
      </w:r>
      <w:r>
        <w:rPr>
          <w:rFonts w:eastAsia="仿宋"/>
          <w:bCs/>
          <w:sz w:val="28"/>
          <w:szCs w:val="28"/>
          <w:vertAlign w:val="subscript"/>
        </w:rPr>
        <w:t>3</w:t>
      </w:r>
      <w:r>
        <w:rPr>
          <w:rFonts w:eastAsia="仿宋"/>
          <w:bCs/>
          <w:sz w:val="28"/>
          <w:szCs w:val="28"/>
        </w:rPr>
        <w:t>-</w:t>
      </w:r>
      <w:r>
        <w:rPr>
          <w:rFonts w:hint="eastAsia" w:eastAsia="仿宋"/>
          <w:bCs/>
          <w:sz w:val="28"/>
          <w:szCs w:val="28"/>
        </w:rPr>
        <w:t>I字2026第</w:t>
      </w:r>
      <w:r>
        <w:rPr>
          <w:rFonts w:hint="default" w:ascii="Times New Roman" w:hAnsi="Times New Roman" w:eastAsia="仿宋" w:cs="Times New Roman"/>
          <w:bCs/>
          <w:sz w:val="28"/>
          <w:szCs w:val="28"/>
          <w:lang w:val="en-US" w:eastAsia="zh-CN"/>
        </w:rPr>
        <w:t>(</w:t>
      </w:r>
      <w:r>
        <w:rPr>
          <w:rFonts w:hint="default" w:ascii="Times New Roman" w:hAnsi="Times New Roman" w:eastAsia="仿宋" w:cs="Times New Roman"/>
          <w:bCs/>
          <w:sz w:val="28"/>
          <w:szCs w:val="28"/>
          <w:lang w:eastAsia="zh-CN"/>
        </w:rPr>
        <w:t>0183</w:t>
      </w:r>
      <w:r>
        <w:rPr>
          <w:rFonts w:hint="default" w:ascii="Times New Roman" w:hAnsi="Times New Roman" w:eastAsia="仿宋" w:cs="Times New Roman"/>
          <w:bCs/>
          <w:sz w:val="28"/>
          <w:szCs w:val="28"/>
          <w:lang w:val="en-US" w:eastAsia="zh-CN"/>
        </w:rPr>
        <w:t>)</w:t>
      </w:r>
      <w:r>
        <w:rPr>
          <w:rFonts w:hint="eastAsia" w:eastAsia="仿宋"/>
          <w:bCs/>
          <w:sz w:val="28"/>
          <w:szCs w:val="28"/>
        </w:rPr>
        <w:t>号</w:t>
      </w:r>
    </w:p>
    <w:p w14:paraId="5112BF90">
      <w:pPr>
        <w:spacing w:line="400" w:lineRule="exact"/>
        <w:ind w:firstLine="5460" w:firstLineChars="1950"/>
        <w:rPr>
          <w:rFonts w:eastAsia="仿宋"/>
          <w:bCs/>
          <w:sz w:val="28"/>
          <w:szCs w:val="28"/>
        </w:rPr>
      </w:pPr>
      <w:r>
        <w:rPr>
          <w:rFonts w:eastAsia="仿宋"/>
          <w:bCs/>
          <w:sz w:val="28"/>
          <w:szCs w:val="28"/>
        </w:rPr>
        <w:t>No.</w:t>
      </w:r>
    </w:p>
    <w:p w14:paraId="574BCF34">
      <w:pPr>
        <w:tabs>
          <w:tab w:val="left" w:pos="7810"/>
          <w:tab w:val="left" w:pos="8078"/>
        </w:tabs>
        <w:snapToGrid w:val="0"/>
        <w:spacing w:line="400" w:lineRule="exact"/>
        <w:ind w:right="630" w:rightChars="300" w:firstLine="1446" w:firstLineChars="400"/>
        <w:jc w:val="left"/>
        <w:rPr>
          <w:rFonts w:eastAsia="仿宋"/>
          <w:b/>
          <w:sz w:val="36"/>
          <w:szCs w:val="36"/>
        </w:rPr>
      </w:pPr>
    </w:p>
    <w:p w14:paraId="1258DA35">
      <w:pPr>
        <w:tabs>
          <w:tab w:val="left" w:pos="7810"/>
          <w:tab w:val="left" w:pos="8078"/>
        </w:tabs>
        <w:snapToGrid w:val="0"/>
        <w:spacing w:line="400" w:lineRule="exact"/>
        <w:ind w:right="630" w:rightChars="300" w:firstLine="1446" w:firstLineChars="400"/>
        <w:jc w:val="left"/>
        <w:rPr>
          <w:rFonts w:eastAsia="仿宋"/>
          <w:b/>
          <w:sz w:val="36"/>
          <w:szCs w:val="36"/>
        </w:rPr>
      </w:pPr>
    </w:p>
    <w:p w14:paraId="75B7CE56">
      <w:pPr>
        <w:tabs>
          <w:tab w:val="left" w:pos="7810"/>
          <w:tab w:val="left" w:pos="8078"/>
        </w:tabs>
        <w:snapToGrid w:val="0"/>
        <w:spacing w:line="400" w:lineRule="exact"/>
        <w:ind w:right="630" w:rightChars="300" w:firstLine="1446" w:firstLineChars="400"/>
        <w:jc w:val="left"/>
        <w:rPr>
          <w:rFonts w:eastAsia="仿宋"/>
          <w:b/>
          <w:sz w:val="36"/>
          <w:szCs w:val="36"/>
        </w:rPr>
      </w:pPr>
    </w:p>
    <w:p w14:paraId="2773A417">
      <w:pPr>
        <w:ind w:left="315" w:leftChars="150" w:right="315" w:rightChars="150"/>
        <w:jc w:val="distribute"/>
        <w:rPr>
          <w:rFonts w:eastAsia="仿宋"/>
          <w:b/>
          <w:spacing w:val="-2"/>
          <w:sz w:val="52"/>
          <w:szCs w:val="52"/>
        </w:rPr>
      </w:pPr>
      <w:r>
        <w:rPr>
          <w:rFonts w:eastAsia="仿宋"/>
          <w:b/>
          <w:spacing w:val="-2"/>
          <w:sz w:val="52"/>
          <w:szCs w:val="52"/>
        </w:rPr>
        <w:t>房屋建筑安全鉴定</w:t>
      </w:r>
      <w:bookmarkStart w:id="17" w:name="_GoBack"/>
      <w:bookmarkEnd w:id="17"/>
      <w:r>
        <w:rPr>
          <w:rFonts w:eastAsia="仿宋"/>
          <w:b/>
          <w:spacing w:val="-2"/>
          <w:sz w:val="52"/>
          <w:szCs w:val="52"/>
        </w:rPr>
        <w:t>报告</w:t>
      </w:r>
    </w:p>
    <w:p w14:paraId="1A6AE119">
      <w:pPr>
        <w:tabs>
          <w:tab w:val="left" w:pos="7810"/>
          <w:tab w:val="left" w:pos="8078"/>
        </w:tabs>
        <w:snapToGrid w:val="0"/>
        <w:ind w:right="630" w:rightChars="300"/>
        <w:jc w:val="right"/>
        <w:rPr>
          <w:rFonts w:eastAsia="仿宋"/>
          <w:b/>
          <w:sz w:val="36"/>
          <w:szCs w:val="36"/>
        </w:rPr>
      </w:pPr>
      <w:r>
        <w:rPr>
          <w:rFonts w:eastAsia="仿宋"/>
          <w:b/>
          <w:sz w:val="52"/>
          <w:szCs w:val="52"/>
        </w:rPr>
        <w:t>Building Safety Appraisal Report</w:t>
      </w:r>
    </w:p>
    <w:p w14:paraId="114A2E4A">
      <w:pPr>
        <w:tabs>
          <w:tab w:val="left" w:pos="7810"/>
          <w:tab w:val="left" w:pos="8078"/>
        </w:tabs>
        <w:snapToGrid w:val="0"/>
        <w:spacing w:line="400" w:lineRule="exact"/>
        <w:ind w:right="630" w:rightChars="300" w:firstLine="1446" w:firstLineChars="400"/>
        <w:jc w:val="left"/>
        <w:rPr>
          <w:rFonts w:eastAsia="仿宋"/>
          <w:b/>
          <w:sz w:val="36"/>
          <w:szCs w:val="36"/>
        </w:rPr>
      </w:pPr>
    </w:p>
    <w:p w14:paraId="65DE74D1">
      <w:pPr>
        <w:tabs>
          <w:tab w:val="left" w:pos="6300"/>
        </w:tabs>
        <w:snapToGrid w:val="0"/>
        <w:spacing w:line="400" w:lineRule="exact"/>
        <w:ind w:right="630" w:rightChars="300" w:firstLine="1446" w:firstLineChars="400"/>
        <w:jc w:val="left"/>
        <w:rPr>
          <w:rFonts w:eastAsia="仿宋"/>
          <w:b/>
          <w:sz w:val="36"/>
          <w:szCs w:val="36"/>
        </w:rPr>
      </w:pPr>
      <w:r>
        <w:rPr>
          <w:rFonts w:eastAsia="仿宋"/>
          <w:b/>
          <w:sz w:val="36"/>
          <w:szCs w:val="36"/>
        </w:rPr>
        <w:tab/>
      </w:r>
    </w:p>
    <w:p w14:paraId="22346F03">
      <w:pPr>
        <w:tabs>
          <w:tab w:val="left" w:pos="7810"/>
          <w:tab w:val="left" w:pos="8078"/>
        </w:tabs>
        <w:snapToGrid w:val="0"/>
        <w:spacing w:line="400" w:lineRule="exact"/>
        <w:ind w:right="630" w:rightChars="300" w:firstLine="1446" w:firstLineChars="400"/>
        <w:jc w:val="left"/>
        <w:rPr>
          <w:rFonts w:eastAsia="仿宋"/>
          <w:b/>
          <w:sz w:val="36"/>
          <w:szCs w:val="36"/>
        </w:rPr>
      </w:pPr>
    </w:p>
    <w:p w14:paraId="50938DF2">
      <w:pPr>
        <w:tabs>
          <w:tab w:val="left" w:pos="7810"/>
          <w:tab w:val="left" w:pos="8078"/>
        </w:tabs>
        <w:snapToGrid w:val="0"/>
        <w:spacing w:line="400" w:lineRule="exact"/>
        <w:ind w:right="630" w:rightChars="300" w:firstLine="1446" w:firstLineChars="400"/>
        <w:jc w:val="left"/>
        <w:rPr>
          <w:rFonts w:eastAsia="仿宋"/>
          <w:b/>
          <w:sz w:val="36"/>
          <w:szCs w:val="36"/>
        </w:rPr>
      </w:pPr>
    </w:p>
    <w:p w14:paraId="47B95E2C">
      <w:pPr>
        <w:tabs>
          <w:tab w:val="left" w:pos="7810"/>
          <w:tab w:val="left" w:pos="8078"/>
        </w:tabs>
        <w:snapToGrid w:val="0"/>
        <w:spacing w:line="400" w:lineRule="exact"/>
        <w:ind w:right="630" w:rightChars="300" w:firstLine="1446" w:firstLineChars="400"/>
        <w:jc w:val="left"/>
        <w:rPr>
          <w:rFonts w:eastAsia="仿宋"/>
          <w:b/>
          <w:sz w:val="36"/>
          <w:szCs w:val="36"/>
        </w:rPr>
      </w:pPr>
    </w:p>
    <w:p w14:paraId="2D5E8EFC">
      <w:pPr>
        <w:spacing w:line="360" w:lineRule="auto"/>
        <w:ind w:left="2223" w:leftChars="198" w:hanging="1807" w:hangingChars="500"/>
        <w:rPr>
          <w:rFonts w:hint="default" w:ascii="Times New Roman" w:hAnsi="Times New Roman" w:eastAsia="仿宋" w:cs="Times New Roman"/>
          <w:b/>
          <w:sz w:val="32"/>
          <w:szCs w:val="32"/>
          <w:u w:val="single"/>
        </w:rPr>
      </w:pPr>
      <w:r>
        <w:rPr>
          <w:rFonts w:eastAsia="仿宋"/>
          <w:b/>
          <w:sz w:val="36"/>
          <w:szCs w:val="36"/>
        </w:rPr>
        <w:t>项目名称</w:t>
      </w:r>
      <w:r>
        <w:rPr>
          <w:rFonts w:eastAsia="仿宋"/>
          <w:b/>
          <w:sz w:val="32"/>
        </w:rPr>
        <w:t>：</w:t>
      </w:r>
      <w:r>
        <w:rPr>
          <w:rFonts w:hint="default" w:ascii="Times New Roman" w:hAnsi="Times New Roman" w:eastAsia="仿宋" w:cs="Times New Roman"/>
          <w:b/>
          <w:bCs/>
          <w:sz w:val="32"/>
          <w:u w:val="single"/>
        </w:rPr>
        <w:t>小米智能制造产业基地二期项目（3 号生产厂房等 2 项）-报交车间施工质量评价</w:t>
      </w:r>
    </w:p>
    <w:p w14:paraId="1FA01A96">
      <w:pPr>
        <w:spacing w:line="400" w:lineRule="exact"/>
        <w:ind w:firstLine="366" w:firstLineChars="98"/>
        <w:rPr>
          <w:rFonts w:eastAsia="仿宋"/>
          <w:b/>
          <w:spacing w:val="46"/>
          <w:sz w:val="28"/>
          <w:szCs w:val="28"/>
        </w:rPr>
      </w:pPr>
      <w:r>
        <w:rPr>
          <w:rFonts w:eastAsia="仿宋"/>
          <w:b/>
          <w:spacing w:val="46"/>
          <w:sz w:val="28"/>
          <w:szCs w:val="28"/>
        </w:rPr>
        <w:t xml:space="preserve">Project </w:t>
      </w:r>
      <w:r>
        <w:rPr>
          <w:rFonts w:hint="eastAsia" w:eastAsia="仿宋"/>
          <w:b/>
          <w:spacing w:val="46"/>
          <w:sz w:val="28"/>
          <w:szCs w:val="28"/>
        </w:rPr>
        <w:t xml:space="preserve"> </w:t>
      </w:r>
    </w:p>
    <w:p w14:paraId="5C28B971">
      <w:pPr>
        <w:tabs>
          <w:tab w:val="left" w:pos="7810"/>
          <w:tab w:val="left" w:pos="8078"/>
        </w:tabs>
        <w:spacing w:line="400" w:lineRule="exact"/>
        <w:ind w:left="2098" w:firstLine="420"/>
        <w:rPr>
          <w:rFonts w:eastAsia="仿宋"/>
          <w:sz w:val="36"/>
          <w:szCs w:val="36"/>
          <w:u w:val="words"/>
        </w:rPr>
      </w:pPr>
    </w:p>
    <w:p w14:paraId="215F12CC">
      <w:pPr>
        <w:spacing w:line="400" w:lineRule="exact"/>
        <w:ind w:firstLine="354" w:firstLineChars="98"/>
        <w:rPr>
          <w:rFonts w:eastAsia="仿宋"/>
          <w:b/>
          <w:sz w:val="36"/>
          <w:szCs w:val="36"/>
        </w:rPr>
      </w:pPr>
      <w:r>
        <w:rPr>
          <w:rFonts w:eastAsia="仿宋"/>
          <w:b/>
          <w:sz w:val="36"/>
          <w:szCs w:val="36"/>
        </w:rPr>
        <w:t>鉴定机构：</w:t>
      </w:r>
      <w:r>
        <w:rPr>
          <w:rFonts w:hint="eastAsia" w:ascii="仿宋" w:hAnsi="仿宋" w:eastAsia="仿宋" w:cs="仿宋"/>
          <w:b/>
          <w:bCs/>
          <w:sz w:val="32"/>
          <w:u w:val="single"/>
        </w:rPr>
        <w:t>北京市建设工程质量第三检测所有限责任公司</w:t>
      </w:r>
    </w:p>
    <w:p w14:paraId="5760E16B">
      <w:pPr>
        <w:spacing w:line="400" w:lineRule="exact"/>
        <w:ind w:firstLine="366" w:firstLineChars="98"/>
        <w:rPr>
          <w:rFonts w:eastAsia="仿宋"/>
          <w:b/>
          <w:spacing w:val="46"/>
          <w:sz w:val="28"/>
          <w:szCs w:val="28"/>
        </w:rPr>
      </w:pPr>
      <w:r>
        <w:rPr>
          <w:rFonts w:eastAsia="仿宋"/>
          <w:b/>
          <w:spacing w:val="46"/>
          <w:sz w:val="28"/>
          <w:szCs w:val="28"/>
        </w:rPr>
        <w:t>Appraisal Unit</w:t>
      </w:r>
    </w:p>
    <w:p w14:paraId="3AB4A063">
      <w:pPr>
        <w:spacing w:line="400" w:lineRule="exact"/>
        <w:rPr>
          <w:rFonts w:eastAsia="仿宋"/>
          <w:sz w:val="36"/>
          <w:szCs w:val="36"/>
        </w:rPr>
      </w:pPr>
    </w:p>
    <w:p w14:paraId="3E79B9A0">
      <w:pPr>
        <w:spacing w:line="400" w:lineRule="exact"/>
        <w:rPr>
          <w:rFonts w:eastAsia="仿宋"/>
          <w:sz w:val="36"/>
          <w:szCs w:val="36"/>
        </w:rPr>
      </w:pPr>
    </w:p>
    <w:p w14:paraId="5ED309C9">
      <w:pPr>
        <w:spacing w:line="400" w:lineRule="exact"/>
        <w:ind w:firstLine="354" w:firstLineChars="98"/>
        <w:rPr>
          <w:rFonts w:eastAsia="仿宋"/>
          <w:b/>
          <w:sz w:val="36"/>
          <w:szCs w:val="36"/>
        </w:rPr>
      </w:pPr>
      <w:r>
        <w:rPr>
          <w:rFonts w:eastAsia="仿宋"/>
          <w:b/>
          <w:sz w:val="36"/>
          <w:szCs w:val="36"/>
        </w:rPr>
        <w:t xml:space="preserve">发文日期: </w:t>
      </w:r>
      <w:r>
        <w:rPr>
          <w:rFonts w:hint="eastAsia" w:eastAsia="仿宋"/>
          <w:b/>
          <w:sz w:val="32"/>
          <w:szCs w:val="32"/>
          <w:u w:val="single"/>
        </w:rPr>
        <w:t xml:space="preserve"> </w:t>
      </w:r>
      <w:r>
        <w:rPr>
          <w:rFonts w:eastAsia="仿宋"/>
          <w:b/>
          <w:sz w:val="32"/>
          <w:szCs w:val="32"/>
          <w:u w:val="single"/>
        </w:rPr>
        <w:t xml:space="preserve">        </w:t>
      </w:r>
      <w:r>
        <w:rPr>
          <w:rFonts w:hint="eastAsia" w:eastAsia="仿宋"/>
          <w:b/>
          <w:sz w:val="32"/>
          <w:szCs w:val="32"/>
          <w:u w:val="single"/>
        </w:rPr>
        <w:t xml:space="preserve"> </w:t>
      </w:r>
      <w:r>
        <w:rPr>
          <w:rFonts w:eastAsia="仿宋"/>
          <w:b/>
          <w:sz w:val="36"/>
          <w:szCs w:val="36"/>
        </w:rPr>
        <w:t>年</w:t>
      </w:r>
      <w:r>
        <w:rPr>
          <w:rFonts w:hint="eastAsia" w:eastAsia="仿宋"/>
          <w:b/>
          <w:sz w:val="32"/>
          <w:szCs w:val="32"/>
          <w:u w:val="single"/>
        </w:rPr>
        <w:t xml:space="preserve"> </w:t>
      </w:r>
      <w:r>
        <w:rPr>
          <w:rFonts w:eastAsia="仿宋"/>
          <w:b/>
          <w:sz w:val="32"/>
          <w:szCs w:val="32"/>
          <w:u w:val="single"/>
        </w:rPr>
        <w:t xml:space="preserve">    </w:t>
      </w:r>
      <w:r>
        <w:rPr>
          <w:rFonts w:eastAsia="仿宋"/>
          <w:b/>
          <w:sz w:val="36"/>
          <w:szCs w:val="36"/>
        </w:rPr>
        <w:t>月</w:t>
      </w:r>
      <w:r>
        <w:rPr>
          <w:rFonts w:hint="eastAsia" w:eastAsia="仿宋"/>
          <w:b/>
          <w:sz w:val="32"/>
          <w:szCs w:val="32"/>
          <w:u w:val="single"/>
        </w:rPr>
        <w:t xml:space="preserve"> </w:t>
      </w:r>
      <w:r>
        <w:rPr>
          <w:rFonts w:eastAsia="仿宋"/>
          <w:b/>
          <w:sz w:val="32"/>
          <w:szCs w:val="32"/>
          <w:u w:val="single"/>
        </w:rPr>
        <w:t xml:space="preserve">    </w:t>
      </w:r>
      <w:r>
        <w:rPr>
          <w:rFonts w:eastAsia="仿宋"/>
          <w:b/>
          <w:sz w:val="36"/>
          <w:szCs w:val="36"/>
        </w:rPr>
        <w:t>日</w:t>
      </w:r>
    </w:p>
    <w:p w14:paraId="612B5BFA">
      <w:pPr>
        <w:spacing w:line="400" w:lineRule="exact"/>
        <w:ind w:firstLine="366" w:firstLineChars="98"/>
        <w:rPr>
          <w:rFonts w:eastAsia="仿宋"/>
          <w:b/>
          <w:spacing w:val="46"/>
          <w:sz w:val="28"/>
          <w:szCs w:val="28"/>
        </w:rPr>
      </w:pPr>
      <w:r>
        <w:rPr>
          <w:rFonts w:eastAsia="仿宋"/>
          <w:b/>
          <w:spacing w:val="46"/>
          <w:sz w:val="28"/>
          <w:szCs w:val="28"/>
        </w:rPr>
        <w:t>Issuing Date</w:t>
      </w:r>
    </w:p>
    <w:p w14:paraId="57747E9B">
      <w:pPr>
        <w:spacing w:line="400" w:lineRule="exact"/>
        <w:ind w:left="1241" w:leftChars="591" w:firstLine="857" w:firstLineChars="268"/>
        <w:rPr>
          <w:rFonts w:eastAsia="仿宋"/>
          <w:sz w:val="32"/>
        </w:rPr>
      </w:pPr>
      <w:r>
        <w:rPr>
          <w:rFonts w:eastAsia="仿宋"/>
          <w:sz w:val="32"/>
        </w:rPr>
        <w:t xml:space="preserve"> </w:t>
      </w:r>
    </w:p>
    <w:p w14:paraId="2B29D2A8">
      <w:pPr>
        <w:jc w:val="center"/>
        <w:rPr>
          <w:rFonts w:eastAsia="仿宋"/>
          <w:bCs/>
          <w:sz w:val="52"/>
        </w:rPr>
      </w:pPr>
    </w:p>
    <w:p w14:paraId="7E834268">
      <w:pPr>
        <w:jc w:val="center"/>
        <w:rPr>
          <w:rFonts w:eastAsia="仿宋"/>
          <w:b/>
          <w:bCs/>
          <w:sz w:val="36"/>
          <w:u w:val="single"/>
        </w:rPr>
      </w:pPr>
      <w:r>
        <w:rPr>
          <w:rFonts w:eastAsia="仿宋"/>
          <w:b/>
          <w:bCs/>
          <w:sz w:val="32"/>
        </w:rPr>
        <w:t>北京市房屋管理事务中心监制</w:t>
      </w:r>
    </w:p>
    <w:p w14:paraId="0C9785A6">
      <w:pPr>
        <w:jc w:val="center"/>
        <w:rPr>
          <w:rFonts w:eastAsia="仿宋"/>
          <w:b/>
          <w:bCs/>
          <w:sz w:val="36"/>
          <w:u w:val="single"/>
        </w:rPr>
      </w:pPr>
      <w:r>
        <w:rPr>
          <w:rFonts w:eastAsia="仿宋"/>
          <w:sz w:val="28"/>
        </w:rPr>
        <w:t>Supervised by Beijing Building Administrative Office</w:t>
      </w:r>
    </w:p>
    <w:p w14:paraId="2BEEDA24">
      <w:pPr>
        <w:adjustRightInd w:val="0"/>
        <w:snapToGrid w:val="0"/>
        <w:spacing w:line="360" w:lineRule="auto"/>
        <w:jc w:val="center"/>
        <w:rPr>
          <w:rFonts w:eastAsia="仿宋"/>
          <w:b/>
          <w:bCs/>
          <w:sz w:val="36"/>
          <w:szCs w:val="36"/>
        </w:rPr>
        <w:sectPr>
          <w:headerReference r:id="rId4" w:type="first"/>
          <w:headerReference r:id="rId3" w:type="default"/>
          <w:footerReference r:id="rId5" w:type="default"/>
          <w:footerReference r:id="rId6" w:type="even"/>
          <w:pgSz w:w="11906" w:h="16838"/>
          <w:pgMar w:top="1440" w:right="1440" w:bottom="1440" w:left="1440" w:header="851" w:footer="992" w:gutter="0"/>
          <w:pgNumType w:start="44"/>
          <w:cols w:space="720" w:num="1"/>
          <w:titlePg/>
          <w:docGrid w:type="lines" w:linePitch="312" w:charSpace="0"/>
        </w:sectPr>
      </w:pPr>
    </w:p>
    <w:p w14:paraId="053370B2">
      <w:pPr>
        <w:adjustRightInd w:val="0"/>
        <w:snapToGrid w:val="0"/>
        <w:spacing w:line="360" w:lineRule="auto"/>
        <w:jc w:val="center"/>
        <w:rPr>
          <w:rFonts w:eastAsia="仿宋"/>
          <w:b/>
          <w:bCs/>
          <w:sz w:val="36"/>
          <w:szCs w:val="36"/>
        </w:rPr>
      </w:pPr>
      <w:r>
        <w:rPr>
          <w:rFonts w:eastAsia="仿宋"/>
          <w:b/>
          <w:bCs/>
          <w:sz w:val="36"/>
          <w:szCs w:val="36"/>
        </w:rPr>
        <w:t>注  意  事  项</w:t>
      </w:r>
    </w:p>
    <w:p w14:paraId="2177196F">
      <w:pPr>
        <w:rPr>
          <w:rFonts w:eastAsia="仿宋"/>
          <w:sz w:val="32"/>
        </w:rPr>
      </w:pPr>
    </w:p>
    <w:p w14:paraId="711776B6">
      <w:pPr>
        <w:spacing w:line="360" w:lineRule="auto"/>
        <w:ind w:firstLine="640" w:firstLineChars="200"/>
        <w:rPr>
          <w:rFonts w:eastAsia="仿宋"/>
          <w:bCs/>
          <w:sz w:val="32"/>
          <w:szCs w:val="32"/>
        </w:rPr>
      </w:pPr>
      <w:r>
        <w:rPr>
          <w:rFonts w:eastAsia="仿宋"/>
          <w:bCs/>
          <w:sz w:val="32"/>
          <w:szCs w:val="32"/>
        </w:rPr>
        <w:t>１.本报告无北京市住房和城乡建设委员会监管系统生成的报告编码（条形码）无效。</w:t>
      </w:r>
    </w:p>
    <w:p w14:paraId="2C321795">
      <w:pPr>
        <w:spacing w:line="360" w:lineRule="auto"/>
        <w:ind w:firstLine="640" w:firstLineChars="200"/>
        <w:rPr>
          <w:rFonts w:eastAsia="仿宋"/>
          <w:bCs/>
          <w:sz w:val="32"/>
          <w:szCs w:val="32"/>
        </w:rPr>
      </w:pPr>
      <w:r>
        <w:rPr>
          <w:rFonts w:eastAsia="仿宋"/>
          <w:bCs/>
          <w:sz w:val="32"/>
          <w:szCs w:val="32"/>
        </w:rPr>
        <w:t xml:space="preserve">２.本报告无鉴定负责人、审核人、批准人签字无效，并须在封面、鉴定结论、骑缝三处加盖鉴定机构鉴定专用章方为有效。 </w:t>
      </w:r>
    </w:p>
    <w:p w14:paraId="18BF8586">
      <w:pPr>
        <w:spacing w:line="360" w:lineRule="auto"/>
        <w:ind w:firstLine="640" w:firstLineChars="200"/>
        <w:rPr>
          <w:rFonts w:eastAsia="仿宋"/>
          <w:bCs/>
          <w:sz w:val="32"/>
          <w:szCs w:val="32"/>
        </w:rPr>
      </w:pPr>
      <w:r>
        <w:rPr>
          <w:rFonts w:eastAsia="仿宋"/>
          <w:bCs/>
          <w:sz w:val="32"/>
          <w:szCs w:val="32"/>
        </w:rPr>
        <w:t xml:space="preserve">３.本报告涂改无效。 </w:t>
      </w:r>
    </w:p>
    <w:p w14:paraId="067229B8">
      <w:pPr>
        <w:spacing w:line="360" w:lineRule="auto"/>
        <w:ind w:firstLine="640" w:firstLineChars="200"/>
        <w:rPr>
          <w:rFonts w:eastAsia="仿宋"/>
          <w:bCs/>
          <w:sz w:val="32"/>
          <w:szCs w:val="32"/>
        </w:rPr>
      </w:pPr>
      <w:r>
        <w:rPr>
          <w:rFonts w:eastAsia="仿宋"/>
          <w:bCs/>
          <w:sz w:val="32"/>
          <w:szCs w:val="32"/>
        </w:rPr>
        <w:t>４.本报告未经同意请勿复印，报告复印件未在封面、鉴定结论、骑缝三处加盖鉴定机构鉴定专用章无效，且不得用于各类广告宣传。</w:t>
      </w:r>
    </w:p>
    <w:p w14:paraId="64B7289F">
      <w:pPr>
        <w:spacing w:line="360" w:lineRule="auto"/>
        <w:ind w:firstLine="640" w:firstLineChars="200"/>
        <w:rPr>
          <w:rFonts w:eastAsia="仿宋"/>
          <w:bCs/>
          <w:sz w:val="32"/>
          <w:szCs w:val="32"/>
        </w:rPr>
      </w:pPr>
      <w:r>
        <w:rPr>
          <w:rFonts w:eastAsia="仿宋"/>
          <w:bCs/>
          <w:sz w:val="32"/>
          <w:szCs w:val="32"/>
        </w:rPr>
        <w:t>５.对本报告内容有异议时，请按照封三规定程序处理，逾期不予受理。</w:t>
      </w:r>
    </w:p>
    <w:p w14:paraId="619E3F1D">
      <w:pPr>
        <w:spacing w:line="360" w:lineRule="auto"/>
        <w:ind w:firstLine="640" w:firstLineChars="200"/>
        <w:rPr>
          <w:rFonts w:eastAsia="仿宋"/>
          <w:bCs/>
          <w:sz w:val="32"/>
          <w:szCs w:val="32"/>
        </w:rPr>
      </w:pPr>
      <w:r>
        <w:rPr>
          <w:rFonts w:eastAsia="仿宋"/>
          <w:bCs/>
          <w:sz w:val="32"/>
          <w:szCs w:val="32"/>
        </w:rPr>
        <w:t>６.本报告不作为房屋建筑权属及建筑面积确认依据。</w:t>
      </w:r>
    </w:p>
    <w:p w14:paraId="0EE83632">
      <w:pPr>
        <w:spacing w:line="360" w:lineRule="auto"/>
        <w:rPr>
          <w:rFonts w:eastAsia="仿宋"/>
          <w:sz w:val="28"/>
        </w:rPr>
      </w:pPr>
    </w:p>
    <w:p w14:paraId="7D73DCE6">
      <w:pPr>
        <w:spacing w:line="360" w:lineRule="auto"/>
        <w:jc w:val="center"/>
        <w:rPr>
          <w:rFonts w:eastAsia="仿宋"/>
          <w:sz w:val="28"/>
        </w:rPr>
      </w:pPr>
    </w:p>
    <w:p w14:paraId="60EE615C">
      <w:pPr>
        <w:spacing w:line="360" w:lineRule="auto"/>
        <w:rPr>
          <w:rFonts w:eastAsia="仿宋"/>
          <w:sz w:val="28"/>
        </w:rPr>
      </w:pPr>
    </w:p>
    <w:p w14:paraId="3419DF5D">
      <w:pPr>
        <w:spacing w:line="360" w:lineRule="auto"/>
        <w:rPr>
          <w:rFonts w:eastAsia="仿宋"/>
          <w:sz w:val="28"/>
        </w:rPr>
      </w:pPr>
    </w:p>
    <w:p w14:paraId="5F9ABD90">
      <w:pPr>
        <w:spacing w:line="360" w:lineRule="auto"/>
        <w:rPr>
          <w:rFonts w:eastAsia="仿宋"/>
          <w:sz w:val="28"/>
        </w:rPr>
      </w:pPr>
    </w:p>
    <w:p w14:paraId="4E6721CA">
      <w:pPr>
        <w:pStyle w:val="16"/>
        <w:spacing w:after="0" w:line="360" w:lineRule="auto"/>
        <w:ind w:firstLine="320" w:firstLineChars="100"/>
        <w:rPr>
          <w:rFonts w:eastAsia="仿宋"/>
          <w:sz w:val="32"/>
          <w:szCs w:val="32"/>
        </w:rPr>
      </w:pPr>
      <w:r>
        <w:rPr>
          <w:rFonts w:eastAsia="仿宋"/>
          <w:sz w:val="32"/>
          <w:szCs w:val="32"/>
        </w:rPr>
        <w:t>鉴定机构：北京市建设工程质量第三检测所有限责任公司</w:t>
      </w:r>
    </w:p>
    <w:p w14:paraId="65883279">
      <w:pPr>
        <w:pStyle w:val="16"/>
        <w:spacing w:after="0" w:line="360" w:lineRule="auto"/>
        <w:ind w:firstLine="320" w:firstLineChars="100"/>
        <w:rPr>
          <w:rFonts w:eastAsia="仿宋"/>
          <w:sz w:val="32"/>
          <w:szCs w:val="32"/>
        </w:rPr>
      </w:pPr>
      <w:r>
        <w:rPr>
          <w:rFonts w:eastAsia="仿宋"/>
          <w:sz w:val="32"/>
          <w:szCs w:val="32"/>
        </w:rPr>
        <w:t>地址：北京市百万庄大街3号</w:t>
      </w:r>
    </w:p>
    <w:p w14:paraId="350541F8">
      <w:pPr>
        <w:ind w:firstLine="320" w:firstLineChars="100"/>
        <w:rPr>
          <w:rFonts w:eastAsia="仿宋"/>
          <w:bCs/>
          <w:sz w:val="32"/>
          <w:szCs w:val="32"/>
        </w:rPr>
      </w:pPr>
      <w:r>
        <w:rPr>
          <w:rFonts w:eastAsia="仿宋"/>
          <w:bCs/>
          <w:sz w:val="32"/>
          <w:szCs w:val="32"/>
        </w:rPr>
        <w:t>电话：010-88385491     010-88378878（管理室）</w:t>
      </w:r>
    </w:p>
    <w:p w14:paraId="25C0A428">
      <w:pPr>
        <w:ind w:firstLine="320" w:firstLineChars="100"/>
        <w:rPr>
          <w:rFonts w:eastAsia="仿宋"/>
          <w:bCs/>
          <w:sz w:val="32"/>
          <w:szCs w:val="32"/>
        </w:rPr>
      </w:pPr>
    </w:p>
    <w:p w14:paraId="6A665CEF">
      <w:pPr>
        <w:ind w:firstLine="320" w:firstLineChars="100"/>
        <w:rPr>
          <w:rFonts w:eastAsia="仿宋"/>
          <w:bCs/>
          <w:sz w:val="32"/>
          <w:szCs w:val="32"/>
        </w:rPr>
        <w:sectPr>
          <w:headerReference r:id="rId7" w:type="first"/>
          <w:pgSz w:w="11906" w:h="16838"/>
          <w:pgMar w:top="1440" w:right="1440" w:bottom="1440" w:left="1440" w:header="851" w:footer="992" w:gutter="0"/>
          <w:pgNumType w:start="44"/>
          <w:cols w:space="720" w:num="1"/>
          <w:titlePg/>
          <w:docGrid w:linePitch="312" w:charSpace="0"/>
        </w:sectPr>
      </w:pPr>
      <w:r>
        <w:rPr>
          <w:rFonts w:eastAsia="仿宋"/>
          <w:bCs/>
          <w:sz w:val="32"/>
          <w:szCs w:val="32"/>
        </w:rPr>
        <w:t>传真：010-88378878</w:t>
      </w:r>
    </w:p>
    <w:p w14:paraId="740824D2">
      <w:pPr>
        <w:adjustRightInd w:val="0"/>
        <w:snapToGrid w:val="0"/>
        <w:spacing w:line="360" w:lineRule="auto"/>
        <w:jc w:val="center"/>
        <w:rPr>
          <w:rFonts w:eastAsia="仿宋"/>
          <w:b/>
          <w:sz w:val="36"/>
          <w:szCs w:val="36"/>
        </w:rPr>
      </w:pPr>
      <w:r>
        <w:rPr>
          <w:rFonts w:eastAsia="仿宋"/>
          <w:b/>
          <w:bCs/>
          <w:sz w:val="36"/>
          <w:szCs w:val="36"/>
        </w:rPr>
        <w:t>鉴定结论</w:t>
      </w:r>
      <w:r>
        <w:rPr>
          <w:rFonts w:eastAsia="仿宋"/>
          <w:b/>
          <w:sz w:val="36"/>
          <w:szCs w:val="36"/>
        </w:rPr>
        <w:t>异议处理</w:t>
      </w:r>
    </w:p>
    <w:p w14:paraId="777990FC">
      <w:pPr>
        <w:adjustRightInd w:val="0"/>
        <w:snapToGrid w:val="0"/>
        <w:spacing w:line="500" w:lineRule="exact"/>
        <w:ind w:firstLine="616" w:firstLineChars="200"/>
        <w:rPr>
          <w:rFonts w:eastAsia="仿宋"/>
          <w:spacing w:val="-6"/>
          <w:sz w:val="32"/>
          <w:szCs w:val="32"/>
        </w:rPr>
      </w:pPr>
      <w:r>
        <w:rPr>
          <w:rFonts w:eastAsia="仿宋"/>
          <w:bCs/>
          <w:spacing w:val="-6"/>
          <w:sz w:val="32"/>
          <w:szCs w:val="32"/>
        </w:rPr>
        <w:t>委托人及利害关系人对房屋建筑鉴定结论有异议的,</w:t>
      </w:r>
      <w:r>
        <w:rPr>
          <w:rFonts w:eastAsia="仿宋"/>
          <w:spacing w:val="-6"/>
          <w:kern w:val="0"/>
          <w:sz w:val="32"/>
          <w:szCs w:val="32"/>
        </w:rPr>
        <w:t>可</w:t>
      </w:r>
      <w:r>
        <w:rPr>
          <w:rFonts w:eastAsia="仿宋"/>
          <w:spacing w:val="-6"/>
          <w:sz w:val="32"/>
          <w:szCs w:val="32"/>
        </w:rPr>
        <w:t>按下列规定处理：</w:t>
      </w:r>
    </w:p>
    <w:p w14:paraId="0DBC07C4">
      <w:pPr>
        <w:adjustRightInd w:val="0"/>
        <w:snapToGrid w:val="0"/>
        <w:spacing w:line="500" w:lineRule="exact"/>
        <w:ind w:firstLine="616" w:firstLineChars="200"/>
        <w:rPr>
          <w:rFonts w:eastAsia="仿宋"/>
          <w:spacing w:val="-6"/>
          <w:sz w:val="32"/>
          <w:szCs w:val="32"/>
        </w:rPr>
      </w:pPr>
      <w:r>
        <w:rPr>
          <w:rFonts w:eastAsia="仿宋"/>
          <w:spacing w:val="-6"/>
          <w:sz w:val="32"/>
          <w:szCs w:val="32"/>
        </w:rPr>
        <w:t>（一）委托人</w:t>
      </w:r>
      <w:r>
        <w:rPr>
          <w:rFonts w:eastAsia="仿宋"/>
          <w:bCs/>
          <w:spacing w:val="-6"/>
          <w:sz w:val="32"/>
          <w:szCs w:val="32"/>
        </w:rPr>
        <w:t>有异议的，应当</w:t>
      </w:r>
      <w:r>
        <w:rPr>
          <w:rFonts w:eastAsia="仿宋"/>
          <w:spacing w:val="-6"/>
          <w:sz w:val="32"/>
          <w:szCs w:val="32"/>
        </w:rPr>
        <w:t>在合同约定期限</w:t>
      </w:r>
      <w:r>
        <w:rPr>
          <w:rFonts w:eastAsia="仿宋"/>
          <w:bCs/>
          <w:spacing w:val="-6"/>
          <w:sz w:val="32"/>
          <w:szCs w:val="32"/>
        </w:rPr>
        <w:t>内</w:t>
      </w:r>
      <w:r>
        <w:rPr>
          <w:rFonts w:eastAsia="仿宋"/>
          <w:spacing w:val="-6"/>
          <w:sz w:val="32"/>
          <w:szCs w:val="32"/>
        </w:rPr>
        <w:t>向原</w:t>
      </w:r>
      <w:r>
        <w:rPr>
          <w:rFonts w:eastAsia="仿宋"/>
          <w:bCs/>
          <w:spacing w:val="-6"/>
          <w:sz w:val="32"/>
          <w:szCs w:val="32"/>
        </w:rPr>
        <w:t>鉴定机构提出书面异议，鉴定机构应</w:t>
      </w:r>
      <w:r>
        <w:rPr>
          <w:rFonts w:eastAsia="仿宋"/>
          <w:spacing w:val="-6"/>
          <w:kern w:val="0"/>
          <w:sz w:val="32"/>
          <w:szCs w:val="32"/>
        </w:rPr>
        <w:t>当</w:t>
      </w:r>
      <w:r>
        <w:rPr>
          <w:rFonts w:eastAsia="仿宋"/>
          <w:bCs/>
          <w:spacing w:val="-6"/>
          <w:sz w:val="32"/>
          <w:szCs w:val="32"/>
        </w:rPr>
        <w:t>在</w:t>
      </w:r>
      <w:r>
        <w:rPr>
          <w:rFonts w:eastAsia="仿宋"/>
          <w:spacing w:val="-6"/>
          <w:sz w:val="32"/>
          <w:szCs w:val="32"/>
        </w:rPr>
        <w:t>合同约定期限</w:t>
      </w:r>
      <w:r>
        <w:rPr>
          <w:rFonts w:eastAsia="仿宋"/>
          <w:bCs/>
          <w:spacing w:val="-6"/>
          <w:sz w:val="32"/>
          <w:szCs w:val="32"/>
        </w:rPr>
        <w:t>内对委托人予以书面答复。</w:t>
      </w:r>
    </w:p>
    <w:p w14:paraId="01829331">
      <w:pPr>
        <w:adjustRightInd w:val="0"/>
        <w:snapToGrid w:val="0"/>
        <w:spacing w:line="500" w:lineRule="exact"/>
        <w:ind w:firstLine="616" w:firstLineChars="200"/>
        <w:rPr>
          <w:rFonts w:eastAsia="仿宋"/>
          <w:spacing w:val="-6"/>
          <w:sz w:val="32"/>
          <w:szCs w:val="32"/>
        </w:rPr>
      </w:pPr>
      <w:r>
        <w:rPr>
          <w:rFonts w:eastAsia="仿宋"/>
          <w:spacing w:val="-6"/>
          <w:sz w:val="32"/>
          <w:szCs w:val="32"/>
        </w:rPr>
        <w:t>（二）</w:t>
      </w:r>
      <w:r>
        <w:rPr>
          <w:rFonts w:eastAsia="仿宋"/>
          <w:bCs/>
          <w:spacing w:val="-6"/>
          <w:sz w:val="32"/>
          <w:szCs w:val="32"/>
        </w:rPr>
        <w:t>利害关系人有异议的，应当</w:t>
      </w:r>
      <w:r>
        <w:rPr>
          <w:rFonts w:eastAsia="仿宋"/>
          <w:spacing w:val="-6"/>
          <w:sz w:val="32"/>
          <w:szCs w:val="32"/>
        </w:rPr>
        <w:t>及时向原</w:t>
      </w:r>
      <w:r>
        <w:rPr>
          <w:rFonts w:eastAsia="仿宋"/>
          <w:bCs/>
          <w:spacing w:val="-6"/>
          <w:sz w:val="32"/>
          <w:szCs w:val="32"/>
        </w:rPr>
        <w:t>鉴定机构提出书面异议。鉴定机构应</w:t>
      </w:r>
      <w:r>
        <w:rPr>
          <w:rFonts w:eastAsia="仿宋"/>
          <w:spacing w:val="-6"/>
          <w:kern w:val="0"/>
          <w:sz w:val="32"/>
          <w:szCs w:val="32"/>
        </w:rPr>
        <w:t>当</w:t>
      </w:r>
      <w:r>
        <w:rPr>
          <w:rFonts w:eastAsia="仿宋"/>
          <w:bCs/>
          <w:spacing w:val="-6"/>
          <w:sz w:val="32"/>
          <w:szCs w:val="32"/>
        </w:rPr>
        <w:t>在15个工作日内对异议人予以书面答复。</w:t>
      </w:r>
    </w:p>
    <w:p w14:paraId="09557FFE">
      <w:pPr>
        <w:adjustRightInd w:val="0"/>
        <w:snapToGrid w:val="0"/>
        <w:spacing w:line="500" w:lineRule="exact"/>
        <w:ind w:firstLine="616" w:firstLineChars="200"/>
        <w:rPr>
          <w:rFonts w:eastAsia="仿宋"/>
          <w:spacing w:val="-6"/>
          <w:sz w:val="32"/>
          <w:szCs w:val="32"/>
        </w:rPr>
      </w:pPr>
      <w:r>
        <w:rPr>
          <w:rFonts w:eastAsia="仿宋"/>
          <w:spacing w:val="-6"/>
          <w:sz w:val="32"/>
          <w:szCs w:val="32"/>
        </w:rPr>
        <w:t>（三）委托人及利害关系人对鉴定结论有异议又不能协商解决的，可以在鉴定结论有效期内，向市房屋管理事务中心提出鉴定程序符合性审查或鉴定结论可靠性审查。</w:t>
      </w:r>
    </w:p>
    <w:p w14:paraId="301BE7CD">
      <w:pPr>
        <w:adjustRightInd w:val="0"/>
        <w:snapToGrid w:val="0"/>
        <w:spacing w:line="500" w:lineRule="exact"/>
        <w:ind w:firstLine="616" w:firstLineChars="200"/>
        <w:rPr>
          <w:rFonts w:eastAsia="仿宋"/>
          <w:spacing w:val="-6"/>
          <w:sz w:val="32"/>
          <w:szCs w:val="32"/>
        </w:rPr>
      </w:pPr>
      <w:r>
        <w:rPr>
          <w:rFonts w:eastAsia="仿宋"/>
          <w:spacing w:val="-6"/>
          <w:sz w:val="32"/>
          <w:szCs w:val="32"/>
        </w:rPr>
        <w:t>市房屋管理事务中心负责对鉴定异议项目进行程序符合性审查，发现问题的，责令房屋安全鉴定机构按照规定程序改进或者重新进行鉴定。</w:t>
      </w:r>
    </w:p>
    <w:p w14:paraId="39986F1D">
      <w:pPr>
        <w:adjustRightInd w:val="0"/>
        <w:snapToGrid w:val="0"/>
        <w:spacing w:line="500" w:lineRule="exact"/>
        <w:ind w:firstLine="616" w:firstLineChars="200"/>
        <w:rPr>
          <w:rFonts w:eastAsia="仿宋"/>
          <w:spacing w:val="-6"/>
          <w:sz w:val="32"/>
          <w:szCs w:val="32"/>
        </w:rPr>
      </w:pPr>
      <w:r>
        <w:rPr>
          <w:rFonts w:eastAsia="仿宋"/>
          <w:spacing w:val="-6"/>
          <w:sz w:val="32"/>
          <w:szCs w:val="32"/>
        </w:rPr>
        <w:t>异议项目涉及鉴定结论可靠性审查的，异议人可以在市房屋管理事务中心的组织下，从北京市建设工程质量与房屋安全鉴定专家库中随机选取相关专家组成审查组，对鉴定过程采用的技术路线、测试方法、计算方法、评定方法的适用性和可靠性进行审查，专家组审查费用由异议人先行支付。经审查发现问题的，由市房屋管理事务中心责令房屋安全鉴定机构对鉴定报告进行完善，或者重新进行鉴定。</w:t>
      </w:r>
    </w:p>
    <w:p w14:paraId="27EB803E">
      <w:pPr>
        <w:adjustRightInd w:val="0"/>
        <w:snapToGrid w:val="0"/>
        <w:spacing w:line="500" w:lineRule="exact"/>
        <w:ind w:firstLine="616" w:firstLineChars="200"/>
        <w:rPr>
          <w:rFonts w:eastAsia="仿宋"/>
          <w:spacing w:val="-6"/>
          <w:sz w:val="32"/>
          <w:szCs w:val="32"/>
        </w:rPr>
      </w:pPr>
      <w:r>
        <w:rPr>
          <w:rFonts w:eastAsia="仿宋"/>
          <w:spacing w:val="-6"/>
          <w:sz w:val="32"/>
          <w:szCs w:val="32"/>
        </w:rPr>
        <w:t>鉴定结论改变的，房屋安全鉴定机构应当重新出具鉴定报告，并承担专家组审查费用；鉴定结论不变的，市房屋管理事务中心应当向异议人出具书面答复。</w:t>
      </w:r>
    </w:p>
    <w:p w14:paraId="10A39E72">
      <w:pPr>
        <w:adjustRightInd w:val="0"/>
        <w:snapToGrid w:val="0"/>
        <w:spacing w:line="500" w:lineRule="exact"/>
        <w:rPr>
          <w:rFonts w:eastAsia="仿宋"/>
          <w:sz w:val="32"/>
          <w:szCs w:val="32"/>
        </w:rPr>
      </w:pPr>
      <w:r>
        <w:rPr>
          <w:rFonts w:eastAsia="仿宋"/>
          <w:bCs/>
          <w:sz w:val="32"/>
          <w:szCs w:val="32"/>
        </w:rPr>
        <w:t>北京市房屋管理事务中心联系方式</w:t>
      </w:r>
    </w:p>
    <w:p w14:paraId="70023FAC">
      <w:pPr>
        <w:pStyle w:val="16"/>
        <w:adjustRightInd w:val="0"/>
        <w:snapToGrid w:val="0"/>
        <w:spacing w:after="0" w:line="500" w:lineRule="exact"/>
        <w:rPr>
          <w:rFonts w:eastAsia="仿宋"/>
          <w:sz w:val="32"/>
          <w:szCs w:val="32"/>
        </w:rPr>
      </w:pPr>
      <w:r>
        <w:rPr>
          <w:rFonts w:eastAsia="仿宋"/>
          <w:sz w:val="32"/>
          <w:szCs w:val="32"/>
        </w:rPr>
        <w:t>地址：北京市通州区达济街9号</w:t>
      </w:r>
    </w:p>
    <w:p w14:paraId="21519588">
      <w:pPr>
        <w:adjustRightInd w:val="0"/>
        <w:snapToGrid w:val="0"/>
        <w:spacing w:line="360" w:lineRule="auto"/>
        <w:rPr>
          <w:rFonts w:hint="eastAsia" w:eastAsia="仿宋"/>
          <w:bCs/>
          <w:sz w:val="32"/>
          <w:szCs w:val="32"/>
          <w:lang w:eastAsia="zh-CN"/>
        </w:rPr>
      </w:pPr>
      <w:r>
        <w:rPr>
          <w:rFonts w:eastAsia="仿宋"/>
          <w:sz w:val="32"/>
          <w:szCs w:val="32"/>
        </w:rPr>
        <w:t>电话：010-5559823</w:t>
      </w:r>
      <w:r>
        <w:rPr>
          <w:rFonts w:hint="eastAsia" w:eastAsia="仿宋"/>
          <w:sz w:val="32"/>
          <w:szCs w:val="32"/>
          <w:lang w:val="en-US" w:eastAsia="zh-CN"/>
        </w:rPr>
        <w:t>7</w:t>
      </w:r>
    </w:p>
    <w:p w14:paraId="51E2598C">
      <w:pPr>
        <w:jc w:val="left"/>
        <w:rPr>
          <w:rFonts w:eastAsia="仿宋"/>
          <w:bCs/>
          <w:sz w:val="32"/>
          <w:szCs w:val="32"/>
        </w:rPr>
        <w:sectPr>
          <w:headerReference r:id="rId8" w:type="first"/>
          <w:pgSz w:w="11906" w:h="16838"/>
          <w:pgMar w:top="1440" w:right="1440" w:bottom="1440" w:left="1440" w:header="851" w:footer="992" w:gutter="0"/>
          <w:pgNumType w:start="44"/>
          <w:cols w:space="720" w:num="1"/>
          <w:titlePg/>
          <w:docGrid w:linePitch="312" w:charSpace="0"/>
        </w:sectPr>
      </w:pPr>
    </w:p>
    <w:tbl>
      <w:tblPr>
        <w:tblStyle w:val="36"/>
        <w:tblW w:w="991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45"/>
        <w:gridCol w:w="890"/>
        <w:gridCol w:w="648"/>
        <w:gridCol w:w="1022"/>
        <w:gridCol w:w="182"/>
        <w:gridCol w:w="1063"/>
        <w:gridCol w:w="407"/>
        <w:gridCol w:w="655"/>
        <w:gridCol w:w="1207"/>
        <w:gridCol w:w="1476"/>
        <w:gridCol w:w="26"/>
        <w:gridCol w:w="1594"/>
      </w:tblGrid>
      <w:tr w14:paraId="5960A09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283" w:type="dxa"/>
            <w:gridSpan w:val="3"/>
            <w:tcBorders>
              <w:top w:val="single" w:color="auto" w:sz="12" w:space="0"/>
              <w:left w:val="single" w:color="auto" w:sz="12" w:space="0"/>
            </w:tcBorders>
            <w:tcMar>
              <w:left w:w="0" w:type="dxa"/>
              <w:right w:w="0" w:type="dxa"/>
            </w:tcMar>
            <w:vAlign w:val="center"/>
          </w:tcPr>
          <w:p w14:paraId="73923336">
            <w:pPr>
              <w:keepNext w:val="0"/>
              <w:keepLines w:val="0"/>
              <w:suppressLineNumbers w:val="0"/>
              <w:spacing w:before="0" w:beforeAutospacing="0" w:after="0" w:afterAutospacing="0"/>
              <w:ind w:left="0" w:right="0"/>
              <w:jc w:val="center"/>
              <w:rPr>
                <w:rFonts w:hint="eastAsia" w:ascii="仿宋" w:hAnsi="仿宋" w:eastAsia="仿宋" w:cs="仿宋"/>
                <w:spacing w:val="-16"/>
                <w:sz w:val="28"/>
                <w:szCs w:val="28"/>
              </w:rPr>
            </w:pPr>
            <w:r>
              <w:rPr>
                <w:rFonts w:hint="eastAsia" w:ascii="仿宋" w:hAnsi="仿宋" w:eastAsia="仿宋" w:cs="仿宋"/>
                <w:spacing w:val="-16"/>
                <w:sz w:val="28"/>
                <w:szCs w:val="28"/>
              </w:rPr>
              <w:t>委托人（单位）</w:t>
            </w:r>
          </w:p>
        </w:tc>
        <w:tc>
          <w:tcPr>
            <w:tcW w:w="4536" w:type="dxa"/>
            <w:gridSpan w:val="6"/>
            <w:tcBorders>
              <w:top w:val="single" w:color="auto" w:sz="12" w:space="0"/>
            </w:tcBorders>
            <w:tcMar>
              <w:left w:w="0" w:type="dxa"/>
              <w:right w:w="0" w:type="dxa"/>
            </w:tcMar>
            <w:vAlign w:val="center"/>
          </w:tcPr>
          <w:p w14:paraId="4AC39946">
            <w:pPr>
              <w:keepNext w:val="0"/>
              <w:keepLines w:val="0"/>
              <w:suppressLineNumbers w:val="0"/>
              <w:spacing w:before="0" w:beforeAutospacing="0" w:after="0" w:afterAutospacing="0"/>
              <w:ind w:left="0" w:right="0"/>
              <w:jc w:val="center"/>
              <w:rPr>
                <w:rFonts w:hint="eastAsia" w:ascii="仿宋" w:hAnsi="仿宋" w:eastAsia="仿宋" w:cs="仿宋"/>
                <w:bCs/>
                <w:w w:val="90"/>
                <w:sz w:val="28"/>
                <w:szCs w:val="28"/>
              </w:rPr>
            </w:pPr>
            <w:r>
              <w:rPr>
                <w:rFonts w:hint="eastAsia" w:ascii="仿宋" w:hAnsi="仿宋" w:eastAsia="仿宋" w:cs="仿宋"/>
                <w:bCs/>
                <w:w w:val="90"/>
                <w:sz w:val="28"/>
                <w:szCs w:val="28"/>
              </w:rPr>
              <w:t>小米景曦科技有限公司</w:t>
            </w:r>
          </w:p>
        </w:tc>
        <w:tc>
          <w:tcPr>
            <w:tcW w:w="1502" w:type="dxa"/>
            <w:gridSpan w:val="2"/>
            <w:tcBorders>
              <w:top w:val="single" w:color="auto" w:sz="12" w:space="0"/>
            </w:tcBorders>
            <w:tcMar>
              <w:left w:w="0" w:type="dxa"/>
              <w:right w:w="0" w:type="dxa"/>
            </w:tcMar>
            <w:vAlign w:val="center"/>
          </w:tcPr>
          <w:p w14:paraId="4CDBF99B">
            <w:pPr>
              <w:keepNext w:val="0"/>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pacing w:val="-16"/>
                <w:sz w:val="28"/>
                <w:szCs w:val="28"/>
              </w:rPr>
              <w:t>房屋属性</w:t>
            </w:r>
          </w:p>
        </w:tc>
        <w:tc>
          <w:tcPr>
            <w:tcW w:w="1594" w:type="dxa"/>
            <w:tcBorders>
              <w:top w:val="single" w:color="auto" w:sz="12" w:space="0"/>
              <w:right w:val="single" w:color="auto" w:sz="12" w:space="0"/>
            </w:tcBorders>
            <w:tcMar>
              <w:left w:w="0" w:type="dxa"/>
              <w:right w:w="0" w:type="dxa"/>
            </w:tcMar>
            <w:vAlign w:val="center"/>
          </w:tcPr>
          <w:p w14:paraId="2E038DB8">
            <w:pPr>
              <w:keepNext w:val="0"/>
              <w:keepLines w:val="0"/>
              <w:suppressLineNumbers w:val="0"/>
              <w:spacing w:before="0" w:beforeAutospacing="0" w:after="0" w:afterAutospacing="0"/>
              <w:ind w:left="0" w:right="0"/>
              <w:jc w:val="center"/>
              <w:rPr>
                <w:rFonts w:hint="default"/>
                <w:sz w:val="28"/>
                <w:szCs w:val="28"/>
              </w:rPr>
            </w:pPr>
            <w:r>
              <w:rPr>
                <w:rFonts w:hint="eastAsia" w:ascii="仿宋" w:hAnsi="仿宋" w:eastAsia="仿宋" w:cs="仿宋"/>
                <w:spacing w:val="-16"/>
                <w:sz w:val="28"/>
                <w:szCs w:val="28"/>
              </w:rPr>
              <w:t>城镇房屋</w:t>
            </w:r>
          </w:p>
        </w:tc>
      </w:tr>
      <w:tr w14:paraId="5490804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283" w:type="dxa"/>
            <w:gridSpan w:val="3"/>
            <w:tcBorders>
              <w:top w:val="single" w:color="auto" w:sz="6" w:space="0"/>
              <w:left w:val="single" w:color="auto" w:sz="12" w:space="0"/>
            </w:tcBorders>
            <w:tcMar>
              <w:left w:w="0" w:type="dxa"/>
              <w:right w:w="0" w:type="dxa"/>
            </w:tcMar>
            <w:vAlign w:val="center"/>
          </w:tcPr>
          <w:p w14:paraId="6AFD850A">
            <w:pPr>
              <w:keepNext w:val="0"/>
              <w:keepLines w:val="0"/>
              <w:suppressLineNumbers w:val="0"/>
              <w:spacing w:before="0" w:beforeAutospacing="0" w:after="0" w:afterAutospacing="0"/>
              <w:ind w:left="0" w:right="0"/>
              <w:jc w:val="center"/>
              <w:rPr>
                <w:rFonts w:hint="eastAsia" w:ascii="仿宋" w:hAnsi="仿宋" w:eastAsia="仿宋" w:cs="仿宋"/>
                <w:spacing w:val="-16"/>
                <w:sz w:val="28"/>
                <w:szCs w:val="28"/>
              </w:rPr>
            </w:pPr>
            <w:r>
              <w:rPr>
                <w:rFonts w:hint="eastAsia" w:ascii="仿宋" w:hAnsi="仿宋" w:eastAsia="仿宋" w:cs="仿宋"/>
                <w:spacing w:val="-16"/>
                <w:sz w:val="28"/>
                <w:szCs w:val="28"/>
              </w:rPr>
              <w:t>所有权人（单位）</w:t>
            </w:r>
          </w:p>
        </w:tc>
        <w:tc>
          <w:tcPr>
            <w:tcW w:w="4536" w:type="dxa"/>
            <w:gridSpan w:val="6"/>
            <w:tcBorders>
              <w:top w:val="single" w:color="auto" w:sz="6" w:space="0"/>
            </w:tcBorders>
            <w:tcMar>
              <w:left w:w="0" w:type="dxa"/>
              <w:right w:w="0" w:type="dxa"/>
            </w:tcMar>
            <w:vAlign w:val="center"/>
          </w:tcPr>
          <w:p w14:paraId="1AE5B5B7">
            <w:pPr>
              <w:keepNext w:val="0"/>
              <w:keepLines w:val="0"/>
              <w:suppressLineNumbers w:val="0"/>
              <w:spacing w:before="0" w:beforeAutospacing="0" w:after="0" w:afterAutospacing="0"/>
              <w:ind w:left="0" w:right="0"/>
              <w:jc w:val="center"/>
              <w:rPr>
                <w:rFonts w:hint="eastAsia" w:ascii="仿宋" w:hAnsi="仿宋" w:eastAsia="仿宋" w:cs="仿宋"/>
                <w:bCs/>
                <w:w w:val="90"/>
                <w:sz w:val="28"/>
                <w:szCs w:val="28"/>
              </w:rPr>
            </w:pPr>
            <w:r>
              <w:rPr>
                <w:rFonts w:hint="eastAsia" w:ascii="仿宋" w:hAnsi="仿宋" w:eastAsia="仿宋" w:cs="仿宋"/>
                <w:bCs/>
                <w:w w:val="90"/>
                <w:sz w:val="28"/>
                <w:szCs w:val="28"/>
              </w:rPr>
              <w:t>小米景曦科技有限公司</w:t>
            </w:r>
          </w:p>
        </w:tc>
        <w:tc>
          <w:tcPr>
            <w:tcW w:w="1502" w:type="dxa"/>
            <w:gridSpan w:val="2"/>
            <w:tcMar>
              <w:left w:w="0" w:type="dxa"/>
              <w:right w:w="0" w:type="dxa"/>
            </w:tcMar>
            <w:vAlign w:val="center"/>
          </w:tcPr>
          <w:p w14:paraId="7978E24D">
            <w:pPr>
              <w:keepNext w:val="0"/>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pacing w:val="-16"/>
                <w:sz w:val="28"/>
                <w:szCs w:val="28"/>
              </w:rPr>
              <w:t>联系人</w:t>
            </w:r>
          </w:p>
        </w:tc>
        <w:tc>
          <w:tcPr>
            <w:tcW w:w="1594" w:type="dxa"/>
            <w:tcBorders>
              <w:right w:val="single" w:color="auto" w:sz="12" w:space="0"/>
            </w:tcBorders>
            <w:tcMar>
              <w:left w:w="0" w:type="dxa"/>
              <w:right w:w="0" w:type="dxa"/>
            </w:tcMar>
            <w:vAlign w:val="center"/>
          </w:tcPr>
          <w:p w14:paraId="2D8EA659">
            <w:pPr>
              <w:keepNext w:val="0"/>
              <w:keepLines w:val="0"/>
              <w:suppressLineNumbers w:val="0"/>
              <w:spacing w:before="0" w:beforeAutospacing="0" w:after="0" w:afterAutospacing="0"/>
              <w:ind w:left="0" w:right="0"/>
              <w:jc w:val="center"/>
              <w:rPr>
                <w:rFonts w:hint="eastAsia" w:ascii="仿宋" w:hAnsi="仿宋" w:eastAsia="仿宋" w:cs="仿宋"/>
                <w:bCs/>
                <w:sz w:val="28"/>
                <w:szCs w:val="28"/>
              </w:rPr>
            </w:pPr>
            <w:r>
              <w:rPr>
                <w:rFonts w:hint="eastAsia" w:ascii="仿宋" w:hAnsi="仿宋" w:eastAsia="仿宋" w:cs="仿宋"/>
                <w:bCs/>
                <w:sz w:val="28"/>
                <w:szCs w:val="28"/>
              </w:rPr>
              <w:t>王垚森</w:t>
            </w:r>
          </w:p>
        </w:tc>
      </w:tr>
      <w:tr w14:paraId="1CE0651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283" w:type="dxa"/>
            <w:gridSpan w:val="3"/>
            <w:tcBorders>
              <w:top w:val="single" w:color="auto" w:sz="6" w:space="0"/>
              <w:left w:val="single" w:color="auto" w:sz="12" w:space="0"/>
            </w:tcBorders>
            <w:tcMar>
              <w:left w:w="0" w:type="dxa"/>
              <w:right w:w="0" w:type="dxa"/>
            </w:tcMar>
            <w:vAlign w:val="center"/>
          </w:tcPr>
          <w:p w14:paraId="4695AC09">
            <w:pPr>
              <w:keepNext w:val="0"/>
              <w:keepLines w:val="0"/>
              <w:suppressLineNumbers w:val="0"/>
              <w:spacing w:before="0" w:beforeAutospacing="0" w:after="0" w:afterAutospacing="0"/>
              <w:ind w:left="0" w:right="0"/>
              <w:jc w:val="center"/>
              <w:rPr>
                <w:rFonts w:hint="eastAsia" w:ascii="仿宋" w:hAnsi="仿宋" w:eastAsia="仿宋" w:cs="仿宋"/>
                <w:spacing w:val="-16"/>
                <w:sz w:val="28"/>
                <w:szCs w:val="28"/>
              </w:rPr>
            </w:pPr>
            <w:r>
              <w:rPr>
                <w:rFonts w:hint="eastAsia" w:ascii="仿宋" w:hAnsi="仿宋" w:eastAsia="仿宋" w:cs="仿宋"/>
                <w:spacing w:val="-16"/>
                <w:sz w:val="28"/>
                <w:szCs w:val="28"/>
              </w:rPr>
              <w:t>使用人（单位）</w:t>
            </w:r>
          </w:p>
        </w:tc>
        <w:tc>
          <w:tcPr>
            <w:tcW w:w="4536" w:type="dxa"/>
            <w:gridSpan w:val="6"/>
            <w:tcBorders>
              <w:top w:val="single" w:color="auto" w:sz="6" w:space="0"/>
            </w:tcBorders>
            <w:tcMar>
              <w:left w:w="0" w:type="dxa"/>
              <w:right w:w="0" w:type="dxa"/>
            </w:tcMar>
            <w:vAlign w:val="center"/>
          </w:tcPr>
          <w:p w14:paraId="76F5AE5B">
            <w:pPr>
              <w:keepNext w:val="0"/>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bCs/>
                <w:w w:val="90"/>
                <w:sz w:val="28"/>
                <w:szCs w:val="28"/>
              </w:rPr>
              <w:t>小米景曦科技有限公司</w:t>
            </w:r>
          </w:p>
        </w:tc>
        <w:tc>
          <w:tcPr>
            <w:tcW w:w="1502" w:type="dxa"/>
            <w:gridSpan w:val="2"/>
            <w:tcMar>
              <w:left w:w="0" w:type="dxa"/>
              <w:right w:w="0" w:type="dxa"/>
            </w:tcMar>
            <w:vAlign w:val="center"/>
          </w:tcPr>
          <w:p w14:paraId="4A2ED823">
            <w:pPr>
              <w:keepNext w:val="0"/>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pacing w:val="-16"/>
                <w:sz w:val="28"/>
                <w:szCs w:val="28"/>
              </w:rPr>
              <w:t>电  话</w:t>
            </w:r>
          </w:p>
        </w:tc>
        <w:tc>
          <w:tcPr>
            <w:tcW w:w="1594" w:type="dxa"/>
            <w:tcBorders>
              <w:right w:val="single" w:color="auto" w:sz="12" w:space="0"/>
            </w:tcBorders>
            <w:tcMar>
              <w:left w:w="0" w:type="dxa"/>
              <w:right w:w="0" w:type="dxa"/>
            </w:tcMar>
            <w:vAlign w:val="center"/>
          </w:tcPr>
          <w:p w14:paraId="022692F5">
            <w:pPr>
              <w:keepNext w:val="0"/>
              <w:keepLines w:val="0"/>
              <w:suppressLineNumbers w:val="0"/>
              <w:spacing w:before="0" w:beforeAutospacing="0" w:after="0" w:afterAutospacing="0"/>
              <w:ind w:left="0" w:right="0"/>
              <w:jc w:val="center"/>
              <w:rPr>
                <w:rFonts w:hint="default" w:eastAsia="仿宋"/>
                <w:bCs/>
                <w:sz w:val="24"/>
              </w:rPr>
            </w:pPr>
            <w:r>
              <w:rPr>
                <w:rFonts w:hint="default" w:eastAsia="仿宋"/>
                <w:bCs/>
                <w:sz w:val="24"/>
              </w:rPr>
              <w:t>18727518835</w:t>
            </w:r>
          </w:p>
        </w:tc>
      </w:tr>
      <w:tr w14:paraId="4FECB9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283" w:type="dxa"/>
            <w:gridSpan w:val="3"/>
            <w:tcBorders>
              <w:top w:val="single" w:color="auto" w:sz="6" w:space="0"/>
              <w:left w:val="single" w:color="auto" w:sz="12" w:space="0"/>
            </w:tcBorders>
            <w:tcMar>
              <w:left w:w="0" w:type="dxa"/>
              <w:right w:w="0" w:type="dxa"/>
            </w:tcMar>
            <w:vAlign w:val="center"/>
          </w:tcPr>
          <w:p w14:paraId="67941EDE">
            <w:pPr>
              <w:keepNext w:val="0"/>
              <w:keepLines w:val="0"/>
              <w:suppressLineNumbers w:val="0"/>
              <w:spacing w:before="0" w:beforeAutospacing="0" w:after="0" w:afterAutospacing="0"/>
              <w:ind w:left="0" w:right="0"/>
              <w:jc w:val="center"/>
              <w:rPr>
                <w:rFonts w:hint="eastAsia" w:ascii="仿宋" w:hAnsi="仿宋" w:eastAsia="仿宋" w:cs="仿宋"/>
                <w:spacing w:val="-16"/>
                <w:sz w:val="28"/>
                <w:szCs w:val="28"/>
              </w:rPr>
            </w:pPr>
            <w:r>
              <w:rPr>
                <w:rFonts w:hint="eastAsia" w:ascii="仿宋" w:hAnsi="仿宋" w:eastAsia="仿宋" w:cs="仿宋"/>
                <w:spacing w:val="-16"/>
                <w:sz w:val="28"/>
                <w:szCs w:val="28"/>
              </w:rPr>
              <w:t>管理人（单位）</w:t>
            </w:r>
          </w:p>
        </w:tc>
        <w:tc>
          <w:tcPr>
            <w:tcW w:w="4536" w:type="dxa"/>
            <w:gridSpan w:val="6"/>
            <w:tcBorders>
              <w:top w:val="single" w:color="auto" w:sz="6" w:space="0"/>
            </w:tcBorders>
            <w:tcMar>
              <w:left w:w="0" w:type="dxa"/>
              <w:right w:w="0" w:type="dxa"/>
            </w:tcMar>
            <w:vAlign w:val="center"/>
          </w:tcPr>
          <w:p w14:paraId="38711BDE">
            <w:pPr>
              <w:keepNext w:val="0"/>
              <w:keepLines w:val="0"/>
              <w:suppressLineNumbers w:val="0"/>
              <w:spacing w:before="0" w:beforeAutospacing="0" w:after="0" w:afterAutospacing="0"/>
              <w:ind w:left="0" w:right="0"/>
              <w:jc w:val="center"/>
              <w:rPr>
                <w:rFonts w:hint="eastAsia" w:ascii="仿宋" w:hAnsi="仿宋" w:eastAsia="仿宋" w:cs="仿宋"/>
                <w:bCs/>
                <w:w w:val="90"/>
                <w:sz w:val="28"/>
                <w:szCs w:val="28"/>
              </w:rPr>
            </w:pPr>
            <w:r>
              <w:rPr>
                <w:rFonts w:hint="eastAsia" w:ascii="仿宋" w:hAnsi="仿宋" w:eastAsia="仿宋" w:cs="仿宋"/>
                <w:bCs/>
                <w:w w:val="90"/>
                <w:sz w:val="28"/>
                <w:szCs w:val="28"/>
              </w:rPr>
              <w:t>小米景曦科技有限公司</w:t>
            </w:r>
          </w:p>
        </w:tc>
        <w:tc>
          <w:tcPr>
            <w:tcW w:w="1502" w:type="dxa"/>
            <w:gridSpan w:val="2"/>
            <w:tcMar>
              <w:left w:w="0" w:type="dxa"/>
              <w:right w:w="0" w:type="dxa"/>
            </w:tcMar>
            <w:vAlign w:val="center"/>
          </w:tcPr>
          <w:p w14:paraId="6646D8BB">
            <w:pPr>
              <w:keepNext w:val="0"/>
              <w:keepLines w:val="0"/>
              <w:suppressLineNumbers w:val="0"/>
              <w:spacing w:before="0" w:beforeAutospacing="0" w:after="0" w:afterAutospacing="0"/>
              <w:ind w:left="0" w:right="0"/>
              <w:jc w:val="center"/>
              <w:rPr>
                <w:rFonts w:hint="eastAsia" w:ascii="仿宋" w:hAnsi="仿宋" w:eastAsia="仿宋" w:cs="仿宋"/>
                <w:spacing w:val="-16"/>
                <w:sz w:val="28"/>
                <w:szCs w:val="28"/>
              </w:rPr>
            </w:pPr>
            <w:r>
              <w:rPr>
                <w:rFonts w:hint="eastAsia" w:ascii="仿宋" w:hAnsi="仿宋" w:eastAsia="仿宋" w:cs="仿宋"/>
                <w:spacing w:val="-16"/>
                <w:sz w:val="28"/>
                <w:szCs w:val="28"/>
              </w:rPr>
              <w:t>建造年代</w:t>
            </w:r>
          </w:p>
        </w:tc>
        <w:tc>
          <w:tcPr>
            <w:tcW w:w="1594" w:type="dxa"/>
            <w:tcBorders>
              <w:right w:val="single" w:color="auto" w:sz="12" w:space="0"/>
            </w:tcBorders>
            <w:tcMar>
              <w:left w:w="0" w:type="dxa"/>
              <w:right w:w="0" w:type="dxa"/>
            </w:tcMar>
            <w:vAlign w:val="center"/>
          </w:tcPr>
          <w:p w14:paraId="46F569E8">
            <w:pPr>
              <w:keepNext w:val="0"/>
              <w:keepLines w:val="0"/>
              <w:suppressLineNumbers w:val="0"/>
              <w:snapToGrid w:val="0"/>
              <w:spacing w:before="0" w:beforeAutospacing="0" w:after="0" w:afterAutospacing="0"/>
              <w:ind w:left="0" w:right="0"/>
              <w:jc w:val="center"/>
              <w:rPr>
                <w:rFonts w:hint="default" w:eastAsia="仿宋"/>
                <w:sz w:val="28"/>
                <w:szCs w:val="28"/>
              </w:rPr>
            </w:pPr>
            <w:r>
              <w:rPr>
                <w:rFonts w:hint="eastAsia" w:eastAsia="仿宋"/>
                <w:sz w:val="28"/>
                <w:szCs w:val="28"/>
              </w:rPr>
              <w:t>2025年</w:t>
            </w:r>
          </w:p>
        </w:tc>
      </w:tr>
      <w:tr w14:paraId="2C951FF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24" w:hRule="atLeast"/>
          <w:jc w:val="center"/>
        </w:trPr>
        <w:tc>
          <w:tcPr>
            <w:tcW w:w="2283" w:type="dxa"/>
            <w:gridSpan w:val="3"/>
            <w:tcBorders>
              <w:top w:val="single" w:color="auto" w:sz="6" w:space="0"/>
              <w:left w:val="single" w:color="auto" w:sz="12" w:space="0"/>
            </w:tcBorders>
            <w:tcMar>
              <w:left w:w="0" w:type="dxa"/>
              <w:right w:w="0" w:type="dxa"/>
            </w:tcMar>
            <w:vAlign w:val="center"/>
          </w:tcPr>
          <w:p w14:paraId="478DBEE0">
            <w:pPr>
              <w:keepNext w:val="0"/>
              <w:keepLines w:val="0"/>
              <w:suppressLineNumbers w:val="0"/>
              <w:spacing w:before="0" w:beforeAutospacing="0" w:after="0" w:afterAutospacing="0"/>
              <w:ind w:left="0" w:right="0"/>
              <w:jc w:val="center"/>
              <w:rPr>
                <w:rFonts w:hint="eastAsia" w:ascii="仿宋" w:hAnsi="仿宋" w:eastAsia="仿宋" w:cs="仿宋"/>
                <w:spacing w:val="-16"/>
                <w:sz w:val="28"/>
                <w:szCs w:val="28"/>
              </w:rPr>
            </w:pPr>
            <w:r>
              <w:rPr>
                <w:rFonts w:hint="eastAsia" w:ascii="仿宋" w:hAnsi="仿宋" w:eastAsia="仿宋" w:cs="仿宋"/>
                <w:spacing w:val="30"/>
                <w:sz w:val="28"/>
                <w:szCs w:val="28"/>
              </w:rPr>
              <w:t>房屋建筑名称</w:t>
            </w:r>
          </w:p>
        </w:tc>
        <w:tc>
          <w:tcPr>
            <w:tcW w:w="4536" w:type="dxa"/>
            <w:gridSpan w:val="6"/>
            <w:tcBorders>
              <w:top w:val="single" w:color="auto" w:sz="6" w:space="0"/>
            </w:tcBorders>
            <w:tcMar>
              <w:left w:w="0" w:type="dxa"/>
              <w:right w:w="0" w:type="dxa"/>
            </w:tcMar>
            <w:vAlign w:val="center"/>
          </w:tcPr>
          <w:p w14:paraId="23E0738A">
            <w:pPr>
              <w:keepNext w:val="0"/>
              <w:keepLines w:val="0"/>
              <w:suppressLineNumbers w:val="0"/>
              <w:spacing w:before="0" w:beforeAutospacing="0" w:after="0" w:afterAutospacing="0"/>
              <w:ind w:left="0" w:right="0"/>
              <w:jc w:val="center"/>
              <w:rPr>
                <w:rFonts w:hint="eastAsia" w:ascii="仿宋" w:hAnsi="仿宋" w:eastAsia="仿宋" w:cs="仿宋"/>
                <w:bCs/>
                <w:sz w:val="28"/>
                <w:szCs w:val="28"/>
              </w:rPr>
            </w:pPr>
            <w:r>
              <w:rPr>
                <w:rFonts w:hint="eastAsia" w:ascii="仿宋" w:hAnsi="仿宋" w:eastAsia="仿宋" w:cs="仿宋"/>
                <w:bCs/>
                <w:sz w:val="24"/>
                <w:szCs w:val="28"/>
              </w:rPr>
              <w:t>小米智能制造产业基地二期项目（3 号生产厂房等 2 项）-报交车间</w:t>
            </w:r>
          </w:p>
        </w:tc>
        <w:tc>
          <w:tcPr>
            <w:tcW w:w="1502" w:type="dxa"/>
            <w:gridSpan w:val="2"/>
            <w:tcMar>
              <w:left w:w="0" w:type="dxa"/>
              <w:right w:w="0" w:type="dxa"/>
            </w:tcMar>
            <w:vAlign w:val="center"/>
          </w:tcPr>
          <w:p w14:paraId="74BD38A4">
            <w:pPr>
              <w:keepNext w:val="0"/>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建筑面积</w:t>
            </w:r>
          </w:p>
        </w:tc>
        <w:tc>
          <w:tcPr>
            <w:tcW w:w="1594" w:type="dxa"/>
            <w:tcBorders>
              <w:right w:val="single" w:color="auto" w:sz="12" w:space="0"/>
            </w:tcBorders>
            <w:tcMar>
              <w:left w:w="0" w:type="dxa"/>
              <w:right w:w="0" w:type="dxa"/>
            </w:tcMar>
            <w:vAlign w:val="center"/>
          </w:tcPr>
          <w:p w14:paraId="1A32DEAC">
            <w:pPr>
              <w:keepNext w:val="0"/>
              <w:keepLines w:val="0"/>
              <w:suppressLineNumbers w:val="0"/>
              <w:spacing w:before="0" w:beforeAutospacing="0" w:after="0" w:afterAutospacing="0"/>
              <w:ind w:left="0" w:right="0"/>
              <w:jc w:val="center"/>
              <w:rPr>
                <w:rFonts w:hint="default" w:eastAsia="仿宋"/>
                <w:sz w:val="28"/>
                <w:szCs w:val="28"/>
              </w:rPr>
            </w:pPr>
            <w:r>
              <w:rPr>
                <w:rFonts w:hint="eastAsia" w:ascii="仿宋" w:hAnsi="仿宋" w:eastAsia="仿宋" w:cs="仿宋"/>
                <w:spacing w:val="-16"/>
                <w:sz w:val="28"/>
                <w:szCs w:val="28"/>
              </w:rPr>
              <w:t>约</w:t>
            </w:r>
            <w:r>
              <w:rPr>
                <w:rFonts w:hint="eastAsia" w:eastAsia="仿宋"/>
                <w:bCs/>
                <w:sz w:val="28"/>
                <w:szCs w:val="28"/>
              </w:rPr>
              <w:t>6120㎡</w:t>
            </w:r>
          </w:p>
        </w:tc>
      </w:tr>
      <w:tr w14:paraId="445D9D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52" w:hRule="atLeast"/>
          <w:jc w:val="center"/>
        </w:trPr>
        <w:tc>
          <w:tcPr>
            <w:tcW w:w="2283" w:type="dxa"/>
            <w:gridSpan w:val="3"/>
            <w:tcBorders>
              <w:top w:val="single" w:color="auto" w:sz="6" w:space="0"/>
              <w:left w:val="single" w:color="auto" w:sz="12" w:space="0"/>
            </w:tcBorders>
            <w:tcMar>
              <w:left w:w="0" w:type="dxa"/>
              <w:right w:w="0" w:type="dxa"/>
            </w:tcMar>
            <w:vAlign w:val="center"/>
          </w:tcPr>
          <w:p w14:paraId="6FF7F209">
            <w:pPr>
              <w:keepNext w:val="0"/>
              <w:keepLines w:val="0"/>
              <w:suppressLineNumbers w:val="0"/>
              <w:spacing w:before="0" w:beforeAutospacing="0" w:after="0" w:afterAutospacing="0"/>
              <w:ind w:left="0" w:right="0"/>
              <w:jc w:val="center"/>
              <w:rPr>
                <w:rFonts w:hint="eastAsia" w:ascii="仿宋" w:hAnsi="仿宋" w:eastAsia="仿宋" w:cs="仿宋"/>
                <w:spacing w:val="30"/>
                <w:sz w:val="28"/>
                <w:szCs w:val="28"/>
              </w:rPr>
            </w:pPr>
            <w:r>
              <w:rPr>
                <w:rFonts w:hint="eastAsia" w:ascii="仿宋" w:hAnsi="仿宋" w:eastAsia="仿宋" w:cs="仿宋"/>
                <w:spacing w:val="30"/>
                <w:sz w:val="28"/>
                <w:szCs w:val="28"/>
              </w:rPr>
              <w:t>房屋建筑地址</w:t>
            </w:r>
          </w:p>
        </w:tc>
        <w:tc>
          <w:tcPr>
            <w:tcW w:w="4536" w:type="dxa"/>
            <w:gridSpan w:val="6"/>
            <w:tcBorders>
              <w:top w:val="single" w:color="auto" w:sz="6" w:space="0"/>
            </w:tcBorders>
            <w:tcMar>
              <w:left w:w="0" w:type="dxa"/>
              <w:right w:w="0" w:type="dxa"/>
            </w:tcMar>
            <w:vAlign w:val="center"/>
          </w:tcPr>
          <w:p w14:paraId="160D4306">
            <w:pPr>
              <w:keepNext w:val="0"/>
              <w:keepLines w:val="0"/>
              <w:suppressLineNumbers w:val="0"/>
              <w:spacing w:before="0" w:beforeAutospacing="0" w:after="0" w:afterAutospacing="0"/>
              <w:ind w:left="0" w:right="0"/>
              <w:jc w:val="center"/>
              <w:rPr>
                <w:rFonts w:hint="eastAsia" w:ascii="仿宋" w:hAnsi="仿宋" w:eastAsia="仿宋" w:cs="仿宋"/>
                <w:w w:val="90"/>
                <w:sz w:val="28"/>
                <w:szCs w:val="28"/>
              </w:rPr>
            </w:pPr>
            <w:r>
              <w:rPr>
                <w:rFonts w:hint="eastAsia" w:ascii="仿宋" w:hAnsi="仿宋" w:eastAsia="仿宋" w:cs="仿宋"/>
                <w:w w:val="90"/>
                <w:sz w:val="24"/>
                <w:szCs w:val="28"/>
              </w:rPr>
              <w:t>北京市通州区经济技术开发区亦庄新城YZ00-0606街区0108地块</w:t>
            </w:r>
          </w:p>
        </w:tc>
        <w:tc>
          <w:tcPr>
            <w:tcW w:w="1502" w:type="dxa"/>
            <w:gridSpan w:val="2"/>
            <w:tcMar>
              <w:left w:w="0" w:type="dxa"/>
              <w:right w:w="0" w:type="dxa"/>
            </w:tcMar>
            <w:vAlign w:val="center"/>
          </w:tcPr>
          <w:p w14:paraId="15D10B7C">
            <w:pPr>
              <w:keepNext w:val="0"/>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pacing w:val="-16"/>
                <w:sz w:val="28"/>
                <w:szCs w:val="28"/>
              </w:rPr>
              <w:t>鉴定面积</w:t>
            </w:r>
          </w:p>
        </w:tc>
        <w:tc>
          <w:tcPr>
            <w:tcW w:w="1594" w:type="dxa"/>
            <w:tcBorders>
              <w:right w:val="single" w:color="auto" w:sz="12" w:space="0"/>
            </w:tcBorders>
            <w:tcMar>
              <w:left w:w="0" w:type="dxa"/>
              <w:right w:w="0" w:type="dxa"/>
            </w:tcMar>
            <w:vAlign w:val="center"/>
          </w:tcPr>
          <w:p w14:paraId="0FB24068">
            <w:pPr>
              <w:keepNext w:val="0"/>
              <w:keepLines w:val="0"/>
              <w:suppressLineNumbers w:val="0"/>
              <w:spacing w:before="0" w:beforeAutospacing="0" w:after="0" w:afterAutospacing="0"/>
              <w:ind w:left="0" w:right="0"/>
              <w:jc w:val="center"/>
              <w:rPr>
                <w:rFonts w:hint="default" w:eastAsia="仿宋"/>
                <w:sz w:val="28"/>
                <w:szCs w:val="28"/>
              </w:rPr>
            </w:pPr>
            <w:r>
              <w:rPr>
                <w:rFonts w:hint="eastAsia" w:ascii="仿宋" w:hAnsi="仿宋" w:eastAsia="仿宋" w:cs="仿宋"/>
                <w:spacing w:val="-16"/>
                <w:sz w:val="28"/>
                <w:szCs w:val="28"/>
              </w:rPr>
              <w:t>约</w:t>
            </w:r>
            <w:r>
              <w:rPr>
                <w:rFonts w:hint="eastAsia" w:eastAsia="仿宋"/>
                <w:bCs/>
                <w:sz w:val="28"/>
                <w:szCs w:val="28"/>
              </w:rPr>
              <w:t>6120㎡</w:t>
            </w:r>
          </w:p>
        </w:tc>
      </w:tr>
      <w:tr w14:paraId="524395B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23" w:hRule="atLeast"/>
          <w:jc w:val="center"/>
        </w:trPr>
        <w:tc>
          <w:tcPr>
            <w:tcW w:w="2283" w:type="dxa"/>
            <w:gridSpan w:val="3"/>
            <w:tcBorders>
              <w:top w:val="single" w:color="auto" w:sz="6" w:space="0"/>
              <w:left w:val="single" w:color="auto" w:sz="12" w:space="0"/>
            </w:tcBorders>
            <w:tcMar>
              <w:left w:w="0" w:type="dxa"/>
              <w:right w:w="0" w:type="dxa"/>
            </w:tcMar>
            <w:vAlign w:val="center"/>
          </w:tcPr>
          <w:p w14:paraId="56755779">
            <w:pPr>
              <w:keepNext w:val="0"/>
              <w:keepLines w:val="0"/>
              <w:suppressLineNumbers w:val="0"/>
              <w:spacing w:before="0" w:beforeAutospacing="0" w:after="0" w:afterAutospacing="0"/>
              <w:ind w:left="0" w:right="0"/>
              <w:jc w:val="center"/>
              <w:rPr>
                <w:rFonts w:hint="eastAsia" w:ascii="仿宋" w:hAnsi="仿宋" w:eastAsia="仿宋" w:cs="仿宋"/>
                <w:spacing w:val="30"/>
                <w:sz w:val="28"/>
                <w:szCs w:val="28"/>
              </w:rPr>
            </w:pPr>
            <w:r>
              <w:rPr>
                <w:rFonts w:hint="eastAsia" w:ascii="仿宋" w:hAnsi="仿宋" w:eastAsia="仿宋" w:cs="仿宋"/>
                <w:spacing w:val="30"/>
                <w:sz w:val="28"/>
                <w:szCs w:val="28"/>
              </w:rPr>
              <w:t>设计使用年限</w:t>
            </w:r>
          </w:p>
        </w:tc>
        <w:tc>
          <w:tcPr>
            <w:tcW w:w="4536" w:type="dxa"/>
            <w:gridSpan w:val="6"/>
            <w:tcBorders>
              <w:top w:val="single" w:color="auto" w:sz="6" w:space="0"/>
            </w:tcBorders>
            <w:tcMar>
              <w:left w:w="0" w:type="dxa"/>
              <w:right w:w="0" w:type="dxa"/>
            </w:tcMar>
            <w:vAlign w:val="center"/>
          </w:tcPr>
          <w:p w14:paraId="6EA98DF4">
            <w:pPr>
              <w:keepNext w:val="0"/>
              <w:keepLines w:val="0"/>
              <w:suppressLineNumbers w:val="0"/>
              <w:spacing w:before="0" w:beforeAutospacing="0" w:after="0" w:afterAutospacing="0"/>
              <w:ind w:left="0" w:right="0"/>
              <w:jc w:val="center"/>
              <w:rPr>
                <w:rFonts w:hint="eastAsia" w:ascii="仿宋" w:hAnsi="仿宋" w:eastAsia="仿宋" w:cs="仿宋"/>
                <w:spacing w:val="-14"/>
                <w:sz w:val="28"/>
                <w:szCs w:val="28"/>
              </w:rPr>
            </w:pPr>
            <w:r>
              <w:rPr>
                <w:rFonts w:hint="eastAsia"/>
                <w:spacing w:val="-14"/>
                <w:sz w:val="28"/>
                <w:szCs w:val="28"/>
              </w:rPr>
              <w:t>50</w:t>
            </w:r>
            <w:r>
              <w:rPr>
                <w:rFonts w:hint="eastAsia" w:ascii="仿宋" w:hAnsi="仿宋" w:eastAsia="仿宋" w:cs="仿宋"/>
                <w:spacing w:val="-14"/>
                <w:sz w:val="28"/>
                <w:szCs w:val="28"/>
              </w:rPr>
              <w:t>年</w:t>
            </w:r>
          </w:p>
        </w:tc>
        <w:tc>
          <w:tcPr>
            <w:tcW w:w="1502" w:type="dxa"/>
            <w:gridSpan w:val="2"/>
            <w:tcMar>
              <w:left w:w="0" w:type="dxa"/>
              <w:right w:w="0" w:type="dxa"/>
            </w:tcMar>
            <w:vAlign w:val="center"/>
          </w:tcPr>
          <w:p w14:paraId="79B7B10A">
            <w:pPr>
              <w:keepNext w:val="0"/>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pacing w:val="-16"/>
                <w:sz w:val="28"/>
                <w:szCs w:val="28"/>
              </w:rPr>
              <w:t>结构类型</w:t>
            </w:r>
          </w:p>
        </w:tc>
        <w:tc>
          <w:tcPr>
            <w:tcW w:w="1594" w:type="dxa"/>
            <w:tcBorders>
              <w:right w:val="single" w:color="auto" w:sz="12" w:space="0"/>
            </w:tcBorders>
            <w:tcMar>
              <w:left w:w="0" w:type="dxa"/>
              <w:right w:w="0" w:type="dxa"/>
            </w:tcMar>
            <w:vAlign w:val="center"/>
          </w:tcPr>
          <w:p w14:paraId="170FBFF3">
            <w:pPr>
              <w:keepNext w:val="0"/>
              <w:keepLines w:val="0"/>
              <w:suppressLineNumbers w:val="0"/>
              <w:spacing w:before="0" w:beforeAutospacing="0" w:after="0" w:afterAutospacing="0"/>
              <w:ind w:left="0" w:right="0"/>
              <w:jc w:val="center"/>
              <w:rPr>
                <w:rFonts w:hint="default"/>
                <w:sz w:val="24"/>
              </w:rPr>
            </w:pPr>
            <w:r>
              <w:rPr>
                <w:rFonts w:hint="eastAsia" w:ascii="仿宋" w:hAnsi="仿宋" w:eastAsia="仿宋" w:cs="仿宋"/>
                <w:spacing w:val="-16"/>
                <w:sz w:val="28"/>
                <w:szCs w:val="28"/>
              </w:rPr>
              <w:t>钢结构</w:t>
            </w:r>
          </w:p>
        </w:tc>
      </w:tr>
      <w:tr w14:paraId="4C6F11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52" w:hRule="atLeast"/>
          <w:jc w:val="center"/>
        </w:trPr>
        <w:tc>
          <w:tcPr>
            <w:tcW w:w="2283" w:type="dxa"/>
            <w:gridSpan w:val="3"/>
            <w:tcBorders>
              <w:top w:val="single" w:color="auto" w:sz="6" w:space="0"/>
              <w:left w:val="single" w:color="auto" w:sz="12" w:space="0"/>
            </w:tcBorders>
            <w:tcMar>
              <w:left w:w="0" w:type="dxa"/>
              <w:right w:w="0" w:type="dxa"/>
            </w:tcMar>
            <w:vAlign w:val="center"/>
          </w:tcPr>
          <w:p w14:paraId="05D41994">
            <w:pPr>
              <w:keepNext w:val="0"/>
              <w:keepLines w:val="0"/>
              <w:suppressLineNumbers w:val="0"/>
              <w:spacing w:before="0" w:beforeAutospacing="0" w:after="0" w:afterAutospacing="0"/>
              <w:ind w:left="0" w:right="0"/>
              <w:jc w:val="center"/>
              <w:rPr>
                <w:rFonts w:hint="eastAsia" w:ascii="仿宋" w:hAnsi="仿宋" w:eastAsia="仿宋" w:cs="仿宋"/>
                <w:spacing w:val="30"/>
                <w:sz w:val="28"/>
                <w:szCs w:val="28"/>
              </w:rPr>
            </w:pPr>
            <w:r>
              <w:rPr>
                <w:rFonts w:hint="eastAsia" w:ascii="仿宋" w:hAnsi="仿宋" w:eastAsia="仿宋" w:cs="仿宋"/>
                <w:spacing w:val="30"/>
                <w:sz w:val="28"/>
                <w:szCs w:val="28"/>
              </w:rPr>
              <w:t>设计使用用途</w:t>
            </w:r>
          </w:p>
        </w:tc>
        <w:tc>
          <w:tcPr>
            <w:tcW w:w="4536" w:type="dxa"/>
            <w:gridSpan w:val="6"/>
            <w:tcBorders>
              <w:top w:val="single" w:color="auto" w:sz="6" w:space="0"/>
            </w:tcBorders>
            <w:tcMar>
              <w:left w:w="0" w:type="dxa"/>
              <w:right w:w="0" w:type="dxa"/>
            </w:tcMar>
            <w:vAlign w:val="center"/>
          </w:tcPr>
          <w:p w14:paraId="34E5F2CC">
            <w:pPr>
              <w:keepNext w:val="0"/>
              <w:keepLines w:val="0"/>
              <w:suppressLineNumbers w:val="0"/>
              <w:spacing w:before="0" w:beforeAutospacing="0" w:after="0" w:afterAutospacing="0"/>
              <w:ind w:left="0" w:right="0"/>
              <w:jc w:val="center"/>
              <w:rPr>
                <w:rFonts w:hint="eastAsia" w:ascii="仿宋" w:hAnsi="仿宋" w:eastAsia="仿宋" w:cs="仿宋"/>
                <w:b/>
                <w:spacing w:val="-14"/>
                <w:sz w:val="28"/>
                <w:szCs w:val="28"/>
              </w:rPr>
            </w:pPr>
            <w:r>
              <w:rPr>
                <w:rFonts w:hint="eastAsia" w:ascii="仿宋" w:hAnsi="仿宋" w:eastAsia="仿宋" w:cs="仿宋"/>
                <w:spacing w:val="-14"/>
                <w:sz w:val="28"/>
                <w:szCs w:val="28"/>
              </w:rPr>
              <w:t>工业厂房</w:t>
            </w:r>
          </w:p>
        </w:tc>
        <w:tc>
          <w:tcPr>
            <w:tcW w:w="1502" w:type="dxa"/>
            <w:gridSpan w:val="2"/>
            <w:tcMar>
              <w:left w:w="0" w:type="dxa"/>
              <w:right w:w="0" w:type="dxa"/>
            </w:tcMar>
            <w:vAlign w:val="center"/>
          </w:tcPr>
          <w:p w14:paraId="74A04024">
            <w:pPr>
              <w:keepNext w:val="0"/>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pacing w:val="-16"/>
                <w:sz w:val="28"/>
                <w:szCs w:val="28"/>
              </w:rPr>
              <w:t>建筑类别</w:t>
            </w:r>
          </w:p>
        </w:tc>
        <w:tc>
          <w:tcPr>
            <w:tcW w:w="1594" w:type="dxa"/>
            <w:tcBorders>
              <w:right w:val="single" w:color="auto" w:sz="12" w:space="0"/>
            </w:tcBorders>
            <w:tcMar>
              <w:left w:w="0" w:type="dxa"/>
              <w:right w:w="0" w:type="dxa"/>
            </w:tcMar>
            <w:vAlign w:val="center"/>
          </w:tcPr>
          <w:p w14:paraId="42C9A295">
            <w:pPr>
              <w:keepNext w:val="0"/>
              <w:keepLines w:val="0"/>
              <w:suppressLineNumbers w:val="0"/>
              <w:spacing w:before="0" w:beforeAutospacing="0" w:after="0" w:afterAutospacing="0"/>
              <w:ind w:left="0" w:right="0"/>
              <w:jc w:val="center"/>
              <w:rPr>
                <w:rFonts w:hint="default"/>
                <w:sz w:val="28"/>
                <w:szCs w:val="28"/>
              </w:rPr>
            </w:pPr>
            <w:r>
              <w:rPr>
                <w:rFonts w:hint="eastAsia" w:ascii="仿宋" w:hAnsi="仿宋" w:eastAsia="仿宋" w:cs="仿宋"/>
                <w:spacing w:val="-16"/>
                <w:sz w:val="28"/>
                <w:szCs w:val="28"/>
              </w:rPr>
              <w:t>单层房屋</w:t>
            </w:r>
          </w:p>
        </w:tc>
      </w:tr>
      <w:tr w14:paraId="3FB1E9A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52" w:hRule="atLeast"/>
          <w:jc w:val="center"/>
        </w:trPr>
        <w:tc>
          <w:tcPr>
            <w:tcW w:w="2283" w:type="dxa"/>
            <w:gridSpan w:val="3"/>
            <w:tcBorders>
              <w:top w:val="single" w:color="auto" w:sz="6" w:space="0"/>
              <w:left w:val="single" w:color="auto" w:sz="12" w:space="0"/>
            </w:tcBorders>
            <w:tcMar>
              <w:left w:w="0" w:type="dxa"/>
              <w:right w:w="0" w:type="dxa"/>
            </w:tcMar>
            <w:vAlign w:val="center"/>
          </w:tcPr>
          <w:p w14:paraId="5C017636">
            <w:pPr>
              <w:keepNext w:val="0"/>
              <w:keepLines w:val="0"/>
              <w:suppressLineNumbers w:val="0"/>
              <w:spacing w:before="0" w:beforeAutospacing="0" w:after="0" w:afterAutospacing="0"/>
              <w:ind w:left="0" w:right="0"/>
              <w:jc w:val="center"/>
              <w:rPr>
                <w:rFonts w:hint="eastAsia" w:ascii="仿宋" w:hAnsi="仿宋" w:eastAsia="仿宋" w:cs="仿宋"/>
                <w:spacing w:val="30"/>
                <w:sz w:val="28"/>
                <w:szCs w:val="28"/>
              </w:rPr>
            </w:pPr>
            <w:r>
              <w:rPr>
                <w:rFonts w:hint="eastAsia" w:ascii="仿宋" w:hAnsi="仿宋" w:eastAsia="仿宋" w:cs="仿宋"/>
                <w:spacing w:val="30"/>
                <w:sz w:val="28"/>
                <w:szCs w:val="28"/>
              </w:rPr>
              <w:t>实际使用性质</w:t>
            </w:r>
          </w:p>
        </w:tc>
        <w:tc>
          <w:tcPr>
            <w:tcW w:w="4536" w:type="dxa"/>
            <w:gridSpan w:val="6"/>
            <w:tcBorders>
              <w:top w:val="single" w:color="auto" w:sz="6" w:space="0"/>
            </w:tcBorders>
            <w:tcMar>
              <w:left w:w="0" w:type="dxa"/>
              <w:right w:w="0" w:type="dxa"/>
            </w:tcMar>
            <w:vAlign w:val="center"/>
          </w:tcPr>
          <w:p w14:paraId="3F20D899">
            <w:pPr>
              <w:keepNext w:val="0"/>
              <w:keepLines w:val="0"/>
              <w:suppressLineNumbers w:val="0"/>
              <w:spacing w:before="0" w:beforeAutospacing="0" w:after="0" w:afterAutospacing="0"/>
              <w:ind w:left="0" w:right="0"/>
              <w:jc w:val="center"/>
              <w:rPr>
                <w:rFonts w:hint="eastAsia" w:ascii="仿宋" w:hAnsi="仿宋" w:eastAsia="仿宋" w:cs="仿宋"/>
                <w:spacing w:val="-14"/>
                <w:sz w:val="28"/>
                <w:szCs w:val="28"/>
              </w:rPr>
            </w:pPr>
            <w:r>
              <w:rPr>
                <w:rFonts w:hint="eastAsia" w:ascii="仿宋" w:hAnsi="仿宋" w:eastAsia="仿宋" w:cs="仿宋"/>
                <w:spacing w:val="-14"/>
                <w:sz w:val="28"/>
                <w:szCs w:val="28"/>
              </w:rPr>
              <w:t>工业厂房</w:t>
            </w:r>
          </w:p>
        </w:tc>
        <w:tc>
          <w:tcPr>
            <w:tcW w:w="1502" w:type="dxa"/>
            <w:gridSpan w:val="2"/>
            <w:tcMar>
              <w:left w:w="0" w:type="dxa"/>
              <w:right w:w="0" w:type="dxa"/>
            </w:tcMar>
            <w:vAlign w:val="center"/>
          </w:tcPr>
          <w:p w14:paraId="6A223D65">
            <w:pPr>
              <w:keepNext w:val="0"/>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屋面类型</w:t>
            </w:r>
          </w:p>
        </w:tc>
        <w:tc>
          <w:tcPr>
            <w:tcW w:w="1594" w:type="dxa"/>
            <w:tcBorders>
              <w:right w:val="single" w:color="auto" w:sz="12" w:space="0"/>
            </w:tcBorders>
            <w:tcMar>
              <w:left w:w="0" w:type="dxa"/>
              <w:right w:w="0" w:type="dxa"/>
            </w:tcMar>
            <w:vAlign w:val="center"/>
          </w:tcPr>
          <w:p w14:paraId="3E9A4766">
            <w:pPr>
              <w:keepNext w:val="0"/>
              <w:keepLines w:val="0"/>
              <w:suppressLineNumbers w:val="0"/>
              <w:spacing w:before="0" w:beforeAutospacing="0" w:after="0" w:afterAutospacing="0"/>
              <w:ind w:left="0" w:right="0"/>
              <w:jc w:val="center"/>
              <w:rPr>
                <w:rFonts w:hint="default" w:eastAsia="仿宋"/>
                <w:sz w:val="28"/>
                <w:szCs w:val="28"/>
              </w:rPr>
            </w:pPr>
            <w:r>
              <w:rPr>
                <w:rFonts w:hint="eastAsia" w:eastAsia="仿宋"/>
                <w:bCs/>
                <w:sz w:val="28"/>
                <w:szCs w:val="28"/>
              </w:rPr>
              <w:t>坡屋面</w:t>
            </w:r>
          </w:p>
        </w:tc>
      </w:tr>
      <w:tr w14:paraId="37AA78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283" w:type="dxa"/>
            <w:gridSpan w:val="3"/>
            <w:tcBorders>
              <w:top w:val="single" w:color="auto" w:sz="6" w:space="0"/>
              <w:left w:val="single" w:color="auto" w:sz="12" w:space="0"/>
              <w:bottom w:val="single" w:color="auto" w:sz="4" w:space="0"/>
              <w:right w:val="single" w:color="auto" w:sz="4" w:space="0"/>
            </w:tcBorders>
            <w:tcMar>
              <w:left w:w="0" w:type="dxa"/>
              <w:right w:w="0" w:type="dxa"/>
            </w:tcMar>
            <w:vAlign w:val="center"/>
          </w:tcPr>
          <w:p w14:paraId="275C633D">
            <w:pPr>
              <w:keepNext w:val="0"/>
              <w:keepLines w:val="0"/>
              <w:suppressLineNumbers w:val="0"/>
              <w:spacing w:before="0" w:beforeAutospacing="0" w:after="0" w:afterAutospacing="0"/>
              <w:ind w:left="0" w:right="0"/>
              <w:jc w:val="center"/>
              <w:rPr>
                <w:rFonts w:hint="eastAsia" w:ascii="仿宋" w:hAnsi="仿宋" w:eastAsia="仿宋" w:cs="仿宋"/>
                <w:spacing w:val="30"/>
                <w:sz w:val="28"/>
                <w:szCs w:val="28"/>
              </w:rPr>
            </w:pPr>
            <w:r>
              <w:rPr>
                <w:rFonts w:hint="eastAsia" w:ascii="仿宋" w:hAnsi="仿宋" w:eastAsia="仿宋" w:cs="仿宋"/>
                <w:spacing w:val="30"/>
                <w:sz w:val="28"/>
                <w:szCs w:val="28"/>
              </w:rPr>
              <w:t>抗震设计依据</w:t>
            </w:r>
          </w:p>
        </w:tc>
        <w:tc>
          <w:tcPr>
            <w:tcW w:w="4536" w:type="dxa"/>
            <w:gridSpan w:val="6"/>
            <w:tcBorders>
              <w:top w:val="single" w:color="auto" w:sz="6" w:space="0"/>
              <w:left w:val="single" w:color="auto" w:sz="4" w:space="0"/>
              <w:bottom w:val="single" w:color="auto" w:sz="4" w:space="0"/>
            </w:tcBorders>
            <w:tcMar>
              <w:left w:w="0" w:type="dxa"/>
              <w:right w:w="0" w:type="dxa"/>
            </w:tcMar>
            <w:vAlign w:val="center"/>
          </w:tcPr>
          <w:p w14:paraId="1E57D2E9">
            <w:pPr>
              <w:keepNext w:val="0"/>
              <w:keepLines w:val="0"/>
              <w:suppressLineNumbers w:val="0"/>
              <w:spacing w:before="0" w:beforeAutospacing="0" w:after="0" w:afterAutospacing="0"/>
              <w:ind w:left="0" w:right="0"/>
              <w:jc w:val="center"/>
              <w:rPr>
                <w:rFonts w:hint="eastAsia" w:ascii="仿宋" w:hAnsi="仿宋" w:eastAsia="仿宋" w:cs="仿宋"/>
                <w:spacing w:val="-14"/>
                <w:position w:val="-6"/>
                <w:sz w:val="28"/>
                <w:szCs w:val="28"/>
              </w:rPr>
            </w:pPr>
            <w:r>
              <w:rPr>
                <w:rFonts w:hint="eastAsia" w:ascii="仿宋" w:hAnsi="仿宋" w:eastAsia="仿宋" w:cs="仿宋"/>
                <w:spacing w:val="-14"/>
                <w:sz w:val="28"/>
                <w:szCs w:val="28"/>
              </w:rPr>
              <w:t>2010规范</w:t>
            </w:r>
          </w:p>
        </w:tc>
        <w:tc>
          <w:tcPr>
            <w:tcW w:w="1502" w:type="dxa"/>
            <w:gridSpan w:val="2"/>
            <w:tcMar>
              <w:left w:w="0" w:type="dxa"/>
              <w:right w:w="0" w:type="dxa"/>
            </w:tcMar>
            <w:vAlign w:val="center"/>
          </w:tcPr>
          <w:p w14:paraId="2A42ED84">
            <w:pPr>
              <w:keepNext w:val="0"/>
              <w:keepLines w:val="0"/>
              <w:suppressLineNumbers w:val="0"/>
              <w:spacing w:before="0" w:beforeAutospacing="0" w:after="0" w:afterAutospacing="0"/>
              <w:ind w:left="0" w:right="0"/>
              <w:jc w:val="center"/>
              <w:rPr>
                <w:rFonts w:hint="eastAsia" w:ascii="仿宋" w:hAnsi="仿宋" w:eastAsia="仿宋" w:cs="仿宋"/>
                <w:spacing w:val="-16"/>
                <w:sz w:val="28"/>
                <w:szCs w:val="28"/>
              </w:rPr>
            </w:pPr>
            <w:r>
              <w:rPr>
                <w:rFonts w:hint="eastAsia" w:ascii="仿宋" w:hAnsi="仿宋" w:eastAsia="仿宋" w:cs="仿宋"/>
                <w:sz w:val="28"/>
                <w:szCs w:val="28"/>
              </w:rPr>
              <w:t>项目类别</w:t>
            </w:r>
          </w:p>
        </w:tc>
        <w:tc>
          <w:tcPr>
            <w:tcW w:w="1594" w:type="dxa"/>
            <w:tcBorders>
              <w:right w:val="single" w:color="auto" w:sz="12" w:space="0"/>
            </w:tcBorders>
            <w:tcMar>
              <w:left w:w="0" w:type="dxa"/>
              <w:right w:w="0" w:type="dxa"/>
            </w:tcMar>
            <w:vAlign w:val="center"/>
          </w:tcPr>
          <w:p w14:paraId="649EB59F">
            <w:pPr>
              <w:keepNext w:val="0"/>
              <w:keepLines w:val="0"/>
              <w:suppressLineNumbers w:val="0"/>
              <w:spacing w:before="0" w:beforeAutospacing="0" w:after="0" w:afterAutospacing="0"/>
              <w:ind w:left="0" w:right="0"/>
              <w:jc w:val="center"/>
              <w:rPr>
                <w:rFonts w:hint="default"/>
                <w:spacing w:val="-20"/>
                <w:w w:val="90"/>
                <w:sz w:val="28"/>
                <w:szCs w:val="28"/>
              </w:rPr>
            </w:pPr>
            <w:r>
              <w:rPr>
                <w:rFonts w:hint="eastAsia" w:ascii="仿宋" w:hAnsi="仿宋" w:eastAsia="仿宋" w:cs="仿宋"/>
                <w:spacing w:val="-16"/>
                <w:sz w:val="28"/>
                <w:szCs w:val="28"/>
              </w:rPr>
              <w:t>日常</w:t>
            </w:r>
          </w:p>
        </w:tc>
      </w:tr>
      <w:tr w14:paraId="3642F4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283" w:type="dxa"/>
            <w:gridSpan w:val="3"/>
            <w:tcBorders>
              <w:top w:val="single" w:color="auto" w:sz="4" w:space="0"/>
              <w:left w:val="single" w:color="auto" w:sz="12" w:space="0"/>
              <w:bottom w:val="single" w:color="auto" w:sz="4" w:space="0"/>
            </w:tcBorders>
            <w:tcMar>
              <w:left w:w="0" w:type="dxa"/>
              <w:right w:w="0" w:type="dxa"/>
            </w:tcMar>
            <w:vAlign w:val="center"/>
          </w:tcPr>
          <w:p w14:paraId="21D78ACF">
            <w:pPr>
              <w:keepNext w:val="0"/>
              <w:keepLines w:val="0"/>
              <w:suppressLineNumbers w:val="0"/>
              <w:spacing w:before="0" w:beforeAutospacing="0" w:after="0" w:afterAutospacing="0"/>
              <w:ind w:left="0" w:right="0"/>
              <w:jc w:val="center"/>
              <w:rPr>
                <w:rFonts w:hint="eastAsia" w:ascii="仿宋" w:hAnsi="仿宋" w:eastAsia="仿宋" w:cs="仿宋"/>
                <w:spacing w:val="30"/>
                <w:sz w:val="28"/>
                <w:szCs w:val="28"/>
              </w:rPr>
            </w:pPr>
            <w:r>
              <w:rPr>
                <w:rFonts w:hint="eastAsia" w:ascii="仿宋" w:hAnsi="仿宋" w:eastAsia="仿宋" w:cs="仿宋"/>
                <w:spacing w:val="30"/>
                <w:sz w:val="28"/>
                <w:szCs w:val="28"/>
              </w:rPr>
              <w:t>抗震设防类别</w:t>
            </w:r>
          </w:p>
        </w:tc>
        <w:tc>
          <w:tcPr>
            <w:tcW w:w="1204" w:type="dxa"/>
            <w:gridSpan w:val="2"/>
            <w:tcBorders>
              <w:top w:val="single" w:color="auto" w:sz="4" w:space="0"/>
            </w:tcBorders>
            <w:tcMar>
              <w:left w:w="0" w:type="dxa"/>
              <w:right w:w="0" w:type="dxa"/>
            </w:tcMar>
            <w:vAlign w:val="center"/>
          </w:tcPr>
          <w:p w14:paraId="64F4DB92">
            <w:pPr>
              <w:keepNext w:val="0"/>
              <w:keepLines w:val="0"/>
              <w:suppressLineNumbers w:val="0"/>
              <w:spacing w:before="0" w:beforeAutospacing="0" w:after="0" w:afterAutospacing="0"/>
              <w:ind w:left="0" w:right="0"/>
              <w:jc w:val="center"/>
              <w:rPr>
                <w:rFonts w:hint="eastAsia" w:ascii="仿宋" w:hAnsi="仿宋" w:eastAsia="仿宋" w:cs="仿宋"/>
                <w:spacing w:val="-14"/>
                <w:sz w:val="28"/>
                <w:szCs w:val="28"/>
              </w:rPr>
            </w:pPr>
            <w:r>
              <w:rPr>
                <w:rFonts w:hint="eastAsia" w:ascii="仿宋" w:hAnsi="仿宋" w:eastAsia="仿宋" w:cs="仿宋"/>
                <w:spacing w:val="-14"/>
                <w:sz w:val="28"/>
                <w:szCs w:val="28"/>
              </w:rPr>
              <w:t>设计</w:t>
            </w:r>
          </w:p>
        </w:tc>
        <w:tc>
          <w:tcPr>
            <w:tcW w:w="1063" w:type="dxa"/>
            <w:tcBorders>
              <w:top w:val="single" w:color="auto" w:sz="4" w:space="0"/>
            </w:tcBorders>
            <w:tcMar>
              <w:left w:w="0" w:type="dxa"/>
              <w:right w:w="0" w:type="dxa"/>
            </w:tcMar>
            <w:vAlign w:val="center"/>
          </w:tcPr>
          <w:p w14:paraId="20986EF8">
            <w:pPr>
              <w:keepNext w:val="0"/>
              <w:keepLines w:val="0"/>
              <w:suppressLineNumbers w:val="0"/>
              <w:spacing w:before="0" w:beforeAutospacing="0" w:after="0" w:afterAutospacing="0"/>
              <w:ind w:left="0" w:right="0"/>
              <w:jc w:val="center"/>
              <w:rPr>
                <w:rFonts w:hint="eastAsia" w:ascii="仿宋" w:hAnsi="仿宋" w:eastAsia="仿宋" w:cs="仿宋"/>
                <w:spacing w:val="-14"/>
                <w:sz w:val="28"/>
                <w:szCs w:val="28"/>
              </w:rPr>
            </w:pPr>
            <w:r>
              <w:rPr>
                <w:rFonts w:hint="eastAsia" w:ascii="仿宋" w:hAnsi="仿宋" w:eastAsia="仿宋" w:cs="仿宋"/>
                <w:spacing w:val="-14"/>
                <w:sz w:val="28"/>
                <w:szCs w:val="28"/>
              </w:rPr>
              <w:t>丙类</w:t>
            </w:r>
          </w:p>
        </w:tc>
        <w:tc>
          <w:tcPr>
            <w:tcW w:w="1062" w:type="dxa"/>
            <w:gridSpan w:val="2"/>
            <w:tcBorders>
              <w:top w:val="single" w:color="auto" w:sz="4" w:space="0"/>
            </w:tcBorders>
            <w:tcMar>
              <w:left w:w="0" w:type="dxa"/>
              <w:right w:w="0" w:type="dxa"/>
            </w:tcMar>
            <w:vAlign w:val="center"/>
          </w:tcPr>
          <w:p w14:paraId="12E5EE66">
            <w:pPr>
              <w:keepNext w:val="0"/>
              <w:keepLines w:val="0"/>
              <w:suppressLineNumbers w:val="0"/>
              <w:spacing w:before="0" w:beforeAutospacing="0" w:after="0" w:afterAutospacing="0"/>
              <w:ind w:left="0" w:right="0"/>
              <w:jc w:val="center"/>
              <w:rPr>
                <w:rFonts w:hint="eastAsia" w:ascii="仿宋" w:hAnsi="仿宋" w:eastAsia="仿宋" w:cs="仿宋"/>
                <w:spacing w:val="-14"/>
                <w:sz w:val="28"/>
                <w:szCs w:val="28"/>
              </w:rPr>
            </w:pPr>
            <w:r>
              <w:rPr>
                <w:rFonts w:hint="eastAsia" w:ascii="仿宋" w:hAnsi="仿宋" w:eastAsia="仿宋" w:cs="仿宋"/>
                <w:spacing w:val="-14"/>
                <w:sz w:val="28"/>
                <w:szCs w:val="28"/>
              </w:rPr>
              <w:t>现行</w:t>
            </w:r>
          </w:p>
        </w:tc>
        <w:tc>
          <w:tcPr>
            <w:tcW w:w="1207" w:type="dxa"/>
            <w:tcBorders>
              <w:top w:val="single" w:color="auto" w:sz="4" w:space="0"/>
            </w:tcBorders>
            <w:tcMar>
              <w:left w:w="0" w:type="dxa"/>
              <w:right w:w="0" w:type="dxa"/>
            </w:tcMar>
            <w:vAlign w:val="center"/>
          </w:tcPr>
          <w:p w14:paraId="19F76B6A">
            <w:pPr>
              <w:keepNext w:val="0"/>
              <w:keepLines w:val="0"/>
              <w:suppressLineNumbers w:val="0"/>
              <w:spacing w:before="0" w:beforeAutospacing="0" w:after="0" w:afterAutospacing="0"/>
              <w:ind w:left="0" w:right="0"/>
              <w:jc w:val="center"/>
              <w:rPr>
                <w:rFonts w:hint="eastAsia" w:ascii="仿宋" w:hAnsi="仿宋" w:eastAsia="仿宋" w:cs="仿宋"/>
                <w:spacing w:val="-14"/>
                <w:sz w:val="28"/>
                <w:szCs w:val="28"/>
              </w:rPr>
            </w:pPr>
            <w:r>
              <w:rPr>
                <w:rFonts w:hint="eastAsia" w:ascii="仿宋" w:hAnsi="仿宋" w:eastAsia="仿宋" w:cs="仿宋"/>
                <w:spacing w:val="-14"/>
                <w:sz w:val="28"/>
                <w:szCs w:val="28"/>
              </w:rPr>
              <w:t>丙类</w:t>
            </w:r>
          </w:p>
        </w:tc>
        <w:tc>
          <w:tcPr>
            <w:tcW w:w="1502" w:type="dxa"/>
            <w:gridSpan w:val="2"/>
            <w:tcMar>
              <w:left w:w="0" w:type="dxa"/>
              <w:right w:w="0" w:type="dxa"/>
            </w:tcMar>
            <w:vAlign w:val="center"/>
          </w:tcPr>
          <w:p w14:paraId="43E0895D">
            <w:pPr>
              <w:keepNext w:val="0"/>
              <w:keepLines w:val="0"/>
              <w:suppressLineNumbers w:val="0"/>
              <w:spacing w:before="0" w:beforeAutospacing="0" w:after="0" w:afterAutospacing="0"/>
              <w:ind w:left="0" w:right="0"/>
              <w:jc w:val="center"/>
              <w:rPr>
                <w:rFonts w:hint="eastAsia" w:ascii="仿宋" w:hAnsi="仿宋" w:eastAsia="仿宋" w:cs="仿宋"/>
                <w:spacing w:val="-16"/>
                <w:sz w:val="28"/>
                <w:szCs w:val="28"/>
              </w:rPr>
            </w:pPr>
            <w:r>
              <w:rPr>
                <w:rFonts w:hint="eastAsia" w:ascii="仿宋" w:hAnsi="仿宋" w:eastAsia="仿宋" w:cs="仿宋"/>
                <w:spacing w:val="-16"/>
                <w:sz w:val="28"/>
                <w:szCs w:val="28"/>
              </w:rPr>
              <w:t>鉴定类型</w:t>
            </w:r>
          </w:p>
        </w:tc>
        <w:tc>
          <w:tcPr>
            <w:tcW w:w="1594" w:type="dxa"/>
            <w:tcBorders>
              <w:right w:val="single" w:color="auto" w:sz="12" w:space="0"/>
            </w:tcBorders>
            <w:tcMar>
              <w:left w:w="0" w:type="dxa"/>
              <w:right w:w="0" w:type="dxa"/>
            </w:tcMar>
            <w:vAlign w:val="center"/>
          </w:tcPr>
          <w:p w14:paraId="1802960B">
            <w:pPr>
              <w:keepNext w:val="0"/>
              <w:keepLines w:val="0"/>
              <w:suppressLineNumbers w:val="0"/>
              <w:spacing w:before="0" w:beforeAutospacing="0" w:after="0" w:afterAutospacing="0"/>
              <w:ind w:left="0" w:right="0"/>
              <w:jc w:val="center"/>
              <w:rPr>
                <w:rFonts w:hint="default" w:eastAsia="仿宋"/>
                <w:sz w:val="28"/>
                <w:szCs w:val="28"/>
              </w:rPr>
            </w:pPr>
            <w:r>
              <w:rPr>
                <w:rFonts w:hint="eastAsia" w:eastAsia="仿宋"/>
                <w:sz w:val="28"/>
                <w:szCs w:val="28"/>
              </w:rPr>
              <w:t>/</w:t>
            </w:r>
          </w:p>
        </w:tc>
      </w:tr>
      <w:tr w14:paraId="06395C1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283" w:type="dxa"/>
            <w:gridSpan w:val="3"/>
            <w:tcBorders>
              <w:top w:val="single" w:color="auto" w:sz="4" w:space="0"/>
              <w:left w:val="single" w:color="auto" w:sz="12" w:space="0"/>
            </w:tcBorders>
            <w:tcMar>
              <w:left w:w="0" w:type="dxa"/>
              <w:right w:w="0" w:type="dxa"/>
            </w:tcMar>
            <w:vAlign w:val="center"/>
          </w:tcPr>
          <w:p w14:paraId="41BD9BAD">
            <w:pPr>
              <w:keepNext w:val="0"/>
              <w:keepLines w:val="0"/>
              <w:suppressLineNumbers w:val="0"/>
              <w:spacing w:before="0" w:beforeAutospacing="0" w:after="0" w:afterAutospacing="0"/>
              <w:ind w:left="0" w:right="0"/>
              <w:jc w:val="center"/>
              <w:rPr>
                <w:rFonts w:hint="eastAsia" w:ascii="仿宋" w:hAnsi="仿宋" w:eastAsia="仿宋" w:cs="仿宋"/>
                <w:spacing w:val="30"/>
                <w:sz w:val="28"/>
                <w:szCs w:val="28"/>
              </w:rPr>
            </w:pPr>
            <w:r>
              <w:rPr>
                <w:rFonts w:hint="eastAsia" w:ascii="仿宋" w:hAnsi="仿宋" w:eastAsia="仿宋" w:cs="仿宋"/>
                <w:spacing w:val="30"/>
                <w:sz w:val="28"/>
                <w:szCs w:val="28"/>
              </w:rPr>
              <w:t>抗震设防烈度</w:t>
            </w:r>
          </w:p>
        </w:tc>
        <w:tc>
          <w:tcPr>
            <w:tcW w:w="1204" w:type="dxa"/>
            <w:gridSpan w:val="2"/>
            <w:tcBorders>
              <w:top w:val="single" w:color="auto" w:sz="6" w:space="0"/>
            </w:tcBorders>
            <w:tcMar>
              <w:left w:w="0" w:type="dxa"/>
              <w:right w:w="0" w:type="dxa"/>
            </w:tcMar>
            <w:vAlign w:val="center"/>
          </w:tcPr>
          <w:p w14:paraId="220A08CD">
            <w:pPr>
              <w:keepNext w:val="0"/>
              <w:keepLines w:val="0"/>
              <w:suppressLineNumbers w:val="0"/>
              <w:spacing w:before="0" w:beforeAutospacing="0" w:after="0" w:afterAutospacing="0"/>
              <w:ind w:left="0" w:right="0"/>
              <w:jc w:val="center"/>
              <w:rPr>
                <w:rFonts w:hint="eastAsia" w:ascii="仿宋" w:hAnsi="仿宋" w:eastAsia="仿宋" w:cs="仿宋"/>
                <w:spacing w:val="-14"/>
                <w:sz w:val="28"/>
                <w:szCs w:val="28"/>
              </w:rPr>
            </w:pPr>
            <w:r>
              <w:rPr>
                <w:rFonts w:hint="eastAsia" w:ascii="仿宋" w:hAnsi="仿宋" w:eastAsia="仿宋" w:cs="仿宋"/>
                <w:spacing w:val="-14"/>
                <w:sz w:val="28"/>
                <w:szCs w:val="28"/>
              </w:rPr>
              <w:t>设计</w:t>
            </w:r>
          </w:p>
        </w:tc>
        <w:tc>
          <w:tcPr>
            <w:tcW w:w="1063" w:type="dxa"/>
            <w:tcBorders>
              <w:top w:val="single" w:color="auto" w:sz="6" w:space="0"/>
            </w:tcBorders>
            <w:tcMar>
              <w:left w:w="0" w:type="dxa"/>
              <w:right w:w="0" w:type="dxa"/>
            </w:tcMar>
            <w:vAlign w:val="center"/>
          </w:tcPr>
          <w:p w14:paraId="760068DA">
            <w:pPr>
              <w:keepNext w:val="0"/>
              <w:keepLines w:val="0"/>
              <w:suppressLineNumbers w:val="0"/>
              <w:spacing w:before="0" w:beforeAutospacing="0" w:after="0" w:afterAutospacing="0"/>
              <w:ind w:left="0" w:right="0"/>
              <w:jc w:val="center"/>
              <w:rPr>
                <w:rFonts w:hint="eastAsia" w:ascii="仿宋" w:hAnsi="仿宋" w:eastAsia="仿宋" w:cs="仿宋"/>
                <w:spacing w:val="-14"/>
                <w:sz w:val="28"/>
                <w:szCs w:val="28"/>
              </w:rPr>
            </w:pPr>
            <w:r>
              <w:rPr>
                <w:rFonts w:hint="eastAsia" w:eastAsia="仿宋"/>
                <w:bCs/>
                <w:w w:val="80"/>
                <w:sz w:val="28"/>
                <w:szCs w:val="28"/>
              </w:rPr>
              <w:t>8</w:t>
            </w:r>
            <w:r>
              <w:rPr>
                <w:rFonts w:hint="eastAsia" w:ascii="仿宋" w:hAnsi="仿宋" w:eastAsia="仿宋" w:cs="仿宋"/>
                <w:spacing w:val="-14"/>
                <w:sz w:val="28"/>
                <w:szCs w:val="28"/>
              </w:rPr>
              <w:t>度</w:t>
            </w:r>
          </w:p>
        </w:tc>
        <w:tc>
          <w:tcPr>
            <w:tcW w:w="1062" w:type="dxa"/>
            <w:gridSpan w:val="2"/>
            <w:tcBorders>
              <w:top w:val="single" w:color="auto" w:sz="6" w:space="0"/>
            </w:tcBorders>
            <w:tcMar>
              <w:left w:w="0" w:type="dxa"/>
              <w:right w:w="0" w:type="dxa"/>
            </w:tcMar>
            <w:vAlign w:val="center"/>
          </w:tcPr>
          <w:p w14:paraId="08C35EDF">
            <w:pPr>
              <w:keepNext w:val="0"/>
              <w:keepLines w:val="0"/>
              <w:suppressLineNumbers w:val="0"/>
              <w:spacing w:before="0" w:beforeAutospacing="0" w:after="0" w:afterAutospacing="0"/>
              <w:ind w:left="0" w:right="0"/>
              <w:jc w:val="center"/>
              <w:rPr>
                <w:rFonts w:hint="eastAsia" w:ascii="仿宋" w:hAnsi="仿宋" w:eastAsia="仿宋" w:cs="仿宋"/>
                <w:spacing w:val="-14"/>
                <w:sz w:val="28"/>
                <w:szCs w:val="28"/>
              </w:rPr>
            </w:pPr>
            <w:r>
              <w:rPr>
                <w:rFonts w:hint="eastAsia" w:ascii="仿宋" w:hAnsi="仿宋" w:eastAsia="仿宋" w:cs="仿宋"/>
                <w:spacing w:val="-14"/>
                <w:sz w:val="28"/>
                <w:szCs w:val="28"/>
              </w:rPr>
              <w:t>现行</w:t>
            </w:r>
          </w:p>
        </w:tc>
        <w:tc>
          <w:tcPr>
            <w:tcW w:w="1207" w:type="dxa"/>
            <w:tcBorders>
              <w:top w:val="single" w:color="auto" w:sz="6" w:space="0"/>
            </w:tcBorders>
            <w:tcMar>
              <w:left w:w="0" w:type="dxa"/>
              <w:right w:w="0" w:type="dxa"/>
            </w:tcMar>
            <w:vAlign w:val="center"/>
          </w:tcPr>
          <w:p w14:paraId="4A1B453D">
            <w:pPr>
              <w:keepNext w:val="0"/>
              <w:keepLines w:val="0"/>
              <w:suppressLineNumbers w:val="0"/>
              <w:spacing w:before="0" w:beforeAutospacing="0" w:after="0" w:afterAutospacing="0"/>
              <w:ind w:left="0" w:right="0"/>
              <w:jc w:val="center"/>
              <w:rPr>
                <w:rFonts w:hint="eastAsia" w:ascii="仿宋" w:hAnsi="仿宋" w:eastAsia="仿宋" w:cs="仿宋"/>
                <w:spacing w:val="-14"/>
                <w:sz w:val="28"/>
                <w:szCs w:val="28"/>
              </w:rPr>
            </w:pPr>
            <w:r>
              <w:rPr>
                <w:rFonts w:hint="eastAsia" w:eastAsia="仿宋"/>
                <w:bCs/>
                <w:w w:val="80"/>
                <w:sz w:val="28"/>
                <w:szCs w:val="28"/>
              </w:rPr>
              <w:t>8</w:t>
            </w:r>
            <w:r>
              <w:rPr>
                <w:rFonts w:hint="eastAsia" w:ascii="仿宋" w:hAnsi="仿宋" w:eastAsia="仿宋" w:cs="仿宋"/>
                <w:spacing w:val="-14"/>
                <w:sz w:val="28"/>
                <w:szCs w:val="28"/>
              </w:rPr>
              <w:t>度</w:t>
            </w:r>
          </w:p>
        </w:tc>
        <w:tc>
          <w:tcPr>
            <w:tcW w:w="1502" w:type="dxa"/>
            <w:gridSpan w:val="2"/>
            <w:tcMar>
              <w:left w:w="0" w:type="dxa"/>
              <w:right w:w="0" w:type="dxa"/>
            </w:tcMar>
            <w:vAlign w:val="center"/>
          </w:tcPr>
          <w:p w14:paraId="133BFFCB">
            <w:pPr>
              <w:keepNext w:val="0"/>
              <w:keepLines w:val="0"/>
              <w:suppressLineNumbers w:val="0"/>
              <w:spacing w:before="0" w:beforeAutospacing="0" w:after="0" w:afterAutospacing="0"/>
              <w:ind w:left="0" w:right="0"/>
              <w:jc w:val="center"/>
              <w:rPr>
                <w:rFonts w:hint="eastAsia" w:ascii="仿宋" w:hAnsi="仿宋" w:eastAsia="仿宋" w:cs="仿宋"/>
                <w:spacing w:val="-16"/>
                <w:sz w:val="28"/>
                <w:szCs w:val="28"/>
              </w:rPr>
            </w:pPr>
            <w:r>
              <w:rPr>
                <w:rFonts w:hint="eastAsia" w:ascii="仿宋" w:hAnsi="仿宋" w:eastAsia="仿宋" w:cs="仿宋"/>
                <w:spacing w:val="-16"/>
                <w:sz w:val="28"/>
                <w:szCs w:val="28"/>
              </w:rPr>
              <w:t>检测日期</w:t>
            </w:r>
          </w:p>
        </w:tc>
        <w:tc>
          <w:tcPr>
            <w:tcW w:w="1594" w:type="dxa"/>
            <w:tcBorders>
              <w:right w:val="single" w:color="auto" w:sz="12" w:space="0"/>
            </w:tcBorders>
            <w:tcMar>
              <w:left w:w="0" w:type="dxa"/>
              <w:right w:w="0" w:type="dxa"/>
            </w:tcMar>
            <w:vAlign w:val="center"/>
          </w:tcPr>
          <w:p w14:paraId="7FD0BEEC">
            <w:pPr>
              <w:keepNext w:val="0"/>
              <w:keepLines w:val="0"/>
              <w:suppressLineNumbers w:val="0"/>
              <w:spacing w:before="0" w:beforeAutospacing="0" w:after="0" w:afterAutospacing="0"/>
              <w:ind w:left="0" w:right="0"/>
              <w:jc w:val="center"/>
              <w:rPr>
                <w:rFonts w:hint="default"/>
                <w:spacing w:val="-20"/>
                <w:w w:val="90"/>
                <w:szCs w:val="21"/>
              </w:rPr>
            </w:pPr>
            <w:r>
              <w:rPr>
                <w:rFonts w:hint="eastAsia"/>
                <w:sz w:val="28"/>
                <w:szCs w:val="28"/>
              </w:rPr>
              <w:t>2026-1</w:t>
            </w:r>
            <w:r>
              <w:rPr>
                <w:rFonts w:hint="default"/>
                <w:sz w:val="28"/>
                <w:szCs w:val="28"/>
              </w:rPr>
              <w:t>-</w:t>
            </w:r>
            <w:r>
              <w:rPr>
                <w:rFonts w:hint="eastAsia"/>
                <w:sz w:val="28"/>
                <w:szCs w:val="28"/>
              </w:rPr>
              <w:t>27</w:t>
            </w:r>
          </w:p>
        </w:tc>
      </w:tr>
      <w:tr w14:paraId="6C6F9DC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283" w:type="dxa"/>
            <w:gridSpan w:val="3"/>
            <w:tcBorders>
              <w:top w:val="single" w:color="auto" w:sz="4" w:space="0"/>
              <w:left w:val="single" w:color="auto" w:sz="12" w:space="0"/>
            </w:tcBorders>
            <w:tcMar>
              <w:left w:w="0" w:type="dxa"/>
              <w:right w:w="0" w:type="dxa"/>
            </w:tcMar>
            <w:vAlign w:val="center"/>
          </w:tcPr>
          <w:p w14:paraId="618DED96">
            <w:pPr>
              <w:keepNext w:val="0"/>
              <w:keepLines w:val="0"/>
              <w:suppressLineNumbers w:val="0"/>
              <w:spacing w:before="0" w:beforeAutospacing="0" w:after="0" w:afterAutospacing="0" w:line="440" w:lineRule="exact"/>
              <w:ind w:left="0" w:right="0"/>
              <w:jc w:val="center"/>
              <w:rPr>
                <w:rFonts w:hint="eastAsia" w:ascii="仿宋" w:hAnsi="仿宋" w:eastAsia="仿宋" w:cs="仿宋"/>
                <w:spacing w:val="30"/>
                <w:sz w:val="28"/>
                <w:szCs w:val="28"/>
              </w:rPr>
            </w:pPr>
            <w:r>
              <w:rPr>
                <w:rFonts w:hint="eastAsia" w:ascii="仿宋" w:hAnsi="仿宋" w:eastAsia="仿宋" w:cs="仿宋"/>
                <w:bCs/>
                <w:sz w:val="28"/>
                <w:szCs w:val="28"/>
              </w:rPr>
              <w:t>地质情况</w:t>
            </w:r>
          </w:p>
        </w:tc>
        <w:tc>
          <w:tcPr>
            <w:tcW w:w="7632" w:type="dxa"/>
            <w:gridSpan w:val="9"/>
            <w:tcBorders>
              <w:top w:val="single" w:color="auto" w:sz="6" w:space="0"/>
              <w:right w:val="single" w:color="auto" w:sz="12" w:space="0"/>
            </w:tcBorders>
            <w:tcMar>
              <w:left w:w="0" w:type="dxa"/>
              <w:right w:w="0" w:type="dxa"/>
            </w:tcMar>
            <w:vAlign w:val="center"/>
          </w:tcPr>
          <w:p w14:paraId="1CE08589">
            <w:pPr>
              <w:keepNext w:val="0"/>
              <w:keepLines w:val="0"/>
              <w:suppressLineNumbers w:val="0"/>
              <w:spacing w:before="0" w:beforeAutospacing="0" w:after="0" w:afterAutospacing="0" w:line="440" w:lineRule="exact"/>
              <w:ind w:left="0" w:right="0"/>
              <w:jc w:val="center"/>
              <w:rPr>
                <w:rFonts w:hint="eastAsia" w:ascii="仿宋" w:hAnsi="仿宋" w:eastAsia="仿宋" w:cs="仿宋"/>
                <w:sz w:val="28"/>
                <w:szCs w:val="28"/>
              </w:rPr>
            </w:pPr>
            <w:r>
              <w:rPr>
                <w:rFonts w:hint="eastAsia" w:ascii="仿宋" w:hAnsi="仿宋" w:eastAsia="仿宋" w:cs="仿宋"/>
                <w:sz w:val="28"/>
                <w:szCs w:val="28"/>
              </w:rPr>
              <w:t>稳定区</w:t>
            </w:r>
          </w:p>
        </w:tc>
      </w:tr>
      <w:tr w14:paraId="299A804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283" w:type="dxa"/>
            <w:gridSpan w:val="3"/>
            <w:tcBorders>
              <w:top w:val="single" w:color="auto" w:sz="6" w:space="0"/>
              <w:left w:val="single" w:color="auto" w:sz="12" w:space="0"/>
            </w:tcBorders>
            <w:tcMar>
              <w:left w:w="0" w:type="dxa"/>
              <w:right w:w="0" w:type="dxa"/>
            </w:tcMar>
            <w:vAlign w:val="center"/>
          </w:tcPr>
          <w:p w14:paraId="1104C04D">
            <w:pPr>
              <w:keepNext w:val="0"/>
              <w:keepLines w:val="0"/>
              <w:suppressLineNumbers w:val="0"/>
              <w:spacing w:before="0" w:beforeAutospacing="0" w:after="0" w:afterAutospacing="0" w:line="440" w:lineRule="exact"/>
              <w:ind w:left="0" w:right="0"/>
              <w:jc w:val="center"/>
              <w:rPr>
                <w:rFonts w:hint="eastAsia" w:ascii="仿宋" w:hAnsi="仿宋" w:eastAsia="仿宋" w:cs="仿宋"/>
                <w:spacing w:val="-16"/>
                <w:sz w:val="28"/>
                <w:szCs w:val="28"/>
              </w:rPr>
            </w:pPr>
            <w:r>
              <w:rPr>
                <w:rFonts w:hint="eastAsia" w:ascii="仿宋" w:hAnsi="仿宋" w:eastAsia="仿宋" w:cs="仿宋"/>
                <w:spacing w:val="30"/>
                <w:sz w:val="28"/>
                <w:szCs w:val="28"/>
              </w:rPr>
              <w:t>历史状况</w:t>
            </w:r>
          </w:p>
        </w:tc>
        <w:tc>
          <w:tcPr>
            <w:tcW w:w="7632" w:type="dxa"/>
            <w:gridSpan w:val="9"/>
            <w:tcBorders>
              <w:top w:val="single" w:color="auto" w:sz="6" w:space="0"/>
              <w:right w:val="single" w:color="auto" w:sz="12" w:space="0"/>
            </w:tcBorders>
            <w:tcMar>
              <w:left w:w="0" w:type="dxa"/>
              <w:right w:w="0" w:type="dxa"/>
            </w:tcMar>
            <w:vAlign w:val="center"/>
          </w:tcPr>
          <w:p w14:paraId="7E51F7C0">
            <w:pPr>
              <w:keepNext w:val="0"/>
              <w:keepLines w:val="0"/>
              <w:suppressLineNumbers w:val="0"/>
              <w:spacing w:before="0" w:beforeAutospacing="0" w:after="0" w:afterAutospacing="0" w:line="440" w:lineRule="exact"/>
              <w:ind w:left="0" w:right="0"/>
              <w:jc w:val="center"/>
              <w:rPr>
                <w:rFonts w:hint="eastAsia" w:ascii="仿宋" w:hAnsi="仿宋" w:eastAsia="仿宋" w:cs="仿宋"/>
                <w:sz w:val="28"/>
                <w:szCs w:val="28"/>
              </w:rPr>
            </w:pPr>
            <w:r>
              <w:rPr>
                <w:rFonts w:hint="eastAsia" w:ascii="仿宋" w:hAnsi="仿宋" w:eastAsia="仿宋" w:cs="仿宋"/>
                <w:sz w:val="28"/>
                <w:szCs w:val="28"/>
              </w:rPr>
              <w:t>/</w:t>
            </w:r>
          </w:p>
        </w:tc>
      </w:tr>
      <w:tr w14:paraId="7399DB7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745" w:type="dxa"/>
            <w:vMerge w:val="restart"/>
            <w:tcBorders>
              <w:top w:val="single" w:color="auto" w:sz="6" w:space="0"/>
              <w:left w:val="single" w:color="auto" w:sz="12" w:space="0"/>
              <w:right w:val="single" w:color="auto" w:sz="4" w:space="0"/>
            </w:tcBorders>
            <w:tcMar>
              <w:left w:w="0" w:type="dxa"/>
              <w:right w:w="0" w:type="dxa"/>
            </w:tcMar>
            <w:vAlign w:val="center"/>
          </w:tcPr>
          <w:p w14:paraId="273803A1">
            <w:pPr>
              <w:keepNext w:val="0"/>
              <w:keepLines w:val="0"/>
              <w:suppressLineNumbers w:val="0"/>
              <w:spacing w:before="0" w:beforeAutospacing="0" w:after="0" w:afterAutospacing="0" w:line="400" w:lineRule="exact"/>
              <w:ind w:left="0" w:right="0"/>
              <w:jc w:val="center"/>
              <w:rPr>
                <w:rFonts w:hint="eastAsia" w:ascii="仿宋" w:hAnsi="仿宋" w:eastAsia="仿宋" w:cs="仿宋"/>
                <w:spacing w:val="-20"/>
                <w:kern w:val="0"/>
                <w:sz w:val="28"/>
                <w:szCs w:val="28"/>
              </w:rPr>
            </w:pPr>
            <w:r>
              <w:rPr>
                <w:rFonts w:hint="eastAsia" w:ascii="仿宋" w:hAnsi="仿宋" w:eastAsia="仿宋" w:cs="仿宋"/>
                <w:spacing w:val="-20"/>
                <w:kern w:val="0"/>
                <w:sz w:val="28"/>
                <w:szCs w:val="28"/>
              </w:rPr>
              <w:t>图纸</w:t>
            </w:r>
          </w:p>
          <w:p w14:paraId="2AEFF72E">
            <w:pPr>
              <w:keepNext w:val="0"/>
              <w:keepLines w:val="0"/>
              <w:suppressLineNumbers w:val="0"/>
              <w:spacing w:before="0" w:beforeAutospacing="0" w:after="0" w:afterAutospacing="0" w:line="400" w:lineRule="exact"/>
              <w:ind w:left="0" w:right="0"/>
              <w:jc w:val="center"/>
              <w:rPr>
                <w:rFonts w:hint="eastAsia" w:ascii="仿宋" w:hAnsi="仿宋" w:eastAsia="仿宋" w:cs="仿宋"/>
                <w:spacing w:val="-20"/>
                <w:kern w:val="0"/>
                <w:sz w:val="28"/>
                <w:szCs w:val="28"/>
              </w:rPr>
            </w:pPr>
            <w:r>
              <w:rPr>
                <w:rFonts w:hint="eastAsia" w:ascii="仿宋" w:hAnsi="仿宋" w:eastAsia="仿宋" w:cs="仿宋"/>
                <w:spacing w:val="-20"/>
                <w:kern w:val="0"/>
                <w:sz w:val="28"/>
                <w:szCs w:val="28"/>
              </w:rPr>
              <w:t>资料</w:t>
            </w:r>
          </w:p>
        </w:tc>
        <w:tc>
          <w:tcPr>
            <w:tcW w:w="1538" w:type="dxa"/>
            <w:gridSpan w:val="2"/>
            <w:tcBorders>
              <w:top w:val="single" w:color="auto" w:sz="6" w:space="0"/>
              <w:left w:val="single" w:color="auto" w:sz="4" w:space="0"/>
            </w:tcBorders>
            <w:tcMar>
              <w:left w:w="0" w:type="dxa"/>
              <w:right w:w="0" w:type="dxa"/>
            </w:tcMar>
            <w:vAlign w:val="center"/>
          </w:tcPr>
          <w:p w14:paraId="52EA6252">
            <w:pPr>
              <w:keepNext w:val="0"/>
              <w:keepLines w:val="0"/>
              <w:suppressLineNumbers w:val="0"/>
              <w:spacing w:before="0" w:beforeAutospacing="0" w:after="0" w:afterAutospacing="0" w:line="440" w:lineRule="exact"/>
              <w:ind w:left="0" w:right="0"/>
              <w:jc w:val="center"/>
              <w:rPr>
                <w:rFonts w:hint="eastAsia" w:ascii="仿宋" w:hAnsi="仿宋" w:eastAsia="仿宋" w:cs="仿宋"/>
                <w:spacing w:val="30"/>
                <w:sz w:val="28"/>
                <w:szCs w:val="28"/>
              </w:rPr>
            </w:pPr>
            <w:r>
              <w:rPr>
                <w:rFonts w:hint="eastAsia" w:ascii="仿宋" w:hAnsi="仿宋" w:eastAsia="仿宋" w:cs="仿宋"/>
                <w:sz w:val="28"/>
                <w:szCs w:val="28"/>
              </w:rPr>
              <w:t>委托方提供</w:t>
            </w:r>
          </w:p>
        </w:tc>
        <w:tc>
          <w:tcPr>
            <w:tcW w:w="7632" w:type="dxa"/>
            <w:gridSpan w:val="9"/>
            <w:tcBorders>
              <w:top w:val="single" w:color="auto" w:sz="6" w:space="0"/>
              <w:right w:val="single" w:color="auto" w:sz="12" w:space="0"/>
            </w:tcBorders>
            <w:tcMar>
              <w:left w:w="0" w:type="dxa"/>
              <w:right w:w="0" w:type="dxa"/>
            </w:tcMar>
            <w:vAlign w:val="center"/>
          </w:tcPr>
          <w:p w14:paraId="04CACFFD">
            <w:pPr>
              <w:keepNext w:val="0"/>
              <w:keepLines w:val="0"/>
              <w:suppressLineNumbers w:val="0"/>
              <w:spacing w:before="0" w:beforeAutospacing="0" w:after="0" w:afterAutospacing="0"/>
              <w:ind w:left="0" w:right="0"/>
              <w:jc w:val="left"/>
              <w:rPr>
                <w:rFonts w:hint="eastAsia" w:ascii="仿宋" w:hAnsi="仿宋" w:eastAsia="仿宋" w:cs="仿宋"/>
                <w:sz w:val="28"/>
                <w:szCs w:val="28"/>
              </w:rPr>
            </w:pPr>
            <w:r>
              <w:rPr>
                <w:rFonts w:hint="default" w:eastAsia="仿宋"/>
                <w:sz w:val="24"/>
              </w:rPr>
              <w:t>《小米智能制造产业基地二期项目-</w:t>
            </w:r>
            <w:r>
              <w:rPr>
                <w:rFonts w:hint="eastAsia" w:eastAsia="仿宋"/>
                <w:sz w:val="24"/>
              </w:rPr>
              <w:t>报交车间</w:t>
            </w:r>
            <w:r>
              <w:rPr>
                <w:rFonts w:hint="default" w:eastAsia="仿宋"/>
                <w:sz w:val="24"/>
              </w:rPr>
              <w:t>》建筑、</w:t>
            </w:r>
            <w:r>
              <w:rPr>
                <w:rFonts w:hint="eastAsia" w:eastAsia="仿宋"/>
                <w:sz w:val="24"/>
              </w:rPr>
              <w:t>结构施工图</w:t>
            </w:r>
            <w:r>
              <w:rPr>
                <w:rFonts w:hint="default" w:eastAsia="仿宋"/>
                <w:sz w:val="24"/>
              </w:rPr>
              <w:t>（设计单位：中国汽车工业工程有限公司；日期：202</w:t>
            </w:r>
            <w:r>
              <w:rPr>
                <w:rFonts w:hint="eastAsia" w:eastAsia="仿宋"/>
                <w:sz w:val="24"/>
              </w:rPr>
              <w:t>5</w:t>
            </w:r>
            <w:r>
              <w:rPr>
                <w:rFonts w:hint="default" w:eastAsia="仿宋"/>
                <w:sz w:val="24"/>
              </w:rPr>
              <w:t>年</w:t>
            </w:r>
            <w:r>
              <w:rPr>
                <w:rFonts w:hint="eastAsia" w:eastAsia="仿宋"/>
                <w:sz w:val="24"/>
              </w:rPr>
              <w:t>8</w:t>
            </w:r>
            <w:r>
              <w:rPr>
                <w:rFonts w:hint="default" w:eastAsia="仿宋"/>
                <w:sz w:val="24"/>
              </w:rPr>
              <w:t>月）</w:t>
            </w:r>
          </w:p>
        </w:tc>
      </w:tr>
      <w:tr w14:paraId="1B2B7AC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745" w:type="dxa"/>
            <w:vMerge w:val="continue"/>
            <w:tcBorders>
              <w:left w:val="single" w:color="auto" w:sz="12" w:space="0"/>
              <w:right w:val="single" w:color="auto" w:sz="4" w:space="0"/>
            </w:tcBorders>
            <w:tcMar>
              <w:left w:w="0" w:type="dxa"/>
              <w:right w:w="0" w:type="dxa"/>
            </w:tcMar>
            <w:vAlign w:val="center"/>
          </w:tcPr>
          <w:p w14:paraId="7085A47E">
            <w:pPr>
              <w:keepNext w:val="0"/>
              <w:keepLines w:val="0"/>
              <w:suppressLineNumbers w:val="0"/>
              <w:spacing w:before="0" w:beforeAutospacing="0" w:after="0" w:afterAutospacing="0" w:line="440" w:lineRule="exact"/>
              <w:ind w:left="0" w:right="0"/>
              <w:jc w:val="center"/>
              <w:rPr>
                <w:rFonts w:hint="eastAsia" w:ascii="仿宋" w:hAnsi="仿宋" w:eastAsia="仿宋" w:cs="仿宋"/>
                <w:spacing w:val="30"/>
                <w:sz w:val="28"/>
                <w:szCs w:val="28"/>
              </w:rPr>
            </w:pPr>
          </w:p>
        </w:tc>
        <w:tc>
          <w:tcPr>
            <w:tcW w:w="1538" w:type="dxa"/>
            <w:gridSpan w:val="2"/>
            <w:tcBorders>
              <w:top w:val="single" w:color="auto" w:sz="6" w:space="0"/>
              <w:left w:val="single" w:color="auto" w:sz="4" w:space="0"/>
            </w:tcBorders>
            <w:tcMar>
              <w:left w:w="0" w:type="dxa"/>
              <w:right w:w="0" w:type="dxa"/>
            </w:tcMar>
            <w:vAlign w:val="center"/>
          </w:tcPr>
          <w:p w14:paraId="52047992">
            <w:pPr>
              <w:keepNext w:val="0"/>
              <w:keepLines w:val="0"/>
              <w:suppressLineNumbers w:val="0"/>
              <w:spacing w:before="0" w:beforeAutospacing="0" w:after="0" w:afterAutospacing="0" w:line="440" w:lineRule="exact"/>
              <w:ind w:left="0" w:right="0"/>
              <w:jc w:val="center"/>
              <w:rPr>
                <w:rFonts w:hint="eastAsia" w:ascii="仿宋" w:hAnsi="仿宋" w:eastAsia="仿宋" w:cs="仿宋"/>
                <w:spacing w:val="30"/>
                <w:sz w:val="28"/>
                <w:szCs w:val="28"/>
              </w:rPr>
            </w:pPr>
            <w:r>
              <w:rPr>
                <w:rFonts w:hint="eastAsia" w:ascii="仿宋" w:hAnsi="仿宋" w:eastAsia="仿宋" w:cs="仿宋"/>
                <w:sz w:val="28"/>
                <w:szCs w:val="28"/>
              </w:rPr>
              <w:t>现场测绘</w:t>
            </w:r>
          </w:p>
        </w:tc>
        <w:tc>
          <w:tcPr>
            <w:tcW w:w="7632" w:type="dxa"/>
            <w:gridSpan w:val="9"/>
            <w:tcBorders>
              <w:top w:val="single" w:color="auto" w:sz="6" w:space="0"/>
              <w:right w:val="single" w:color="auto" w:sz="12" w:space="0"/>
            </w:tcBorders>
            <w:tcMar>
              <w:left w:w="0" w:type="dxa"/>
              <w:right w:w="0" w:type="dxa"/>
            </w:tcMar>
            <w:vAlign w:val="center"/>
          </w:tcPr>
          <w:p w14:paraId="10B8C35D">
            <w:pPr>
              <w:keepNext w:val="0"/>
              <w:keepLines w:val="0"/>
              <w:suppressLineNumbers w:val="0"/>
              <w:spacing w:before="0" w:beforeAutospacing="0" w:after="0" w:afterAutospacing="0" w:line="440" w:lineRule="exact"/>
              <w:ind w:left="0" w:right="0"/>
              <w:jc w:val="center"/>
              <w:rPr>
                <w:rFonts w:hint="eastAsia" w:ascii="仿宋" w:hAnsi="仿宋" w:eastAsia="仿宋" w:cs="仿宋"/>
                <w:sz w:val="28"/>
                <w:szCs w:val="28"/>
              </w:rPr>
            </w:pPr>
            <w:r>
              <w:rPr>
                <w:rFonts w:hint="eastAsia" w:ascii="仿宋" w:hAnsi="仿宋" w:eastAsia="仿宋" w:cs="仿宋"/>
                <w:sz w:val="28"/>
                <w:szCs w:val="28"/>
              </w:rPr>
              <w:t>/</w:t>
            </w:r>
          </w:p>
        </w:tc>
      </w:tr>
      <w:tr w14:paraId="55DA28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283" w:type="dxa"/>
            <w:gridSpan w:val="3"/>
            <w:tcBorders>
              <w:left w:val="single" w:color="auto" w:sz="12" w:space="0"/>
              <w:right w:val="single" w:color="auto" w:sz="4" w:space="0"/>
            </w:tcBorders>
            <w:tcMar>
              <w:left w:w="0" w:type="dxa"/>
              <w:right w:w="0" w:type="dxa"/>
            </w:tcMar>
            <w:vAlign w:val="center"/>
          </w:tcPr>
          <w:p w14:paraId="6E124D1B">
            <w:pPr>
              <w:keepNext w:val="0"/>
              <w:keepLines w:val="0"/>
              <w:suppressLineNumbers w:val="0"/>
              <w:spacing w:before="0" w:beforeAutospacing="0" w:after="0" w:afterAutospacing="0" w:line="440" w:lineRule="exact"/>
              <w:ind w:left="0" w:right="0"/>
              <w:jc w:val="center"/>
              <w:rPr>
                <w:rFonts w:hint="eastAsia" w:ascii="仿宋" w:hAnsi="仿宋" w:eastAsia="仿宋" w:cs="仿宋"/>
                <w:spacing w:val="30"/>
                <w:sz w:val="28"/>
                <w:szCs w:val="28"/>
              </w:rPr>
            </w:pPr>
            <w:r>
              <w:rPr>
                <w:rFonts w:hint="eastAsia" w:ascii="仿宋" w:hAnsi="仿宋" w:eastAsia="仿宋" w:cs="仿宋"/>
                <w:spacing w:val="30"/>
                <w:sz w:val="28"/>
                <w:szCs w:val="28"/>
              </w:rPr>
              <w:t>鉴定依据</w:t>
            </w:r>
          </w:p>
        </w:tc>
        <w:tc>
          <w:tcPr>
            <w:tcW w:w="7632" w:type="dxa"/>
            <w:gridSpan w:val="9"/>
            <w:tcBorders>
              <w:left w:val="single" w:color="auto" w:sz="4" w:space="0"/>
              <w:right w:val="single" w:color="auto" w:sz="12" w:space="0"/>
            </w:tcBorders>
            <w:tcMar>
              <w:left w:w="0" w:type="dxa"/>
              <w:right w:w="0" w:type="dxa"/>
            </w:tcMar>
            <w:vAlign w:val="center"/>
          </w:tcPr>
          <w:p w14:paraId="4F24E7B7">
            <w:pPr>
              <w:keepNext w:val="0"/>
              <w:keepLines w:val="0"/>
              <w:suppressLineNumbers w:val="0"/>
              <w:spacing w:before="0" w:beforeAutospacing="0" w:after="0" w:afterAutospacing="0" w:line="440" w:lineRule="exact"/>
              <w:ind w:left="0" w:right="0"/>
              <w:jc w:val="center"/>
              <w:rPr>
                <w:rFonts w:hint="eastAsia" w:ascii="仿宋" w:hAnsi="仿宋" w:eastAsia="仿宋" w:cs="仿宋"/>
                <w:sz w:val="28"/>
                <w:szCs w:val="28"/>
              </w:rPr>
            </w:pPr>
            <w:r>
              <w:rPr>
                <w:rFonts w:hint="eastAsia" w:ascii="仿宋" w:hAnsi="仿宋" w:eastAsia="仿宋" w:cs="仿宋"/>
                <w:sz w:val="28"/>
                <w:szCs w:val="28"/>
              </w:rPr>
              <w:t>详见报告正文三</w:t>
            </w:r>
          </w:p>
        </w:tc>
      </w:tr>
      <w:tr w14:paraId="6CC8A9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283" w:type="dxa"/>
            <w:gridSpan w:val="3"/>
            <w:tcBorders>
              <w:left w:val="single" w:color="auto" w:sz="12" w:space="0"/>
              <w:right w:val="single" w:color="auto" w:sz="4" w:space="0"/>
            </w:tcBorders>
            <w:tcMar>
              <w:left w:w="0" w:type="dxa"/>
              <w:right w:w="0" w:type="dxa"/>
            </w:tcMar>
            <w:vAlign w:val="center"/>
          </w:tcPr>
          <w:p w14:paraId="2D49F7FB">
            <w:pPr>
              <w:keepNext w:val="0"/>
              <w:keepLines w:val="0"/>
              <w:suppressLineNumbers w:val="0"/>
              <w:spacing w:before="0" w:beforeAutospacing="0" w:after="0" w:afterAutospacing="0" w:line="440" w:lineRule="exact"/>
              <w:ind w:left="0" w:right="0"/>
              <w:jc w:val="center"/>
              <w:rPr>
                <w:rFonts w:hint="eastAsia" w:ascii="仿宋" w:hAnsi="仿宋" w:eastAsia="仿宋" w:cs="仿宋"/>
                <w:sz w:val="28"/>
                <w:szCs w:val="28"/>
              </w:rPr>
            </w:pPr>
            <w:r>
              <w:rPr>
                <w:rFonts w:hint="eastAsia" w:ascii="仿宋" w:hAnsi="仿宋" w:eastAsia="仿宋" w:cs="仿宋"/>
                <w:spacing w:val="30"/>
                <w:sz w:val="28"/>
                <w:szCs w:val="28"/>
              </w:rPr>
              <w:t>备注</w:t>
            </w:r>
          </w:p>
        </w:tc>
        <w:tc>
          <w:tcPr>
            <w:tcW w:w="7632" w:type="dxa"/>
            <w:gridSpan w:val="9"/>
            <w:tcBorders>
              <w:left w:val="single" w:color="auto" w:sz="4" w:space="0"/>
              <w:right w:val="single" w:color="auto" w:sz="12" w:space="0"/>
            </w:tcBorders>
            <w:tcMar>
              <w:left w:w="0" w:type="dxa"/>
              <w:right w:w="0" w:type="dxa"/>
            </w:tcMar>
            <w:vAlign w:val="center"/>
          </w:tcPr>
          <w:p w14:paraId="09BB2D61">
            <w:pPr>
              <w:keepNext w:val="0"/>
              <w:keepLines w:val="0"/>
              <w:suppressLineNumbers w:val="0"/>
              <w:spacing w:before="0" w:beforeAutospacing="0" w:after="0" w:afterAutospacing="0"/>
              <w:ind w:left="0" w:right="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tc>
      </w:tr>
      <w:tr w14:paraId="058F860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50" w:hRule="atLeast"/>
          <w:jc w:val="center"/>
        </w:trPr>
        <w:tc>
          <w:tcPr>
            <w:tcW w:w="1635" w:type="dxa"/>
            <w:gridSpan w:val="2"/>
            <w:tcBorders>
              <w:left w:val="single" w:color="auto" w:sz="12" w:space="0"/>
              <w:right w:val="single" w:color="auto" w:sz="4" w:space="0"/>
            </w:tcBorders>
            <w:tcMar>
              <w:left w:w="0" w:type="dxa"/>
              <w:right w:w="0" w:type="dxa"/>
            </w:tcMar>
            <w:vAlign w:val="center"/>
          </w:tcPr>
          <w:p w14:paraId="69299C5D">
            <w:pPr>
              <w:keepNext w:val="0"/>
              <w:keepLines w:val="0"/>
              <w:suppressLineNumbers w:val="0"/>
              <w:spacing w:before="0" w:beforeAutospacing="0" w:after="0" w:afterAutospacing="0" w:line="440" w:lineRule="exact"/>
              <w:ind w:left="0" w:right="0"/>
              <w:jc w:val="center"/>
              <w:rPr>
                <w:rFonts w:hint="eastAsia" w:ascii="仿宋" w:hAnsi="仿宋" w:eastAsia="仿宋" w:cs="仿宋"/>
                <w:sz w:val="28"/>
                <w:szCs w:val="28"/>
              </w:rPr>
            </w:pPr>
            <w:r>
              <w:rPr>
                <w:rFonts w:hint="eastAsia" w:ascii="仿宋" w:hAnsi="仿宋" w:eastAsia="仿宋" w:cs="仿宋"/>
                <w:sz w:val="28"/>
                <w:szCs w:val="28"/>
              </w:rPr>
              <w:t>鉴定负责人</w:t>
            </w:r>
          </w:p>
        </w:tc>
        <w:tc>
          <w:tcPr>
            <w:tcW w:w="1670" w:type="dxa"/>
            <w:gridSpan w:val="2"/>
            <w:tcBorders>
              <w:left w:val="single" w:color="auto" w:sz="4" w:space="0"/>
              <w:right w:val="single" w:color="auto" w:sz="4" w:space="0"/>
            </w:tcBorders>
            <w:tcMar>
              <w:left w:w="0" w:type="dxa"/>
              <w:right w:w="0" w:type="dxa"/>
            </w:tcMar>
            <w:vAlign w:val="center"/>
          </w:tcPr>
          <w:p w14:paraId="7C607938">
            <w:pPr>
              <w:keepNext w:val="0"/>
              <w:keepLines w:val="0"/>
              <w:suppressLineNumbers w:val="0"/>
              <w:spacing w:before="0" w:beforeAutospacing="0" w:after="0" w:afterAutospacing="0" w:line="440" w:lineRule="exact"/>
              <w:ind w:left="0" w:right="0"/>
              <w:jc w:val="center"/>
              <w:rPr>
                <w:rFonts w:hint="eastAsia" w:ascii="仿宋" w:hAnsi="仿宋" w:eastAsia="仿宋" w:cs="仿宋"/>
                <w:sz w:val="28"/>
                <w:szCs w:val="28"/>
              </w:rPr>
            </w:pPr>
          </w:p>
        </w:tc>
        <w:tc>
          <w:tcPr>
            <w:tcW w:w="1652" w:type="dxa"/>
            <w:gridSpan w:val="3"/>
            <w:tcBorders>
              <w:left w:val="single" w:color="auto" w:sz="4" w:space="0"/>
              <w:right w:val="single" w:color="auto" w:sz="4" w:space="0"/>
            </w:tcBorders>
            <w:tcMar>
              <w:left w:w="0" w:type="dxa"/>
              <w:right w:w="0" w:type="dxa"/>
            </w:tcMar>
            <w:vAlign w:val="center"/>
          </w:tcPr>
          <w:p w14:paraId="1C174697">
            <w:pPr>
              <w:keepNext w:val="0"/>
              <w:keepLines w:val="0"/>
              <w:suppressLineNumbers w:val="0"/>
              <w:spacing w:before="0" w:beforeAutospacing="0" w:after="0" w:afterAutospacing="0" w:line="440" w:lineRule="exact"/>
              <w:ind w:left="0" w:right="0"/>
              <w:jc w:val="center"/>
              <w:rPr>
                <w:rFonts w:hint="eastAsia" w:ascii="仿宋" w:hAnsi="仿宋" w:eastAsia="仿宋" w:cs="仿宋"/>
                <w:sz w:val="28"/>
                <w:szCs w:val="28"/>
              </w:rPr>
            </w:pPr>
            <w:r>
              <w:rPr>
                <w:rFonts w:hint="eastAsia" w:ascii="仿宋" w:hAnsi="仿宋" w:eastAsia="仿宋" w:cs="仿宋"/>
                <w:sz w:val="28"/>
                <w:szCs w:val="28"/>
              </w:rPr>
              <w:t>审核人</w:t>
            </w:r>
          </w:p>
        </w:tc>
        <w:tc>
          <w:tcPr>
            <w:tcW w:w="1862" w:type="dxa"/>
            <w:gridSpan w:val="2"/>
            <w:tcBorders>
              <w:left w:val="single" w:color="auto" w:sz="4" w:space="0"/>
              <w:right w:val="single" w:color="auto" w:sz="4" w:space="0"/>
            </w:tcBorders>
            <w:tcMar>
              <w:left w:w="0" w:type="dxa"/>
              <w:right w:w="0" w:type="dxa"/>
            </w:tcMar>
            <w:vAlign w:val="center"/>
          </w:tcPr>
          <w:p w14:paraId="43FBE267">
            <w:pPr>
              <w:pStyle w:val="20"/>
              <w:keepNext w:val="0"/>
              <w:keepLines w:val="0"/>
              <w:suppressLineNumbers w:val="0"/>
              <w:adjustRightInd w:val="0"/>
              <w:spacing w:before="0" w:beforeAutospacing="0" w:after="0" w:afterAutospacing="0" w:line="440" w:lineRule="exact"/>
              <w:ind w:left="0" w:right="0"/>
              <w:jc w:val="center"/>
              <w:textAlignment w:val="baseline"/>
              <w:rPr>
                <w:rFonts w:hint="eastAsia" w:ascii="仿宋" w:hAnsi="仿宋" w:eastAsia="仿宋" w:cs="仿宋"/>
                <w:kern w:val="0"/>
                <w:szCs w:val="28"/>
              </w:rPr>
            </w:pPr>
          </w:p>
        </w:tc>
        <w:tc>
          <w:tcPr>
            <w:tcW w:w="1476" w:type="dxa"/>
            <w:tcBorders>
              <w:left w:val="single" w:color="auto" w:sz="4" w:space="0"/>
              <w:right w:val="single" w:color="auto" w:sz="4" w:space="0"/>
            </w:tcBorders>
            <w:tcMar>
              <w:left w:w="0" w:type="dxa"/>
              <w:right w:w="0" w:type="dxa"/>
            </w:tcMar>
            <w:vAlign w:val="center"/>
          </w:tcPr>
          <w:p w14:paraId="31295133">
            <w:pPr>
              <w:keepNext w:val="0"/>
              <w:keepLines w:val="0"/>
              <w:suppressLineNumbers w:val="0"/>
              <w:spacing w:before="0" w:beforeAutospacing="0" w:after="0" w:afterAutospacing="0" w:line="440" w:lineRule="exact"/>
              <w:ind w:left="0" w:right="0"/>
              <w:jc w:val="center"/>
              <w:rPr>
                <w:rFonts w:hint="eastAsia" w:ascii="仿宋" w:hAnsi="仿宋" w:eastAsia="仿宋" w:cs="仿宋"/>
                <w:sz w:val="28"/>
                <w:szCs w:val="28"/>
              </w:rPr>
            </w:pPr>
            <w:r>
              <w:rPr>
                <w:rFonts w:hint="eastAsia" w:ascii="仿宋" w:hAnsi="仿宋" w:eastAsia="仿宋" w:cs="仿宋"/>
                <w:sz w:val="28"/>
                <w:szCs w:val="28"/>
              </w:rPr>
              <w:t>批准人</w:t>
            </w:r>
          </w:p>
        </w:tc>
        <w:tc>
          <w:tcPr>
            <w:tcW w:w="1620" w:type="dxa"/>
            <w:gridSpan w:val="2"/>
            <w:tcBorders>
              <w:left w:val="single" w:color="auto" w:sz="4" w:space="0"/>
              <w:right w:val="single" w:color="auto" w:sz="12" w:space="0"/>
            </w:tcBorders>
            <w:tcMar>
              <w:left w:w="0" w:type="dxa"/>
              <w:right w:w="0" w:type="dxa"/>
            </w:tcMar>
            <w:vAlign w:val="center"/>
          </w:tcPr>
          <w:p w14:paraId="191CEBD2">
            <w:pPr>
              <w:keepNext w:val="0"/>
              <w:keepLines w:val="0"/>
              <w:suppressLineNumbers w:val="0"/>
              <w:spacing w:before="0" w:beforeAutospacing="0" w:after="0" w:afterAutospacing="0" w:line="440" w:lineRule="exact"/>
              <w:ind w:left="0" w:right="0"/>
              <w:jc w:val="center"/>
              <w:rPr>
                <w:rFonts w:hint="default"/>
                <w:sz w:val="30"/>
                <w:szCs w:val="30"/>
              </w:rPr>
            </w:pPr>
          </w:p>
        </w:tc>
      </w:tr>
      <w:tr w14:paraId="0DC1B92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50" w:hRule="atLeast"/>
          <w:jc w:val="center"/>
        </w:trPr>
        <w:tc>
          <w:tcPr>
            <w:tcW w:w="1635" w:type="dxa"/>
            <w:gridSpan w:val="2"/>
            <w:tcBorders>
              <w:left w:val="single" w:color="auto" w:sz="12" w:space="0"/>
              <w:bottom w:val="single" w:color="auto" w:sz="12" w:space="0"/>
              <w:right w:val="single" w:color="auto" w:sz="4" w:space="0"/>
            </w:tcBorders>
            <w:tcMar>
              <w:left w:w="0" w:type="dxa"/>
              <w:right w:w="0" w:type="dxa"/>
            </w:tcMar>
            <w:vAlign w:val="center"/>
          </w:tcPr>
          <w:p w14:paraId="6E163B05">
            <w:pPr>
              <w:keepNext w:val="0"/>
              <w:keepLines w:val="0"/>
              <w:suppressLineNumbers w:val="0"/>
              <w:spacing w:before="0" w:beforeAutospacing="0" w:after="0" w:afterAutospacing="0" w:line="440" w:lineRule="exact"/>
              <w:ind w:left="0" w:right="0"/>
              <w:jc w:val="center"/>
              <w:rPr>
                <w:rFonts w:hint="eastAsia" w:ascii="仿宋" w:hAnsi="仿宋" w:eastAsia="仿宋" w:cs="仿宋"/>
                <w:sz w:val="28"/>
                <w:szCs w:val="28"/>
              </w:rPr>
            </w:pPr>
            <w:r>
              <w:rPr>
                <w:rFonts w:hint="eastAsia" w:ascii="仿宋" w:hAnsi="仿宋" w:eastAsia="仿宋" w:cs="仿宋"/>
                <w:sz w:val="28"/>
                <w:szCs w:val="28"/>
              </w:rPr>
              <w:t>鉴  定  人</w:t>
            </w:r>
          </w:p>
        </w:tc>
        <w:tc>
          <w:tcPr>
            <w:tcW w:w="5184" w:type="dxa"/>
            <w:gridSpan w:val="7"/>
            <w:tcBorders>
              <w:left w:val="single" w:color="auto" w:sz="4" w:space="0"/>
              <w:bottom w:val="single" w:color="auto" w:sz="12" w:space="0"/>
              <w:right w:val="single" w:color="auto" w:sz="4" w:space="0"/>
            </w:tcBorders>
            <w:tcMar>
              <w:left w:w="0" w:type="dxa"/>
              <w:right w:w="0" w:type="dxa"/>
            </w:tcMar>
            <w:vAlign w:val="center"/>
          </w:tcPr>
          <w:p w14:paraId="65E325A7">
            <w:pPr>
              <w:keepNext w:val="0"/>
              <w:keepLines w:val="0"/>
              <w:suppressLineNumbers w:val="0"/>
              <w:spacing w:before="0" w:beforeAutospacing="0" w:after="0" w:afterAutospacing="0" w:line="440" w:lineRule="exact"/>
              <w:ind w:left="0" w:right="0"/>
              <w:jc w:val="center"/>
              <w:rPr>
                <w:rFonts w:hint="eastAsia" w:ascii="仿宋" w:hAnsi="仿宋" w:eastAsia="仿宋" w:cs="仿宋"/>
                <w:sz w:val="28"/>
                <w:szCs w:val="28"/>
              </w:rPr>
            </w:pPr>
          </w:p>
        </w:tc>
        <w:tc>
          <w:tcPr>
            <w:tcW w:w="1476" w:type="dxa"/>
            <w:tcBorders>
              <w:left w:val="single" w:color="auto" w:sz="4" w:space="0"/>
              <w:bottom w:val="single" w:color="auto" w:sz="12" w:space="0"/>
              <w:right w:val="single" w:color="auto" w:sz="4" w:space="0"/>
            </w:tcBorders>
            <w:tcMar>
              <w:left w:w="0" w:type="dxa"/>
              <w:right w:w="0" w:type="dxa"/>
            </w:tcMar>
            <w:vAlign w:val="center"/>
          </w:tcPr>
          <w:p w14:paraId="562854CE">
            <w:pPr>
              <w:keepNext w:val="0"/>
              <w:keepLines w:val="0"/>
              <w:suppressLineNumbers w:val="0"/>
              <w:spacing w:before="0" w:beforeAutospacing="0" w:after="0" w:afterAutospacing="0" w:line="440" w:lineRule="exact"/>
              <w:ind w:left="0" w:right="0"/>
              <w:jc w:val="center"/>
              <w:rPr>
                <w:rFonts w:hint="eastAsia" w:ascii="仿宋" w:hAnsi="仿宋" w:eastAsia="仿宋" w:cs="仿宋"/>
                <w:sz w:val="28"/>
                <w:szCs w:val="28"/>
              </w:rPr>
            </w:pPr>
            <w:r>
              <w:rPr>
                <w:rFonts w:hint="eastAsia" w:ascii="仿宋" w:hAnsi="仿宋" w:eastAsia="仿宋" w:cs="仿宋"/>
                <w:sz w:val="28"/>
                <w:szCs w:val="28"/>
              </w:rPr>
              <w:t>编写人</w:t>
            </w:r>
          </w:p>
        </w:tc>
        <w:tc>
          <w:tcPr>
            <w:tcW w:w="1620" w:type="dxa"/>
            <w:gridSpan w:val="2"/>
            <w:tcBorders>
              <w:left w:val="single" w:color="auto" w:sz="4" w:space="0"/>
              <w:bottom w:val="single" w:color="auto" w:sz="12" w:space="0"/>
              <w:right w:val="single" w:color="auto" w:sz="12" w:space="0"/>
            </w:tcBorders>
            <w:tcMar>
              <w:left w:w="0" w:type="dxa"/>
              <w:right w:w="0" w:type="dxa"/>
            </w:tcMar>
            <w:vAlign w:val="center"/>
          </w:tcPr>
          <w:p w14:paraId="644A3435">
            <w:pPr>
              <w:keepNext w:val="0"/>
              <w:keepLines w:val="0"/>
              <w:suppressLineNumbers w:val="0"/>
              <w:spacing w:before="0" w:beforeAutospacing="0" w:after="0" w:afterAutospacing="0" w:line="440" w:lineRule="exact"/>
              <w:ind w:left="0" w:right="0"/>
              <w:jc w:val="center"/>
              <w:rPr>
                <w:rFonts w:hint="default"/>
                <w:sz w:val="30"/>
                <w:szCs w:val="30"/>
              </w:rPr>
            </w:pPr>
          </w:p>
        </w:tc>
      </w:tr>
    </w:tbl>
    <w:p w14:paraId="5BE82C0F">
      <w:pPr>
        <w:adjustRightInd w:val="0"/>
        <w:snapToGrid w:val="0"/>
        <w:spacing w:line="360" w:lineRule="auto"/>
        <w:ind w:firstLine="2650" w:firstLineChars="600"/>
        <w:rPr>
          <w:rFonts w:eastAsia="仿宋"/>
          <w:b/>
          <w:bCs/>
          <w:sz w:val="44"/>
        </w:rPr>
        <w:sectPr>
          <w:pgSz w:w="11906" w:h="16838"/>
          <w:pgMar w:top="1440" w:right="1134" w:bottom="1440" w:left="1134" w:header="851" w:footer="992" w:gutter="0"/>
          <w:pgNumType w:start="1"/>
          <w:cols w:space="720" w:num="1"/>
          <w:docGrid w:linePitch="312" w:charSpace="0"/>
        </w:sectPr>
      </w:pPr>
    </w:p>
    <w:p w14:paraId="74EF2C10">
      <w:pPr>
        <w:pStyle w:val="3"/>
      </w:pPr>
      <w:r>
        <w:t xml:space="preserve">检 测 结 </w:t>
      </w:r>
      <w:r>
        <w:rPr>
          <w:rFonts w:hint="eastAsia"/>
        </w:rPr>
        <w:t>论</w:t>
      </w:r>
      <w:r>
        <w:t xml:space="preserve"> 与 建 议</w:t>
      </w:r>
    </w:p>
    <w:p w14:paraId="167A623E">
      <w:pPr>
        <w:spacing w:line="360" w:lineRule="auto"/>
        <w:outlineLvl w:val="1"/>
        <w:rPr>
          <w:rFonts w:eastAsia="仿宋"/>
          <w:b/>
          <w:bCs/>
          <w:sz w:val="28"/>
          <w:szCs w:val="28"/>
        </w:rPr>
      </w:pPr>
      <w:r>
        <w:rPr>
          <w:rFonts w:eastAsia="仿宋"/>
          <w:b/>
          <w:bCs/>
          <w:sz w:val="28"/>
          <w:szCs w:val="28"/>
        </w:rPr>
        <w:t>1 结构布置检测结果</w:t>
      </w:r>
    </w:p>
    <w:p w14:paraId="567D37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仿宋"/>
          <w:sz w:val="24"/>
          <w:lang w:eastAsia="zh-CN"/>
        </w:rPr>
      </w:pPr>
      <w:r>
        <w:rPr>
          <w:rFonts w:hint="eastAsia" w:eastAsia="仿宋"/>
          <w:sz w:val="24"/>
        </w:rPr>
        <w:t>经现场检测与调查，小米智能制造产业基地二期项目（3号生产厂房等2项）-报交车间（以下简称“该建筑”）位于北京市通州区经济技术开发区亦庄新城YZ00-0606街区0108地块，建于2025年。该建筑主体为单层轻钢门式刚架结构，无地下室，建筑面积约6120㎡。结构平面布置呈矩形，东西向总长约190.000m，南北向总宽约32.000m。刚架结构为两跨双坡体系，跨度分别为20.000m与12.000m，屋面为不上人柔性防水复合保温屋面，排水坡度为3%；纵向主要柱距为8.000m与6.000m。该建筑室内外高差为0.150m，檐口距室外地坪高度分别约为6.950m与7.190m，屋脊距室外地坪高度约为7.550m</w:t>
      </w:r>
      <w:r>
        <w:rPr>
          <w:rFonts w:hint="eastAsia" w:eastAsia="仿宋"/>
          <w:sz w:val="24"/>
          <w:lang w:eastAsia="zh-CN"/>
        </w:rPr>
        <w:t>。</w:t>
      </w:r>
    </w:p>
    <w:p w14:paraId="7D55CE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eastAsia="仿宋"/>
          <w:sz w:val="24"/>
        </w:rPr>
      </w:pPr>
      <w:r>
        <w:rPr>
          <w:rFonts w:hint="eastAsia" w:eastAsia="仿宋"/>
          <w:sz w:val="24"/>
        </w:rPr>
        <w:t>该建筑主要承重构件为轻型门式刚架</w:t>
      </w:r>
      <w:r>
        <w:rPr>
          <w:rFonts w:eastAsia="仿宋"/>
          <w:sz w:val="24"/>
        </w:rPr>
        <w:t>，GJ-1、GJ-3边柱均采用变截面H型钢，A轴截面型号为WH</w:t>
      </w:r>
      <w:r>
        <w:rPr>
          <w:rFonts w:hint="eastAsia" w:eastAsia="仿宋"/>
          <w:sz w:val="24"/>
          <w:lang w:eastAsia="zh-CN"/>
        </w:rPr>
        <w:t>(300~600)</w:t>
      </w:r>
      <w:r>
        <w:rPr>
          <w:rFonts w:eastAsia="仿宋"/>
          <w:sz w:val="24"/>
        </w:rPr>
        <w:t>×280×6×14，B轴截面型号为WH</w:t>
      </w:r>
      <w:r>
        <w:rPr>
          <w:rFonts w:hint="eastAsia" w:eastAsia="仿宋"/>
          <w:sz w:val="24"/>
          <w:lang w:eastAsia="zh-CN"/>
        </w:rPr>
        <w:t>(300~600)</w:t>
      </w:r>
      <w:r>
        <w:rPr>
          <w:rFonts w:eastAsia="仿宋"/>
          <w:sz w:val="24"/>
        </w:rPr>
        <w:t>×280×6×12，1/A轴中柱采用</w:t>
      </w:r>
      <w:r>
        <w:rPr>
          <w:rFonts w:hint="eastAsia" w:eastAsia="仿宋"/>
          <w:sz w:val="24"/>
          <w:lang w:eastAsia="zh-CN"/>
        </w:rPr>
        <w:t>（</w:t>
      </w:r>
      <w:r>
        <w:rPr>
          <w:rFonts w:eastAsia="仿宋"/>
          <w:sz w:val="24"/>
        </w:rPr>
        <w:t>300×300×6的等截面方钢管柱；GJ-1型刚架梁在A~1/A轴范围内截面型号主要为WH800×260×6×12与WH800×260×6×14，在1/A~B轴范围内截面型号为WH</w:t>
      </w:r>
      <w:r>
        <w:rPr>
          <w:rFonts w:hint="eastAsia" w:eastAsia="仿宋"/>
          <w:sz w:val="24"/>
          <w:lang w:eastAsia="zh-CN"/>
        </w:rPr>
        <w:t>(800~600)</w:t>
      </w:r>
      <w:r>
        <w:rPr>
          <w:rFonts w:eastAsia="仿宋"/>
          <w:sz w:val="24"/>
        </w:rPr>
        <w:t>×260×6×12与WH600×220×6×12；GJ-3型刚架梁在A~1/A轴范围内截面型号为WH800×260/320/340×6×14，在1/A~B轴范围内截面型号为WH</w:t>
      </w:r>
      <w:r>
        <w:rPr>
          <w:rFonts w:hint="eastAsia" w:eastAsia="仿宋"/>
          <w:sz w:val="24"/>
          <w:lang w:eastAsia="zh-CN"/>
        </w:rPr>
        <w:t>(800~600)</w:t>
      </w:r>
      <w:r>
        <w:rPr>
          <w:rFonts w:eastAsia="仿宋"/>
          <w:sz w:val="24"/>
        </w:rPr>
        <w:t>×340×6×16与WH600×240×6×12。GJ-2边柱型号为WH350×250×6×12，中柱型号为WH300×250×6×12，其刚架梁在A~1/A轴与1/A~B轴均采用型号为WH400×160×6×10的等截面H型钢。</w:t>
      </w:r>
    </w:p>
    <w:p w14:paraId="4CA716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eastAsia="仿宋"/>
          <w:sz w:val="24"/>
        </w:rPr>
      </w:pPr>
      <w:r>
        <w:rPr>
          <w:rFonts w:eastAsia="仿宋"/>
          <w:sz w:val="24"/>
        </w:rPr>
        <w:t>该建筑设有屋面水平支撑及柱间支撑。刚架间设有刚性系杆及压杆，压杆型号为直径12圆钢配直径32×3.0钢管，材质为Q235B。屋面檩条采用冷弯薄壁Z型钢，材质为Q355B，间距1.500m。在A~1/A轴范围内，檩条型号主要为XZ250×75×20×1.8和XZ250×75×20×2.0，局部设有型号为LH250×150×3.2×6的高频焊H型钢；屋面檩条在刚架梁支座处采用连续搭接方式连接，搭接长度不小于700mm。墙梁为冷弯薄壁C型钢，墙梁型号为C250×75×20×2.0，屋面檩条配有拉条及斜拉条，型号均为直径12圆钢。</w:t>
      </w:r>
    </w:p>
    <w:p w14:paraId="602AF5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eastAsia="仿宋"/>
          <w:sz w:val="24"/>
        </w:rPr>
      </w:pPr>
      <w:r>
        <w:rPr>
          <w:rFonts w:hint="eastAsia" w:eastAsia="仿宋"/>
          <w:sz w:val="24"/>
        </w:rPr>
        <w:t>该房屋</w:t>
      </w:r>
      <w:r>
        <w:rPr>
          <w:rFonts w:eastAsia="仿宋"/>
          <w:sz w:val="24"/>
        </w:rPr>
        <w:t>主体构件采用高强度螺栓连接。梁柱连接节点及梁梁拼接节点</w:t>
      </w:r>
      <w:r>
        <w:rPr>
          <w:rFonts w:hint="eastAsia" w:eastAsia="仿宋"/>
          <w:sz w:val="24"/>
        </w:rPr>
        <w:t>处</w:t>
      </w:r>
      <w:r>
        <w:rPr>
          <w:rFonts w:eastAsia="仿宋"/>
          <w:sz w:val="24"/>
        </w:rPr>
        <w:t>高强度螺栓规格主要为M24，螺栓数量及排列方式根据节点位置不同分别设有14M24、10M24及8M24</w:t>
      </w:r>
      <w:r>
        <w:rPr>
          <w:rFonts w:hint="eastAsia" w:eastAsia="仿宋"/>
          <w:sz w:val="24"/>
        </w:rPr>
        <w:t>等，柱脚节点为锚栓。</w:t>
      </w:r>
    </w:p>
    <w:p w14:paraId="131E6C61">
      <w:pPr>
        <w:pStyle w:val="2"/>
      </w:pPr>
      <w:r>
        <w:rPr>
          <w:rFonts w:hint="eastAsia" w:eastAsia="仿宋"/>
          <w:sz w:val="24"/>
        </w:rPr>
        <w:t>根据委托方提供的图纸等资料可知，该房屋基础形式为桩基础，桩顶设计标高为-4.550m，基础梁顶标高为-0.500m。</w:t>
      </w:r>
    </w:p>
    <w:p w14:paraId="72214164">
      <w:pPr>
        <w:spacing w:line="360" w:lineRule="auto"/>
        <w:outlineLvl w:val="1"/>
        <w:rPr>
          <w:rFonts w:eastAsia="仿宋"/>
          <w:b/>
          <w:bCs/>
          <w:sz w:val="28"/>
          <w:szCs w:val="28"/>
        </w:rPr>
      </w:pPr>
      <w:r>
        <w:rPr>
          <w:rFonts w:eastAsia="仿宋"/>
          <w:b/>
          <w:bCs/>
          <w:sz w:val="28"/>
          <w:szCs w:val="28"/>
        </w:rPr>
        <w:t xml:space="preserve">2 </w:t>
      </w:r>
      <w:r>
        <w:rPr>
          <w:rFonts w:hint="eastAsia" w:eastAsia="仿宋"/>
          <w:b/>
          <w:bCs/>
          <w:sz w:val="28"/>
          <w:szCs w:val="28"/>
        </w:rPr>
        <w:t>构件截面尺寸</w:t>
      </w:r>
      <w:r>
        <w:rPr>
          <w:rFonts w:eastAsia="仿宋"/>
          <w:b/>
          <w:bCs/>
          <w:sz w:val="28"/>
          <w:szCs w:val="28"/>
        </w:rPr>
        <w:t>检测结果</w:t>
      </w:r>
    </w:p>
    <w:p w14:paraId="00D68980">
      <w:pPr>
        <w:tabs>
          <w:tab w:val="left" w:pos="9000"/>
        </w:tabs>
        <w:spacing w:line="360" w:lineRule="auto"/>
        <w:ind w:firstLine="480" w:firstLineChars="200"/>
        <w:rPr>
          <w:rFonts w:eastAsia="仿宋"/>
          <w:sz w:val="24"/>
        </w:rPr>
      </w:pPr>
      <w:r>
        <w:rPr>
          <w:rFonts w:hint="eastAsia" w:eastAsia="仿宋"/>
          <w:sz w:val="24"/>
        </w:rPr>
        <w:t>该建筑</w:t>
      </w:r>
      <w:r>
        <w:rPr>
          <w:rFonts w:eastAsia="仿宋"/>
          <w:sz w:val="24"/>
        </w:rPr>
        <w:t>所检测的</w:t>
      </w:r>
      <w:r>
        <w:rPr>
          <w:rFonts w:hint="eastAsia" w:eastAsia="仿宋"/>
          <w:sz w:val="24"/>
        </w:rPr>
        <w:t>刚架</w:t>
      </w:r>
      <w:r>
        <w:rPr>
          <w:rFonts w:eastAsia="仿宋"/>
          <w:sz w:val="24"/>
        </w:rPr>
        <w:t>梁、钢柱、柱间支撑构件截面尺寸均符合设计要求，具体检测结果如表</w:t>
      </w:r>
      <w:r>
        <w:rPr>
          <w:rFonts w:hint="eastAsia" w:eastAsia="仿宋"/>
          <w:sz w:val="24"/>
        </w:rPr>
        <w:t>4.2-1</w:t>
      </w:r>
      <w:r>
        <w:rPr>
          <w:rFonts w:eastAsia="仿宋"/>
          <w:sz w:val="24"/>
        </w:rPr>
        <w:t>~表</w:t>
      </w:r>
      <w:r>
        <w:rPr>
          <w:rFonts w:hint="eastAsia" w:eastAsia="仿宋"/>
          <w:sz w:val="24"/>
        </w:rPr>
        <w:t>4.2-3</w:t>
      </w:r>
      <w:r>
        <w:rPr>
          <w:rFonts w:eastAsia="仿宋"/>
          <w:sz w:val="24"/>
        </w:rPr>
        <w:t>所示。</w:t>
      </w:r>
    </w:p>
    <w:p w14:paraId="4165A3D4">
      <w:pPr>
        <w:spacing w:line="360" w:lineRule="auto"/>
        <w:outlineLvl w:val="1"/>
        <w:rPr>
          <w:rFonts w:eastAsia="仿宋"/>
          <w:b/>
          <w:bCs/>
          <w:sz w:val="28"/>
          <w:szCs w:val="28"/>
        </w:rPr>
      </w:pPr>
      <w:r>
        <w:rPr>
          <w:rFonts w:hint="eastAsia" w:eastAsia="仿宋"/>
          <w:b/>
          <w:bCs/>
          <w:sz w:val="28"/>
          <w:szCs w:val="28"/>
        </w:rPr>
        <w:t>3</w:t>
      </w:r>
      <w:r>
        <w:rPr>
          <w:rFonts w:eastAsia="仿宋"/>
          <w:b/>
          <w:bCs/>
          <w:sz w:val="28"/>
          <w:szCs w:val="28"/>
        </w:rPr>
        <w:t xml:space="preserve"> 钢材强度检测结果</w:t>
      </w:r>
    </w:p>
    <w:p w14:paraId="734ADBEC">
      <w:pPr>
        <w:tabs>
          <w:tab w:val="left" w:pos="9000"/>
        </w:tabs>
        <w:spacing w:line="360" w:lineRule="auto"/>
        <w:ind w:firstLine="480" w:firstLineChars="200"/>
        <w:rPr>
          <w:rFonts w:eastAsia="仿宋"/>
          <w:b/>
          <w:bCs/>
          <w:sz w:val="28"/>
          <w:szCs w:val="28"/>
        </w:rPr>
      </w:pPr>
      <w:r>
        <w:rPr>
          <w:rFonts w:hint="eastAsia" w:eastAsia="仿宋"/>
          <w:sz w:val="24"/>
        </w:rPr>
        <w:t>该建筑所检测刚架梁、钢柱钢材抗拉强度均符合设计Q355强度等级的要求；柱间支撑钢材抗拉强度均符合设计Q235强度等级的要求，具体检测结果见表4.3-1~表4.3-3</w:t>
      </w:r>
      <w:r>
        <w:rPr>
          <w:rFonts w:eastAsia="仿宋"/>
          <w:sz w:val="24"/>
        </w:rPr>
        <w:t>。</w:t>
      </w:r>
    </w:p>
    <w:p w14:paraId="19E3E539">
      <w:pPr>
        <w:spacing w:line="360" w:lineRule="auto"/>
        <w:outlineLvl w:val="1"/>
        <w:rPr>
          <w:rFonts w:hint="eastAsia" w:eastAsia="仿宋"/>
          <w:b/>
          <w:bCs/>
          <w:sz w:val="28"/>
          <w:szCs w:val="28"/>
        </w:rPr>
      </w:pPr>
      <w:r>
        <w:rPr>
          <w:rFonts w:hint="eastAsia" w:eastAsia="仿宋"/>
          <w:b/>
          <w:bCs/>
          <w:sz w:val="28"/>
          <w:szCs w:val="28"/>
        </w:rPr>
        <w:t>4</w:t>
      </w:r>
      <w:r>
        <w:rPr>
          <w:rFonts w:eastAsia="仿宋"/>
          <w:b/>
          <w:bCs/>
          <w:sz w:val="28"/>
          <w:szCs w:val="28"/>
        </w:rPr>
        <w:t xml:space="preserve"> 构件连接检测</w:t>
      </w:r>
      <w:r>
        <w:rPr>
          <w:rFonts w:hint="eastAsia" w:eastAsia="仿宋"/>
          <w:b/>
          <w:bCs/>
          <w:sz w:val="28"/>
          <w:szCs w:val="28"/>
        </w:rPr>
        <w:t>结果</w:t>
      </w:r>
    </w:p>
    <w:p w14:paraId="6A60C471">
      <w:pPr>
        <w:tabs>
          <w:tab w:val="left" w:pos="9000"/>
        </w:tabs>
        <w:spacing w:line="360" w:lineRule="auto"/>
        <w:ind w:firstLine="480" w:firstLineChars="200"/>
        <w:rPr>
          <w:rFonts w:hint="eastAsia" w:eastAsia="仿宋"/>
          <w:sz w:val="24"/>
          <w:lang w:eastAsia="zh-CN"/>
        </w:rPr>
      </w:pPr>
      <w:r>
        <w:rPr>
          <w:rFonts w:hint="eastAsia" w:eastAsia="仿宋"/>
          <w:sz w:val="24"/>
          <w:lang w:eastAsia="zh-CN"/>
        </w:rPr>
        <w:t>该建筑所检测的构件连接均符合设计图纸要求，具体检测结果见表4.4-1~4.4-2。</w:t>
      </w:r>
    </w:p>
    <w:p w14:paraId="08722A94">
      <w:pPr>
        <w:spacing w:line="360" w:lineRule="auto"/>
        <w:outlineLvl w:val="1"/>
        <w:rPr>
          <w:rFonts w:hint="eastAsia" w:eastAsia="仿宋"/>
          <w:b/>
          <w:bCs/>
          <w:sz w:val="28"/>
          <w:szCs w:val="28"/>
        </w:rPr>
      </w:pPr>
      <w:r>
        <w:rPr>
          <w:rFonts w:hint="eastAsia" w:eastAsia="仿宋"/>
          <w:b/>
          <w:bCs/>
          <w:sz w:val="28"/>
          <w:szCs w:val="28"/>
        </w:rPr>
        <w:t>5 钢构件防火涂层厚度检测结果</w:t>
      </w:r>
    </w:p>
    <w:p w14:paraId="1AA9FA2C">
      <w:pPr>
        <w:tabs>
          <w:tab w:val="left" w:pos="9000"/>
        </w:tabs>
        <w:spacing w:line="360" w:lineRule="auto"/>
        <w:ind w:firstLine="480" w:firstLineChars="200"/>
        <w:rPr>
          <w:rFonts w:hint="eastAsia" w:eastAsia="仿宋"/>
          <w:sz w:val="24"/>
          <w:lang w:eastAsia="zh-CN"/>
        </w:rPr>
      </w:pPr>
      <w:r>
        <w:rPr>
          <w:rFonts w:hint="eastAsia" w:eastAsia="仿宋"/>
          <w:sz w:val="24"/>
          <w:lang w:eastAsia="zh-CN"/>
        </w:rPr>
        <w:t>该建筑所检测刚架梁类构件防火涂层厚度均符合设计值2.0mm的要求，所抽取该建筑钢柱类构件防火涂层厚度均符合设计值20mm的要求，具体检测结果如表4.5-1~表4.5-3所示。</w:t>
      </w:r>
    </w:p>
    <w:p w14:paraId="6306A7A0">
      <w:pPr>
        <w:spacing w:line="360" w:lineRule="auto"/>
        <w:outlineLvl w:val="1"/>
        <w:rPr>
          <w:rFonts w:eastAsia="仿宋"/>
          <w:b/>
          <w:bCs/>
          <w:sz w:val="28"/>
          <w:szCs w:val="28"/>
        </w:rPr>
      </w:pPr>
      <w:r>
        <w:rPr>
          <w:rFonts w:hint="eastAsia" w:eastAsia="仿宋"/>
          <w:b/>
          <w:bCs/>
          <w:sz w:val="28"/>
          <w:szCs w:val="28"/>
        </w:rPr>
        <w:t>6</w:t>
      </w:r>
      <w:r>
        <w:rPr>
          <w:rFonts w:eastAsia="仿宋"/>
          <w:b/>
          <w:bCs/>
          <w:sz w:val="28"/>
          <w:szCs w:val="28"/>
        </w:rPr>
        <w:t xml:space="preserve"> </w:t>
      </w:r>
      <w:r>
        <w:rPr>
          <w:rFonts w:hint="eastAsia" w:eastAsia="仿宋"/>
          <w:b/>
          <w:bCs/>
          <w:sz w:val="28"/>
          <w:szCs w:val="28"/>
        </w:rPr>
        <w:t>刚架</w:t>
      </w:r>
      <w:r>
        <w:rPr>
          <w:rFonts w:eastAsia="仿宋"/>
          <w:b/>
          <w:bCs/>
          <w:sz w:val="28"/>
          <w:szCs w:val="28"/>
        </w:rPr>
        <w:t>梁挠度变形检测结果</w:t>
      </w:r>
    </w:p>
    <w:p w14:paraId="092086CB">
      <w:pPr>
        <w:tabs>
          <w:tab w:val="left" w:pos="9000"/>
        </w:tabs>
        <w:spacing w:line="360" w:lineRule="auto"/>
        <w:ind w:firstLine="480" w:firstLineChars="200"/>
        <w:rPr>
          <w:rFonts w:hint="eastAsia" w:eastAsia="仿宋"/>
          <w:sz w:val="24"/>
          <w:lang w:eastAsia="zh-CN"/>
        </w:rPr>
      </w:pPr>
      <w:r>
        <w:rPr>
          <w:rFonts w:hint="eastAsia" w:eastAsia="仿宋"/>
          <w:sz w:val="24"/>
          <w:lang w:eastAsia="zh-CN"/>
        </w:rPr>
        <w:t>该建筑所检测刚架梁挠度均满足《钢结构设计标准》（GB 50017-2017）附录A中要求，具体检测结果如表4.6.1所示。</w:t>
      </w:r>
    </w:p>
    <w:p w14:paraId="36EEDBC6">
      <w:pPr>
        <w:spacing w:line="360" w:lineRule="auto"/>
        <w:outlineLvl w:val="1"/>
        <w:rPr>
          <w:rFonts w:eastAsia="仿宋"/>
          <w:b/>
          <w:bCs/>
          <w:sz w:val="28"/>
          <w:szCs w:val="28"/>
        </w:rPr>
      </w:pPr>
      <w:r>
        <w:rPr>
          <w:rFonts w:hint="eastAsia" w:eastAsia="仿宋"/>
          <w:b/>
          <w:bCs/>
          <w:sz w:val="28"/>
          <w:szCs w:val="28"/>
        </w:rPr>
        <w:t>7</w:t>
      </w:r>
      <w:r>
        <w:rPr>
          <w:rFonts w:eastAsia="仿宋"/>
          <w:b/>
          <w:bCs/>
          <w:sz w:val="28"/>
          <w:szCs w:val="28"/>
        </w:rPr>
        <w:t xml:space="preserve"> </w:t>
      </w:r>
      <w:r>
        <w:rPr>
          <w:rFonts w:hint="eastAsia" w:eastAsia="仿宋"/>
          <w:b/>
          <w:bCs/>
          <w:sz w:val="28"/>
          <w:szCs w:val="28"/>
        </w:rPr>
        <w:t>钢柱轴线垂直度</w:t>
      </w:r>
      <w:r>
        <w:rPr>
          <w:rFonts w:eastAsia="仿宋"/>
          <w:b/>
          <w:bCs/>
          <w:sz w:val="28"/>
          <w:szCs w:val="28"/>
        </w:rPr>
        <w:t>检测结果</w:t>
      </w:r>
    </w:p>
    <w:p w14:paraId="04721A05">
      <w:pPr>
        <w:spacing w:line="360" w:lineRule="auto"/>
        <w:ind w:firstLine="480" w:firstLineChars="200"/>
        <w:rPr>
          <w:rFonts w:eastAsia="仿宋"/>
          <w:sz w:val="24"/>
        </w:rPr>
      </w:pPr>
      <w:r>
        <w:rPr>
          <w:rFonts w:hint="eastAsia" w:eastAsia="仿宋"/>
          <w:sz w:val="24"/>
        </w:rPr>
        <w:t>该建筑所检测钢柱轴线垂直度符合《钢结构工程施工质量验收标准</w:t>
      </w:r>
      <w:r>
        <w:rPr>
          <w:rFonts w:hint="eastAsia" w:eastAsia="仿宋"/>
          <w:sz w:val="24"/>
          <w:lang w:eastAsia="zh-CN"/>
        </w:rPr>
        <w:t>》（GB50205-2020）</w:t>
      </w:r>
      <w:r>
        <w:rPr>
          <w:rFonts w:hint="eastAsia" w:eastAsia="仿宋"/>
          <w:sz w:val="24"/>
        </w:rPr>
        <w:t>表10.3.4的要求，具体检测结果如表4.6.2所示</w:t>
      </w:r>
      <w:r>
        <w:rPr>
          <w:rFonts w:eastAsia="仿宋"/>
          <w:sz w:val="24"/>
        </w:rPr>
        <w:t>。</w:t>
      </w:r>
    </w:p>
    <w:p w14:paraId="285CD230">
      <w:pPr>
        <w:spacing w:line="360" w:lineRule="auto"/>
        <w:outlineLvl w:val="1"/>
        <w:rPr>
          <w:rFonts w:eastAsia="仿宋"/>
          <w:b/>
          <w:bCs/>
          <w:sz w:val="28"/>
          <w:szCs w:val="28"/>
        </w:rPr>
      </w:pPr>
      <w:r>
        <w:rPr>
          <w:rFonts w:hint="eastAsia" w:eastAsia="仿宋"/>
          <w:b/>
          <w:bCs/>
          <w:sz w:val="28"/>
          <w:szCs w:val="28"/>
        </w:rPr>
        <w:t>8</w:t>
      </w:r>
      <w:r>
        <w:rPr>
          <w:rFonts w:eastAsia="仿宋"/>
          <w:b/>
          <w:bCs/>
          <w:sz w:val="28"/>
          <w:szCs w:val="28"/>
        </w:rPr>
        <w:t xml:space="preserve"> </w:t>
      </w:r>
      <w:r>
        <w:rPr>
          <w:rFonts w:hint="eastAsia" w:eastAsia="仿宋"/>
          <w:b/>
          <w:bCs/>
          <w:sz w:val="28"/>
          <w:szCs w:val="28"/>
        </w:rPr>
        <w:t>外观质量检测</w:t>
      </w:r>
      <w:r>
        <w:rPr>
          <w:rFonts w:eastAsia="仿宋"/>
          <w:b/>
          <w:bCs/>
          <w:sz w:val="28"/>
          <w:szCs w:val="28"/>
        </w:rPr>
        <w:t>结果</w:t>
      </w:r>
    </w:p>
    <w:p w14:paraId="0BF840E6">
      <w:pPr>
        <w:spacing w:line="360" w:lineRule="auto"/>
        <w:ind w:firstLine="480" w:firstLineChars="200"/>
        <w:rPr>
          <w:rFonts w:eastAsia="仿宋"/>
          <w:sz w:val="24"/>
        </w:rPr>
      </w:pPr>
      <w:r>
        <w:rPr>
          <w:rFonts w:eastAsia="仿宋"/>
          <w:sz w:val="24"/>
        </w:rPr>
        <w:t>经现场检测，</w:t>
      </w:r>
      <w:r>
        <w:rPr>
          <w:rFonts w:hint="eastAsia" w:eastAsia="仿宋"/>
          <w:sz w:val="24"/>
        </w:rPr>
        <w:t>该建筑外观装饰装修面完好，</w:t>
      </w:r>
      <w:r>
        <w:rPr>
          <w:rFonts w:eastAsia="仿宋"/>
          <w:sz w:val="24"/>
        </w:rPr>
        <w:t>结构构件基本完好，未发现主要承重构件存在弯曲变形、裂纹、锈蚀等</w:t>
      </w:r>
      <w:r>
        <w:rPr>
          <w:rFonts w:hint="eastAsia" w:eastAsia="仿宋"/>
          <w:sz w:val="24"/>
        </w:rPr>
        <w:t>缺陷损伤</w:t>
      </w:r>
      <w:r>
        <w:rPr>
          <w:rFonts w:eastAsia="仿宋"/>
          <w:sz w:val="24"/>
        </w:rPr>
        <w:t>。</w:t>
      </w:r>
      <w:r>
        <w:rPr>
          <w:rFonts w:hint="eastAsia" w:eastAsia="仿宋"/>
          <w:sz w:val="24"/>
        </w:rPr>
        <w:t>报交车间</w:t>
      </w:r>
      <w:r>
        <w:rPr>
          <w:rFonts w:eastAsia="仿宋"/>
          <w:sz w:val="24"/>
        </w:rPr>
        <w:t>内部现状照片见图</w:t>
      </w:r>
      <w:r>
        <w:rPr>
          <w:rFonts w:hint="eastAsia" w:eastAsia="仿宋"/>
          <w:sz w:val="24"/>
        </w:rPr>
        <w:t>4.6.3</w:t>
      </w:r>
      <w:r>
        <w:rPr>
          <w:rFonts w:eastAsia="仿宋"/>
          <w:sz w:val="24"/>
        </w:rPr>
        <w:t>-1~图</w:t>
      </w:r>
      <w:r>
        <w:rPr>
          <w:rFonts w:hint="eastAsia" w:eastAsia="仿宋"/>
          <w:sz w:val="24"/>
        </w:rPr>
        <w:t>4.6.3</w:t>
      </w:r>
      <w:r>
        <w:rPr>
          <w:rFonts w:eastAsia="仿宋"/>
          <w:sz w:val="24"/>
        </w:rPr>
        <w:t>-</w:t>
      </w:r>
      <w:r>
        <w:rPr>
          <w:rFonts w:hint="eastAsia" w:eastAsia="仿宋"/>
          <w:sz w:val="24"/>
        </w:rPr>
        <w:t>6</w:t>
      </w:r>
      <w:r>
        <w:rPr>
          <w:rFonts w:eastAsia="仿宋"/>
          <w:sz w:val="24"/>
        </w:rPr>
        <w:t>。</w:t>
      </w:r>
    </w:p>
    <w:p w14:paraId="4DDE79A4">
      <w:pPr>
        <w:spacing w:line="360" w:lineRule="auto"/>
        <w:outlineLvl w:val="1"/>
        <w:rPr>
          <w:rFonts w:eastAsia="仿宋"/>
          <w:b/>
          <w:bCs/>
          <w:sz w:val="28"/>
          <w:szCs w:val="28"/>
        </w:rPr>
      </w:pPr>
      <w:r>
        <w:rPr>
          <w:rFonts w:hint="eastAsia" w:eastAsia="仿宋"/>
          <w:b/>
          <w:bCs/>
          <w:sz w:val="28"/>
          <w:szCs w:val="28"/>
        </w:rPr>
        <w:t>9</w:t>
      </w:r>
      <w:r>
        <w:rPr>
          <w:rFonts w:eastAsia="仿宋"/>
          <w:b/>
          <w:bCs/>
          <w:sz w:val="28"/>
          <w:szCs w:val="28"/>
        </w:rPr>
        <w:t xml:space="preserve"> </w:t>
      </w:r>
      <w:r>
        <w:rPr>
          <w:rFonts w:hint="eastAsia" w:eastAsia="仿宋"/>
          <w:b/>
          <w:bCs/>
          <w:sz w:val="28"/>
          <w:szCs w:val="28"/>
        </w:rPr>
        <w:t>检测</w:t>
      </w:r>
      <w:r>
        <w:rPr>
          <w:rFonts w:eastAsia="仿宋"/>
          <w:b/>
          <w:bCs/>
          <w:sz w:val="28"/>
          <w:szCs w:val="28"/>
        </w:rPr>
        <w:t>结论</w:t>
      </w:r>
    </w:p>
    <w:p w14:paraId="2BB7FE8A">
      <w:pPr>
        <w:spacing w:line="360" w:lineRule="auto"/>
        <w:ind w:firstLine="480" w:firstLineChars="200"/>
        <w:jc w:val="left"/>
        <w:rPr>
          <w:rFonts w:eastAsia="仿宋"/>
          <w:spacing w:val="17"/>
          <w:kern w:val="16"/>
          <w:sz w:val="24"/>
        </w:rPr>
      </w:pPr>
      <w:r>
        <w:rPr>
          <w:rFonts w:eastAsia="仿宋"/>
          <w:sz w:val="24"/>
        </w:rPr>
        <w:t>综合以上各检测项目的检测结果，本次检测范围为</w:t>
      </w:r>
      <w:r>
        <w:rPr>
          <w:rFonts w:hint="eastAsia" w:eastAsia="仿宋"/>
          <w:sz w:val="24"/>
        </w:rPr>
        <w:t>小米智能制造产业基地二期项目（3 号生产厂房等 2 项）-报交车间</w:t>
      </w:r>
      <w:r>
        <w:rPr>
          <w:rFonts w:eastAsia="仿宋"/>
          <w:spacing w:val="17"/>
          <w:kern w:val="16"/>
          <w:sz w:val="24"/>
        </w:rPr>
        <w:t>，</w:t>
      </w:r>
      <w:r>
        <w:rPr>
          <w:rFonts w:eastAsia="仿宋"/>
          <w:sz w:val="24"/>
        </w:rPr>
        <w:t>经现场检测，所检测该建筑结构工程结构布置、</w:t>
      </w:r>
      <w:r>
        <w:rPr>
          <w:rFonts w:hint="eastAsia" w:eastAsia="仿宋"/>
          <w:sz w:val="24"/>
        </w:rPr>
        <w:t>构件截面尺寸、</w:t>
      </w:r>
      <w:r>
        <w:rPr>
          <w:rFonts w:eastAsia="仿宋"/>
          <w:sz w:val="24"/>
        </w:rPr>
        <w:t>钢材强度、</w:t>
      </w:r>
      <w:r>
        <w:rPr>
          <w:rFonts w:hint="eastAsia" w:eastAsia="仿宋"/>
          <w:sz w:val="24"/>
        </w:rPr>
        <w:t>构件连接</w:t>
      </w:r>
      <w:r>
        <w:rPr>
          <w:rFonts w:eastAsia="仿宋"/>
          <w:sz w:val="24"/>
        </w:rPr>
        <w:t>、</w:t>
      </w:r>
      <w:r>
        <w:rPr>
          <w:rFonts w:hint="eastAsia" w:eastAsia="仿宋"/>
          <w:sz w:val="24"/>
        </w:rPr>
        <w:t>钢构件防火涂层厚度</w:t>
      </w:r>
      <w:r>
        <w:rPr>
          <w:rFonts w:eastAsia="仿宋"/>
          <w:sz w:val="24"/>
        </w:rPr>
        <w:t>、</w:t>
      </w:r>
      <w:r>
        <w:rPr>
          <w:rFonts w:hint="eastAsia" w:eastAsia="仿宋"/>
          <w:sz w:val="24"/>
        </w:rPr>
        <w:t>刚架梁挠度变形、钢柱轴线垂直度</w:t>
      </w:r>
      <w:r>
        <w:rPr>
          <w:rFonts w:eastAsia="仿宋"/>
          <w:sz w:val="24"/>
        </w:rPr>
        <w:t>均满足设计图纸要求，符合《钢结构工程施工质量验收标准</w:t>
      </w:r>
      <w:r>
        <w:rPr>
          <w:rFonts w:hint="eastAsia" w:eastAsia="仿宋"/>
          <w:sz w:val="24"/>
          <w:lang w:eastAsia="zh-CN"/>
        </w:rPr>
        <w:t>》（GB 50205-2020）</w:t>
      </w:r>
      <w:r>
        <w:rPr>
          <w:rFonts w:eastAsia="仿宋"/>
          <w:sz w:val="24"/>
        </w:rPr>
        <w:t>要求</w:t>
      </w:r>
      <w:r>
        <w:rPr>
          <w:rFonts w:eastAsia="仿宋"/>
          <w:spacing w:val="17"/>
          <w:kern w:val="16"/>
          <w:sz w:val="24"/>
        </w:rPr>
        <w:t>。</w:t>
      </w:r>
    </w:p>
    <w:p w14:paraId="311626D6">
      <w:pPr>
        <w:spacing w:line="360" w:lineRule="auto"/>
        <w:ind w:firstLine="482" w:firstLineChars="200"/>
        <w:jc w:val="left"/>
        <w:rPr>
          <w:rFonts w:hint="eastAsia" w:eastAsia="仿宋"/>
          <w:b/>
          <w:bCs/>
          <w:sz w:val="24"/>
        </w:rPr>
      </w:pPr>
      <w:r>
        <w:rPr>
          <w:rFonts w:hint="eastAsia" w:eastAsia="仿宋"/>
          <w:b/>
          <w:bCs/>
          <w:sz w:val="24"/>
        </w:rPr>
        <w:t>（本页以下空白）</w:t>
      </w:r>
    </w:p>
    <w:p w14:paraId="39DCAA4C">
      <w:r>
        <w:br w:type="page"/>
      </w:r>
    </w:p>
    <w:p w14:paraId="617DF52E">
      <w:pPr>
        <w:pStyle w:val="3"/>
      </w:pPr>
      <w:r>
        <w:t>处</w:t>
      </w:r>
      <w:r>
        <w:rPr>
          <w:rFonts w:hint="eastAsia"/>
        </w:rPr>
        <w:t xml:space="preserve"> </w:t>
      </w:r>
      <w:r>
        <w:t>理</w:t>
      </w:r>
      <w:r>
        <w:rPr>
          <w:rFonts w:hint="eastAsia"/>
        </w:rPr>
        <w:t xml:space="preserve"> </w:t>
      </w:r>
      <w:r>
        <w:t>建</w:t>
      </w:r>
      <w:r>
        <w:rPr>
          <w:rFonts w:hint="eastAsia"/>
        </w:rPr>
        <w:t xml:space="preserve"> </w:t>
      </w:r>
      <w:r>
        <w:t>议</w:t>
      </w:r>
    </w:p>
    <w:p w14:paraId="3833E22B">
      <w:pPr>
        <w:spacing w:line="360" w:lineRule="auto"/>
        <w:ind w:firstLine="480" w:firstLineChars="200"/>
        <w:rPr>
          <w:rFonts w:eastAsia="仿宋"/>
          <w:sz w:val="24"/>
        </w:rPr>
      </w:pPr>
      <w:r>
        <w:rPr>
          <w:rFonts w:eastAsia="仿宋"/>
          <w:sz w:val="24"/>
        </w:rPr>
        <w:t>1、未经许可，严禁擅自变动建筑主体和承重结构；</w:t>
      </w:r>
    </w:p>
    <w:p w14:paraId="39785A26">
      <w:pPr>
        <w:spacing w:line="360" w:lineRule="auto"/>
        <w:ind w:firstLine="480" w:firstLineChars="200"/>
        <w:rPr>
          <w:rFonts w:eastAsia="仿宋"/>
          <w:sz w:val="24"/>
        </w:rPr>
      </w:pPr>
      <w:r>
        <w:rPr>
          <w:rFonts w:eastAsia="仿宋"/>
          <w:sz w:val="24"/>
        </w:rPr>
        <w:t>2、在今后使用过程中，做好安全检查和有效的日常维护，并严禁擅自改变建筑用途或增加使用荷载。</w:t>
      </w:r>
    </w:p>
    <w:p w14:paraId="59272511">
      <w:pPr>
        <w:spacing w:line="360" w:lineRule="auto"/>
        <w:ind w:firstLine="482" w:firstLineChars="200"/>
        <w:jc w:val="left"/>
        <w:rPr>
          <w:rFonts w:hint="eastAsia" w:eastAsia="仿宋"/>
          <w:b/>
          <w:bCs/>
          <w:sz w:val="24"/>
        </w:rPr>
      </w:pPr>
      <w:r>
        <w:rPr>
          <w:rFonts w:hint="eastAsia" w:eastAsia="仿宋"/>
          <w:b/>
          <w:bCs/>
          <w:sz w:val="24"/>
        </w:rPr>
        <w:t>（本页以下空白）</w:t>
      </w:r>
    </w:p>
    <w:p w14:paraId="4DC5DF08">
      <w:r>
        <w:br w:type="page"/>
      </w:r>
    </w:p>
    <w:p w14:paraId="3B0A184A">
      <w:pPr>
        <w:pStyle w:val="3"/>
        <w:numPr>
          <w:ilvl w:val="0"/>
          <w:numId w:val="1"/>
        </w:numPr>
        <w:ind w:left="0" w:leftChars="0" w:firstLine="0" w:firstLineChars="0"/>
        <w:jc w:val="left"/>
      </w:pPr>
      <w:r>
        <w:t>房屋概况</w:t>
      </w:r>
    </w:p>
    <w:p w14:paraId="4890AB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仿宋"/>
          <w:sz w:val="24"/>
          <w:lang w:eastAsia="zh-CN"/>
        </w:rPr>
      </w:pPr>
      <w:r>
        <w:rPr>
          <w:rFonts w:hint="eastAsia" w:eastAsia="仿宋"/>
          <w:sz w:val="24"/>
        </w:rPr>
        <w:t>经现场检测与调查，小米智能制造产业基地二期项目（3号生产厂房等2项）-报交车间（以下简称“该建筑”）位于北京市通州区经济技术开发区亦庄新城YZ00-0606街区0108地块，建于2025年。该建筑主体为单层轻钢门式刚架结构，无地下室，建筑面积约6120㎡。结构平面布置呈矩形，东西向总长约190.000m，南北向总宽约32.000m。刚架结构为两跨双坡体系，跨度分别为20.000m与12.000m，屋面为不上人柔性防水复合保温屋面，排水坡度为3%；纵向主要柱距为8.000m与6.000m。该建筑室内外高差为0.150m，檐口距室外地坪高度分别约为6.950m与7.190m，屋脊距室外地坪高度约为7.550m</w:t>
      </w:r>
      <w:r>
        <w:rPr>
          <w:rFonts w:hint="eastAsia" w:eastAsia="仿宋"/>
          <w:sz w:val="24"/>
          <w:lang w:eastAsia="zh-CN"/>
        </w:rPr>
        <w:t>。</w:t>
      </w:r>
    </w:p>
    <w:p w14:paraId="5FA9BE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eastAsia="仿宋"/>
          <w:sz w:val="24"/>
        </w:rPr>
      </w:pPr>
      <w:r>
        <w:rPr>
          <w:rFonts w:hint="eastAsia" w:eastAsia="仿宋"/>
          <w:sz w:val="24"/>
        </w:rPr>
        <w:t>该建筑主要承重构件为轻型门式刚架</w:t>
      </w:r>
      <w:r>
        <w:rPr>
          <w:rFonts w:eastAsia="仿宋"/>
          <w:sz w:val="24"/>
        </w:rPr>
        <w:t>，GJ-1、GJ-3边柱均采用变截面H型钢，A轴截面型号为WH</w:t>
      </w:r>
      <w:r>
        <w:rPr>
          <w:rFonts w:hint="eastAsia" w:eastAsia="仿宋"/>
          <w:sz w:val="24"/>
          <w:lang w:eastAsia="zh-CN"/>
        </w:rPr>
        <w:t>(300~600)</w:t>
      </w:r>
      <w:r>
        <w:rPr>
          <w:rFonts w:eastAsia="仿宋"/>
          <w:sz w:val="24"/>
        </w:rPr>
        <w:t>×280×6×14，B轴截面型号为WH</w:t>
      </w:r>
      <w:r>
        <w:rPr>
          <w:rFonts w:hint="eastAsia" w:eastAsia="仿宋"/>
          <w:sz w:val="24"/>
          <w:lang w:eastAsia="zh-CN"/>
        </w:rPr>
        <w:t>(300~600)</w:t>
      </w:r>
      <w:r>
        <w:rPr>
          <w:rFonts w:eastAsia="仿宋"/>
          <w:sz w:val="24"/>
        </w:rPr>
        <w:t>×280×6×12，1/A轴中柱采用</w:t>
      </w:r>
      <w:r>
        <w:rPr>
          <w:rFonts w:hint="eastAsia" w:eastAsia="仿宋"/>
          <w:sz w:val="24"/>
          <w:lang w:eastAsia="zh-CN"/>
        </w:rPr>
        <w:t>（</w:t>
      </w:r>
      <w:r>
        <w:rPr>
          <w:rFonts w:eastAsia="仿宋"/>
          <w:sz w:val="24"/>
        </w:rPr>
        <w:t>300×300×6的等截面方钢管柱；GJ-1型刚架梁在A~1/A轴范围内截面型号主要为WH800×260×6×12与WH800×260×6×14，在1/A~B轴范围内截面型号为WH</w:t>
      </w:r>
      <w:r>
        <w:rPr>
          <w:rFonts w:hint="eastAsia" w:eastAsia="仿宋"/>
          <w:sz w:val="24"/>
          <w:lang w:eastAsia="zh-CN"/>
        </w:rPr>
        <w:t>(800~600)</w:t>
      </w:r>
      <w:r>
        <w:rPr>
          <w:rFonts w:eastAsia="仿宋"/>
          <w:sz w:val="24"/>
        </w:rPr>
        <w:t>×260×6×12与WH600×220×6×12；GJ-3型刚架梁在A~1/A轴范围内截面型号为WH800×260/320/340×6×14，在1/A~B轴范围内截面型号为WH</w:t>
      </w:r>
      <w:r>
        <w:rPr>
          <w:rFonts w:hint="eastAsia" w:eastAsia="仿宋"/>
          <w:sz w:val="24"/>
          <w:lang w:eastAsia="zh-CN"/>
        </w:rPr>
        <w:t>(800~600)</w:t>
      </w:r>
      <w:r>
        <w:rPr>
          <w:rFonts w:eastAsia="仿宋"/>
          <w:sz w:val="24"/>
        </w:rPr>
        <w:t>×340×6×16与WH600×240×6×12。GJ-2边柱型号为WH350×250×6×12，中柱型号为WH300×250×6×12，其刚架梁在A~1/A轴与1/A~B轴均采用型号为WH400×160×6×10的等截面H型钢。</w:t>
      </w:r>
    </w:p>
    <w:p w14:paraId="73AC2D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eastAsia="仿宋"/>
          <w:sz w:val="24"/>
        </w:rPr>
      </w:pPr>
      <w:r>
        <w:rPr>
          <w:rFonts w:eastAsia="仿宋"/>
          <w:sz w:val="24"/>
        </w:rPr>
        <w:t>该建筑设有屋面水平支撑及柱间支撑。刚架间设有刚性系杆及压杆，压杆型号为直径12圆钢配直径32×3.0钢管，材质为Q235B。屋面檩条采用冷弯薄壁Z型钢，材质为Q355B，间距1.500m。在A~1/A轴范围内，檩条型号主要为XZ250×75×20×1.8和XZ250×75×20×2.0，局部设有型号为LH250×150×3.2×6的高频焊H型钢；屋面檩条在刚架梁支座处采用连续搭接方式连接，搭接长度不小于700mm。墙梁为冷弯薄壁C型钢，墙梁型号为C250×75×20×2.0，屋面檩条配有拉条及斜拉条，型号均为直径12圆钢。</w:t>
      </w:r>
    </w:p>
    <w:p w14:paraId="3BD4EE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eastAsia="仿宋"/>
          <w:sz w:val="24"/>
        </w:rPr>
      </w:pPr>
      <w:r>
        <w:rPr>
          <w:rFonts w:hint="eastAsia" w:eastAsia="仿宋"/>
          <w:sz w:val="24"/>
        </w:rPr>
        <w:t>该房屋</w:t>
      </w:r>
      <w:r>
        <w:rPr>
          <w:rFonts w:eastAsia="仿宋"/>
          <w:sz w:val="24"/>
        </w:rPr>
        <w:t>主体构件采用高强度螺栓连接。梁柱连接节点及梁梁拼接节点</w:t>
      </w:r>
      <w:r>
        <w:rPr>
          <w:rFonts w:hint="eastAsia" w:eastAsia="仿宋"/>
          <w:sz w:val="24"/>
        </w:rPr>
        <w:t>处</w:t>
      </w:r>
      <w:r>
        <w:rPr>
          <w:rFonts w:eastAsia="仿宋"/>
          <w:sz w:val="24"/>
        </w:rPr>
        <w:t>高强度螺栓规格主要为M24，螺栓数量及排列方式根据节点位置不同分别设有14M24、10M24及8M24</w:t>
      </w:r>
      <w:r>
        <w:rPr>
          <w:rFonts w:hint="eastAsia" w:eastAsia="仿宋"/>
          <w:sz w:val="24"/>
        </w:rPr>
        <w:t>等，柱脚节点为锚栓。</w:t>
      </w:r>
    </w:p>
    <w:p w14:paraId="14EB00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eastAsia="zh-CN"/>
        </w:rPr>
      </w:pPr>
      <w:r>
        <w:rPr>
          <w:rFonts w:hint="eastAsia" w:eastAsia="仿宋"/>
          <w:sz w:val="24"/>
        </w:rPr>
        <w:t>根据委托方提供的图纸等资料可知，该房屋基础形式为桩基础，桩顶设计标高为-4.550m，基础梁顶标高为-0.500m。</w:t>
      </w:r>
    </w:p>
    <w:p w14:paraId="4E1253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eastAsia="仿宋"/>
          <w:bCs/>
          <w:sz w:val="24"/>
        </w:rPr>
      </w:pPr>
      <w:r>
        <w:rPr>
          <w:rFonts w:eastAsia="仿宋"/>
          <w:bCs/>
          <w:sz w:val="24"/>
        </w:rPr>
        <w:t>为了解该建筑结构工程施工质量情况，受小米景曦科技有限公司委托，北京市建设工程质量第三检测所有限责任公司对该建筑结构工程施工质量现状进行检测。</w:t>
      </w:r>
    </w:p>
    <w:p w14:paraId="006D2881">
      <w:pPr>
        <w:jc w:val="center"/>
        <w:rPr>
          <w:rFonts w:eastAsia="仿宋"/>
          <w:b/>
          <w:bCs/>
        </w:rPr>
      </w:pPr>
      <w:r>
        <w:rPr>
          <w:rFonts w:eastAsia="仿宋"/>
          <w:b/>
          <w:bCs/>
        </w:rPr>
        <w:drawing>
          <wp:inline distT="0" distB="0" distL="0" distR="0">
            <wp:extent cx="5685790" cy="4262755"/>
            <wp:effectExtent l="0" t="0" r="13970" b="4445"/>
            <wp:docPr id="5" name="图片 5" descr="D:\工作\待处理工作\小米二期施工质量检测\照片\100NIKON\DSCN9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工作\待处理工作\小米二期施工质量检测\照片\100NIKON\DSCN9054.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688602" cy="4265166"/>
                    </a:xfrm>
                    <a:prstGeom prst="rect">
                      <a:avLst/>
                    </a:prstGeom>
                    <a:noFill/>
                    <a:ln>
                      <a:noFill/>
                    </a:ln>
                  </pic:spPr>
                </pic:pic>
              </a:graphicData>
            </a:graphic>
          </wp:inline>
        </w:drawing>
      </w:r>
    </w:p>
    <w:p w14:paraId="76B77B22">
      <w:pPr>
        <w:spacing w:line="360" w:lineRule="auto"/>
        <w:jc w:val="center"/>
        <w:rPr>
          <w:rFonts w:eastAsia="仿宋"/>
          <w:szCs w:val="21"/>
        </w:rPr>
      </w:pPr>
      <w:r>
        <w:rPr>
          <w:rFonts w:eastAsia="仿宋"/>
          <w:szCs w:val="21"/>
        </w:rPr>
        <w:t xml:space="preserve">图1  </w:t>
      </w:r>
      <w:r>
        <w:rPr>
          <w:rFonts w:hint="eastAsia" w:eastAsia="仿宋"/>
          <w:szCs w:val="21"/>
        </w:rPr>
        <w:t>报交车间南立面照片</w:t>
      </w:r>
    </w:p>
    <w:p w14:paraId="77FBAFE0">
      <w:pPr>
        <w:spacing w:line="336" w:lineRule="auto"/>
        <w:ind w:firstLine="482" w:firstLineChars="200"/>
      </w:pPr>
      <w:r>
        <w:rPr>
          <w:rFonts w:hint="eastAsia" w:eastAsia="仿宋" w:cs="仿宋"/>
          <w:b/>
          <w:sz w:val="24"/>
        </w:rPr>
        <w:t>（本页以下空白）</w:t>
      </w:r>
    </w:p>
    <w:p w14:paraId="0D9718BE">
      <w:r>
        <w:br w:type="page"/>
      </w:r>
    </w:p>
    <w:p w14:paraId="789CE7F1">
      <w:pPr>
        <w:pStyle w:val="2"/>
        <w:jc w:val="center"/>
      </w:pPr>
    </w:p>
    <w:p w14:paraId="367B0E39">
      <w:pPr>
        <w:pStyle w:val="2"/>
        <w:jc w:val="center"/>
      </w:pPr>
      <w:r>
        <w:drawing>
          <wp:inline distT="0" distB="0" distL="114300" distR="114300">
            <wp:extent cx="4444365" cy="6525260"/>
            <wp:effectExtent l="0" t="0" r="5715" b="1270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3"/>
                    <a:stretch>
                      <a:fillRect/>
                    </a:stretch>
                  </pic:blipFill>
                  <pic:spPr>
                    <a:xfrm>
                      <a:off x="0" y="0"/>
                      <a:ext cx="4444365" cy="6525260"/>
                    </a:xfrm>
                    <a:prstGeom prst="rect">
                      <a:avLst/>
                    </a:prstGeom>
                    <a:noFill/>
                    <a:ln>
                      <a:noFill/>
                    </a:ln>
                  </pic:spPr>
                </pic:pic>
              </a:graphicData>
            </a:graphic>
          </wp:inline>
        </w:drawing>
      </w:r>
    </w:p>
    <w:p w14:paraId="29DD7C59">
      <w:pPr>
        <w:spacing w:line="360" w:lineRule="auto"/>
        <w:jc w:val="center"/>
        <w:rPr>
          <w:rFonts w:eastAsia="仿宋"/>
          <w:szCs w:val="21"/>
        </w:rPr>
      </w:pPr>
      <w:r>
        <w:rPr>
          <w:rFonts w:eastAsia="仿宋"/>
          <w:szCs w:val="21"/>
        </w:rPr>
        <w:t>图</w:t>
      </w:r>
      <w:r>
        <w:rPr>
          <w:rFonts w:hint="eastAsia" w:eastAsia="仿宋"/>
          <w:szCs w:val="21"/>
        </w:rPr>
        <w:t>2</w:t>
      </w:r>
      <w:r>
        <w:rPr>
          <w:rFonts w:eastAsia="仿宋"/>
          <w:szCs w:val="21"/>
        </w:rPr>
        <w:t xml:space="preserve">  </w:t>
      </w:r>
      <w:r>
        <w:rPr>
          <w:rFonts w:hint="eastAsia" w:eastAsia="仿宋"/>
          <w:szCs w:val="21"/>
        </w:rPr>
        <w:t>报交车间竣工图封面</w:t>
      </w:r>
    </w:p>
    <w:p w14:paraId="1C854CC5">
      <w:pPr>
        <w:spacing w:line="336" w:lineRule="auto"/>
        <w:ind w:firstLine="482" w:firstLineChars="200"/>
        <w:rPr>
          <w:rFonts w:hint="eastAsia" w:eastAsia="仿宋" w:cs="仿宋"/>
          <w:b/>
          <w:sz w:val="24"/>
        </w:rPr>
      </w:pPr>
      <w:r>
        <w:rPr>
          <w:rFonts w:hint="eastAsia" w:eastAsia="仿宋" w:cs="仿宋"/>
          <w:b/>
          <w:sz w:val="24"/>
        </w:rPr>
        <w:t>（本页以下空白）</w:t>
      </w:r>
    </w:p>
    <w:p w14:paraId="30F81B6E">
      <w:pPr>
        <w:rPr>
          <w:rFonts w:hint="eastAsia" w:eastAsia="仿宋" w:cs="仿宋"/>
          <w:b/>
          <w:sz w:val="24"/>
        </w:rPr>
      </w:pPr>
      <w:r>
        <w:rPr>
          <w:rFonts w:hint="eastAsia" w:eastAsia="仿宋" w:cs="仿宋"/>
          <w:b/>
          <w:sz w:val="24"/>
        </w:rPr>
        <w:br w:type="page"/>
      </w:r>
    </w:p>
    <w:p w14:paraId="049A4797">
      <w:pPr>
        <w:pStyle w:val="2"/>
      </w:pPr>
    </w:p>
    <w:p w14:paraId="39410E2C">
      <w:pPr>
        <w:pStyle w:val="2"/>
        <w:jc w:val="center"/>
      </w:pPr>
      <w:r>
        <w:drawing>
          <wp:inline distT="0" distB="0" distL="114300" distR="114300">
            <wp:extent cx="5494020" cy="2632710"/>
            <wp:effectExtent l="0" t="0" r="7620" b="381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4"/>
                    <a:stretch>
                      <a:fillRect/>
                    </a:stretch>
                  </pic:blipFill>
                  <pic:spPr>
                    <a:xfrm>
                      <a:off x="0" y="0"/>
                      <a:ext cx="5494020" cy="2632710"/>
                    </a:xfrm>
                    <a:prstGeom prst="rect">
                      <a:avLst/>
                    </a:prstGeom>
                    <a:noFill/>
                    <a:ln>
                      <a:noFill/>
                    </a:ln>
                  </pic:spPr>
                </pic:pic>
              </a:graphicData>
            </a:graphic>
          </wp:inline>
        </w:drawing>
      </w:r>
    </w:p>
    <w:p w14:paraId="0FC98534">
      <w:pPr>
        <w:spacing w:line="360" w:lineRule="auto"/>
        <w:jc w:val="center"/>
      </w:pPr>
      <w:r>
        <w:rPr>
          <w:rFonts w:eastAsia="仿宋"/>
          <w:szCs w:val="21"/>
        </w:rPr>
        <w:t>图</w:t>
      </w:r>
      <w:r>
        <w:rPr>
          <w:rFonts w:hint="eastAsia" w:eastAsia="仿宋"/>
          <w:szCs w:val="21"/>
        </w:rPr>
        <w:t>3</w:t>
      </w:r>
      <w:r>
        <w:rPr>
          <w:rFonts w:eastAsia="仿宋"/>
          <w:szCs w:val="21"/>
        </w:rPr>
        <w:t xml:space="preserve">  </w:t>
      </w:r>
      <w:r>
        <w:rPr>
          <w:rFonts w:hint="eastAsia" w:eastAsia="仿宋"/>
          <w:szCs w:val="21"/>
        </w:rPr>
        <w:t>报交车间竣工图</w:t>
      </w:r>
    </w:p>
    <w:p w14:paraId="4107DFDA">
      <w:pPr>
        <w:pStyle w:val="3"/>
        <w:numPr>
          <w:ilvl w:val="0"/>
          <w:numId w:val="1"/>
        </w:numPr>
        <w:ind w:left="0" w:leftChars="0" w:firstLine="0" w:firstLineChars="0"/>
        <w:jc w:val="left"/>
      </w:pPr>
      <w:r>
        <w:t>检测</w:t>
      </w:r>
      <w:r>
        <w:rPr>
          <w:rFonts w:hint="eastAsia"/>
        </w:rPr>
        <w:t>鉴定</w:t>
      </w:r>
      <w:r>
        <w:t>范围和内容</w:t>
      </w:r>
    </w:p>
    <w:p w14:paraId="66237E5E">
      <w:pPr>
        <w:snapToGrid w:val="0"/>
        <w:spacing w:line="360" w:lineRule="auto"/>
        <w:ind w:firstLine="480" w:firstLineChars="200"/>
        <w:rPr>
          <w:rFonts w:eastAsia="仿宋"/>
          <w:bCs/>
          <w:sz w:val="24"/>
        </w:rPr>
      </w:pPr>
      <w:r>
        <w:rPr>
          <w:rFonts w:eastAsia="仿宋"/>
          <w:bCs/>
          <w:sz w:val="24"/>
        </w:rPr>
        <w:t>检测范围为</w:t>
      </w:r>
      <w:r>
        <w:rPr>
          <w:rFonts w:hint="eastAsia" w:eastAsia="仿宋"/>
          <w:bCs/>
          <w:sz w:val="24"/>
        </w:rPr>
        <w:t>该建筑全部范围，</w:t>
      </w:r>
      <w:r>
        <w:rPr>
          <w:rFonts w:eastAsia="仿宋"/>
          <w:bCs/>
          <w:sz w:val="24"/>
        </w:rPr>
        <w:t>属于房屋建筑</w:t>
      </w:r>
      <w:r>
        <w:rPr>
          <w:rFonts w:hint="eastAsia" w:eastAsia="仿宋"/>
          <w:bCs/>
          <w:sz w:val="24"/>
        </w:rPr>
        <w:t>整体检测；鉴定内容为施工质量评价</w:t>
      </w:r>
      <w:r>
        <w:rPr>
          <w:rFonts w:eastAsia="仿宋"/>
          <w:bCs/>
          <w:sz w:val="24"/>
        </w:rPr>
        <w:t>。</w:t>
      </w:r>
    </w:p>
    <w:p w14:paraId="7AB3C39F">
      <w:pPr>
        <w:pStyle w:val="3"/>
        <w:numPr>
          <w:ilvl w:val="0"/>
          <w:numId w:val="1"/>
        </w:numPr>
        <w:ind w:left="0" w:leftChars="0" w:firstLine="0" w:firstLineChars="0"/>
        <w:jc w:val="left"/>
      </w:pPr>
      <w:r>
        <w:t>检测</w:t>
      </w:r>
      <w:r>
        <w:rPr>
          <w:rFonts w:hint="eastAsia"/>
        </w:rPr>
        <w:t>鉴定</w:t>
      </w:r>
      <w:r>
        <w:t>依据和设备</w:t>
      </w:r>
    </w:p>
    <w:p w14:paraId="5D64A50B">
      <w:pPr>
        <w:pStyle w:val="4"/>
        <w:tabs>
          <w:tab w:val="left" w:pos="0"/>
        </w:tabs>
        <w:spacing w:before="240" w:after="240"/>
        <w:ind w:left="850" w:hanging="850"/>
        <w:rPr>
          <w:rFonts w:eastAsia="仿宋"/>
          <w:szCs w:val="28"/>
        </w:rPr>
      </w:pPr>
      <w:r>
        <w:rPr>
          <w:rFonts w:eastAsia="仿宋"/>
          <w:szCs w:val="28"/>
        </w:rPr>
        <w:t>检测依据</w:t>
      </w:r>
    </w:p>
    <w:p w14:paraId="791C819E">
      <w:pPr>
        <w:numPr>
          <w:ilvl w:val="0"/>
          <w:numId w:val="2"/>
        </w:numPr>
        <w:spacing w:line="360" w:lineRule="auto"/>
        <w:jc w:val="left"/>
        <w:rPr>
          <w:rFonts w:eastAsia="仿宋"/>
          <w:sz w:val="24"/>
        </w:rPr>
      </w:pPr>
      <w:r>
        <w:rPr>
          <w:rFonts w:eastAsia="仿宋"/>
          <w:sz w:val="24"/>
        </w:rPr>
        <w:t>《建筑结构检测技术标准</w:t>
      </w:r>
      <w:r>
        <w:rPr>
          <w:rFonts w:hint="eastAsia" w:eastAsia="仿宋"/>
          <w:sz w:val="24"/>
          <w:lang w:eastAsia="zh-CN"/>
        </w:rPr>
        <w:t>》（GB/T 50344-2019）</w:t>
      </w:r>
      <w:r>
        <w:rPr>
          <w:rFonts w:eastAsia="仿宋"/>
          <w:sz w:val="24"/>
        </w:rPr>
        <w:t>；</w:t>
      </w:r>
    </w:p>
    <w:p w14:paraId="55A57672">
      <w:pPr>
        <w:numPr>
          <w:ilvl w:val="0"/>
          <w:numId w:val="2"/>
        </w:numPr>
        <w:spacing w:line="360" w:lineRule="auto"/>
        <w:jc w:val="left"/>
        <w:rPr>
          <w:rFonts w:eastAsia="仿宋"/>
          <w:sz w:val="24"/>
        </w:rPr>
      </w:pPr>
      <w:r>
        <w:rPr>
          <w:rFonts w:eastAsia="仿宋"/>
          <w:sz w:val="24"/>
        </w:rPr>
        <w:t>《建筑变形测量规范</w:t>
      </w:r>
      <w:r>
        <w:rPr>
          <w:rFonts w:hint="eastAsia" w:eastAsia="仿宋"/>
          <w:sz w:val="24"/>
          <w:lang w:eastAsia="zh-CN"/>
        </w:rPr>
        <w:t>》（JGJ 8-2016）</w:t>
      </w:r>
      <w:r>
        <w:rPr>
          <w:rFonts w:eastAsia="仿宋"/>
          <w:sz w:val="24"/>
        </w:rPr>
        <w:t>；</w:t>
      </w:r>
    </w:p>
    <w:p w14:paraId="47BDCA8E">
      <w:pPr>
        <w:numPr>
          <w:ilvl w:val="0"/>
          <w:numId w:val="2"/>
        </w:numPr>
        <w:spacing w:line="360" w:lineRule="auto"/>
        <w:jc w:val="left"/>
        <w:rPr>
          <w:rFonts w:eastAsia="仿宋"/>
          <w:sz w:val="24"/>
        </w:rPr>
      </w:pPr>
      <w:r>
        <w:rPr>
          <w:rFonts w:eastAsia="仿宋"/>
          <w:sz w:val="24"/>
        </w:rPr>
        <w:t>《钢结构现场检测技术标准</w:t>
      </w:r>
      <w:r>
        <w:rPr>
          <w:rFonts w:hint="eastAsia" w:eastAsia="仿宋"/>
          <w:sz w:val="24"/>
          <w:lang w:eastAsia="zh-CN"/>
        </w:rPr>
        <w:t>》（GB/T 50621-2010）</w:t>
      </w:r>
      <w:r>
        <w:rPr>
          <w:rFonts w:eastAsia="仿宋"/>
          <w:sz w:val="24"/>
        </w:rPr>
        <w:t>；</w:t>
      </w:r>
    </w:p>
    <w:p w14:paraId="30FBCDD9">
      <w:pPr>
        <w:numPr>
          <w:ilvl w:val="0"/>
          <w:numId w:val="2"/>
        </w:numPr>
        <w:spacing w:line="360" w:lineRule="auto"/>
        <w:jc w:val="left"/>
        <w:rPr>
          <w:rFonts w:eastAsia="仿宋"/>
          <w:sz w:val="24"/>
        </w:rPr>
      </w:pPr>
      <w:r>
        <w:rPr>
          <w:rFonts w:hint="eastAsia" w:eastAsia="仿宋"/>
          <w:sz w:val="24"/>
        </w:rPr>
        <w:t>《钢结构设计标准</w:t>
      </w:r>
      <w:r>
        <w:rPr>
          <w:rFonts w:hint="eastAsia" w:eastAsia="仿宋"/>
          <w:sz w:val="24"/>
          <w:lang w:eastAsia="zh-CN"/>
        </w:rPr>
        <w:t>》（GB 50017-2017）</w:t>
      </w:r>
      <w:r>
        <w:rPr>
          <w:rFonts w:eastAsia="仿宋"/>
          <w:sz w:val="24"/>
        </w:rPr>
        <w:t>；</w:t>
      </w:r>
    </w:p>
    <w:p w14:paraId="183D2E9C">
      <w:pPr>
        <w:numPr>
          <w:ilvl w:val="0"/>
          <w:numId w:val="2"/>
        </w:numPr>
        <w:spacing w:line="360" w:lineRule="auto"/>
        <w:jc w:val="left"/>
        <w:rPr>
          <w:rFonts w:eastAsia="仿宋"/>
          <w:sz w:val="24"/>
        </w:rPr>
      </w:pPr>
      <w:r>
        <w:rPr>
          <w:rFonts w:hint="eastAsia" w:eastAsia="仿宋"/>
          <w:sz w:val="24"/>
        </w:rPr>
        <w:t xml:space="preserve"> </w:t>
      </w:r>
      <w:r>
        <w:rPr>
          <w:rFonts w:eastAsia="仿宋"/>
          <w:sz w:val="24"/>
        </w:rPr>
        <w:t>其它相关的国家规范、规程及标准。</w:t>
      </w:r>
    </w:p>
    <w:p w14:paraId="452CF260">
      <w:pPr>
        <w:pStyle w:val="4"/>
        <w:tabs>
          <w:tab w:val="left" w:pos="0"/>
        </w:tabs>
        <w:spacing w:before="240" w:after="240"/>
        <w:ind w:left="850" w:hanging="850"/>
        <w:rPr>
          <w:rFonts w:eastAsia="仿宋"/>
          <w:szCs w:val="28"/>
        </w:rPr>
      </w:pPr>
      <w:r>
        <w:rPr>
          <w:rFonts w:hint="eastAsia" w:eastAsia="仿宋"/>
          <w:szCs w:val="28"/>
          <w:lang w:val="en-US" w:eastAsia="zh-CN"/>
        </w:rPr>
        <w:t>鉴定</w:t>
      </w:r>
      <w:r>
        <w:rPr>
          <w:rFonts w:eastAsia="仿宋"/>
          <w:szCs w:val="28"/>
        </w:rPr>
        <w:t>依据</w:t>
      </w:r>
    </w:p>
    <w:p w14:paraId="24B4ADC0">
      <w:pPr>
        <w:numPr>
          <w:ilvl w:val="0"/>
          <w:numId w:val="2"/>
        </w:numPr>
        <w:spacing w:line="360" w:lineRule="auto"/>
        <w:jc w:val="left"/>
        <w:rPr>
          <w:rFonts w:eastAsia="仿宋"/>
          <w:sz w:val="24"/>
        </w:rPr>
      </w:pPr>
      <w:r>
        <w:rPr>
          <w:rFonts w:eastAsia="仿宋"/>
          <w:sz w:val="24"/>
        </w:rPr>
        <w:t>《钢结构工程施工质量验收标准</w:t>
      </w:r>
      <w:r>
        <w:rPr>
          <w:rFonts w:hint="eastAsia" w:eastAsia="仿宋"/>
          <w:sz w:val="24"/>
          <w:lang w:eastAsia="zh-CN"/>
        </w:rPr>
        <w:t>》（GB 50205-2020）</w:t>
      </w:r>
      <w:r>
        <w:rPr>
          <w:rFonts w:eastAsia="仿宋"/>
          <w:sz w:val="24"/>
        </w:rPr>
        <w:t>；</w:t>
      </w:r>
    </w:p>
    <w:p w14:paraId="25907D04">
      <w:pPr>
        <w:numPr>
          <w:ilvl w:val="0"/>
          <w:numId w:val="2"/>
        </w:numPr>
        <w:spacing w:line="360" w:lineRule="auto"/>
        <w:jc w:val="left"/>
        <w:rPr>
          <w:rFonts w:eastAsia="仿宋"/>
          <w:sz w:val="24"/>
        </w:rPr>
      </w:pPr>
      <w:r>
        <w:rPr>
          <w:rFonts w:eastAsia="仿宋"/>
          <w:sz w:val="24"/>
        </w:rPr>
        <w:t>《热轧钢板和钢带的尺寸、外形、重量及允许偏差</w:t>
      </w:r>
      <w:r>
        <w:rPr>
          <w:rFonts w:hint="eastAsia" w:eastAsia="仿宋"/>
          <w:sz w:val="24"/>
          <w:lang w:eastAsia="zh-CN"/>
        </w:rPr>
        <w:t>》（GB/T 709-2019）</w:t>
      </w:r>
      <w:r>
        <w:rPr>
          <w:rFonts w:hint="eastAsia" w:eastAsia="仿宋"/>
          <w:sz w:val="24"/>
        </w:rPr>
        <w:t>；</w:t>
      </w:r>
    </w:p>
    <w:p w14:paraId="3B11E674">
      <w:pPr>
        <w:numPr>
          <w:ilvl w:val="0"/>
          <w:numId w:val="2"/>
        </w:numPr>
        <w:spacing w:line="360" w:lineRule="auto"/>
        <w:jc w:val="left"/>
        <w:rPr>
          <w:rFonts w:eastAsia="仿宋"/>
          <w:sz w:val="24"/>
        </w:rPr>
      </w:pPr>
      <w:r>
        <w:rPr>
          <w:rFonts w:eastAsia="仿宋"/>
          <w:sz w:val="24"/>
        </w:rPr>
        <w:t>《建筑防火涂料（板）工程设计、施工与验收规程</w:t>
      </w:r>
      <w:r>
        <w:rPr>
          <w:rFonts w:hint="eastAsia" w:eastAsia="仿宋"/>
          <w:sz w:val="24"/>
          <w:lang w:eastAsia="zh-CN"/>
        </w:rPr>
        <w:t>》（DB11/1245-2015）</w:t>
      </w:r>
      <w:r>
        <w:rPr>
          <w:rFonts w:eastAsia="仿宋"/>
          <w:sz w:val="24"/>
        </w:rPr>
        <w:t>；</w:t>
      </w:r>
    </w:p>
    <w:p w14:paraId="7A8CB893">
      <w:pPr>
        <w:numPr>
          <w:ilvl w:val="0"/>
          <w:numId w:val="2"/>
        </w:numPr>
        <w:spacing w:line="360" w:lineRule="auto"/>
        <w:jc w:val="left"/>
      </w:pPr>
      <w:r>
        <w:rPr>
          <w:rFonts w:hint="eastAsia" w:eastAsia="仿宋"/>
          <w:sz w:val="24"/>
        </w:rPr>
        <w:t>《小米智能制造产业基地二期项目-报交车间》建筑、结构施工图（设计单位：中国汽车工业工程有限公司；日期：2025年8月）</w:t>
      </w:r>
    </w:p>
    <w:p w14:paraId="5C9BA86B">
      <w:pPr>
        <w:numPr>
          <w:ilvl w:val="0"/>
          <w:numId w:val="2"/>
        </w:numPr>
        <w:spacing w:line="360" w:lineRule="auto"/>
        <w:jc w:val="left"/>
      </w:pPr>
      <w:r>
        <w:rPr>
          <w:rFonts w:hint="eastAsia" w:eastAsia="仿宋"/>
          <w:sz w:val="24"/>
        </w:rPr>
        <w:t xml:space="preserve"> </w:t>
      </w:r>
      <w:r>
        <w:rPr>
          <w:rFonts w:eastAsia="仿宋"/>
          <w:sz w:val="24"/>
        </w:rPr>
        <w:t>其它相关的国家规范、规程及标准。</w:t>
      </w:r>
    </w:p>
    <w:p w14:paraId="7E31E4F8">
      <w:pPr>
        <w:pStyle w:val="4"/>
        <w:spacing w:before="240" w:after="240"/>
        <w:rPr>
          <w:rFonts w:eastAsia="仿宋"/>
          <w:szCs w:val="28"/>
        </w:rPr>
      </w:pPr>
      <w:r>
        <w:rPr>
          <w:rFonts w:eastAsia="仿宋"/>
          <w:szCs w:val="28"/>
        </w:rPr>
        <w:t>检测设备</w:t>
      </w:r>
    </w:p>
    <w:tbl>
      <w:tblPr>
        <w:tblStyle w:val="36"/>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3"/>
        <w:gridCol w:w="4094"/>
        <w:gridCol w:w="3490"/>
      </w:tblGrid>
      <w:tr w14:paraId="5BFCC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exact"/>
          <w:jc w:val="center"/>
        </w:trPr>
        <w:tc>
          <w:tcPr>
            <w:tcW w:w="1415" w:type="dxa"/>
            <w:vAlign w:val="center"/>
          </w:tcPr>
          <w:p w14:paraId="5B29F72D">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bCs/>
                <w:sz w:val="21"/>
                <w:szCs w:val="21"/>
              </w:rPr>
              <w:t>序号</w:t>
            </w:r>
          </w:p>
        </w:tc>
        <w:tc>
          <w:tcPr>
            <w:tcW w:w="3828" w:type="dxa"/>
            <w:vAlign w:val="center"/>
          </w:tcPr>
          <w:p w14:paraId="73FC6790">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bCs/>
                <w:sz w:val="21"/>
                <w:szCs w:val="21"/>
              </w:rPr>
              <w:t>设备名称</w:t>
            </w:r>
          </w:p>
        </w:tc>
        <w:tc>
          <w:tcPr>
            <w:tcW w:w="3262" w:type="dxa"/>
            <w:vAlign w:val="center"/>
          </w:tcPr>
          <w:p w14:paraId="351E06EF">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bCs/>
                <w:sz w:val="21"/>
                <w:szCs w:val="21"/>
              </w:rPr>
              <w:t>设备编号</w:t>
            </w:r>
          </w:p>
        </w:tc>
      </w:tr>
      <w:tr w14:paraId="4E4C0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415" w:type="dxa"/>
            <w:vAlign w:val="center"/>
          </w:tcPr>
          <w:p w14:paraId="0CC3526F">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bCs/>
                <w:sz w:val="21"/>
                <w:szCs w:val="21"/>
              </w:rPr>
              <w:t>1</w:t>
            </w:r>
          </w:p>
        </w:tc>
        <w:tc>
          <w:tcPr>
            <w:tcW w:w="3828" w:type="dxa"/>
            <w:vAlign w:val="center"/>
          </w:tcPr>
          <w:p w14:paraId="3C3E3109">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bCs/>
                <w:sz w:val="21"/>
                <w:szCs w:val="21"/>
              </w:rPr>
              <w:t>手持式激光测距仪</w:t>
            </w:r>
          </w:p>
        </w:tc>
        <w:tc>
          <w:tcPr>
            <w:tcW w:w="3262" w:type="dxa"/>
            <w:vAlign w:val="center"/>
          </w:tcPr>
          <w:p w14:paraId="38EBEF66">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bCs/>
                <w:sz w:val="21"/>
                <w:szCs w:val="21"/>
              </w:rPr>
              <w:t>F06+0611242347</w:t>
            </w:r>
          </w:p>
        </w:tc>
      </w:tr>
      <w:tr w14:paraId="7DE05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415" w:type="dxa"/>
            <w:vAlign w:val="center"/>
          </w:tcPr>
          <w:p w14:paraId="54C3113D">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bCs/>
                <w:sz w:val="21"/>
                <w:szCs w:val="21"/>
              </w:rPr>
              <w:t>2</w:t>
            </w:r>
          </w:p>
        </w:tc>
        <w:tc>
          <w:tcPr>
            <w:tcW w:w="3828" w:type="dxa"/>
            <w:vAlign w:val="center"/>
          </w:tcPr>
          <w:p w14:paraId="5A793EEE">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bCs/>
                <w:sz w:val="21"/>
                <w:szCs w:val="21"/>
              </w:rPr>
              <w:t>钢卷尺</w:t>
            </w:r>
          </w:p>
        </w:tc>
        <w:tc>
          <w:tcPr>
            <w:tcW w:w="3262" w:type="dxa"/>
            <w:vAlign w:val="center"/>
          </w:tcPr>
          <w:p w14:paraId="78700E45">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sz w:val="21"/>
              </w:rPr>
              <w:t>3m+LG1-17-01</w:t>
            </w:r>
          </w:p>
        </w:tc>
      </w:tr>
      <w:tr w14:paraId="20BA9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415" w:type="dxa"/>
            <w:vAlign w:val="center"/>
          </w:tcPr>
          <w:p w14:paraId="226E689D">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bCs/>
                <w:sz w:val="21"/>
                <w:szCs w:val="21"/>
              </w:rPr>
              <w:t>3</w:t>
            </w:r>
          </w:p>
        </w:tc>
        <w:tc>
          <w:tcPr>
            <w:tcW w:w="3828" w:type="dxa"/>
            <w:vAlign w:val="center"/>
          </w:tcPr>
          <w:p w14:paraId="00B011CD">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bCs/>
                <w:sz w:val="21"/>
                <w:szCs w:val="21"/>
              </w:rPr>
              <w:t>全站仪</w:t>
            </w:r>
          </w:p>
        </w:tc>
        <w:tc>
          <w:tcPr>
            <w:tcW w:w="3262" w:type="dxa"/>
            <w:vAlign w:val="center"/>
          </w:tcPr>
          <w:p w14:paraId="7DA792E0">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bCs/>
                <w:sz w:val="21"/>
                <w:szCs w:val="21"/>
              </w:rPr>
              <w:t>TZ08 1″R500+3303662</w:t>
            </w:r>
          </w:p>
        </w:tc>
      </w:tr>
      <w:tr w14:paraId="04DA6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415" w:type="dxa"/>
            <w:vAlign w:val="center"/>
          </w:tcPr>
          <w:p w14:paraId="325C9523">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bCs/>
                <w:sz w:val="21"/>
                <w:szCs w:val="21"/>
              </w:rPr>
              <w:t>4</w:t>
            </w:r>
          </w:p>
        </w:tc>
        <w:tc>
          <w:tcPr>
            <w:tcW w:w="3828" w:type="dxa"/>
            <w:vAlign w:val="center"/>
          </w:tcPr>
          <w:p w14:paraId="24D23BE1">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bCs/>
                <w:sz w:val="21"/>
                <w:szCs w:val="21"/>
              </w:rPr>
              <w:t>游标卡尺</w:t>
            </w:r>
          </w:p>
        </w:tc>
        <w:tc>
          <w:tcPr>
            <w:tcW w:w="3262" w:type="dxa"/>
            <w:vAlign w:val="center"/>
          </w:tcPr>
          <w:p w14:paraId="304FEA40">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eastAsia" w:eastAsia="仿宋_GB2312" w:cs="Times New Roman"/>
                <w:sz w:val="21"/>
                <w:lang w:eastAsia="zh-CN"/>
              </w:rPr>
              <w:t>(0~300)</w:t>
            </w:r>
            <w:r>
              <w:rPr>
                <w:rFonts w:hint="default" w:ascii="Times New Roman" w:hAnsi="Times New Roman" w:eastAsia="仿宋_GB2312" w:cs="Times New Roman"/>
                <w:sz w:val="21"/>
              </w:rPr>
              <w:t>mm+1827</w:t>
            </w:r>
          </w:p>
        </w:tc>
      </w:tr>
      <w:tr w14:paraId="09674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415" w:type="dxa"/>
            <w:vAlign w:val="center"/>
          </w:tcPr>
          <w:p w14:paraId="498701A9">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bCs/>
                <w:sz w:val="21"/>
                <w:szCs w:val="21"/>
              </w:rPr>
              <w:t>5</w:t>
            </w:r>
          </w:p>
        </w:tc>
        <w:tc>
          <w:tcPr>
            <w:tcW w:w="3828" w:type="dxa"/>
            <w:vAlign w:val="center"/>
          </w:tcPr>
          <w:p w14:paraId="5B578211">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bCs/>
                <w:sz w:val="21"/>
                <w:szCs w:val="21"/>
              </w:rPr>
              <w:t>涂层测厚仪</w:t>
            </w:r>
            <w:r>
              <w:rPr>
                <w:rFonts w:hint="default" w:ascii="Times New Roman" w:hAnsi="Times New Roman" w:eastAsia="仿宋_GB2312" w:cs="Times New Roman"/>
                <w:bCs/>
                <w:sz w:val="21"/>
                <w:szCs w:val="21"/>
              </w:rPr>
              <w:tab/>
            </w:r>
          </w:p>
        </w:tc>
        <w:tc>
          <w:tcPr>
            <w:tcW w:w="3262" w:type="dxa"/>
            <w:vAlign w:val="center"/>
          </w:tcPr>
          <w:p w14:paraId="47259F91">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sz w:val="21"/>
              </w:rPr>
              <w:t>MC-2000+BC200134</w:t>
            </w:r>
          </w:p>
        </w:tc>
      </w:tr>
      <w:tr w14:paraId="71067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415" w:type="dxa"/>
            <w:vAlign w:val="center"/>
          </w:tcPr>
          <w:p w14:paraId="5AD7A8AB">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bCs/>
                <w:sz w:val="21"/>
                <w:szCs w:val="21"/>
              </w:rPr>
              <w:t>6</w:t>
            </w:r>
          </w:p>
        </w:tc>
        <w:tc>
          <w:tcPr>
            <w:tcW w:w="3828" w:type="dxa"/>
            <w:vAlign w:val="center"/>
          </w:tcPr>
          <w:p w14:paraId="1E6E9A77">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bCs/>
                <w:sz w:val="21"/>
                <w:szCs w:val="21"/>
              </w:rPr>
              <w:t>超声波测厚仪</w:t>
            </w:r>
          </w:p>
        </w:tc>
        <w:tc>
          <w:tcPr>
            <w:tcW w:w="3262" w:type="dxa"/>
            <w:vAlign w:val="center"/>
          </w:tcPr>
          <w:p w14:paraId="142881C1">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sz w:val="21"/>
              </w:rPr>
              <w:t>2110+30314000026/29588</w:t>
            </w:r>
          </w:p>
        </w:tc>
      </w:tr>
      <w:tr w14:paraId="20CB7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1415" w:type="dxa"/>
            <w:vAlign w:val="center"/>
          </w:tcPr>
          <w:p w14:paraId="201A67B6">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bCs/>
                <w:sz w:val="21"/>
                <w:szCs w:val="21"/>
              </w:rPr>
              <w:t>7</w:t>
            </w:r>
          </w:p>
        </w:tc>
        <w:tc>
          <w:tcPr>
            <w:tcW w:w="3828" w:type="dxa"/>
            <w:vAlign w:val="center"/>
          </w:tcPr>
          <w:p w14:paraId="30097C46">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bCs/>
                <w:sz w:val="21"/>
                <w:szCs w:val="21"/>
              </w:rPr>
              <w:t>里氏硬度计</w:t>
            </w:r>
            <w:r>
              <w:rPr>
                <w:rFonts w:hint="default" w:ascii="Times New Roman" w:hAnsi="Times New Roman" w:eastAsia="仿宋_GB2312" w:cs="Times New Roman"/>
                <w:bCs/>
                <w:sz w:val="21"/>
                <w:szCs w:val="21"/>
              </w:rPr>
              <w:tab/>
            </w:r>
          </w:p>
        </w:tc>
        <w:tc>
          <w:tcPr>
            <w:tcW w:w="3262" w:type="dxa"/>
            <w:vAlign w:val="center"/>
          </w:tcPr>
          <w:p w14:paraId="76F14405">
            <w:pPr>
              <w:keepNext w:val="0"/>
              <w:keepLines w:val="0"/>
              <w:suppressLineNumbers w:val="0"/>
              <w:spacing w:before="0" w:beforeAutospacing="0" w:after="0" w:afterAutospacing="0"/>
              <w:ind w:left="0" w:right="0"/>
              <w:jc w:val="center"/>
              <w:rPr>
                <w:rFonts w:hint="default" w:ascii="Times New Roman" w:hAnsi="Times New Roman" w:eastAsia="仿宋_GB2312" w:cs="Times New Roman"/>
                <w:bCs/>
                <w:sz w:val="21"/>
                <w:szCs w:val="21"/>
              </w:rPr>
            </w:pPr>
            <w:r>
              <w:rPr>
                <w:rFonts w:hint="default" w:ascii="Times New Roman" w:hAnsi="Times New Roman" w:eastAsia="仿宋_GB2312" w:cs="Times New Roman"/>
                <w:sz w:val="21"/>
              </w:rPr>
              <w:t>TH160+A075501450/0513161</w:t>
            </w:r>
          </w:p>
        </w:tc>
      </w:tr>
    </w:tbl>
    <w:p w14:paraId="386DF2B8">
      <w:pPr>
        <w:pStyle w:val="3"/>
        <w:numPr>
          <w:ilvl w:val="0"/>
          <w:numId w:val="1"/>
        </w:numPr>
        <w:ind w:left="0" w:leftChars="0" w:firstLine="0" w:firstLineChars="0"/>
        <w:jc w:val="left"/>
      </w:pPr>
      <w:r>
        <w:t>现场检测</w:t>
      </w:r>
    </w:p>
    <w:p w14:paraId="6D054F43">
      <w:pPr>
        <w:pStyle w:val="4"/>
        <w:tabs>
          <w:tab w:val="left" w:pos="0"/>
        </w:tabs>
        <w:spacing w:before="240" w:after="240"/>
        <w:ind w:left="850" w:hanging="850"/>
        <w:rPr>
          <w:rFonts w:eastAsia="仿宋"/>
          <w:szCs w:val="28"/>
        </w:rPr>
      </w:pPr>
      <w:bookmarkStart w:id="0" w:name="_Toc519778899"/>
      <w:bookmarkStart w:id="1" w:name="_Toc477796658"/>
      <w:bookmarkStart w:id="2" w:name="_Toc505244974"/>
      <w:bookmarkStart w:id="3" w:name="_Toc500159502"/>
      <w:r>
        <w:rPr>
          <w:rFonts w:eastAsia="仿宋"/>
          <w:szCs w:val="28"/>
        </w:rPr>
        <w:t>结构布置检测</w:t>
      </w:r>
      <w:bookmarkEnd w:id="0"/>
      <w:bookmarkEnd w:id="1"/>
      <w:bookmarkEnd w:id="2"/>
    </w:p>
    <w:p w14:paraId="7FBEB6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仿宋"/>
          <w:sz w:val="24"/>
          <w:lang w:eastAsia="zh-CN"/>
        </w:rPr>
      </w:pPr>
      <w:bookmarkStart w:id="4" w:name="结构布置检测结果"/>
      <w:bookmarkStart w:id="5" w:name="_Hlk225928583"/>
      <w:r>
        <w:rPr>
          <w:rFonts w:hint="eastAsia" w:eastAsia="仿宋"/>
          <w:sz w:val="24"/>
        </w:rPr>
        <w:t>经现场检测与调查，小米智能制造产业基地二期项目（3号生产厂房等2项）-报交车间（以下简称“该建筑”）位于北京市通州区经济技术开发区亦庄新城YZ00-0606街区0108地块，建于2025年。该建筑主体为单层轻钢门式刚架结构，无地下室，建筑面积约6120㎡。结构平面布置呈矩形，东西向总长约190.000m，南北向总宽约32.000m。刚架结构为两跨双坡体系，跨度分别为20.000m与12.000m，屋面为不上人柔性防水复合保温屋面，排水坡度为3%；纵向主要柱距为8.000m与6.000m。该建筑室内外高差为0.150m，檐口距室外地坪高度分别约为6.950m与7.190m，屋脊距室外地坪高度约为7.550m</w:t>
      </w:r>
      <w:r>
        <w:rPr>
          <w:rFonts w:hint="eastAsia" w:eastAsia="仿宋"/>
          <w:sz w:val="24"/>
          <w:lang w:eastAsia="zh-CN"/>
        </w:rPr>
        <w:t>。</w:t>
      </w:r>
    </w:p>
    <w:p w14:paraId="525ADC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eastAsia="仿宋"/>
          <w:sz w:val="24"/>
        </w:rPr>
      </w:pPr>
      <w:r>
        <w:rPr>
          <w:rFonts w:hint="eastAsia" w:eastAsia="仿宋"/>
          <w:sz w:val="24"/>
        </w:rPr>
        <w:t>该建筑主要承重构件为轻型门式刚架</w:t>
      </w:r>
      <w:r>
        <w:rPr>
          <w:rFonts w:eastAsia="仿宋"/>
          <w:sz w:val="24"/>
        </w:rPr>
        <w:t>，GJ-1、GJ-3边柱均采用变截面H型钢，A轴截面型号为WH</w:t>
      </w:r>
      <w:r>
        <w:rPr>
          <w:rFonts w:hint="eastAsia" w:eastAsia="仿宋"/>
          <w:sz w:val="24"/>
          <w:lang w:eastAsia="zh-CN"/>
        </w:rPr>
        <w:t>(300~600)</w:t>
      </w:r>
      <w:r>
        <w:rPr>
          <w:rFonts w:eastAsia="仿宋"/>
          <w:sz w:val="24"/>
        </w:rPr>
        <w:t>×280×6×14，B轴截面型号为WH</w:t>
      </w:r>
      <w:r>
        <w:rPr>
          <w:rFonts w:hint="eastAsia" w:eastAsia="仿宋"/>
          <w:sz w:val="24"/>
          <w:lang w:eastAsia="zh-CN"/>
        </w:rPr>
        <w:t>(300~600)</w:t>
      </w:r>
      <w:r>
        <w:rPr>
          <w:rFonts w:eastAsia="仿宋"/>
          <w:sz w:val="24"/>
        </w:rPr>
        <w:t>×280×6×12，1/A轴中柱采用</w:t>
      </w:r>
      <w:r>
        <w:rPr>
          <w:rFonts w:hint="eastAsia" w:eastAsia="仿宋"/>
          <w:sz w:val="24"/>
          <w:lang w:eastAsia="zh-CN"/>
        </w:rPr>
        <w:t>（</w:t>
      </w:r>
      <w:r>
        <w:rPr>
          <w:rFonts w:eastAsia="仿宋"/>
          <w:sz w:val="24"/>
        </w:rPr>
        <w:t>300×300×6的等截面方钢管柱；GJ-1型刚架梁在A~1/A轴范围内截面型号主要为WH800×260×6×12与WH800×260×6×14，在1/A~B轴范围内截面型号为WH</w:t>
      </w:r>
      <w:r>
        <w:rPr>
          <w:rFonts w:hint="eastAsia" w:eastAsia="仿宋"/>
          <w:sz w:val="24"/>
          <w:lang w:eastAsia="zh-CN"/>
        </w:rPr>
        <w:t>(800~600)</w:t>
      </w:r>
      <w:r>
        <w:rPr>
          <w:rFonts w:eastAsia="仿宋"/>
          <w:sz w:val="24"/>
        </w:rPr>
        <w:t>×260×6×12与WH600×220×6×12；GJ-3型刚架梁在A~1/A轴范围内截面型号为WH800×260/320/340×6×14，在1/A~B轴范围内截面型号为WH</w:t>
      </w:r>
      <w:r>
        <w:rPr>
          <w:rFonts w:hint="eastAsia" w:eastAsia="仿宋"/>
          <w:sz w:val="24"/>
          <w:lang w:eastAsia="zh-CN"/>
        </w:rPr>
        <w:t>(800~600)</w:t>
      </w:r>
      <w:r>
        <w:rPr>
          <w:rFonts w:eastAsia="仿宋"/>
          <w:sz w:val="24"/>
        </w:rPr>
        <w:t>×340×6×16与WH600×240×6×12。GJ-2边柱型号为WH350×250×6×12，中柱型号为WH300×250×6×12，其刚架梁在A~1/A轴与1/A~B轴均采用型号为WH400×160×6×10的等截面H型钢。</w:t>
      </w:r>
    </w:p>
    <w:p w14:paraId="02BD80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eastAsia="仿宋"/>
          <w:sz w:val="24"/>
        </w:rPr>
      </w:pPr>
      <w:r>
        <w:rPr>
          <w:rFonts w:eastAsia="仿宋"/>
          <w:sz w:val="24"/>
        </w:rPr>
        <w:t>该建筑设有屋面水平支撑及柱间支撑。刚架间设有刚性系杆及压杆，压杆型号为直径12圆钢配直径32×3.0钢管，材质为Q235B。屋面檩条采用冷弯薄壁Z型钢，材质为Q355B，间距1.500m。在A~1/A轴范围内，檩条型号主要为XZ250×75×20×1.8和XZ250×75×20×2.0，局部设有型号为LH250×150×3.2×6的高频焊H型钢；屋面檩条在刚架梁支座处采用连续搭接方式连接，搭接长度不小于700mm。墙梁为冷弯薄壁C型钢，墙梁型号为C250×75×20×2.0，屋面檩条配有拉条及斜拉条，型号均为直径12圆钢。</w:t>
      </w:r>
    </w:p>
    <w:p w14:paraId="3B067C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eastAsia="仿宋"/>
          <w:sz w:val="24"/>
        </w:rPr>
      </w:pPr>
      <w:r>
        <w:rPr>
          <w:rFonts w:hint="eastAsia" w:eastAsia="仿宋"/>
          <w:sz w:val="24"/>
        </w:rPr>
        <w:t>该房屋</w:t>
      </w:r>
      <w:r>
        <w:rPr>
          <w:rFonts w:eastAsia="仿宋"/>
          <w:sz w:val="24"/>
        </w:rPr>
        <w:t>主体构件采用高强度螺栓连接。梁柱连接节点及梁梁拼接节点</w:t>
      </w:r>
      <w:r>
        <w:rPr>
          <w:rFonts w:hint="eastAsia" w:eastAsia="仿宋"/>
          <w:sz w:val="24"/>
        </w:rPr>
        <w:t>处</w:t>
      </w:r>
      <w:r>
        <w:rPr>
          <w:rFonts w:eastAsia="仿宋"/>
          <w:sz w:val="24"/>
        </w:rPr>
        <w:t>高强度螺栓规格主要为M24，螺栓数量及排列方式根据节点位置不同分别设有14M24、10M24及8M24</w:t>
      </w:r>
      <w:r>
        <w:rPr>
          <w:rFonts w:hint="eastAsia" w:eastAsia="仿宋"/>
          <w:sz w:val="24"/>
        </w:rPr>
        <w:t>等，柱脚节点为锚栓。</w:t>
      </w:r>
    </w:p>
    <w:p w14:paraId="02EE93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eastAsia="仿宋"/>
          <w:sz w:val="24"/>
        </w:rPr>
      </w:pPr>
      <w:r>
        <w:rPr>
          <w:rFonts w:hint="eastAsia" w:eastAsia="仿宋"/>
          <w:sz w:val="24"/>
        </w:rPr>
        <w:t>根据委托方提供的图纸等资料可知，该房屋基础形式为桩基础，桩顶设计标高为-4.550m，基础梁顶标高为-0.500m。</w:t>
      </w:r>
      <w:bookmarkEnd w:id="4"/>
    </w:p>
    <w:p w14:paraId="15989E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eastAsia="仿宋"/>
          <w:sz w:val="24"/>
        </w:rPr>
      </w:pPr>
      <w:r>
        <w:rPr>
          <w:rFonts w:eastAsia="仿宋"/>
          <w:sz w:val="24"/>
        </w:rPr>
        <w:t>该建筑外观照片如图1所示</w:t>
      </w:r>
      <w:r>
        <w:rPr>
          <w:rFonts w:hint="eastAsia" w:eastAsia="仿宋"/>
          <w:sz w:val="24"/>
        </w:rPr>
        <w:t>，竣工图纸如图2、图3所示</w:t>
      </w:r>
      <w:r>
        <w:rPr>
          <w:rFonts w:eastAsia="仿宋"/>
          <w:sz w:val="24"/>
        </w:rPr>
        <w:t>。</w:t>
      </w:r>
      <w:r>
        <w:rPr>
          <w:rFonts w:hint="eastAsia" w:eastAsia="仿宋"/>
          <w:sz w:val="24"/>
        </w:rPr>
        <w:t>具体结构布置图和立面示意图见图4.1-1~图4.1-2所示。</w:t>
      </w:r>
    </w:p>
    <w:bookmarkEnd w:id="5"/>
    <w:p w14:paraId="0E0AD8B9">
      <w:pPr>
        <w:spacing w:line="336" w:lineRule="auto"/>
        <w:ind w:firstLine="482" w:firstLineChars="200"/>
        <w:rPr>
          <w:rFonts w:hint="eastAsia" w:eastAsia="仿宋" w:cs="仿宋"/>
          <w:b/>
          <w:sz w:val="24"/>
        </w:rPr>
      </w:pPr>
      <w:r>
        <w:rPr>
          <w:rFonts w:hint="eastAsia" w:eastAsia="仿宋" w:cs="仿宋"/>
          <w:b/>
          <w:sz w:val="24"/>
        </w:rPr>
        <w:t>（本页以下空白）</w:t>
      </w:r>
    </w:p>
    <w:p w14:paraId="696028FE">
      <w:pPr>
        <w:rPr>
          <w:rFonts w:hint="eastAsia" w:eastAsia="仿宋" w:cs="仿宋"/>
          <w:b/>
          <w:sz w:val="24"/>
        </w:rPr>
      </w:pPr>
      <w:r>
        <w:rPr>
          <w:rFonts w:hint="eastAsia" w:eastAsia="仿宋" w:cs="仿宋"/>
          <w:b/>
          <w:sz w:val="24"/>
        </w:rPr>
        <w:br w:type="page"/>
      </w:r>
    </w:p>
    <w:p w14:paraId="54DE3E2A">
      <w:pPr>
        <w:pStyle w:val="2"/>
      </w:pPr>
    </w:p>
    <w:p w14:paraId="291190AF">
      <w:pPr>
        <w:spacing w:line="360" w:lineRule="auto"/>
        <w:jc w:val="center"/>
        <w:rPr>
          <w:rFonts w:eastAsia="仿宋"/>
        </w:rPr>
      </w:pPr>
      <w:r>
        <w:rPr>
          <w:rFonts w:eastAsia="仿宋"/>
        </w:rPr>
        <w:object>
          <v:shape id="_x0000_i1025" o:spt="75" type="#_x0000_t75" style="height:631.35pt;width:166pt;" o:ole="t" filled="f" o:preferrelative="t" stroked="f" coordsize="21600,21600">
            <v:path/>
            <v:fill on="f" focussize="0,0"/>
            <v:stroke on="f" joinstyle="miter"/>
            <v:imagedata r:id="rId16" cropleft="34551f" croptop="6984f" cropright="27475f" cropbottom="27056f" o:title=""/>
            <o:lock v:ext="edit" aspectratio="t"/>
            <w10:wrap type="none"/>
            <w10:anchorlock/>
          </v:shape>
          <o:OLEObject Type="Embed" ProgID="AutoCAD.Drawing.20" ShapeID="_x0000_i1025" DrawAspect="Content" ObjectID="_1468075725" r:id="rId15">
            <o:LockedField>false</o:LockedField>
          </o:OLEObject>
        </w:object>
      </w:r>
    </w:p>
    <w:p w14:paraId="6A4F848B">
      <w:pPr>
        <w:spacing w:line="360" w:lineRule="auto"/>
        <w:jc w:val="center"/>
        <w:rPr>
          <w:rFonts w:eastAsia="仿宋"/>
          <w:szCs w:val="21"/>
        </w:rPr>
      </w:pPr>
      <w:r>
        <w:rPr>
          <w:rFonts w:eastAsia="仿宋"/>
        </w:rPr>
        <w:t>图4</w:t>
      </w:r>
      <w:r>
        <w:rPr>
          <w:rFonts w:hint="eastAsia" w:eastAsia="仿宋"/>
        </w:rPr>
        <w:t>.1</w:t>
      </w:r>
      <w:r>
        <w:rPr>
          <w:rFonts w:eastAsia="仿宋"/>
        </w:rPr>
        <w:t>-1 结构平面图</w:t>
      </w:r>
      <w:r>
        <w:rPr>
          <w:rFonts w:eastAsia="仿宋"/>
          <w:szCs w:val="21"/>
        </w:rPr>
        <w:t>（单位：mm）</w:t>
      </w:r>
    </w:p>
    <w:p w14:paraId="21E85F72">
      <w:pPr>
        <w:rPr>
          <w:rFonts w:eastAsia="仿宋"/>
          <w:szCs w:val="21"/>
        </w:rPr>
      </w:pPr>
      <w:r>
        <w:rPr>
          <w:rFonts w:eastAsia="仿宋"/>
          <w:szCs w:val="21"/>
        </w:rPr>
        <w:br w:type="page"/>
      </w:r>
    </w:p>
    <w:p w14:paraId="1A9F4F85">
      <w:pPr>
        <w:pStyle w:val="2"/>
      </w:pPr>
    </w:p>
    <w:p w14:paraId="6AA25208">
      <w:pPr>
        <w:spacing w:line="360" w:lineRule="auto"/>
        <w:jc w:val="center"/>
        <w:rPr>
          <w:rFonts w:eastAsia="仿宋"/>
        </w:rPr>
      </w:pPr>
      <w:r>
        <w:rPr>
          <w:rFonts w:eastAsia="仿宋"/>
        </w:rPr>
        <w:object>
          <v:shape id="_x0000_i1026" o:spt="75" type="#_x0000_t75" style="height:217.35pt;width:420.65pt;" o:ole="t" filled="f" o:preferrelative="t" stroked="f" coordsize="21600,21600">
            <v:path/>
            <v:fill on="f" focussize="0,0"/>
            <v:stroke on="f" joinstyle="miter"/>
            <v:imagedata r:id="rId18" cropleft="13318f" croptop="5227f" cropright="25926f" cropbottom="34386f" o:title=""/>
            <o:lock v:ext="edit" aspectratio="t"/>
            <w10:wrap type="none"/>
            <w10:anchorlock/>
          </v:shape>
          <o:OLEObject Type="Embed" ProgID="AutoCAD.Drawing.24" ShapeID="_x0000_i1026" DrawAspect="Content" ObjectID="_1468075726" r:id="rId17">
            <o:LockedField>false</o:LockedField>
          </o:OLEObject>
        </w:object>
      </w:r>
    </w:p>
    <w:p w14:paraId="7031F0E5">
      <w:pPr>
        <w:spacing w:line="360" w:lineRule="auto"/>
        <w:jc w:val="center"/>
        <w:rPr>
          <w:rFonts w:eastAsia="仿宋"/>
        </w:rPr>
      </w:pPr>
      <w:r>
        <w:rPr>
          <w:rFonts w:hint="eastAsia" w:eastAsia="仿宋"/>
        </w:rPr>
        <w:t xml:space="preserve">图4.1-2 立面示意图 </w:t>
      </w:r>
    </w:p>
    <w:p w14:paraId="46F361EC">
      <w:pPr>
        <w:pStyle w:val="4"/>
        <w:tabs>
          <w:tab w:val="left" w:pos="0"/>
        </w:tabs>
        <w:spacing w:before="240" w:after="240"/>
        <w:ind w:left="850" w:hanging="850"/>
        <w:rPr>
          <w:rFonts w:eastAsia="仿宋"/>
          <w:szCs w:val="28"/>
        </w:rPr>
      </w:pPr>
      <w:r>
        <w:rPr>
          <w:rFonts w:hint="eastAsia" w:eastAsia="仿宋"/>
          <w:szCs w:val="28"/>
        </w:rPr>
        <w:t>构件截面尺寸检测</w:t>
      </w:r>
    </w:p>
    <w:p w14:paraId="020087C2">
      <w:pPr>
        <w:spacing w:line="360" w:lineRule="auto"/>
        <w:ind w:firstLine="480" w:firstLineChars="200"/>
        <w:rPr>
          <w:rFonts w:eastAsia="仿宋"/>
          <w:sz w:val="24"/>
        </w:rPr>
      </w:pPr>
      <w:r>
        <w:rPr>
          <w:rFonts w:eastAsia="仿宋"/>
          <w:sz w:val="24"/>
        </w:rPr>
        <w:t>抽样原则：依据《钢结构工程施工质量验收标准</w:t>
      </w:r>
      <w:r>
        <w:rPr>
          <w:rFonts w:hint="eastAsia" w:eastAsia="仿宋"/>
          <w:sz w:val="24"/>
          <w:lang w:eastAsia="zh-CN"/>
        </w:rPr>
        <w:t>》（GB 50205-2020）</w:t>
      </w:r>
      <w:r>
        <w:rPr>
          <w:rFonts w:eastAsia="仿宋"/>
          <w:sz w:val="24"/>
        </w:rPr>
        <w:t>并结合现场情况</w:t>
      </w:r>
      <w:r>
        <w:rPr>
          <w:rFonts w:hint="eastAsia" w:eastAsia="仿宋"/>
          <w:sz w:val="24"/>
        </w:rPr>
        <w:t>刚架</w:t>
      </w:r>
      <w:r>
        <w:rPr>
          <w:rFonts w:eastAsia="仿宋"/>
          <w:sz w:val="24"/>
        </w:rPr>
        <w:t>梁、钢柱构件总数各抽取10%且不少于3件进行检测，因此共划分为</w:t>
      </w:r>
      <w:r>
        <w:rPr>
          <w:rFonts w:hint="eastAsia" w:eastAsia="仿宋"/>
          <w:sz w:val="24"/>
        </w:rPr>
        <w:t>3</w:t>
      </w:r>
      <w:r>
        <w:rPr>
          <w:rFonts w:eastAsia="仿宋"/>
          <w:sz w:val="24"/>
        </w:rPr>
        <w:t>个检测批进行构件截面尺寸检测，其中检测批1为</w:t>
      </w:r>
      <w:r>
        <w:rPr>
          <w:rFonts w:hint="eastAsia" w:eastAsia="仿宋"/>
          <w:sz w:val="24"/>
          <w:lang w:val="en-US" w:eastAsia="zh-CN"/>
        </w:rPr>
        <w:t>刚架梁类</w:t>
      </w:r>
      <w:r>
        <w:rPr>
          <w:rFonts w:eastAsia="仿宋"/>
          <w:sz w:val="24"/>
        </w:rPr>
        <w:t>构件，抽取</w:t>
      </w:r>
      <w:r>
        <w:rPr>
          <w:rFonts w:hint="eastAsia" w:eastAsia="仿宋"/>
          <w:sz w:val="24"/>
        </w:rPr>
        <w:t>8</w:t>
      </w:r>
      <w:r>
        <w:rPr>
          <w:rFonts w:eastAsia="仿宋"/>
          <w:sz w:val="24"/>
        </w:rPr>
        <w:t>根</w:t>
      </w:r>
      <w:r>
        <w:rPr>
          <w:rFonts w:hint="eastAsia" w:eastAsia="仿宋"/>
          <w:sz w:val="24"/>
        </w:rPr>
        <w:t>刚架</w:t>
      </w:r>
      <w:r>
        <w:rPr>
          <w:rFonts w:eastAsia="仿宋"/>
          <w:sz w:val="24"/>
        </w:rPr>
        <w:t>梁；检测批2为钢柱类构件，抽取</w:t>
      </w:r>
      <w:r>
        <w:rPr>
          <w:rFonts w:hint="eastAsia" w:eastAsia="仿宋"/>
          <w:sz w:val="24"/>
        </w:rPr>
        <w:t>13</w:t>
      </w:r>
      <w:r>
        <w:rPr>
          <w:rFonts w:eastAsia="仿宋"/>
          <w:sz w:val="24"/>
        </w:rPr>
        <w:t>根钢柱；检测批</w:t>
      </w:r>
      <w:r>
        <w:rPr>
          <w:rFonts w:hint="eastAsia" w:eastAsia="仿宋"/>
          <w:sz w:val="24"/>
        </w:rPr>
        <w:t>3</w:t>
      </w:r>
      <w:r>
        <w:rPr>
          <w:rFonts w:eastAsia="仿宋"/>
          <w:sz w:val="24"/>
        </w:rPr>
        <w:t>为</w:t>
      </w:r>
      <w:r>
        <w:rPr>
          <w:rFonts w:hint="eastAsia" w:eastAsia="仿宋"/>
          <w:sz w:val="24"/>
        </w:rPr>
        <w:t>柱间支撑</w:t>
      </w:r>
      <w:r>
        <w:rPr>
          <w:rFonts w:eastAsia="仿宋"/>
          <w:sz w:val="24"/>
        </w:rPr>
        <w:t>类构件，抽取</w:t>
      </w:r>
      <w:r>
        <w:rPr>
          <w:rFonts w:hint="eastAsia" w:eastAsia="仿宋"/>
          <w:sz w:val="24"/>
        </w:rPr>
        <w:t>3</w:t>
      </w:r>
      <w:r>
        <w:rPr>
          <w:rFonts w:eastAsia="仿宋"/>
          <w:sz w:val="24"/>
        </w:rPr>
        <w:t>根</w:t>
      </w:r>
      <w:r>
        <w:rPr>
          <w:rFonts w:hint="eastAsia" w:eastAsia="仿宋"/>
          <w:sz w:val="24"/>
        </w:rPr>
        <w:t>柱间支撑</w:t>
      </w:r>
      <w:r>
        <w:rPr>
          <w:rFonts w:eastAsia="仿宋"/>
          <w:sz w:val="24"/>
        </w:rPr>
        <w:t>。</w:t>
      </w:r>
    </w:p>
    <w:p w14:paraId="6964DBF7">
      <w:pPr>
        <w:spacing w:line="360" w:lineRule="auto"/>
        <w:ind w:firstLine="480" w:firstLineChars="200"/>
        <w:rPr>
          <w:rFonts w:eastAsia="仿宋"/>
          <w:sz w:val="24"/>
        </w:rPr>
      </w:pPr>
      <w:r>
        <w:rPr>
          <w:rFonts w:eastAsia="仿宋"/>
          <w:sz w:val="24"/>
        </w:rPr>
        <w:t>检测方法：依据《钢结构工程施工质量验收标准</w:t>
      </w:r>
      <w:r>
        <w:rPr>
          <w:rFonts w:hint="eastAsia" w:eastAsia="仿宋"/>
          <w:sz w:val="24"/>
          <w:lang w:eastAsia="zh-CN"/>
        </w:rPr>
        <w:t>》（GB 50205-2020）</w:t>
      </w:r>
      <w:r>
        <w:rPr>
          <w:rFonts w:eastAsia="仿宋"/>
          <w:sz w:val="24"/>
        </w:rPr>
        <w:t>表8.3.2进行焊接H型钢构件的截面高度与宽度尺寸判定，依据《钢结构工程施工质量验收标准</w:t>
      </w:r>
      <w:r>
        <w:rPr>
          <w:rFonts w:hint="eastAsia" w:eastAsia="仿宋"/>
          <w:sz w:val="24"/>
          <w:lang w:eastAsia="zh-CN"/>
        </w:rPr>
        <w:t>》（GB 50205-2020）</w:t>
      </w:r>
      <w:r>
        <w:rPr>
          <w:rFonts w:eastAsia="仿宋"/>
          <w:sz w:val="24"/>
        </w:rPr>
        <w:t>表8.3.</w:t>
      </w:r>
      <w:r>
        <w:rPr>
          <w:rFonts w:hint="eastAsia" w:eastAsia="仿宋"/>
          <w:sz w:val="24"/>
        </w:rPr>
        <w:t>3</w:t>
      </w:r>
      <w:r>
        <w:rPr>
          <w:rFonts w:eastAsia="仿宋"/>
          <w:sz w:val="24"/>
        </w:rPr>
        <w:t>进行焊接</w:t>
      </w:r>
      <w:r>
        <w:rPr>
          <w:rFonts w:hint="eastAsia" w:eastAsia="仿宋"/>
          <w:sz w:val="24"/>
        </w:rPr>
        <w:t>箱</w:t>
      </w:r>
      <w:r>
        <w:rPr>
          <w:rFonts w:eastAsia="仿宋"/>
          <w:sz w:val="24"/>
        </w:rPr>
        <w:t>型钢构件的截面高度与宽度尺寸判定</w:t>
      </w:r>
      <w:r>
        <w:rPr>
          <w:rFonts w:hint="eastAsia" w:eastAsia="仿宋"/>
          <w:sz w:val="24"/>
        </w:rPr>
        <w:t>，</w:t>
      </w:r>
      <w:r>
        <w:rPr>
          <w:rFonts w:eastAsia="仿宋"/>
          <w:sz w:val="24"/>
        </w:rPr>
        <w:t>依据《热轧钢板和钢带的尺寸、外形、重量及允许偏差</w:t>
      </w:r>
      <w:r>
        <w:rPr>
          <w:rFonts w:hint="eastAsia" w:eastAsia="仿宋"/>
          <w:sz w:val="24"/>
          <w:lang w:eastAsia="zh-CN"/>
        </w:rPr>
        <w:t>》（GB/T 709-2019）</w:t>
      </w:r>
      <w:r>
        <w:rPr>
          <w:rFonts w:eastAsia="仿宋"/>
          <w:sz w:val="24"/>
        </w:rPr>
        <w:t>第6.1.1条表2分别进行钢构件钢材厚度的判定。钢构件采用钢卷尺、游标卡尺、超声波测厚仪对构件截面尺寸进行测量。</w:t>
      </w:r>
    </w:p>
    <w:p w14:paraId="00BBA563">
      <w:pPr>
        <w:spacing w:line="360" w:lineRule="auto"/>
        <w:ind w:firstLine="480" w:firstLineChars="200"/>
        <w:rPr>
          <w:rFonts w:eastAsia="仿宋"/>
        </w:rPr>
      </w:pPr>
      <w:r>
        <w:rPr>
          <w:rFonts w:eastAsia="仿宋"/>
          <w:sz w:val="24"/>
        </w:rPr>
        <w:t>检测结果：</w:t>
      </w:r>
      <w:bookmarkStart w:id="6" w:name="构件截面尺寸检测结果"/>
      <w:r>
        <w:rPr>
          <w:rFonts w:hint="eastAsia" w:eastAsia="仿宋"/>
          <w:sz w:val="24"/>
        </w:rPr>
        <w:t>该建筑</w:t>
      </w:r>
      <w:r>
        <w:rPr>
          <w:rFonts w:eastAsia="仿宋"/>
          <w:sz w:val="24"/>
        </w:rPr>
        <w:t>所检测的</w:t>
      </w:r>
      <w:r>
        <w:rPr>
          <w:rFonts w:hint="eastAsia" w:eastAsia="仿宋"/>
          <w:sz w:val="24"/>
        </w:rPr>
        <w:t>刚架</w:t>
      </w:r>
      <w:r>
        <w:rPr>
          <w:rFonts w:eastAsia="仿宋"/>
          <w:sz w:val="24"/>
        </w:rPr>
        <w:t>梁、钢柱、柱间支撑构件截面尺寸均符合设计要求，具体检测结果如表</w:t>
      </w:r>
      <w:r>
        <w:rPr>
          <w:rFonts w:hint="eastAsia" w:eastAsia="仿宋"/>
          <w:sz w:val="24"/>
        </w:rPr>
        <w:t>4.2-1</w:t>
      </w:r>
      <w:r>
        <w:rPr>
          <w:rFonts w:eastAsia="仿宋"/>
          <w:sz w:val="24"/>
        </w:rPr>
        <w:t>~表</w:t>
      </w:r>
      <w:r>
        <w:rPr>
          <w:rFonts w:hint="eastAsia" w:eastAsia="仿宋"/>
          <w:sz w:val="24"/>
        </w:rPr>
        <w:t>4.2-3</w:t>
      </w:r>
      <w:r>
        <w:rPr>
          <w:rFonts w:eastAsia="仿宋"/>
          <w:sz w:val="24"/>
        </w:rPr>
        <w:t>所示。</w:t>
      </w:r>
      <w:bookmarkEnd w:id="6"/>
    </w:p>
    <w:p w14:paraId="4E583347">
      <w:pPr>
        <w:spacing w:line="336" w:lineRule="auto"/>
        <w:ind w:firstLine="482" w:firstLineChars="200"/>
      </w:pPr>
      <w:r>
        <w:rPr>
          <w:rFonts w:hint="eastAsia" w:eastAsia="仿宋" w:cs="仿宋"/>
          <w:b/>
          <w:sz w:val="24"/>
        </w:rPr>
        <w:t>（本页以下空白）</w:t>
      </w:r>
    </w:p>
    <w:p w14:paraId="1702E7F2">
      <w:r>
        <w:br w:type="page"/>
      </w:r>
    </w:p>
    <w:p w14:paraId="39C47678">
      <w:pPr>
        <w:autoSpaceDE w:val="0"/>
        <w:snapToGrid/>
        <w:spacing w:before="157" w:beforeLines="50" w:line="240" w:lineRule="auto"/>
        <w:jc w:val="center"/>
        <w:rPr>
          <w:rFonts w:ascii="Times New Roman" w:eastAsia="仿宋"/>
          <w:sz w:val="21"/>
          <w:szCs w:val="21"/>
        </w:rPr>
      </w:pPr>
      <w:r>
        <w:rPr>
          <w:rFonts w:ascii="Times New Roman" w:eastAsia="仿宋"/>
          <w:sz w:val="21"/>
          <w:szCs w:val="21"/>
        </w:rPr>
        <w:t>表</w:t>
      </w:r>
      <w:r>
        <w:rPr>
          <w:rFonts w:hint="eastAsia" w:ascii="Times New Roman" w:eastAsia="仿宋"/>
          <w:sz w:val="21"/>
          <w:szCs w:val="21"/>
        </w:rPr>
        <w:t>4.2-1</w:t>
      </w:r>
      <w:r>
        <w:rPr>
          <w:rFonts w:ascii="Times New Roman" w:eastAsia="仿宋"/>
          <w:sz w:val="21"/>
          <w:szCs w:val="21"/>
        </w:rPr>
        <w:t xml:space="preserve">  检测批1</w:t>
      </w:r>
      <w:r>
        <w:rPr>
          <w:rFonts w:hint="eastAsia" w:eastAsia="仿宋"/>
          <w:sz w:val="21"/>
          <w:szCs w:val="21"/>
          <w:lang w:eastAsia="zh-CN"/>
        </w:rPr>
        <w:t>（</w:t>
      </w:r>
      <w:r>
        <w:rPr>
          <w:rFonts w:hint="eastAsia" w:ascii="Times New Roman" w:eastAsia="仿宋"/>
          <w:sz w:val="21"/>
          <w:szCs w:val="21"/>
        </w:rPr>
        <w:t>刚架</w:t>
      </w:r>
      <w:r>
        <w:rPr>
          <w:rFonts w:ascii="Times New Roman" w:eastAsia="仿宋"/>
          <w:sz w:val="21"/>
          <w:szCs w:val="21"/>
        </w:rPr>
        <w:t>梁类构件</w:t>
      </w:r>
      <w:r>
        <w:rPr>
          <w:rFonts w:hint="eastAsia" w:eastAsia="仿宋"/>
          <w:sz w:val="21"/>
          <w:szCs w:val="21"/>
          <w:lang w:eastAsia="zh-CN"/>
        </w:rPr>
        <w:t>）</w:t>
      </w:r>
      <w:r>
        <w:rPr>
          <w:rFonts w:ascii="Times New Roman" w:eastAsia="仿宋"/>
          <w:sz w:val="21"/>
          <w:szCs w:val="21"/>
        </w:rPr>
        <w:t>截面尺寸检测结果</w:t>
      </w:r>
    </w:p>
    <w:tbl>
      <w:tblPr>
        <w:tblStyle w:val="36"/>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2"/>
        <w:gridCol w:w="1403"/>
        <w:gridCol w:w="2300"/>
        <w:gridCol w:w="2156"/>
        <w:gridCol w:w="1767"/>
        <w:gridCol w:w="919"/>
      </w:tblGrid>
      <w:tr w14:paraId="46F0F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0" w:hRule="atLeast"/>
          <w:jc w:val="center"/>
        </w:trPr>
        <w:tc>
          <w:tcPr>
            <w:tcW w:w="304" w:type="pct"/>
            <w:noWrap/>
            <w:vAlign w:val="center"/>
          </w:tcPr>
          <w:p w14:paraId="4101B99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序号</w:t>
            </w:r>
          </w:p>
        </w:tc>
        <w:tc>
          <w:tcPr>
            <w:tcW w:w="771" w:type="pct"/>
            <w:noWrap/>
            <w:vAlign w:val="center"/>
          </w:tcPr>
          <w:p w14:paraId="7A393BD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构件名称</w:t>
            </w:r>
          </w:p>
        </w:tc>
        <w:tc>
          <w:tcPr>
            <w:tcW w:w="1264" w:type="pct"/>
            <w:noWrap/>
            <w:vAlign w:val="center"/>
          </w:tcPr>
          <w:p w14:paraId="00BA194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设计截面尺寸</w:t>
            </w:r>
            <w:r>
              <w:rPr>
                <w:rFonts w:hint="eastAsia" w:eastAsia="仿宋_GB2312" w:cs="Times New Roman"/>
                <w:color w:val="000000"/>
                <w:kern w:val="0"/>
                <w:sz w:val="21"/>
                <w:szCs w:val="21"/>
                <w:lang w:eastAsia="zh-CN"/>
              </w:rPr>
              <w:t>(mm)</w:t>
            </w:r>
            <w:r>
              <w:rPr>
                <w:rFonts w:hint="default" w:ascii="Times New Roman" w:hAnsi="Times New Roman" w:eastAsia="仿宋_GB2312" w:cs="Times New Roman"/>
                <w:color w:val="000000"/>
                <w:kern w:val="0"/>
                <w:sz w:val="21"/>
                <w:szCs w:val="21"/>
              </w:rPr>
              <w:t>h×b×t1×t2</w:t>
            </w:r>
          </w:p>
        </w:tc>
        <w:tc>
          <w:tcPr>
            <w:tcW w:w="1185" w:type="pct"/>
            <w:noWrap/>
            <w:vAlign w:val="center"/>
          </w:tcPr>
          <w:p w14:paraId="7E686EA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实测截面尺寸</w:t>
            </w:r>
            <w:r>
              <w:rPr>
                <w:rFonts w:hint="eastAsia" w:eastAsia="仿宋_GB2312" w:cs="Times New Roman"/>
                <w:color w:val="000000"/>
                <w:kern w:val="0"/>
                <w:sz w:val="21"/>
                <w:szCs w:val="21"/>
                <w:lang w:eastAsia="zh-CN"/>
              </w:rPr>
              <w:t>(mm)</w:t>
            </w:r>
            <w:r>
              <w:rPr>
                <w:rFonts w:hint="default" w:ascii="Times New Roman" w:hAnsi="Times New Roman" w:eastAsia="仿宋_GB2312" w:cs="Times New Roman"/>
                <w:color w:val="000000"/>
                <w:kern w:val="0"/>
                <w:sz w:val="21"/>
                <w:szCs w:val="21"/>
              </w:rPr>
              <w:t>h×b×t1×t2</w:t>
            </w:r>
          </w:p>
        </w:tc>
        <w:tc>
          <w:tcPr>
            <w:tcW w:w="971" w:type="pct"/>
            <w:noWrap/>
            <w:vAlign w:val="center"/>
          </w:tcPr>
          <w:p w14:paraId="076A609B">
            <w:pPr>
              <w:keepNext w:val="0"/>
              <w:keepLines w:val="0"/>
              <w:widowControl/>
              <w:suppressLineNumbers w:val="0"/>
              <w:spacing w:before="0" w:beforeAutospacing="0" w:after="0" w:afterAutospacing="0"/>
              <w:ind w:left="0" w:right="0"/>
              <w:jc w:val="center"/>
              <w:rPr>
                <w:rFonts w:hint="eastAsia" w:ascii="Times New Roman" w:hAnsi="Times New Roman" w:eastAsia="仿宋_GB2312" w:cs="Times New Roman"/>
                <w:color w:val="000000"/>
                <w:kern w:val="0"/>
                <w:sz w:val="21"/>
                <w:szCs w:val="21"/>
                <w:lang w:eastAsia="zh-CN"/>
              </w:rPr>
            </w:pPr>
            <w:r>
              <w:rPr>
                <w:rFonts w:hint="default" w:ascii="Times New Roman" w:hAnsi="Times New Roman" w:eastAsia="仿宋_GB2312" w:cs="Times New Roman"/>
                <w:color w:val="000000"/>
                <w:kern w:val="0"/>
                <w:sz w:val="21"/>
                <w:szCs w:val="21"/>
              </w:rPr>
              <w:t>允许偏差</w:t>
            </w:r>
            <w:r>
              <w:rPr>
                <w:rFonts w:hint="eastAsia" w:eastAsia="仿宋_GB2312" w:cs="Times New Roman"/>
                <w:color w:val="000000"/>
                <w:kern w:val="0"/>
                <w:sz w:val="21"/>
                <w:szCs w:val="21"/>
                <w:lang w:eastAsia="zh-CN"/>
              </w:rPr>
              <w:t>(mm)</w:t>
            </w:r>
          </w:p>
        </w:tc>
        <w:tc>
          <w:tcPr>
            <w:tcW w:w="505" w:type="pct"/>
            <w:noWrap/>
            <w:vAlign w:val="center"/>
          </w:tcPr>
          <w:p w14:paraId="1708C81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检测结果</w:t>
            </w:r>
          </w:p>
        </w:tc>
      </w:tr>
      <w:tr w14:paraId="5B0F6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0" w:hRule="atLeast"/>
          <w:jc w:val="center"/>
        </w:trPr>
        <w:tc>
          <w:tcPr>
            <w:tcW w:w="304" w:type="pct"/>
            <w:noWrap/>
            <w:vAlign w:val="center"/>
          </w:tcPr>
          <w:p w14:paraId="24BB150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w:t>
            </w:r>
          </w:p>
        </w:tc>
        <w:tc>
          <w:tcPr>
            <w:tcW w:w="771" w:type="pct"/>
            <w:vAlign w:val="center"/>
          </w:tcPr>
          <w:p w14:paraId="3821791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地上一层2×</w:t>
            </w:r>
            <w:r>
              <w:rPr>
                <w:rFonts w:hint="eastAsia" w:eastAsia="仿宋_GB2312" w:cs="Times New Roman"/>
                <w:color w:val="000000"/>
                <w:kern w:val="0"/>
                <w:sz w:val="21"/>
                <w:szCs w:val="22"/>
                <w:lang w:eastAsia="zh-CN"/>
              </w:rPr>
              <w:t>(A~1/A)</w:t>
            </w:r>
            <w:r>
              <w:rPr>
                <w:rFonts w:hint="default" w:ascii="Times New Roman" w:hAnsi="Times New Roman" w:eastAsia="仿宋_GB2312" w:cs="Times New Roman"/>
                <w:color w:val="000000"/>
                <w:kern w:val="0"/>
                <w:sz w:val="21"/>
                <w:szCs w:val="22"/>
              </w:rPr>
              <w:t>轴刚架梁</w:t>
            </w:r>
          </w:p>
        </w:tc>
        <w:tc>
          <w:tcPr>
            <w:tcW w:w="1264" w:type="pct"/>
            <w:noWrap/>
            <w:vAlign w:val="center"/>
          </w:tcPr>
          <w:p w14:paraId="77303EC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800×260×6×14</w:t>
            </w:r>
          </w:p>
        </w:tc>
        <w:tc>
          <w:tcPr>
            <w:tcW w:w="1185" w:type="pct"/>
            <w:noWrap/>
            <w:vAlign w:val="center"/>
          </w:tcPr>
          <w:p w14:paraId="10E4373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801×259×6.30×13.92</w:t>
            </w:r>
          </w:p>
        </w:tc>
        <w:tc>
          <w:tcPr>
            <w:tcW w:w="971" w:type="pct"/>
            <w:vMerge w:val="restart"/>
            <w:vAlign w:val="center"/>
          </w:tcPr>
          <w:p w14:paraId="1E26654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H形截面：h＜500：±2.0mm；500≤h＜1000：±3.0mm；＞1000：±4.0mm。板材厚度：t</w:t>
            </w:r>
            <w:r>
              <w:rPr>
                <w:rFonts w:hint="eastAsia" w:eastAsia="仿宋_GB2312" w:cs="Times New Roman"/>
                <w:color w:val="000000"/>
                <w:kern w:val="0"/>
                <w:sz w:val="21"/>
                <w:szCs w:val="21"/>
                <w:lang w:eastAsia="zh-CN"/>
              </w:rPr>
              <w:t>（</w:t>
            </w:r>
            <w:r>
              <w:rPr>
                <w:rFonts w:hint="default" w:ascii="Times New Roman" w:hAnsi="Times New Roman" w:eastAsia="仿宋_GB2312" w:cs="Times New Roman"/>
                <w:color w:val="000000"/>
                <w:kern w:val="0"/>
                <w:sz w:val="21"/>
                <w:szCs w:val="21"/>
              </w:rPr>
              <w:t>3~5]:±0.45mm；t</w:t>
            </w:r>
            <w:r>
              <w:rPr>
                <w:rFonts w:hint="eastAsia" w:eastAsia="仿宋_GB2312" w:cs="Times New Roman"/>
                <w:color w:val="000000"/>
                <w:kern w:val="0"/>
                <w:sz w:val="21"/>
                <w:szCs w:val="21"/>
                <w:lang w:eastAsia="zh-CN"/>
              </w:rPr>
              <w:t>（</w:t>
            </w:r>
            <w:r>
              <w:rPr>
                <w:rFonts w:hint="default" w:ascii="Times New Roman" w:hAnsi="Times New Roman" w:eastAsia="仿宋_GB2312" w:cs="Times New Roman"/>
                <w:color w:val="000000"/>
                <w:kern w:val="0"/>
                <w:sz w:val="21"/>
                <w:szCs w:val="21"/>
              </w:rPr>
              <w:t>5~8]:±0.50mm；t</w:t>
            </w:r>
            <w:r>
              <w:rPr>
                <w:rFonts w:hint="eastAsia" w:eastAsia="仿宋_GB2312" w:cs="Times New Roman"/>
                <w:color w:val="000000"/>
                <w:kern w:val="0"/>
                <w:sz w:val="21"/>
                <w:szCs w:val="21"/>
                <w:lang w:eastAsia="zh-CN"/>
              </w:rPr>
              <w:t>（</w:t>
            </w:r>
            <w:r>
              <w:rPr>
                <w:rFonts w:hint="default" w:ascii="Times New Roman" w:hAnsi="Times New Roman" w:eastAsia="仿宋_GB2312" w:cs="Times New Roman"/>
                <w:color w:val="000000"/>
                <w:kern w:val="0"/>
                <w:sz w:val="21"/>
                <w:szCs w:val="21"/>
              </w:rPr>
              <w:t>8~15]:±0.55mm；t</w:t>
            </w:r>
            <w:r>
              <w:rPr>
                <w:rFonts w:hint="eastAsia" w:eastAsia="仿宋_GB2312" w:cs="Times New Roman"/>
                <w:color w:val="000000"/>
                <w:kern w:val="0"/>
                <w:sz w:val="21"/>
                <w:szCs w:val="21"/>
                <w:lang w:eastAsia="zh-CN"/>
              </w:rPr>
              <w:t>（</w:t>
            </w:r>
            <w:r>
              <w:rPr>
                <w:rFonts w:hint="default" w:ascii="Times New Roman" w:hAnsi="Times New Roman" w:eastAsia="仿宋_GB2312" w:cs="Times New Roman"/>
                <w:color w:val="000000"/>
                <w:kern w:val="0"/>
                <w:sz w:val="21"/>
                <w:szCs w:val="21"/>
              </w:rPr>
              <w:t>15~25]:±0.65mm。</w:t>
            </w:r>
          </w:p>
        </w:tc>
        <w:tc>
          <w:tcPr>
            <w:tcW w:w="505" w:type="pct"/>
            <w:noWrap/>
            <w:vAlign w:val="center"/>
          </w:tcPr>
          <w:p w14:paraId="42087F7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6A5A3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0" w:hRule="atLeast"/>
          <w:jc w:val="center"/>
        </w:trPr>
        <w:tc>
          <w:tcPr>
            <w:tcW w:w="304" w:type="pct"/>
            <w:noWrap/>
            <w:vAlign w:val="center"/>
          </w:tcPr>
          <w:p w14:paraId="7855141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2</w:t>
            </w:r>
          </w:p>
        </w:tc>
        <w:tc>
          <w:tcPr>
            <w:tcW w:w="771" w:type="pct"/>
            <w:vAlign w:val="center"/>
          </w:tcPr>
          <w:p w14:paraId="72F0BF8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地上一层2×</w:t>
            </w:r>
            <w:r>
              <w:rPr>
                <w:rFonts w:hint="eastAsia" w:eastAsia="仿宋_GB2312" w:cs="Times New Roman"/>
                <w:color w:val="000000"/>
                <w:kern w:val="0"/>
                <w:sz w:val="21"/>
                <w:szCs w:val="22"/>
                <w:lang w:eastAsia="zh-CN"/>
              </w:rPr>
              <w:t>(1/A~B)</w:t>
            </w:r>
            <w:r>
              <w:rPr>
                <w:rFonts w:hint="default" w:ascii="Times New Roman" w:hAnsi="Times New Roman" w:eastAsia="仿宋_GB2312" w:cs="Times New Roman"/>
                <w:color w:val="000000"/>
                <w:kern w:val="0"/>
                <w:sz w:val="21"/>
                <w:szCs w:val="22"/>
              </w:rPr>
              <w:t>轴刚架梁</w:t>
            </w:r>
          </w:p>
        </w:tc>
        <w:tc>
          <w:tcPr>
            <w:tcW w:w="1264" w:type="pct"/>
            <w:noWrap/>
            <w:vAlign w:val="center"/>
          </w:tcPr>
          <w:p w14:paraId="18F14E2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600×220×6×12</w:t>
            </w:r>
          </w:p>
        </w:tc>
        <w:tc>
          <w:tcPr>
            <w:tcW w:w="1185" w:type="pct"/>
            <w:noWrap/>
            <w:vAlign w:val="center"/>
          </w:tcPr>
          <w:p w14:paraId="7C50F8F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600×219×6.18×11.68</w:t>
            </w:r>
          </w:p>
        </w:tc>
        <w:tc>
          <w:tcPr>
            <w:tcW w:w="971" w:type="pct"/>
            <w:vMerge w:val="continue"/>
            <w:vAlign w:val="center"/>
          </w:tcPr>
          <w:p w14:paraId="496C667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505" w:type="pct"/>
            <w:noWrap/>
            <w:vAlign w:val="center"/>
          </w:tcPr>
          <w:p w14:paraId="5EA490F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26086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0" w:hRule="atLeast"/>
          <w:jc w:val="center"/>
        </w:trPr>
        <w:tc>
          <w:tcPr>
            <w:tcW w:w="304" w:type="pct"/>
            <w:noWrap/>
            <w:vAlign w:val="center"/>
          </w:tcPr>
          <w:p w14:paraId="23420CC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3</w:t>
            </w:r>
          </w:p>
        </w:tc>
        <w:tc>
          <w:tcPr>
            <w:tcW w:w="771" w:type="pct"/>
            <w:vAlign w:val="center"/>
          </w:tcPr>
          <w:p w14:paraId="37F1FA6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地上一层1×</w:t>
            </w:r>
            <w:r>
              <w:rPr>
                <w:rFonts w:hint="eastAsia" w:eastAsia="仿宋_GB2312" w:cs="Times New Roman"/>
                <w:color w:val="000000"/>
                <w:kern w:val="0"/>
                <w:sz w:val="21"/>
                <w:szCs w:val="22"/>
                <w:lang w:eastAsia="zh-CN"/>
              </w:rPr>
              <w:t>(A~1/A)</w:t>
            </w:r>
            <w:r>
              <w:rPr>
                <w:rFonts w:hint="default" w:ascii="Times New Roman" w:hAnsi="Times New Roman" w:eastAsia="仿宋_GB2312" w:cs="Times New Roman"/>
                <w:color w:val="000000"/>
                <w:kern w:val="0"/>
                <w:sz w:val="21"/>
                <w:szCs w:val="22"/>
              </w:rPr>
              <w:t>轴刚架梁</w:t>
            </w:r>
          </w:p>
        </w:tc>
        <w:tc>
          <w:tcPr>
            <w:tcW w:w="1264" w:type="pct"/>
            <w:noWrap/>
            <w:vAlign w:val="center"/>
          </w:tcPr>
          <w:p w14:paraId="591F0FE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400×160×6×10</w:t>
            </w:r>
          </w:p>
        </w:tc>
        <w:tc>
          <w:tcPr>
            <w:tcW w:w="1185" w:type="pct"/>
            <w:noWrap/>
            <w:vAlign w:val="center"/>
          </w:tcPr>
          <w:p w14:paraId="17B2521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399×159×6.20×9.69</w:t>
            </w:r>
          </w:p>
        </w:tc>
        <w:tc>
          <w:tcPr>
            <w:tcW w:w="971" w:type="pct"/>
            <w:vMerge w:val="continue"/>
            <w:vAlign w:val="center"/>
          </w:tcPr>
          <w:p w14:paraId="2F03D3C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505" w:type="pct"/>
            <w:noWrap/>
            <w:vAlign w:val="center"/>
          </w:tcPr>
          <w:p w14:paraId="40E1806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3140E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0" w:hRule="atLeast"/>
          <w:jc w:val="center"/>
        </w:trPr>
        <w:tc>
          <w:tcPr>
            <w:tcW w:w="304" w:type="pct"/>
            <w:noWrap/>
            <w:vAlign w:val="center"/>
          </w:tcPr>
          <w:p w14:paraId="2BB126E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4</w:t>
            </w:r>
          </w:p>
        </w:tc>
        <w:tc>
          <w:tcPr>
            <w:tcW w:w="771" w:type="pct"/>
            <w:vAlign w:val="center"/>
          </w:tcPr>
          <w:p w14:paraId="462F2A9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地上一层1×</w:t>
            </w:r>
            <w:r>
              <w:rPr>
                <w:rFonts w:hint="eastAsia" w:eastAsia="仿宋_GB2312" w:cs="Times New Roman"/>
                <w:color w:val="000000"/>
                <w:kern w:val="0"/>
                <w:sz w:val="21"/>
                <w:szCs w:val="22"/>
                <w:lang w:eastAsia="zh-CN"/>
              </w:rPr>
              <w:t>(B~1/A)</w:t>
            </w:r>
            <w:r>
              <w:rPr>
                <w:rFonts w:hint="default" w:ascii="Times New Roman" w:hAnsi="Times New Roman" w:eastAsia="仿宋_GB2312" w:cs="Times New Roman"/>
                <w:color w:val="000000"/>
                <w:kern w:val="0"/>
                <w:sz w:val="21"/>
                <w:szCs w:val="22"/>
              </w:rPr>
              <w:t>轴刚架梁</w:t>
            </w:r>
          </w:p>
        </w:tc>
        <w:tc>
          <w:tcPr>
            <w:tcW w:w="1264" w:type="pct"/>
            <w:noWrap/>
            <w:vAlign w:val="center"/>
          </w:tcPr>
          <w:p w14:paraId="1A81AA3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400×160×6×10</w:t>
            </w:r>
          </w:p>
        </w:tc>
        <w:tc>
          <w:tcPr>
            <w:tcW w:w="1185" w:type="pct"/>
            <w:noWrap/>
            <w:vAlign w:val="center"/>
          </w:tcPr>
          <w:p w14:paraId="7B6ACA4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398×161×6.01×10.19</w:t>
            </w:r>
          </w:p>
        </w:tc>
        <w:tc>
          <w:tcPr>
            <w:tcW w:w="971" w:type="pct"/>
            <w:vMerge w:val="continue"/>
            <w:vAlign w:val="center"/>
          </w:tcPr>
          <w:p w14:paraId="4ADEF3A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505" w:type="pct"/>
            <w:noWrap/>
            <w:vAlign w:val="center"/>
          </w:tcPr>
          <w:p w14:paraId="6635992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1027C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304" w:type="pct"/>
            <w:noWrap/>
            <w:vAlign w:val="center"/>
          </w:tcPr>
          <w:p w14:paraId="22E8A3B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5</w:t>
            </w:r>
          </w:p>
        </w:tc>
        <w:tc>
          <w:tcPr>
            <w:tcW w:w="771" w:type="pct"/>
            <w:vAlign w:val="center"/>
          </w:tcPr>
          <w:p w14:paraId="51DC4FE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地上一层3×</w:t>
            </w:r>
            <w:r>
              <w:rPr>
                <w:rFonts w:hint="eastAsia" w:eastAsia="仿宋_GB2312" w:cs="Times New Roman"/>
                <w:color w:val="000000"/>
                <w:kern w:val="0"/>
                <w:sz w:val="21"/>
                <w:szCs w:val="22"/>
                <w:lang w:eastAsia="zh-CN"/>
              </w:rPr>
              <w:t>(A~1/A)</w:t>
            </w:r>
            <w:r>
              <w:rPr>
                <w:rFonts w:hint="default" w:ascii="Times New Roman" w:hAnsi="Times New Roman" w:eastAsia="仿宋_GB2312" w:cs="Times New Roman"/>
                <w:color w:val="000000"/>
                <w:kern w:val="0"/>
                <w:sz w:val="21"/>
                <w:szCs w:val="22"/>
              </w:rPr>
              <w:t>轴刚架梁</w:t>
            </w:r>
          </w:p>
        </w:tc>
        <w:tc>
          <w:tcPr>
            <w:tcW w:w="1264" w:type="pct"/>
            <w:noWrap/>
            <w:vAlign w:val="center"/>
          </w:tcPr>
          <w:p w14:paraId="0BF16CB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800×320×6×16</w:t>
            </w:r>
          </w:p>
        </w:tc>
        <w:tc>
          <w:tcPr>
            <w:tcW w:w="1185" w:type="pct"/>
            <w:noWrap/>
            <w:vAlign w:val="center"/>
          </w:tcPr>
          <w:p w14:paraId="47E56E1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802×318×6.17×15.83</w:t>
            </w:r>
          </w:p>
        </w:tc>
        <w:tc>
          <w:tcPr>
            <w:tcW w:w="971" w:type="pct"/>
            <w:vMerge w:val="continue"/>
            <w:vAlign w:val="center"/>
          </w:tcPr>
          <w:p w14:paraId="47BE5E7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505" w:type="pct"/>
            <w:noWrap/>
            <w:vAlign w:val="center"/>
          </w:tcPr>
          <w:p w14:paraId="6D3B1F2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1F0C7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304" w:type="pct"/>
            <w:noWrap/>
            <w:vAlign w:val="center"/>
          </w:tcPr>
          <w:p w14:paraId="60C937F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6</w:t>
            </w:r>
          </w:p>
        </w:tc>
        <w:tc>
          <w:tcPr>
            <w:tcW w:w="771" w:type="pct"/>
            <w:vAlign w:val="center"/>
          </w:tcPr>
          <w:p w14:paraId="22742D5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地上一层3×</w:t>
            </w:r>
            <w:r>
              <w:rPr>
                <w:rFonts w:hint="eastAsia" w:eastAsia="仿宋_GB2312" w:cs="Times New Roman"/>
                <w:color w:val="000000"/>
                <w:kern w:val="0"/>
                <w:sz w:val="21"/>
                <w:szCs w:val="22"/>
                <w:lang w:eastAsia="zh-CN"/>
              </w:rPr>
              <w:t>(1/A~B)</w:t>
            </w:r>
            <w:r>
              <w:rPr>
                <w:rFonts w:hint="default" w:ascii="Times New Roman" w:hAnsi="Times New Roman" w:eastAsia="仿宋_GB2312" w:cs="Times New Roman"/>
                <w:color w:val="000000"/>
                <w:kern w:val="0"/>
                <w:sz w:val="21"/>
                <w:szCs w:val="22"/>
              </w:rPr>
              <w:t>轴刚架梁</w:t>
            </w:r>
          </w:p>
        </w:tc>
        <w:tc>
          <w:tcPr>
            <w:tcW w:w="1264" w:type="pct"/>
            <w:noWrap/>
            <w:vAlign w:val="center"/>
          </w:tcPr>
          <w:p w14:paraId="5DFCF23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600×240×6×12</w:t>
            </w:r>
          </w:p>
        </w:tc>
        <w:tc>
          <w:tcPr>
            <w:tcW w:w="1185" w:type="pct"/>
            <w:noWrap/>
            <w:vAlign w:val="center"/>
          </w:tcPr>
          <w:p w14:paraId="4BE5395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601×241×5.66×12.02</w:t>
            </w:r>
          </w:p>
        </w:tc>
        <w:tc>
          <w:tcPr>
            <w:tcW w:w="971" w:type="pct"/>
            <w:vMerge w:val="continue"/>
            <w:vAlign w:val="center"/>
          </w:tcPr>
          <w:p w14:paraId="33D5A72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505" w:type="pct"/>
            <w:noWrap/>
            <w:vAlign w:val="center"/>
          </w:tcPr>
          <w:p w14:paraId="267985B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0F34A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304" w:type="pct"/>
            <w:noWrap/>
            <w:vAlign w:val="center"/>
          </w:tcPr>
          <w:p w14:paraId="3CD5AD9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7</w:t>
            </w:r>
          </w:p>
        </w:tc>
        <w:tc>
          <w:tcPr>
            <w:tcW w:w="771" w:type="pct"/>
            <w:vAlign w:val="center"/>
          </w:tcPr>
          <w:p w14:paraId="6C70861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地上一层4×</w:t>
            </w:r>
            <w:r>
              <w:rPr>
                <w:rFonts w:hint="eastAsia" w:eastAsia="仿宋_GB2312" w:cs="Times New Roman"/>
                <w:color w:val="000000"/>
                <w:kern w:val="0"/>
                <w:sz w:val="21"/>
                <w:szCs w:val="22"/>
                <w:lang w:eastAsia="zh-CN"/>
              </w:rPr>
              <w:t>(1/A~B)</w:t>
            </w:r>
            <w:r>
              <w:rPr>
                <w:rFonts w:hint="default" w:ascii="Times New Roman" w:hAnsi="Times New Roman" w:eastAsia="仿宋_GB2312" w:cs="Times New Roman"/>
                <w:color w:val="000000"/>
                <w:kern w:val="0"/>
                <w:sz w:val="21"/>
                <w:szCs w:val="22"/>
              </w:rPr>
              <w:t>轴刚架梁</w:t>
            </w:r>
          </w:p>
        </w:tc>
        <w:tc>
          <w:tcPr>
            <w:tcW w:w="1264" w:type="pct"/>
            <w:noWrap/>
            <w:vAlign w:val="center"/>
          </w:tcPr>
          <w:p w14:paraId="33D5083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600×240×6×12</w:t>
            </w:r>
          </w:p>
        </w:tc>
        <w:tc>
          <w:tcPr>
            <w:tcW w:w="1185" w:type="pct"/>
            <w:noWrap/>
            <w:vAlign w:val="center"/>
          </w:tcPr>
          <w:p w14:paraId="0EA8A9C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599×241×5.79×11.79</w:t>
            </w:r>
          </w:p>
        </w:tc>
        <w:tc>
          <w:tcPr>
            <w:tcW w:w="971" w:type="pct"/>
            <w:vMerge w:val="continue"/>
            <w:vAlign w:val="center"/>
          </w:tcPr>
          <w:p w14:paraId="7787016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505" w:type="pct"/>
            <w:noWrap/>
            <w:vAlign w:val="center"/>
          </w:tcPr>
          <w:p w14:paraId="114E984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1356E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304" w:type="pct"/>
            <w:noWrap/>
            <w:vAlign w:val="center"/>
          </w:tcPr>
          <w:p w14:paraId="7137BB6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8</w:t>
            </w:r>
          </w:p>
        </w:tc>
        <w:tc>
          <w:tcPr>
            <w:tcW w:w="771" w:type="pct"/>
            <w:vAlign w:val="center"/>
          </w:tcPr>
          <w:p w14:paraId="021D63B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地上一层5×</w:t>
            </w:r>
            <w:r>
              <w:rPr>
                <w:rFonts w:hint="eastAsia" w:eastAsia="仿宋_GB2312" w:cs="Times New Roman"/>
                <w:color w:val="000000"/>
                <w:kern w:val="0"/>
                <w:sz w:val="21"/>
                <w:szCs w:val="22"/>
                <w:lang w:eastAsia="zh-CN"/>
              </w:rPr>
              <w:t>(1/A~B)</w:t>
            </w:r>
            <w:r>
              <w:rPr>
                <w:rFonts w:hint="default" w:ascii="Times New Roman" w:hAnsi="Times New Roman" w:eastAsia="仿宋_GB2312" w:cs="Times New Roman"/>
                <w:color w:val="000000"/>
                <w:kern w:val="0"/>
                <w:sz w:val="21"/>
                <w:szCs w:val="22"/>
              </w:rPr>
              <w:t>轴刚架梁</w:t>
            </w:r>
          </w:p>
        </w:tc>
        <w:tc>
          <w:tcPr>
            <w:tcW w:w="1264" w:type="pct"/>
            <w:noWrap/>
            <w:vAlign w:val="center"/>
          </w:tcPr>
          <w:p w14:paraId="3C8742B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600×240×6×12</w:t>
            </w:r>
          </w:p>
        </w:tc>
        <w:tc>
          <w:tcPr>
            <w:tcW w:w="1185" w:type="pct"/>
            <w:noWrap/>
            <w:vAlign w:val="center"/>
          </w:tcPr>
          <w:p w14:paraId="2C173B2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602×238×5.69×12.26</w:t>
            </w:r>
          </w:p>
        </w:tc>
        <w:tc>
          <w:tcPr>
            <w:tcW w:w="971" w:type="pct"/>
            <w:vMerge w:val="continue"/>
            <w:vAlign w:val="center"/>
          </w:tcPr>
          <w:p w14:paraId="12451B6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505" w:type="pct"/>
            <w:noWrap/>
            <w:vAlign w:val="center"/>
          </w:tcPr>
          <w:p w14:paraId="0038851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bl>
    <w:p w14:paraId="089AF170">
      <w:pPr>
        <w:autoSpaceDE w:val="0"/>
        <w:snapToGrid/>
        <w:spacing w:before="157" w:beforeLines="50" w:line="240" w:lineRule="auto"/>
        <w:jc w:val="center"/>
        <w:rPr>
          <w:rFonts w:ascii="Times New Roman" w:hAnsi="Times New Roman" w:eastAsia="仿宋"/>
          <w:sz w:val="21"/>
          <w:szCs w:val="21"/>
        </w:rPr>
      </w:pPr>
      <w:r>
        <w:rPr>
          <w:rFonts w:ascii="Times New Roman" w:hAnsi="Times New Roman" w:eastAsia="仿宋"/>
          <w:sz w:val="21"/>
          <w:szCs w:val="21"/>
        </w:rPr>
        <w:t>表</w:t>
      </w:r>
      <w:r>
        <w:rPr>
          <w:rFonts w:hint="eastAsia" w:ascii="Times New Roman" w:hAnsi="Times New Roman" w:eastAsia="仿宋"/>
          <w:sz w:val="21"/>
          <w:szCs w:val="21"/>
        </w:rPr>
        <w:t>4.2-2</w:t>
      </w:r>
      <w:r>
        <w:rPr>
          <w:rFonts w:ascii="Times New Roman" w:hAnsi="Times New Roman" w:eastAsia="仿宋"/>
          <w:sz w:val="21"/>
          <w:szCs w:val="21"/>
        </w:rPr>
        <w:t xml:space="preserve">  检测批2</w:t>
      </w:r>
      <w:r>
        <w:rPr>
          <w:rFonts w:hint="eastAsia" w:eastAsia="仿宋"/>
          <w:sz w:val="21"/>
          <w:szCs w:val="21"/>
          <w:lang w:eastAsia="zh-CN"/>
        </w:rPr>
        <w:t>（</w:t>
      </w:r>
      <w:r>
        <w:rPr>
          <w:rFonts w:ascii="Times New Roman" w:hAnsi="Times New Roman" w:eastAsia="仿宋"/>
          <w:sz w:val="21"/>
          <w:szCs w:val="21"/>
        </w:rPr>
        <w:t>钢柱类构件</w:t>
      </w:r>
      <w:r>
        <w:rPr>
          <w:rFonts w:hint="eastAsia" w:eastAsia="仿宋"/>
          <w:sz w:val="21"/>
          <w:szCs w:val="21"/>
          <w:lang w:eastAsia="zh-CN"/>
        </w:rPr>
        <w:t>）</w:t>
      </w:r>
      <w:r>
        <w:rPr>
          <w:rFonts w:ascii="Times New Roman" w:hAnsi="Times New Roman" w:eastAsia="仿宋"/>
          <w:sz w:val="21"/>
          <w:szCs w:val="21"/>
        </w:rPr>
        <w:t>截面尺寸检测结果</w:t>
      </w:r>
    </w:p>
    <w:tbl>
      <w:tblPr>
        <w:tblStyle w:val="36"/>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8"/>
        <w:gridCol w:w="1389"/>
        <w:gridCol w:w="2305"/>
        <w:gridCol w:w="2160"/>
        <w:gridCol w:w="1699"/>
        <w:gridCol w:w="976"/>
      </w:tblGrid>
      <w:tr w14:paraId="76EAC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568" w:type="dxa"/>
            <w:noWrap/>
            <w:vAlign w:val="center"/>
          </w:tcPr>
          <w:p w14:paraId="3B2D050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序号</w:t>
            </w:r>
          </w:p>
        </w:tc>
        <w:tc>
          <w:tcPr>
            <w:tcW w:w="1389" w:type="dxa"/>
            <w:noWrap/>
            <w:vAlign w:val="center"/>
          </w:tcPr>
          <w:p w14:paraId="4926911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构件名称</w:t>
            </w:r>
          </w:p>
        </w:tc>
        <w:tc>
          <w:tcPr>
            <w:tcW w:w="2305" w:type="dxa"/>
            <w:noWrap/>
            <w:vAlign w:val="center"/>
          </w:tcPr>
          <w:p w14:paraId="6798666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设计截面尺寸</w:t>
            </w:r>
            <w:r>
              <w:rPr>
                <w:rFonts w:hint="eastAsia" w:eastAsia="仿宋_GB2312" w:cs="Times New Roman"/>
                <w:color w:val="000000"/>
                <w:kern w:val="0"/>
                <w:sz w:val="21"/>
                <w:szCs w:val="21"/>
                <w:lang w:eastAsia="zh-CN"/>
              </w:rPr>
              <w:t>(mm)</w:t>
            </w:r>
            <w:r>
              <w:rPr>
                <w:rFonts w:hint="default" w:ascii="Times New Roman" w:hAnsi="Times New Roman" w:eastAsia="仿宋_GB2312" w:cs="Times New Roman"/>
                <w:color w:val="000000"/>
                <w:kern w:val="0"/>
                <w:sz w:val="21"/>
                <w:szCs w:val="21"/>
              </w:rPr>
              <w:t>b×h×t1×t2</w:t>
            </w:r>
          </w:p>
        </w:tc>
        <w:tc>
          <w:tcPr>
            <w:tcW w:w="2160" w:type="dxa"/>
            <w:noWrap/>
            <w:vAlign w:val="center"/>
          </w:tcPr>
          <w:p w14:paraId="5C9DA22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实测截面尺寸</w:t>
            </w:r>
            <w:r>
              <w:rPr>
                <w:rFonts w:hint="eastAsia" w:eastAsia="仿宋_GB2312" w:cs="Times New Roman"/>
                <w:color w:val="000000"/>
                <w:kern w:val="0"/>
                <w:sz w:val="21"/>
                <w:szCs w:val="21"/>
                <w:lang w:eastAsia="zh-CN"/>
              </w:rPr>
              <w:t>(mm)</w:t>
            </w:r>
            <w:r>
              <w:rPr>
                <w:rFonts w:hint="default" w:ascii="Times New Roman" w:hAnsi="Times New Roman" w:eastAsia="仿宋_GB2312" w:cs="Times New Roman"/>
                <w:color w:val="000000"/>
                <w:kern w:val="0"/>
                <w:sz w:val="21"/>
                <w:szCs w:val="21"/>
              </w:rPr>
              <w:t>b×h×t1×t2</w:t>
            </w:r>
          </w:p>
        </w:tc>
        <w:tc>
          <w:tcPr>
            <w:tcW w:w="1699" w:type="dxa"/>
            <w:noWrap/>
            <w:vAlign w:val="center"/>
          </w:tcPr>
          <w:p w14:paraId="2663CF5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允许偏差</w:t>
            </w:r>
            <w:r>
              <w:rPr>
                <w:rFonts w:hint="eastAsia" w:eastAsia="仿宋_GB2312" w:cs="Times New Roman"/>
                <w:color w:val="000000"/>
                <w:kern w:val="0"/>
                <w:sz w:val="21"/>
                <w:szCs w:val="21"/>
                <w:lang w:eastAsia="zh-CN"/>
              </w:rPr>
              <w:t>(mm)</w:t>
            </w:r>
            <w:r>
              <w:rPr>
                <w:rFonts w:hint="default" w:ascii="Times New Roman" w:hAnsi="Times New Roman" w:eastAsia="仿宋_GB2312" w:cs="Times New Roman"/>
                <w:color w:val="000000"/>
                <w:kern w:val="0"/>
                <w:sz w:val="21"/>
                <w:szCs w:val="21"/>
              </w:rPr>
              <w:t>h×b</w:t>
            </w:r>
          </w:p>
        </w:tc>
        <w:tc>
          <w:tcPr>
            <w:tcW w:w="976" w:type="dxa"/>
            <w:noWrap/>
            <w:vAlign w:val="center"/>
          </w:tcPr>
          <w:p w14:paraId="5E156C5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检测结果</w:t>
            </w:r>
          </w:p>
        </w:tc>
      </w:tr>
      <w:tr w14:paraId="1929A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568" w:type="dxa"/>
            <w:noWrap/>
            <w:vAlign w:val="center"/>
          </w:tcPr>
          <w:p w14:paraId="286D629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w:t>
            </w:r>
          </w:p>
        </w:tc>
        <w:tc>
          <w:tcPr>
            <w:tcW w:w="1389" w:type="dxa"/>
            <w:noWrap/>
            <w:vAlign w:val="center"/>
          </w:tcPr>
          <w:p w14:paraId="076B8FA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地上一层2×B轴钢柱</w:t>
            </w:r>
          </w:p>
        </w:tc>
        <w:tc>
          <w:tcPr>
            <w:tcW w:w="2305" w:type="dxa"/>
            <w:noWrap/>
            <w:vAlign w:val="center"/>
          </w:tcPr>
          <w:p w14:paraId="4471A80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eastAsia" w:eastAsia="仿宋_GB2312" w:cs="Times New Roman"/>
                <w:color w:val="000000"/>
                <w:kern w:val="0"/>
                <w:sz w:val="21"/>
                <w:szCs w:val="22"/>
                <w:lang w:eastAsia="zh-CN"/>
              </w:rPr>
              <w:t>(300~600)</w:t>
            </w:r>
            <w:r>
              <w:rPr>
                <w:rFonts w:hint="default" w:ascii="Times New Roman" w:hAnsi="Times New Roman" w:eastAsia="仿宋_GB2312" w:cs="Times New Roman"/>
                <w:color w:val="000000"/>
                <w:kern w:val="0"/>
                <w:sz w:val="21"/>
                <w:szCs w:val="22"/>
              </w:rPr>
              <w:t>×280×6×12</w:t>
            </w:r>
          </w:p>
        </w:tc>
        <w:tc>
          <w:tcPr>
            <w:tcW w:w="2160" w:type="dxa"/>
            <w:noWrap/>
            <w:vAlign w:val="center"/>
          </w:tcPr>
          <w:p w14:paraId="574798D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eastAsia" w:eastAsia="仿宋_GB2312" w:cs="Times New Roman"/>
                <w:color w:val="000000"/>
                <w:kern w:val="0"/>
                <w:sz w:val="21"/>
                <w:szCs w:val="21"/>
                <w:lang w:eastAsia="zh-CN"/>
              </w:rPr>
              <w:t>(302~600)</w:t>
            </w:r>
            <w:r>
              <w:rPr>
                <w:rFonts w:hint="default" w:ascii="Times New Roman" w:hAnsi="Times New Roman" w:eastAsia="仿宋_GB2312" w:cs="Times New Roman"/>
                <w:color w:val="000000"/>
                <w:kern w:val="0"/>
                <w:sz w:val="21"/>
                <w:szCs w:val="21"/>
              </w:rPr>
              <w:t>×282×6.13×12.27</w:t>
            </w:r>
          </w:p>
        </w:tc>
        <w:tc>
          <w:tcPr>
            <w:tcW w:w="1699" w:type="dxa"/>
            <w:vMerge w:val="restart"/>
            <w:vAlign w:val="center"/>
          </w:tcPr>
          <w:p w14:paraId="70BE4AF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H形截面：h＜500：±2.0mm；500≤h＜1000：±3.0mm；＞1000：±4.0mm。板材厚度：t</w:t>
            </w:r>
            <w:r>
              <w:rPr>
                <w:rFonts w:hint="eastAsia" w:eastAsia="仿宋_GB2312" w:cs="Times New Roman"/>
                <w:color w:val="000000"/>
                <w:kern w:val="0"/>
                <w:sz w:val="21"/>
                <w:szCs w:val="21"/>
                <w:lang w:eastAsia="zh-CN"/>
              </w:rPr>
              <w:t>（</w:t>
            </w:r>
            <w:r>
              <w:rPr>
                <w:rFonts w:hint="default" w:ascii="Times New Roman" w:hAnsi="Times New Roman" w:eastAsia="仿宋_GB2312" w:cs="Times New Roman"/>
                <w:color w:val="000000"/>
                <w:kern w:val="0"/>
                <w:sz w:val="21"/>
                <w:szCs w:val="21"/>
              </w:rPr>
              <w:t>3~5]:±0.45mm；t</w:t>
            </w:r>
            <w:r>
              <w:rPr>
                <w:rFonts w:hint="eastAsia" w:eastAsia="仿宋_GB2312" w:cs="Times New Roman"/>
                <w:color w:val="000000"/>
                <w:kern w:val="0"/>
                <w:sz w:val="21"/>
                <w:szCs w:val="21"/>
                <w:lang w:eastAsia="zh-CN"/>
              </w:rPr>
              <w:t>（</w:t>
            </w:r>
            <w:r>
              <w:rPr>
                <w:rFonts w:hint="default" w:ascii="Times New Roman" w:hAnsi="Times New Roman" w:eastAsia="仿宋_GB2312" w:cs="Times New Roman"/>
                <w:color w:val="000000"/>
                <w:kern w:val="0"/>
                <w:sz w:val="21"/>
                <w:szCs w:val="21"/>
              </w:rPr>
              <w:t>5~8]:±0.50mm；t</w:t>
            </w:r>
            <w:r>
              <w:rPr>
                <w:rFonts w:hint="eastAsia" w:eastAsia="仿宋_GB2312" w:cs="Times New Roman"/>
                <w:color w:val="000000"/>
                <w:kern w:val="0"/>
                <w:sz w:val="21"/>
                <w:szCs w:val="21"/>
                <w:lang w:eastAsia="zh-CN"/>
              </w:rPr>
              <w:t>（</w:t>
            </w:r>
            <w:r>
              <w:rPr>
                <w:rFonts w:hint="default" w:ascii="Times New Roman" w:hAnsi="Times New Roman" w:eastAsia="仿宋_GB2312" w:cs="Times New Roman"/>
                <w:color w:val="000000"/>
                <w:kern w:val="0"/>
                <w:sz w:val="21"/>
                <w:szCs w:val="21"/>
              </w:rPr>
              <w:t>8~15]:±0.55mm；t</w:t>
            </w:r>
            <w:r>
              <w:rPr>
                <w:rFonts w:hint="eastAsia" w:eastAsia="仿宋_GB2312" w:cs="Times New Roman"/>
                <w:color w:val="000000"/>
                <w:kern w:val="0"/>
                <w:sz w:val="21"/>
                <w:szCs w:val="21"/>
                <w:lang w:eastAsia="zh-CN"/>
              </w:rPr>
              <w:t>（</w:t>
            </w:r>
            <w:r>
              <w:rPr>
                <w:rFonts w:hint="default" w:ascii="Times New Roman" w:hAnsi="Times New Roman" w:eastAsia="仿宋_GB2312" w:cs="Times New Roman"/>
                <w:color w:val="000000"/>
                <w:kern w:val="0"/>
                <w:sz w:val="21"/>
                <w:szCs w:val="21"/>
              </w:rPr>
              <w:t>15~25]:±0.65mm。</w:t>
            </w:r>
          </w:p>
        </w:tc>
        <w:tc>
          <w:tcPr>
            <w:tcW w:w="976" w:type="dxa"/>
            <w:noWrap/>
            <w:vAlign w:val="center"/>
          </w:tcPr>
          <w:p w14:paraId="4F4EB2A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7B3C8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68" w:type="dxa"/>
            <w:noWrap/>
            <w:vAlign w:val="center"/>
          </w:tcPr>
          <w:p w14:paraId="6EB97B2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w:t>
            </w:r>
          </w:p>
        </w:tc>
        <w:tc>
          <w:tcPr>
            <w:tcW w:w="1389" w:type="dxa"/>
            <w:noWrap/>
            <w:vAlign w:val="center"/>
          </w:tcPr>
          <w:p w14:paraId="5CB7907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地上一层2×A轴钢柱</w:t>
            </w:r>
          </w:p>
        </w:tc>
        <w:tc>
          <w:tcPr>
            <w:tcW w:w="2305" w:type="dxa"/>
            <w:noWrap/>
            <w:vAlign w:val="center"/>
          </w:tcPr>
          <w:p w14:paraId="092E0FB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eastAsia" w:eastAsia="仿宋_GB2312" w:cs="Times New Roman"/>
                <w:color w:val="000000"/>
                <w:kern w:val="0"/>
                <w:sz w:val="21"/>
                <w:szCs w:val="22"/>
                <w:lang w:eastAsia="zh-CN"/>
              </w:rPr>
              <w:t>(300~600)</w:t>
            </w:r>
            <w:r>
              <w:rPr>
                <w:rFonts w:hint="default" w:ascii="Times New Roman" w:hAnsi="Times New Roman" w:eastAsia="仿宋_GB2312" w:cs="Times New Roman"/>
                <w:color w:val="000000"/>
                <w:kern w:val="0"/>
                <w:sz w:val="21"/>
                <w:szCs w:val="22"/>
              </w:rPr>
              <w:t>×280×6×12</w:t>
            </w:r>
          </w:p>
        </w:tc>
        <w:tc>
          <w:tcPr>
            <w:tcW w:w="2160" w:type="dxa"/>
            <w:noWrap/>
            <w:vAlign w:val="center"/>
          </w:tcPr>
          <w:p w14:paraId="471D4A8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eastAsia" w:eastAsia="仿宋_GB2312" w:cs="Times New Roman"/>
                <w:color w:val="000000"/>
                <w:kern w:val="0"/>
                <w:sz w:val="21"/>
                <w:szCs w:val="21"/>
                <w:lang w:eastAsia="zh-CN"/>
              </w:rPr>
              <w:t>(300~601)</w:t>
            </w:r>
            <w:r>
              <w:rPr>
                <w:rFonts w:hint="default" w:ascii="Times New Roman" w:hAnsi="Times New Roman" w:eastAsia="仿宋_GB2312" w:cs="Times New Roman"/>
                <w:color w:val="000000"/>
                <w:kern w:val="0"/>
                <w:sz w:val="21"/>
                <w:szCs w:val="21"/>
              </w:rPr>
              <w:t>×278×6.08×11.98</w:t>
            </w:r>
          </w:p>
        </w:tc>
        <w:tc>
          <w:tcPr>
            <w:tcW w:w="1699" w:type="dxa"/>
            <w:vMerge w:val="continue"/>
            <w:vAlign w:val="center"/>
          </w:tcPr>
          <w:p w14:paraId="49BFEFB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976" w:type="dxa"/>
            <w:noWrap/>
            <w:vAlign w:val="center"/>
          </w:tcPr>
          <w:p w14:paraId="635CD3F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6BC5E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68" w:type="dxa"/>
            <w:noWrap/>
            <w:vAlign w:val="center"/>
          </w:tcPr>
          <w:p w14:paraId="5D2C55E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w:t>
            </w:r>
          </w:p>
        </w:tc>
        <w:tc>
          <w:tcPr>
            <w:tcW w:w="1389" w:type="dxa"/>
            <w:noWrap/>
            <w:vAlign w:val="center"/>
          </w:tcPr>
          <w:p w14:paraId="08E8334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地上一层2×1/A轴钢柱</w:t>
            </w:r>
          </w:p>
        </w:tc>
        <w:tc>
          <w:tcPr>
            <w:tcW w:w="2305" w:type="dxa"/>
            <w:noWrap/>
            <w:vAlign w:val="center"/>
          </w:tcPr>
          <w:p w14:paraId="4F049CD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eastAsia" w:eastAsia="仿宋_GB2312" w:cs="Times New Roman"/>
                <w:color w:val="000000"/>
                <w:kern w:val="0"/>
                <w:sz w:val="21"/>
                <w:szCs w:val="22"/>
                <w:lang w:eastAsia="zh-CN"/>
              </w:rPr>
              <w:t>（</w:t>
            </w:r>
            <w:r>
              <w:rPr>
                <w:rFonts w:hint="default" w:ascii="Times New Roman" w:hAnsi="Times New Roman" w:eastAsia="仿宋_GB2312" w:cs="Times New Roman"/>
                <w:color w:val="000000"/>
                <w:kern w:val="0"/>
                <w:sz w:val="21"/>
                <w:szCs w:val="22"/>
              </w:rPr>
              <w:t>300×300×6</w:t>
            </w:r>
          </w:p>
        </w:tc>
        <w:tc>
          <w:tcPr>
            <w:tcW w:w="2160" w:type="dxa"/>
            <w:noWrap/>
            <w:vAlign w:val="center"/>
          </w:tcPr>
          <w:p w14:paraId="7F00A5D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eastAsia" w:eastAsia="仿宋_GB2312" w:cs="Times New Roman"/>
                <w:color w:val="000000"/>
                <w:kern w:val="0"/>
                <w:sz w:val="21"/>
                <w:szCs w:val="22"/>
                <w:lang w:eastAsia="zh-CN"/>
              </w:rPr>
              <w:t>（</w:t>
            </w:r>
            <w:r>
              <w:rPr>
                <w:rFonts w:hint="default" w:ascii="Times New Roman" w:hAnsi="Times New Roman" w:eastAsia="仿宋_GB2312" w:cs="Times New Roman"/>
                <w:color w:val="000000"/>
                <w:kern w:val="0"/>
                <w:sz w:val="21"/>
                <w:szCs w:val="21"/>
              </w:rPr>
              <w:t>298×300×6.32</w:t>
            </w:r>
          </w:p>
        </w:tc>
        <w:tc>
          <w:tcPr>
            <w:tcW w:w="1699" w:type="dxa"/>
            <w:vMerge w:val="continue"/>
            <w:vAlign w:val="center"/>
          </w:tcPr>
          <w:p w14:paraId="56E7E201">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976" w:type="dxa"/>
            <w:noWrap/>
            <w:vAlign w:val="center"/>
          </w:tcPr>
          <w:p w14:paraId="18D62E9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46014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68" w:type="dxa"/>
            <w:noWrap/>
            <w:vAlign w:val="center"/>
          </w:tcPr>
          <w:p w14:paraId="22E405F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w:t>
            </w:r>
          </w:p>
        </w:tc>
        <w:tc>
          <w:tcPr>
            <w:tcW w:w="1389" w:type="dxa"/>
            <w:noWrap/>
            <w:vAlign w:val="center"/>
          </w:tcPr>
          <w:p w14:paraId="20C595D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地上一层1×B轴钢柱</w:t>
            </w:r>
          </w:p>
        </w:tc>
        <w:tc>
          <w:tcPr>
            <w:tcW w:w="2305" w:type="dxa"/>
            <w:noWrap/>
            <w:vAlign w:val="center"/>
          </w:tcPr>
          <w:p w14:paraId="5712536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350×250×6×12</w:t>
            </w:r>
          </w:p>
        </w:tc>
        <w:tc>
          <w:tcPr>
            <w:tcW w:w="2160" w:type="dxa"/>
            <w:noWrap/>
            <w:vAlign w:val="center"/>
          </w:tcPr>
          <w:p w14:paraId="7515E79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348×249×5.90×11.97</w:t>
            </w:r>
          </w:p>
        </w:tc>
        <w:tc>
          <w:tcPr>
            <w:tcW w:w="1699" w:type="dxa"/>
            <w:vMerge w:val="continue"/>
            <w:vAlign w:val="center"/>
          </w:tcPr>
          <w:p w14:paraId="6462518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976" w:type="dxa"/>
            <w:noWrap/>
            <w:vAlign w:val="center"/>
          </w:tcPr>
          <w:p w14:paraId="2ADEF24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6AC1E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68" w:type="dxa"/>
            <w:noWrap/>
            <w:vAlign w:val="center"/>
          </w:tcPr>
          <w:p w14:paraId="3A9ED55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5</w:t>
            </w:r>
          </w:p>
        </w:tc>
        <w:tc>
          <w:tcPr>
            <w:tcW w:w="1389" w:type="dxa"/>
            <w:noWrap/>
            <w:vAlign w:val="center"/>
          </w:tcPr>
          <w:p w14:paraId="7A6A452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地上一层1×A轴钢柱</w:t>
            </w:r>
          </w:p>
        </w:tc>
        <w:tc>
          <w:tcPr>
            <w:tcW w:w="2305" w:type="dxa"/>
            <w:noWrap/>
            <w:vAlign w:val="center"/>
          </w:tcPr>
          <w:p w14:paraId="59EC33B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300×250×6×12</w:t>
            </w:r>
          </w:p>
        </w:tc>
        <w:tc>
          <w:tcPr>
            <w:tcW w:w="2160" w:type="dxa"/>
            <w:noWrap/>
            <w:vAlign w:val="center"/>
          </w:tcPr>
          <w:p w14:paraId="558832F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298×251×6.34×12.07</w:t>
            </w:r>
          </w:p>
        </w:tc>
        <w:tc>
          <w:tcPr>
            <w:tcW w:w="1699" w:type="dxa"/>
            <w:vMerge w:val="continue"/>
            <w:vAlign w:val="center"/>
          </w:tcPr>
          <w:p w14:paraId="65181ED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976" w:type="dxa"/>
            <w:noWrap/>
            <w:vAlign w:val="center"/>
          </w:tcPr>
          <w:p w14:paraId="6965357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62241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68" w:type="dxa"/>
            <w:noWrap/>
            <w:vAlign w:val="center"/>
          </w:tcPr>
          <w:p w14:paraId="2C9AE08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6</w:t>
            </w:r>
          </w:p>
        </w:tc>
        <w:tc>
          <w:tcPr>
            <w:tcW w:w="1389" w:type="dxa"/>
            <w:noWrap/>
            <w:vAlign w:val="center"/>
          </w:tcPr>
          <w:p w14:paraId="4CA3DEA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地上一层1×1/A轴钢柱</w:t>
            </w:r>
          </w:p>
        </w:tc>
        <w:tc>
          <w:tcPr>
            <w:tcW w:w="2305" w:type="dxa"/>
            <w:noWrap/>
            <w:vAlign w:val="center"/>
          </w:tcPr>
          <w:p w14:paraId="45A1771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350×250×6×12</w:t>
            </w:r>
          </w:p>
        </w:tc>
        <w:tc>
          <w:tcPr>
            <w:tcW w:w="2160" w:type="dxa"/>
            <w:noWrap/>
            <w:vAlign w:val="center"/>
          </w:tcPr>
          <w:p w14:paraId="5E61D58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351×249×5.94×11.95</w:t>
            </w:r>
          </w:p>
        </w:tc>
        <w:tc>
          <w:tcPr>
            <w:tcW w:w="1699" w:type="dxa"/>
            <w:vMerge w:val="continue"/>
            <w:vAlign w:val="center"/>
          </w:tcPr>
          <w:p w14:paraId="6A49ED7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976" w:type="dxa"/>
            <w:noWrap/>
            <w:vAlign w:val="center"/>
          </w:tcPr>
          <w:p w14:paraId="3127E25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0C7FD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68" w:type="dxa"/>
            <w:noWrap/>
            <w:vAlign w:val="center"/>
          </w:tcPr>
          <w:p w14:paraId="1EBF1CA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7</w:t>
            </w:r>
          </w:p>
        </w:tc>
        <w:tc>
          <w:tcPr>
            <w:tcW w:w="1389" w:type="dxa"/>
            <w:noWrap/>
            <w:vAlign w:val="center"/>
          </w:tcPr>
          <w:p w14:paraId="24BA2B2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地上一层3×1/A轴钢柱</w:t>
            </w:r>
          </w:p>
        </w:tc>
        <w:tc>
          <w:tcPr>
            <w:tcW w:w="2305" w:type="dxa"/>
            <w:noWrap/>
            <w:vAlign w:val="center"/>
          </w:tcPr>
          <w:p w14:paraId="15152DE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eastAsia" w:eastAsia="仿宋_GB2312" w:cs="Times New Roman"/>
                <w:color w:val="000000"/>
                <w:kern w:val="0"/>
                <w:sz w:val="21"/>
                <w:szCs w:val="22"/>
                <w:lang w:eastAsia="zh-CN"/>
              </w:rPr>
              <w:t>（</w:t>
            </w:r>
            <w:r>
              <w:rPr>
                <w:rFonts w:hint="default" w:ascii="Times New Roman" w:hAnsi="Times New Roman" w:eastAsia="仿宋_GB2312" w:cs="Times New Roman"/>
                <w:color w:val="000000"/>
                <w:kern w:val="0"/>
                <w:sz w:val="21"/>
                <w:szCs w:val="22"/>
              </w:rPr>
              <w:t>300×300×6</w:t>
            </w:r>
          </w:p>
        </w:tc>
        <w:tc>
          <w:tcPr>
            <w:tcW w:w="2160" w:type="dxa"/>
            <w:noWrap/>
            <w:vAlign w:val="center"/>
          </w:tcPr>
          <w:p w14:paraId="688F21D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eastAsia" w:eastAsia="仿宋_GB2312" w:cs="Times New Roman"/>
                <w:color w:val="000000"/>
                <w:kern w:val="0"/>
                <w:sz w:val="21"/>
                <w:szCs w:val="22"/>
                <w:lang w:eastAsia="zh-CN"/>
              </w:rPr>
              <w:t>（</w:t>
            </w:r>
            <w:r>
              <w:rPr>
                <w:rFonts w:hint="default" w:ascii="Times New Roman" w:hAnsi="Times New Roman" w:eastAsia="仿宋_GB2312" w:cs="Times New Roman"/>
                <w:color w:val="000000"/>
                <w:kern w:val="0"/>
                <w:sz w:val="21"/>
                <w:szCs w:val="21"/>
              </w:rPr>
              <w:t>302×302×6.21</w:t>
            </w:r>
          </w:p>
        </w:tc>
        <w:tc>
          <w:tcPr>
            <w:tcW w:w="1699" w:type="dxa"/>
            <w:vMerge w:val="continue"/>
            <w:vAlign w:val="center"/>
          </w:tcPr>
          <w:p w14:paraId="5611A83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976" w:type="dxa"/>
            <w:noWrap/>
            <w:vAlign w:val="center"/>
          </w:tcPr>
          <w:p w14:paraId="7E6F3CE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15BEC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68" w:type="dxa"/>
            <w:noWrap/>
            <w:vAlign w:val="center"/>
          </w:tcPr>
          <w:p w14:paraId="1FF9107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8</w:t>
            </w:r>
          </w:p>
        </w:tc>
        <w:tc>
          <w:tcPr>
            <w:tcW w:w="1389" w:type="dxa"/>
            <w:noWrap/>
            <w:vAlign w:val="center"/>
          </w:tcPr>
          <w:p w14:paraId="30FA391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地上一层4×A轴钢柱</w:t>
            </w:r>
          </w:p>
        </w:tc>
        <w:tc>
          <w:tcPr>
            <w:tcW w:w="2305" w:type="dxa"/>
            <w:noWrap/>
            <w:vAlign w:val="center"/>
          </w:tcPr>
          <w:p w14:paraId="0A6E061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eastAsia" w:eastAsia="仿宋_GB2312" w:cs="Times New Roman"/>
                <w:color w:val="000000"/>
                <w:kern w:val="0"/>
                <w:sz w:val="21"/>
                <w:szCs w:val="22"/>
                <w:lang w:eastAsia="zh-CN"/>
              </w:rPr>
              <w:t>(300~600)</w:t>
            </w:r>
            <w:r>
              <w:rPr>
                <w:rFonts w:hint="default" w:ascii="Times New Roman" w:hAnsi="Times New Roman" w:eastAsia="仿宋_GB2312" w:cs="Times New Roman"/>
                <w:color w:val="000000"/>
                <w:kern w:val="0"/>
                <w:sz w:val="21"/>
                <w:szCs w:val="22"/>
              </w:rPr>
              <w:t>×280×6×14</w:t>
            </w:r>
          </w:p>
        </w:tc>
        <w:tc>
          <w:tcPr>
            <w:tcW w:w="2160" w:type="dxa"/>
            <w:noWrap/>
            <w:vAlign w:val="center"/>
          </w:tcPr>
          <w:p w14:paraId="39ECAA8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eastAsia" w:eastAsia="仿宋_GB2312" w:cs="Times New Roman"/>
                <w:color w:val="000000"/>
                <w:kern w:val="0"/>
                <w:sz w:val="21"/>
                <w:szCs w:val="21"/>
                <w:lang w:eastAsia="zh-CN"/>
              </w:rPr>
              <w:t>(301~599)</w:t>
            </w:r>
            <w:r>
              <w:rPr>
                <w:rFonts w:hint="default" w:ascii="Times New Roman" w:hAnsi="Times New Roman" w:eastAsia="仿宋_GB2312" w:cs="Times New Roman"/>
                <w:color w:val="000000"/>
                <w:kern w:val="0"/>
                <w:sz w:val="21"/>
                <w:szCs w:val="21"/>
              </w:rPr>
              <w:t>×280×6.08×14.35</w:t>
            </w:r>
          </w:p>
        </w:tc>
        <w:tc>
          <w:tcPr>
            <w:tcW w:w="1699" w:type="dxa"/>
            <w:vMerge w:val="continue"/>
            <w:vAlign w:val="center"/>
          </w:tcPr>
          <w:p w14:paraId="4756AE6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976" w:type="dxa"/>
            <w:noWrap/>
            <w:vAlign w:val="center"/>
          </w:tcPr>
          <w:p w14:paraId="636E339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26AE2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68" w:type="dxa"/>
            <w:noWrap/>
            <w:vAlign w:val="center"/>
          </w:tcPr>
          <w:p w14:paraId="520CD08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9</w:t>
            </w:r>
          </w:p>
        </w:tc>
        <w:tc>
          <w:tcPr>
            <w:tcW w:w="1389" w:type="dxa"/>
            <w:noWrap/>
            <w:vAlign w:val="center"/>
          </w:tcPr>
          <w:p w14:paraId="50A85FF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地上一层4×B轴钢柱</w:t>
            </w:r>
          </w:p>
        </w:tc>
        <w:tc>
          <w:tcPr>
            <w:tcW w:w="2305" w:type="dxa"/>
            <w:noWrap/>
            <w:vAlign w:val="center"/>
          </w:tcPr>
          <w:p w14:paraId="6675BAC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eastAsia" w:eastAsia="仿宋_GB2312" w:cs="Times New Roman"/>
                <w:color w:val="000000"/>
                <w:kern w:val="0"/>
                <w:sz w:val="21"/>
                <w:szCs w:val="22"/>
                <w:lang w:eastAsia="zh-CN"/>
              </w:rPr>
              <w:t>(300~600)</w:t>
            </w:r>
            <w:r>
              <w:rPr>
                <w:rFonts w:hint="default" w:ascii="Times New Roman" w:hAnsi="Times New Roman" w:eastAsia="仿宋_GB2312" w:cs="Times New Roman"/>
                <w:color w:val="000000"/>
                <w:kern w:val="0"/>
                <w:sz w:val="21"/>
                <w:szCs w:val="22"/>
              </w:rPr>
              <w:t>×280×6×14</w:t>
            </w:r>
          </w:p>
        </w:tc>
        <w:tc>
          <w:tcPr>
            <w:tcW w:w="2160" w:type="dxa"/>
            <w:noWrap/>
            <w:vAlign w:val="center"/>
          </w:tcPr>
          <w:p w14:paraId="4D8A50E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eastAsia" w:eastAsia="仿宋_GB2312" w:cs="Times New Roman"/>
                <w:color w:val="000000"/>
                <w:kern w:val="0"/>
                <w:sz w:val="21"/>
                <w:szCs w:val="21"/>
                <w:lang w:eastAsia="zh-CN"/>
              </w:rPr>
              <w:t>(299~601)</w:t>
            </w:r>
            <w:r>
              <w:rPr>
                <w:rFonts w:hint="default" w:ascii="Times New Roman" w:hAnsi="Times New Roman" w:eastAsia="仿宋_GB2312" w:cs="Times New Roman"/>
                <w:color w:val="000000"/>
                <w:kern w:val="0"/>
                <w:sz w:val="21"/>
                <w:szCs w:val="21"/>
              </w:rPr>
              <w:t>×278×5.94×13.70</w:t>
            </w:r>
          </w:p>
        </w:tc>
        <w:tc>
          <w:tcPr>
            <w:tcW w:w="1699" w:type="dxa"/>
            <w:vMerge w:val="continue"/>
            <w:vAlign w:val="center"/>
          </w:tcPr>
          <w:p w14:paraId="4E4EC97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976" w:type="dxa"/>
            <w:noWrap/>
            <w:vAlign w:val="center"/>
          </w:tcPr>
          <w:p w14:paraId="3F93DDB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347F3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68" w:type="dxa"/>
            <w:noWrap/>
            <w:vAlign w:val="center"/>
          </w:tcPr>
          <w:p w14:paraId="011A343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10</w:t>
            </w:r>
          </w:p>
        </w:tc>
        <w:tc>
          <w:tcPr>
            <w:tcW w:w="1389" w:type="dxa"/>
            <w:noWrap/>
            <w:vAlign w:val="center"/>
          </w:tcPr>
          <w:p w14:paraId="655200B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地上一层5×A轴钢柱</w:t>
            </w:r>
          </w:p>
        </w:tc>
        <w:tc>
          <w:tcPr>
            <w:tcW w:w="2305" w:type="dxa"/>
            <w:noWrap/>
            <w:vAlign w:val="center"/>
          </w:tcPr>
          <w:p w14:paraId="15F1508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eastAsia" w:eastAsia="仿宋_GB2312" w:cs="Times New Roman"/>
                <w:color w:val="000000"/>
                <w:kern w:val="0"/>
                <w:sz w:val="21"/>
                <w:szCs w:val="22"/>
                <w:lang w:eastAsia="zh-CN"/>
              </w:rPr>
              <w:t>(300~600)</w:t>
            </w:r>
            <w:r>
              <w:rPr>
                <w:rFonts w:hint="default" w:ascii="Times New Roman" w:hAnsi="Times New Roman" w:eastAsia="仿宋_GB2312" w:cs="Times New Roman"/>
                <w:color w:val="000000"/>
                <w:kern w:val="0"/>
                <w:sz w:val="21"/>
                <w:szCs w:val="22"/>
              </w:rPr>
              <w:t>×280×6×14</w:t>
            </w:r>
          </w:p>
        </w:tc>
        <w:tc>
          <w:tcPr>
            <w:tcW w:w="2160" w:type="dxa"/>
            <w:noWrap/>
            <w:vAlign w:val="center"/>
          </w:tcPr>
          <w:p w14:paraId="65AC3D1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eastAsia" w:eastAsia="仿宋_GB2312" w:cs="Times New Roman"/>
                <w:color w:val="000000"/>
                <w:kern w:val="0"/>
                <w:sz w:val="21"/>
                <w:szCs w:val="22"/>
                <w:lang w:eastAsia="zh-CN"/>
              </w:rPr>
              <w:t>(301~600)</w:t>
            </w:r>
            <w:r>
              <w:rPr>
                <w:rFonts w:hint="default" w:ascii="Times New Roman" w:hAnsi="Times New Roman" w:eastAsia="仿宋_GB2312" w:cs="Times New Roman"/>
                <w:color w:val="000000"/>
                <w:kern w:val="0"/>
                <w:sz w:val="21"/>
                <w:szCs w:val="22"/>
              </w:rPr>
              <w:t>×281×6.35×13.95</w:t>
            </w:r>
          </w:p>
        </w:tc>
        <w:tc>
          <w:tcPr>
            <w:tcW w:w="1699" w:type="dxa"/>
            <w:vMerge w:val="continue"/>
            <w:vAlign w:val="center"/>
          </w:tcPr>
          <w:p w14:paraId="1BB1601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976" w:type="dxa"/>
            <w:noWrap/>
            <w:vAlign w:val="center"/>
          </w:tcPr>
          <w:p w14:paraId="7EC05B6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2A304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68" w:type="dxa"/>
            <w:noWrap/>
            <w:vAlign w:val="center"/>
          </w:tcPr>
          <w:p w14:paraId="0FEEC14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11</w:t>
            </w:r>
          </w:p>
        </w:tc>
        <w:tc>
          <w:tcPr>
            <w:tcW w:w="1389" w:type="dxa"/>
            <w:noWrap/>
            <w:vAlign w:val="center"/>
          </w:tcPr>
          <w:p w14:paraId="5578885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地上一层5×B轴钢柱</w:t>
            </w:r>
          </w:p>
        </w:tc>
        <w:tc>
          <w:tcPr>
            <w:tcW w:w="2305" w:type="dxa"/>
            <w:noWrap/>
            <w:vAlign w:val="center"/>
          </w:tcPr>
          <w:p w14:paraId="0C1283F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eastAsia" w:eastAsia="仿宋_GB2312" w:cs="Times New Roman"/>
                <w:color w:val="000000"/>
                <w:kern w:val="0"/>
                <w:sz w:val="21"/>
                <w:szCs w:val="22"/>
                <w:lang w:eastAsia="zh-CN"/>
              </w:rPr>
              <w:t>(300~600)</w:t>
            </w:r>
            <w:r>
              <w:rPr>
                <w:rFonts w:hint="default" w:ascii="Times New Roman" w:hAnsi="Times New Roman" w:eastAsia="仿宋_GB2312" w:cs="Times New Roman"/>
                <w:color w:val="000000"/>
                <w:kern w:val="0"/>
                <w:sz w:val="21"/>
                <w:szCs w:val="22"/>
              </w:rPr>
              <w:t>×280×6×14</w:t>
            </w:r>
          </w:p>
        </w:tc>
        <w:tc>
          <w:tcPr>
            <w:tcW w:w="2160" w:type="dxa"/>
            <w:noWrap/>
            <w:vAlign w:val="center"/>
          </w:tcPr>
          <w:p w14:paraId="3D5E3E5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eastAsia" w:eastAsia="仿宋_GB2312" w:cs="Times New Roman"/>
                <w:color w:val="000000"/>
                <w:kern w:val="0"/>
                <w:sz w:val="21"/>
                <w:szCs w:val="22"/>
                <w:lang w:eastAsia="zh-CN"/>
              </w:rPr>
              <w:t>(300~600)</w:t>
            </w:r>
            <w:r>
              <w:rPr>
                <w:rFonts w:hint="default" w:ascii="Times New Roman" w:hAnsi="Times New Roman" w:eastAsia="仿宋_GB2312" w:cs="Times New Roman"/>
                <w:color w:val="000000"/>
                <w:kern w:val="0"/>
                <w:sz w:val="21"/>
                <w:szCs w:val="22"/>
              </w:rPr>
              <w:t>×282×5.67×13.95</w:t>
            </w:r>
          </w:p>
        </w:tc>
        <w:tc>
          <w:tcPr>
            <w:tcW w:w="1699" w:type="dxa"/>
            <w:vMerge w:val="continue"/>
            <w:vAlign w:val="center"/>
          </w:tcPr>
          <w:p w14:paraId="638ADA6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976" w:type="dxa"/>
            <w:noWrap/>
            <w:vAlign w:val="center"/>
          </w:tcPr>
          <w:p w14:paraId="60EAC91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31760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68" w:type="dxa"/>
            <w:noWrap/>
            <w:vAlign w:val="center"/>
          </w:tcPr>
          <w:p w14:paraId="18C0CC9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12</w:t>
            </w:r>
          </w:p>
        </w:tc>
        <w:tc>
          <w:tcPr>
            <w:tcW w:w="1389" w:type="dxa"/>
            <w:noWrap/>
            <w:vAlign w:val="center"/>
          </w:tcPr>
          <w:p w14:paraId="3775EB3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地上一层6×A轴钢柱</w:t>
            </w:r>
          </w:p>
        </w:tc>
        <w:tc>
          <w:tcPr>
            <w:tcW w:w="2305" w:type="dxa"/>
            <w:noWrap/>
            <w:vAlign w:val="center"/>
          </w:tcPr>
          <w:p w14:paraId="41CD6A7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eastAsia" w:eastAsia="仿宋_GB2312" w:cs="Times New Roman"/>
                <w:color w:val="000000"/>
                <w:kern w:val="0"/>
                <w:sz w:val="21"/>
                <w:szCs w:val="22"/>
                <w:lang w:eastAsia="zh-CN"/>
              </w:rPr>
              <w:t>(300~600)</w:t>
            </w:r>
            <w:r>
              <w:rPr>
                <w:rFonts w:hint="default" w:ascii="Times New Roman" w:hAnsi="Times New Roman" w:eastAsia="仿宋_GB2312" w:cs="Times New Roman"/>
                <w:color w:val="000000"/>
                <w:kern w:val="0"/>
                <w:sz w:val="21"/>
                <w:szCs w:val="22"/>
              </w:rPr>
              <w:t>×280×6×12</w:t>
            </w:r>
          </w:p>
        </w:tc>
        <w:tc>
          <w:tcPr>
            <w:tcW w:w="2160" w:type="dxa"/>
            <w:noWrap/>
            <w:vAlign w:val="center"/>
          </w:tcPr>
          <w:p w14:paraId="0079DD4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eastAsia" w:eastAsia="仿宋_GB2312" w:cs="Times New Roman"/>
                <w:color w:val="000000"/>
                <w:kern w:val="0"/>
                <w:sz w:val="21"/>
                <w:szCs w:val="22"/>
                <w:lang w:eastAsia="zh-CN"/>
              </w:rPr>
              <w:t>(298~601)</w:t>
            </w:r>
            <w:r>
              <w:rPr>
                <w:rFonts w:hint="default" w:ascii="Times New Roman" w:hAnsi="Times New Roman" w:eastAsia="仿宋_GB2312" w:cs="Times New Roman"/>
                <w:color w:val="000000"/>
                <w:kern w:val="0"/>
                <w:sz w:val="21"/>
                <w:szCs w:val="22"/>
              </w:rPr>
              <w:t>×279×6.08×11.79</w:t>
            </w:r>
          </w:p>
        </w:tc>
        <w:tc>
          <w:tcPr>
            <w:tcW w:w="1699" w:type="dxa"/>
            <w:vMerge w:val="continue"/>
            <w:vAlign w:val="center"/>
          </w:tcPr>
          <w:p w14:paraId="5E2BA1C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976" w:type="dxa"/>
            <w:noWrap/>
            <w:vAlign w:val="center"/>
          </w:tcPr>
          <w:p w14:paraId="4AEAEC3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36252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68" w:type="dxa"/>
            <w:noWrap/>
            <w:vAlign w:val="center"/>
          </w:tcPr>
          <w:p w14:paraId="185FDA1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13</w:t>
            </w:r>
          </w:p>
        </w:tc>
        <w:tc>
          <w:tcPr>
            <w:tcW w:w="1389" w:type="dxa"/>
            <w:noWrap/>
            <w:vAlign w:val="center"/>
          </w:tcPr>
          <w:p w14:paraId="303DB28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地上一层6×B轴钢柱</w:t>
            </w:r>
          </w:p>
        </w:tc>
        <w:tc>
          <w:tcPr>
            <w:tcW w:w="2305" w:type="dxa"/>
            <w:noWrap/>
            <w:vAlign w:val="center"/>
          </w:tcPr>
          <w:p w14:paraId="49F7355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eastAsia" w:eastAsia="仿宋_GB2312" w:cs="Times New Roman"/>
                <w:color w:val="000000"/>
                <w:kern w:val="0"/>
                <w:sz w:val="21"/>
                <w:szCs w:val="22"/>
                <w:lang w:eastAsia="zh-CN"/>
              </w:rPr>
              <w:t>(300~600)</w:t>
            </w:r>
            <w:r>
              <w:rPr>
                <w:rFonts w:hint="default" w:ascii="Times New Roman" w:hAnsi="Times New Roman" w:eastAsia="仿宋_GB2312" w:cs="Times New Roman"/>
                <w:color w:val="000000"/>
                <w:kern w:val="0"/>
                <w:sz w:val="21"/>
                <w:szCs w:val="22"/>
              </w:rPr>
              <w:t>×280×6×12</w:t>
            </w:r>
          </w:p>
        </w:tc>
        <w:tc>
          <w:tcPr>
            <w:tcW w:w="2160" w:type="dxa"/>
            <w:noWrap/>
            <w:vAlign w:val="center"/>
          </w:tcPr>
          <w:p w14:paraId="2BC6495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eastAsia" w:eastAsia="仿宋_GB2312" w:cs="Times New Roman"/>
                <w:color w:val="000000"/>
                <w:kern w:val="0"/>
                <w:sz w:val="21"/>
                <w:szCs w:val="22"/>
                <w:lang w:eastAsia="zh-CN"/>
              </w:rPr>
              <w:t>(301~599)</w:t>
            </w:r>
            <w:r>
              <w:rPr>
                <w:rFonts w:hint="default" w:ascii="Times New Roman" w:hAnsi="Times New Roman" w:eastAsia="仿宋_GB2312" w:cs="Times New Roman"/>
                <w:color w:val="000000"/>
                <w:kern w:val="0"/>
                <w:sz w:val="21"/>
                <w:szCs w:val="22"/>
              </w:rPr>
              <w:t>×281×6.00×11.70</w:t>
            </w:r>
          </w:p>
        </w:tc>
        <w:tc>
          <w:tcPr>
            <w:tcW w:w="1699" w:type="dxa"/>
            <w:vMerge w:val="continue"/>
            <w:vAlign w:val="center"/>
          </w:tcPr>
          <w:p w14:paraId="70F73B7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976" w:type="dxa"/>
            <w:noWrap/>
            <w:vAlign w:val="center"/>
          </w:tcPr>
          <w:p w14:paraId="57B0D69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bl>
    <w:p w14:paraId="4A22B72F">
      <w:pPr>
        <w:autoSpaceDE w:val="0"/>
        <w:snapToGrid/>
        <w:spacing w:before="157" w:beforeLines="50" w:line="240" w:lineRule="auto"/>
        <w:jc w:val="center"/>
        <w:rPr>
          <w:rFonts w:ascii="Times New Roman" w:hAnsi="Times New Roman" w:eastAsia="仿宋"/>
          <w:sz w:val="21"/>
          <w:szCs w:val="21"/>
        </w:rPr>
      </w:pPr>
      <w:r>
        <w:rPr>
          <w:rFonts w:ascii="Times New Roman" w:hAnsi="Times New Roman" w:eastAsia="仿宋"/>
          <w:sz w:val="21"/>
          <w:szCs w:val="21"/>
        </w:rPr>
        <w:t>表</w:t>
      </w:r>
      <w:r>
        <w:rPr>
          <w:rFonts w:hint="eastAsia" w:ascii="Times New Roman" w:hAnsi="Times New Roman" w:eastAsia="仿宋"/>
          <w:sz w:val="21"/>
          <w:szCs w:val="21"/>
        </w:rPr>
        <w:t>4.2-3</w:t>
      </w:r>
      <w:r>
        <w:rPr>
          <w:rFonts w:ascii="Times New Roman" w:hAnsi="Times New Roman" w:eastAsia="仿宋"/>
          <w:sz w:val="21"/>
          <w:szCs w:val="21"/>
        </w:rPr>
        <w:t xml:space="preserve">  检测批</w:t>
      </w:r>
      <w:r>
        <w:rPr>
          <w:rFonts w:hint="eastAsia" w:ascii="Times New Roman" w:hAnsi="Times New Roman" w:eastAsia="仿宋"/>
          <w:sz w:val="21"/>
          <w:szCs w:val="21"/>
        </w:rPr>
        <w:t>3</w:t>
      </w:r>
      <w:r>
        <w:rPr>
          <w:rFonts w:hint="eastAsia" w:eastAsia="仿宋"/>
          <w:sz w:val="21"/>
          <w:szCs w:val="21"/>
          <w:lang w:eastAsia="zh-CN"/>
        </w:rPr>
        <w:t>（</w:t>
      </w:r>
      <w:r>
        <w:rPr>
          <w:rFonts w:hint="eastAsia" w:ascii="Times New Roman" w:hAnsi="Times New Roman" w:eastAsia="仿宋"/>
          <w:sz w:val="21"/>
          <w:szCs w:val="21"/>
        </w:rPr>
        <w:t>柱间支撑</w:t>
      </w:r>
      <w:r>
        <w:rPr>
          <w:rFonts w:ascii="Times New Roman" w:hAnsi="Times New Roman" w:eastAsia="仿宋"/>
          <w:sz w:val="21"/>
          <w:szCs w:val="21"/>
        </w:rPr>
        <w:t>类构件</w:t>
      </w:r>
      <w:r>
        <w:rPr>
          <w:rFonts w:hint="eastAsia" w:eastAsia="仿宋"/>
          <w:sz w:val="21"/>
          <w:szCs w:val="21"/>
          <w:lang w:eastAsia="zh-CN"/>
        </w:rPr>
        <w:t>）</w:t>
      </w:r>
      <w:r>
        <w:rPr>
          <w:rFonts w:ascii="Times New Roman" w:hAnsi="Times New Roman" w:eastAsia="仿宋"/>
          <w:sz w:val="21"/>
          <w:szCs w:val="21"/>
        </w:rPr>
        <w:t>截面尺寸检测结果</w:t>
      </w:r>
    </w:p>
    <w:tbl>
      <w:tblPr>
        <w:tblStyle w:val="36"/>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1419"/>
        <w:gridCol w:w="2310"/>
        <w:gridCol w:w="2175"/>
        <w:gridCol w:w="1742"/>
        <w:gridCol w:w="907"/>
      </w:tblGrid>
      <w:tr w14:paraId="7AFF9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555" w:type="dxa"/>
            <w:vAlign w:val="center"/>
          </w:tcPr>
          <w:p w14:paraId="30DA6A6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序号</w:t>
            </w:r>
          </w:p>
        </w:tc>
        <w:tc>
          <w:tcPr>
            <w:tcW w:w="1458" w:type="dxa"/>
            <w:vAlign w:val="center"/>
          </w:tcPr>
          <w:p w14:paraId="4630D39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构件名称</w:t>
            </w:r>
          </w:p>
        </w:tc>
        <w:tc>
          <w:tcPr>
            <w:tcW w:w="2378" w:type="dxa"/>
            <w:vAlign w:val="center"/>
          </w:tcPr>
          <w:p w14:paraId="5A31864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设计截面尺寸</w:t>
            </w:r>
            <w:r>
              <w:rPr>
                <w:rFonts w:hint="eastAsia" w:eastAsia="仿宋_GB2312" w:cs="Times New Roman"/>
                <w:color w:val="000000"/>
                <w:kern w:val="0"/>
                <w:sz w:val="21"/>
                <w:szCs w:val="21"/>
                <w:lang w:eastAsia="zh-CN"/>
              </w:rPr>
              <w:t>(mm)</w:t>
            </w:r>
            <w:r>
              <w:rPr>
                <w:rFonts w:hint="default" w:ascii="Times New Roman" w:hAnsi="Times New Roman" w:eastAsia="仿宋_GB2312" w:cs="Times New Roman"/>
                <w:color w:val="000000"/>
                <w:kern w:val="0"/>
                <w:sz w:val="21"/>
                <w:szCs w:val="21"/>
              </w:rPr>
              <w:t>b×t1</w:t>
            </w:r>
          </w:p>
        </w:tc>
        <w:tc>
          <w:tcPr>
            <w:tcW w:w="2239" w:type="dxa"/>
            <w:vAlign w:val="center"/>
          </w:tcPr>
          <w:p w14:paraId="38F9C78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实测截面尺寸</w:t>
            </w:r>
            <w:r>
              <w:rPr>
                <w:rFonts w:hint="eastAsia" w:eastAsia="仿宋_GB2312" w:cs="Times New Roman"/>
                <w:color w:val="000000"/>
                <w:kern w:val="0"/>
                <w:sz w:val="21"/>
                <w:szCs w:val="21"/>
                <w:lang w:eastAsia="zh-CN"/>
              </w:rPr>
              <w:t>(mm)</w:t>
            </w:r>
            <w:r>
              <w:rPr>
                <w:rFonts w:hint="default" w:ascii="Times New Roman" w:hAnsi="Times New Roman" w:eastAsia="仿宋_GB2312" w:cs="Times New Roman"/>
                <w:color w:val="000000"/>
                <w:kern w:val="0"/>
                <w:sz w:val="21"/>
                <w:szCs w:val="21"/>
              </w:rPr>
              <w:t>b×t1</w:t>
            </w:r>
          </w:p>
        </w:tc>
        <w:tc>
          <w:tcPr>
            <w:tcW w:w="1792" w:type="dxa"/>
            <w:vAlign w:val="center"/>
          </w:tcPr>
          <w:p w14:paraId="61698A6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允许偏差</w:t>
            </w:r>
            <w:r>
              <w:rPr>
                <w:rFonts w:hint="eastAsia" w:eastAsia="仿宋_GB2312" w:cs="Times New Roman"/>
                <w:color w:val="000000"/>
                <w:kern w:val="0"/>
                <w:sz w:val="21"/>
                <w:szCs w:val="21"/>
                <w:lang w:eastAsia="zh-CN"/>
              </w:rPr>
              <w:t>(mm)</w:t>
            </w:r>
            <w:r>
              <w:rPr>
                <w:rFonts w:hint="default" w:ascii="Times New Roman" w:hAnsi="Times New Roman" w:eastAsia="仿宋_GB2312" w:cs="Times New Roman"/>
                <w:color w:val="000000"/>
                <w:kern w:val="0"/>
                <w:sz w:val="21"/>
                <w:szCs w:val="21"/>
              </w:rPr>
              <w:t>b</w:t>
            </w:r>
          </w:p>
        </w:tc>
        <w:tc>
          <w:tcPr>
            <w:tcW w:w="929" w:type="dxa"/>
            <w:vAlign w:val="center"/>
          </w:tcPr>
          <w:p w14:paraId="28EF2F8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检测结果</w:t>
            </w:r>
          </w:p>
        </w:tc>
      </w:tr>
      <w:tr w14:paraId="0C1DE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555" w:type="dxa"/>
            <w:vAlign w:val="center"/>
          </w:tcPr>
          <w:p w14:paraId="3B05D2D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w:t>
            </w:r>
          </w:p>
        </w:tc>
        <w:tc>
          <w:tcPr>
            <w:tcW w:w="1458" w:type="dxa"/>
            <w:vAlign w:val="center"/>
          </w:tcPr>
          <w:p w14:paraId="6976324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地上一层B×</w:t>
            </w:r>
            <w:r>
              <w:rPr>
                <w:rFonts w:hint="eastAsia" w:eastAsia="仿宋_GB2312" w:cs="Times New Roman"/>
                <w:color w:val="000000"/>
                <w:kern w:val="0"/>
                <w:sz w:val="21"/>
                <w:szCs w:val="22"/>
                <w:lang w:eastAsia="zh-CN"/>
              </w:rPr>
              <w:t>(1~2)</w:t>
            </w:r>
            <w:r>
              <w:rPr>
                <w:rFonts w:hint="default" w:ascii="Times New Roman" w:hAnsi="Times New Roman" w:eastAsia="仿宋_GB2312" w:cs="Times New Roman"/>
                <w:color w:val="000000"/>
                <w:kern w:val="0"/>
                <w:sz w:val="21"/>
                <w:szCs w:val="22"/>
              </w:rPr>
              <w:t>轴柱间支撑</w:t>
            </w:r>
          </w:p>
        </w:tc>
        <w:tc>
          <w:tcPr>
            <w:tcW w:w="2378" w:type="dxa"/>
            <w:vAlign w:val="center"/>
          </w:tcPr>
          <w:p w14:paraId="7673EC7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L100×8</w:t>
            </w:r>
          </w:p>
        </w:tc>
        <w:tc>
          <w:tcPr>
            <w:tcW w:w="2239" w:type="dxa"/>
            <w:vAlign w:val="center"/>
          </w:tcPr>
          <w:p w14:paraId="58446CA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L</w:t>
            </w:r>
            <w:r>
              <w:rPr>
                <w:rFonts w:hint="default" w:ascii="Times New Roman" w:hAnsi="Times New Roman" w:eastAsia="仿宋_GB2312" w:cs="Times New Roman"/>
                <w:color w:val="000000"/>
                <w:kern w:val="0"/>
                <w:sz w:val="21"/>
                <w:szCs w:val="21"/>
              </w:rPr>
              <w:t>101×8.03</w:t>
            </w:r>
          </w:p>
        </w:tc>
        <w:tc>
          <w:tcPr>
            <w:tcW w:w="1792" w:type="dxa"/>
            <w:vMerge w:val="restart"/>
            <w:vAlign w:val="center"/>
          </w:tcPr>
          <w:p w14:paraId="5409E6A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允许偏差：±2.0mm;板材厚度：t</w:t>
            </w:r>
            <w:r>
              <w:rPr>
                <w:rFonts w:hint="eastAsia" w:eastAsia="仿宋_GB2312" w:cs="Times New Roman"/>
                <w:color w:val="000000"/>
                <w:kern w:val="0"/>
                <w:sz w:val="21"/>
                <w:szCs w:val="21"/>
                <w:lang w:eastAsia="zh-CN"/>
              </w:rPr>
              <w:t>（</w:t>
            </w:r>
            <w:r>
              <w:rPr>
                <w:rFonts w:hint="default" w:ascii="Times New Roman" w:hAnsi="Times New Roman" w:eastAsia="仿宋_GB2312" w:cs="Times New Roman"/>
                <w:color w:val="000000"/>
                <w:kern w:val="0"/>
                <w:sz w:val="21"/>
                <w:szCs w:val="21"/>
              </w:rPr>
              <w:t>5~8]:±0.50mm</w:t>
            </w:r>
          </w:p>
        </w:tc>
        <w:tc>
          <w:tcPr>
            <w:tcW w:w="929" w:type="dxa"/>
            <w:vAlign w:val="center"/>
          </w:tcPr>
          <w:p w14:paraId="1AE2DBF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1DAE4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555" w:type="dxa"/>
            <w:vAlign w:val="center"/>
          </w:tcPr>
          <w:p w14:paraId="720B9D3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w:t>
            </w:r>
          </w:p>
        </w:tc>
        <w:tc>
          <w:tcPr>
            <w:tcW w:w="1458" w:type="dxa"/>
            <w:vAlign w:val="center"/>
          </w:tcPr>
          <w:p w14:paraId="429AAC6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地上一层A×</w:t>
            </w:r>
            <w:r>
              <w:rPr>
                <w:rFonts w:hint="eastAsia" w:eastAsia="仿宋_GB2312" w:cs="Times New Roman"/>
                <w:color w:val="000000"/>
                <w:kern w:val="0"/>
                <w:sz w:val="21"/>
                <w:szCs w:val="22"/>
                <w:lang w:eastAsia="zh-CN"/>
              </w:rPr>
              <w:t>(1~2)</w:t>
            </w:r>
            <w:r>
              <w:rPr>
                <w:rFonts w:hint="default" w:ascii="Times New Roman" w:hAnsi="Times New Roman" w:eastAsia="仿宋_GB2312" w:cs="Times New Roman"/>
                <w:color w:val="000000"/>
                <w:kern w:val="0"/>
                <w:sz w:val="21"/>
                <w:szCs w:val="22"/>
              </w:rPr>
              <w:t>轴柱间支撑</w:t>
            </w:r>
          </w:p>
        </w:tc>
        <w:tc>
          <w:tcPr>
            <w:tcW w:w="2378" w:type="dxa"/>
            <w:vAlign w:val="center"/>
          </w:tcPr>
          <w:p w14:paraId="42D3F30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L100×8</w:t>
            </w:r>
          </w:p>
        </w:tc>
        <w:tc>
          <w:tcPr>
            <w:tcW w:w="2239" w:type="dxa"/>
            <w:vAlign w:val="center"/>
          </w:tcPr>
          <w:p w14:paraId="581E718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L</w:t>
            </w:r>
            <w:r>
              <w:rPr>
                <w:rFonts w:hint="default" w:ascii="Times New Roman" w:hAnsi="Times New Roman" w:eastAsia="仿宋_GB2312" w:cs="Times New Roman"/>
                <w:color w:val="000000"/>
                <w:kern w:val="0"/>
                <w:sz w:val="21"/>
                <w:szCs w:val="21"/>
              </w:rPr>
              <w:t>100×7.99</w:t>
            </w:r>
          </w:p>
        </w:tc>
        <w:tc>
          <w:tcPr>
            <w:tcW w:w="1792" w:type="dxa"/>
            <w:vMerge w:val="continue"/>
            <w:vAlign w:val="center"/>
          </w:tcPr>
          <w:p w14:paraId="22F67E7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929" w:type="dxa"/>
            <w:vAlign w:val="center"/>
          </w:tcPr>
          <w:p w14:paraId="655F8CE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tr w14:paraId="241EB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555" w:type="dxa"/>
            <w:vAlign w:val="center"/>
          </w:tcPr>
          <w:p w14:paraId="412DAFA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w:t>
            </w:r>
          </w:p>
        </w:tc>
        <w:tc>
          <w:tcPr>
            <w:tcW w:w="1458" w:type="dxa"/>
            <w:vAlign w:val="center"/>
          </w:tcPr>
          <w:p w14:paraId="10B7BA4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地上一层A×</w:t>
            </w:r>
            <w:r>
              <w:rPr>
                <w:rFonts w:hint="eastAsia" w:eastAsia="仿宋_GB2312" w:cs="Times New Roman"/>
                <w:color w:val="000000"/>
                <w:kern w:val="0"/>
                <w:sz w:val="21"/>
                <w:szCs w:val="22"/>
                <w:lang w:eastAsia="zh-CN"/>
              </w:rPr>
              <w:t>(6~7)</w:t>
            </w:r>
            <w:r>
              <w:rPr>
                <w:rFonts w:hint="default" w:ascii="Times New Roman" w:hAnsi="Times New Roman" w:eastAsia="仿宋_GB2312" w:cs="Times New Roman"/>
                <w:color w:val="000000"/>
                <w:kern w:val="0"/>
                <w:sz w:val="21"/>
                <w:szCs w:val="22"/>
              </w:rPr>
              <w:t>轴柱间支撑</w:t>
            </w:r>
          </w:p>
        </w:tc>
        <w:tc>
          <w:tcPr>
            <w:tcW w:w="2378" w:type="dxa"/>
            <w:vAlign w:val="center"/>
          </w:tcPr>
          <w:p w14:paraId="7372539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L100×8</w:t>
            </w:r>
          </w:p>
        </w:tc>
        <w:tc>
          <w:tcPr>
            <w:tcW w:w="2239" w:type="dxa"/>
            <w:vAlign w:val="center"/>
          </w:tcPr>
          <w:p w14:paraId="03FDB63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L</w:t>
            </w:r>
            <w:r>
              <w:rPr>
                <w:rFonts w:hint="default" w:ascii="Times New Roman" w:hAnsi="Times New Roman" w:eastAsia="仿宋_GB2312" w:cs="Times New Roman"/>
                <w:color w:val="000000"/>
                <w:kern w:val="0"/>
                <w:sz w:val="21"/>
                <w:szCs w:val="21"/>
              </w:rPr>
              <w:t>100×8.01</w:t>
            </w:r>
          </w:p>
        </w:tc>
        <w:tc>
          <w:tcPr>
            <w:tcW w:w="1792" w:type="dxa"/>
            <w:vMerge w:val="continue"/>
            <w:vAlign w:val="center"/>
          </w:tcPr>
          <w:p w14:paraId="374497FA">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929" w:type="dxa"/>
            <w:vAlign w:val="center"/>
          </w:tcPr>
          <w:p w14:paraId="5D87218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合格</w:t>
            </w:r>
          </w:p>
        </w:tc>
      </w:tr>
      <w:bookmarkEnd w:id="3"/>
    </w:tbl>
    <w:p w14:paraId="4926C253">
      <w:pPr>
        <w:pStyle w:val="4"/>
        <w:spacing w:before="240" w:after="240"/>
        <w:rPr>
          <w:rFonts w:eastAsia="仿宋"/>
          <w:szCs w:val="28"/>
        </w:rPr>
      </w:pPr>
      <w:r>
        <w:rPr>
          <w:rFonts w:eastAsia="仿宋"/>
          <w:bCs/>
          <w:szCs w:val="30"/>
        </w:rPr>
        <w:t>钢材强度</w:t>
      </w:r>
      <w:r>
        <w:rPr>
          <w:rFonts w:hint="eastAsia" w:eastAsia="仿宋"/>
          <w:bCs/>
          <w:szCs w:val="30"/>
        </w:rPr>
        <w:t>检测</w:t>
      </w:r>
    </w:p>
    <w:p w14:paraId="6EF9D286">
      <w:pPr>
        <w:spacing w:line="360" w:lineRule="auto"/>
        <w:ind w:firstLine="480" w:firstLineChars="200"/>
        <w:rPr>
          <w:rFonts w:eastAsia="仿宋"/>
          <w:sz w:val="24"/>
        </w:rPr>
      </w:pPr>
      <w:bookmarkStart w:id="7" w:name="_Toc519778906"/>
      <w:bookmarkStart w:id="8" w:name="_Toc482203305"/>
      <w:bookmarkStart w:id="9" w:name="_Toc485370851"/>
      <w:bookmarkStart w:id="10" w:name="_Toc477794592"/>
      <w:r>
        <w:rPr>
          <w:rFonts w:eastAsia="仿宋"/>
          <w:sz w:val="24"/>
        </w:rPr>
        <w:t>抽样原则：结合现场实际情况，共划分为</w:t>
      </w:r>
      <w:r>
        <w:rPr>
          <w:rFonts w:hint="eastAsia" w:eastAsia="仿宋"/>
          <w:sz w:val="24"/>
        </w:rPr>
        <w:t>3</w:t>
      </w:r>
      <w:r>
        <w:rPr>
          <w:rFonts w:eastAsia="仿宋"/>
          <w:sz w:val="24"/>
        </w:rPr>
        <w:t>个检测批进行钢材硬度检测，依据《钢结构现场检测技术标准</w:t>
      </w:r>
      <w:r>
        <w:rPr>
          <w:rFonts w:hint="eastAsia" w:eastAsia="仿宋"/>
          <w:sz w:val="24"/>
          <w:lang w:eastAsia="zh-CN"/>
        </w:rPr>
        <w:t>》（GB/T 50621-2010）</w:t>
      </w:r>
      <w:r>
        <w:rPr>
          <w:rFonts w:eastAsia="仿宋"/>
          <w:sz w:val="24"/>
        </w:rPr>
        <w:t>第3.4.4条规定，按</w:t>
      </w:r>
      <w:r>
        <w:rPr>
          <w:rFonts w:hint="eastAsia" w:eastAsia="仿宋"/>
          <w:sz w:val="24"/>
        </w:rPr>
        <w:t>B</w:t>
      </w:r>
      <w:r>
        <w:rPr>
          <w:rFonts w:eastAsia="仿宋"/>
          <w:sz w:val="24"/>
        </w:rPr>
        <w:t>类检测类别确定检测批最小样本容量，其中检测批1为</w:t>
      </w:r>
      <w:r>
        <w:rPr>
          <w:rFonts w:hint="eastAsia" w:eastAsia="仿宋"/>
          <w:sz w:val="24"/>
        </w:rPr>
        <w:t>刚架梁</w:t>
      </w:r>
      <w:r>
        <w:rPr>
          <w:rFonts w:eastAsia="仿宋"/>
          <w:sz w:val="24"/>
        </w:rPr>
        <w:t>类构件，抽取</w:t>
      </w:r>
      <w:r>
        <w:rPr>
          <w:rFonts w:hint="eastAsia" w:eastAsia="仿宋"/>
          <w:sz w:val="24"/>
        </w:rPr>
        <w:t>8</w:t>
      </w:r>
      <w:r>
        <w:rPr>
          <w:rFonts w:eastAsia="仿宋"/>
          <w:sz w:val="24"/>
        </w:rPr>
        <w:t>根</w:t>
      </w:r>
      <w:r>
        <w:rPr>
          <w:rFonts w:hint="eastAsia" w:eastAsia="仿宋"/>
          <w:sz w:val="24"/>
        </w:rPr>
        <w:t>刚架梁</w:t>
      </w:r>
      <w:r>
        <w:rPr>
          <w:rFonts w:eastAsia="仿宋"/>
          <w:sz w:val="24"/>
        </w:rPr>
        <w:t>；检测批2为钢</w:t>
      </w:r>
      <w:r>
        <w:rPr>
          <w:rFonts w:hint="eastAsia" w:eastAsia="仿宋"/>
          <w:sz w:val="24"/>
        </w:rPr>
        <w:t>柱</w:t>
      </w:r>
      <w:r>
        <w:rPr>
          <w:rFonts w:eastAsia="仿宋"/>
          <w:sz w:val="24"/>
        </w:rPr>
        <w:t>类构件，抽取</w:t>
      </w:r>
      <w:r>
        <w:rPr>
          <w:rFonts w:hint="eastAsia" w:eastAsia="仿宋"/>
          <w:sz w:val="24"/>
        </w:rPr>
        <w:t>13</w:t>
      </w:r>
      <w:r>
        <w:rPr>
          <w:rFonts w:eastAsia="仿宋"/>
          <w:sz w:val="24"/>
        </w:rPr>
        <w:t>根钢</w:t>
      </w:r>
      <w:r>
        <w:rPr>
          <w:rFonts w:hint="eastAsia" w:eastAsia="仿宋"/>
          <w:sz w:val="24"/>
        </w:rPr>
        <w:t>柱</w:t>
      </w:r>
      <w:r>
        <w:rPr>
          <w:rFonts w:eastAsia="仿宋"/>
          <w:sz w:val="24"/>
        </w:rPr>
        <w:t>；检测批</w:t>
      </w:r>
      <w:r>
        <w:rPr>
          <w:rFonts w:hint="eastAsia" w:eastAsia="仿宋"/>
          <w:sz w:val="24"/>
        </w:rPr>
        <w:t>3</w:t>
      </w:r>
      <w:r>
        <w:rPr>
          <w:rFonts w:eastAsia="仿宋"/>
          <w:sz w:val="24"/>
        </w:rPr>
        <w:t>为</w:t>
      </w:r>
      <w:r>
        <w:rPr>
          <w:rFonts w:hint="eastAsia" w:eastAsia="仿宋"/>
          <w:sz w:val="24"/>
        </w:rPr>
        <w:t>柱间支撑</w:t>
      </w:r>
      <w:r>
        <w:rPr>
          <w:rFonts w:eastAsia="仿宋"/>
          <w:sz w:val="24"/>
        </w:rPr>
        <w:t>类构件，抽取</w:t>
      </w:r>
      <w:r>
        <w:rPr>
          <w:rFonts w:hint="eastAsia" w:eastAsia="仿宋"/>
          <w:sz w:val="24"/>
        </w:rPr>
        <w:t>3</w:t>
      </w:r>
      <w:r>
        <w:rPr>
          <w:rFonts w:eastAsia="仿宋"/>
          <w:sz w:val="24"/>
        </w:rPr>
        <w:t>根</w:t>
      </w:r>
      <w:r>
        <w:rPr>
          <w:rFonts w:hint="eastAsia" w:eastAsia="仿宋"/>
          <w:sz w:val="24"/>
        </w:rPr>
        <w:t>柱间支撑</w:t>
      </w:r>
      <w:r>
        <w:rPr>
          <w:rFonts w:eastAsia="仿宋"/>
          <w:sz w:val="24"/>
        </w:rPr>
        <w:t>。</w:t>
      </w:r>
    </w:p>
    <w:p w14:paraId="010E5FDC">
      <w:pPr>
        <w:spacing w:line="360" w:lineRule="auto"/>
        <w:ind w:firstLine="480" w:firstLineChars="200"/>
        <w:rPr>
          <w:rFonts w:eastAsia="仿宋"/>
          <w:sz w:val="24"/>
        </w:rPr>
      </w:pPr>
      <w:r>
        <w:rPr>
          <w:rFonts w:eastAsia="仿宋"/>
          <w:sz w:val="24"/>
        </w:rPr>
        <w:t>检测方法：参照《建筑结构检测技术标准</w:t>
      </w:r>
      <w:r>
        <w:rPr>
          <w:rFonts w:hint="eastAsia" w:eastAsia="仿宋"/>
          <w:sz w:val="24"/>
          <w:lang w:eastAsia="zh-CN"/>
        </w:rPr>
        <w:t>》（GB/T 50344-2019）</w:t>
      </w:r>
      <w:r>
        <w:rPr>
          <w:rFonts w:eastAsia="仿宋"/>
          <w:sz w:val="24"/>
        </w:rPr>
        <w:t>附录N采用表面硬度法估算钢材抗拉强度的范围。</w:t>
      </w:r>
    </w:p>
    <w:p w14:paraId="1F803418">
      <w:pPr>
        <w:spacing w:line="360" w:lineRule="auto"/>
        <w:ind w:firstLine="480" w:firstLineChars="200"/>
        <w:rPr>
          <w:rFonts w:eastAsia="仿宋"/>
          <w:sz w:val="24"/>
        </w:rPr>
      </w:pPr>
      <w:r>
        <w:rPr>
          <w:rFonts w:eastAsia="仿宋"/>
          <w:sz w:val="24"/>
        </w:rPr>
        <w:t>检测结果：</w:t>
      </w:r>
      <w:bookmarkStart w:id="11" w:name="钢材强度检测结果"/>
      <w:r>
        <w:rPr>
          <w:rFonts w:hint="eastAsia" w:eastAsia="仿宋"/>
          <w:sz w:val="24"/>
        </w:rPr>
        <w:t>该建筑所检测刚架梁、钢柱钢材抗拉强度均符合设计Q355强度等级的要求；柱间支撑钢材抗拉强度均符合设计Q235强度等级的要求，具体检测结果见表4.3-1~表4.3-3</w:t>
      </w:r>
      <w:r>
        <w:rPr>
          <w:rFonts w:eastAsia="仿宋"/>
          <w:sz w:val="24"/>
        </w:rPr>
        <w:t>。</w:t>
      </w:r>
      <w:bookmarkEnd w:id="11"/>
    </w:p>
    <w:p w14:paraId="639429D9">
      <w:pPr>
        <w:spacing w:line="336" w:lineRule="auto"/>
        <w:ind w:firstLine="482" w:firstLineChars="200"/>
      </w:pPr>
      <w:r>
        <w:rPr>
          <w:rFonts w:hint="eastAsia" w:eastAsia="仿宋" w:cs="仿宋"/>
          <w:b/>
          <w:sz w:val="24"/>
        </w:rPr>
        <w:t>（本页以下空白）</w:t>
      </w:r>
    </w:p>
    <w:p w14:paraId="26BBD5FC">
      <w:r>
        <w:br w:type="page"/>
      </w:r>
    </w:p>
    <w:p w14:paraId="145B46E7">
      <w:pPr>
        <w:snapToGrid/>
        <w:spacing w:before="157" w:beforeLines="50" w:line="240" w:lineRule="auto"/>
        <w:jc w:val="center"/>
        <w:rPr>
          <w:rFonts w:ascii="Times New Roman" w:hAnsi="Times New Roman" w:eastAsia="仿宋"/>
          <w:sz w:val="21"/>
          <w:szCs w:val="21"/>
        </w:rPr>
      </w:pPr>
      <w:r>
        <w:rPr>
          <w:rFonts w:ascii="Times New Roman" w:hAnsi="Times New Roman" w:eastAsia="仿宋"/>
          <w:sz w:val="21"/>
          <w:szCs w:val="21"/>
        </w:rPr>
        <w:t>表4</w:t>
      </w:r>
      <w:r>
        <w:rPr>
          <w:rFonts w:hint="eastAsia" w:ascii="Times New Roman" w:hAnsi="Times New Roman" w:eastAsia="仿宋"/>
          <w:sz w:val="21"/>
          <w:szCs w:val="21"/>
        </w:rPr>
        <w:t>.3-1</w:t>
      </w:r>
      <w:r>
        <w:rPr>
          <w:rFonts w:ascii="Times New Roman" w:hAnsi="Times New Roman" w:eastAsia="仿宋"/>
          <w:sz w:val="21"/>
          <w:szCs w:val="21"/>
        </w:rPr>
        <w:t xml:space="preserve">  检测批1（</w:t>
      </w:r>
      <w:r>
        <w:rPr>
          <w:rFonts w:hint="eastAsia" w:ascii="Times New Roman" w:hAnsi="Times New Roman" w:eastAsia="仿宋"/>
          <w:sz w:val="21"/>
          <w:szCs w:val="21"/>
        </w:rPr>
        <w:t>刚架</w:t>
      </w:r>
      <w:r>
        <w:rPr>
          <w:rFonts w:ascii="Times New Roman" w:hAnsi="Times New Roman" w:eastAsia="仿宋"/>
          <w:sz w:val="21"/>
          <w:szCs w:val="21"/>
        </w:rPr>
        <w:t>梁类构件）里氏硬度抗拉强度检测结果</w:t>
      </w:r>
    </w:p>
    <w:tbl>
      <w:tblPr>
        <w:tblStyle w:val="36"/>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1175"/>
        <w:gridCol w:w="568"/>
        <w:gridCol w:w="569"/>
        <w:gridCol w:w="569"/>
        <w:gridCol w:w="568"/>
        <w:gridCol w:w="569"/>
        <w:gridCol w:w="569"/>
        <w:gridCol w:w="568"/>
        <w:gridCol w:w="569"/>
        <w:gridCol w:w="569"/>
        <w:gridCol w:w="683"/>
        <w:gridCol w:w="716"/>
        <w:gridCol w:w="843"/>
      </w:tblGrid>
      <w:tr w14:paraId="68CAE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05" w:hRule="atLeast"/>
          <w:jc w:val="center"/>
        </w:trPr>
        <w:tc>
          <w:tcPr>
            <w:tcW w:w="531" w:type="dxa"/>
            <w:vAlign w:val="center"/>
          </w:tcPr>
          <w:p w14:paraId="0CBBC42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序号</w:t>
            </w:r>
          </w:p>
        </w:tc>
        <w:tc>
          <w:tcPr>
            <w:tcW w:w="1108" w:type="dxa"/>
            <w:vAlign w:val="center"/>
          </w:tcPr>
          <w:p w14:paraId="1A60DF2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构件位置</w:t>
            </w:r>
          </w:p>
        </w:tc>
        <w:tc>
          <w:tcPr>
            <w:tcW w:w="4821" w:type="dxa"/>
            <w:gridSpan w:val="9"/>
            <w:vAlign w:val="center"/>
          </w:tcPr>
          <w:p w14:paraId="115DA83C">
            <w:pPr>
              <w:keepNext w:val="0"/>
              <w:keepLines w:val="0"/>
              <w:widowControl/>
              <w:suppressLineNumbers w:val="0"/>
              <w:spacing w:before="0" w:beforeAutospacing="0" w:after="0" w:afterAutospacing="0"/>
              <w:ind w:left="0" w:right="0"/>
              <w:jc w:val="center"/>
              <w:rPr>
                <w:rFonts w:hint="eastAsia" w:ascii="Times New Roman" w:hAnsi="Times New Roman" w:eastAsia="仿宋_GB2312" w:cs="Times New Roman"/>
                <w:color w:val="000000"/>
                <w:kern w:val="0"/>
                <w:sz w:val="21"/>
                <w:szCs w:val="22"/>
                <w:lang w:eastAsia="zh-CN"/>
              </w:rPr>
            </w:pPr>
            <w:r>
              <w:rPr>
                <w:rFonts w:hint="default" w:ascii="Times New Roman" w:hAnsi="Times New Roman" w:eastAsia="仿宋_GB2312" w:cs="Times New Roman"/>
                <w:color w:val="000000"/>
                <w:kern w:val="0"/>
                <w:sz w:val="21"/>
                <w:szCs w:val="22"/>
              </w:rPr>
              <w:t>里氏硬度值</w:t>
            </w:r>
            <w:r>
              <w:rPr>
                <w:rFonts w:hint="eastAsia" w:eastAsia="仿宋_GB2312" w:cs="Times New Roman"/>
                <w:color w:val="000000"/>
                <w:kern w:val="0"/>
                <w:sz w:val="21"/>
                <w:szCs w:val="22"/>
                <w:lang w:eastAsia="zh-CN"/>
              </w:rPr>
              <w:t>(HLi)</w:t>
            </w:r>
          </w:p>
        </w:tc>
        <w:tc>
          <w:tcPr>
            <w:tcW w:w="644" w:type="dxa"/>
            <w:vAlign w:val="center"/>
          </w:tcPr>
          <w:p w14:paraId="510BC573">
            <w:pPr>
              <w:keepNext w:val="0"/>
              <w:keepLines w:val="0"/>
              <w:widowControl/>
              <w:suppressLineNumbers w:val="0"/>
              <w:spacing w:before="0" w:beforeAutospacing="0" w:after="0" w:afterAutospacing="0"/>
              <w:ind w:left="0" w:right="0"/>
              <w:jc w:val="center"/>
              <w:rPr>
                <w:rFonts w:hint="eastAsia" w:ascii="Times New Roman" w:hAnsi="Times New Roman" w:eastAsia="仿宋_GB2312" w:cs="Times New Roman"/>
                <w:color w:val="000000"/>
                <w:kern w:val="0"/>
                <w:sz w:val="21"/>
                <w:szCs w:val="22"/>
                <w:lang w:eastAsia="zh-CN"/>
              </w:rPr>
            </w:pPr>
            <w:r>
              <w:rPr>
                <w:rFonts w:hint="default" w:ascii="Times New Roman" w:hAnsi="Times New Roman" w:eastAsia="仿宋_GB2312" w:cs="Times New Roman"/>
                <w:color w:val="000000"/>
                <w:kern w:val="0"/>
                <w:sz w:val="21"/>
                <w:szCs w:val="22"/>
              </w:rPr>
              <w:t>钢材测区厚度</w:t>
            </w:r>
            <w:r>
              <w:rPr>
                <w:rFonts w:hint="eastAsia" w:eastAsia="仿宋_GB2312" w:cs="Times New Roman"/>
                <w:color w:val="000000"/>
                <w:kern w:val="0"/>
                <w:sz w:val="21"/>
                <w:szCs w:val="22"/>
                <w:lang w:eastAsia="zh-CN"/>
              </w:rPr>
              <w:t>(mm)</w:t>
            </w:r>
          </w:p>
        </w:tc>
        <w:tc>
          <w:tcPr>
            <w:tcW w:w="675" w:type="dxa"/>
            <w:vAlign w:val="center"/>
          </w:tcPr>
          <w:p w14:paraId="4BA29F1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钢材抗拉特征值（N/mm²）</w:t>
            </w:r>
          </w:p>
        </w:tc>
        <w:tc>
          <w:tcPr>
            <w:tcW w:w="794" w:type="dxa"/>
            <w:vAlign w:val="center"/>
          </w:tcPr>
          <w:p w14:paraId="38BDEA1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钢材抗拉特征值的平均值（N/mm²）</w:t>
            </w:r>
          </w:p>
        </w:tc>
      </w:tr>
      <w:tr w14:paraId="54F42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restart"/>
            <w:vAlign w:val="center"/>
          </w:tcPr>
          <w:p w14:paraId="4A6DA54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w:t>
            </w:r>
          </w:p>
        </w:tc>
        <w:tc>
          <w:tcPr>
            <w:tcW w:w="1108" w:type="dxa"/>
            <w:vMerge w:val="restart"/>
            <w:vAlign w:val="center"/>
          </w:tcPr>
          <w:p w14:paraId="6B69833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地上一层2×</w:t>
            </w:r>
            <w:r>
              <w:rPr>
                <w:rFonts w:hint="eastAsia" w:eastAsia="仿宋_GB2312" w:cs="Times New Roman"/>
                <w:kern w:val="0"/>
                <w:sz w:val="21"/>
                <w:szCs w:val="22"/>
                <w:lang w:eastAsia="zh-CN"/>
              </w:rPr>
              <w:t>(A~1/A)</w:t>
            </w:r>
            <w:r>
              <w:rPr>
                <w:rFonts w:hint="default" w:ascii="Times New Roman" w:hAnsi="Times New Roman" w:eastAsia="仿宋_GB2312" w:cs="Times New Roman"/>
                <w:kern w:val="0"/>
                <w:sz w:val="21"/>
                <w:szCs w:val="22"/>
              </w:rPr>
              <w:t>轴刚架梁</w:t>
            </w:r>
          </w:p>
        </w:tc>
        <w:tc>
          <w:tcPr>
            <w:tcW w:w="535" w:type="dxa"/>
            <w:vAlign w:val="center"/>
          </w:tcPr>
          <w:p w14:paraId="49DB64D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36" w:type="dxa"/>
            <w:vAlign w:val="center"/>
          </w:tcPr>
          <w:p w14:paraId="00B95F9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450</w:t>
            </w:r>
          </w:p>
        </w:tc>
        <w:tc>
          <w:tcPr>
            <w:tcW w:w="536" w:type="dxa"/>
            <w:vAlign w:val="center"/>
          </w:tcPr>
          <w:p w14:paraId="629597A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35" w:type="dxa"/>
            <w:vAlign w:val="center"/>
          </w:tcPr>
          <w:p w14:paraId="1FE87D9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36" w:type="dxa"/>
            <w:vAlign w:val="center"/>
          </w:tcPr>
          <w:p w14:paraId="3526386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36" w:type="dxa"/>
            <w:vAlign w:val="center"/>
          </w:tcPr>
          <w:p w14:paraId="164EDCF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35" w:type="dxa"/>
            <w:vAlign w:val="center"/>
          </w:tcPr>
          <w:p w14:paraId="6A802B9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36" w:type="dxa"/>
            <w:vAlign w:val="center"/>
          </w:tcPr>
          <w:p w14:paraId="52148E8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438</w:t>
            </w:r>
          </w:p>
        </w:tc>
        <w:tc>
          <w:tcPr>
            <w:tcW w:w="536" w:type="dxa"/>
            <w:vAlign w:val="center"/>
          </w:tcPr>
          <w:p w14:paraId="79ADA37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644" w:type="dxa"/>
            <w:vMerge w:val="restart"/>
            <w:vAlign w:val="center"/>
          </w:tcPr>
          <w:p w14:paraId="156604A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 </w:t>
            </w:r>
          </w:p>
        </w:tc>
        <w:tc>
          <w:tcPr>
            <w:tcW w:w="675" w:type="dxa"/>
            <w:vMerge w:val="restart"/>
            <w:vAlign w:val="center"/>
          </w:tcPr>
          <w:p w14:paraId="05CE038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523.4 </w:t>
            </w:r>
          </w:p>
        </w:tc>
        <w:tc>
          <w:tcPr>
            <w:tcW w:w="794" w:type="dxa"/>
            <w:vMerge w:val="restart"/>
            <w:vAlign w:val="center"/>
          </w:tcPr>
          <w:p w14:paraId="4B6AA2C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518.5</w:t>
            </w:r>
          </w:p>
        </w:tc>
      </w:tr>
      <w:tr w14:paraId="066A2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continue"/>
            <w:vAlign w:val="center"/>
          </w:tcPr>
          <w:p w14:paraId="34B74BC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108" w:type="dxa"/>
            <w:vMerge w:val="continue"/>
            <w:vAlign w:val="center"/>
          </w:tcPr>
          <w:p w14:paraId="76E3D8C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35" w:type="dxa"/>
            <w:vAlign w:val="center"/>
          </w:tcPr>
          <w:p w14:paraId="1E012EC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36" w:type="dxa"/>
            <w:vAlign w:val="center"/>
          </w:tcPr>
          <w:p w14:paraId="2E6D51E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36" w:type="dxa"/>
            <w:vAlign w:val="center"/>
          </w:tcPr>
          <w:p w14:paraId="32EBE62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35" w:type="dxa"/>
            <w:vAlign w:val="center"/>
          </w:tcPr>
          <w:p w14:paraId="1EEA55B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36" w:type="dxa"/>
            <w:vAlign w:val="center"/>
          </w:tcPr>
          <w:p w14:paraId="1EE63F1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36" w:type="dxa"/>
            <w:vAlign w:val="center"/>
          </w:tcPr>
          <w:p w14:paraId="0210373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452</w:t>
            </w:r>
          </w:p>
        </w:tc>
        <w:tc>
          <w:tcPr>
            <w:tcW w:w="535" w:type="dxa"/>
            <w:vAlign w:val="center"/>
          </w:tcPr>
          <w:p w14:paraId="43241B1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36" w:type="dxa"/>
            <w:vAlign w:val="center"/>
          </w:tcPr>
          <w:p w14:paraId="5B302BD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36" w:type="dxa"/>
            <w:vAlign w:val="center"/>
          </w:tcPr>
          <w:p w14:paraId="620E592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644" w:type="dxa"/>
            <w:vMerge w:val="continue"/>
            <w:vAlign w:val="center"/>
          </w:tcPr>
          <w:p w14:paraId="5B7E1D2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675" w:type="dxa"/>
            <w:vMerge w:val="continue"/>
            <w:vAlign w:val="center"/>
          </w:tcPr>
          <w:p w14:paraId="10315D0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94" w:type="dxa"/>
            <w:vMerge w:val="continue"/>
            <w:vAlign w:val="center"/>
          </w:tcPr>
          <w:p w14:paraId="50CA92A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70942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continue"/>
            <w:vAlign w:val="center"/>
          </w:tcPr>
          <w:p w14:paraId="31392EB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108" w:type="dxa"/>
            <w:vMerge w:val="continue"/>
            <w:vAlign w:val="center"/>
          </w:tcPr>
          <w:p w14:paraId="79C13AD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35" w:type="dxa"/>
            <w:vAlign w:val="center"/>
          </w:tcPr>
          <w:p w14:paraId="04FBB56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435</w:t>
            </w:r>
          </w:p>
        </w:tc>
        <w:tc>
          <w:tcPr>
            <w:tcW w:w="536" w:type="dxa"/>
            <w:vAlign w:val="center"/>
          </w:tcPr>
          <w:p w14:paraId="476A319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36" w:type="dxa"/>
            <w:vAlign w:val="center"/>
          </w:tcPr>
          <w:p w14:paraId="4FFC4DA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458</w:t>
            </w:r>
          </w:p>
        </w:tc>
        <w:tc>
          <w:tcPr>
            <w:tcW w:w="535" w:type="dxa"/>
            <w:vAlign w:val="center"/>
          </w:tcPr>
          <w:p w14:paraId="1D3C18E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458</w:t>
            </w:r>
          </w:p>
        </w:tc>
        <w:tc>
          <w:tcPr>
            <w:tcW w:w="536" w:type="dxa"/>
            <w:vAlign w:val="center"/>
          </w:tcPr>
          <w:p w14:paraId="2593F47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36" w:type="dxa"/>
            <w:vAlign w:val="center"/>
          </w:tcPr>
          <w:p w14:paraId="38173D7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35" w:type="dxa"/>
            <w:vAlign w:val="center"/>
          </w:tcPr>
          <w:p w14:paraId="6E9D16A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36" w:type="dxa"/>
            <w:vAlign w:val="center"/>
          </w:tcPr>
          <w:p w14:paraId="1B7BEA0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450</w:t>
            </w:r>
          </w:p>
        </w:tc>
        <w:tc>
          <w:tcPr>
            <w:tcW w:w="536" w:type="dxa"/>
            <w:vAlign w:val="center"/>
          </w:tcPr>
          <w:p w14:paraId="7BCCE54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644" w:type="dxa"/>
            <w:vMerge w:val="continue"/>
            <w:vAlign w:val="center"/>
          </w:tcPr>
          <w:p w14:paraId="7E84C87B">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675" w:type="dxa"/>
            <w:vMerge w:val="continue"/>
            <w:vAlign w:val="center"/>
          </w:tcPr>
          <w:p w14:paraId="470C01E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94" w:type="dxa"/>
            <w:vMerge w:val="continue"/>
            <w:vAlign w:val="center"/>
          </w:tcPr>
          <w:p w14:paraId="32B1F86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27EB3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restart"/>
            <w:vAlign w:val="center"/>
          </w:tcPr>
          <w:p w14:paraId="7F32B72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w:t>
            </w:r>
          </w:p>
        </w:tc>
        <w:tc>
          <w:tcPr>
            <w:tcW w:w="1108" w:type="dxa"/>
            <w:vMerge w:val="restart"/>
            <w:vAlign w:val="center"/>
          </w:tcPr>
          <w:p w14:paraId="57A913F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地上一层2×</w:t>
            </w:r>
            <w:r>
              <w:rPr>
                <w:rFonts w:hint="eastAsia" w:eastAsia="仿宋_GB2312" w:cs="Times New Roman"/>
                <w:kern w:val="0"/>
                <w:sz w:val="21"/>
                <w:szCs w:val="22"/>
                <w:lang w:eastAsia="zh-CN"/>
              </w:rPr>
              <w:t>(1/A~B)</w:t>
            </w:r>
            <w:r>
              <w:rPr>
                <w:rFonts w:hint="default" w:ascii="Times New Roman" w:hAnsi="Times New Roman" w:eastAsia="仿宋_GB2312" w:cs="Times New Roman"/>
                <w:kern w:val="0"/>
                <w:sz w:val="21"/>
                <w:szCs w:val="22"/>
              </w:rPr>
              <w:t>轴刚架梁</w:t>
            </w:r>
          </w:p>
        </w:tc>
        <w:tc>
          <w:tcPr>
            <w:tcW w:w="535" w:type="dxa"/>
            <w:vAlign w:val="center"/>
          </w:tcPr>
          <w:p w14:paraId="0C7062A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536" w:type="dxa"/>
            <w:vAlign w:val="center"/>
          </w:tcPr>
          <w:p w14:paraId="4E8615D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36" w:type="dxa"/>
            <w:vAlign w:val="center"/>
          </w:tcPr>
          <w:p w14:paraId="090072C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35" w:type="dxa"/>
            <w:vAlign w:val="center"/>
          </w:tcPr>
          <w:p w14:paraId="71412E4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536" w:type="dxa"/>
            <w:vAlign w:val="center"/>
          </w:tcPr>
          <w:p w14:paraId="6C99A47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36" w:type="dxa"/>
            <w:vAlign w:val="center"/>
          </w:tcPr>
          <w:p w14:paraId="5D479CD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35" w:type="dxa"/>
            <w:vAlign w:val="center"/>
          </w:tcPr>
          <w:p w14:paraId="1F58805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36" w:type="dxa"/>
            <w:vAlign w:val="center"/>
          </w:tcPr>
          <w:p w14:paraId="2140E8E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36" w:type="dxa"/>
            <w:vAlign w:val="center"/>
          </w:tcPr>
          <w:p w14:paraId="523357C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644" w:type="dxa"/>
            <w:vMerge w:val="restart"/>
            <w:vAlign w:val="center"/>
          </w:tcPr>
          <w:p w14:paraId="16BA7AA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 </w:t>
            </w:r>
          </w:p>
        </w:tc>
        <w:tc>
          <w:tcPr>
            <w:tcW w:w="675" w:type="dxa"/>
            <w:vMerge w:val="restart"/>
            <w:vAlign w:val="center"/>
          </w:tcPr>
          <w:p w14:paraId="0B0035F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516.5 </w:t>
            </w:r>
          </w:p>
        </w:tc>
        <w:tc>
          <w:tcPr>
            <w:tcW w:w="794" w:type="dxa"/>
            <w:vMerge w:val="continue"/>
            <w:vAlign w:val="center"/>
          </w:tcPr>
          <w:p w14:paraId="2222B0F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28F5A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continue"/>
            <w:vAlign w:val="center"/>
          </w:tcPr>
          <w:p w14:paraId="0580317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108" w:type="dxa"/>
            <w:vMerge w:val="continue"/>
            <w:vAlign w:val="center"/>
          </w:tcPr>
          <w:p w14:paraId="21F68BC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35" w:type="dxa"/>
            <w:vAlign w:val="center"/>
          </w:tcPr>
          <w:p w14:paraId="0A5E350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36" w:type="dxa"/>
            <w:vAlign w:val="center"/>
          </w:tcPr>
          <w:p w14:paraId="5B261E0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454</w:t>
            </w:r>
          </w:p>
        </w:tc>
        <w:tc>
          <w:tcPr>
            <w:tcW w:w="536" w:type="dxa"/>
            <w:vAlign w:val="center"/>
          </w:tcPr>
          <w:p w14:paraId="605B828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455</w:t>
            </w:r>
          </w:p>
        </w:tc>
        <w:tc>
          <w:tcPr>
            <w:tcW w:w="535" w:type="dxa"/>
            <w:vAlign w:val="center"/>
          </w:tcPr>
          <w:p w14:paraId="31AB82E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36" w:type="dxa"/>
            <w:vAlign w:val="center"/>
          </w:tcPr>
          <w:p w14:paraId="1BC8EC0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36" w:type="dxa"/>
            <w:vAlign w:val="center"/>
          </w:tcPr>
          <w:p w14:paraId="0613667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35" w:type="dxa"/>
            <w:vAlign w:val="center"/>
          </w:tcPr>
          <w:p w14:paraId="314DC2B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36" w:type="dxa"/>
            <w:vAlign w:val="center"/>
          </w:tcPr>
          <w:p w14:paraId="0F347D4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36" w:type="dxa"/>
            <w:vAlign w:val="center"/>
          </w:tcPr>
          <w:p w14:paraId="6BB7554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644" w:type="dxa"/>
            <w:vMerge w:val="continue"/>
            <w:vAlign w:val="center"/>
          </w:tcPr>
          <w:p w14:paraId="7350478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675" w:type="dxa"/>
            <w:vMerge w:val="continue"/>
            <w:vAlign w:val="center"/>
          </w:tcPr>
          <w:p w14:paraId="69D42CA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94" w:type="dxa"/>
            <w:vMerge w:val="continue"/>
            <w:vAlign w:val="center"/>
          </w:tcPr>
          <w:p w14:paraId="0BC1E83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238E9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continue"/>
            <w:vAlign w:val="center"/>
          </w:tcPr>
          <w:p w14:paraId="72BD2FE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108" w:type="dxa"/>
            <w:vMerge w:val="continue"/>
            <w:vAlign w:val="center"/>
          </w:tcPr>
          <w:p w14:paraId="5EE2F9C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35" w:type="dxa"/>
            <w:vAlign w:val="center"/>
          </w:tcPr>
          <w:p w14:paraId="4494E06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536" w:type="dxa"/>
            <w:vAlign w:val="center"/>
          </w:tcPr>
          <w:p w14:paraId="1E7156C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450</w:t>
            </w:r>
          </w:p>
        </w:tc>
        <w:tc>
          <w:tcPr>
            <w:tcW w:w="536" w:type="dxa"/>
            <w:vAlign w:val="center"/>
          </w:tcPr>
          <w:p w14:paraId="7D1A490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535" w:type="dxa"/>
            <w:vAlign w:val="center"/>
          </w:tcPr>
          <w:p w14:paraId="7470C21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36" w:type="dxa"/>
            <w:vAlign w:val="center"/>
          </w:tcPr>
          <w:p w14:paraId="24D22AA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36" w:type="dxa"/>
            <w:vAlign w:val="center"/>
          </w:tcPr>
          <w:p w14:paraId="2DBACA6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35" w:type="dxa"/>
            <w:vAlign w:val="center"/>
          </w:tcPr>
          <w:p w14:paraId="71F33EF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36" w:type="dxa"/>
            <w:vAlign w:val="center"/>
          </w:tcPr>
          <w:p w14:paraId="1BC42F8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36" w:type="dxa"/>
            <w:vAlign w:val="center"/>
          </w:tcPr>
          <w:p w14:paraId="506009C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644" w:type="dxa"/>
            <w:vMerge w:val="continue"/>
            <w:vAlign w:val="center"/>
          </w:tcPr>
          <w:p w14:paraId="0F634EC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675" w:type="dxa"/>
            <w:vMerge w:val="continue"/>
            <w:vAlign w:val="center"/>
          </w:tcPr>
          <w:p w14:paraId="6FD16F4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94" w:type="dxa"/>
            <w:vMerge w:val="continue"/>
            <w:vAlign w:val="center"/>
          </w:tcPr>
          <w:p w14:paraId="50A6A180">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0CD95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restart"/>
            <w:vAlign w:val="center"/>
          </w:tcPr>
          <w:p w14:paraId="30B7889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w:t>
            </w:r>
          </w:p>
        </w:tc>
        <w:tc>
          <w:tcPr>
            <w:tcW w:w="1108" w:type="dxa"/>
            <w:vMerge w:val="restart"/>
            <w:vAlign w:val="center"/>
          </w:tcPr>
          <w:p w14:paraId="0BFFA30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地上一层1×</w:t>
            </w:r>
            <w:r>
              <w:rPr>
                <w:rFonts w:hint="eastAsia" w:eastAsia="仿宋_GB2312" w:cs="Times New Roman"/>
                <w:kern w:val="0"/>
                <w:sz w:val="21"/>
                <w:szCs w:val="22"/>
                <w:lang w:eastAsia="zh-CN"/>
              </w:rPr>
              <w:t>(A~1/A)</w:t>
            </w:r>
            <w:r>
              <w:rPr>
                <w:rFonts w:hint="default" w:ascii="Times New Roman" w:hAnsi="Times New Roman" w:eastAsia="仿宋_GB2312" w:cs="Times New Roman"/>
                <w:kern w:val="0"/>
                <w:sz w:val="21"/>
                <w:szCs w:val="22"/>
              </w:rPr>
              <w:t>轴刚架梁</w:t>
            </w:r>
          </w:p>
        </w:tc>
        <w:tc>
          <w:tcPr>
            <w:tcW w:w="535" w:type="dxa"/>
            <w:vAlign w:val="center"/>
          </w:tcPr>
          <w:p w14:paraId="691D464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36" w:type="dxa"/>
            <w:vAlign w:val="center"/>
          </w:tcPr>
          <w:p w14:paraId="231D5D9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452</w:t>
            </w:r>
          </w:p>
        </w:tc>
        <w:tc>
          <w:tcPr>
            <w:tcW w:w="536" w:type="dxa"/>
            <w:vAlign w:val="center"/>
          </w:tcPr>
          <w:p w14:paraId="389B6CB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437</w:t>
            </w:r>
          </w:p>
        </w:tc>
        <w:tc>
          <w:tcPr>
            <w:tcW w:w="535" w:type="dxa"/>
            <w:vAlign w:val="center"/>
          </w:tcPr>
          <w:p w14:paraId="3DA6E85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36" w:type="dxa"/>
            <w:vAlign w:val="center"/>
          </w:tcPr>
          <w:p w14:paraId="472D655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536" w:type="dxa"/>
            <w:vAlign w:val="center"/>
          </w:tcPr>
          <w:p w14:paraId="3394C85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35" w:type="dxa"/>
            <w:vAlign w:val="center"/>
          </w:tcPr>
          <w:p w14:paraId="6DD68B5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536" w:type="dxa"/>
            <w:vAlign w:val="center"/>
          </w:tcPr>
          <w:p w14:paraId="5AAD863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36" w:type="dxa"/>
            <w:vAlign w:val="center"/>
          </w:tcPr>
          <w:p w14:paraId="4E02C99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438</w:t>
            </w:r>
          </w:p>
        </w:tc>
        <w:tc>
          <w:tcPr>
            <w:tcW w:w="644" w:type="dxa"/>
            <w:vMerge w:val="restart"/>
            <w:vAlign w:val="center"/>
          </w:tcPr>
          <w:p w14:paraId="5BFB947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 </w:t>
            </w:r>
          </w:p>
        </w:tc>
        <w:tc>
          <w:tcPr>
            <w:tcW w:w="675" w:type="dxa"/>
            <w:vMerge w:val="restart"/>
            <w:vAlign w:val="center"/>
          </w:tcPr>
          <w:p w14:paraId="5D7C974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516.5 </w:t>
            </w:r>
          </w:p>
        </w:tc>
        <w:tc>
          <w:tcPr>
            <w:tcW w:w="794" w:type="dxa"/>
            <w:vMerge w:val="continue"/>
            <w:vAlign w:val="center"/>
          </w:tcPr>
          <w:p w14:paraId="0FC4D2D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23116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continue"/>
            <w:vAlign w:val="center"/>
          </w:tcPr>
          <w:p w14:paraId="09E861B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108" w:type="dxa"/>
            <w:vMerge w:val="continue"/>
            <w:vAlign w:val="center"/>
          </w:tcPr>
          <w:p w14:paraId="32FA817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35" w:type="dxa"/>
            <w:vAlign w:val="center"/>
          </w:tcPr>
          <w:p w14:paraId="4F45FBC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36" w:type="dxa"/>
            <w:vAlign w:val="center"/>
          </w:tcPr>
          <w:p w14:paraId="4AD93F6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36" w:type="dxa"/>
            <w:vAlign w:val="center"/>
          </w:tcPr>
          <w:p w14:paraId="0B618BF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437</w:t>
            </w:r>
          </w:p>
        </w:tc>
        <w:tc>
          <w:tcPr>
            <w:tcW w:w="535" w:type="dxa"/>
            <w:vAlign w:val="center"/>
          </w:tcPr>
          <w:p w14:paraId="3844264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36" w:type="dxa"/>
            <w:vAlign w:val="center"/>
          </w:tcPr>
          <w:p w14:paraId="297D429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36" w:type="dxa"/>
            <w:vAlign w:val="center"/>
          </w:tcPr>
          <w:p w14:paraId="456F872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35" w:type="dxa"/>
            <w:vAlign w:val="center"/>
          </w:tcPr>
          <w:p w14:paraId="62A17C4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36" w:type="dxa"/>
            <w:vAlign w:val="center"/>
          </w:tcPr>
          <w:p w14:paraId="682A5D3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36" w:type="dxa"/>
            <w:vAlign w:val="center"/>
          </w:tcPr>
          <w:p w14:paraId="3C47704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644" w:type="dxa"/>
            <w:vMerge w:val="continue"/>
            <w:vAlign w:val="center"/>
          </w:tcPr>
          <w:p w14:paraId="1BAC524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675" w:type="dxa"/>
            <w:vMerge w:val="continue"/>
            <w:vAlign w:val="center"/>
          </w:tcPr>
          <w:p w14:paraId="3CDE3861">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94" w:type="dxa"/>
            <w:vMerge w:val="continue"/>
            <w:vAlign w:val="center"/>
          </w:tcPr>
          <w:p w14:paraId="3425A400">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1FAF0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continue"/>
            <w:vAlign w:val="center"/>
          </w:tcPr>
          <w:p w14:paraId="6DC6CD40">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108" w:type="dxa"/>
            <w:vMerge w:val="continue"/>
            <w:vAlign w:val="center"/>
          </w:tcPr>
          <w:p w14:paraId="7EBD048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35" w:type="dxa"/>
            <w:vAlign w:val="center"/>
          </w:tcPr>
          <w:p w14:paraId="3463F86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36" w:type="dxa"/>
            <w:vAlign w:val="center"/>
          </w:tcPr>
          <w:p w14:paraId="7A3C576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36" w:type="dxa"/>
            <w:vAlign w:val="center"/>
          </w:tcPr>
          <w:p w14:paraId="77F23D7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35" w:type="dxa"/>
            <w:vAlign w:val="center"/>
          </w:tcPr>
          <w:p w14:paraId="232E0FC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435</w:t>
            </w:r>
          </w:p>
        </w:tc>
        <w:tc>
          <w:tcPr>
            <w:tcW w:w="536" w:type="dxa"/>
            <w:vAlign w:val="center"/>
          </w:tcPr>
          <w:p w14:paraId="391FE24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436</w:t>
            </w:r>
          </w:p>
        </w:tc>
        <w:tc>
          <w:tcPr>
            <w:tcW w:w="536" w:type="dxa"/>
            <w:vAlign w:val="center"/>
          </w:tcPr>
          <w:p w14:paraId="1739160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35" w:type="dxa"/>
            <w:vAlign w:val="center"/>
          </w:tcPr>
          <w:p w14:paraId="040F395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36" w:type="dxa"/>
            <w:vAlign w:val="center"/>
          </w:tcPr>
          <w:p w14:paraId="5718029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452</w:t>
            </w:r>
          </w:p>
        </w:tc>
        <w:tc>
          <w:tcPr>
            <w:tcW w:w="536" w:type="dxa"/>
            <w:vAlign w:val="center"/>
          </w:tcPr>
          <w:p w14:paraId="4F2947D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644" w:type="dxa"/>
            <w:vMerge w:val="continue"/>
            <w:vAlign w:val="center"/>
          </w:tcPr>
          <w:p w14:paraId="7DB5877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675" w:type="dxa"/>
            <w:vMerge w:val="continue"/>
            <w:vAlign w:val="center"/>
          </w:tcPr>
          <w:p w14:paraId="381A352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94" w:type="dxa"/>
            <w:vMerge w:val="continue"/>
            <w:vAlign w:val="center"/>
          </w:tcPr>
          <w:p w14:paraId="6075BBB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5EA9D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restart"/>
            <w:vAlign w:val="center"/>
          </w:tcPr>
          <w:p w14:paraId="1859902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w:t>
            </w:r>
          </w:p>
        </w:tc>
        <w:tc>
          <w:tcPr>
            <w:tcW w:w="1108" w:type="dxa"/>
            <w:vMerge w:val="restart"/>
            <w:vAlign w:val="center"/>
          </w:tcPr>
          <w:p w14:paraId="3EFB54F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地上一层1×</w:t>
            </w:r>
            <w:r>
              <w:rPr>
                <w:rFonts w:hint="eastAsia" w:eastAsia="仿宋_GB2312" w:cs="Times New Roman"/>
                <w:kern w:val="0"/>
                <w:sz w:val="21"/>
                <w:szCs w:val="22"/>
                <w:lang w:eastAsia="zh-CN"/>
              </w:rPr>
              <w:t>(B~1/A)</w:t>
            </w:r>
            <w:r>
              <w:rPr>
                <w:rFonts w:hint="default" w:ascii="Times New Roman" w:hAnsi="Times New Roman" w:eastAsia="仿宋_GB2312" w:cs="Times New Roman"/>
                <w:kern w:val="0"/>
                <w:sz w:val="21"/>
                <w:szCs w:val="22"/>
              </w:rPr>
              <w:t>轴刚架梁</w:t>
            </w:r>
          </w:p>
        </w:tc>
        <w:tc>
          <w:tcPr>
            <w:tcW w:w="535" w:type="dxa"/>
            <w:vAlign w:val="center"/>
          </w:tcPr>
          <w:p w14:paraId="4AF8A30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36" w:type="dxa"/>
            <w:vAlign w:val="center"/>
          </w:tcPr>
          <w:p w14:paraId="3F9284E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453</w:t>
            </w:r>
          </w:p>
        </w:tc>
        <w:tc>
          <w:tcPr>
            <w:tcW w:w="536" w:type="dxa"/>
            <w:vAlign w:val="center"/>
          </w:tcPr>
          <w:p w14:paraId="7301717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35" w:type="dxa"/>
            <w:vAlign w:val="center"/>
          </w:tcPr>
          <w:p w14:paraId="196A395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454</w:t>
            </w:r>
          </w:p>
        </w:tc>
        <w:tc>
          <w:tcPr>
            <w:tcW w:w="536" w:type="dxa"/>
            <w:vAlign w:val="center"/>
          </w:tcPr>
          <w:p w14:paraId="1B25D20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536" w:type="dxa"/>
            <w:vAlign w:val="center"/>
          </w:tcPr>
          <w:p w14:paraId="14F7758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35" w:type="dxa"/>
            <w:vAlign w:val="center"/>
          </w:tcPr>
          <w:p w14:paraId="746519E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36" w:type="dxa"/>
            <w:vAlign w:val="center"/>
          </w:tcPr>
          <w:p w14:paraId="659FACE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536" w:type="dxa"/>
            <w:vAlign w:val="center"/>
          </w:tcPr>
          <w:p w14:paraId="39B8E8A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644" w:type="dxa"/>
            <w:vMerge w:val="restart"/>
            <w:vAlign w:val="center"/>
          </w:tcPr>
          <w:p w14:paraId="05C2BE4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 </w:t>
            </w:r>
          </w:p>
        </w:tc>
        <w:tc>
          <w:tcPr>
            <w:tcW w:w="675" w:type="dxa"/>
            <w:vMerge w:val="restart"/>
            <w:vAlign w:val="center"/>
          </w:tcPr>
          <w:p w14:paraId="1B0AF26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518.1 </w:t>
            </w:r>
          </w:p>
        </w:tc>
        <w:tc>
          <w:tcPr>
            <w:tcW w:w="794" w:type="dxa"/>
            <w:vMerge w:val="continue"/>
            <w:vAlign w:val="center"/>
          </w:tcPr>
          <w:p w14:paraId="0E01306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11B69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continue"/>
            <w:vAlign w:val="center"/>
          </w:tcPr>
          <w:p w14:paraId="3555697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108" w:type="dxa"/>
            <w:vMerge w:val="continue"/>
            <w:vAlign w:val="center"/>
          </w:tcPr>
          <w:p w14:paraId="28BB5F5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35" w:type="dxa"/>
            <w:vAlign w:val="center"/>
          </w:tcPr>
          <w:p w14:paraId="374511B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36" w:type="dxa"/>
            <w:vAlign w:val="center"/>
          </w:tcPr>
          <w:p w14:paraId="6FC4E75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36" w:type="dxa"/>
            <w:vAlign w:val="center"/>
          </w:tcPr>
          <w:p w14:paraId="6FEC540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35" w:type="dxa"/>
            <w:vAlign w:val="center"/>
          </w:tcPr>
          <w:p w14:paraId="5860F6A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36" w:type="dxa"/>
            <w:vAlign w:val="center"/>
          </w:tcPr>
          <w:p w14:paraId="1AE3114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434</w:t>
            </w:r>
          </w:p>
        </w:tc>
        <w:tc>
          <w:tcPr>
            <w:tcW w:w="536" w:type="dxa"/>
            <w:vAlign w:val="center"/>
          </w:tcPr>
          <w:p w14:paraId="1419A10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35" w:type="dxa"/>
            <w:vAlign w:val="center"/>
          </w:tcPr>
          <w:p w14:paraId="3642C4F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36" w:type="dxa"/>
            <w:vAlign w:val="center"/>
          </w:tcPr>
          <w:p w14:paraId="3A8BC9A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36" w:type="dxa"/>
            <w:vAlign w:val="center"/>
          </w:tcPr>
          <w:p w14:paraId="1FC481F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644" w:type="dxa"/>
            <w:vMerge w:val="continue"/>
            <w:vAlign w:val="center"/>
          </w:tcPr>
          <w:p w14:paraId="50BA6FD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675" w:type="dxa"/>
            <w:vMerge w:val="continue"/>
            <w:vAlign w:val="center"/>
          </w:tcPr>
          <w:p w14:paraId="1B6265A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94" w:type="dxa"/>
            <w:vMerge w:val="continue"/>
            <w:vAlign w:val="center"/>
          </w:tcPr>
          <w:p w14:paraId="28E26E8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2CF4B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continue"/>
            <w:vAlign w:val="center"/>
          </w:tcPr>
          <w:p w14:paraId="24B09B0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108" w:type="dxa"/>
            <w:vMerge w:val="continue"/>
            <w:vAlign w:val="center"/>
          </w:tcPr>
          <w:p w14:paraId="26375473">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35" w:type="dxa"/>
            <w:vAlign w:val="center"/>
          </w:tcPr>
          <w:p w14:paraId="33AF868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36" w:type="dxa"/>
            <w:vAlign w:val="center"/>
          </w:tcPr>
          <w:p w14:paraId="6FC8150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430</w:t>
            </w:r>
          </w:p>
        </w:tc>
        <w:tc>
          <w:tcPr>
            <w:tcW w:w="536" w:type="dxa"/>
            <w:vAlign w:val="center"/>
          </w:tcPr>
          <w:p w14:paraId="69DC55C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435</w:t>
            </w:r>
          </w:p>
        </w:tc>
        <w:tc>
          <w:tcPr>
            <w:tcW w:w="535" w:type="dxa"/>
            <w:vAlign w:val="center"/>
          </w:tcPr>
          <w:p w14:paraId="44D4C82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36" w:type="dxa"/>
            <w:vAlign w:val="center"/>
          </w:tcPr>
          <w:p w14:paraId="320E835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36" w:type="dxa"/>
            <w:vAlign w:val="center"/>
          </w:tcPr>
          <w:p w14:paraId="71D162E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35" w:type="dxa"/>
            <w:vAlign w:val="center"/>
          </w:tcPr>
          <w:p w14:paraId="08CCA1B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36" w:type="dxa"/>
            <w:vAlign w:val="center"/>
          </w:tcPr>
          <w:p w14:paraId="2D63F8B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536" w:type="dxa"/>
            <w:vAlign w:val="center"/>
          </w:tcPr>
          <w:p w14:paraId="6F49502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644" w:type="dxa"/>
            <w:vMerge w:val="continue"/>
            <w:vAlign w:val="center"/>
          </w:tcPr>
          <w:p w14:paraId="6A94F9E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675" w:type="dxa"/>
            <w:vMerge w:val="continue"/>
            <w:vAlign w:val="center"/>
          </w:tcPr>
          <w:p w14:paraId="7043F7F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94" w:type="dxa"/>
            <w:vMerge w:val="continue"/>
            <w:vAlign w:val="center"/>
          </w:tcPr>
          <w:p w14:paraId="7A8DCCB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7655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restart"/>
            <w:vAlign w:val="center"/>
          </w:tcPr>
          <w:p w14:paraId="431569E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5</w:t>
            </w:r>
          </w:p>
        </w:tc>
        <w:tc>
          <w:tcPr>
            <w:tcW w:w="1108" w:type="dxa"/>
            <w:vMerge w:val="restart"/>
            <w:vAlign w:val="center"/>
          </w:tcPr>
          <w:p w14:paraId="278BB84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地上一层3×</w:t>
            </w:r>
            <w:r>
              <w:rPr>
                <w:rFonts w:hint="eastAsia" w:eastAsia="仿宋_GB2312" w:cs="Times New Roman"/>
                <w:kern w:val="0"/>
                <w:sz w:val="21"/>
                <w:szCs w:val="22"/>
                <w:lang w:eastAsia="zh-CN"/>
              </w:rPr>
              <w:t>(A~1/A)</w:t>
            </w:r>
            <w:r>
              <w:rPr>
                <w:rFonts w:hint="default" w:ascii="Times New Roman" w:hAnsi="Times New Roman" w:eastAsia="仿宋_GB2312" w:cs="Times New Roman"/>
                <w:kern w:val="0"/>
                <w:sz w:val="21"/>
                <w:szCs w:val="22"/>
              </w:rPr>
              <w:t>轴刚架梁</w:t>
            </w:r>
          </w:p>
        </w:tc>
        <w:tc>
          <w:tcPr>
            <w:tcW w:w="535" w:type="dxa"/>
            <w:vAlign w:val="center"/>
          </w:tcPr>
          <w:p w14:paraId="362A3A7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36" w:type="dxa"/>
            <w:vAlign w:val="center"/>
          </w:tcPr>
          <w:p w14:paraId="0D11AE9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36" w:type="dxa"/>
            <w:vAlign w:val="center"/>
          </w:tcPr>
          <w:p w14:paraId="7A62A12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453</w:t>
            </w:r>
          </w:p>
        </w:tc>
        <w:tc>
          <w:tcPr>
            <w:tcW w:w="535" w:type="dxa"/>
            <w:vAlign w:val="center"/>
          </w:tcPr>
          <w:p w14:paraId="34CD430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36" w:type="dxa"/>
            <w:vAlign w:val="center"/>
          </w:tcPr>
          <w:p w14:paraId="4190AF0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36" w:type="dxa"/>
            <w:vAlign w:val="center"/>
          </w:tcPr>
          <w:p w14:paraId="66971FF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437</w:t>
            </w:r>
          </w:p>
        </w:tc>
        <w:tc>
          <w:tcPr>
            <w:tcW w:w="535" w:type="dxa"/>
            <w:vAlign w:val="center"/>
          </w:tcPr>
          <w:p w14:paraId="4EB3308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36" w:type="dxa"/>
            <w:vAlign w:val="center"/>
          </w:tcPr>
          <w:p w14:paraId="4B5ABD4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36" w:type="dxa"/>
            <w:vAlign w:val="center"/>
          </w:tcPr>
          <w:p w14:paraId="731B689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644" w:type="dxa"/>
            <w:vMerge w:val="restart"/>
            <w:vAlign w:val="center"/>
          </w:tcPr>
          <w:p w14:paraId="7D892E7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 </w:t>
            </w:r>
          </w:p>
        </w:tc>
        <w:tc>
          <w:tcPr>
            <w:tcW w:w="675" w:type="dxa"/>
            <w:vMerge w:val="restart"/>
            <w:vAlign w:val="center"/>
          </w:tcPr>
          <w:p w14:paraId="12C9818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522.0 </w:t>
            </w:r>
          </w:p>
        </w:tc>
        <w:tc>
          <w:tcPr>
            <w:tcW w:w="794" w:type="dxa"/>
            <w:vMerge w:val="continue"/>
            <w:vAlign w:val="center"/>
          </w:tcPr>
          <w:p w14:paraId="5779CA5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50CC3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continue"/>
            <w:vAlign w:val="center"/>
          </w:tcPr>
          <w:p w14:paraId="3EBEF08B">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108" w:type="dxa"/>
            <w:vMerge w:val="continue"/>
            <w:vAlign w:val="center"/>
          </w:tcPr>
          <w:p w14:paraId="3E1EE561">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35" w:type="dxa"/>
            <w:vAlign w:val="center"/>
          </w:tcPr>
          <w:p w14:paraId="42528EC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36" w:type="dxa"/>
            <w:vAlign w:val="center"/>
          </w:tcPr>
          <w:p w14:paraId="743B7E1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36" w:type="dxa"/>
            <w:vAlign w:val="center"/>
          </w:tcPr>
          <w:p w14:paraId="2962365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535" w:type="dxa"/>
            <w:vAlign w:val="center"/>
          </w:tcPr>
          <w:p w14:paraId="37CB81B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36" w:type="dxa"/>
            <w:vAlign w:val="center"/>
          </w:tcPr>
          <w:p w14:paraId="153D439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435</w:t>
            </w:r>
          </w:p>
        </w:tc>
        <w:tc>
          <w:tcPr>
            <w:tcW w:w="536" w:type="dxa"/>
            <w:vAlign w:val="center"/>
          </w:tcPr>
          <w:p w14:paraId="6A5600F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535" w:type="dxa"/>
            <w:vAlign w:val="center"/>
          </w:tcPr>
          <w:p w14:paraId="006F13A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36" w:type="dxa"/>
            <w:vAlign w:val="center"/>
          </w:tcPr>
          <w:p w14:paraId="4051383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36" w:type="dxa"/>
            <w:vAlign w:val="center"/>
          </w:tcPr>
          <w:p w14:paraId="06E78F2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644" w:type="dxa"/>
            <w:vMerge w:val="continue"/>
            <w:vAlign w:val="center"/>
          </w:tcPr>
          <w:p w14:paraId="7C6C587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675" w:type="dxa"/>
            <w:vMerge w:val="continue"/>
            <w:vAlign w:val="center"/>
          </w:tcPr>
          <w:p w14:paraId="638A79A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94" w:type="dxa"/>
            <w:vMerge w:val="continue"/>
            <w:vAlign w:val="center"/>
          </w:tcPr>
          <w:p w14:paraId="526A3DA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0B5FE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continue"/>
            <w:vAlign w:val="center"/>
          </w:tcPr>
          <w:p w14:paraId="45DF1DF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108" w:type="dxa"/>
            <w:vMerge w:val="continue"/>
            <w:vAlign w:val="center"/>
          </w:tcPr>
          <w:p w14:paraId="1B8D70F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35" w:type="dxa"/>
            <w:vAlign w:val="center"/>
          </w:tcPr>
          <w:p w14:paraId="1C344EB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536" w:type="dxa"/>
            <w:vAlign w:val="center"/>
          </w:tcPr>
          <w:p w14:paraId="1DBD5E5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36" w:type="dxa"/>
            <w:vAlign w:val="center"/>
          </w:tcPr>
          <w:p w14:paraId="04D7D8A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35" w:type="dxa"/>
            <w:vAlign w:val="center"/>
          </w:tcPr>
          <w:p w14:paraId="679EBA2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450</w:t>
            </w:r>
          </w:p>
        </w:tc>
        <w:tc>
          <w:tcPr>
            <w:tcW w:w="536" w:type="dxa"/>
            <w:vAlign w:val="center"/>
          </w:tcPr>
          <w:p w14:paraId="4F59762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36" w:type="dxa"/>
            <w:vAlign w:val="center"/>
          </w:tcPr>
          <w:p w14:paraId="361701F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436</w:t>
            </w:r>
          </w:p>
        </w:tc>
        <w:tc>
          <w:tcPr>
            <w:tcW w:w="535" w:type="dxa"/>
            <w:vAlign w:val="center"/>
          </w:tcPr>
          <w:p w14:paraId="2BB389B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36" w:type="dxa"/>
            <w:vAlign w:val="center"/>
          </w:tcPr>
          <w:p w14:paraId="21B63C2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36" w:type="dxa"/>
            <w:vAlign w:val="center"/>
          </w:tcPr>
          <w:p w14:paraId="672E200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644" w:type="dxa"/>
            <w:vMerge w:val="continue"/>
            <w:vAlign w:val="center"/>
          </w:tcPr>
          <w:p w14:paraId="6F90469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675" w:type="dxa"/>
            <w:vMerge w:val="continue"/>
            <w:vAlign w:val="center"/>
          </w:tcPr>
          <w:p w14:paraId="0CF0438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94" w:type="dxa"/>
            <w:vMerge w:val="continue"/>
            <w:vAlign w:val="center"/>
          </w:tcPr>
          <w:p w14:paraId="785C6371">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7DA1C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restart"/>
            <w:vAlign w:val="center"/>
          </w:tcPr>
          <w:p w14:paraId="78A6C23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6</w:t>
            </w:r>
          </w:p>
        </w:tc>
        <w:tc>
          <w:tcPr>
            <w:tcW w:w="1108" w:type="dxa"/>
            <w:vMerge w:val="restart"/>
            <w:vAlign w:val="center"/>
          </w:tcPr>
          <w:p w14:paraId="3075C4B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地上一层3×</w:t>
            </w:r>
            <w:r>
              <w:rPr>
                <w:rFonts w:hint="eastAsia" w:eastAsia="仿宋_GB2312" w:cs="Times New Roman"/>
                <w:kern w:val="0"/>
                <w:sz w:val="21"/>
                <w:szCs w:val="22"/>
                <w:lang w:eastAsia="zh-CN"/>
              </w:rPr>
              <w:t>(1/A~B)</w:t>
            </w:r>
            <w:r>
              <w:rPr>
                <w:rFonts w:hint="default" w:ascii="Times New Roman" w:hAnsi="Times New Roman" w:eastAsia="仿宋_GB2312" w:cs="Times New Roman"/>
                <w:kern w:val="0"/>
                <w:sz w:val="21"/>
                <w:szCs w:val="22"/>
              </w:rPr>
              <w:t>轴刚架梁</w:t>
            </w:r>
          </w:p>
        </w:tc>
        <w:tc>
          <w:tcPr>
            <w:tcW w:w="535" w:type="dxa"/>
            <w:vAlign w:val="center"/>
          </w:tcPr>
          <w:p w14:paraId="3107BF4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36" w:type="dxa"/>
            <w:vAlign w:val="center"/>
          </w:tcPr>
          <w:p w14:paraId="1142B04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36" w:type="dxa"/>
            <w:vAlign w:val="center"/>
          </w:tcPr>
          <w:p w14:paraId="4670B22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35" w:type="dxa"/>
            <w:vAlign w:val="center"/>
          </w:tcPr>
          <w:p w14:paraId="6C6FB51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36" w:type="dxa"/>
            <w:vAlign w:val="center"/>
          </w:tcPr>
          <w:p w14:paraId="148350A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453</w:t>
            </w:r>
          </w:p>
        </w:tc>
        <w:tc>
          <w:tcPr>
            <w:tcW w:w="536" w:type="dxa"/>
            <w:vAlign w:val="center"/>
          </w:tcPr>
          <w:p w14:paraId="0CB9148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452</w:t>
            </w:r>
          </w:p>
        </w:tc>
        <w:tc>
          <w:tcPr>
            <w:tcW w:w="535" w:type="dxa"/>
            <w:vAlign w:val="center"/>
          </w:tcPr>
          <w:p w14:paraId="3354F89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452</w:t>
            </w:r>
          </w:p>
        </w:tc>
        <w:tc>
          <w:tcPr>
            <w:tcW w:w="536" w:type="dxa"/>
            <w:vAlign w:val="center"/>
          </w:tcPr>
          <w:p w14:paraId="5DD1EDF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453</w:t>
            </w:r>
          </w:p>
        </w:tc>
        <w:tc>
          <w:tcPr>
            <w:tcW w:w="536" w:type="dxa"/>
            <w:vAlign w:val="center"/>
          </w:tcPr>
          <w:p w14:paraId="59A2AAD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435</w:t>
            </w:r>
          </w:p>
        </w:tc>
        <w:tc>
          <w:tcPr>
            <w:tcW w:w="644" w:type="dxa"/>
            <w:vMerge w:val="restart"/>
            <w:vAlign w:val="center"/>
          </w:tcPr>
          <w:p w14:paraId="507FF37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 </w:t>
            </w:r>
          </w:p>
        </w:tc>
        <w:tc>
          <w:tcPr>
            <w:tcW w:w="675" w:type="dxa"/>
            <w:vMerge w:val="restart"/>
            <w:vAlign w:val="center"/>
          </w:tcPr>
          <w:p w14:paraId="57ABC00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521.7 </w:t>
            </w:r>
          </w:p>
        </w:tc>
        <w:tc>
          <w:tcPr>
            <w:tcW w:w="794" w:type="dxa"/>
            <w:vMerge w:val="continue"/>
            <w:vAlign w:val="center"/>
          </w:tcPr>
          <w:p w14:paraId="72F35F7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7327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continue"/>
            <w:vAlign w:val="center"/>
          </w:tcPr>
          <w:p w14:paraId="43AF37C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108" w:type="dxa"/>
            <w:vMerge w:val="continue"/>
            <w:vAlign w:val="center"/>
          </w:tcPr>
          <w:p w14:paraId="33FAE06C">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35" w:type="dxa"/>
            <w:vAlign w:val="center"/>
          </w:tcPr>
          <w:p w14:paraId="3A806BF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36" w:type="dxa"/>
            <w:vAlign w:val="center"/>
          </w:tcPr>
          <w:p w14:paraId="6BBBEA8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36" w:type="dxa"/>
            <w:vAlign w:val="center"/>
          </w:tcPr>
          <w:p w14:paraId="2321358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35" w:type="dxa"/>
            <w:vAlign w:val="center"/>
          </w:tcPr>
          <w:p w14:paraId="4C0F58E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536" w:type="dxa"/>
            <w:vAlign w:val="center"/>
          </w:tcPr>
          <w:p w14:paraId="03D18B9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437</w:t>
            </w:r>
          </w:p>
        </w:tc>
        <w:tc>
          <w:tcPr>
            <w:tcW w:w="536" w:type="dxa"/>
            <w:vAlign w:val="center"/>
          </w:tcPr>
          <w:p w14:paraId="18E560F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438</w:t>
            </w:r>
          </w:p>
        </w:tc>
        <w:tc>
          <w:tcPr>
            <w:tcW w:w="535" w:type="dxa"/>
            <w:vAlign w:val="center"/>
          </w:tcPr>
          <w:p w14:paraId="32C5012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36" w:type="dxa"/>
            <w:vAlign w:val="center"/>
          </w:tcPr>
          <w:p w14:paraId="4AC900F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36" w:type="dxa"/>
            <w:vAlign w:val="center"/>
          </w:tcPr>
          <w:p w14:paraId="1C36E37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455</w:t>
            </w:r>
          </w:p>
        </w:tc>
        <w:tc>
          <w:tcPr>
            <w:tcW w:w="644" w:type="dxa"/>
            <w:vMerge w:val="continue"/>
            <w:vAlign w:val="center"/>
          </w:tcPr>
          <w:p w14:paraId="00C21180">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675" w:type="dxa"/>
            <w:vMerge w:val="continue"/>
            <w:vAlign w:val="center"/>
          </w:tcPr>
          <w:p w14:paraId="3025FBD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94" w:type="dxa"/>
            <w:vMerge w:val="continue"/>
            <w:vAlign w:val="center"/>
          </w:tcPr>
          <w:p w14:paraId="3C3C5F7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476FA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continue"/>
            <w:vAlign w:val="center"/>
          </w:tcPr>
          <w:p w14:paraId="4B622EE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108" w:type="dxa"/>
            <w:vMerge w:val="continue"/>
            <w:vAlign w:val="center"/>
          </w:tcPr>
          <w:p w14:paraId="10ADA5F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35" w:type="dxa"/>
            <w:vAlign w:val="center"/>
          </w:tcPr>
          <w:p w14:paraId="70C5A77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36" w:type="dxa"/>
            <w:vAlign w:val="center"/>
          </w:tcPr>
          <w:p w14:paraId="69B7324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36" w:type="dxa"/>
            <w:vAlign w:val="center"/>
          </w:tcPr>
          <w:p w14:paraId="3412010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35" w:type="dxa"/>
            <w:vAlign w:val="center"/>
          </w:tcPr>
          <w:p w14:paraId="31BF2F5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36" w:type="dxa"/>
            <w:vAlign w:val="center"/>
          </w:tcPr>
          <w:p w14:paraId="0E87A10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454</w:t>
            </w:r>
          </w:p>
        </w:tc>
        <w:tc>
          <w:tcPr>
            <w:tcW w:w="536" w:type="dxa"/>
            <w:vAlign w:val="center"/>
          </w:tcPr>
          <w:p w14:paraId="0439588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35" w:type="dxa"/>
            <w:vAlign w:val="center"/>
          </w:tcPr>
          <w:p w14:paraId="2705AB0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36" w:type="dxa"/>
            <w:vAlign w:val="center"/>
          </w:tcPr>
          <w:p w14:paraId="1F7EF4A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438</w:t>
            </w:r>
          </w:p>
        </w:tc>
        <w:tc>
          <w:tcPr>
            <w:tcW w:w="536" w:type="dxa"/>
            <w:vAlign w:val="center"/>
          </w:tcPr>
          <w:p w14:paraId="647D4F1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644" w:type="dxa"/>
            <w:vMerge w:val="continue"/>
            <w:vAlign w:val="center"/>
          </w:tcPr>
          <w:p w14:paraId="3650E33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675" w:type="dxa"/>
            <w:vMerge w:val="continue"/>
            <w:vAlign w:val="center"/>
          </w:tcPr>
          <w:p w14:paraId="5829094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94" w:type="dxa"/>
            <w:vMerge w:val="continue"/>
            <w:vAlign w:val="center"/>
          </w:tcPr>
          <w:p w14:paraId="3956866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4C937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restart"/>
            <w:vAlign w:val="center"/>
          </w:tcPr>
          <w:p w14:paraId="2070CC6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7</w:t>
            </w:r>
          </w:p>
        </w:tc>
        <w:tc>
          <w:tcPr>
            <w:tcW w:w="1108" w:type="dxa"/>
            <w:vMerge w:val="restart"/>
            <w:vAlign w:val="center"/>
          </w:tcPr>
          <w:p w14:paraId="225D3A9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地上一层4×</w:t>
            </w:r>
            <w:r>
              <w:rPr>
                <w:rFonts w:hint="eastAsia" w:eastAsia="仿宋_GB2312" w:cs="Times New Roman"/>
                <w:kern w:val="0"/>
                <w:sz w:val="21"/>
                <w:szCs w:val="22"/>
                <w:lang w:eastAsia="zh-CN"/>
              </w:rPr>
              <w:t>(1/A~B)</w:t>
            </w:r>
            <w:r>
              <w:rPr>
                <w:rFonts w:hint="default" w:ascii="Times New Roman" w:hAnsi="Times New Roman" w:eastAsia="仿宋_GB2312" w:cs="Times New Roman"/>
                <w:kern w:val="0"/>
                <w:sz w:val="21"/>
                <w:szCs w:val="22"/>
              </w:rPr>
              <w:t>轴刚架梁</w:t>
            </w:r>
          </w:p>
        </w:tc>
        <w:tc>
          <w:tcPr>
            <w:tcW w:w="535" w:type="dxa"/>
            <w:vAlign w:val="center"/>
          </w:tcPr>
          <w:p w14:paraId="6D9DAA2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455</w:t>
            </w:r>
          </w:p>
        </w:tc>
        <w:tc>
          <w:tcPr>
            <w:tcW w:w="536" w:type="dxa"/>
            <w:vAlign w:val="center"/>
          </w:tcPr>
          <w:p w14:paraId="5495078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536" w:type="dxa"/>
            <w:vAlign w:val="center"/>
          </w:tcPr>
          <w:p w14:paraId="744DFDB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453</w:t>
            </w:r>
          </w:p>
        </w:tc>
        <w:tc>
          <w:tcPr>
            <w:tcW w:w="535" w:type="dxa"/>
            <w:vAlign w:val="center"/>
          </w:tcPr>
          <w:p w14:paraId="6F0C0AA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36" w:type="dxa"/>
            <w:vAlign w:val="center"/>
          </w:tcPr>
          <w:p w14:paraId="3C00D41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36" w:type="dxa"/>
            <w:vAlign w:val="center"/>
          </w:tcPr>
          <w:p w14:paraId="06D4B40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535" w:type="dxa"/>
            <w:vAlign w:val="center"/>
          </w:tcPr>
          <w:p w14:paraId="290BED5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36" w:type="dxa"/>
            <w:vAlign w:val="center"/>
          </w:tcPr>
          <w:p w14:paraId="499D69F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36" w:type="dxa"/>
            <w:vAlign w:val="center"/>
          </w:tcPr>
          <w:p w14:paraId="36F7F60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644" w:type="dxa"/>
            <w:vMerge w:val="restart"/>
            <w:vAlign w:val="center"/>
          </w:tcPr>
          <w:p w14:paraId="61A5A88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 </w:t>
            </w:r>
          </w:p>
        </w:tc>
        <w:tc>
          <w:tcPr>
            <w:tcW w:w="675" w:type="dxa"/>
            <w:vMerge w:val="restart"/>
            <w:vAlign w:val="center"/>
          </w:tcPr>
          <w:p w14:paraId="2B3F424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515.9 </w:t>
            </w:r>
          </w:p>
        </w:tc>
        <w:tc>
          <w:tcPr>
            <w:tcW w:w="794" w:type="dxa"/>
            <w:vMerge w:val="continue"/>
            <w:vAlign w:val="center"/>
          </w:tcPr>
          <w:p w14:paraId="34DE3B3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58E2E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continue"/>
            <w:vAlign w:val="center"/>
          </w:tcPr>
          <w:p w14:paraId="50FFB13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108" w:type="dxa"/>
            <w:vMerge w:val="continue"/>
            <w:vAlign w:val="center"/>
          </w:tcPr>
          <w:p w14:paraId="7C3D9E5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35" w:type="dxa"/>
            <w:vAlign w:val="center"/>
          </w:tcPr>
          <w:p w14:paraId="62F0148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438</w:t>
            </w:r>
          </w:p>
        </w:tc>
        <w:tc>
          <w:tcPr>
            <w:tcW w:w="536" w:type="dxa"/>
            <w:vAlign w:val="center"/>
          </w:tcPr>
          <w:p w14:paraId="2F51077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536" w:type="dxa"/>
            <w:vAlign w:val="center"/>
          </w:tcPr>
          <w:p w14:paraId="52983A7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35" w:type="dxa"/>
            <w:vAlign w:val="center"/>
          </w:tcPr>
          <w:p w14:paraId="3506F59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36" w:type="dxa"/>
            <w:vAlign w:val="center"/>
          </w:tcPr>
          <w:p w14:paraId="6707807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536" w:type="dxa"/>
            <w:vAlign w:val="center"/>
          </w:tcPr>
          <w:p w14:paraId="25D7FEF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535" w:type="dxa"/>
            <w:vAlign w:val="center"/>
          </w:tcPr>
          <w:p w14:paraId="6A5D2A3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452</w:t>
            </w:r>
          </w:p>
        </w:tc>
        <w:tc>
          <w:tcPr>
            <w:tcW w:w="536" w:type="dxa"/>
            <w:vAlign w:val="center"/>
          </w:tcPr>
          <w:p w14:paraId="132A3E3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36" w:type="dxa"/>
            <w:vAlign w:val="center"/>
          </w:tcPr>
          <w:p w14:paraId="56A114C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644" w:type="dxa"/>
            <w:vMerge w:val="continue"/>
            <w:vAlign w:val="center"/>
          </w:tcPr>
          <w:p w14:paraId="7CA6DF7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675" w:type="dxa"/>
            <w:vMerge w:val="continue"/>
            <w:vAlign w:val="center"/>
          </w:tcPr>
          <w:p w14:paraId="28D8F6B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94" w:type="dxa"/>
            <w:vMerge w:val="continue"/>
            <w:vAlign w:val="center"/>
          </w:tcPr>
          <w:p w14:paraId="267E5DD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781DA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continue"/>
            <w:vAlign w:val="center"/>
          </w:tcPr>
          <w:p w14:paraId="1501448B">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108" w:type="dxa"/>
            <w:vMerge w:val="continue"/>
            <w:vAlign w:val="center"/>
          </w:tcPr>
          <w:p w14:paraId="6CAF3740">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35" w:type="dxa"/>
            <w:vAlign w:val="center"/>
          </w:tcPr>
          <w:p w14:paraId="18E7794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36" w:type="dxa"/>
            <w:vAlign w:val="center"/>
          </w:tcPr>
          <w:p w14:paraId="0324695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36" w:type="dxa"/>
            <w:vAlign w:val="center"/>
          </w:tcPr>
          <w:p w14:paraId="26EA129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35" w:type="dxa"/>
            <w:vAlign w:val="center"/>
          </w:tcPr>
          <w:p w14:paraId="7CD6DDA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36" w:type="dxa"/>
            <w:vAlign w:val="center"/>
          </w:tcPr>
          <w:p w14:paraId="5A01469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36" w:type="dxa"/>
            <w:vAlign w:val="center"/>
          </w:tcPr>
          <w:p w14:paraId="7DFF399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35" w:type="dxa"/>
            <w:vAlign w:val="center"/>
          </w:tcPr>
          <w:p w14:paraId="435080E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36" w:type="dxa"/>
            <w:vAlign w:val="center"/>
          </w:tcPr>
          <w:p w14:paraId="026D5F3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36" w:type="dxa"/>
            <w:vAlign w:val="center"/>
          </w:tcPr>
          <w:p w14:paraId="38EA267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644" w:type="dxa"/>
            <w:vMerge w:val="continue"/>
            <w:vAlign w:val="center"/>
          </w:tcPr>
          <w:p w14:paraId="09D224C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675" w:type="dxa"/>
            <w:vMerge w:val="continue"/>
            <w:vAlign w:val="center"/>
          </w:tcPr>
          <w:p w14:paraId="5DDADC8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94" w:type="dxa"/>
            <w:vMerge w:val="continue"/>
            <w:vAlign w:val="center"/>
          </w:tcPr>
          <w:p w14:paraId="304C3F1B">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46C26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restart"/>
            <w:vAlign w:val="center"/>
          </w:tcPr>
          <w:p w14:paraId="2523CDF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8</w:t>
            </w:r>
          </w:p>
        </w:tc>
        <w:tc>
          <w:tcPr>
            <w:tcW w:w="1108" w:type="dxa"/>
            <w:vMerge w:val="restart"/>
            <w:vAlign w:val="center"/>
          </w:tcPr>
          <w:p w14:paraId="69A15D2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地上一层5×</w:t>
            </w:r>
            <w:r>
              <w:rPr>
                <w:rFonts w:hint="eastAsia" w:eastAsia="仿宋_GB2312" w:cs="Times New Roman"/>
                <w:kern w:val="0"/>
                <w:sz w:val="21"/>
                <w:szCs w:val="22"/>
                <w:lang w:eastAsia="zh-CN"/>
              </w:rPr>
              <w:t>(1/A~B)</w:t>
            </w:r>
            <w:r>
              <w:rPr>
                <w:rFonts w:hint="default" w:ascii="Times New Roman" w:hAnsi="Times New Roman" w:eastAsia="仿宋_GB2312" w:cs="Times New Roman"/>
                <w:kern w:val="0"/>
                <w:sz w:val="21"/>
                <w:szCs w:val="22"/>
              </w:rPr>
              <w:t>轴刚架梁</w:t>
            </w:r>
          </w:p>
        </w:tc>
        <w:tc>
          <w:tcPr>
            <w:tcW w:w="535" w:type="dxa"/>
            <w:vAlign w:val="center"/>
          </w:tcPr>
          <w:p w14:paraId="6E7FE55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430</w:t>
            </w:r>
          </w:p>
        </w:tc>
        <w:tc>
          <w:tcPr>
            <w:tcW w:w="536" w:type="dxa"/>
            <w:vAlign w:val="center"/>
          </w:tcPr>
          <w:p w14:paraId="3B8DB5E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433</w:t>
            </w:r>
          </w:p>
        </w:tc>
        <w:tc>
          <w:tcPr>
            <w:tcW w:w="536" w:type="dxa"/>
            <w:vAlign w:val="center"/>
          </w:tcPr>
          <w:p w14:paraId="46878E5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35" w:type="dxa"/>
            <w:vAlign w:val="center"/>
          </w:tcPr>
          <w:p w14:paraId="596DA23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36" w:type="dxa"/>
            <w:vAlign w:val="center"/>
          </w:tcPr>
          <w:p w14:paraId="5DF5BBD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36" w:type="dxa"/>
            <w:vAlign w:val="center"/>
          </w:tcPr>
          <w:p w14:paraId="37337A4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35" w:type="dxa"/>
            <w:vAlign w:val="center"/>
          </w:tcPr>
          <w:p w14:paraId="4CE79DF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435</w:t>
            </w:r>
          </w:p>
        </w:tc>
        <w:tc>
          <w:tcPr>
            <w:tcW w:w="536" w:type="dxa"/>
            <w:vAlign w:val="center"/>
          </w:tcPr>
          <w:p w14:paraId="6CA4A75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36" w:type="dxa"/>
            <w:vAlign w:val="center"/>
          </w:tcPr>
          <w:p w14:paraId="03B553F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644" w:type="dxa"/>
            <w:vMerge w:val="restart"/>
            <w:vAlign w:val="center"/>
          </w:tcPr>
          <w:p w14:paraId="5E62A84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 </w:t>
            </w:r>
          </w:p>
        </w:tc>
        <w:tc>
          <w:tcPr>
            <w:tcW w:w="675" w:type="dxa"/>
            <w:vMerge w:val="restart"/>
            <w:vAlign w:val="center"/>
          </w:tcPr>
          <w:p w14:paraId="09DDC60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513.7 </w:t>
            </w:r>
          </w:p>
        </w:tc>
        <w:tc>
          <w:tcPr>
            <w:tcW w:w="794" w:type="dxa"/>
            <w:vMerge w:val="continue"/>
            <w:vAlign w:val="center"/>
          </w:tcPr>
          <w:p w14:paraId="1C03543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46ACF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continue"/>
            <w:vAlign w:val="center"/>
          </w:tcPr>
          <w:p w14:paraId="2B35514B">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108" w:type="dxa"/>
            <w:vMerge w:val="continue"/>
            <w:vAlign w:val="center"/>
          </w:tcPr>
          <w:p w14:paraId="377C6B6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35" w:type="dxa"/>
            <w:vAlign w:val="center"/>
          </w:tcPr>
          <w:p w14:paraId="3B325C3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36" w:type="dxa"/>
            <w:vAlign w:val="center"/>
          </w:tcPr>
          <w:p w14:paraId="16086A1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536" w:type="dxa"/>
            <w:vAlign w:val="center"/>
          </w:tcPr>
          <w:p w14:paraId="5BDBED5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35" w:type="dxa"/>
            <w:vAlign w:val="center"/>
          </w:tcPr>
          <w:p w14:paraId="1F2C364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36" w:type="dxa"/>
            <w:vAlign w:val="center"/>
          </w:tcPr>
          <w:p w14:paraId="7E2A692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36" w:type="dxa"/>
            <w:vAlign w:val="center"/>
          </w:tcPr>
          <w:p w14:paraId="3C10DB9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35" w:type="dxa"/>
            <w:vAlign w:val="center"/>
          </w:tcPr>
          <w:p w14:paraId="6DC4918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36" w:type="dxa"/>
            <w:vAlign w:val="center"/>
          </w:tcPr>
          <w:p w14:paraId="290F12C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36" w:type="dxa"/>
            <w:vAlign w:val="center"/>
          </w:tcPr>
          <w:p w14:paraId="42501B2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644" w:type="dxa"/>
            <w:vMerge w:val="continue"/>
            <w:vAlign w:val="center"/>
          </w:tcPr>
          <w:p w14:paraId="162EB69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675" w:type="dxa"/>
            <w:vMerge w:val="continue"/>
            <w:vAlign w:val="center"/>
          </w:tcPr>
          <w:p w14:paraId="191F3EE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94" w:type="dxa"/>
            <w:vMerge w:val="continue"/>
            <w:vAlign w:val="center"/>
          </w:tcPr>
          <w:p w14:paraId="5EBE114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397EC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531" w:type="dxa"/>
            <w:vMerge w:val="continue"/>
            <w:vAlign w:val="center"/>
          </w:tcPr>
          <w:p w14:paraId="741FB9F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108" w:type="dxa"/>
            <w:vMerge w:val="continue"/>
            <w:vAlign w:val="center"/>
          </w:tcPr>
          <w:p w14:paraId="002DEFE2">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35" w:type="dxa"/>
            <w:vAlign w:val="center"/>
          </w:tcPr>
          <w:p w14:paraId="7D58589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36" w:type="dxa"/>
            <w:vAlign w:val="center"/>
          </w:tcPr>
          <w:p w14:paraId="414B682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36" w:type="dxa"/>
            <w:vAlign w:val="center"/>
          </w:tcPr>
          <w:p w14:paraId="04E6A8F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35" w:type="dxa"/>
            <w:vAlign w:val="center"/>
          </w:tcPr>
          <w:p w14:paraId="1FEC993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36" w:type="dxa"/>
            <w:vAlign w:val="center"/>
          </w:tcPr>
          <w:p w14:paraId="52BEC77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536" w:type="dxa"/>
            <w:vAlign w:val="center"/>
          </w:tcPr>
          <w:p w14:paraId="7BF817E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437</w:t>
            </w:r>
          </w:p>
        </w:tc>
        <w:tc>
          <w:tcPr>
            <w:tcW w:w="535" w:type="dxa"/>
            <w:vAlign w:val="center"/>
          </w:tcPr>
          <w:p w14:paraId="77BA88D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36" w:type="dxa"/>
            <w:vAlign w:val="center"/>
          </w:tcPr>
          <w:p w14:paraId="4A2033F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434</w:t>
            </w:r>
          </w:p>
        </w:tc>
        <w:tc>
          <w:tcPr>
            <w:tcW w:w="536" w:type="dxa"/>
            <w:vAlign w:val="center"/>
          </w:tcPr>
          <w:p w14:paraId="5076437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644" w:type="dxa"/>
            <w:vMerge w:val="continue"/>
            <w:vAlign w:val="center"/>
          </w:tcPr>
          <w:p w14:paraId="64067FD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675" w:type="dxa"/>
            <w:vMerge w:val="continue"/>
            <w:vAlign w:val="center"/>
          </w:tcPr>
          <w:p w14:paraId="686479D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94" w:type="dxa"/>
            <w:vMerge w:val="continue"/>
            <w:vAlign w:val="center"/>
          </w:tcPr>
          <w:p w14:paraId="71A2C8D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bl>
    <w:p w14:paraId="4F22961A">
      <w:pPr>
        <w:widowControl/>
        <w:rPr>
          <w:rFonts w:eastAsia="仿宋"/>
          <w:bCs/>
          <w:szCs w:val="21"/>
        </w:rPr>
      </w:pPr>
      <w:r>
        <w:rPr>
          <w:rFonts w:eastAsia="仿宋"/>
          <w:szCs w:val="21"/>
        </w:rPr>
        <w:t>注：表中所列数据为角度和方向修正后的数据。</w:t>
      </w:r>
    </w:p>
    <w:p w14:paraId="120AA93F">
      <w:pPr>
        <w:spacing w:line="336" w:lineRule="auto"/>
        <w:ind w:firstLine="482" w:firstLineChars="200"/>
      </w:pPr>
      <w:r>
        <w:rPr>
          <w:rFonts w:hint="eastAsia" w:eastAsia="仿宋" w:cs="仿宋"/>
          <w:b/>
          <w:sz w:val="24"/>
        </w:rPr>
        <w:t>（本页以下空白）</w:t>
      </w:r>
    </w:p>
    <w:p w14:paraId="4FEA0C2A">
      <w:r>
        <w:br w:type="page"/>
      </w:r>
    </w:p>
    <w:p w14:paraId="7CE55542">
      <w:pPr>
        <w:snapToGrid/>
        <w:spacing w:before="157" w:beforeLines="50" w:line="240" w:lineRule="auto"/>
        <w:jc w:val="center"/>
        <w:rPr>
          <w:rFonts w:ascii="Times New Roman" w:hAnsi="Times New Roman" w:eastAsia="仿宋"/>
          <w:sz w:val="21"/>
          <w:szCs w:val="21"/>
        </w:rPr>
      </w:pPr>
      <w:r>
        <w:rPr>
          <w:rFonts w:ascii="Times New Roman" w:hAnsi="Times New Roman" w:eastAsia="仿宋"/>
          <w:sz w:val="21"/>
          <w:szCs w:val="21"/>
        </w:rPr>
        <w:t>表4</w:t>
      </w:r>
      <w:r>
        <w:rPr>
          <w:rFonts w:hint="eastAsia" w:ascii="Times New Roman" w:hAnsi="Times New Roman" w:eastAsia="仿宋"/>
          <w:sz w:val="21"/>
          <w:szCs w:val="21"/>
        </w:rPr>
        <w:t>.3-2</w:t>
      </w:r>
      <w:r>
        <w:rPr>
          <w:rFonts w:ascii="Times New Roman" w:hAnsi="Times New Roman" w:eastAsia="仿宋"/>
          <w:sz w:val="21"/>
          <w:szCs w:val="21"/>
        </w:rPr>
        <w:t xml:space="preserve">  检测批2（钢</w:t>
      </w:r>
      <w:r>
        <w:rPr>
          <w:rFonts w:hint="eastAsia" w:ascii="Times New Roman" w:hAnsi="Times New Roman" w:eastAsia="仿宋"/>
          <w:sz w:val="21"/>
          <w:szCs w:val="21"/>
        </w:rPr>
        <w:t>柱</w:t>
      </w:r>
      <w:r>
        <w:rPr>
          <w:rFonts w:ascii="Times New Roman" w:hAnsi="Times New Roman" w:eastAsia="仿宋"/>
          <w:sz w:val="21"/>
          <w:szCs w:val="21"/>
        </w:rPr>
        <w:t>类构件）里氏硬度抗拉强度检测结果</w:t>
      </w:r>
    </w:p>
    <w:tbl>
      <w:tblPr>
        <w:tblStyle w:val="36"/>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
        <w:gridCol w:w="1217"/>
        <w:gridCol w:w="569"/>
        <w:gridCol w:w="571"/>
        <w:gridCol w:w="571"/>
        <w:gridCol w:w="571"/>
        <w:gridCol w:w="570"/>
        <w:gridCol w:w="571"/>
        <w:gridCol w:w="571"/>
        <w:gridCol w:w="571"/>
        <w:gridCol w:w="571"/>
        <w:gridCol w:w="693"/>
        <w:gridCol w:w="720"/>
        <w:gridCol w:w="808"/>
      </w:tblGrid>
      <w:tr w14:paraId="7ED2D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5" w:hRule="atLeast"/>
          <w:jc w:val="center"/>
        </w:trPr>
        <w:tc>
          <w:tcPr>
            <w:tcW w:w="547" w:type="dxa"/>
            <w:vAlign w:val="center"/>
          </w:tcPr>
          <w:p w14:paraId="0504C1D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序号</w:t>
            </w:r>
          </w:p>
        </w:tc>
        <w:tc>
          <w:tcPr>
            <w:tcW w:w="1297" w:type="dxa"/>
            <w:vAlign w:val="center"/>
          </w:tcPr>
          <w:p w14:paraId="228BED5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构件位置</w:t>
            </w:r>
          </w:p>
        </w:tc>
        <w:tc>
          <w:tcPr>
            <w:tcW w:w="5388" w:type="dxa"/>
            <w:gridSpan w:val="9"/>
            <w:vAlign w:val="center"/>
          </w:tcPr>
          <w:p w14:paraId="6D1D76A6">
            <w:pPr>
              <w:keepNext w:val="0"/>
              <w:keepLines w:val="0"/>
              <w:widowControl/>
              <w:suppressLineNumbers w:val="0"/>
              <w:spacing w:before="0" w:beforeAutospacing="0" w:after="0" w:afterAutospacing="0"/>
              <w:ind w:left="0" w:right="0"/>
              <w:jc w:val="center"/>
              <w:rPr>
                <w:rFonts w:hint="eastAsia" w:ascii="Times New Roman" w:hAnsi="Times New Roman" w:eastAsia="仿宋_GB2312" w:cs="Times New Roman"/>
                <w:color w:val="000000"/>
                <w:kern w:val="0"/>
                <w:sz w:val="21"/>
                <w:szCs w:val="22"/>
                <w:lang w:eastAsia="zh-CN"/>
              </w:rPr>
            </w:pPr>
            <w:r>
              <w:rPr>
                <w:rFonts w:hint="default" w:ascii="Times New Roman" w:hAnsi="Times New Roman" w:eastAsia="仿宋_GB2312" w:cs="Times New Roman"/>
                <w:color w:val="000000"/>
                <w:kern w:val="0"/>
                <w:sz w:val="21"/>
                <w:szCs w:val="22"/>
              </w:rPr>
              <w:t>里氏硬度值</w:t>
            </w:r>
            <w:r>
              <w:rPr>
                <w:rFonts w:hint="eastAsia" w:eastAsia="仿宋_GB2312" w:cs="Times New Roman"/>
                <w:color w:val="000000"/>
                <w:kern w:val="0"/>
                <w:sz w:val="21"/>
                <w:szCs w:val="22"/>
                <w:lang w:eastAsia="zh-CN"/>
              </w:rPr>
              <w:t>(HLi)</w:t>
            </w:r>
          </w:p>
        </w:tc>
        <w:tc>
          <w:tcPr>
            <w:tcW w:w="731" w:type="dxa"/>
            <w:vAlign w:val="center"/>
          </w:tcPr>
          <w:p w14:paraId="1E5DC028">
            <w:pPr>
              <w:keepNext w:val="0"/>
              <w:keepLines w:val="0"/>
              <w:widowControl/>
              <w:suppressLineNumbers w:val="0"/>
              <w:spacing w:before="0" w:beforeAutospacing="0" w:after="0" w:afterAutospacing="0"/>
              <w:ind w:left="0" w:right="0"/>
              <w:jc w:val="center"/>
              <w:rPr>
                <w:rFonts w:hint="eastAsia" w:ascii="Times New Roman" w:hAnsi="Times New Roman" w:eastAsia="仿宋_GB2312" w:cs="Times New Roman"/>
                <w:color w:val="000000"/>
                <w:kern w:val="0"/>
                <w:sz w:val="21"/>
                <w:szCs w:val="22"/>
                <w:lang w:eastAsia="zh-CN"/>
              </w:rPr>
            </w:pPr>
            <w:r>
              <w:rPr>
                <w:rFonts w:hint="default" w:ascii="Times New Roman" w:hAnsi="Times New Roman" w:eastAsia="仿宋_GB2312" w:cs="Times New Roman"/>
                <w:color w:val="000000"/>
                <w:kern w:val="0"/>
                <w:sz w:val="21"/>
                <w:szCs w:val="22"/>
              </w:rPr>
              <w:t>钢材测区厚度</w:t>
            </w:r>
            <w:r>
              <w:rPr>
                <w:rFonts w:hint="eastAsia" w:eastAsia="仿宋_GB2312" w:cs="Times New Roman"/>
                <w:color w:val="000000"/>
                <w:kern w:val="0"/>
                <w:sz w:val="21"/>
                <w:szCs w:val="22"/>
                <w:lang w:eastAsia="zh-CN"/>
              </w:rPr>
              <w:t>(mm)</w:t>
            </w:r>
          </w:p>
        </w:tc>
        <w:tc>
          <w:tcPr>
            <w:tcW w:w="759" w:type="dxa"/>
            <w:vAlign w:val="center"/>
          </w:tcPr>
          <w:p w14:paraId="0DA1902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钢材抗拉特征值（N/mm²）</w:t>
            </w:r>
          </w:p>
        </w:tc>
        <w:tc>
          <w:tcPr>
            <w:tcW w:w="854" w:type="dxa"/>
            <w:vAlign w:val="center"/>
          </w:tcPr>
          <w:p w14:paraId="0A23146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钢材抗拉特征值的平均值（N/mm²）</w:t>
            </w:r>
          </w:p>
        </w:tc>
      </w:tr>
      <w:tr w14:paraId="64CFF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restart"/>
            <w:vAlign w:val="center"/>
          </w:tcPr>
          <w:p w14:paraId="78E1F72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1</w:t>
            </w:r>
          </w:p>
        </w:tc>
        <w:tc>
          <w:tcPr>
            <w:tcW w:w="1297" w:type="dxa"/>
            <w:vMerge w:val="restart"/>
            <w:vAlign w:val="center"/>
          </w:tcPr>
          <w:p w14:paraId="0FD362D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地上一层2×B轴钢柱</w:t>
            </w:r>
          </w:p>
        </w:tc>
        <w:tc>
          <w:tcPr>
            <w:tcW w:w="597" w:type="dxa"/>
            <w:vAlign w:val="center"/>
          </w:tcPr>
          <w:p w14:paraId="3B82C91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23683C3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99" w:type="dxa"/>
            <w:vAlign w:val="center"/>
          </w:tcPr>
          <w:p w14:paraId="70D9BAF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452</w:t>
            </w:r>
          </w:p>
        </w:tc>
        <w:tc>
          <w:tcPr>
            <w:tcW w:w="599" w:type="dxa"/>
            <w:vAlign w:val="center"/>
          </w:tcPr>
          <w:p w14:paraId="6BE6015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8" w:type="dxa"/>
            <w:vAlign w:val="center"/>
          </w:tcPr>
          <w:p w14:paraId="71CEA3F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437</w:t>
            </w:r>
          </w:p>
        </w:tc>
        <w:tc>
          <w:tcPr>
            <w:tcW w:w="599" w:type="dxa"/>
            <w:vAlign w:val="center"/>
          </w:tcPr>
          <w:p w14:paraId="1F747B6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52AF7F2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31ACE4D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50D4BDE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731" w:type="dxa"/>
            <w:vMerge w:val="restart"/>
            <w:vAlign w:val="center"/>
          </w:tcPr>
          <w:p w14:paraId="0C8591D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6 </w:t>
            </w:r>
          </w:p>
        </w:tc>
        <w:tc>
          <w:tcPr>
            <w:tcW w:w="759" w:type="dxa"/>
            <w:vMerge w:val="restart"/>
            <w:vAlign w:val="center"/>
          </w:tcPr>
          <w:p w14:paraId="7B39DAC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521.6 </w:t>
            </w:r>
          </w:p>
        </w:tc>
        <w:tc>
          <w:tcPr>
            <w:tcW w:w="854" w:type="dxa"/>
            <w:vMerge w:val="restart"/>
            <w:vAlign w:val="center"/>
          </w:tcPr>
          <w:p w14:paraId="758AB1B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519.5 </w:t>
            </w:r>
          </w:p>
        </w:tc>
      </w:tr>
      <w:tr w14:paraId="0F30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1A24863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063E0DA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159F7EF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99" w:type="dxa"/>
            <w:vAlign w:val="center"/>
          </w:tcPr>
          <w:p w14:paraId="22D595E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76E49B2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3B21180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8" w:type="dxa"/>
            <w:vAlign w:val="center"/>
          </w:tcPr>
          <w:p w14:paraId="7FA2F3D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452</w:t>
            </w:r>
          </w:p>
        </w:tc>
        <w:tc>
          <w:tcPr>
            <w:tcW w:w="599" w:type="dxa"/>
            <w:vAlign w:val="center"/>
          </w:tcPr>
          <w:p w14:paraId="29718D9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99" w:type="dxa"/>
            <w:vAlign w:val="center"/>
          </w:tcPr>
          <w:p w14:paraId="0452D2D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453</w:t>
            </w:r>
          </w:p>
        </w:tc>
        <w:tc>
          <w:tcPr>
            <w:tcW w:w="599" w:type="dxa"/>
            <w:vAlign w:val="center"/>
          </w:tcPr>
          <w:p w14:paraId="786E95C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45741AA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731" w:type="dxa"/>
            <w:vMerge w:val="continue"/>
            <w:vAlign w:val="center"/>
          </w:tcPr>
          <w:p w14:paraId="122F572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3D2F4EE1">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5AF1F42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154E5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5F5D21B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12E3038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2A0C408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99" w:type="dxa"/>
            <w:vAlign w:val="center"/>
          </w:tcPr>
          <w:p w14:paraId="3313F14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1F1CFFA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368853A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453</w:t>
            </w:r>
          </w:p>
        </w:tc>
        <w:tc>
          <w:tcPr>
            <w:tcW w:w="598" w:type="dxa"/>
            <w:vAlign w:val="center"/>
          </w:tcPr>
          <w:p w14:paraId="26FD168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565677C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99" w:type="dxa"/>
            <w:vAlign w:val="center"/>
          </w:tcPr>
          <w:p w14:paraId="4E3F2B9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452</w:t>
            </w:r>
          </w:p>
        </w:tc>
        <w:tc>
          <w:tcPr>
            <w:tcW w:w="599" w:type="dxa"/>
            <w:vAlign w:val="center"/>
          </w:tcPr>
          <w:p w14:paraId="6877650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476C2B2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450</w:t>
            </w:r>
          </w:p>
        </w:tc>
        <w:tc>
          <w:tcPr>
            <w:tcW w:w="731" w:type="dxa"/>
            <w:vMerge w:val="continue"/>
            <w:vAlign w:val="center"/>
          </w:tcPr>
          <w:p w14:paraId="1BBFDD3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2A97733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0F2B905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4B98D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restart"/>
            <w:vAlign w:val="center"/>
          </w:tcPr>
          <w:p w14:paraId="797A763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2</w:t>
            </w:r>
          </w:p>
        </w:tc>
        <w:tc>
          <w:tcPr>
            <w:tcW w:w="1297" w:type="dxa"/>
            <w:vMerge w:val="restart"/>
            <w:vAlign w:val="center"/>
          </w:tcPr>
          <w:p w14:paraId="6A16A16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地上一层2×A轴钢柱</w:t>
            </w:r>
          </w:p>
        </w:tc>
        <w:tc>
          <w:tcPr>
            <w:tcW w:w="597" w:type="dxa"/>
            <w:vAlign w:val="center"/>
          </w:tcPr>
          <w:p w14:paraId="013AE2E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99" w:type="dxa"/>
            <w:vAlign w:val="center"/>
          </w:tcPr>
          <w:p w14:paraId="4B1EB23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99" w:type="dxa"/>
            <w:vAlign w:val="center"/>
          </w:tcPr>
          <w:p w14:paraId="73A8F2E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454</w:t>
            </w:r>
          </w:p>
        </w:tc>
        <w:tc>
          <w:tcPr>
            <w:tcW w:w="599" w:type="dxa"/>
            <w:vAlign w:val="center"/>
          </w:tcPr>
          <w:p w14:paraId="337C63D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438</w:t>
            </w:r>
          </w:p>
        </w:tc>
        <w:tc>
          <w:tcPr>
            <w:tcW w:w="598" w:type="dxa"/>
            <w:vAlign w:val="center"/>
          </w:tcPr>
          <w:p w14:paraId="460DE3D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1DE9F78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33C9189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599" w:type="dxa"/>
            <w:vAlign w:val="center"/>
          </w:tcPr>
          <w:p w14:paraId="44C1DF1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5C98DEC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452</w:t>
            </w:r>
          </w:p>
        </w:tc>
        <w:tc>
          <w:tcPr>
            <w:tcW w:w="731" w:type="dxa"/>
            <w:vMerge w:val="restart"/>
            <w:vAlign w:val="center"/>
          </w:tcPr>
          <w:p w14:paraId="6FA68B0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6 </w:t>
            </w:r>
          </w:p>
        </w:tc>
        <w:tc>
          <w:tcPr>
            <w:tcW w:w="759" w:type="dxa"/>
            <w:vMerge w:val="restart"/>
            <w:vAlign w:val="center"/>
          </w:tcPr>
          <w:p w14:paraId="63312BA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517.1 </w:t>
            </w:r>
          </w:p>
        </w:tc>
        <w:tc>
          <w:tcPr>
            <w:tcW w:w="854" w:type="dxa"/>
            <w:vMerge w:val="continue"/>
            <w:vAlign w:val="center"/>
          </w:tcPr>
          <w:p w14:paraId="70641C2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2D6A6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422528E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269FDC4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5DD22A8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62B6EA6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599" w:type="dxa"/>
            <w:vAlign w:val="center"/>
          </w:tcPr>
          <w:p w14:paraId="1E4BCF2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5D56110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98" w:type="dxa"/>
            <w:vAlign w:val="center"/>
          </w:tcPr>
          <w:p w14:paraId="49D85D4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0C7EA8C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438</w:t>
            </w:r>
          </w:p>
        </w:tc>
        <w:tc>
          <w:tcPr>
            <w:tcW w:w="599" w:type="dxa"/>
            <w:vAlign w:val="center"/>
          </w:tcPr>
          <w:p w14:paraId="721CF70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433</w:t>
            </w:r>
          </w:p>
        </w:tc>
        <w:tc>
          <w:tcPr>
            <w:tcW w:w="599" w:type="dxa"/>
            <w:vAlign w:val="center"/>
          </w:tcPr>
          <w:p w14:paraId="5C3D147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99" w:type="dxa"/>
            <w:vAlign w:val="center"/>
          </w:tcPr>
          <w:p w14:paraId="2E4611B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454</w:t>
            </w:r>
          </w:p>
        </w:tc>
        <w:tc>
          <w:tcPr>
            <w:tcW w:w="731" w:type="dxa"/>
            <w:vMerge w:val="continue"/>
            <w:vAlign w:val="center"/>
          </w:tcPr>
          <w:p w14:paraId="5121503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060F78E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1A9DA90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6108B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66360E1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42C7946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7D94D32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5176B2E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51B91E8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99" w:type="dxa"/>
            <w:vAlign w:val="center"/>
          </w:tcPr>
          <w:p w14:paraId="45D4209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8" w:type="dxa"/>
            <w:vAlign w:val="center"/>
          </w:tcPr>
          <w:p w14:paraId="75F41A7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99" w:type="dxa"/>
            <w:vAlign w:val="center"/>
          </w:tcPr>
          <w:p w14:paraId="30A976D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7040135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6533655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437</w:t>
            </w:r>
          </w:p>
        </w:tc>
        <w:tc>
          <w:tcPr>
            <w:tcW w:w="599" w:type="dxa"/>
            <w:vAlign w:val="center"/>
          </w:tcPr>
          <w:p w14:paraId="7FC2DDE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731" w:type="dxa"/>
            <w:vMerge w:val="continue"/>
            <w:vAlign w:val="center"/>
          </w:tcPr>
          <w:p w14:paraId="71C8661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3002A6E1">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70C8C3B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2B856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restart"/>
            <w:vAlign w:val="center"/>
          </w:tcPr>
          <w:p w14:paraId="25B67CE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3</w:t>
            </w:r>
          </w:p>
        </w:tc>
        <w:tc>
          <w:tcPr>
            <w:tcW w:w="1297" w:type="dxa"/>
            <w:vMerge w:val="restart"/>
            <w:vAlign w:val="center"/>
          </w:tcPr>
          <w:p w14:paraId="64E26DC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地上一层2×1/A轴钢柱</w:t>
            </w:r>
          </w:p>
        </w:tc>
        <w:tc>
          <w:tcPr>
            <w:tcW w:w="597" w:type="dxa"/>
            <w:vAlign w:val="center"/>
          </w:tcPr>
          <w:p w14:paraId="5D9B410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599" w:type="dxa"/>
            <w:vAlign w:val="center"/>
          </w:tcPr>
          <w:p w14:paraId="281B083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456</w:t>
            </w:r>
          </w:p>
        </w:tc>
        <w:tc>
          <w:tcPr>
            <w:tcW w:w="599" w:type="dxa"/>
            <w:vAlign w:val="center"/>
          </w:tcPr>
          <w:p w14:paraId="301792F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136E6EF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456</w:t>
            </w:r>
          </w:p>
        </w:tc>
        <w:tc>
          <w:tcPr>
            <w:tcW w:w="598" w:type="dxa"/>
            <w:vAlign w:val="center"/>
          </w:tcPr>
          <w:p w14:paraId="0EA3D40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453</w:t>
            </w:r>
          </w:p>
        </w:tc>
        <w:tc>
          <w:tcPr>
            <w:tcW w:w="599" w:type="dxa"/>
            <w:vAlign w:val="center"/>
          </w:tcPr>
          <w:p w14:paraId="3E0998E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113CEFD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599" w:type="dxa"/>
            <w:vAlign w:val="center"/>
          </w:tcPr>
          <w:p w14:paraId="69CA4EA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452</w:t>
            </w:r>
          </w:p>
        </w:tc>
        <w:tc>
          <w:tcPr>
            <w:tcW w:w="599" w:type="dxa"/>
            <w:vAlign w:val="center"/>
          </w:tcPr>
          <w:p w14:paraId="1138D31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731" w:type="dxa"/>
            <w:vMerge w:val="restart"/>
            <w:vAlign w:val="center"/>
          </w:tcPr>
          <w:p w14:paraId="4C079C9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6 </w:t>
            </w:r>
          </w:p>
        </w:tc>
        <w:tc>
          <w:tcPr>
            <w:tcW w:w="759" w:type="dxa"/>
            <w:vMerge w:val="restart"/>
            <w:vAlign w:val="center"/>
          </w:tcPr>
          <w:p w14:paraId="5B0FD26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521.9 </w:t>
            </w:r>
          </w:p>
        </w:tc>
        <w:tc>
          <w:tcPr>
            <w:tcW w:w="854" w:type="dxa"/>
            <w:vMerge w:val="continue"/>
            <w:vAlign w:val="center"/>
          </w:tcPr>
          <w:p w14:paraId="0908A3E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7BDD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37A81DD1">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478CBDC2">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7D58855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4800D1A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99" w:type="dxa"/>
            <w:vAlign w:val="center"/>
          </w:tcPr>
          <w:p w14:paraId="62777BD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452</w:t>
            </w:r>
          </w:p>
        </w:tc>
        <w:tc>
          <w:tcPr>
            <w:tcW w:w="599" w:type="dxa"/>
            <w:vAlign w:val="center"/>
          </w:tcPr>
          <w:p w14:paraId="1CD692D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428</w:t>
            </w:r>
          </w:p>
        </w:tc>
        <w:tc>
          <w:tcPr>
            <w:tcW w:w="598" w:type="dxa"/>
            <w:vAlign w:val="center"/>
          </w:tcPr>
          <w:p w14:paraId="6ECD051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99" w:type="dxa"/>
            <w:vAlign w:val="center"/>
          </w:tcPr>
          <w:p w14:paraId="4A4A522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99" w:type="dxa"/>
            <w:vAlign w:val="center"/>
          </w:tcPr>
          <w:p w14:paraId="203D63C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6E298E1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4B3C655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438</w:t>
            </w:r>
          </w:p>
        </w:tc>
        <w:tc>
          <w:tcPr>
            <w:tcW w:w="731" w:type="dxa"/>
            <w:vMerge w:val="continue"/>
            <w:vAlign w:val="center"/>
          </w:tcPr>
          <w:p w14:paraId="6709815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72B4D22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1DEF2EA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41D3C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07F6626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1229EAC1">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6D1F9FB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713F12C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599" w:type="dxa"/>
            <w:vAlign w:val="center"/>
          </w:tcPr>
          <w:p w14:paraId="1BBF903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1F0D666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98" w:type="dxa"/>
            <w:vAlign w:val="center"/>
          </w:tcPr>
          <w:p w14:paraId="601F3D8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99" w:type="dxa"/>
            <w:vAlign w:val="center"/>
          </w:tcPr>
          <w:p w14:paraId="2987A33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450</w:t>
            </w:r>
          </w:p>
        </w:tc>
        <w:tc>
          <w:tcPr>
            <w:tcW w:w="599" w:type="dxa"/>
            <w:vAlign w:val="center"/>
          </w:tcPr>
          <w:p w14:paraId="538DE3B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05653EF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99" w:type="dxa"/>
            <w:vAlign w:val="center"/>
          </w:tcPr>
          <w:p w14:paraId="182E5E8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454</w:t>
            </w:r>
          </w:p>
        </w:tc>
        <w:tc>
          <w:tcPr>
            <w:tcW w:w="731" w:type="dxa"/>
            <w:vMerge w:val="continue"/>
            <w:vAlign w:val="center"/>
          </w:tcPr>
          <w:p w14:paraId="45EC589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170FC85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5385748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2AD27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restart"/>
            <w:vAlign w:val="center"/>
          </w:tcPr>
          <w:p w14:paraId="7585A0D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4</w:t>
            </w:r>
          </w:p>
        </w:tc>
        <w:tc>
          <w:tcPr>
            <w:tcW w:w="1297" w:type="dxa"/>
            <w:vMerge w:val="restart"/>
            <w:vAlign w:val="center"/>
          </w:tcPr>
          <w:p w14:paraId="227826C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地上一层1×B轴钢柱</w:t>
            </w:r>
          </w:p>
        </w:tc>
        <w:tc>
          <w:tcPr>
            <w:tcW w:w="597" w:type="dxa"/>
            <w:vAlign w:val="center"/>
          </w:tcPr>
          <w:p w14:paraId="7674960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599" w:type="dxa"/>
            <w:vAlign w:val="center"/>
          </w:tcPr>
          <w:p w14:paraId="71AB8BE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5D236B0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453</w:t>
            </w:r>
          </w:p>
        </w:tc>
        <w:tc>
          <w:tcPr>
            <w:tcW w:w="599" w:type="dxa"/>
            <w:vAlign w:val="center"/>
          </w:tcPr>
          <w:p w14:paraId="32CE798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98" w:type="dxa"/>
            <w:vAlign w:val="center"/>
          </w:tcPr>
          <w:p w14:paraId="36185B6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599" w:type="dxa"/>
            <w:vAlign w:val="center"/>
          </w:tcPr>
          <w:p w14:paraId="5F7641F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99" w:type="dxa"/>
            <w:vAlign w:val="center"/>
          </w:tcPr>
          <w:p w14:paraId="56CDCDF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306354C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99" w:type="dxa"/>
            <w:vAlign w:val="center"/>
          </w:tcPr>
          <w:p w14:paraId="6DB7F3D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731" w:type="dxa"/>
            <w:vMerge w:val="restart"/>
            <w:vAlign w:val="center"/>
          </w:tcPr>
          <w:p w14:paraId="4511622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6 </w:t>
            </w:r>
          </w:p>
        </w:tc>
        <w:tc>
          <w:tcPr>
            <w:tcW w:w="759" w:type="dxa"/>
            <w:vMerge w:val="restart"/>
            <w:vAlign w:val="center"/>
          </w:tcPr>
          <w:p w14:paraId="46EE77A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523.3 </w:t>
            </w:r>
          </w:p>
        </w:tc>
        <w:tc>
          <w:tcPr>
            <w:tcW w:w="854" w:type="dxa"/>
            <w:vMerge w:val="continue"/>
            <w:vAlign w:val="center"/>
          </w:tcPr>
          <w:p w14:paraId="457168E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5416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671168F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21F5F69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74021E0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1045DEB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637DB79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68F8328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98" w:type="dxa"/>
            <w:vAlign w:val="center"/>
          </w:tcPr>
          <w:p w14:paraId="14B6703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99" w:type="dxa"/>
            <w:vAlign w:val="center"/>
          </w:tcPr>
          <w:p w14:paraId="35FC5A7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2D26F7D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4AFFF6C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58AB4F8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457</w:t>
            </w:r>
          </w:p>
        </w:tc>
        <w:tc>
          <w:tcPr>
            <w:tcW w:w="731" w:type="dxa"/>
            <w:vMerge w:val="continue"/>
            <w:vAlign w:val="center"/>
          </w:tcPr>
          <w:p w14:paraId="3F16544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56ABA252">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117F1A0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6B23D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762751D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5D7BB49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6DCBFF1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454</w:t>
            </w:r>
          </w:p>
        </w:tc>
        <w:tc>
          <w:tcPr>
            <w:tcW w:w="599" w:type="dxa"/>
            <w:vAlign w:val="center"/>
          </w:tcPr>
          <w:p w14:paraId="4604EC7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45F0818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453</w:t>
            </w:r>
          </w:p>
        </w:tc>
        <w:tc>
          <w:tcPr>
            <w:tcW w:w="599" w:type="dxa"/>
            <w:vAlign w:val="center"/>
          </w:tcPr>
          <w:p w14:paraId="36A6BC6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8" w:type="dxa"/>
            <w:vAlign w:val="center"/>
          </w:tcPr>
          <w:p w14:paraId="3596FF3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450</w:t>
            </w:r>
          </w:p>
        </w:tc>
        <w:tc>
          <w:tcPr>
            <w:tcW w:w="599" w:type="dxa"/>
            <w:vAlign w:val="center"/>
          </w:tcPr>
          <w:p w14:paraId="7CC95FC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546C591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450</w:t>
            </w:r>
          </w:p>
        </w:tc>
        <w:tc>
          <w:tcPr>
            <w:tcW w:w="599" w:type="dxa"/>
            <w:vAlign w:val="center"/>
          </w:tcPr>
          <w:p w14:paraId="5BA2B4A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99" w:type="dxa"/>
            <w:vAlign w:val="center"/>
          </w:tcPr>
          <w:p w14:paraId="0BFA2B3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731" w:type="dxa"/>
            <w:vMerge w:val="continue"/>
            <w:vAlign w:val="center"/>
          </w:tcPr>
          <w:p w14:paraId="175892B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3C00E64C">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098FC27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57375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restart"/>
            <w:vAlign w:val="center"/>
          </w:tcPr>
          <w:p w14:paraId="59BA8E4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5</w:t>
            </w:r>
          </w:p>
        </w:tc>
        <w:tc>
          <w:tcPr>
            <w:tcW w:w="1297" w:type="dxa"/>
            <w:vMerge w:val="restart"/>
            <w:vAlign w:val="center"/>
          </w:tcPr>
          <w:p w14:paraId="64F1749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地上一层1×A轴钢柱</w:t>
            </w:r>
          </w:p>
        </w:tc>
        <w:tc>
          <w:tcPr>
            <w:tcW w:w="597" w:type="dxa"/>
            <w:vAlign w:val="center"/>
          </w:tcPr>
          <w:p w14:paraId="1E12982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436</w:t>
            </w:r>
          </w:p>
        </w:tc>
        <w:tc>
          <w:tcPr>
            <w:tcW w:w="599" w:type="dxa"/>
            <w:vAlign w:val="center"/>
          </w:tcPr>
          <w:p w14:paraId="4A64CF9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187C942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99" w:type="dxa"/>
            <w:vAlign w:val="center"/>
          </w:tcPr>
          <w:p w14:paraId="7E4C236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98" w:type="dxa"/>
            <w:vAlign w:val="center"/>
          </w:tcPr>
          <w:p w14:paraId="49F84AE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555EDAE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99" w:type="dxa"/>
            <w:vAlign w:val="center"/>
          </w:tcPr>
          <w:p w14:paraId="3301DA3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691C5BB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433</w:t>
            </w:r>
          </w:p>
        </w:tc>
        <w:tc>
          <w:tcPr>
            <w:tcW w:w="599" w:type="dxa"/>
            <w:vAlign w:val="center"/>
          </w:tcPr>
          <w:p w14:paraId="7FF6A9F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731" w:type="dxa"/>
            <w:vMerge w:val="restart"/>
            <w:vAlign w:val="center"/>
          </w:tcPr>
          <w:p w14:paraId="34E3043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6 </w:t>
            </w:r>
          </w:p>
        </w:tc>
        <w:tc>
          <w:tcPr>
            <w:tcW w:w="759" w:type="dxa"/>
            <w:vMerge w:val="restart"/>
            <w:vAlign w:val="center"/>
          </w:tcPr>
          <w:p w14:paraId="0426186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517.1 </w:t>
            </w:r>
          </w:p>
        </w:tc>
        <w:tc>
          <w:tcPr>
            <w:tcW w:w="854" w:type="dxa"/>
            <w:vMerge w:val="continue"/>
            <w:vAlign w:val="center"/>
          </w:tcPr>
          <w:p w14:paraId="4482565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179F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0176C31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44273361">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2EEAEAE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599" w:type="dxa"/>
            <w:vAlign w:val="center"/>
          </w:tcPr>
          <w:p w14:paraId="05427CF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62C1739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327C297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98" w:type="dxa"/>
            <w:vAlign w:val="center"/>
          </w:tcPr>
          <w:p w14:paraId="6050A51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10DAF0F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99" w:type="dxa"/>
            <w:vAlign w:val="center"/>
          </w:tcPr>
          <w:p w14:paraId="3A5A629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99" w:type="dxa"/>
            <w:vAlign w:val="center"/>
          </w:tcPr>
          <w:p w14:paraId="3884D2D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99" w:type="dxa"/>
            <w:vAlign w:val="center"/>
          </w:tcPr>
          <w:p w14:paraId="5A99140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731" w:type="dxa"/>
            <w:vMerge w:val="continue"/>
            <w:vAlign w:val="center"/>
          </w:tcPr>
          <w:p w14:paraId="3DA1A0B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7CA050D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2D4A54AC">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2FB30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4DDCE5DC">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2E6B0E9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5C1BF01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36D609B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438</w:t>
            </w:r>
          </w:p>
        </w:tc>
        <w:tc>
          <w:tcPr>
            <w:tcW w:w="599" w:type="dxa"/>
            <w:vAlign w:val="center"/>
          </w:tcPr>
          <w:p w14:paraId="4C3F217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2CF2F13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453</w:t>
            </w:r>
          </w:p>
        </w:tc>
        <w:tc>
          <w:tcPr>
            <w:tcW w:w="598" w:type="dxa"/>
            <w:vAlign w:val="center"/>
          </w:tcPr>
          <w:p w14:paraId="7F1C02B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70A255B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599" w:type="dxa"/>
            <w:vAlign w:val="center"/>
          </w:tcPr>
          <w:p w14:paraId="1EBE4E5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05CFBD1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99" w:type="dxa"/>
            <w:vAlign w:val="center"/>
          </w:tcPr>
          <w:p w14:paraId="0D94F2C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731" w:type="dxa"/>
            <w:vMerge w:val="continue"/>
            <w:vAlign w:val="center"/>
          </w:tcPr>
          <w:p w14:paraId="26322EE2">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6E3D5A3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42BB8A3C">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44334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restart"/>
            <w:vAlign w:val="center"/>
          </w:tcPr>
          <w:p w14:paraId="018423D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6</w:t>
            </w:r>
          </w:p>
        </w:tc>
        <w:tc>
          <w:tcPr>
            <w:tcW w:w="1297" w:type="dxa"/>
            <w:vMerge w:val="restart"/>
            <w:vAlign w:val="center"/>
          </w:tcPr>
          <w:p w14:paraId="45602F4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地上一层1×1/A轴钢柱</w:t>
            </w:r>
          </w:p>
        </w:tc>
        <w:tc>
          <w:tcPr>
            <w:tcW w:w="597" w:type="dxa"/>
            <w:vAlign w:val="center"/>
          </w:tcPr>
          <w:p w14:paraId="16034CE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17AB0EF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186AF98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5AF3359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8" w:type="dxa"/>
            <w:vAlign w:val="center"/>
          </w:tcPr>
          <w:p w14:paraId="3F5BA64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3A06525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1F9108E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1A0F5C1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99" w:type="dxa"/>
            <w:vAlign w:val="center"/>
          </w:tcPr>
          <w:p w14:paraId="5A4C8D7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731" w:type="dxa"/>
            <w:vMerge w:val="restart"/>
            <w:vAlign w:val="center"/>
          </w:tcPr>
          <w:p w14:paraId="45DCB18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6 </w:t>
            </w:r>
          </w:p>
        </w:tc>
        <w:tc>
          <w:tcPr>
            <w:tcW w:w="759" w:type="dxa"/>
            <w:vMerge w:val="restart"/>
            <w:vAlign w:val="center"/>
          </w:tcPr>
          <w:p w14:paraId="3E94507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519.4 </w:t>
            </w:r>
          </w:p>
        </w:tc>
        <w:tc>
          <w:tcPr>
            <w:tcW w:w="854" w:type="dxa"/>
            <w:vMerge w:val="continue"/>
            <w:vAlign w:val="center"/>
          </w:tcPr>
          <w:p w14:paraId="5ADF5100">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22228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7DF23A9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50BFCD1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692BB16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4C4202F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599" w:type="dxa"/>
            <w:vAlign w:val="center"/>
          </w:tcPr>
          <w:p w14:paraId="1B79180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0F9A700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98" w:type="dxa"/>
            <w:vAlign w:val="center"/>
          </w:tcPr>
          <w:p w14:paraId="32C9511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70393CF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452</w:t>
            </w:r>
          </w:p>
        </w:tc>
        <w:tc>
          <w:tcPr>
            <w:tcW w:w="599" w:type="dxa"/>
            <w:vAlign w:val="center"/>
          </w:tcPr>
          <w:p w14:paraId="5EE5C15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2F3774E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99" w:type="dxa"/>
            <w:vAlign w:val="center"/>
          </w:tcPr>
          <w:p w14:paraId="7D8BDE1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731" w:type="dxa"/>
            <w:vMerge w:val="continue"/>
            <w:vAlign w:val="center"/>
          </w:tcPr>
          <w:p w14:paraId="79D4DA7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75CE28F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0107C523">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1DB31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2154BD5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4AF1B43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359BD49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3636CFB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452</w:t>
            </w:r>
          </w:p>
        </w:tc>
        <w:tc>
          <w:tcPr>
            <w:tcW w:w="599" w:type="dxa"/>
            <w:vAlign w:val="center"/>
          </w:tcPr>
          <w:p w14:paraId="6FCC524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0C7E99F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8" w:type="dxa"/>
            <w:vAlign w:val="center"/>
          </w:tcPr>
          <w:p w14:paraId="6FE43BC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437</w:t>
            </w:r>
          </w:p>
        </w:tc>
        <w:tc>
          <w:tcPr>
            <w:tcW w:w="599" w:type="dxa"/>
            <w:vAlign w:val="center"/>
          </w:tcPr>
          <w:p w14:paraId="21D5B52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450</w:t>
            </w:r>
          </w:p>
        </w:tc>
        <w:tc>
          <w:tcPr>
            <w:tcW w:w="599" w:type="dxa"/>
            <w:vAlign w:val="center"/>
          </w:tcPr>
          <w:p w14:paraId="1E93893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1D02BF1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99" w:type="dxa"/>
            <w:vAlign w:val="center"/>
          </w:tcPr>
          <w:p w14:paraId="0D6AC31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731" w:type="dxa"/>
            <w:vMerge w:val="continue"/>
            <w:vAlign w:val="center"/>
          </w:tcPr>
          <w:p w14:paraId="53CAC6A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2534068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57EC422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5C8AC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restart"/>
            <w:vAlign w:val="center"/>
          </w:tcPr>
          <w:p w14:paraId="79A62BC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7</w:t>
            </w:r>
          </w:p>
        </w:tc>
        <w:tc>
          <w:tcPr>
            <w:tcW w:w="1297" w:type="dxa"/>
            <w:vMerge w:val="restart"/>
            <w:vAlign w:val="center"/>
          </w:tcPr>
          <w:p w14:paraId="76EB7CD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地上一层3×1/A轴钢柱</w:t>
            </w:r>
          </w:p>
        </w:tc>
        <w:tc>
          <w:tcPr>
            <w:tcW w:w="597" w:type="dxa"/>
            <w:vAlign w:val="center"/>
          </w:tcPr>
          <w:p w14:paraId="4321197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67DA266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3700C85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437</w:t>
            </w:r>
          </w:p>
        </w:tc>
        <w:tc>
          <w:tcPr>
            <w:tcW w:w="599" w:type="dxa"/>
            <w:vAlign w:val="center"/>
          </w:tcPr>
          <w:p w14:paraId="34117F0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8" w:type="dxa"/>
            <w:vAlign w:val="center"/>
          </w:tcPr>
          <w:p w14:paraId="1E43F55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99" w:type="dxa"/>
            <w:vAlign w:val="center"/>
          </w:tcPr>
          <w:p w14:paraId="30278F0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78A6CE8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324D890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99" w:type="dxa"/>
            <w:vAlign w:val="center"/>
          </w:tcPr>
          <w:p w14:paraId="638E9AB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731" w:type="dxa"/>
            <w:vMerge w:val="restart"/>
            <w:vAlign w:val="center"/>
          </w:tcPr>
          <w:p w14:paraId="70D37CF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6 </w:t>
            </w:r>
          </w:p>
        </w:tc>
        <w:tc>
          <w:tcPr>
            <w:tcW w:w="759" w:type="dxa"/>
            <w:vMerge w:val="restart"/>
            <w:vAlign w:val="center"/>
          </w:tcPr>
          <w:p w14:paraId="7C6EA31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519.5 </w:t>
            </w:r>
          </w:p>
        </w:tc>
        <w:tc>
          <w:tcPr>
            <w:tcW w:w="854" w:type="dxa"/>
            <w:vMerge w:val="continue"/>
            <w:vAlign w:val="center"/>
          </w:tcPr>
          <w:p w14:paraId="3B739793">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4F09D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5283DB43">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277F7C9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60DCAD1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0CE9103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459</w:t>
            </w:r>
          </w:p>
        </w:tc>
        <w:tc>
          <w:tcPr>
            <w:tcW w:w="599" w:type="dxa"/>
            <w:vAlign w:val="center"/>
          </w:tcPr>
          <w:p w14:paraId="641FE50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437</w:t>
            </w:r>
          </w:p>
        </w:tc>
        <w:tc>
          <w:tcPr>
            <w:tcW w:w="599" w:type="dxa"/>
            <w:vAlign w:val="center"/>
          </w:tcPr>
          <w:p w14:paraId="36A2D9B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8" w:type="dxa"/>
            <w:vAlign w:val="center"/>
          </w:tcPr>
          <w:p w14:paraId="20884CC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27F73B3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437</w:t>
            </w:r>
          </w:p>
        </w:tc>
        <w:tc>
          <w:tcPr>
            <w:tcW w:w="599" w:type="dxa"/>
            <w:vAlign w:val="center"/>
          </w:tcPr>
          <w:p w14:paraId="52A6EE7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459</w:t>
            </w:r>
          </w:p>
        </w:tc>
        <w:tc>
          <w:tcPr>
            <w:tcW w:w="599" w:type="dxa"/>
            <w:vAlign w:val="center"/>
          </w:tcPr>
          <w:p w14:paraId="69181EE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5D65860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731" w:type="dxa"/>
            <w:vMerge w:val="continue"/>
            <w:vAlign w:val="center"/>
          </w:tcPr>
          <w:p w14:paraId="1AD4017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524988F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6A18A89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0D634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47CCC9F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166CD383">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67FB06B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436</w:t>
            </w:r>
          </w:p>
        </w:tc>
        <w:tc>
          <w:tcPr>
            <w:tcW w:w="599" w:type="dxa"/>
            <w:vAlign w:val="center"/>
          </w:tcPr>
          <w:p w14:paraId="243D177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56BABFB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5558ECB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8" w:type="dxa"/>
            <w:vAlign w:val="center"/>
          </w:tcPr>
          <w:p w14:paraId="4F7E65F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99" w:type="dxa"/>
            <w:vAlign w:val="center"/>
          </w:tcPr>
          <w:p w14:paraId="3F1AE97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067B0BD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99" w:type="dxa"/>
            <w:vAlign w:val="center"/>
          </w:tcPr>
          <w:p w14:paraId="398204E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436</w:t>
            </w:r>
          </w:p>
        </w:tc>
        <w:tc>
          <w:tcPr>
            <w:tcW w:w="599" w:type="dxa"/>
            <w:vAlign w:val="center"/>
          </w:tcPr>
          <w:p w14:paraId="4C021A6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731" w:type="dxa"/>
            <w:vMerge w:val="continue"/>
            <w:vAlign w:val="center"/>
          </w:tcPr>
          <w:p w14:paraId="07BBEC7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4F6C2FA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046E0FD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1453F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restart"/>
            <w:vAlign w:val="center"/>
          </w:tcPr>
          <w:p w14:paraId="34F8770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8</w:t>
            </w:r>
          </w:p>
        </w:tc>
        <w:tc>
          <w:tcPr>
            <w:tcW w:w="1297" w:type="dxa"/>
            <w:vMerge w:val="restart"/>
            <w:vAlign w:val="center"/>
          </w:tcPr>
          <w:p w14:paraId="3AFA7EA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地上一层4×A轴钢柱</w:t>
            </w:r>
          </w:p>
        </w:tc>
        <w:tc>
          <w:tcPr>
            <w:tcW w:w="597" w:type="dxa"/>
            <w:vAlign w:val="center"/>
          </w:tcPr>
          <w:p w14:paraId="36D9172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450</w:t>
            </w:r>
          </w:p>
        </w:tc>
        <w:tc>
          <w:tcPr>
            <w:tcW w:w="599" w:type="dxa"/>
            <w:vAlign w:val="center"/>
          </w:tcPr>
          <w:p w14:paraId="415AB24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4F76FA1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599" w:type="dxa"/>
            <w:vAlign w:val="center"/>
          </w:tcPr>
          <w:p w14:paraId="2265B84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450</w:t>
            </w:r>
          </w:p>
        </w:tc>
        <w:tc>
          <w:tcPr>
            <w:tcW w:w="598" w:type="dxa"/>
            <w:vAlign w:val="center"/>
          </w:tcPr>
          <w:p w14:paraId="335A2BF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452</w:t>
            </w:r>
          </w:p>
        </w:tc>
        <w:tc>
          <w:tcPr>
            <w:tcW w:w="599" w:type="dxa"/>
            <w:vAlign w:val="center"/>
          </w:tcPr>
          <w:p w14:paraId="25549B5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39D8037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2F09C22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99" w:type="dxa"/>
            <w:vAlign w:val="center"/>
          </w:tcPr>
          <w:p w14:paraId="246AF8F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731" w:type="dxa"/>
            <w:vMerge w:val="restart"/>
            <w:vAlign w:val="center"/>
          </w:tcPr>
          <w:p w14:paraId="36DCD8B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6 </w:t>
            </w:r>
          </w:p>
        </w:tc>
        <w:tc>
          <w:tcPr>
            <w:tcW w:w="759" w:type="dxa"/>
            <w:vMerge w:val="restart"/>
            <w:vAlign w:val="center"/>
          </w:tcPr>
          <w:p w14:paraId="5171DF6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520.3 </w:t>
            </w:r>
          </w:p>
        </w:tc>
        <w:tc>
          <w:tcPr>
            <w:tcW w:w="854" w:type="dxa"/>
            <w:vMerge w:val="continue"/>
            <w:vAlign w:val="center"/>
          </w:tcPr>
          <w:p w14:paraId="1894823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5625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73D8F7F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65ADDAE1">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59B2D84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599" w:type="dxa"/>
            <w:vAlign w:val="center"/>
          </w:tcPr>
          <w:p w14:paraId="3D1F32B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450</w:t>
            </w:r>
          </w:p>
        </w:tc>
        <w:tc>
          <w:tcPr>
            <w:tcW w:w="599" w:type="dxa"/>
            <w:vAlign w:val="center"/>
          </w:tcPr>
          <w:p w14:paraId="70EA89E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99" w:type="dxa"/>
            <w:vAlign w:val="center"/>
          </w:tcPr>
          <w:p w14:paraId="70B9257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433</w:t>
            </w:r>
          </w:p>
        </w:tc>
        <w:tc>
          <w:tcPr>
            <w:tcW w:w="598" w:type="dxa"/>
            <w:vAlign w:val="center"/>
          </w:tcPr>
          <w:p w14:paraId="09DEB85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437</w:t>
            </w:r>
          </w:p>
        </w:tc>
        <w:tc>
          <w:tcPr>
            <w:tcW w:w="599" w:type="dxa"/>
            <w:vAlign w:val="center"/>
          </w:tcPr>
          <w:p w14:paraId="4053D74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99" w:type="dxa"/>
            <w:vAlign w:val="center"/>
          </w:tcPr>
          <w:p w14:paraId="6B766C3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99" w:type="dxa"/>
            <w:vAlign w:val="center"/>
          </w:tcPr>
          <w:p w14:paraId="3921BD3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5E64B4F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731" w:type="dxa"/>
            <w:vMerge w:val="continue"/>
            <w:vAlign w:val="center"/>
          </w:tcPr>
          <w:p w14:paraId="587FDE6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3C83A10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20C58FA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4DBF8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6FDB6433">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4E9FE45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670812D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99" w:type="dxa"/>
            <w:vAlign w:val="center"/>
          </w:tcPr>
          <w:p w14:paraId="3BC8444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0CF161F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2349183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438</w:t>
            </w:r>
          </w:p>
        </w:tc>
        <w:tc>
          <w:tcPr>
            <w:tcW w:w="598" w:type="dxa"/>
            <w:vAlign w:val="center"/>
          </w:tcPr>
          <w:p w14:paraId="46324EF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99" w:type="dxa"/>
            <w:vAlign w:val="center"/>
          </w:tcPr>
          <w:p w14:paraId="130B5B6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599" w:type="dxa"/>
            <w:vAlign w:val="center"/>
          </w:tcPr>
          <w:p w14:paraId="35BE4ED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99" w:type="dxa"/>
            <w:vAlign w:val="center"/>
          </w:tcPr>
          <w:p w14:paraId="60E27DF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6C06747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731" w:type="dxa"/>
            <w:vMerge w:val="continue"/>
            <w:vAlign w:val="center"/>
          </w:tcPr>
          <w:p w14:paraId="4EAF0B5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2C52EA3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03F0F3A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26DE6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restart"/>
            <w:vAlign w:val="center"/>
          </w:tcPr>
          <w:p w14:paraId="47AB4CE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9</w:t>
            </w:r>
          </w:p>
        </w:tc>
        <w:tc>
          <w:tcPr>
            <w:tcW w:w="1297" w:type="dxa"/>
            <w:vMerge w:val="restart"/>
            <w:vAlign w:val="center"/>
          </w:tcPr>
          <w:p w14:paraId="11B28A2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地上一层4×B轴钢柱</w:t>
            </w:r>
          </w:p>
        </w:tc>
        <w:tc>
          <w:tcPr>
            <w:tcW w:w="597" w:type="dxa"/>
            <w:vAlign w:val="center"/>
          </w:tcPr>
          <w:p w14:paraId="096A7ED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558FD57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99" w:type="dxa"/>
            <w:vAlign w:val="center"/>
          </w:tcPr>
          <w:p w14:paraId="09FC2EC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438</w:t>
            </w:r>
          </w:p>
        </w:tc>
        <w:tc>
          <w:tcPr>
            <w:tcW w:w="599" w:type="dxa"/>
            <w:vAlign w:val="center"/>
          </w:tcPr>
          <w:p w14:paraId="2A9AB91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8" w:type="dxa"/>
            <w:vAlign w:val="center"/>
          </w:tcPr>
          <w:p w14:paraId="0CBBA7C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16208A3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7963ECD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09812A0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456</w:t>
            </w:r>
          </w:p>
        </w:tc>
        <w:tc>
          <w:tcPr>
            <w:tcW w:w="599" w:type="dxa"/>
            <w:vAlign w:val="center"/>
          </w:tcPr>
          <w:p w14:paraId="3B3529A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731" w:type="dxa"/>
            <w:vMerge w:val="restart"/>
            <w:vAlign w:val="center"/>
          </w:tcPr>
          <w:p w14:paraId="018AC0F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6 </w:t>
            </w:r>
          </w:p>
        </w:tc>
        <w:tc>
          <w:tcPr>
            <w:tcW w:w="759" w:type="dxa"/>
            <w:vMerge w:val="restart"/>
            <w:vAlign w:val="center"/>
          </w:tcPr>
          <w:p w14:paraId="431A3F9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517.4 </w:t>
            </w:r>
          </w:p>
        </w:tc>
        <w:tc>
          <w:tcPr>
            <w:tcW w:w="854" w:type="dxa"/>
            <w:vMerge w:val="continue"/>
            <w:vAlign w:val="center"/>
          </w:tcPr>
          <w:p w14:paraId="6105641C">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24C20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3C52820C">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4453D5E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5F4307E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299390E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1D2A88D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03CF9BC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8" w:type="dxa"/>
            <w:vAlign w:val="center"/>
          </w:tcPr>
          <w:p w14:paraId="4E982A0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3E91881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99" w:type="dxa"/>
            <w:vAlign w:val="center"/>
          </w:tcPr>
          <w:p w14:paraId="701DC41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99" w:type="dxa"/>
            <w:vAlign w:val="center"/>
          </w:tcPr>
          <w:p w14:paraId="40F9D23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450</w:t>
            </w:r>
          </w:p>
        </w:tc>
        <w:tc>
          <w:tcPr>
            <w:tcW w:w="599" w:type="dxa"/>
            <w:vAlign w:val="center"/>
          </w:tcPr>
          <w:p w14:paraId="4B01A89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731" w:type="dxa"/>
            <w:vMerge w:val="continue"/>
            <w:vAlign w:val="center"/>
          </w:tcPr>
          <w:p w14:paraId="19ADC6A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3AAAE30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48D4BF7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0E5A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41ACABB3">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1843B7F0">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78F437B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99" w:type="dxa"/>
            <w:vAlign w:val="center"/>
          </w:tcPr>
          <w:p w14:paraId="4C0A7D4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431</w:t>
            </w:r>
          </w:p>
        </w:tc>
        <w:tc>
          <w:tcPr>
            <w:tcW w:w="599" w:type="dxa"/>
            <w:vAlign w:val="center"/>
          </w:tcPr>
          <w:p w14:paraId="4974511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437</w:t>
            </w:r>
          </w:p>
        </w:tc>
        <w:tc>
          <w:tcPr>
            <w:tcW w:w="599" w:type="dxa"/>
            <w:vAlign w:val="center"/>
          </w:tcPr>
          <w:p w14:paraId="0E5728A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8" w:type="dxa"/>
            <w:vAlign w:val="center"/>
          </w:tcPr>
          <w:p w14:paraId="40BF9E4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1228F80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48C0927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1EBEC7B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99" w:type="dxa"/>
            <w:vAlign w:val="center"/>
          </w:tcPr>
          <w:p w14:paraId="1800F9C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452</w:t>
            </w:r>
          </w:p>
        </w:tc>
        <w:tc>
          <w:tcPr>
            <w:tcW w:w="731" w:type="dxa"/>
            <w:vMerge w:val="continue"/>
            <w:vAlign w:val="center"/>
          </w:tcPr>
          <w:p w14:paraId="787AD42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1B2ACBD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53DADCE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26277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restart"/>
            <w:vAlign w:val="center"/>
          </w:tcPr>
          <w:p w14:paraId="4375736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10</w:t>
            </w:r>
          </w:p>
        </w:tc>
        <w:tc>
          <w:tcPr>
            <w:tcW w:w="1297" w:type="dxa"/>
            <w:vMerge w:val="restart"/>
            <w:vAlign w:val="center"/>
          </w:tcPr>
          <w:p w14:paraId="0BD880C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地上一层5×A轴钢柱</w:t>
            </w:r>
          </w:p>
        </w:tc>
        <w:tc>
          <w:tcPr>
            <w:tcW w:w="597" w:type="dxa"/>
            <w:vAlign w:val="center"/>
          </w:tcPr>
          <w:p w14:paraId="0BD0DD5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66C6EE1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78A8289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662A12F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450</w:t>
            </w:r>
          </w:p>
        </w:tc>
        <w:tc>
          <w:tcPr>
            <w:tcW w:w="598" w:type="dxa"/>
            <w:vAlign w:val="center"/>
          </w:tcPr>
          <w:p w14:paraId="7725FC4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074BD6E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0380553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6D526ED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99" w:type="dxa"/>
            <w:vAlign w:val="center"/>
          </w:tcPr>
          <w:p w14:paraId="0E72B64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731" w:type="dxa"/>
            <w:vMerge w:val="restart"/>
            <w:vAlign w:val="center"/>
          </w:tcPr>
          <w:p w14:paraId="61C76DA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6 </w:t>
            </w:r>
          </w:p>
        </w:tc>
        <w:tc>
          <w:tcPr>
            <w:tcW w:w="759" w:type="dxa"/>
            <w:vMerge w:val="restart"/>
            <w:vAlign w:val="center"/>
          </w:tcPr>
          <w:p w14:paraId="3AC576E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518.0 </w:t>
            </w:r>
          </w:p>
        </w:tc>
        <w:tc>
          <w:tcPr>
            <w:tcW w:w="854" w:type="dxa"/>
            <w:vMerge w:val="continue"/>
            <w:vAlign w:val="center"/>
          </w:tcPr>
          <w:p w14:paraId="4470603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72DEE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5363FF6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3E49896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2629FC3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99" w:type="dxa"/>
            <w:vAlign w:val="center"/>
          </w:tcPr>
          <w:p w14:paraId="33BE30E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99" w:type="dxa"/>
            <w:vAlign w:val="center"/>
          </w:tcPr>
          <w:p w14:paraId="22672D7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99" w:type="dxa"/>
            <w:vAlign w:val="center"/>
          </w:tcPr>
          <w:p w14:paraId="6B4716D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8" w:type="dxa"/>
            <w:vAlign w:val="center"/>
          </w:tcPr>
          <w:p w14:paraId="21456C8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7F60AF0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99" w:type="dxa"/>
            <w:vAlign w:val="center"/>
          </w:tcPr>
          <w:p w14:paraId="3B27D71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99" w:type="dxa"/>
            <w:vAlign w:val="center"/>
          </w:tcPr>
          <w:p w14:paraId="027474A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437</w:t>
            </w:r>
          </w:p>
        </w:tc>
        <w:tc>
          <w:tcPr>
            <w:tcW w:w="599" w:type="dxa"/>
            <w:vAlign w:val="center"/>
          </w:tcPr>
          <w:p w14:paraId="48AB69C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438</w:t>
            </w:r>
          </w:p>
        </w:tc>
        <w:tc>
          <w:tcPr>
            <w:tcW w:w="731" w:type="dxa"/>
            <w:vMerge w:val="continue"/>
            <w:vAlign w:val="center"/>
          </w:tcPr>
          <w:p w14:paraId="7305EBF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4539FFB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5D1467CC">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51E8A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6C307FB2">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1B9FB08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5844BF7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454</w:t>
            </w:r>
          </w:p>
        </w:tc>
        <w:tc>
          <w:tcPr>
            <w:tcW w:w="599" w:type="dxa"/>
            <w:vAlign w:val="center"/>
          </w:tcPr>
          <w:p w14:paraId="6071A1C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0257301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65DBFCE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98" w:type="dxa"/>
            <w:vAlign w:val="center"/>
          </w:tcPr>
          <w:p w14:paraId="4382060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438</w:t>
            </w:r>
          </w:p>
        </w:tc>
        <w:tc>
          <w:tcPr>
            <w:tcW w:w="599" w:type="dxa"/>
            <w:vAlign w:val="center"/>
          </w:tcPr>
          <w:p w14:paraId="6E2D4E4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5B209B3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99" w:type="dxa"/>
            <w:vAlign w:val="center"/>
          </w:tcPr>
          <w:p w14:paraId="0CEF410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99" w:type="dxa"/>
            <w:vAlign w:val="center"/>
          </w:tcPr>
          <w:p w14:paraId="519F992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435</w:t>
            </w:r>
          </w:p>
        </w:tc>
        <w:tc>
          <w:tcPr>
            <w:tcW w:w="731" w:type="dxa"/>
            <w:vMerge w:val="continue"/>
            <w:vAlign w:val="center"/>
          </w:tcPr>
          <w:p w14:paraId="72C2D8DC">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38066782">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68BDBC2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7DED3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restart"/>
            <w:vAlign w:val="center"/>
          </w:tcPr>
          <w:p w14:paraId="64FE64E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11</w:t>
            </w:r>
          </w:p>
        </w:tc>
        <w:tc>
          <w:tcPr>
            <w:tcW w:w="1297" w:type="dxa"/>
            <w:vMerge w:val="restart"/>
            <w:vAlign w:val="center"/>
          </w:tcPr>
          <w:p w14:paraId="0E71F96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地上一层5×B轴钢柱</w:t>
            </w:r>
          </w:p>
        </w:tc>
        <w:tc>
          <w:tcPr>
            <w:tcW w:w="597" w:type="dxa"/>
            <w:vAlign w:val="center"/>
          </w:tcPr>
          <w:p w14:paraId="4579346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55DBA99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670691D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02170DC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8" w:type="dxa"/>
            <w:vAlign w:val="center"/>
          </w:tcPr>
          <w:p w14:paraId="497939A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4AA4AC4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2A71377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546ABC9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1DD26C5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731" w:type="dxa"/>
            <w:vMerge w:val="restart"/>
            <w:vAlign w:val="center"/>
          </w:tcPr>
          <w:p w14:paraId="2C93EE6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6 </w:t>
            </w:r>
          </w:p>
        </w:tc>
        <w:tc>
          <w:tcPr>
            <w:tcW w:w="759" w:type="dxa"/>
            <w:vMerge w:val="restart"/>
            <w:vAlign w:val="center"/>
          </w:tcPr>
          <w:p w14:paraId="422D84E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520.2 </w:t>
            </w:r>
          </w:p>
        </w:tc>
        <w:tc>
          <w:tcPr>
            <w:tcW w:w="854" w:type="dxa"/>
            <w:vMerge w:val="continue"/>
            <w:vAlign w:val="center"/>
          </w:tcPr>
          <w:p w14:paraId="674FDD6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39840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10AB79F0">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1D71A53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2BDBC4D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99" w:type="dxa"/>
            <w:vAlign w:val="center"/>
          </w:tcPr>
          <w:p w14:paraId="291C074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452</w:t>
            </w:r>
          </w:p>
        </w:tc>
        <w:tc>
          <w:tcPr>
            <w:tcW w:w="599" w:type="dxa"/>
            <w:vAlign w:val="center"/>
          </w:tcPr>
          <w:p w14:paraId="334F58E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06134FC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8" w:type="dxa"/>
            <w:vAlign w:val="center"/>
          </w:tcPr>
          <w:p w14:paraId="2DE8F47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460</w:t>
            </w:r>
          </w:p>
        </w:tc>
        <w:tc>
          <w:tcPr>
            <w:tcW w:w="599" w:type="dxa"/>
            <w:vAlign w:val="center"/>
          </w:tcPr>
          <w:p w14:paraId="5CF74B4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99" w:type="dxa"/>
            <w:vAlign w:val="center"/>
          </w:tcPr>
          <w:p w14:paraId="160FB8A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599" w:type="dxa"/>
            <w:vAlign w:val="center"/>
          </w:tcPr>
          <w:p w14:paraId="742C0B6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99" w:type="dxa"/>
            <w:vAlign w:val="center"/>
          </w:tcPr>
          <w:p w14:paraId="58BD55D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437</w:t>
            </w:r>
          </w:p>
        </w:tc>
        <w:tc>
          <w:tcPr>
            <w:tcW w:w="731" w:type="dxa"/>
            <w:vMerge w:val="continue"/>
            <w:vAlign w:val="center"/>
          </w:tcPr>
          <w:p w14:paraId="7293E00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2E05E66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3364B51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7D10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547" w:type="dxa"/>
            <w:vMerge w:val="continue"/>
            <w:vAlign w:val="center"/>
          </w:tcPr>
          <w:p w14:paraId="19BEAB8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42C8236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1303F95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1A8087C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453</w:t>
            </w:r>
          </w:p>
        </w:tc>
        <w:tc>
          <w:tcPr>
            <w:tcW w:w="599" w:type="dxa"/>
            <w:vAlign w:val="center"/>
          </w:tcPr>
          <w:p w14:paraId="4FE5674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2EB72EE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450</w:t>
            </w:r>
          </w:p>
        </w:tc>
        <w:tc>
          <w:tcPr>
            <w:tcW w:w="598" w:type="dxa"/>
            <w:vAlign w:val="center"/>
          </w:tcPr>
          <w:p w14:paraId="448E811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463</w:t>
            </w:r>
          </w:p>
        </w:tc>
        <w:tc>
          <w:tcPr>
            <w:tcW w:w="599" w:type="dxa"/>
            <w:vAlign w:val="center"/>
          </w:tcPr>
          <w:p w14:paraId="29FC671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530CB01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99" w:type="dxa"/>
            <w:vAlign w:val="center"/>
          </w:tcPr>
          <w:p w14:paraId="28CCDD3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599" w:type="dxa"/>
            <w:vAlign w:val="center"/>
          </w:tcPr>
          <w:p w14:paraId="564F65E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731" w:type="dxa"/>
            <w:vMerge w:val="continue"/>
            <w:vAlign w:val="center"/>
          </w:tcPr>
          <w:p w14:paraId="3F05A12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5604BC52">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0EB97D7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33D21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47" w:type="dxa"/>
            <w:vMerge w:val="restart"/>
            <w:vAlign w:val="center"/>
          </w:tcPr>
          <w:p w14:paraId="6BD8950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12</w:t>
            </w:r>
          </w:p>
        </w:tc>
        <w:tc>
          <w:tcPr>
            <w:tcW w:w="1297" w:type="dxa"/>
            <w:vMerge w:val="restart"/>
            <w:vAlign w:val="center"/>
          </w:tcPr>
          <w:p w14:paraId="6EDB276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地上一层6×A轴钢柱</w:t>
            </w:r>
          </w:p>
        </w:tc>
        <w:tc>
          <w:tcPr>
            <w:tcW w:w="597" w:type="dxa"/>
            <w:vAlign w:val="center"/>
          </w:tcPr>
          <w:p w14:paraId="68839B3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99" w:type="dxa"/>
            <w:vAlign w:val="center"/>
          </w:tcPr>
          <w:p w14:paraId="1BE6967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782785B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434</w:t>
            </w:r>
          </w:p>
        </w:tc>
        <w:tc>
          <w:tcPr>
            <w:tcW w:w="599" w:type="dxa"/>
            <w:vAlign w:val="center"/>
          </w:tcPr>
          <w:p w14:paraId="1F41643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8" w:type="dxa"/>
            <w:vAlign w:val="center"/>
          </w:tcPr>
          <w:p w14:paraId="2AAE8EB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99" w:type="dxa"/>
            <w:vAlign w:val="center"/>
          </w:tcPr>
          <w:p w14:paraId="05A6ACB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99" w:type="dxa"/>
            <w:vAlign w:val="center"/>
          </w:tcPr>
          <w:p w14:paraId="663BFFC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26D1653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99" w:type="dxa"/>
            <w:vAlign w:val="center"/>
          </w:tcPr>
          <w:p w14:paraId="4A23DD1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731" w:type="dxa"/>
            <w:vMerge w:val="restart"/>
            <w:vAlign w:val="center"/>
          </w:tcPr>
          <w:p w14:paraId="5CE5C8D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6 </w:t>
            </w:r>
          </w:p>
        </w:tc>
        <w:tc>
          <w:tcPr>
            <w:tcW w:w="759" w:type="dxa"/>
            <w:vMerge w:val="restart"/>
            <w:vAlign w:val="center"/>
          </w:tcPr>
          <w:p w14:paraId="7655F7B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518.1 </w:t>
            </w:r>
          </w:p>
        </w:tc>
        <w:tc>
          <w:tcPr>
            <w:tcW w:w="854" w:type="dxa"/>
            <w:vMerge w:val="continue"/>
            <w:vAlign w:val="center"/>
          </w:tcPr>
          <w:p w14:paraId="5B0D99CC">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58562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47" w:type="dxa"/>
            <w:vMerge w:val="continue"/>
            <w:vAlign w:val="center"/>
          </w:tcPr>
          <w:p w14:paraId="1CF39F80">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493AB29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6BE304F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99" w:type="dxa"/>
            <w:vAlign w:val="center"/>
          </w:tcPr>
          <w:p w14:paraId="7F41EF4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599" w:type="dxa"/>
            <w:vAlign w:val="center"/>
          </w:tcPr>
          <w:p w14:paraId="1F84C97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433</w:t>
            </w:r>
          </w:p>
        </w:tc>
        <w:tc>
          <w:tcPr>
            <w:tcW w:w="599" w:type="dxa"/>
            <w:vAlign w:val="center"/>
          </w:tcPr>
          <w:p w14:paraId="443191E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98" w:type="dxa"/>
            <w:vAlign w:val="center"/>
          </w:tcPr>
          <w:p w14:paraId="3CB7232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438</w:t>
            </w:r>
          </w:p>
        </w:tc>
        <w:tc>
          <w:tcPr>
            <w:tcW w:w="599" w:type="dxa"/>
            <w:vAlign w:val="center"/>
          </w:tcPr>
          <w:p w14:paraId="58CD9AD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439</w:t>
            </w:r>
          </w:p>
        </w:tc>
        <w:tc>
          <w:tcPr>
            <w:tcW w:w="599" w:type="dxa"/>
            <w:vAlign w:val="center"/>
          </w:tcPr>
          <w:p w14:paraId="62BAF37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99" w:type="dxa"/>
            <w:vAlign w:val="center"/>
          </w:tcPr>
          <w:p w14:paraId="391BEF2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7FB1B45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450</w:t>
            </w:r>
          </w:p>
        </w:tc>
        <w:tc>
          <w:tcPr>
            <w:tcW w:w="731" w:type="dxa"/>
            <w:vMerge w:val="continue"/>
            <w:vAlign w:val="center"/>
          </w:tcPr>
          <w:p w14:paraId="5F5FF792">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7FA97C0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2407BFC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70F6A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47" w:type="dxa"/>
            <w:vMerge w:val="continue"/>
            <w:vAlign w:val="center"/>
          </w:tcPr>
          <w:p w14:paraId="7B79019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6C400EA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707EC0B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454</w:t>
            </w:r>
          </w:p>
        </w:tc>
        <w:tc>
          <w:tcPr>
            <w:tcW w:w="599" w:type="dxa"/>
            <w:vAlign w:val="center"/>
          </w:tcPr>
          <w:p w14:paraId="49B3C7D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1105F56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450</w:t>
            </w:r>
          </w:p>
        </w:tc>
        <w:tc>
          <w:tcPr>
            <w:tcW w:w="599" w:type="dxa"/>
            <w:vAlign w:val="center"/>
          </w:tcPr>
          <w:p w14:paraId="2CA3F45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98" w:type="dxa"/>
            <w:vAlign w:val="center"/>
          </w:tcPr>
          <w:p w14:paraId="28E08BF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4967241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14E0E65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12F0885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99" w:type="dxa"/>
            <w:vAlign w:val="center"/>
          </w:tcPr>
          <w:p w14:paraId="30AB666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731" w:type="dxa"/>
            <w:vMerge w:val="continue"/>
            <w:vAlign w:val="center"/>
          </w:tcPr>
          <w:p w14:paraId="3A84F78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1A18DC0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46BD8DD3">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4CBB4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47" w:type="dxa"/>
            <w:vMerge w:val="restart"/>
            <w:vAlign w:val="center"/>
          </w:tcPr>
          <w:p w14:paraId="40A29BD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13</w:t>
            </w:r>
          </w:p>
        </w:tc>
        <w:tc>
          <w:tcPr>
            <w:tcW w:w="1297" w:type="dxa"/>
            <w:vMerge w:val="restart"/>
            <w:vAlign w:val="center"/>
          </w:tcPr>
          <w:p w14:paraId="39423E2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地上一层6×B轴钢柱</w:t>
            </w:r>
          </w:p>
        </w:tc>
        <w:tc>
          <w:tcPr>
            <w:tcW w:w="597" w:type="dxa"/>
            <w:vAlign w:val="center"/>
          </w:tcPr>
          <w:p w14:paraId="3D5677D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435</w:t>
            </w:r>
          </w:p>
        </w:tc>
        <w:tc>
          <w:tcPr>
            <w:tcW w:w="599" w:type="dxa"/>
            <w:vAlign w:val="center"/>
          </w:tcPr>
          <w:p w14:paraId="393F621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456</w:t>
            </w:r>
          </w:p>
        </w:tc>
        <w:tc>
          <w:tcPr>
            <w:tcW w:w="599" w:type="dxa"/>
            <w:vAlign w:val="center"/>
          </w:tcPr>
          <w:p w14:paraId="4FA406E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438</w:t>
            </w:r>
          </w:p>
        </w:tc>
        <w:tc>
          <w:tcPr>
            <w:tcW w:w="599" w:type="dxa"/>
            <w:vAlign w:val="center"/>
          </w:tcPr>
          <w:p w14:paraId="62A94B8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8" w:type="dxa"/>
            <w:vAlign w:val="center"/>
          </w:tcPr>
          <w:p w14:paraId="13C3F0D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440</w:t>
            </w:r>
          </w:p>
        </w:tc>
        <w:tc>
          <w:tcPr>
            <w:tcW w:w="599" w:type="dxa"/>
            <w:vAlign w:val="center"/>
          </w:tcPr>
          <w:p w14:paraId="5EFBE7D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99" w:type="dxa"/>
            <w:vAlign w:val="center"/>
          </w:tcPr>
          <w:p w14:paraId="00F9D44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451</w:t>
            </w:r>
          </w:p>
        </w:tc>
        <w:tc>
          <w:tcPr>
            <w:tcW w:w="599" w:type="dxa"/>
            <w:vAlign w:val="center"/>
          </w:tcPr>
          <w:p w14:paraId="0B50C7D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99" w:type="dxa"/>
            <w:vAlign w:val="center"/>
          </w:tcPr>
          <w:p w14:paraId="350E364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731" w:type="dxa"/>
            <w:vMerge w:val="restart"/>
            <w:vAlign w:val="center"/>
          </w:tcPr>
          <w:p w14:paraId="7D4429B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6 </w:t>
            </w:r>
          </w:p>
        </w:tc>
        <w:tc>
          <w:tcPr>
            <w:tcW w:w="759" w:type="dxa"/>
            <w:vMerge w:val="restart"/>
            <w:vAlign w:val="center"/>
          </w:tcPr>
          <w:p w14:paraId="3B01990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 xml:space="preserve">519.5 </w:t>
            </w:r>
          </w:p>
        </w:tc>
        <w:tc>
          <w:tcPr>
            <w:tcW w:w="854" w:type="dxa"/>
            <w:vMerge w:val="continue"/>
            <w:vAlign w:val="center"/>
          </w:tcPr>
          <w:p w14:paraId="47596D1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0B243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47" w:type="dxa"/>
            <w:vMerge w:val="continue"/>
            <w:vAlign w:val="center"/>
          </w:tcPr>
          <w:p w14:paraId="48D52A1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34BCE2A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4D4F741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446</w:t>
            </w:r>
          </w:p>
        </w:tc>
        <w:tc>
          <w:tcPr>
            <w:tcW w:w="599" w:type="dxa"/>
            <w:vAlign w:val="center"/>
          </w:tcPr>
          <w:p w14:paraId="7C2546E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3D1E271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48CEA47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433</w:t>
            </w:r>
          </w:p>
        </w:tc>
        <w:tc>
          <w:tcPr>
            <w:tcW w:w="598" w:type="dxa"/>
            <w:vAlign w:val="center"/>
          </w:tcPr>
          <w:p w14:paraId="3A87BCB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045FE31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444</w:t>
            </w:r>
          </w:p>
        </w:tc>
        <w:tc>
          <w:tcPr>
            <w:tcW w:w="599" w:type="dxa"/>
            <w:vAlign w:val="center"/>
          </w:tcPr>
          <w:p w14:paraId="6D97DA0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7594DF6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443</w:t>
            </w:r>
          </w:p>
        </w:tc>
        <w:tc>
          <w:tcPr>
            <w:tcW w:w="599" w:type="dxa"/>
            <w:vAlign w:val="center"/>
          </w:tcPr>
          <w:p w14:paraId="6B4AE1D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731" w:type="dxa"/>
            <w:vMerge w:val="continue"/>
            <w:vAlign w:val="center"/>
          </w:tcPr>
          <w:p w14:paraId="32C7895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2BEDA9E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579BB2B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r w14:paraId="2522C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47" w:type="dxa"/>
            <w:vMerge w:val="continue"/>
            <w:vAlign w:val="center"/>
          </w:tcPr>
          <w:p w14:paraId="07A00E8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297" w:type="dxa"/>
            <w:vMerge w:val="continue"/>
            <w:vAlign w:val="center"/>
          </w:tcPr>
          <w:p w14:paraId="225A59A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597" w:type="dxa"/>
            <w:vAlign w:val="center"/>
          </w:tcPr>
          <w:p w14:paraId="7F2DA11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445</w:t>
            </w:r>
          </w:p>
        </w:tc>
        <w:tc>
          <w:tcPr>
            <w:tcW w:w="599" w:type="dxa"/>
            <w:vAlign w:val="center"/>
          </w:tcPr>
          <w:p w14:paraId="14892E1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441</w:t>
            </w:r>
          </w:p>
        </w:tc>
        <w:tc>
          <w:tcPr>
            <w:tcW w:w="599" w:type="dxa"/>
            <w:vAlign w:val="center"/>
          </w:tcPr>
          <w:p w14:paraId="6DBA209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99" w:type="dxa"/>
            <w:vAlign w:val="center"/>
          </w:tcPr>
          <w:p w14:paraId="1882155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449</w:t>
            </w:r>
          </w:p>
        </w:tc>
        <w:tc>
          <w:tcPr>
            <w:tcW w:w="598" w:type="dxa"/>
            <w:vAlign w:val="center"/>
          </w:tcPr>
          <w:p w14:paraId="51791FB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442</w:t>
            </w:r>
          </w:p>
        </w:tc>
        <w:tc>
          <w:tcPr>
            <w:tcW w:w="599" w:type="dxa"/>
            <w:vAlign w:val="center"/>
          </w:tcPr>
          <w:p w14:paraId="2EC388E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462</w:t>
            </w:r>
          </w:p>
        </w:tc>
        <w:tc>
          <w:tcPr>
            <w:tcW w:w="599" w:type="dxa"/>
            <w:vAlign w:val="center"/>
          </w:tcPr>
          <w:p w14:paraId="1E67C75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447</w:t>
            </w:r>
          </w:p>
        </w:tc>
        <w:tc>
          <w:tcPr>
            <w:tcW w:w="599" w:type="dxa"/>
            <w:vAlign w:val="center"/>
          </w:tcPr>
          <w:p w14:paraId="0E56D15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448</w:t>
            </w:r>
          </w:p>
        </w:tc>
        <w:tc>
          <w:tcPr>
            <w:tcW w:w="599" w:type="dxa"/>
            <w:vAlign w:val="center"/>
          </w:tcPr>
          <w:p w14:paraId="33A89DD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438</w:t>
            </w:r>
          </w:p>
        </w:tc>
        <w:tc>
          <w:tcPr>
            <w:tcW w:w="731" w:type="dxa"/>
            <w:vMerge w:val="continue"/>
            <w:vAlign w:val="center"/>
          </w:tcPr>
          <w:p w14:paraId="66BC084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759" w:type="dxa"/>
            <w:vMerge w:val="continue"/>
            <w:vAlign w:val="center"/>
          </w:tcPr>
          <w:p w14:paraId="5696C7C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854" w:type="dxa"/>
            <w:vMerge w:val="continue"/>
            <w:vAlign w:val="center"/>
          </w:tcPr>
          <w:p w14:paraId="717B601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r>
    </w:tbl>
    <w:p w14:paraId="438C3177">
      <w:pPr>
        <w:rPr>
          <w:rFonts w:eastAsia="仿宋"/>
          <w:szCs w:val="21"/>
        </w:rPr>
      </w:pPr>
      <w:r>
        <w:rPr>
          <w:rFonts w:eastAsia="仿宋"/>
          <w:szCs w:val="21"/>
        </w:rPr>
        <w:t>注：表中所列数据为角度和方向修正后的数据。</w:t>
      </w:r>
    </w:p>
    <w:p w14:paraId="74526B35">
      <w:pPr>
        <w:snapToGrid/>
        <w:spacing w:before="157" w:beforeLines="50" w:line="240" w:lineRule="auto"/>
        <w:jc w:val="center"/>
        <w:rPr>
          <w:rFonts w:ascii="Times New Roman" w:hAnsi="Times New Roman" w:eastAsia="仿宋"/>
          <w:sz w:val="21"/>
          <w:szCs w:val="21"/>
        </w:rPr>
      </w:pPr>
      <w:r>
        <w:rPr>
          <w:rFonts w:ascii="Times New Roman" w:hAnsi="Times New Roman" w:eastAsia="仿宋"/>
          <w:sz w:val="21"/>
          <w:szCs w:val="21"/>
        </w:rPr>
        <w:t>表4</w:t>
      </w:r>
      <w:r>
        <w:rPr>
          <w:rFonts w:hint="eastAsia" w:ascii="Times New Roman" w:hAnsi="Times New Roman" w:eastAsia="仿宋"/>
          <w:sz w:val="21"/>
          <w:szCs w:val="21"/>
        </w:rPr>
        <w:t>.3-3</w:t>
      </w:r>
      <w:r>
        <w:rPr>
          <w:rFonts w:ascii="Times New Roman" w:hAnsi="Times New Roman" w:eastAsia="仿宋"/>
          <w:sz w:val="21"/>
          <w:szCs w:val="21"/>
        </w:rPr>
        <w:t xml:space="preserve">  检测批</w:t>
      </w:r>
      <w:r>
        <w:rPr>
          <w:rFonts w:hint="eastAsia" w:ascii="Times New Roman" w:hAnsi="Times New Roman" w:eastAsia="仿宋"/>
          <w:sz w:val="21"/>
          <w:szCs w:val="21"/>
        </w:rPr>
        <w:t>3</w:t>
      </w:r>
      <w:r>
        <w:rPr>
          <w:rFonts w:ascii="Times New Roman" w:hAnsi="Times New Roman" w:eastAsia="仿宋"/>
          <w:sz w:val="21"/>
          <w:szCs w:val="21"/>
        </w:rPr>
        <w:t>（</w:t>
      </w:r>
      <w:r>
        <w:rPr>
          <w:rFonts w:hint="eastAsia" w:ascii="Times New Roman" w:hAnsi="Times New Roman" w:eastAsia="仿宋"/>
          <w:sz w:val="21"/>
          <w:szCs w:val="21"/>
        </w:rPr>
        <w:t>柱间支撑类</w:t>
      </w:r>
      <w:r>
        <w:rPr>
          <w:rFonts w:ascii="Times New Roman" w:hAnsi="Times New Roman" w:eastAsia="仿宋"/>
          <w:sz w:val="21"/>
          <w:szCs w:val="21"/>
        </w:rPr>
        <w:t>构件）里氏硬度抗拉强度检测结果</w:t>
      </w:r>
    </w:p>
    <w:tbl>
      <w:tblPr>
        <w:tblStyle w:val="36"/>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
        <w:gridCol w:w="1249"/>
        <w:gridCol w:w="572"/>
        <w:gridCol w:w="573"/>
        <w:gridCol w:w="573"/>
        <w:gridCol w:w="573"/>
        <w:gridCol w:w="573"/>
        <w:gridCol w:w="573"/>
        <w:gridCol w:w="573"/>
        <w:gridCol w:w="573"/>
        <w:gridCol w:w="573"/>
        <w:gridCol w:w="666"/>
        <w:gridCol w:w="718"/>
        <w:gridCol w:w="812"/>
      </w:tblGrid>
      <w:tr w14:paraId="139D3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5" w:hRule="atLeast"/>
          <w:jc w:val="center"/>
        </w:trPr>
        <w:tc>
          <w:tcPr>
            <w:tcW w:w="519" w:type="dxa"/>
            <w:vAlign w:val="center"/>
          </w:tcPr>
          <w:p w14:paraId="18E7CD5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序号</w:t>
            </w:r>
          </w:p>
        </w:tc>
        <w:tc>
          <w:tcPr>
            <w:tcW w:w="1331" w:type="dxa"/>
            <w:vAlign w:val="center"/>
          </w:tcPr>
          <w:p w14:paraId="0FBC2FB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构件位置</w:t>
            </w:r>
          </w:p>
        </w:tc>
        <w:tc>
          <w:tcPr>
            <w:tcW w:w="5408" w:type="dxa"/>
            <w:gridSpan w:val="9"/>
            <w:vAlign w:val="center"/>
          </w:tcPr>
          <w:p w14:paraId="417E1A33">
            <w:pPr>
              <w:keepNext w:val="0"/>
              <w:keepLines w:val="0"/>
              <w:widowControl/>
              <w:suppressLineNumbers w:val="0"/>
              <w:spacing w:before="0" w:beforeAutospacing="0" w:after="0" w:afterAutospacing="0"/>
              <w:ind w:left="0" w:right="0"/>
              <w:jc w:val="center"/>
              <w:rPr>
                <w:rFonts w:hint="eastAsia" w:ascii="Times New Roman" w:hAnsi="Times New Roman" w:eastAsia="仿宋_GB2312" w:cs="Times New Roman"/>
                <w:color w:val="000000"/>
                <w:kern w:val="0"/>
                <w:sz w:val="21"/>
                <w:szCs w:val="22"/>
                <w:lang w:eastAsia="zh-CN"/>
              </w:rPr>
            </w:pPr>
            <w:r>
              <w:rPr>
                <w:rFonts w:hint="default" w:ascii="Times New Roman" w:hAnsi="Times New Roman" w:eastAsia="仿宋_GB2312" w:cs="Times New Roman"/>
                <w:color w:val="000000"/>
                <w:kern w:val="0"/>
                <w:sz w:val="21"/>
                <w:szCs w:val="22"/>
              </w:rPr>
              <w:t>里氏硬度值</w:t>
            </w:r>
            <w:r>
              <w:rPr>
                <w:rFonts w:hint="eastAsia" w:eastAsia="仿宋_GB2312" w:cs="Times New Roman"/>
                <w:color w:val="000000"/>
                <w:kern w:val="0"/>
                <w:sz w:val="21"/>
                <w:szCs w:val="22"/>
                <w:lang w:eastAsia="zh-CN"/>
              </w:rPr>
              <w:t>(HLi)</w:t>
            </w:r>
          </w:p>
        </w:tc>
        <w:tc>
          <w:tcPr>
            <w:tcW w:w="701" w:type="dxa"/>
            <w:vAlign w:val="center"/>
          </w:tcPr>
          <w:p w14:paraId="1DBFF743">
            <w:pPr>
              <w:keepNext w:val="0"/>
              <w:keepLines w:val="0"/>
              <w:widowControl/>
              <w:suppressLineNumbers w:val="0"/>
              <w:spacing w:before="0" w:beforeAutospacing="0" w:after="0" w:afterAutospacing="0"/>
              <w:ind w:left="0" w:right="0"/>
              <w:jc w:val="center"/>
              <w:rPr>
                <w:rFonts w:hint="eastAsia" w:ascii="Times New Roman" w:hAnsi="Times New Roman" w:eastAsia="仿宋_GB2312" w:cs="Times New Roman"/>
                <w:color w:val="000000"/>
                <w:kern w:val="0"/>
                <w:sz w:val="21"/>
                <w:szCs w:val="22"/>
                <w:lang w:eastAsia="zh-CN"/>
              </w:rPr>
            </w:pPr>
            <w:r>
              <w:rPr>
                <w:rFonts w:hint="default" w:ascii="Times New Roman" w:hAnsi="Times New Roman" w:eastAsia="仿宋_GB2312" w:cs="Times New Roman"/>
                <w:color w:val="000000"/>
                <w:kern w:val="0"/>
                <w:sz w:val="21"/>
                <w:szCs w:val="22"/>
              </w:rPr>
              <w:t>钢材测区厚度</w:t>
            </w:r>
            <w:r>
              <w:rPr>
                <w:rFonts w:hint="eastAsia" w:eastAsia="仿宋_GB2312" w:cs="Times New Roman"/>
                <w:color w:val="000000"/>
                <w:kern w:val="0"/>
                <w:sz w:val="21"/>
                <w:szCs w:val="22"/>
                <w:lang w:eastAsia="zh-CN"/>
              </w:rPr>
              <w:t>(mm)</w:t>
            </w:r>
          </w:p>
        </w:tc>
        <w:tc>
          <w:tcPr>
            <w:tcW w:w="758" w:type="dxa"/>
            <w:vAlign w:val="center"/>
          </w:tcPr>
          <w:p w14:paraId="687D8BE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钢材抗拉特征值（N/mm²）</w:t>
            </w:r>
          </w:p>
        </w:tc>
        <w:tc>
          <w:tcPr>
            <w:tcW w:w="859" w:type="dxa"/>
            <w:vAlign w:val="center"/>
          </w:tcPr>
          <w:p w14:paraId="336DBA9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钢材抗拉特征值的平均值（N/mm²）</w:t>
            </w:r>
          </w:p>
        </w:tc>
      </w:tr>
      <w:tr w14:paraId="0A065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19" w:type="dxa"/>
            <w:vMerge w:val="restart"/>
            <w:vAlign w:val="center"/>
          </w:tcPr>
          <w:p w14:paraId="104AC36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w:t>
            </w:r>
          </w:p>
        </w:tc>
        <w:tc>
          <w:tcPr>
            <w:tcW w:w="1331" w:type="dxa"/>
            <w:vMerge w:val="restart"/>
            <w:vAlign w:val="center"/>
          </w:tcPr>
          <w:p w14:paraId="1F368F6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地上一层B×</w:t>
            </w:r>
            <w:r>
              <w:rPr>
                <w:rFonts w:hint="eastAsia" w:eastAsia="仿宋_GB2312" w:cs="Times New Roman"/>
                <w:kern w:val="0"/>
                <w:sz w:val="21"/>
                <w:szCs w:val="22"/>
                <w:lang w:eastAsia="zh-CN"/>
              </w:rPr>
              <w:t>(1~2)</w:t>
            </w:r>
            <w:r>
              <w:rPr>
                <w:rFonts w:hint="default" w:ascii="Times New Roman" w:hAnsi="Times New Roman" w:eastAsia="仿宋_GB2312" w:cs="Times New Roman"/>
                <w:kern w:val="0"/>
                <w:sz w:val="21"/>
                <w:szCs w:val="22"/>
              </w:rPr>
              <w:t>轴柱间支撑</w:t>
            </w:r>
          </w:p>
        </w:tc>
        <w:tc>
          <w:tcPr>
            <w:tcW w:w="600" w:type="dxa"/>
            <w:vAlign w:val="center"/>
          </w:tcPr>
          <w:p w14:paraId="0B28EFA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399</w:t>
            </w:r>
          </w:p>
        </w:tc>
        <w:tc>
          <w:tcPr>
            <w:tcW w:w="601" w:type="dxa"/>
            <w:vAlign w:val="center"/>
          </w:tcPr>
          <w:p w14:paraId="3C7E0C0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405</w:t>
            </w:r>
          </w:p>
        </w:tc>
        <w:tc>
          <w:tcPr>
            <w:tcW w:w="601" w:type="dxa"/>
            <w:vAlign w:val="center"/>
          </w:tcPr>
          <w:p w14:paraId="4AA0D4F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403</w:t>
            </w:r>
          </w:p>
        </w:tc>
        <w:tc>
          <w:tcPr>
            <w:tcW w:w="601" w:type="dxa"/>
            <w:vAlign w:val="center"/>
          </w:tcPr>
          <w:p w14:paraId="1715FE5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399</w:t>
            </w:r>
          </w:p>
        </w:tc>
        <w:tc>
          <w:tcPr>
            <w:tcW w:w="601" w:type="dxa"/>
            <w:vAlign w:val="center"/>
          </w:tcPr>
          <w:p w14:paraId="41CA17F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410</w:t>
            </w:r>
          </w:p>
        </w:tc>
        <w:tc>
          <w:tcPr>
            <w:tcW w:w="601" w:type="dxa"/>
            <w:vAlign w:val="center"/>
          </w:tcPr>
          <w:p w14:paraId="0105E42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398</w:t>
            </w:r>
          </w:p>
        </w:tc>
        <w:tc>
          <w:tcPr>
            <w:tcW w:w="601" w:type="dxa"/>
            <w:vAlign w:val="center"/>
          </w:tcPr>
          <w:p w14:paraId="5A0D7C7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402</w:t>
            </w:r>
          </w:p>
        </w:tc>
        <w:tc>
          <w:tcPr>
            <w:tcW w:w="601" w:type="dxa"/>
            <w:vAlign w:val="center"/>
          </w:tcPr>
          <w:p w14:paraId="526C96B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404</w:t>
            </w:r>
          </w:p>
        </w:tc>
        <w:tc>
          <w:tcPr>
            <w:tcW w:w="601" w:type="dxa"/>
            <w:vAlign w:val="center"/>
          </w:tcPr>
          <w:p w14:paraId="2ADF5D6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384</w:t>
            </w:r>
          </w:p>
        </w:tc>
        <w:tc>
          <w:tcPr>
            <w:tcW w:w="701" w:type="dxa"/>
            <w:vMerge w:val="restart"/>
            <w:vAlign w:val="center"/>
          </w:tcPr>
          <w:p w14:paraId="560EE73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8 </w:t>
            </w:r>
          </w:p>
        </w:tc>
        <w:tc>
          <w:tcPr>
            <w:tcW w:w="758" w:type="dxa"/>
            <w:vMerge w:val="restart"/>
            <w:vAlign w:val="center"/>
          </w:tcPr>
          <w:p w14:paraId="14CA49E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418.5 </w:t>
            </w:r>
          </w:p>
        </w:tc>
        <w:tc>
          <w:tcPr>
            <w:tcW w:w="859" w:type="dxa"/>
            <w:vMerge w:val="restart"/>
            <w:vAlign w:val="center"/>
          </w:tcPr>
          <w:p w14:paraId="2F812F7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417.6</w:t>
            </w:r>
          </w:p>
        </w:tc>
      </w:tr>
      <w:tr w14:paraId="44EE0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19" w:type="dxa"/>
            <w:vMerge w:val="continue"/>
            <w:vAlign w:val="center"/>
          </w:tcPr>
          <w:p w14:paraId="2F97DEC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331" w:type="dxa"/>
            <w:vMerge w:val="continue"/>
            <w:vAlign w:val="center"/>
          </w:tcPr>
          <w:p w14:paraId="704A4FC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600" w:type="dxa"/>
            <w:vAlign w:val="center"/>
          </w:tcPr>
          <w:p w14:paraId="6DE4980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405</w:t>
            </w:r>
          </w:p>
        </w:tc>
        <w:tc>
          <w:tcPr>
            <w:tcW w:w="601" w:type="dxa"/>
            <w:vAlign w:val="center"/>
          </w:tcPr>
          <w:p w14:paraId="75A9510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398</w:t>
            </w:r>
          </w:p>
        </w:tc>
        <w:tc>
          <w:tcPr>
            <w:tcW w:w="601" w:type="dxa"/>
            <w:vAlign w:val="center"/>
          </w:tcPr>
          <w:p w14:paraId="7B968FE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399</w:t>
            </w:r>
          </w:p>
        </w:tc>
        <w:tc>
          <w:tcPr>
            <w:tcW w:w="601" w:type="dxa"/>
            <w:vAlign w:val="center"/>
          </w:tcPr>
          <w:p w14:paraId="5A1C3FD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400</w:t>
            </w:r>
          </w:p>
        </w:tc>
        <w:tc>
          <w:tcPr>
            <w:tcW w:w="601" w:type="dxa"/>
            <w:vAlign w:val="center"/>
          </w:tcPr>
          <w:p w14:paraId="08CA766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405</w:t>
            </w:r>
          </w:p>
        </w:tc>
        <w:tc>
          <w:tcPr>
            <w:tcW w:w="601" w:type="dxa"/>
            <w:vAlign w:val="center"/>
          </w:tcPr>
          <w:p w14:paraId="5A2DDA1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400</w:t>
            </w:r>
          </w:p>
        </w:tc>
        <w:tc>
          <w:tcPr>
            <w:tcW w:w="601" w:type="dxa"/>
            <w:vAlign w:val="center"/>
          </w:tcPr>
          <w:p w14:paraId="2C154BF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400</w:t>
            </w:r>
          </w:p>
        </w:tc>
        <w:tc>
          <w:tcPr>
            <w:tcW w:w="601" w:type="dxa"/>
            <w:vAlign w:val="center"/>
          </w:tcPr>
          <w:p w14:paraId="480F72B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407</w:t>
            </w:r>
          </w:p>
        </w:tc>
        <w:tc>
          <w:tcPr>
            <w:tcW w:w="601" w:type="dxa"/>
            <w:vAlign w:val="center"/>
          </w:tcPr>
          <w:p w14:paraId="13B063E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396</w:t>
            </w:r>
          </w:p>
        </w:tc>
        <w:tc>
          <w:tcPr>
            <w:tcW w:w="701" w:type="dxa"/>
            <w:vMerge w:val="continue"/>
            <w:vAlign w:val="center"/>
          </w:tcPr>
          <w:p w14:paraId="70F50F5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58" w:type="dxa"/>
            <w:vMerge w:val="continue"/>
            <w:vAlign w:val="center"/>
          </w:tcPr>
          <w:p w14:paraId="045B9EC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859" w:type="dxa"/>
            <w:vMerge w:val="continue"/>
            <w:vAlign w:val="center"/>
          </w:tcPr>
          <w:p w14:paraId="49E72E7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4AE78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19" w:type="dxa"/>
            <w:vMerge w:val="continue"/>
            <w:vAlign w:val="center"/>
          </w:tcPr>
          <w:p w14:paraId="79FB3E3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331" w:type="dxa"/>
            <w:vMerge w:val="continue"/>
            <w:vAlign w:val="center"/>
          </w:tcPr>
          <w:p w14:paraId="368F92E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600" w:type="dxa"/>
            <w:vAlign w:val="center"/>
          </w:tcPr>
          <w:p w14:paraId="3D03CC1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399</w:t>
            </w:r>
          </w:p>
        </w:tc>
        <w:tc>
          <w:tcPr>
            <w:tcW w:w="601" w:type="dxa"/>
            <w:vAlign w:val="center"/>
          </w:tcPr>
          <w:p w14:paraId="55B940D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409</w:t>
            </w:r>
          </w:p>
        </w:tc>
        <w:tc>
          <w:tcPr>
            <w:tcW w:w="601" w:type="dxa"/>
            <w:vAlign w:val="center"/>
          </w:tcPr>
          <w:p w14:paraId="3EF9FBB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397</w:t>
            </w:r>
          </w:p>
        </w:tc>
        <w:tc>
          <w:tcPr>
            <w:tcW w:w="601" w:type="dxa"/>
            <w:vAlign w:val="center"/>
          </w:tcPr>
          <w:p w14:paraId="173B1D8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395</w:t>
            </w:r>
          </w:p>
        </w:tc>
        <w:tc>
          <w:tcPr>
            <w:tcW w:w="601" w:type="dxa"/>
            <w:vAlign w:val="center"/>
          </w:tcPr>
          <w:p w14:paraId="51E8DA2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405</w:t>
            </w:r>
          </w:p>
        </w:tc>
        <w:tc>
          <w:tcPr>
            <w:tcW w:w="601" w:type="dxa"/>
            <w:vAlign w:val="center"/>
          </w:tcPr>
          <w:p w14:paraId="6D04D0C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410</w:t>
            </w:r>
          </w:p>
        </w:tc>
        <w:tc>
          <w:tcPr>
            <w:tcW w:w="601" w:type="dxa"/>
            <w:vAlign w:val="center"/>
          </w:tcPr>
          <w:p w14:paraId="6CCAED6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402</w:t>
            </w:r>
          </w:p>
        </w:tc>
        <w:tc>
          <w:tcPr>
            <w:tcW w:w="601" w:type="dxa"/>
            <w:vAlign w:val="center"/>
          </w:tcPr>
          <w:p w14:paraId="4002C41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395</w:t>
            </w:r>
          </w:p>
        </w:tc>
        <w:tc>
          <w:tcPr>
            <w:tcW w:w="601" w:type="dxa"/>
            <w:vAlign w:val="center"/>
          </w:tcPr>
          <w:p w14:paraId="452A66D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397</w:t>
            </w:r>
          </w:p>
        </w:tc>
        <w:tc>
          <w:tcPr>
            <w:tcW w:w="701" w:type="dxa"/>
            <w:vMerge w:val="continue"/>
            <w:vAlign w:val="center"/>
          </w:tcPr>
          <w:p w14:paraId="06B781C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58" w:type="dxa"/>
            <w:vMerge w:val="continue"/>
            <w:vAlign w:val="center"/>
          </w:tcPr>
          <w:p w14:paraId="48FA499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859" w:type="dxa"/>
            <w:vMerge w:val="continue"/>
            <w:vAlign w:val="center"/>
          </w:tcPr>
          <w:p w14:paraId="44E61CB1">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7DE6E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19" w:type="dxa"/>
            <w:vMerge w:val="restart"/>
            <w:vAlign w:val="center"/>
          </w:tcPr>
          <w:p w14:paraId="3070CD5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w:t>
            </w:r>
          </w:p>
        </w:tc>
        <w:tc>
          <w:tcPr>
            <w:tcW w:w="1331" w:type="dxa"/>
            <w:vMerge w:val="restart"/>
            <w:vAlign w:val="center"/>
          </w:tcPr>
          <w:p w14:paraId="7281888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地上一层A×</w:t>
            </w:r>
            <w:r>
              <w:rPr>
                <w:rFonts w:hint="eastAsia" w:eastAsia="仿宋_GB2312" w:cs="Times New Roman"/>
                <w:kern w:val="0"/>
                <w:sz w:val="21"/>
                <w:szCs w:val="22"/>
                <w:lang w:eastAsia="zh-CN"/>
              </w:rPr>
              <w:t>(1~2)</w:t>
            </w:r>
            <w:r>
              <w:rPr>
                <w:rFonts w:hint="default" w:ascii="Times New Roman" w:hAnsi="Times New Roman" w:eastAsia="仿宋_GB2312" w:cs="Times New Roman"/>
                <w:kern w:val="0"/>
                <w:sz w:val="21"/>
                <w:szCs w:val="22"/>
              </w:rPr>
              <w:t>轴柱间支撑</w:t>
            </w:r>
          </w:p>
        </w:tc>
        <w:tc>
          <w:tcPr>
            <w:tcW w:w="600" w:type="dxa"/>
            <w:vAlign w:val="center"/>
          </w:tcPr>
          <w:p w14:paraId="6E6040D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402</w:t>
            </w:r>
          </w:p>
        </w:tc>
        <w:tc>
          <w:tcPr>
            <w:tcW w:w="601" w:type="dxa"/>
            <w:vAlign w:val="center"/>
          </w:tcPr>
          <w:p w14:paraId="7DA389B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402</w:t>
            </w:r>
          </w:p>
        </w:tc>
        <w:tc>
          <w:tcPr>
            <w:tcW w:w="601" w:type="dxa"/>
            <w:vAlign w:val="center"/>
          </w:tcPr>
          <w:p w14:paraId="05E7DC3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403</w:t>
            </w:r>
          </w:p>
        </w:tc>
        <w:tc>
          <w:tcPr>
            <w:tcW w:w="601" w:type="dxa"/>
            <w:vAlign w:val="center"/>
          </w:tcPr>
          <w:p w14:paraId="2AF831F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394</w:t>
            </w:r>
          </w:p>
        </w:tc>
        <w:tc>
          <w:tcPr>
            <w:tcW w:w="601" w:type="dxa"/>
            <w:vAlign w:val="center"/>
          </w:tcPr>
          <w:p w14:paraId="0EA2114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402</w:t>
            </w:r>
          </w:p>
        </w:tc>
        <w:tc>
          <w:tcPr>
            <w:tcW w:w="601" w:type="dxa"/>
            <w:vAlign w:val="center"/>
          </w:tcPr>
          <w:p w14:paraId="7A7E636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392</w:t>
            </w:r>
          </w:p>
        </w:tc>
        <w:tc>
          <w:tcPr>
            <w:tcW w:w="601" w:type="dxa"/>
            <w:vAlign w:val="center"/>
          </w:tcPr>
          <w:p w14:paraId="5DB85B9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389</w:t>
            </w:r>
          </w:p>
        </w:tc>
        <w:tc>
          <w:tcPr>
            <w:tcW w:w="601" w:type="dxa"/>
            <w:vAlign w:val="center"/>
          </w:tcPr>
          <w:p w14:paraId="049F267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400</w:t>
            </w:r>
          </w:p>
        </w:tc>
        <w:tc>
          <w:tcPr>
            <w:tcW w:w="601" w:type="dxa"/>
            <w:vAlign w:val="center"/>
          </w:tcPr>
          <w:p w14:paraId="6892B4C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400</w:t>
            </w:r>
          </w:p>
        </w:tc>
        <w:tc>
          <w:tcPr>
            <w:tcW w:w="701" w:type="dxa"/>
            <w:vMerge w:val="restart"/>
            <w:vAlign w:val="center"/>
          </w:tcPr>
          <w:p w14:paraId="5F2E66E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8 </w:t>
            </w:r>
          </w:p>
        </w:tc>
        <w:tc>
          <w:tcPr>
            <w:tcW w:w="758" w:type="dxa"/>
            <w:vMerge w:val="restart"/>
            <w:vAlign w:val="center"/>
          </w:tcPr>
          <w:p w14:paraId="122E644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416.9 </w:t>
            </w:r>
          </w:p>
        </w:tc>
        <w:tc>
          <w:tcPr>
            <w:tcW w:w="859" w:type="dxa"/>
            <w:vMerge w:val="continue"/>
            <w:vAlign w:val="center"/>
          </w:tcPr>
          <w:p w14:paraId="18C94EF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65692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19" w:type="dxa"/>
            <w:vMerge w:val="continue"/>
            <w:vAlign w:val="center"/>
          </w:tcPr>
          <w:p w14:paraId="1E3B5DC1">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331" w:type="dxa"/>
            <w:vMerge w:val="continue"/>
            <w:vAlign w:val="center"/>
          </w:tcPr>
          <w:p w14:paraId="6688823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600" w:type="dxa"/>
            <w:vAlign w:val="center"/>
          </w:tcPr>
          <w:p w14:paraId="1DF84E4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404</w:t>
            </w:r>
          </w:p>
        </w:tc>
        <w:tc>
          <w:tcPr>
            <w:tcW w:w="601" w:type="dxa"/>
            <w:vAlign w:val="center"/>
          </w:tcPr>
          <w:p w14:paraId="59E09D0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398</w:t>
            </w:r>
          </w:p>
        </w:tc>
        <w:tc>
          <w:tcPr>
            <w:tcW w:w="601" w:type="dxa"/>
            <w:vAlign w:val="center"/>
          </w:tcPr>
          <w:p w14:paraId="18F563E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391</w:t>
            </w:r>
          </w:p>
        </w:tc>
        <w:tc>
          <w:tcPr>
            <w:tcW w:w="601" w:type="dxa"/>
            <w:vAlign w:val="center"/>
          </w:tcPr>
          <w:p w14:paraId="19062B2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397</w:t>
            </w:r>
          </w:p>
        </w:tc>
        <w:tc>
          <w:tcPr>
            <w:tcW w:w="601" w:type="dxa"/>
            <w:vAlign w:val="center"/>
          </w:tcPr>
          <w:p w14:paraId="1CB30EC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397</w:t>
            </w:r>
          </w:p>
        </w:tc>
        <w:tc>
          <w:tcPr>
            <w:tcW w:w="601" w:type="dxa"/>
            <w:vAlign w:val="center"/>
          </w:tcPr>
          <w:p w14:paraId="1C4BA3D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406</w:t>
            </w:r>
          </w:p>
        </w:tc>
        <w:tc>
          <w:tcPr>
            <w:tcW w:w="601" w:type="dxa"/>
            <w:vAlign w:val="center"/>
          </w:tcPr>
          <w:p w14:paraId="1CD85E7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402</w:t>
            </w:r>
          </w:p>
        </w:tc>
        <w:tc>
          <w:tcPr>
            <w:tcW w:w="601" w:type="dxa"/>
            <w:vAlign w:val="center"/>
          </w:tcPr>
          <w:p w14:paraId="33ADF23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401</w:t>
            </w:r>
          </w:p>
        </w:tc>
        <w:tc>
          <w:tcPr>
            <w:tcW w:w="601" w:type="dxa"/>
            <w:vAlign w:val="center"/>
          </w:tcPr>
          <w:p w14:paraId="333338F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398</w:t>
            </w:r>
          </w:p>
        </w:tc>
        <w:tc>
          <w:tcPr>
            <w:tcW w:w="701" w:type="dxa"/>
            <w:vMerge w:val="continue"/>
            <w:vAlign w:val="center"/>
          </w:tcPr>
          <w:p w14:paraId="4F1E6DD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58" w:type="dxa"/>
            <w:vMerge w:val="continue"/>
            <w:vAlign w:val="center"/>
          </w:tcPr>
          <w:p w14:paraId="5D69D8A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859" w:type="dxa"/>
            <w:vMerge w:val="continue"/>
            <w:vAlign w:val="center"/>
          </w:tcPr>
          <w:p w14:paraId="40AA6ECA">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49EC7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19" w:type="dxa"/>
            <w:vMerge w:val="continue"/>
            <w:vAlign w:val="center"/>
          </w:tcPr>
          <w:p w14:paraId="0DAD42D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331" w:type="dxa"/>
            <w:vMerge w:val="continue"/>
            <w:vAlign w:val="center"/>
          </w:tcPr>
          <w:p w14:paraId="4AEB173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600" w:type="dxa"/>
            <w:vAlign w:val="center"/>
          </w:tcPr>
          <w:p w14:paraId="37E6674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404</w:t>
            </w:r>
          </w:p>
        </w:tc>
        <w:tc>
          <w:tcPr>
            <w:tcW w:w="601" w:type="dxa"/>
            <w:vAlign w:val="center"/>
          </w:tcPr>
          <w:p w14:paraId="1D1507E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399</w:t>
            </w:r>
          </w:p>
        </w:tc>
        <w:tc>
          <w:tcPr>
            <w:tcW w:w="601" w:type="dxa"/>
            <w:vAlign w:val="center"/>
          </w:tcPr>
          <w:p w14:paraId="4ADC0A9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402</w:t>
            </w:r>
          </w:p>
        </w:tc>
        <w:tc>
          <w:tcPr>
            <w:tcW w:w="601" w:type="dxa"/>
            <w:vAlign w:val="center"/>
          </w:tcPr>
          <w:p w14:paraId="768F4A7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404</w:t>
            </w:r>
          </w:p>
        </w:tc>
        <w:tc>
          <w:tcPr>
            <w:tcW w:w="601" w:type="dxa"/>
            <w:vAlign w:val="center"/>
          </w:tcPr>
          <w:p w14:paraId="7228FB5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398</w:t>
            </w:r>
          </w:p>
        </w:tc>
        <w:tc>
          <w:tcPr>
            <w:tcW w:w="601" w:type="dxa"/>
            <w:vAlign w:val="center"/>
          </w:tcPr>
          <w:p w14:paraId="293E39E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393</w:t>
            </w:r>
          </w:p>
        </w:tc>
        <w:tc>
          <w:tcPr>
            <w:tcW w:w="601" w:type="dxa"/>
            <w:vAlign w:val="center"/>
          </w:tcPr>
          <w:p w14:paraId="534026E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401</w:t>
            </w:r>
          </w:p>
        </w:tc>
        <w:tc>
          <w:tcPr>
            <w:tcW w:w="601" w:type="dxa"/>
            <w:vAlign w:val="center"/>
          </w:tcPr>
          <w:p w14:paraId="5F21AA3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400</w:t>
            </w:r>
          </w:p>
        </w:tc>
        <w:tc>
          <w:tcPr>
            <w:tcW w:w="601" w:type="dxa"/>
            <w:vAlign w:val="center"/>
          </w:tcPr>
          <w:p w14:paraId="298CA7B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400</w:t>
            </w:r>
          </w:p>
        </w:tc>
        <w:tc>
          <w:tcPr>
            <w:tcW w:w="701" w:type="dxa"/>
            <w:vMerge w:val="continue"/>
            <w:vAlign w:val="center"/>
          </w:tcPr>
          <w:p w14:paraId="140B3B9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58" w:type="dxa"/>
            <w:vMerge w:val="continue"/>
            <w:vAlign w:val="center"/>
          </w:tcPr>
          <w:p w14:paraId="0DF9484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859" w:type="dxa"/>
            <w:vMerge w:val="continue"/>
            <w:vAlign w:val="center"/>
          </w:tcPr>
          <w:p w14:paraId="2F5779E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0BE15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19" w:type="dxa"/>
            <w:vMerge w:val="restart"/>
            <w:vAlign w:val="center"/>
          </w:tcPr>
          <w:p w14:paraId="103D075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w:t>
            </w:r>
          </w:p>
        </w:tc>
        <w:tc>
          <w:tcPr>
            <w:tcW w:w="1331" w:type="dxa"/>
            <w:vMerge w:val="restart"/>
            <w:vAlign w:val="center"/>
          </w:tcPr>
          <w:p w14:paraId="104E963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地上一层A×</w:t>
            </w:r>
            <w:r>
              <w:rPr>
                <w:rFonts w:hint="eastAsia" w:eastAsia="仿宋_GB2312" w:cs="Times New Roman"/>
                <w:kern w:val="0"/>
                <w:sz w:val="21"/>
                <w:szCs w:val="22"/>
                <w:lang w:eastAsia="zh-CN"/>
              </w:rPr>
              <w:t>(6~7)</w:t>
            </w:r>
            <w:r>
              <w:rPr>
                <w:rFonts w:hint="default" w:ascii="Times New Roman" w:hAnsi="Times New Roman" w:eastAsia="仿宋_GB2312" w:cs="Times New Roman"/>
                <w:kern w:val="0"/>
                <w:sz w:val="21"/>
                <w:szCs w:val="22"/>
              </w:rPr>
              <w:t>轴柱间支撑</w:t>
            </w:r>
          </w:p>
        </w:tc>
        <w:tc>
          <w:tcPr>
            <w:tcW w:w="600" w:type="dxa"/>
            <w:vAlign w:val="center"/>
          </w:tcPr>
          <w:p w14:paraId="31E5125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403</w:t>
            </w:r>
          </w:p>
        </w:tc>
        <w:tc>
          <w:tcPr>
            <w:tcW w:w="601" w:type="dxa"/>
            <w:vAlign w:val="center"/>
          </w:tcPr>
          <w:p w14:paraId="3BFCADE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403</w:t>
            </w:r>
          </w:p>
        </w:tc>
        <w:tc>
          <w:tcPr>
            <w:tcW w:w="601" w:type="dxa"/>
            <w:vAlign w:val="center"/>
          </w:tcPr>
          <w:p w14:paraId="67A94AA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401</w:t>
            </w:r>
          </w:p>
        </w:tc>
        <w:tc>
          <w:tcPr>
            <w:tcW w:w="601" w:type="dxa"/>
            <w:vAlign w:val="center"/>
          </w:tcPr>
          <w:p w14:paraId="64A164D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402</w:t>
            </w:r>
          </w:p>
        </w:tc>
        <w:tc>
          <w:tcPr>
            <w:tcW w:w="601" w:type="dxa"/>
            <w:vAlign w:val="center"/>
          </w:tcPr>
          <w:p w14:paraId="1EA6A88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389</w:t>
            </w:r>
          </w:p>
        </w:tc>
        <w:tc>
          <w:tcPr>
            <w:tcW w:w="601" w:type="dxa"/>
            <w:vAlign w:val="center"/>
          </w:tcPr>
          <w:p w14:paraId="7A9D339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397</w:t>
            </w:r>
          </w:p>
        </w:tc>
        <w:tc>
          <w:tcPr>
            <w:tcW w:w="601" w:type="dxa"/>
            <w:vAlign w:val="center"/>
          </w:tcPr>
          <w:p w14:paraId="7BD1FAA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394</w:t>
            </w:r>
          </w:p>
        </w:tc>
        <w:tc>
          <w:tcPr>
            <w:tcW w:w="601" w:type="dxa"/>
            <w:vAlign w:val="center"/>
          </w:tcPr>
          <w:p w14:paraId="418ACDB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405</w:t>
            </w:r>
          </w:p>
        </w:tc>
        <w:tc>
          <w:tcPr>
            <w:tcW w:w="601" w:type="dxa"/>
            <w:vAlign w:val="center"/>
          </w:tcPr>
          <w:p w14:paraId="05038E2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395</w:t>
            </w:r>
          </w:p>
        </w:tc>
        <w:tc>
          <w:tcPr>
            <w:tcW w:w="701" w:type="dxa"/>
            <w:vMerge w:val="restart"/>
            <w:vAlign w:val="center"/>
          </w:tcPr>
          <w:p w14:paraId="7470198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8 </w:t>
            </w:r>
          </w:p>
        </w:tc>
        <w:tc>
          <w:tcPr>
            <w:tcW w:w="758" w:type="dxa"/>
            <w:vMerge w:val="restart"/>
            <w:vAlign w:val="center"/>
          </w:tcPr>
          <w:p w14:paraId="0B8FF07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417.5 </w:t>
            </w:r>
          </w:p>
        </w:tc>
        <w:tc>
          <w:tcPr>
            <w:tcW w:w="859" w:type="dxa"/>
            <w:vMerge w:val="continue"/>
            <w:vAlign w:val="center"/>
          </w:tcPr>
          <w:p w14:paraId="2C09B7EA">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1BA0C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19" w:type="dxa"/>
            <w:vMerge w:val="continue"/>
            <w:vAlign w:val="center"/>
          </w:tcPr>
          <w:p w14:paraId="5DEB0B9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331" w:type="dxa"/>
            <w:vMerge w:val="continue"/>
            <w:vAlign w:val="center"/>
          </w:tcPr>
          <w:p w14:paraId="1D2851C3">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600" w:type="dxa"/>
            <w:vAlign w:val="center"/>
          </w:tcPr>
          <w:p w14:paraId="2ED5584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396</w:t>
            </w:r>
          </w:p>
        </w:tc>
        <w:tc>
          <w:tcPr>
            <w:tcW w:w="601" w:type="dxa"/>
            <w:vAlign w:val="center"/>
          </w:tcPr>
          <w:p w14:paraId="49A80BE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392</w:t>
            </w:r>
          </w:p>
        </w:tc>
        <w:tc>
          <w:tcPr>
            <w:tcW w:w="601" w:type="dxa"/>
            <w:vAlign w:val="center"/>
          </w:tcPr>
          <w:p w14:paraId="4EDDB00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403</w:t>
            </w:r>
          </w:p>
        </w:tc>
        <w:tc>
          <w:tcPr>
            <w:tcW w:w="601" w:type="dxa"/>
            <w:vAlign w:val="center"/>
          </w:tcPr>
          <w:p w14:paraId="29B5DF5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403</w:t>
            </w:r>
          </w:p>
        </w:tc>
        <w:tc>
          <w:tcPr>
            <w:tcW w:w="601" w:type="dxa"/>
            <w:vAlign w:val="center"/>
          </w:tcPr>
          <w:p w14:paraId="414609A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399</w:t>
            </w:r>
          </w:p>
        </w:tc>
        <w:tc>
          <w:tcPr>
            <w:tcW w:w="601" w:type="dxa"/>
            <w:vAlign w:val="center"/>
          </w:tcPr>
          <w:p w14:paraId="36ED784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396</w:t>
            </w:r>
          </w:p>
        </w:tc>
        <w:tc>
          <w:tcPr>
            <w:tcW w:w="601" w:type="dxa"/>
            <w:vAlign w:val="center"/>
          </w:tcPr>
          <w:p w14:paraId="4F2D0EF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397</w:t>
            </w:r>
          </w:p>
        </w:tc>
        <w:tc>
          <w:tcPr>
            <w:tcW w:w="601" w:type="dxa"/>
            <w:vAlign w:val="center"/>
          </w:tcPr>
          <w:p w14:paraId="0EA50B2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401</w:t>
            </w:r>
          </w:p>
        </w:tc>
        <w:tc>
          <w:tcPr>
            <w:tcW w:w="601" w:type="dxa"/>
            <w:vAlign w:val="center"/>
          </w:tcPr>
          <w:p w14:paraId="6CA8B73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403</w:t>
            </w:r>
          </w:p>
        </w:tc>
        <w:tc>
          <w:tcPr>
            <w:tcW w:w="701" w:type="dxa"/>
            <w:vMerge w:val="continue"/>
            <w:vAlign w:val="center"/>
          </w:tcPr>
          <w:p w14:paraId="1F88DA9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58" w:type="dxa"/>
            <w:vMerge w:val="continue"/>
            <w:vAlign w:val="center"/>
          </w:tcPr>
          <w:p w14:paraId="6035F1F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859" w:type="dxa"/>
            <w:vMerge w:val="continue"/>
            <w:vAlign w:val="center"/>
          </w:tcPr>
          <w:p w14:paraId="1090BC9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58406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19" w:type="dxa"/>
            <w:vMerge w:val="continue"/>
            <w:vAlign w:val="center"/>
          </w:tcPr>
          <w:p w14:paraId="0202F1C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331" w:type="dxa"/>
            <w:vMerge w:val="continue"/>
            <w:vAlign w:val="center"/>
          </w:tcPr>
          <w:p w14:paraId="46026E7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600" w:type="dxa"/>
            <w:vAlign w:val="center"/>
          </w:tcPr>
          <w:p w14:paraId="665542F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407</w:t>
            </w:r>
          </w:p>
        </w:tc>
        <w:tc>
          <w:tcPr>
            <w:tcW w:w="601" w:type="dxa"/>
            <w:vAlign w:val="center"/>
          </w:tcPr>
          <w:p w14:paraId="6FF61BB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400</w:t>
            </w:r>
          </w:p>
        </w:tc>
        <w:tc>
          <w:tcPr>
            <w:tcW w:w="601" w:type="dxa"/>
            <w:vAlign w:val="center"/>
          </w:tcPr>
          <w:p w14:paraId="4F9271E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402</w:t>
            </w:r>
          </w:p>
        </w:tc>
        <w:tc>
          <w:tcPr>
            <w:tcW w:w="601" w:type="dxa"/>
            <w:vAlign w:val="center"/>
          </w:tcPr>
          <w:p w14:paraId="40299CB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402</w:t>
            </w:r>
          </w:p>
        </w:tc>
        <w:tc>
          <w:tcPr>
            <w:tcW w:w="601" w:type="dxa"/>
            <w:vAlign w:val="center"/>
          </w:tcPr>
          <w:p w14:paraId="176CF4F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397</w:t>
            </w:r>
          </w:p>
        </w:tc>
        <w:tc>
          <w:tcPr>
            <w:tcW w:w="601" w:type="dxa"/>
            <w:vAlign w:val="center"/>
          </w:tcPr>
          <w:p w14:paraId="49FF5AB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408</w:t>
            </w:r>
          </w:p>
        </w:tc>
        <w:tc>
          <w:tcPr>
            <w:tcW w:w="601" w:type="dxa"/>
            <w:vAlign w:val="center"/>
          </w:tcPr>
          <w:p w14:paraId="6447D8E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393</w:t>
            </w:r>
          </w:p>
        </w:tc>
        <w:tc>
          <w:tcPr>
            <w:tcW w:w="601" w:type="dxa"/>
            <w:vAlign w:val="center"/>
          </w:tcPr>
          <w:p w14:paraId="3359C9A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402</w:t>
            </w:r>
          </w:p>
        </w:tc>
        <w:tc>
          <w:tcPr>
            <w:tcW w:w="601" w:type="dxa"/>
            <w:vAlign w:val="center"/>
          </w:tcPr>
          <w:p w14:paraId="1699BF1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396</w:t>
            </w:r>
          </w:p>
        </w:tc>
        <w:tc>
          <w:tcPr>
            <w:tcW w:w="701" w:type="dxa"/>
            <w:vMerge w:val="continue"/>
            <w:vAlign w:val="center"/>
          </w:tcPr>
          <w:p w14:paraId="2343E03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758" w:type="dxa"/>
            <w:vMerge w:val="continue"/>
            <w:vAlign w:val="center"/>
          </w:tcPr>
          <w:p w14:paraId="7DFE880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859" w:type="dxa"/>
            <w:vMerge w:val="continue"/>
            <w:vAlign w:val="center"/>
          </w:tcPr>
          <w:p w14:paraId="28B58F1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bl>
    <w:p w14:paraId="39D3B339">
      <w:pPr>
        <w:rPr>
          <w:rFonts w:eastAsia="仿宋"/>
          <w:szCs w:val="21"/>
        </w:rPr>
      </w:pPr>
      <w:r>
        <w:rPr>
          <w:rFonts w:eastAsia="仿宋"/>
          <w:szCs w:val="21"/>
        </w:rPr>
        <w:t>注：表中所列数据为角度和方向修正后的数据。</w:t>
      </w:r>
    </w:p>
    <w:p w14:paraId="3B242444">
      <w:pPr>
        <w:pStyle w:val="4"/>
        <w:tabs>
          <w:tab w:val="left" w:pos="0"/>
        </w:tabs>
        <w:spacing w:before="240" w:after="240"/>
        <w:ind w:left="850" w:hanging="850"/>
        <w:rPr>
          <w:rFonts w:eastAsia="仿宋"/>
          <w:szCs w:val="28"/>
        </w:rPr>
      </w:pPr>
      <w:r>
        <w:rPr>
          <w:rFonts w:hint="eastAsia" w:eastAsia="仿宋"/>
          <w:szCs w:val="28"/>
        </w:rPr>
        <w:t>构件连接检测</w:t>
      </w:r>
    </w:p>
    <w:p w14:paraId="7490182C">
      <w:pPr>
        <w:spacing w:line="360" w:lineRule="auto"/>
        <w:ind w:firstLine="480" w:firstLineChars="200"/>
        <w:rPr>
          <w:rFonts w:eastAsia="仿宋"/>
          <w:color w:val="000000"/>
          <w:sz w:val="24"/>
        </w:rPr>
      </w:pPr>
      <w:r>
        <w:rPr>
          <w:rFonts w:eastAsia="仿宋"/>
          <w:color w:val="000000"/>
          <w:sz w:val="24"/>
        </w:rPr>
        <w:t>抽样原则：依据</w:t>
      </w:r>
      <w:r>
        <w:rPr>
          <w:rFonts w:hint="eastAsia" w:eastAsia="仿宋"/>
          <w:color w:val="000000"/>
          <w:sz w:val="24"/>
        </w:rPr>
        <w:t>《小米智能制造产业基地二期扩建项目</w:t>
      </w:r>
      <w:r>
        <w:rPr>
          <w:rFonts w:eastAsia="仿宋"/>
          <w:color w:val="000000"/>
          <w:sz w:val="24"/>
        </w:rPr>
        <w:t>-</w:t>
      </w:r>
      <w:r>
        <w:rPr>
          <w:rFonts w:hint="eastAsia" w:eastAsia="仿宋"/>
          <w:color w:val="000000"/>
          <w:sz w:val="24"/>
        </w:rPr>
        <w:t>报交车间》</w:t>
      </w:r>
      <w:r>
        <w:rPr>
          <w:rFonts w:eastAsia="仿宋"/>
          <w:color w:val="000000"/>
          <w:sz w:val="24"/>
        </w:rPr>
        <w:t>结构设计图纸要求</w:t>
      </w:r>
      <w:r>
        <w:rPr>
          <w:rFonts w:hint="eastAsia" w:eastAsia="仿宋"/>
          <w:color w:val="000000"/>
          <w:sz w:val="24"/>
        </w:rPr>
        <w:t>，依据《钢结构现场检测技术标准</w:t>
      </w:r>
      <w:r>
        <w:rPr>
          <w:rFonts w:hint="eastAsia" w:eastAsia="仿宋"/>
          <w:color w:val="000000"/>
          <w:sz w:val="24"/>
          <w:lang w:eastAsia="zh-CN"/>
        </w:rPr>
        <w:t>》（GB/T 50621-2010）</w:t>
      </w:r>
      <w:r>
        <w:rPr>
          <w:rFonts w:hint="eastAsia" w:eastAsia="仿宋"/>
          <w:color w:val="000000"/>
          <w:sz w:val="24"/>
        </w:rPr>
        <w:t>第3.4.4条规定，按A类检测类别确定检测批最小样本容量</w:t>
      </w:r>
      <w:r>
        <w:rPr>
          <w:rFonts w:eastAsia="仿宋"/>
          <w:color w:val="000000"/>
          <w:sz w:val="24"/>
        </w:rPr>
        <w:t>，并结合现场实际情况划分为</w:t>
      </w:r>
      <w:r>
        <w:rPr>
          <w:rFonts w:hint="eastAsia" w:eastAsia="仿宋"/>
          <w:color w:val="000000"/>
          <w:sz w:val="24"/>
        </w:rPr>
        <w:t>2</w:t>
      </w:r>
      <w:r>
        <w:rPr>
          <w:rFonts w:eastAsia="仿宋"/>
          <w:color w:val="000000"/>
          <w:sz w:val="24"/>
        </w:rPr>
        <w:t>个检测批，其中检测批1为钢柱和钢梁连接节点，抽取</w:t>
      </w:r>
      <w:r>
        <w:rPr>
          <w:rFonts w:hint="eastAsia" w:eastAsia="仿宋"/>
          <w:color w:val="000000"/>
          <w:sz w:val="24"/>
        </w:rPr>
        <w:t>8</w:t>
      </w:r>
      <w:r>
        <w:rPr>
          <w:rFonts w:eastAsia="仿宋"/>
          <w:color w:val="000000"/>
          <w:sz w:val="24"/>
        </w:rPr>
        <w:t>处节点；检测批</w:t>
      </w:r>
      <w:r>
        <w:rPr>
          <w:rFonts w:hint="eastAsia" w:eastAsia="仿宋"/>
          <w:color w:val="000000"/>
          <w:sz w:val="24"/>
        </w:rPr>
        <w:t>2</w:t>
      </w:r>
      <w:r>
        <w:rPr>
          <w:rFonts w:eastAsia="仿宋"/>
          <w:color w:val="000000"/>
          <w:sz w:val="24"/>
        </w:rPr>
        <w:t>为钢</w:t>
      </w:r>
      <w:r>
        <w:rPr>
          <w:rFonts w:hint="eastAsia" w:eastAsia="仿宋"/>
          <w:color w:val="000000"/>
          <w:sz w:val="24"/>
        </w:rPr>
        <w:t>梁</w:t>
      </w:r>
      <w:r>
        <w:rPr>
          <w:rFonts w:eastAsia="仿宋"/>
          <w:color w:val="000000"/>
          <w:sz w:val="24"/>
        </w:rPr>
        <w:t>和钢梁连接节点，抽取</w:t>
      </w:r>
      <w:r>
        <w:rPr>
          <w:rFonts w:hint="eastAsia" w:eastAsia="仿宋"/>
          <w:color w:val="000000"/>
          <w:sz w:val="24"/>
        </w:rPr>
        <w:t>13</w:t>
      </w:r>
      <w:r>
        <w:rPr>
          <w:rFonts w:eastAsia="仿宋"/>
          <w:color w:val="000000"/>
          <w:sz w:val="24"/>
        </w:rPr>
        <w:t>处节点。</w:t>
      </w:r>
    </w:p>
    <w:p w14:paraId="56FC3729">
      <w:pPr>
        <w:spacing w:line="360" w:lineRule="auto"/>
        <w:ind w:firstLine="480" w:firstLineChars="200"/>
        <w:rPr>
          <w:rFonts w:eastAsia="仿宋"/>
          <w:color w:val="000000"/>
          <w:sz w:val="24"/>
        </w:rPr>
      </w:pPr>
      <w:r>
        <w:rPr>
          <w:rFonts w:eastAsia="仿宋"/>
          <w:color w:val="000000"/>
          <w:sz w:val="24"/>
        </w:rPr>
        <w:t>检测方法：检测时参照《钢结构工程施工质量验收标准</w:t>
      </w:r>
      <w:r>
        <w:rPr>
          <w:rFonts w:hint="eastAsia" w:eastAsia="仿宋"/>
          <w:color w:val="000000"/>
          <w:sz w:val="24"/>
          <w:lang w:eastAsia="zh-CN"/>
        </w:rPr>
        <w:t>》（GB 50205-2020）</w:t>
      </w:r>
      <w:r>
        <w:rPr>
          <w:rFonts w:eastAsia="仿宋"/>
          <w:color w:val="000000"/>
          <w:sz w:val="24"/>
        </w:rPr>
        <w:t>中的有关规定进行检测。</w:t>
      </w:r>
    </w:p>
    <w:p w14:paraId="24DCFE62">
      <w:pPr>
        <w:spacing w:line="360" w:lineRule="auto"/>
        <w:ind w:firstLine="480" w:firstLineChars="200"/>
        <w:rPr>
          <w:rFonts w:eastAsia="仿宋"/>
          <w:color w:val="000000"/>
          <w:szCs w:val="21"/>
        </w:rPr>
      </w:pPr>
      <w:r>
        <w:rPr>
          <w:rFonts w:eastAsia="仿宋"/>
          <w:color w:val="000000"/>
          <w:sz w:val="24"/>
        </w:rPr>
        <w:t>检测结果：</w:t>
      </w:r>
      <w:bookmarkStart w:id="12" w:name="构件连接检测结果"/>
      <w:r>
        <w:rPr>
          <w:rFonts w:eastAsia="仿宋"/>
          <w:color w:val="000000"/>
          <w:sz w:val="24"/>
        </w:rPr>
        <w:t>该建筑所</w:t>
      </w:r>
      <w:r>
        <w:rPr>
          <w:rFonts w:hint="eastAsia" w:eastAsia="仿宋"/>
          <w:color w:val="000000"/>
          <w:sz w:val="24"/>
        </w:rPr>
        <w:t>检测</w:t>
      </w:r>
      <w:r>
        <w:rPr>
          <w:rFonts w:eastAsia="仿宋"/>
          <w:color w:val="000000"/>
          <w:sz w:val="24"/>
        </w:rPr>
        <w:t>的构件连接均符合设计图纸要求，具体检测结果见表</w:t>
      </w:r>
      <w:r>
        <w:rPr>
          <w:rFonts w:hint="eastAsia" w:eastAsia="仿宋"/>
          <w:color w:val="000000"/>
          <w:sz w:val="24"/>
        </w:rPr>
        <w:t>4.4-1~4.4-2</w:t>
      </w:r>
      <w:r>
        <w:rPr>
          <w:rFonts w:eastAsia="仿宋"/>
          <w:color w:val="000000"/>
          <w:sz w:val="24"/>
        </w:rPr>
        <w:t>。</w:t>
      </w:r>
      <w:bookmarkEnd w:id="12"/>
    </w:p>
    <w:p w14:paraId="4D17AAF3">
      <w:pPr>
        <w:autoSpaceDE w:val="0"/>
        <w:snapToGrid/>
        <w:spacing w:before="157" w:beforeLines="50" w:line="240" w:lineRule="auto"/>
        <w:jc w:val="center"/>
        <w:rPr>
          <w:rFonts w:ascii="Times New Roman" w:hAnsi="Times New Roman" w:eastAsia="仿宋"/>
          <w:sz w:val="21"/>
          <w:szCs w:val="21"/>
        </w:rPr>
      </w:pPr>
      <w:r>
        <w:rPr>
          <w:rFonts w:ascii="Times New Roman" w:hAnsi="Times New Roman" w:eastAsia="仿宋"/>
          <w:sz w:val="21"/>
          <w:szCs w:val="21"/>
        </w:rPr>
        <w:t>表</w:t>
      </w:r>
      <w:r>
        <w:rPr>
          <w:rFonts w:hint="eastAsia" w:ascii="Times New Roman" w:hAnsi="Times New Roman" w:eastAsia="仿宋"/>
          <w:sz w:val="21"/>
          <w:szCs w:val="21"/>
        </w:rPr>
        <w:t>4.4-1</w:t>
      </w:r>
      <w:r>
        <w:rPr>
          <w:rFonts w:ascii="Times New Roman" w:hAnsi="Times New Roman" w:eastAsia="仿宋"/>
          <w:sz w:val="21"/>
          <w:szCs w:val="21"/>
        </w:rPr>
        <w:t xml:space="preserve">  检测批1（钢柱和钢梁连接节点）高强螺栓数量和规格检测结果</w:t>
      </w:r>
    </w:p>
    <w:tbl>
      <w:tblPr>
        <w:tblStyle w:val="36"/>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2"/>
        <w:gridCol w:w="1893"/>
        <w:gridCol w:w="1682"/>
        <w:gridCol w:w="918"/>
        <w:gridCol w:w="851"/>
        <w:gridCol w:w="989"/>
        <w:gridCol w:w="819"/>
        <w:gridCol w:w="683"/>
      </w:tblGrid>
      <w:tr w14:paraId="0C961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210" w:type="dxa"/>
            <w:vMerge w:val="restart"/>
            <w:vAlign w:val="center"/>
          </w:tcPr>
          <w:p w14:paraId="200612B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序号</w:t>
            </w:r>
          </w:p>
        </w:tc>
        <w:tc>
          <w:tcPr>
            <w:tcW w:w="1815" w:type="dxa"/>
            <w:vMerge w:val="restart"/>
            <w:vAlign w:val="center"/>
          </w:tcPr>
          <w:p w14:paraId="240868D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节点</w:t>
            </w:r>
          </w:p>
        </w:tc>
        <w:tc>
          <w:tcPr>
            <w:tcW w:w="1613" w:type="dxa"/>
            <w:vMerge w:val="restart"/>
            <w:vAlign w:val="center"/>
          </w:tcPr>
          <w:p w14:paraId="71AAFE0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节点位置</w:t>
            </w:r>
          </w:p>
        </w:tc>
        <w:tc>
          <w:tcPr>
            <w:tcW w:w="1696" w:type="dxa"/>
            <w:gridSpan w:val="2"/>
            <w:vAlign w:val="center"/>
          </w:tcPr>
          <w:p w14:paraId="47E16C4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高强螺栓实测值</w:t>
            </w:r>
          </w:p>
        </w:tc>
        <w:tc>
          <w:tcPr>
            <w:tcW w:w="1733" w:type="dxa"/>
            <w:gridSpan w:val="2"/>
            <w:vAlign w:val="center"/>
          </w:tcPr>
          <w:p w14:paraId="2E02B52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高强螺栓设计值</w:t>
            </w:r>
          </w:p>
        </w:tc>
        <w:tc>
          <w:tcPr>
            <w:tcW w:w="655" w:type="dxa"/>
            <w:vMerge w:val="restart"/>
            <w:vAlign w:val="center"/>
          </w:tcPr>
          <w:p w14:paraId="38ED8F1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检测结果</w:t>
            </w:r>
          </w:p>
        </w:tc>
      </w:tr>
      <w:tr w14:paraId="67B2D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10" w:type="dxa"/>
            <w:vMerge w:val="continue"/>
            <w:vAlign w:val="center"/>
          </w:tcPr>
          <w:p w14:paraId="759B6AF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15" w:type="dxa"/>
            <w:vMerge w:val="continue"/>
            <w:vAlign w:val="center"/>
          </w:tcPr>
          <w:p w14:paraId="6662BB5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613" w:type="dxa"/>
            <w:vMerge w:val="continue"/>
            <w:vAlign w:val="center"/>
          </w:tcPr>
          <w:p w14:paraId="74B9514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880" w:type="dxa"/>
            <w:noWrap/>
            <w:vAlign w:val="center"/>
          </w:tcPr>
          <w:p w14:paraId="046F900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规格</w:t>
            </w:r>
          </w:p>
        </w:tc>
        <w:tc>
          <w:tcPr>
            <w:tcW w:w="816" w:type="dxa"/>
            <w:noWrap/>
            <w:vAlign w:val="center"/>
          </w:tcPr>
          <w:p w14:paraId="46F5D70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数量</w:t>
            </w:r>
          </w:p>
        </w:tc>
        <w:tc>
          <w:tcPr>
            <w:tcW w:w="948" w:type="dxa"/>
            <w:vAlign w:val="center"/>
          </w:tcPr>
          <w:p w14:paraId="604709F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规格</w:t>
            </w:r>
          </w:p>
        </w:tc>
        <w:tc>
          <w:tcPr>
            <w:tcW w:w="785" w:type="dxa"/>
            <w:vAlign w:val="center"/>
          </w:tcPr>
          <w:p w14:paraId="20576F6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sz w:val="21"/>
              </w:rPr>
            </w:pPr>
            <w:r>
              <w:rPr>
                <w:rFonts w:hint="default" w:ascii="Times New Roman" w:hAnsi="Times New Roman" w:eastAsia="仿宋_GB2312" w:cs="Times New Roman"/>
                <w:color w:val="000000"/>
                <w:kern w:val="0"/>
                <w:sz w:val="21"/>
                <w:szCs w:val="22"/>
              </w:rPr>
              <w:t>数量</w:t>
            </w:r>
          </w:p>
        </w:tc>
        <w:tc>
          <w:tcPr>
            <w:tcW w:w="655" w:type="dxa"/>
            <w:vMerge w:val="continue"/>
            <w:vAlign w:val="center"/>
          </w:tcPr>
          <w:p w14:paraId="55598E3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40650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210" w:type="dxa"/>
            <w:vAlign w:val="center"/>
          </w:tcPr>
          <w:p w14:paraId="535B9D2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w:t>
            </w:r>
          </w:p>
        </w:tc>
        <w:tc>
          <w:tcPr>
            <w:tcW w:w="1815" w:type="dxa"/>
            <w:vAlign w:val="center"/>
          </w:tcPr>
          <w:p w14:paraId="7CA842F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地上一层2×1/A轴刚架梁</w:t>
            </w:r>
          </w:p>
        </w:tc>
        <w:tc>
          <w:tcPr>
            <w:tcW w:w="1613" w:type="dxa"/>
            <w:vAlign w:val="center"/>
          </w:tcPr>
          <w:p w14:paraId="5E1E1C9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1/A~B轴方向梁柱连接节点</w:t>
            </w:r>
          </w:p>
        </w:tc>
        <w:tc>
          <w:tcPr>
            <w:tcW w:w="880" w:type="dxa"/>
            <w:noWrap/>
            <w:vAlign w:val="center"/>
          </w:tcPr>
          <w:p w14:paraId="443B369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noWrap/>
            <w:vAlign w:val="center"/>
          </w:tcPr>
          <w:p w14:paraId="2EAA8DC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14</w:t>
            </w:r>
          </w:p>
        </w:tc>
        <w:tc>
          <w:tcPr>
            <w:tcW w:w="948" w:type="dxa"/>
            <w:vAlign w:val="center"/>
          </w:tcPr>
          <w:p w14:paraId="600F0C3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M24</w:t>
            </w:r>
          </w:p>
        </w:tc>
        <w:tc>
          <w:tcPr>
            <w:tcW w:w="785" w:type="dxa"/>
            <w:vAlign w:val="center"/>
          </w:tcPr>
          <w:p w14:paraId="3C53DDB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sz w:val="21"/>
              </w:rPr>
            </w:pPr>
            <w:r>
              <w:rPr>
                <w:rFonts w:hint="default" w:ascii="Times New Roman" w:hAnsi="Times New Roman" w:eastAsia="仿宋_GB2312" w:cs="Times New Roman"/>
                <w:color w:val="000000"/>
                <w:kern w:val="0"/>
                <w:sz w:val="21"/>
                <w:szCs w:val="22"/>
              </w:rPr>
              <w:t>14</w:t>
            </w:r>
          </w:p>
        </w:tc>
        <w:tc>
          <w:tcPr>
            <w:tcW w:w="655" w:type="dxa"/>
            <w:vAlign w:val="center"/>
          </w:tcPr>
          <w:p w14:paraId="786E73F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r w14:paraId="765A5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1210" w:type="dxa"/>
            <w:vAlign w:val="center"/>
          </w:tcPr>
          <w:p w14:paraId="7E4E08B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2</w:t>
            </w:r>
          </w:p>
        </w:tc>
        <w:tc>
          <w:tcPr>
            <w:tcW w:w="1815" w:type="dxa"/>
            <w:vAlign w:val="center"/>
          </w:tcPr>
          <w:p w14:paraId="12B102C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地上一层1×1/A轴刚架梁</w:t>
            </w:r>
          </w:p>
        </w:tc>
        <w:tc>
          <w:tcPr>
            <w:tcW w:w="1613" w:type="dxa"/>
            <w:vAlign w:val="center"/>
          </w:tcPr>
          <w:p w14:paraId="2BC4BCC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1/A~B轴方向梁柱连接节点</w:t>
            </w:r>
          </w:p>
        </w:tc>
        <w:tc>
          <w:tcPr>
            <w:tcW w:w="880" w:type="dxa"/>
            <w:noWrap/>
            <w:vAlign w:val="center"/>
          </w:tcPr>
          <w:p w14:paraId="3589E28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noWrap/>
            <w:vAlign w:val="center"/>
          </w:tcPr>
          <w:p w14:paraId="05C4012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10</w:t>
            </w:r>
          </w:p>
        </w:tc>
        <w:tc>
          <w:tcPr>
            <w:tcW w:w="948" w:type="dxa"/>
            <w:vAlign w:val="center"/>
          </w:tcPr>
          <w:p w14:paraId="4B6DF4A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M24</w:t>
            </w:r>
          </w:p>
        </w:tc>
        <w:tc>
          <w:tcPr>
            <w:tcW w:w="785" w:type="dxa"/>
            <w:vAlign w:val="center"/>
          </w:tcPr>
          <w:p w14:paraId="544FE50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sz w:val="21"/>
              </w:rPr>
            </w:pPr>
            <w:r>
              <w:rPr>
                <w:rFonts w:hint="default" w:ascii="Times New Roman" w:hAnsi="Times New Roman" w:eastAsia="仿宋_GB2312" w:cs="Times New Roman"/>
                <w:color w:val="000000"/>
                <w:kern w:val="0"/>
                <w:sz w:val="21"/>
                <w:szCs w:val="22"/>
              </w:rPr>
              <w:t>10</w:t>
            </w:r>
          </w:p>
        </w:tc>
        <w:tc>
          <w:tcPr>
            <w:tcW w:w="655" w:type="dxa"/>
            <w:vAlign w:val="center"/>
          </w:tcPr>
          <w:p w14:paraId="18119A5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r w14:paraId="194F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210" w:type="dxa"/>
            <w:vAlign w:val="center"/>
          </w:tcPr>
          <w:p w14:paraId="0259E74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3</w:t>
            </w:r>
          </w:p>
        </w:tc>
        <w:tc>
          <w:tcPr>
            <w:tcW w:w="1815" w:type="dxa"/>
            <w:vAlign w:val="center"/>
          </w:tcPr>
          <w:p w14:paraId="4E0B5E1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地上一层3×1/A轴刚架梁</w:t>
            </w:r>
          </w:p>
        </w:tc>
        <w:tc>
          <w:tcPr>
            <w:tcW w:w="1613" w:type="dxa"/>
            <w:vAlign w:val="center"/>
          </w:tcPr>
          <w:p w14:paraId="2525B8D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1/A~B轴方向梁柱连接节点</w:t>
            </w:r>
          </w:p>
        </w:tc>
        <w:tc>
          <w:tcPr>
            <w:tcW w:w="880" w:type="dxa"/>
            <w:noWrap/>
            <w:vAlign w:val="center"/>
          </w:tcPr>
          <w:p w14:paraId="333176E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noWrap/>
            <w:vAlign w:val="center"/>
          </w:tcPr>
          <w:p w14:paraId="0BAAA75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8</w:t>
            </w:r>
          </w:p>
        </w:tc>
        <w:tc>
          <w:tcPr>
            <w:tcW w:w="948" w:type="dxa"/>
            <w:vAlign w:val="center"/>
          </w:tcPr>
          <w:p w14:paraId="2CE1F23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M24</w:t>
            </w:r>
          </w:p>
        </w:tc>
        <w:tc>
          <w:tcPr>
            <w:tcW w:w="785" w:type="dxa"/>
            <w:vAlign w:val="center"/>
          </w:tcPr>
          <w:p w14:paraId="73162AB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sz w:val="21"/>
              </w:rPr>
            </w:pPr>
            <w:r>
              <w:rPr>
                <w:rFonts w:hint="default" w:ascii="Times New Roman" w:hAnsi="Times New Roman" w:eastAsia="仿宋_GB2312" w:cs="Times New Roman"/>
                <w:color w:val="000000"/>
                <w:kern w:val="0"/>
                <w:sz w:val="21"/>
                <w:szCs w:val="22"/>
              </w:rPr>
              <w:t>8</w:t>
            </w:r>
          </w:p>
        </w:tc>
        <w:tc>
          <w:tcPr>
            <w:tcW w:w="655" w:type="dxa"/>
            <w:vAlign w:val="center"/>
          </w:tcPr>
          <w:p w14:paraId="3472205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r w14:paraId="64427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210" w:type="dxa"/>
            <w:vAlign w:val="center"/>
          </w:tcPr>
          <w:p w14:paraId="27E0636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4</w:t>
            </w:r>
          </w:p>
        </w:tc>
        <w:tc>
          <w:tcPr>
            <w:tcW w:w="1815" w:type="dxa"/>
            <w:vAlign w:val="center"/>
          </w:tcPr>
          <w:p w14:paraId="6652A09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地上一层4×1/A轴刚架梁</w:t>
            </w:r>
          </w:p>
        </w:tc>
        <w:tc>
          <w:tcPr>
            <w:tcW w:w="1613" w:type="dxa"/>
            <w:vAlign w:val="center"/>
          </w:tcPr>
          <w:p w14:paraId="0AE88F5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1/A~B轴方向梁柱连接节点</w:t>
            </w:r>
          </w:p>
        </w:tc>
        <w:tc>
          <w:tcPr>
            <w:tcW w:w="880" w:type="dxa"/>
            <w:noWrap/>
            <w:vAlign w:val="center"/>
          </w:tcPr>
          <w:p w14:paraId="16CFAA1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noWrap/>
            <w:vAlign w:val="center"/>
          </w:tcPr>
          <w:p w14:paraId="37BCF1A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8</w:t>
            </w:r>
          </w:p>
        </w:tc>
        <w:tc>
          <w:tcPr>
            <w:tcW w:w="948" w:type="dxa"/>
            <w:vAlign w:val="center"/>
          </w:tcPr>
          <w:p w14:paraId="668F371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M24</w:t>
            </w:r>
          </w:p>
        </w:tc>
        <w:tc>
          <w:tcPr>
            <w:tcW w:w="785" w:type="dxa"/>
            <w:vAlign w:val="center"/>
          </w:tcPr>
          <w:p w14:paraId="1F4203C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sz w:val="21"/>
              </w:rPr>
            </w:pPr>
            <w:r>
              <w:rPr>
                <w:rFonts w:hint="default" w:ascii="Times New Roman" w:hAnsi="Times New Roman" w:eastAsia="仿宋_GB2312" w:cs="Times New Roman"/>
                <w:color w:val="000000"/>
                <w:kern w:val="0"/>
                <w:sz w:val="21"/>
                <w:szCs w:val="22"/>
              </w:rPr>
              <w:t>8</w:t>
            </w:r>
          </w:p>
        </w:tc>
        <w:tc>
          <w:tcPr>
            <w:tcW w:w="655" w:type="dxa"/>
            <w:vAlign w:val="center"/>
          </w:tcPr>
          <w:p w14:paraId="4298355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r w14:paraId="42F98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8" w:hRule="atLeast"/>
          <w:jc w:val="center"/>
        </w:trPr>
        <w:tc>
          <w:tcPr>
            <w:tcW w:w="1210" w:type="dxa"/>
            <w:vAlign w:val="center"/>
          </w:tcPr>
          <w:p w14:paraId="65993DF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5</w:t>
            </w:r>
          </w:p>
        </w:tc>
        <w:tc>
          <w:tcPr>
            <w:tcW w:w="1815" w:type="dxa"/>
            <w:vAlign w:val="center"/>
          </w:tcPr>
          <w:p w14:paraId="42EA104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地上一层5×1/A轴刚架梁</w:t>
            </w:r>
          </w:p>
        </w:tc>
        <w:tc>
          <w:tcPr>
            <w:tcW w:w="1613" w:type="dxa"/>
            <w:vAlign w:val="center"/>
          </w:tcPr>
          <w:p w14:paraId="287F69C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1/A~B轴方向梁柱连接节点</w:t>
            </w:r>
          </w:p>
        </w:tc>
        <w:tc>
          <w:tcPr>
            <w:tcW w:w="880" w:type="dxa"/>
            <w:noWrap/>
            <w:vAlign w:val="center"/>
          </w:tcPr>
          <w:p w14:paraId="3B0AE0E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noWrap/>
            <w:vAlign w:val="center"/>
          </w:tcPr>
          <w:p w14:paraId="2B62A1F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8</w:t>
            </w:r>
          </w:p>
        </w:tc>
        <w:tc>
          <w:tcPr>
            <w:tcW w:w="948" w:type="dxa"/>
            <w:vAlign w:val="center"/>
          </w:tcPr>
          <w:p w14:paraId="01EC1C0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M24</w:t>
            </w:r>
          </w:p>
        </w:tc>
        <w:tc>
          <w:tcPr>
            <w:tcW w:w="785" w:type="dxa"/>
            <w:vAlign w:val="center"/>
          </w:tcPr>
          <w:p w14:paraId="59FB30B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sz w:val="21"/>
              </w:rPr>
            </w:pPr>
            <w:r>
              <w:rPr>
                <w:rFonts w:hint="default" w:ascii="Times New Roman" w:hAnsi="Times New Roman" w:eastAsia="仿宋_GB2312" w:cs="Times New Roman"/>
                <w:color w:val="000000"/>
                <w:kern w:val="0"/>
                <w:sz w:val="21"/>
                <w:szCs w:val="22"/>
              </w:rPr>
              <w:t>8</w:t>
            </w:r>
          </w:p>
        </w:tc>
        <w:tc>
          <w:tcPr>
            <w:tcW w:w="655" w:type="dxa"/>
            <w:vAlign w:val="center"/>
          </w:tcPr>
          <w:p w14:paraId="148810C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r w14:paraId="57CF4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210" w:type="dxa"/>
            <w:vAlign w:val="center"/>
          </w:tcPr>
          <w:p w14:paraId="7ACEFD1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6</w:t>
            </w:r>
          </w:p>
        </w:tc>
        <w:tc>
          <w:tcPr>
            <w:tcW w:w="1815" w:type="dxa"/>
            <w:vAlign w:val="center"/>
          </w:tcPr>
          <w:p w14:paraId="71CFC7B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地上一层6×1/A轴刚架梁</w:t>
            </w:r>
          </w:p>
        </w:tc>
        <w:tc>
          <w:tcPr>
            <w:tcW w:w="1613" w:type="dxa"/>
            <w:vAlign w:val="center"/>
          </w:tcPr>
          <w:p w14:paraId="4B2DEDE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1/A~B轴方向梁柱连接节点</w:t>
            </w:r>
          </w:p>
        </w:tc>
        <w:tc>
          <w:tcPr>
            <w:tcW w:w="880" w:type="dxa"/>
            <w:noWrap/>
            <w:vAlign w:val="center"/>
          </w:tcPr>
          <w:p w14:paraId="3C0DA8B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noWrap/>
            <w:vAlign w:val="center"/>
          </w:tcPr>
          <w:p w14:paraId="730D50F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14</w:t>
            </w:r>
          </w:p>
        </w:tc>
        <w:tc>
          <w:tcPr>
            <w:tcW w:w="948" w:type="dxa"/>
            <w:vAlign w:val="center"/>
          </w:tcPr>
          <w:p w14:paraId="60E8C6B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M24</w:t>
            </w:r>
          </w:p>
        </w:tc>
        <w:tc>
          <w:tcPr>
            <w:tcW w:w="785" w:type="dxa"/>
            <w:vAlign w:val="center"/>
          </w:tcPr>
          <w:p w14:paraId="5D1C14F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sz w:val="21"/>
              </w:rPr>
            </w:pPr>
            <w:r>
              <w:rPr>
                <w:rFonts w:hint="default" w:ascii="Times New Roman" w:hAnsi="Times New Roman" w:eastAsia="仿宋_GB2312" w:cs="Times New Roman"/>
                <w:color w:val="000000"/>
                <w:kern w:val="0"/>
                <w:sz w:val="21"/>
                <w:szCs w:val="22"/>
              </w:rPr>
              <w:t>14</w:t>
            </w:r>
          </w:p>
        </w:tc>
        <w:tc>
          <w:tcPr>
            <w:tcW w:w="655" w:type="dxa"/>
            <w:vAlign w:val="center"/>
          </w:tcPr>
          <w:p w14:paraId="195E758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r w14:paraId="1795B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210" w:type="dxa"/>
            <w:vAlign w:val="center"/>
          </w:tcPr>
          <w:p w14:paraId="45955C7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7</w:t>
            </w:r>
          </w:p>
        </w:tc>
        <w:tc>
          <w:tcPr>
            <w:tcW w:w="1815" w:type="dxa"/>
            <w:vAlign w:val="center"/>
          </w:tcPr>
          <w:p w14:paraId="0E085B6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地上一层7×1/A轴刚架梁</w:t>
            </w:r>
          </w:p>
        </w:tc>
        <w:tc>
          <w:tcPr>
            <w:tcW w:w="1613" w:type="dxa"/>
            <w:vAlign w:val="center"/>
          </w:tcPr>
          <w:p w14:paraId="71A75E0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1/A~B轴方向梁柱连接节点</w:t>
            </w:r>
          </w:p>
        </w:tc>
        <w:tc>
          <w:tcPr>
            <w:tcW w:w="880" w:type="dxa"/>
            <w:noWrap/>
            <w:vAlign w:val="center"/>
          </w:tcPr>
          <w:p w14:paraId="3CCF03B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noWrap/>
            <w:vAlign w:val="center"/>
          </w:tcPr>
          <w:p w14:paraId="6CCD6C5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14</w:t>
            </w:r>
          </w:p>
        </w:tc>
        <w:tc>
          <w:tcPr>
            <w:tcW w:w="948" w:type="dxa"/>
            <w:vAlign w:val="center"/>
          </w:tcPr>
          <w:p w14:paraId="1FC2846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M24</w:t>
            </w:r>
          </w:p>
        </w:tc>
        <w:tc>
          <w:tcPr>
            <w:tcW w:w="785" w:type="dxa"/>
            <w:vAlign w:val="center"/>
          </w:tcPr>
          <w:p w14:paraId="045D1C0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sz w:val="21"/>
              </w:rPr>
            </w:pPr>
            <w:r>
              <w:rPr>
                <w:rFonts w:hint="default" w:ascii="Times New Roman" w:hAnsi="Times New Roman" w:eastAsia="仿宋_GB2312" w:cs="Times New Roman"/>
                <w:color w:val="000000"/>
                <w:kern w:val="0"/>
                <w:sz w:val="21"/>
                <w:szCs w:val="22"/>
              </w:rPr>
              <w:t>14</w:t>
            </w:r>
          </w:p>
        </w:tc>
        <w:tc>
          <w:tcPr>
            <w:tcW w:w="655" w:type="dxa"/>
            <w:vAlign w:val="center"/>
          </w:tcPr>
          <w:p w14:paraId="030951D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r w14:paraId="69FB0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1210" w:type="dxa"/>
            <w:vAlign w:val="center"/>
          </w:tcPr>
          <w:p w14:paraId="669CAF3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8</w:t>
            </w:r>
          </w:p>
        </w:tc>
        <w:tc>
          <w:tcPr>
            <w:tcW w:w="1815" w:type="dxa"/>
            <w:vAlign w:val="center"/>
          </w:tcPr>
          <w:p w14:paraId="23FA9A4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地上一层8×1/A轴刚架梁</w:t>
            </w:r>
          </w:p>
        </w:tc>
        <w:tc>
          <w:tcPr>
            <w:tcW w:w="1613" w:type="dxa"/>
            <w:vAlign w:val="center"/>
          </w:tcPr>
          <w:p w14:paraId="5FFCC88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1/A~B轴方向梁柱连接节点</w:t>
            </w:r>
          </w:p>
        </w:tc>
        <w:tc>
          <w:tcPr>
            <w:tcW w:w="880" w:type="dxa"/>
            <w:noWrap/>
            <w:vAlign w:val="center"/>
          </w:tcPr>
          <w:p w14:paraId="7FA64BE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noWrap/>
            <w:vAlign w:val="center"/>
          </w:tcPr>
          <w:p w14:paraId="29BB64E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14</w:t>
            </w:r>
          </w:p>
        </w:tc>
        <w:tc>
          <w:tcPr>
            <w:tcW w:w="948" w:type="dxa"/>
            <w:vAlign w:val="center"/>
          </w:tcPr>
          <w:p w14:paraId="151A55A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M24</w:t>
            </w:r>
          </w:p>
        </w:tc>
        <w:tc>
          <w:tcPr>
            <w:tcW w:w="785" w:type="dxa"/>
            <w:vAlign w:val="center"/>
          </w:tcPr>
          <w:p w14:paraId="2E556EF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sz w:val="21"/>
              </w:rPr>
            </w:pPr>
            <w:r>
              <w:rPr>
                <w:rFonts w:hint="default" w:ascii="Times New Roman" w:hAnsi="Times New Roman" w:eastAsia="仿宋_GB2312" w:cs="Times New Roman"/>
                <w:color w:val="000000"/>
                <w:kern w:val="0"/>
                <w:sz w:val="21"/>
                <w:szCs w:val="22"/>
              </w:rPr>
              <w:t>14</w:t>
            </w:r>
          </w:p>
        </w:tc>
        <w:tc>
          <w:tcPr>
            <w:tcW w:w="655" w:type="dxa"/>
            <w:vAlign w:val="center"/>
          </w:tcPr>
          <w:p w14:paraId="1E8EDE8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bl>
    <w:p w14:paraId="5E41D88B">
      <w:pPr>
        <w:autoSpaceDE w:val="0"/>
        <w:snapToGrid/>
        <w:spacing w:before="157" w:beforeLines="50" w:line="240" w:lineRule="auto"/>
        <w:jc w:val="center"/>
        <w:rPr>
          <w:rFonts w:ascii="Times New Roman" w:hAnsi="Times New Roman" w:eastAsia="仿宋"/>
          <w:sz w:val="21"/>
          <w:szCs w:val="21"/>
        </w:rPr>
      </w:pPr>
      <w:r>
        <w:rPr>
          <w:rFonts w:ascii="Times New Roman" w:hAnsi="Times New Roman" w:eastAsia="仿宋"/>
          <w:sz w:val="21"/>
          <w:szCs w:val="21"/>
        </w:rPr>
        <w:t>表</w:t>
      </w:r>
      <w:r>
        <w:rPr>
          <w:rFonts w:hint="eastAsia" w:ascii="Times New Roman" w:hAnsi="Times New Roman" w:eastAsia="仿宋"/>
          <w:sz w:val="21"/>
          <w:szCs w:val="21"/>
        </w:rPr>
        <w:t>4.4-2</w:t>
      </w:r>
      <w:r>
        <w:rPr>
          <w:rFonts w:ascii="Times New Roman" w:hAnsi="Times New Roman" w:eastAsia="仿宋"/>
          <w:sz w:val="21"/>
          <w:szCs w:val="21"/>
        </w:rPr>
        <w:t xml:space="preserve">  检测批</w:t>
      </w:r>
      <w:r>
        <w:rPr>
          <w:rFonts w:hint="eastAsia" w:ascii="Times New Roman" w:hAnsi="Times New Roman" w:eastAsia="仿宋"/>
          <w:sz w:val="21"/>
          <w:szCs w:val="21"/>
        </w:rPr>
        <w:t>2</w:t>
      </w:r>
      <w:r>
        <w:rPr>
          <w:rFonts w:ascii="Times New Roman" w:hAnsi="Times New Roman" w:eastAsia="仿宋"/>
          <w:sz w:val="21"/>
          <w:szCs w:val="21"/>
        </w:rPr>
        <w:t>（钢</w:t>
      </w:r>
      <w:r>
        <w:rPr>
          <w:rFonts w:hint="eastAsia" w:ascii="Times New Roman" w:hAnsi="Times New Roman" w:eastAsia="仿宋"/>
          <w:sz w:val="21"/>
          <w:szCs w:val="21"/>
        </w:rPr>
        <w:t>梁</w:t>
      </w:r>
      <w:r>
        <w:rPr>
          <w:rFonts w:ascii="Times New Roman" w:hAnsi="Times New Roman" w:eastAsia="仿宋"/>
          <w:sz w:val="21"/>
          <w:szCs w:val="21"/>
        </w:rPr>
        <w:t>和钢梁连接节点）高强螺栓数量和规格检测结果</w:t>
      </w:r>
    </w:p>
    <w:tbl>
      <w:tblPr>
        <w:tblStyle w:val="36"/>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6"/>
        <w:gridCol w:w="1867"/>
        <w:gridCol w:w="1660"/>
        <w:gridCol w:w="906"/>
        <w:gridCol w:w="840"/>
        <w:gridCol w:w="976"/>
        <w:gridCol w:w="808"/>
        <w:gridCol w:w="674"/>
      </w:tblGrid>
      <w:tr w14:paraId="219AF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210" w:type="dxa"/>
            <w:vMerge w:val="restart"/>
            <w:vAlign w:val="center"/>
          </w:tcPr>
          <w:p w14:paraId="1F1D2B0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序号</w:t>
            </w:r>
          </w:p>
        </w:tc>
        <w:tc>
          <w:tcPr>
            <w:tcW w:w="1815" w:type="dxa"/>
            <w:vMerge w:val="restart"/>
            <w:vAlign w:val="center"/>
          </w:tcPr>
          <w:p w14:paraId="3D099AC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节点</w:t>
            </w:r>
          </w:p>
        </w:tc>
        <w:tc>
          <w:tcPr>
            <w:tcW w:w="1613" w:type="dxa"/>
            <w:vMerge w:val="restart"/>
            <w:vAlign w:val="center"/>
          </w:tcPr>
          <w:p w14:paraId="3483338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节点位置</w:t>
            </w:r>
          </w:p>
        </w:tc>
        <w:tc>
          <w:tcPr>
            <w:tcW w:w="1696" w:type="dxa"/>
            <w:gridSpan w:val="2"/>
            <w:vAlign w:val="center"/>
          </w:tcPr>
          <w:p w14:paraId="285BE80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高强螺栓实测值</w:t>
            </w:r>
          </w:p>
        </w:tc>
        <w:tc>
          <w:tcPr>
            <w:tcW w:w="1733" w:type="dxa"/>
            <w:gridSpan w:val="2"/>
            <w:vAlign w:val="center"/>
          </w:tcPr>
          <w:p w14:paraId="68E2352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高强螺栓设计值</w:t>
            </w:r>
          </w:p>
        </w:tc>
        <w:tc>
          <w:tcPr>
            <w:tcW w:w="655" w:type="dxa"/>
            <w:vMerge w:val="restart"/>
            <w:vAlign w:val="center"/>
          </w:tcPr>
          <w:p w14:paraId="491E11B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检测结果</w:t>
            </w:r>
          </w:p>
        </w:tc>
      </w:tr>
      <w:tr w14:paraId="47036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10" w:type="dxa"/>
            <w:vMerge w:val="continue"/>
            <w:vAlign w:val="center"/>
          </w:tcPr>
          <w:p w14:paraId="50046A9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15" w:type="dxa"/>
            <w:vMerge w:val="continue"/>
            <w:vAlign w:val="center"/>
          </w:tcPr>
          <w:p w14:paraId="547AFDC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613" w:type="dxa"/>
            <w:vMerge w:val="continue"/>
            <w:vAlign w:val="center"/>
          </w:tcPr>
          <w:p w14:paraId="0D666E9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880" w:type="dxa"/>
            <w:noWrap/>
            <w:vAlign w:val="center"/>
          </w:tcPr>
          <w:p w14:paraId="2DAE8D8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规格</w:t>
            </w:r>
          </w:p>
        </w:tc>
        <w:tc>
          <w:tcPr>
            <w:tcW w:w="816" w:type="dxa"/>
            <w:noWrap/>
            <w:vAlign w:val="center"/>
          </w:tcPr>
          <w:p w14:paraId="1C7722C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数量</w:t>
            </w:r>
          </w:p>
        </w:tc>
        <w:tc>
          <w:tcPr>
            <w:tcW w:w="948" w:type="dxa"/>
            <w:vAlign w:val="center"/>
          </w:tcPr>
          <w:p w14:paraId="217DAD0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规格</w:t>
            </w:r>
          </w:p>
        </w:tc>
        <w:tc>
          <w:tcPr>
            <w:tcW w:w="785" w:type="dxa"/>
            <w:vAlign w:val="center"/>
          </w:tcPr>
          <w:p w14:paraId="6D6451C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sz w:val="21"/>
              </w:rPr>
            </w:pPr>
            <w:r>
              <w:rPr>
                <w:rFonts w:hint="default" w:ascii="Times New Roman" w:hAnsi="Times New Roman" w:eastAsia="仿宋_GB2312" w:cs="Times New Roman"/>
                <w:color w:val="000000"/>
                <w:kern w:val="0"/>
                <w:sz w:val="21"/>
                <w:szCs w:val="22"/>
              </w:rPr>
              <w:t>数量</w:t>
            </w:r>
          </w:p>
        </w:tc>
        <w:tc>
          <w:tcPr>
            <w:tcW w:w="655" w:type="dxa"/>
            <w:vMerge w:val="continue"/>
            <w:vAlign w:val="center"/>
          </w:tcPr>
          <w:p w14:paraId="3CA2A79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4EA4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210" w:type="dxa"/>
            <w:vAlign w:val="center"/>
          </w:tcPr>
          <w:p w14:paraId="68E6B4B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w:t>
            </w:r>
          </w:p>
        </w:tc>
        <w:tc>
          <w:tcPr>
            <w:tcW w:w="1815" w:type="dxa"/>
            <w:vAlign w:val="center"/>
          </w:tcPr>
          <w:p w14:paraId="75AFDAB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地上一层2×A</w:t>
            </w:r>
            <w:r>
              <w:rPr>
                <w:rFonts w:hint="eastAsia" w:eastAsia="仿宋_GB2312" w:cs="Times New Roman"/>
                <w:color w:val="000000"/>
                <w:kern w:val="0"/>
                <w:sz w:val="21"/>
                <w:szCs w:val="21"/>
                <w:lang w:eastAsia="zh-CN"/>
              </w:rPr>
              <w:t>）</w:t>
            </w:r>
            <w:r>
              <w:rPr>
                <w:rFonts w:hint="default" w:ascii="Times New Roman" w:hAnsi="Times New Roman" w:eastAsia="仿宋_GB2312" w:cs="Times New Roman"/>
                <w:color w:val="000000"/>
                <w:kern w:val="0"/>
                <w:sz w:val="21"/>
                <w:szCs w:val="21"/>
              </w:rPr>
              <w:t>轴刚架梁</w:t>
            </w:r>
          </w:p>
        </w:tc>
        <w:tc>
          <w:tcPr>
            <w:tcW w:w="1613" w:type="dxa"/>
            <w:vAlign w:val="center"/>
          </w:tcPr>
          <w:p w14:paraId="7666C9E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A~1/A轴方向梁梁连接节点</w:t>
            </w:r>
          </w:p>
        </w:tc>
        <w:tc>
          <w:tcPr>
            <w:tcW w:w="880" w:type="dxa"/>
            <w:noWrap/>
            <w:vAlign w:val="center"/>
          </w:tcPr>
          <w:p w14:paraId="605D06A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noWrap/>
            <w:vAlign w:val="center"/>
          </w:tcPr>
          <w:p w14:paraId="6BD4024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14</w:t>
            </w:r>
          </w:p>
        </w:tc>
        <w:tc>
          <w:tcPr>
            <w:tcW w:w="948" w:type="dxa"/>
            <w:vAlign w:val="center"/>
          </w:tcPr>
          <w:p w14:paraId="3F67B1E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M24</w:t>
            </w:r>
          </w:p>
        </w:tc>
        <w:tc>
          <w:tcPr>
            <w:tcW w:w="785" w:type="dxa"/>
            <w:vAlign w:val="center"/>
          </w:tcPr>
          <w:p w14:paraId="08201A8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sz w:val="21"/>
              </w:rPr>
            </w:pPr>
            <w:r>
              <w:rPr>
                <w:rFonts w:hint="default" w:ascii="Times New Roman" w:hAnsi="Times New Roman" w:eastAsia="仿宋_GB2312" w:cs="Times New Roman"/>
                <w:color w:val="000000"/>
                <w:kern w:val="0"/>
                <w:sz w:val="21"/>
                <w:szCs w:val="22"/>
              </w:rPr>
              <w:t>14</w:t>
            </w:r>
          </w:p>
        </w:tc>
        <w:tc>
          <w:tcPr>
            <w:tcW w:w="655" w:type="dxa"/>
            <w:vAlign w:val="center"/>
          </w:tcPr>
          <w:p w14:paraId="52A63DF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r w14:paraId="7AFFD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1210" w:type="dxa"/>
            <w:vAlign w:val="center"/>
          </w:tcPr>
          <w:p w14:paraId="1726D6B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2</w:t>
            </w:r>
          </w:p>
        </w:tc>
        <w:tc>
          <w:tcPr>
            <w:tcW w:w="1815" w:type="dxa"/>
            <w:vAlign w:val="center"/>
          </w:tcPr>
          <w:p w14:paraId="480798B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地上一层2×B轴刚架梁</w:t>
            </w:r>
          </w:p>
        </w:tc>
        <w:tc>
          <w:tcPr>
            <w:tcW w:w="1613" w:type="dxa"/>
            <w:vAlign w:val="center"/>
          </w:tcPr>
          <w:p w14:paraId="667AC92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1/A~B轴方向梁梁连接节点</w:t>
            </w:r>
          </w:p>
        </w:tc>
        <w:tc>
          <w:tcPr>
            <w:tcW w:w="880" w:type="dxa"/>
            <w:noWrap/>
            <w:vAlign w:val="center"/>
          </w:tcPr>
          <w:p w14:paraId="0F84804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noWrap/>
            <w:vAlign w:val="center"/>
          </w:tcPr>
          <w:p w14:paraId="69397E0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10</w:t>
            </w:r>
          </w:p>
        </w:tc>
        <w:tc>
          <w:tcPr>
            <w:tcW w:w="948" w:type="dxa"/>
            <w:vAlign w:val="center"/>
          </w:tcPr>
          <w:p w14:paraId="5DA4BDC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M24</w:t>
            </w:r>
          </w:p>
        </w:tc>
        <w:tc>
          <w:tcPr>
            <w:tcW w:w="785" w:type="dxa"/>
            <w:vAlign w:val="center"/>
          </w:tcPr>
          <w:p w14:paraId="1410DF4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sz w:val="21"/>
              </w:rPr>
            </w:pPr>
            <w:r>
              <w:rPr>
                <w:rFonts w:hint="default" w:ascii="Times New Roman" w:hAnsi="Times New Roman" w:eastAsia="仿宋_GB2312" w:cs="Times New Roman"/>
                <w:color w:val="000000"/>
                <w:kern w:val="0"/>
                <w:sz w:val="21"/>
                <w:szCs w:val="22"/>
              </w:rPr>
              <w:t>10</w:t>
            </w:r>
          </w:p>
        </w:tc>
        <w:tc>
          <w:tcPr>
            <w:tcW w:w="655" w:type="dxa"/>
            <w:vAlign w:val="center"/>
          </w:tcPr>
          <w:p w14:paraId="6652367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r w14:paraId="05414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210" w:type="dxa"/>
            <w:vAlign w:val="center"/>
          </w:tcPr>
          <w:p w14:paraId="4423A65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3</w:t>
            </w:r>
          </w:p>
        </w:tc>
        <w:tc>
          <w:tcPr>
            <w:tcW w:w="1815" w:type="dxa"/>
            <w:vAlign w:val="center"/>
          </w:tcPr>
          <w:p w14:paraId="26B0261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地上一层1×A轴刚架梁</w:t>
            </w:r>
          </w:p>
        </w:tc>
        <w:tc>
          <w:tcPr>
            <w:tcW w:w="1613" w:type="dxa"/>
            <w:vAlign w:val="center"/>
          </w:tcPr>
          <w:p w14:paraId="4EB2818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A~1/A轴方向梁梁连接节点</w:t>
            </w:r>
          </w:p>
        </w:tc>
        <w:tc>
          <w:tcPr>
            <w:tcW w:w="880" w:type="dxa"/>
            <w:noWrap/>
            <w:vAlign w:val="center"/>
          </w:tcPr>
          <w:p w14:paraId="311FAF7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noWrap/>
            <w:vAlign w:val="center"/>
          </w:tcPr>
          <w:p w14:paraId="279C6F5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8</w:t>
            </w:r>
          </w:p>
        </w:tc>
        <w:tc>
          <w:tcPr>
            <w:tcW w:w="948" w:type="dxa"/>
            <w:vAlign w:val="center"/>
          </w:tcPr>
          <w:p w14:paraId="3768D63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M24</w:t>
            </w:r>
          </w:p>
        </w:tc>
        <w:tc>
          <w:tcPr>
            <w:tcW w:w="785" w:type="dxa"/>
            <w:vAlign w:val="center"/>
          </w:tcPr>
          <w:p w14:paraId="4BEDF15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sz w:val="21"/>
              </w:rPr>
            </w:pPr>
            <w:r>
              <w:rPr>
                <w:rFonts w:hint="default" w:ascii="Times New Roman" w:hAnsi="Times New Roman" w:eastAsia="仿宋_GB2312" w:cs="Times New Roman"/>
                <w:color w:val="000000"/>
                <w:kern w:val="0"/>
                <w:sz w:val="21"/>
                <w:szCs w:val="22"/>
              </w:rPr>
              <w:t>8</w:t>
            </w:r>
          </w:p>
        </w:tc>
        <w:tc>
          <w:tcPr>
            <w:tcW w:w="655" w:type="dxa"/>
            <w:vAlign w:val="center"/>
          </w:tcPr>
          <w:p w14:paraId="0251554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r w14:paraId="6FBAD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210" w:type="dxa"/>
            <w:vAlign w:val="center"/>
          </w:tcPr>
          <w:p w14:paraId="35123E7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4</w:t>
            </w:r>
          </w:p>
        </w:tc>
        <w:tc>
          <w:tcPr>
            <w:tcW w:w="1815" w:type="dxa"/>
            <w:vAlign w:val="center"/>
          </w:tcPr>
          <w:p w14:paraId="17F3601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地上一层1×B轴刚架梁</w:t>
            </w:r>
          </w:p>
        </w:tc>
        <w:tc>
          <w:tcPr>
            <w:tcW w:w="1613" w:type="dxa"/>
            <w:vAlign w:val="center"/>
          </w:tcPr>
          <w:p w14:paraId="6EB95F0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1/A~B轴方向梁梁连接节点</w:t>
            </w:r>
          </w:p>
        </w:tc>
        <w:tc>
          <w:tcPr>
            <w:tcW w:w="880" w:type="dxa"/>
            <w:noWrap/>
            <w:vAlign w:val="center"/>
          </w:tcPr>
          <w:p w14:paraId="587E7DF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noWrap/>
            <w:vAlign w:val="center"/>
          </w:tcPr>
          <w:p w14:paraId="07B46C9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8</w:t>
            </w:r>
          </w:p>
        </w:tc>
        <w:tc>
          <w:tcPr>
            <w:tcW w:w="948" w:type="dxa"/>
            <w:vAlign w:val="center"/>
          </w:tcPr>
          <w:p w14:paraId="2FB6A53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M24</w:t>
            </w:r>
          </w:p>
        </w:tc>
        <w:tc>
          <w:tcPr>
            <w:tcW w:w="785" w:type="dxa"/>
            <w:vAlign w:val="center"/>
          </w:tcPr>
          <w:p w14:paraId="0CEDDA7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sz w:val="21"/>
              </w:rPr>
            </w:pPr>
            <w:r>
              <w:rPr>
                <w:rFonts w:hint="default" w:ascii="Times New Roman" w:hAnsi="Times New Roman" w:eastAsia="仿宋_GB2312" w:cs="Times New Roman"/>
                <w:color w:val="000000"/>
                <w:kern w:val="0"/>
                <w:sz w:val="21"/>
                <w:szCs w:val="22"/>
              </w:rPr>
              <w:t>8</w:t>
            </w:r>
          </w:p>
        </w:tc>
        <w:tc>
          <w:tcPr>
            <w:tcW w:w="655" w:type="dxa"/>
            <w:vAlign w:val="center"/>
          </w:tcPr>
          <w:p w14:paraId="1BE3081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r w14:paraId="01B9E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8" w:hRule="atLeast"/>
          <w:jc w:val="center"/>
        </w:trPr>
        <w:tc>
          <w:tcPr>
            <w:tcW w:w="1210" w:type="dxa"/>
            <w:vAlign w:val="center"/>
          </w:tcPr>
          <w:p w14:paraId="6EDD0F0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5</w:t>
            </w:r>
          </w:p>
        </w:tc>
        <w:tc>
          <w:tcPr>
            <w:tcW w:w="1815" w:type="dxa"/>
            <w:vAlign w:val="center"/>
          </w:tcPr>
          <w:p w14:paraId="3196EAB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地上一层3×A轴刚架梁</w:t>
            </w:r>
          </w:p>
        </w:tc>
        <w:tc>
          <w:tcPr>
            <w:tcW w:w="1613" w:type="dxa"/>
            <w:vAlign w:val="center"/>
          </w:tcPr>
          <w:p w14:paraId="05B85B7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A~1/A轴方向梁梁连接节点</w:t>
            </w:r>
          </w:p>
        </w:tc>
        <w:tc>
          <w:tcPr>
            <w:tcW w:w="880" w:type="dxa"/>
            <w:noWrap/>
            <w:vAlign w:val="center"/>
          </w:tcPr>
          <w:p w14:paraId="0C99689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noWrap/>
            <w:vAlign w:val="center"/>
          </w:tcPr>
          <w:p w14:paraId="744DBDC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14</w:t>
            </w:r>
          </w:p>
        </w:tc>
        <w:tc>
          <w:tcPr>
            <w:tcW w:w="948" w:type="dxa"/>
            <w:vAlign w:val="center"/>
          </w:tcPr>
          <w:p w14:paraId="65761DC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M24</w:t>
            </w:r>
          </w:p>
        </w:tc>
        <w:tc>
          <w:tcPr>
            <w:tcW w:w="785" w:type="dxa"/>
            <w:vAlign w:val="center"/>
          </w:tcPr>
          <w:p w14:paraId="7F608A9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sz w:val="21"/>
              </w:rPr>
            </w:pPr>
            <w:r>
              <w:rPr>
                <w:rFonts w:hint="default" w:ascii="Times New Roman" w:hAnsi="Times New Roman" w:eastAsia="仿宋_GB2312" w:cs="Times New Roman"/>
                <w:color w:val="000000"/>
                <w:kern w:val="0"/>
                <w:sz w:val="21"/>
                <w:szCs w:val="22"/>
              </w:rPr>
              <w:t>14</w:t>
            </w:r>
          </w:p>
        </w:tc>
        <w:tc>
          <w:tcPr>
            <w:tcW w:w="655" w:type="dxa"/>
            <w:vAlign w:val="center"/>
          </w:tcPr>
          <w:p w14:paraId="35B1D15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r w14:paraId="4987D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210" w:type="dxa"/>
            <w:vAlign w:val="center"/>
          </w:tcPr>
          <w:p w14:paraId="5528878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6</w:t>
            </w:r>
          </w:p>
        </w:tc>
        <w:tc>
          <w:tcPr>
            <w:tcW w:w="1815" w:type="dxa"/>
            <w:vAlign w:val="center"/>
          </w:tcPr>
          <w:p w14:paraId="0EE36D6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地上一层3×B轴刚架梁</w:t>
            </w:r>
          </w:p>
        </w:tc>
        <w:tc>
          <w:tcPr>
            <w:tcW w:w="1613" w:type="dxa"/>
            <w:vAlign w:val="center"/>
          </w:tcPr>
          <w:p w14:paraId="45E8FDD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1/A~B轴方向梁梁连接节点</w:t>
            </w:r>
          </w:p>
        </w:tc>
        <w:tc>
          <w:tcPr>
            <w:tcW w:w="880" w:type="dxa"/>
            <w:noWrap/>
            <w:vAlign w:val="center"/>
          </w:tcPr>
          <w:p w14:paraId="165EA00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noWrap/>
            <w:vAlign w:val="center"/>
          </w:tcPr>
          <w:p w14:paraId="472F247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10</w:t>
            </w:r>
          </w:p>
        </w:tc>
        <w:tc>
          <w:tcPr>
            <w:tcW w:w="948" w:type="dxa"/>
            <w:vAlign w:val="center"/>
          </w:tcPr>
          <w:p w14:paraId="7696818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M24</w:t>
            </w:r>
          </w:p>
        </w:tc>
        <w:tc>
          <w:tcPr>
            <w:tcW w:w="785" w:type="dxa"/>
            <w:vAlign w:val="center"/>
          </w:tcPr>
          <w:p w14:paraId="06F32C6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sz w:val="21"/>
              </w:rPr>
            </w:pPr>
            <w:r>
              <w:rPr>
                <w:rFonts w:hint="default" w:ascii="Times New Roman" w:hAnsi="Times New Roman" w:eastAsia="仿宋_GB2312" w:cs="Times New Roman"/>
                <w:color w:val="000000"/>
                <w:kern w:val="0"/>
                <w:sz w:val="21"/>
                <w:szCs w:val="22"/>
              </w:rPr>
              <w:t>10</w:t>
            </w:r>
          </w:p>
        </w:tc>
        <w:tc>
          <w:tcPr>
            <w:tcW w:w="655" w:type="dxa"/>
            <w:vAlign w:val="center"/>
          </w:tcPr>
          <w:p w14:paraId="39FA11C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r w14:paraId="05757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210" w:type="dxa"/>
            <w:vAlign w:val="center"/>
          </w:tcPr>
          <w:p w14:paraId="7BAC186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7</w:t>
            </w:r>
          </w:p>
        </w:tc>
        <w:tc>
          <w:tcPr>
            <w:tcW w:w="1815" w:type="dxa"/>
            <w:vAlign w:val="center"/>
          </w:tcPr>
          <w:p w14:paraId="143165B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地上一层13×A轴刚架梁</w:t>
            </w:r>
          </w:p>
        </w:tc>
        <w:tc>
          <w:tcPr>
            <w:tcW w:w="1613" w:type="dxa"/>
            <w:vAlign w:val="center"/>
          </w:tcPr>
          <w:p w14:paraId="4618C53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A~1/A轴方向梁梁连接节点</w:t>
            </w:r>
          </w:p>
        </w:tc>
        <w:tc>
          <w:tcPr>
            <w:tcW w:w="880" w:type="dxa"/>
            <w:noWrap/>
            <w:vAlign w:val="center"/>
          </w:tcPr>
          <w:p w14:paraId="3F52F31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noWrap/>
            <w:vAlign w:val="center"/>
          </w:tcPr>
          <w:p w14:paraId="6C43F1C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14</w:t>
            </w:r>
          </w:p>
        </w:tc>
        <w:tc>
          <w:tcPr>
            <w:tcW w:w="948" w:type="dxa"/>
            <w:vAlign w:val="center"/>
          </w:tcPr>
          <w:p w14:paraId="05A00D6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M24</w:t>
            </w:r>
          </w:p>
        </w:tc>
        <w:tc>
          <w:tcPr>
            <w:tcW w:w="785" w:type="dxa"/>
            <w:vAlign w:val="center"/>
          </w:tcPr>
          <w:p w14:paraId="682F10A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sz w:val="21"/>
              </w:rPr>
            </w:pPr>
            <w:r>
              <w:rPr>
                <w:rFonts w:hint="default" w:ascii="Times New Roman" w:hAnsi="Times New Roman" w:eastAsia="仿宋_GB2312" w:cs="Times New Roman"/>
                <w:color w:val="000000"/>
                <w:kern w:val="0"/>
                <w:sz w:val="21"/>
                <w:szCs w:val="22"/>
              </w:rPr>
              <w:t>14</w:t>
            </w:r>
          </w:p>
        </w:tc>
        <w:tc>
          <w:tcPr>
            <w:tcW w:w="655" w:type="dxa"/>
            <w:vAlign w:val="center"/>
          </w:tcPr>
          <w:p w14:paraId="709E56D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r w14:paraId="37BDA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1210" w:type="dxa"/>
            <w:vAlign w:val="center"/>
          </w:tcPr>
          <w:p w14:paraId="067DFDE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8</w:t>
            </w:r>
          </w:p>
        </w:tc>
        <w:tc>
          <w:tcPr>
            <w:tcW w:w="1815" w:type="dxa"/>
            <w:vAlign w:val="center"/>
          </w:tcPr>
          <w:p w14:paraId="2A821B4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地上一层13×B轴刚架梁</w:t>
            </w:r>
          </w:p>
        </w:tc>
        <w:tc>
          <w:tcPr>
            <w:tcW w:w="1613" w:type="dxa"/>
            <w:vAlign w:val="center"/>
          </w:tcPr>
          <w:p w14:paraId="5C5E1C0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1/A~B轴方向梁梁连接节点</w:t>
            </w:r>
          </w:p>
        </w:tc>
        <w:tc>
          <w:tcPr>
            <w:tcW w:w="880" w:type="dxa"/>
            <w:noWrap/>
            <w:vAlign w:val="center"/>
          </w:tcPr>
          <w:p w14:paraId="21664E8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noWrap/>
            <w:vAlign w:val="center"/>
          </w:tcPr>
          <w:p w14:paraId="6CE0436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10</w:t>
            </w:r>
          </w:p>
        </w:tc>
        <w:tc>
          <w:tcPr>
            <w:tcW w:w="948" w:type="dxa"/>
            <w:vAlign w:val="center"/>
          </w:tcPr>
          <w:p w14:paraId="72877C0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2"/>
              </w:rPr>
              <w:t>M24</w:t>
            </w:r>
          </w:p>
        </w:tc>
        <w:tc>
          <w:tcPr>
            <w:tcW w:w="785" w:type="dxa"/>
            <w:vAlign w:val="center"/>
          </w:tcPr>
          <w:p w14:paraId="52ADBA5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sz w:val="21"/>
              </w:rPr>
            </w:pPr>
            <w:r>
              <w:rPr>
                <w:rFonts w:hint="default" w:ascii="Times New Roman" w:hAnsi="Times New Roman" w:eastAsia="仿宋_GB2312" w:cs="Times New Roman"/>
                <w:color w:val="000000"/>
                <w:kern w:val="0"/>
                <w:sz w:val="21"/>
                <w:szCs w:val="22"/>
              </w:rPr>
              <w:t>10</w:t>
            </w:r>
          </w:p>
        </w:tc>
        <w:tc>
          <w:tcPr>
            <w:tcW w:w="655" w:type="dxa"/>
            <w:vAlign w:val="center"/>
          </w:tcPr>
          <w:p w14:paraId="6DD24C1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r w14:paraId="520B3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1210" w:type="dxa"/>
            <w:vAlign w:val="center"/>
          </w:tcPr>
          <w:p w14:paraId="030199E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9</w:t>
            </w:r>
          </w:p>
        </w:tc>
        <w:tc>
          <w:tcPr>
            <w:tcW w:w="1815" w:type="dxa"/>
            <w:vAlign w:val="center"/>
          </w:tcPr>
          <w:p w14:paraId="6F7966A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地上一层4×A轴刚架梁</w:t>
            </w:r>
          </w:p>
        </w:tc>
        <w:tc>
          <w:tcPr>
            <w:tcW w:w="1613" w:type="dxa"/>
            <w:vAlign w:val="center"/>
          </w:tcPr>
          <w:p w14:paraId="1F637ED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A~1/A轴方向梁梁连接节点</w:t>
            </w:r>
          </w:p>
        </w:tc>
        <w:tc>
          <w:tcPr>
            <w:tcW w:w="880" w:type="dxa"/>
            <w:noWrap/>
            <w:vAlign w:val="center"/>
          </w:tcPr>
          <w:p w14:paraId="4706DA9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noWrap/>
            <w:vAlign w:val="center"/>
          </w:tcPr>
          <w:p w14:paraId="6CFCF22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14</w:t>
            </w:r>
          </w:p>
        </w:tc>
        <w:tc>
          <w:tcPr>
            <w:tcW w:w="948" w:type="dxa"/>
            <w:vAlign w:val="center"/>
          </w:tcPr>
          <w:p w14:paraId="3EE2A27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785" w:type="dxa"/>
            <w:vAlign w:val="center"/>
          </w:tcPr>
          <w:p w14:paraId="177EFF5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14</w:t>
            </w:r>
          </w:p>
        </w:tc>
        <w:tc>
          <w:tcPr>
            <w:tcW w:w="655" w:type="dxa"/>
            <w:vAlign w:val="center"/>
          </w:tcPr>
          <w:p w14:paraId="7E16F6E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r w14:paraId="3AE8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1210" w:type="dxa"/>
            <w:vAlign w:val="center"/>
          </w:tcPr>
          <w:p w14:paraId="12AF245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10</w:t>
            </w:r>
          </w:p>
        </w:tc>
        <w:tc>
          <w:tcPr>
            <w:tcW w:w="1815" w:type="dxa"/>
            <w:vAlign w:val="center"/>
          </w:tcPr>
          <w:p w14:paraId="64120C0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地上一层4×B轴刚架梁</w:t>
            </w:r>
          </w:p>
        </w:tc>
        <w:tc>
          <w:tcPr>
            <w:tcW w:w="1613" w:type="dxa"/>
            <w:vAlign w:val="center"/>
          </w:tcPr>
          <w:p w14:paraId="23651E8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1/A~B轴方向梁梁连接节点</w:t>
            </w:r>
          </w:p>
        </w:tc>
        <w:tc>
          <w:tcPr>
            <w:tcW w:w="880" w:type="dxa"/>
            <w:noWrap/>
            <w:vAlign w:val="center"/>
          </w:tcPr>
          <w:p w14:paraId="7950BF5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noWrap/>
            <w:vAlign w:val="center"/>
          </w:tcPr>
          <w:p w14:paraId="29C8489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10</w:t>
            </w:r>
          </w:p>
        </w:tc>
        <w:tc>
          <w:tcPr>
            <w:tcW w:w="948" w:type="dxa"/>
            <w:vAlign w:val="center"/>
          </w:tcPr>
          <w:p w14:paraId="03958B5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785" w:type="dxa"/>
            <w:vAlign w:val="center"/>
          </w:tcPr>
          <w:p w14:paraId="1B0E80B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10</w:t>
            </w:r>
          </w:p>
        </w:tc>
        <w:tc>
          <w:tcPr>
            <w:tcW w:w="655" w:type="dxa"/>
            <w:vAlign w:val="center"/>
          </w:tcPr>
          <w:p w14:paraId="166BA6B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r w14:paraId="7A601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1210" w:type="dxa"/>
            <w:vAlign w:val="center"/>
          </w:tcPr>
          <w:p w14:paraId="0D2D44E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11</w:t>
            </w:r>
          </w:p>
        </w:tc>
        <w:tc>
          <w:tcPr>
            <w:tcW w:w="1815" w:type="dxa"/>
            <w:vAlign w:val="center"/>
          </w:tcPr>
          <w:p w14:paraId="1CB8C0F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地上一层5×A轴刚架梁</w:t>
            </w:r>
          </w:p>
        </w:tc>
        <w:tc>
          <w:tcPr>
            <w:tcW w:w="1613" w:type="dxa"/>
            <w:vAlign w:val="center"/>
          </w:tcPr>
          <w:p w14:paraId="76D05B6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A~1/A轴方向梁梁连接节点</w:t>
            </w:r>
          </w:p>
        </w:tc>
        <w:tc>
          <w:tcPr>
            <w:tcW w:w="880" w:type="dxa"/>
            <w:noWrap/>
            <w:vAlign w:val="center"/>
          </w:tcPr>
          <w:p w14:paraId="3250B40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noWrap/>
            <w:vAlign w:val="center"/>
          </w:tcPr>
          <w:p w14:paraId="5D16357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14</w:t>
            </w:r>
          </w:p>
        </w:tc>
        <w:tc>
          <w:tcPr>
            <w:tcW w:w="948" w:type="dxa"/>
            <w:vAlign w:val="center"/>
          </w:tcPr>
          <w:p w14:paraId="380D414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785" w:type="dxa"/>
            <w:vAlign w:val="center"/>
          </w:tcPr>
          <w:p w14:paraId="6F8D81E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14</w:t>
            </w:r>
          </w:p>
        </w:tc>
        <w:tc>
          <w:tcPr>
            <w:tcW w:w="655" w:type="dxa"/>
            <w:vAlign w:val="center"/>
          </w:tcPr>
          <w:p w14:paraId="22BE521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r w14:paraId="3B9A3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1328" w:type="dxa"/>
            <w:vAlign w:val="center"/>
          </w:tcPr>
          <w:p w14:paraId="52C1D38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12</w:t>
            </w:r>
          </w:p>
        </w:tc>
        <w:tc>
          <w:tcPr>
            <w:tcW w:w="1815" w:type="dxa"/>
            <w:vAlign w:val="center"/>
          </w:tcPr>
          <w:p w14:paraId="70DCB11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地上一层5×B轴刚架梁</w:t>
            </w:r>
          </w:p>
        </w:tc>
        <w:tc>
          <w:tcPr>
            <w:tcW w:w="1613" w:type="dxa"/>
            <w:vAlign w:val="center"/>
          </w:tcPr>
          <w:p w14:paraId="5D82B16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1/A~B轴方向梁梁连接节点</w:t>
            </w:r>
          </w:p>
        </w:tc>
        <w:tc>
          <w:tcPr>
            <w:tcW w:w="880" w:type="dxa"/>
            <w:vAlign w:val="center"/>
          </w:tcPr>
          <w:p w14:paraId="79DC5B3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vAlign w:val="center"/>
          </w:tcPr>
          <w:p w14:paraId="15A4198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10</w:t>
            </w:r>
          </w:p>
        </w:tc>
        <w:tc>
          <w:tcPr>
            <w:tcW w:w="948" w:type="dxa"/>
            <w:vAlign w:val="center"/>
          </w:tcPr>
          <w:p w14:paraId="53754F0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785" w:type="dxa"/>
            <w:vAlign w:val="center"/>
          </w:tcPr>
          <w:p w14:paraId="56649AD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10</w:t>
            </w:r>
          </w:p>
        </w:tc>
        <w:tc>
          <w:tcPr>
            <w:tcW w:w="655" w:type="dxa"/>
            <w:vAlign w:val="center"/>
          </w:tcPr>
          <w:p w14:paraId="6C956D9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r w14:paraId="1700D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1328" w:type="dxa"/>
            <w:vAlign w:val="center"/>
          </w:tcPr>
          <w:p w14:paraId="261F89B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13</w:t>
            </w:r>
          </w:p>
        </w:tc>
        <w:tc>
          <w:tcPr>
            <w:tcW w:w="1815" w:type="dxa"/>
            <w:vAlign w:val="center"/>
          </w:tcPr>
          <w:p w14:paraId="22F31D3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地上一层6×A轴刚架梁</w:t>
            </w:r>
          </w:p>
        </w:tc>
        <w:tc>
          <w:tcPr>
            <w:tcW w:w="1613" w:type="dxa"/>
            <w:vAlign w:val="center"/>
          </w:tcPr>
          <w:p w14:paraId="63B51B8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A~1/A轴方向梁梁连接节点</w:t>
            </w:r>
          </w:p>
        </w:tc>
        <w:tc>
          <w:tcPr>
            <w:tcW w:w="880" w:type="dxa"/>
            <w:vAlign w:val="center"/>
          </w:tcPr>
          <w:p w14:paraId="35EED62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816" w:type="dxa"/>
            <w:vAlign w:val="center"/>
          </w:tcPr>
          <w:p w14:paraId="269964A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14</w:t>
            </w:r>
          </w:p>
        </w:tc>
        <w:tc>
          <w:tcPr>
            <w:tcW w:w="948" w:type="dxa"/>
            <w:vAlign w:val="center"/>
          </w:tcPr>
          <w:p w14:paraId="65B79BD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M24</w:t>
            </w:r>
          </w:p>
        </w:tc>
        <w:tc>
          <w:tcPr>
            <w:tcW w:w="785" w:type="dxa"/>
            <w:vAlign w:val="center"/>
          </w:tcPr>
          <w:p w14:paraId="4FE21E8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14</w:t>
            </w:r>
          </w:p>
        </w:tc>
        <w:tc>
          <w:tcPr>
            <w:tcW w:w="655" w:type="dxa"/>
            <w:vAlign w:val="center"/>
          </w:tcPr>
          <w:p w14:paraId="30BB282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符合要求</w:t>
            </w:r>
          </w:p>
        </w:tc>
      </w:tr>
    </w:tbl>
    <w:p w14:paraId="16AE9CAE">
      <w:pPr>
        <w:pStyle w:val="4"/>
        <w:spacing w:before="240" w:after="240" w:line="360" w:lineRule="auto"/>
        <w:rPr>
          <w:rFonts w:eastAsia="仿宋"/>
          <w:szCs w:val="30"/>
        </w:rPr>
      </w:pPr>
      <w:r>
        <w:rPr>
          <w:rFonts w:hint="eastAsia" w:eastAsia="仿宋"/>
          <w:szCs w:val="28"/>
        </w:rPr>
        <w:t>钢构件防火涂层厚度检测</w:t>
      </w:r>
    </w:p>
    <w:p w14:paraId="43BD7157">
      <w:pPr>
        <w:spacing w:line="360" w:lineRule="auto"/>
        <w:ind w:firstLine="480" w:firstLineChars="200"/>
        <w:rPr>
          <w:rFonts w:eastAsia="仿宋"/>
          <w:sz w:val="24"/>
        </w:rPr>
      </w:pPr>
      <w:r>
        <w:rPr>
          <w:rFonts w:eastAsia="仿宋"/>
          <w:sz w:val="24"/>
        </w:rPr>
        <w:t>抽检原则：依据《钢结构工程施工质量验收标准</w:t>
      </w:r>
      <w:r>
        <w:rPr>
          <w:rFonts w:hint="eastAsia" w:eastAsia="仿宋"/>
          <w:sz w:val="24"/>
          <w:lang w:eastAsia="zh-CN"/>
        </w:rPr>
        <w:t>》（GB 50205-2020）</w:t>
      </w:r>
      <w:r>
        <w:rPr>
          <w:rFonts w:eastAsia="仿宋"/>
          <w:sz w:val="24"/>
        </w:rPr>
        <w:t>规定，涂层厚度的检查数量为总数的10％且不少于3个，并结合现场情况，共划分</w:t>
      </w:r>
      <w:r>
        <w:rPr>
          <w:rFonts w:hint="eastAsia" w:eastAsia="仿宋"/>
          <w:sz w:val="24"/>
        </w:rPr>
        <w:t>2</w:t>
      </w:r>
      <w:r>
        <w:rPr>
          <w:rFonts w:eastAsia="仿宋"/>
          <w:sz w:val="24"/>
        </w:rPr>
        <w:t>个检测批进行防火涂层厚度检测，其中检测批1为</w:t>
      </w:r>
      <w:r>
        <w:rPr>
          <w:rFonts w:hint="eastAsia" w:eastAsia="仿宋"/>
          <w:sz w:val="24"/>
        </w:rPr>
        <w:t>刚架</w:t>
      </w:r>
      <w:r>
        <w:rPr>
          <w:rFonts w:eastAsia="仿宋"/>
          <w:sz w:val="24"/>
        </w:rPr>
        <w:t>梁类构件，抽取</w:t>
      </w:r>
      <w:r>
        <w:rPr>
          <w:rFonts w:hint="eastAsia" w:eastAsia="仿宋"/>
          <w:sz w:val="24"/>
        </w:rPr>
        <w:t>8</w:t>
      </w:r>
      <w:r>
        <w:rPr>
          <w:rFonts w:eastAsia="仿宋"/>
          <w:sz w:val="24"/>
        </w:rPr>
        <w:t>根</w:t>
      </w:r>
      <w:r>
        <w:rPr>
          <w:rFonts w:hint="eastAsia" w:eastAsia="仿宋"/>
          <w:sz w:val="24"/>
        </w:rPr>
        <w:t>刚架梁</w:t>
      </w:r>
      <w:r>
        <w:rPr>
          <w:rFonts w:eastAsia="仿宋"/>
          <w:sz w:val="24"/>
        </w:rPr>
        <w:t>；检测批2为钢</w:t>
      </w:r>
      <w:r>
        <w:rPr>
          <w:rFonts w:hint="eastAsia" w:eastAsia="仿宋"/>
          <w:sz w:val="24"/>
        </w:rPr>
        <w:t>柱</w:t>
      </w:r>
      <w:r>
        <w:rPr>
          <w:rFonts w:eastAsia="仿宋"/>
          <w:sz w:val="24"/>
        </w:rPr>
        <w:t>类构件，抽取</w:t>
      </w:r>
      <w:r>
        <w:rPr>
          <w:rFonts w:hint="eastAsia" w:eastAsia="仿宋"/>
          <w:sz w:val="24"/>
        </w:rPr>
        <w:t>13</w:t>
      </w:r>
      <w:r>
        <w:rPr>
          <w:rFonts w:eastAsia="仿宋"/>
          <w:sz w:val="24"/>
        </w:rPr>
        <w:t>根</w:t>
      </w:r>
      <w:r>
        <w:rPr>
          <w:rFonts w:hint="eastAsia" w:eastAsia="仿宋"/>
          <w:sz w:val="24"/>
        </w:rPr>
        <w:t>钢柱</w:t>
      </w:r>
      <w:r>
        <w:rPr>
          <w:rFonts w:eastAsia="仿宋"/>
          <w:sz w:val="24"/>
        </w:rPr>
        <w:t>。</w:t>
      </w:r>
    </w:p>
    <w:p w14:paraId="55B1DDF0">
      <w:pPr>
        <w:spacing w:line="360" w:lineRule="auto"/>
        <w:ind w:firstLine="480" w:firstLineChars="200"/>
        <w:rPr>
          <w:rFonts w:eastAsia="仿宋"/>
          <w:sz w:val="24"/>
        </w:rPr>
      </w:pPr>
      <w:r>
        <w:rPr>
          <w:rFonts w:eastAsia="仿宋"/>
          <w:sz w:val="24"/>
        </w:rPr>
        <w:t>检测方法：依据《钢结构现场检测技术标准</w:t>
      </w:r>
      <w:r>
        <w:rPr>
          <w:rFonts w:hint="eastAsia" w:eastAsia="仿宋"/>
          <w:sz w:val="24"/>
          <w:lang w:eastAsia="zh-CN"/>
        </w:rPr>
        <w:t>》（GB/T 50621-2010）</w:t>
      </w:r>
      <w:r>
        <w:rPr>
          <w:rFonts w:eastAsia="仿宋"/>
          <w:sz w:val="24"/>
        </w:rPr>
        <w:t>第13条的有关规定对钢柱类、</w:t>
      </w:r>
      <w:r>
        <w:rPr>
          <w:rFonts w:hint="eastAsia" w:eastAsia="仿宋"/>
          <w:sz w:val="24"/>
        </w:rPr>
        <w:t>屋面</w:t>
      </w:r>
      <w:r>
        <w:rPr>
          <w:rFonts w:eastAsia="仿宋"/>
          <w:sz w:val="24"/>
        </w:rPr>
        <w:t>支撑类构件进行检测；</w:t>
      </w:r>
      <w:r>
        <w:rPr>
          <w:rFonts w:hint="eastAsia" w:eastAsia="仿宋"/>
          <w:sz w:val="24"/>
        </w:rPr>
        <w:t>依据《建筑防火涂料（板）工程设计、施工与验收规程</w:t>
      </w:r>
      <w:r>
        <w:rPr>
          <w:rFonts w:hint="eastAsia" w:eastAsia="仿宋"/>
          <w:sz w:val="24"/>
          <w:lang w:eastAsia="zh-CN"/>
        </w:rPr>
        <w:t>》（DB11/1245-2015）</w:t>
      </w:r>
      <w:r>
        <w:rPr>
          <w:rFonts w:hint="eastAsia" w:eastAsia="仿宋"/>
          <w:sz w:val="24"/>
        </w:rPr>
        <w:t>附录B的相关规定对刚架类构件</w:t>
      </w:r>
      <w:r>
        <w:rPr>
          <w:rFonts w:eastAsia="仿宋"/>
          <w:sz w:val="24"/>
        </w:rPr>
        <w:t>进行检测。</w:t>
      </w:r>
    </w:p>
    <w:p w14:paraId="239C1708">
      <w:pPr>
        <w:spacing w:line="360" w:lineRule="auto"/>
        <w:ind w:firstLine="480" w:firstLineChars="200"/>
        <w:rPr>
          <w:rFonts w:eastAsia="仿宋"/>
        </w:rPr>
      </w:pPr>
      <w:r>
        <w:rPr>
          <w:rFonts w:eastAsia="仿宋"/>
          <w:sz w:val="24"/>
        </w:rPr>
        <w:t>检测结果：</w:t>
      </w:r>
      <w:bookmarkStart w:id="13" w:name="钢构件防火涂层厚度检测结果"/>
      <w:r>
        <w:rPr>
          <w:rFonts w:eastAsia="仿宋"/>
          <w:sz w:val="24"/>
        </w:rPr>
        <w:t>该建筑</w:t>
      </w:r>
      <w:r>
        <w:rPr>
          <w:rFonts w:hint="eastAsia" w:eastAsia="仿宋"/>
          <w:sz w:val="24"/>
        </w:rPr>
        <w:t>所检测刚架梁</w:t>
      </w:r>
      <w:r>
        <w:rPr>
          <w:rFonts w:eastAsia="仿宋"/>
          <w:sz w:val="24"/>
        </w:rPr>
        <w:t>类构件防火涂层厚度均符合设计</w:t>
      </w:r>
      <w:r>
        <w:rPr>
          <w:rFonts w:hint="eastAsia" w:eastAsia="仿宋"/>
          <w:sz w:val="24"/>
        </w:rPr>
        <w:t>值2.0mm的</w:t>
      </w:r>
      <w:r>
        <w:rPr>
          <w:rFonts w:eastAsia="仿宋"/>
          <w:sz w:val="24"/>
        </w:rPr>
        <w:t>要求，所抽取该建筑</w:t>
      </w:r>
      <w:r>
        <w:rPr>
          <w:rFonts w:hint="eastAsia" w:eastAsia="仿宋"/>
          <w:sz w:val="24"/>
        </w:rPr>
        <w:t>钢柱</w:t>
      </w:r>
      <w:r>
        <w:rPr>
          <w:rFonts w:eastAsia="仿宋"/>
          <w:sz w:val="24"/>
        </w:rPr>
        <w:t>类构件防火涂层厚度均符合设计</w:t>
      </w:r>
      <w:r>
        <w:rPr>
          <w:rFonts w:hint="eastAsia" w:eastAsia="仿宋"/>
          <w:sz w:val="24"/>
        </w:rPr>
        <w:t>值20mm的</w:t>
      </w:r>
      <w:r>
        <w:rPr>
          <w:rFonts w:eastAsia="仿宋"/>
          <w:sz w:val="24"/>
        </w:rPr>
        <w:t>要求</w:t>
      </w:r>
      <w:r>
        <w:rPr>
          <w:rFonts w:hint="eastAsia" w:eastAsia="仿宋"/>
          <w:sz w:val="24"/>
        </w:rPr>
        <w:t>，</w:t>
      </w:r>
      <w:r>
        <w:rPr>
          <w:rFonts w:eastAsia="仿宋"/>
          <w:sz w:val="24"/>
        </w:rPr>
        <w:t>具体检测结果如表</w:t>
      </w:r>
      <w:r>
        <w:rPr>
          <w:rFonts w:hint="eastAsia" w:eastAsia="仿宋"/>
          <w:sz w:val="24"/>
        </w:rPr>
        <w:t>4.5-1</w:t>
      </w:r>
      <w:r>
        <w:rPr>
          <w:rFonts w:eastAsia="仿宋"/>
          <w:sz w:val="24"/>
        </w:rPr>
        <w:t>~表</w:t>
      </w:r>
      <w:r>
        <w:rPr>
          <w:rFonts w:hint="eastAsia" w:eastAsia="仿宋"/>
          <w:sz w:val="24"/>
        </w:rPr>
        <w:t>4.5-3所示</w:t>
      </w:r>
      <w:r>
        <w:rPr>
          <w:rFonts w:eastAsia="仿宋"/>
          <w:sz w:val="24"/>
        </w:rPr>
        <w:t>。</w:t>
      </w:r>
      <w:bookmarkEnd w:id="13"/>
    </w:p>
    <w:p w14:paraId="362C5564">
      <w:pPr>
        <w:widowControl/>
        <w:snapToGrid/>
        <w:spacing w:before="157" w:beforeLines="50" w:line="240" w:lineRule="auto"/>
        <w:jc w:val="center"/>
        <w:rPr>
          <w:rFonts w:ascii="Times New Roman" w:hAnsi="Times New Roman" w:eastAsia="仿宋"/>
          <w:sz w:val="21"/>
          <w:szCs w:val="21"/>
        </w:rPr>
      </w:pPr>
      <w:r>
        <w:rPr>
          <w:rFonts w:ascii="Times New Roman" w:hAnsi="Times New Roman" w:eastAsia="仿宋"/>
          <w:sz w:val="21"/>
          <w:szCs w:val="21"/>
        </w:rPr>
        <w:t>表4.5-1  检测批1（</w:t>
      </w:r>
      <w:r>
        <w:rPr>
          <w:rFonts w:hint="eastAsia" w:ascii="Times New Roman" w:hAnsi="Times New Roman" w:eastAsia="仿宋"/>
          <w:sz w:val="21"/>
          <w:szCs w:val="21"/>
        </w:rPr>
        <w:t>刚架</w:t>
      </w:r>
      <w:r>
        <w:rPr>
          <w:rFonts w:ascii="Times New Roman" w:hAnsi="Times New Roman" w:eastAsia="仿宋"/>
          <w:sz w:val="21"/>
          <w:szCs w:val="21"/>
        </w:rPr>
        <w:t>类构件）防火涂层检测结果</w:t>
      </w:r>
    </w:p>
    <w:tbl>
      <w:tblPr>
        <w:tblStyle w:val="36"/>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0"/>
        <w:gridCol w:w="1417"/>
        <w:gridCol w:w="1080"/>
        <w:gridCol w:w="1386"/>
        <w:gridCol w:w="1387"/>
        <w:gridCol w:w="1387"/>
        <w:gridCol w:w="1420"/>
      </w:tblGrid>
      <w:tr w14:paraId="59D37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restart"/>
            <w:vAlign w:val="center"/>
          </w:tcPr>
          <w:p w14:paraId="5DD49BB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序号</w:t>
            </w:r>
          </w:p>
        </w:tc>
        <w:tc>
          <w:tcPr>
            <w:tcW w:w="1480" w:type="dxa"/>
            <w:vMerge w:val="restart"/>
            <w:vAlign w:val="center"/>
          </w:tcPr>
          <w:p w14:paraId="4067ADA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构件位置</w:t>
            </w:r>
          </w:p>
        </w:tc>
        <w:tc>
          <w:tcPr>
            <w:tcW w:w="1080" w:type="dxa"/>
            <w:vMerge w:val="restart"/>
            <w:vAlign w:val="center"/>
          </w:tcPr>
          <w:p w14:paraId="647CB8A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测点位置</w:t>
            </w:r>
          </w:p>
        </w:tc>
        <w:tc>
          <w:tcPr>
            <w:tcW w:w="4160" w:type="dxa"/>
            <w:gridSpan w:val="3"/>
            <w:vAlign w:val="center"/>
          </w:tcPr>
          <w:p w14:paraId="1FC4BD3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实测涂层厚度（μm）</w:t>
            </w:r>
          </w:p>
        </w:tc>
        <w:tc>
          <w:tcPr>
            <w:tcW w:w="1420" w:type="dxa"/>
            <w:vMerge w:val="restart"/>
            <w:vAlign w:val="center"/>
          </w:tcPr>
          <w:p w14:paraId="599C3CC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平均值（μm）</w:t>
            </w:r>
          </w:p>
        </w:tc>
      </w:tr>
      <w:tr w14:paraId="40494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20" w:type="dxa"/>
            <w:vMerge w:val="continue"/>
            <w:vAlign w:val="center"/>
          </w:tcPr>
          <w:p w14:paraId="201822EA">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480" w:type="dxa"/>
            <w:vMerge w:val="continue"/>
            <w:vAlign w:val="center"/>
          </w:tcPr>
          <w:p w14:paraId="59003F1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vMerge w:val="continue"/>
            <w:vAlign w:val="center"/>
          </w:tcPr>
          <w:p w14:paraId="7980B47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386" w:type="dxa"/>
            <w:vAlign w:val="center"/>
          </w:tcPr>
          <w:p w14:paraId="5997F6A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梁侧面</w:t>
            </w:r>
          </w:p>
        </w:tc>
        <w:tc>
          <w:tcPr>
            <w:tcW w:w="1387" w:type="dxa"/>
            <w:vAlign w:val="center"/>
          </w:tcPr>
          <w:p w14:paraId="35DEFC3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梁侧面</w:t>
            </w:r>
          </w:p>
        </w:tc>
        <w:tc>
          <w:tcPr>
            <w:tcW w:w="1387" w:type="dxa"/>
            <w:vAlign w:val="center"/>
          </w:tcPr>
          <w:p w14:paraId="467F0B7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梁底面</w:t>
            </w:r>
          </w:p>
        </w:tc>
        <w:tc>
          <w:tcPr>
            <w:tcW w:w="1420" w:type="dxa"/>
            <w:vMerge w:val="continue"/>
            <w:vAlign w:val="center"/>
          </w:tcPr>
          <w:p w14:paraId="12E6EE1B">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252AA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restart"/>
            <w:noWrap/>
            <w:vAlign w:val="center"/>
          </w:tcPr>
          <w:p w14:paraId="55FDC72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1</w:t>
            </w:r>
          </w:p>
        </w:tc>
        <w:tc>
          <w:tcPr>
            <w:tcW w:w="1480" w:type="dxa"/>
            <w:vMerge w:val="restart"/>
            <w:vAlign w:val="center"/>
          </w:tcPr>
          <w:p w14:paraId="03CD0A7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地上一层2×</w:t>
            </w:r>
            <w:r>
              <w:rPr>
                <w:rFonts w:hint="eastAsia" w:eastAsia="仿宋_GB2312" w:cs="Times New Roman"/>
                <w:kern w:val="0"/>
                <w:sz w:val="21"/>
                <w:szCs w:val="22"/>
                <w:lang w:eastAsia="zh-CN"/>
              </w:rPr>
              <w:t>(A~1/A)</w:t>
            </w:r>
            <w:r>
              <w:rPr>
                <w:rFonts w:hint="default" w:ascii="Times New Roman" w:hAnsi="Times New Roman" w:eastAsia="仿宋_GB2312" w:cs="Times New Roman"/>
                <w:kern w:val="0"/>
                <w:sz w:val="21"/>
                <w:szCs w:val="22"/>
              </w:rPr>
              <w:t>轴刚架梁</w:t>
            </w:r>
          </w:p>
        </w:tc>
        <w:tc>
          <w:tcPr>
            <w:tcW w:w="1080" w:type="dxa"/>
            <w:noWrap/>
            <w:vAlign w:val="center"/>
          </w:tcPr>
          <w:p w14:paraId="6C174A0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w:t>
            </w:r>
          </w:p>
        </w:tc>
        <w:tc>
          <w:tcPr>
            <w:tcW w:w="1386" w:type="dxa"/>
            <w:noWrap/>
            <w:vAlign w:val="center"/>
          </w:tcPr>
          <w:p w14:paraId="547FBD5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2220</w:t>
            </w:r>
          </w:p>
        </w:tc>
        <w:tc>
          <w:tcPr>
            <w:tcW w:w="1387" w:type="dxa"/>
            <w:noWrap/>
            <w:vAlign w:val="center"/>
          </w:tcPr>
          <w:p w14:paraId="43909C4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2116</w:t>
            </w:r>
          </w:p>
        </w:tc>
        <w:tc>
          <w:tcPr>
            <w:tcW w:w="1387" w:type="dxa"/>
            <w:noWrap/>
            <w:vAlign w:val="center"/>
          </w:tcPr>
          <w:p w14:paraId="1DC86DE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2268</w:t>
            </w:r>
          </w:p>
        </w:tc>
        <w:tc>
          <w:tcPr>
            <w:tcW w:w="1420" w:type="dxa"/>
            <w:vMerge w:val="restart"/>
            <w:noWrap/>
            <w:vAlign w:val="center"/>
          </w:tcPr>
          <w:p w14:paraId="2D2CA7B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2277 </w:t>
            </w:r>
          </w:p>
        </w:tc>
      </w:tr>
      <w:tr w14:paraId="4D0D3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70B4047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451CE31C">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00418FE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截面2</w:t>
            </w:r>
          </w:p>
        </w:tc>
        <w:tc>
          <w:tcPr>
            <w:tcW w:w="1386" w:type="dxa"/>
            <w:noWrap/>
            <w:vAlign w:val="center"/>
          </w:tcPr>
          <w:p w14:paraId="6E3A458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2155</w:t>
            </w:r>
          </w:p>
        </w:tc>
        <w:tc>
          <w:tcPr>
            <w:tcW w:w="1387" w:type="dxa"/>
            <w:noWrap/>
            <w:vAlign w:val="center"/>
          </w:tcPr>
          <w:p w14:paraId="4C89C66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2481</w:t>
            </w:r>
          </w:p>
        </w:tc>
        <w:tc>
          <w:tcPr>
            <w:tcW w:w="1387" w:type="dxa"/>
            <w:noWrap/>
            <w:vAlign w:val="center"/>
          </w:tcPr>
          <w:p w14:paraId="5C8E13F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2418</w:t>
            </w:r>
          </w:p>
        </w:tc>
        <w:tc>
          <w:tcPr>
            <w:tcW w:w="1420" w:type="dxa"/>
            <w:vMerge w:val="continue"/>
            <w:vAlign w:val="center"/>
          </w:tcPr>
          <w:p w14:paraId="51A1F3A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70B4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FB3D53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010866A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3A56877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截面3</w:t>
            </w:r>
          </w:p>
        </w:tc>
        <w:tc>
          <w:tcPr>
            <w:tcW w:w="1386" w:type="dxa"/>
            <w:noWrap/>
            <w:vAlign w:val="center"/>
          </w:tcPr>
          <w:p w14:paraId="249854B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2429</w:t>
            </w:r>
          </w:p>
        </w:tc>
        <w:tc>
          <w:tcPr>
            <w:tcW w:w="1387" w:type="dxa"/>
            <w:noWrap/>
            <w:vAlign w:val="center"/>
          </w:tcPr>
          <w:p w14:paraId="02F716C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2122</w:t>
            </w:r>
          </w:p>
        </w:tc>
        <w:tc>
          <w:tcPr>
            <w:tcW w:w="1387" w:type="dxa"/>
            <w:noWrap/>
            <w:vAlign w:val="center"/>
          </w:tcPr>
          <w:p w14:paraId="5C30798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2376</w:t>
            </w:r>
          </w:p>
        </w:tc>
        <w:tc>
          <w:tcPr>
            <w:tcW w:w="1420" w:type="dxa"/>
            <w:vMerge w:val="continue"/>
            <w:vAlign w:val="center"/>
          </w:tcPr>
          <w:p w14:paraId="4AB3D9B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5AE91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66C30E50">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64090C12">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4A20F5C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截面4</w:t>
            </w:r>
          </w:p>
        </w:tc>
        <w:tc>
          <w:tcPr>
            <w:tcW w:w="1386" w:type="dxa"/>
            <w:noWrap/>
            <w:vAlign w:val="center"/>
          </w:tcPr>
          <w:p w14:paraId="6D822BC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2135</w:t>
            </w:r>
          </w:p>
        </w:tc>
        <w:tc>
          <w:tcPr>
            <w:tcW w:w="1387" w:type="dxa"/>
            <w:noWrap/>
            <w:vAlign w:val="center"/>
          </w:tcPr>
          <w:p w14:paraId="35D5A87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1979</w:t>
            </w:r>
          </w:p>
        </w:tc>
        <w:tc>
          <w:tcPr>
            <w:tcW w:w="1387" w:type="dxa"/>
            <w:noWrap/>
            <w:vAlign w:val="center"/>
          </w:tcPr>
          <w:p w14:paraId="60ACA1C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2157</w:t>
            </w:r>
          </w:p>
        </w:tc>
        <w:tc>
          <w:tcPr>
            <w:tcW w:w="1420" w:type="dxa"/>
            <w:vMerge w:val="continue"/>
            <w:vAlign w:val="center"/>
          </w:tcPr>
          <w:p w14:paraId="59C7A3F0">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08F9B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3BBFE55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4BCF159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627C6F3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截面5</w:t>
            </w:r>
          </w:p>
        </w:tc>
        <w:tc>
          <w:tcPr>
            <w:tcW w:w="1386" w:type="dxa"/>
            <w:noWrap/>
            <w:vAlign w:val="center"/>
          </w:tcPr>
          <w:p w14:paraId="5AC45D2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2224</w:t>
            </w:r>
          </w:p>
        </w:tc>
        <w:tc>
          <w:tcPr>
            <w:tcW w:w="1387" w:type="dxa"/>
            <w:noWrap/>
            <w:vAlign w:val="center"/>
          </w:tcPr>
          <w:p w14:paraId="3A35E9B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2378</w:t>
            </w:r>
          </w:p>
        </w:tc>
        <w:tc>
          <w:tcPr>
            <w:tcW w:w="1387" w:type="dxa"/>
            <w:noWrap/>
            <w:vAlign w:val="center"/>
          </w:tcPr>
          <w:p w14:paraId="4154282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2401</w:t>
            </w:r>
          </w:p>
        </w:tc>
        <w:tc>
          <w:tcPr>
            <w:tcW w:w="1420" w:type="dxa"/>
            <w:vMerge w:val="continue"/>
            <w:vAlign w:val="center"/>
          </w:tcPr>
          <w:p w14:paraId="5495917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3AE66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6F4D48D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02F08A4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60F5400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截面6</w:t>
            </w:r>
          </w:p>
        </w:tc>
        <w:tc>
          <w:tcPr>
            <w:tcW w:w="1386" w:type="dxa"/>
            <w:noWrap/>
            <w:vAlign w:val="center"/>
          </w:tcPr>
          <w:p w14:paraId="3BA6008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2249</w:t>
            </w:r>
          </w:p>
        </w:tc>
        <w:tc>
          <w:tcPr>
            <w:tcW w:w="1387" w:type="dxa"/>
            <w:noWrap/>
            <w:vAlign w:val="center"/>
          </w:tcPr>
          <w:p w14:paraId="6A6FC79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2290</w:t>
            </w:r>
          </w:p>
        </w:tc>
        <w:tc>
          <w:tcPr>
            <w:tcW w:w="1387" w:type="dxa"/>
            <w:noWrap/>
            <w:vAlign w:val="center"/>
          </w:tcPr>
          <w:p w14:paraId="5D489F5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2370</w:t>
            </w:r>
          </w:p>
        </w:tc>
        <w:tc>
          <w:tcPr>
            <w:tcW w:w="1420" w:type="dxa"/>
            <w:vMerge w:val="continue"/>
            <w:vAlign w:val="center"/>
          </w:tcPr>
          <w:p w14:paraId="4615518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6F6EA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3421C043">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0DD9961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6F5FE2B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截面7</w:t>
            </w:r>
          </w:p>
        </w:tc>
        <w:tc>
          <w:tcPr>
            <w:tcW w:w="1386" w:type="dxa"/>
            <w:noWrap/>
            <w:vAlign w:val="center"/>
          </w:tcPr>
          <w:p w14:paraId="4C88A78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2002</w:t>
            </w:r>
          </w:p>
        </w:tc>
        <w:tc>
          <w:tcPr>
            <w:tcW w:w="1387" w:type="dxa"/>
            <w:noWrap/>
            <w:vAlign w:val="center"/>
          </w:tcPr>
          <w:p w14:paraId="31907A7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1987</w:t>
            </w:r>
          </w:p>
        </w:tc>
        <w:tc>
          <w:tcPr>
            <w:tcW w:w="1387" w:type="dxa"/>
            <w:noWrap/>
            <w:vAlign w:val="center"/>
          </w:tcPr>
          <w:p w14:paraId="0EB690C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2095</w:t>
            </w:r>
          </w:p>
        </w:tc>
        <w:tc>
          <w:tcPr>
            <w:tcW w:w="1420" w:type="dxa"/>
            <w:vMerge w:val="continue"/>
            <w:vAlign w:val="center"/>
          </w:tcPr>
          <w:p w14:paraId="0CDC031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6EFCF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292B102">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509D565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3F0645C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截面8</w:t>
            </w:r>
          </w:p>
        </w:tc>
        <w:tc>
          <w:tcPr>
            <w:tcW w:w="1386" w:type="dxa"/>
            <w:noWrap/>
            <w:vAlign w:val="center"/>
          </w:tcPr>
          <w:p w14:paraId="6EB01C5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2154</w:t>
            </w:r>
          </w:p>
        </w:tc>
        <w:tc>
          <w:tcPr>
            <w:tcW w:w="1387" w:type="dxa"/>
            <w:noWrap/>
            <w:vAlign w:val="center"/>
          </w:tcPr>
          <w:p w14:paraId="753D0EA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2325</w:t>
            </w:r>
          </w:p>
        </w:tc>
        <w:tc>
          <w:tcPr>
            <w:tcW w:w="1387" w:type="dxa"/>
            <w:noWrap/>
            <w:vAlign w:val="center"/>
          </w:tcPr>
          <w:p w14:paraId="4267E1A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2340</w:t>
            </w:r>
          </w:p>
        </w:tc>
        <w:tc>
          <w:tcPr>
            <w:tcW w:w="1420" w:type="dxa"/>
            <w:vMerge w:val="continue"/>
            <w:vAlign w:val="center"/>
          </w:tcPr>
          <w:p w14:paraId="26498EE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6908F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7957EDA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D454C8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2695B2A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截面9</w:t>
            </w:r>
          </w:p>
        </w:tc>
        <w:tc>
          <w:tcPr>
            <w:tcW w:w="1386" w:type="dxa"/>
            <w:noWrap/>
            <w:vAlign w:val="center"/>
          </w:tcPr>
          <w:p w14:paraId="57F49CA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2227</w:t>
            </w:r>
          </w:p>
        </w:tc>
        <w:tc>
          <w:tcPr>
            <w:tcW w:w="1387" w:type="dxa"/>
            <w:noWrap/>
            <w:vAlign w:val="center"/>
          </w:tcPr>
          <w:p w14:paraId="5E2B35B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1996</w:t>
            </w:r>
          </w:p>
        </w:tc>
        <w:tc>
          <w:tcPr>
            <w:tcW w:w="1387" w:type="dxa"/>
            <w:noWrap/>
            <w:vAlign w:val="center"/>
          </w:tcPr>
          <w:p w14:paraId="3AB7C4E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2212</w:t>
            </w:r>
          </w:p>
        </w:tc>
        <w:tc>
          <w:tcPr>
            <w:tcW w:w="1420" w:type="dxa"/>
            <w:vMerge w:val="continue"/>
            <w:vAlign w:val="center"/>
          </w:tcPr>
          <w:p w14:paraId="3708D610">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33F66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1784F20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6245A41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24B53DB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截面10</w:t>
            </w:r>
          </w:p>
        </w:tc>
        <w:tc>
          <w:tcPr>
            <w:tcW w:w="1386" w:type="dxa"/>
            <w:noWrap/>
            <w:vAlign w:val="center"/>
          </w:tcPr>
          <w:p w14:paraId="580D0E7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2492</w:t>
            </w:r>
          </w:p>
        </w:tc>
        <w:tc>
          <w:tcPr>
            <w:tcW w:w="1387" w:type="dxa"/>
            <w:noWrap/>
            <w:vAlign w:val="center"/>
          </w:tcPr>
          <w:p w14:paraId="07EFB5A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2175</w:t>
            </w:r>
          </w:p>
        </w:tc>
        <w:tc>
          <w:tcPr>
            <w:tcW w:w="1387" w:type="dxa"/>
            <w:noWrap/>
            <w:vAlign w:val="center"/>
          </w:tcPr>
          <w:p w14:paraId="1219A9A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2434</w:t>
            </w:r>
          </w:p>
        </w:tc>
        <w:tc>
          <w:tcPr>
            <w:tcW w:w="1420" w:type="dxa"/>
            <w:vMerge w:val="continue"/>
            <w:vAlign w:val="center"/>
          </w:tcPr>
          <w:p w14:paraId="7D8D620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5963D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EC84E0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566BF4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41C50B5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截面11</w:t>
            </w:r>
          </w:p>
        </w:tc>
        <w:tc>
          <w:tcPr>
            <w:tcW w:w="1386" w:type="dxa"/>
            <w:noWrap/>
            <w:vAlign w:val="center"/>
          </w:tcPr>
          <w:p w14:paraId="3F50EEC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2477</w:t>
            </w:r>
          </w:p>
        </w:tc>
        <w:tc>
          <w:tcPr>
            <w:tcW w:w="1387" w:type="dxa"/>
            <w:noWrap/>
            <w:vAlign w:val="center"/>
          </w:tcPr>
          <w:p w14:paraId="1EE64BC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2000</w:t>
            </w:r>
          </w:p>
        </w:tc>
        <w:tc>
          <w:tcPr>
            <w:tcW w:w="1387" w:type="dxa"/>
            <w:noWrap/>
            <w:vAlign w:val="center"/>
          </w:tcPr>
          <w:p w14:paraId="03F4C25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2339</w:t>
            </w:r>
          </w:p>
        </w:tc>
        <w:tc>
          <w:tcPr>
            <w:tcW w:w="1420" w:type="dxa"/>
            <w:vMerge w:val="continue"/>
            <w:vAlign w:val="center"/>
          </w:tcPr>
          <w:p w14:paraId="5FD0694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4B65D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66EE701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644F9ED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5D8E631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截面12</w:t>
            </w:r>
          </w:p>
        </w:tc>
        <w:tc>
          <w:tcPr>
            <w:tcW w:w="1386" w:type="dxa"/>
            <w:noWrap/>
            <w:vAlign w:val="center"/>
          </w:tcPr>
          <w:p w14:paraId="3A7B7AC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2399</w:t>
            </w:r>
          </w:p>
        </w:tc>
        <w:tc>
          <w:tcPr>
            <w:tcW w:w="1387" w:type="dxa"/>
            <w:noWrap/>
            <w:vAlign w:val="center"/>
          </w:tcPr>
          <w:p w14:paraId="2E2160C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2431</w:t>
            </w:r>
          </w:p>
        </w:tc>
        <w:tc>
          <w:tcPr>
            <w:tcW w:w="1387" w:type="dxa"/>
            <w:noWrap/>
            <w:vAlign w:val="center"/>
          </w:tcPr>
          <w:p w14:paraId="518ABF9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2515</w:t>
            </w:r>
          </w:p>
        </w:tc>
        <w:tc>
          <w:tcPr>
            <w:tcW w:w="1420" w:type="dxa"/>
            <w:vMerge w:val="continue"/>
            <w:vAlign w:val="center"/>
          </w:tcPr>
          <w:p w14:paraId="52E58D2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0D17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1D2DC391">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7FB45AF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4512353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截面13</w:t>
            </w:r>
          </w:p>
        </w:tc>
        <w:tc>
          <w:tcPr>
            <w:tcW w:w="1386" w:type="dxa"/>
            <w:noWrap/>
            <w:vAlign w:val="center"/>
          </w:tcPr>
          <w:p w14:paraId="669001C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2168</w:t>
            </w:r>
          </w:p>
        </w:tc>
        <w:tc>
          <w:tcPr>
            <w:tcW w:w="1387" w:type="dxa"/>
            <w:noWrap/>
            <w:vAlign w:val="center"/>
          </w:tcPr>
          <w:p w14:paraId="3DA0183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2457</w:t>
            </w:r>
          </w:p>
        </w:tc>
        <w:tc>
          <w:tcPr>
            <w:tcW w:w="1387" w:type="dxa"/>
            <w:noWrap/>
            <w:vAlign w:val="center"/>
          </w:tcPr>
          <w:p w14:paraId="41CEAEC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2413</w:t>
            </w:r>
          </w:p>
        </w:tc>
        <w:tc>
          <w:tcPr>
            <w:tcW w:w="1420" w:type="dxa"/>
            <w:vMerge w:val="continue"/>
            <w:vAlign w:val="center"/>
          </w:tcPr>
          <w:p w14:paraId="3114FC1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6DEC9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62C8B622">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4900214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25095BF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截面14</w:t>
            </w:r>
          </w:p>
        </w:tc>
        <w:tc>
          <w:tcPr>
            <w:tcW w:w="1386" w:type="dxa"/>
            <w:noWrap/>
            <w:vAlign w:val="center"/>
          </w:tcPr>
          <w:p w14:paraId="731ABF6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1969</w:t>
            </w:r>
          </w:p>
        </w:tc>
        <w:tc>
          <w:tcPr>
            <w:tcW w:w="1387" w:type="dxa"/>
            <w:noWrap/>
            <w:vAlign w:val="center"/>
          </w:tcPr>
          <w:p w14:paraId="642E42C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1991</w:t>
            </w:r>
          </w:p>
        </w:tc>
        <w:tc>
          <w:tcPr>
            <w:tcW w:w="1387" w:type="dxa"/>
            <w:noWrap/>
            <w:vAlign w:val="center"/>
          </w:tcPr>
          <w:p w14:paraId="5DC50DD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2080</w:t>
            </w:r>
          </w:p>
        </w:tc>
        <w:tc>
          <w:tcPr>
            <w:tcW w:w="1420" w:type="dxa"/>
            <w:vMerge w:val="continue"/>
            <w:vAlign w:val="center"/>
          </w:tcPr>
          <w:p w14:paraId="6BB0850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2537A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2766A2F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2786D51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7AA9BAC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截面15</w:t>
            </w:r>
          </w:p>
        </w:tc>
        <w:tc>
          <w:tcPr>
            <w:tcW w:w="1386" w:type="dxa"/>
            <w:noWrap/>
            <w:vAlign w:val="center"/>
          </w:tcPr>
          <w:p w14:paraId="5C6E716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2279</w:t>
            </w:r>
          </w:p>
        </w:tc>
        <w:tc>
          <w:tcPr>
            <w:tcW w:w="1387" w:type="dxa"/>
            <w:noWrap/>
            <w:vAlign w:val="center"/>
          </w:tcPr>
          <w:p w14:paraId="1402516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2144</w:t>
            </w:r>
          </w:p>
        </w:tc>
        <w:tc>
          <w:tcPr>
            <w:tcW w:w="1387" w:type="dxa"/>
            <w:noWrap/>
            <w:vAlign w:val="center"/>
          </w:tcPr>
          <w:p w14:paraId="37FA422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2312</w:t>
            </w:r>
          </w:p>
        </w:tc>
        <w:tc>
          <w:tcPr>
            <w:tcW w:w="1420" w:type="dxa"/>
            <w:vMerge w:val="continue"/>
            <w:vAlign w:val="center"/>
          </w:tcPr>
          <w:p w14:paraId="16C8823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11003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6264457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BC9567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36081A6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截面16</w:t>
            </w:r>
          </w:p>
        </w:tc>
        <w:tc>
          <w:tcPr>
            <w:tcW w:w="1386" w:type="dxa"/>
            <w:noWrap/>
            <w:vAlign w:val="center"/>
          </w:tcPr>
          <w:p w14:paraId="6FEAD50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2288</w:t>
            </w:r>
          </w:p>
        </w:tc>
        <w:tc>
          <w:tcPr>
            <w:tcW w:w="1387" w:type="dxa"/>
            <w:noWrap/>
            <w:vAlign w:val="center"/>
          </w:tcPr>
          <w:p w14:paraId="1EFC9E4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2392</w:t>
            </w:r>
          </w:p>
        </w:tc>
        <w:tc>
          <w:tcPr>
            <w:tcW w:w="1387" w:type="dxa"/>
            <w:noWrap/>
            <w:vAlign w:val="center"/>
          </w:tcPr>
          <w:p w14:paraId="5C4FFC8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2440</w:t>
            </w:r>
          </w:p>
        </w:tc>
        <w:tc>
          <w:tcPr>
            <w:tcW w:w="1420" w:type="dxa"/>
            <w:vMerge w:val="continue"/>
            <w:vAlign w:val="center"/>
          </w:tcPr>
          <w:p w14:paraId="03989E5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397F2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0C80C6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2591CDF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6597A68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截面17</w:t>
            </w:r>
          </w:p>
        </w:tc>
        <w:tc>
          <w:tcPr>
            <w:tcW w:w="1386" w:type="dxa"/>
            <w:noWrap/>
            <w:vAlign w:val="center"/>
          </w:tcPr>
          <w:p w14:paraId="05DC06B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2403</w:t>
            </w:r>
          </w:p>
        </w:tc>
        <w:tc>
          <w:tcPr>
            <w:tcW w:w="1387" w:type="dxa"/>
            <w:noWrap/>
            <w:vAlign w:val="center"/>
          </w:tcPr>
          <w:p w14:paraId="64FAA8D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2300</w:t>
            </w:r>
          </w:p>
        </w:tc>
        <w:tc>
          <w:tcPr>
            <w:tcW w:w="1387" w:type="dxa"/>
            <w:noWrap/>
            <w:vAlign w:val="center"/>
          </w:tcPr>
          <w:p w14:paraId="7F2C44C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2452</w:t>
            </w:r>
          </w:p>
        </w:tc>
        <w:tc>
          <w:tcPr>
            <w:tcW w:w="1420" w:type="dxa"/>
            <w:vMerge w:val="continue"/>
            <w:vAlign w:val="center"/>
          </w:tcPr>
          <w:p w14:paraId="6058609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0F7F5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F4DC10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44F3E61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5BCFD0E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截面18</w:t>
            </w:r>
          </w:p>
        </w:tc>
        <w:tc>
          <w:tcPr>
            <w:tcW w:w="1386" w:type="dxa"/>
            <w:noWrap/>
            <w:vAlign w:val="center"/>
          </w:tcPr>
          <w:p w14:paraId="4E8F37F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2237</w:t>
            </w:r>
          </w:p>
        </w:tc>
        <w:tc>
          <w:tcPr>
            <w:tcW w:w="1387" w:type="dxa"/>
            <w:noWrap/>
            <w:vAlign w:val="center"/>
          </w:tcPr>
          <w:p w14:paraId="6762E21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2445</w:t>
            </w:r>
          </w:p>
        </w:tc>
        <w:tc>
          <w:tcPr>
            <w:tcW w:w="1387" w:type="dxa"/>
            <w:noWrap/>
            <w:vAlign w:val="center"/>
          </w:tcPr>
          <w:p w14:paraId="57883A4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2441</w:t>
            </w:r>
          </w:p>
        </w:tc>
        <w:tc>
          <w:tcPr>
            <w:tcW w:w="1420" w:type="dxa"/>
            <w:vMerge w:val="continue"/>
            <w:vAlign w:val="center"/>
          </w:tcPr>
          <w:p w14:paraId="2030E9A0">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70093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2234B3C2">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5AE0DD4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7F96221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截面19</w:t>
            </w:r>
          </w:p>
        </w:tc>
        <w:tc>
          <w:tcPr>
            <w:tcW w:w="1386" w:type="dxa"/>
            <w:noWrap/>
            <w:vAlign w:val="center"/>
          </w:tcPr>
          <w:p w14:paraId="3DA7C89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2137</w:t>
            </w:r>
          </w:p>
        </w:tc>
        <w:tc>
          <w:tcPr>
            <w:tcW w:w="1387" w:type="dxa"/>
            <w:noWrap/>
            <w:vAlign w:val="center"/>
          </w:tcPr>
          <w:p w14:paraId="68C828A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2424</w:t>
            </w:r>
          </w:p>
        </w:tc>
        <w:tc>
          <w:tcPr>
            <w:tcW w:w="1387" w:type="dxa"/>
            <w:noWrap/>
            <w:vAlign w:val="center"/>
          </w:tcPr>
          <w:p w14:paraId="61CC143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2381</w:t>
            </w:r>
          </w:p>
        </w:tc>
        <w:tc>
          <w:tcPr>
            <w:tcW w:w="1420" w:type="dxa"/>
            <w:vMerge w:val="continue"/>
            <w:vAlign w:val="center"/>
          </w:tcPr>
          <w:p w14:paraId="6D30466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324C2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2D9A620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16AF7CC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6553077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截面20</w:t>
            </w:r>
          </w:p>
        </w:tc>
        <w:tc>
          <w:tcPr>
            <w:tcW w:w="1386" w:type="dxa"/>
            <w:noWrap/>
            <w:vAlign w:val="center"/>
          </w:tcPr>
          <w:p w14:paraId="3D52D91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2331</w:t>
            </w:r>
          </w:p>
        </w:tc>
        <w:tc>
          <w:tcPr>
            <w:tcW w:w="1387" w:type="dxa"/>
            <w:noWrap/>
            <w:vAlign w:val="center"/>
          </w:tcPr>
          <w:p w14:paraId="2E5E43C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2329</w:t>
            </w:r>
          </w:p>
        </w:tc>
        <w:tc>
          <w:tcPr>
            <w:tcW w:w="1387" w:type="dxa"/>
            <w:noWrap/>
            <w:vAlign w:val="center"/>
          </w:tcPr>
          <w:p w14:paraId="715B2AF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2430</w:t>
            </w:r>
          </w:p>
        </w:tc>
        <w:tc>
          <w:tcPr>
            <w:tcW w:w="1420" w:type="dxa"/>
            <w:vMerge w:val="continue"/>
            <w:vAlign w:val="center"/>
          </w:tcPr>
          <w:p w14:paraId="518D3C3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108F9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restart"/>
            <w:noWrap/>
            <w:vAlign w:val="center"/>
          </w:tcPr>
          <w:p w14:paraId="2F0946E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2</w:t>
            </w:r>
          </w:p>
        </w:tc>
        <w:tc>
          <w:tcPr>
            <w:tcW w:w="1480" w:type="dxa"/>
            <w:vMerge w:val="restart"/>
            <w:vAlign w:val="center"/>
          </w:tcPr>
          <w:p w14:paraId="11F0EF8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地上一层2×</w:t>
            </w:r>
            <w:r>
              <w:rPr>
                <w:rFonts w:hint="eastAsia" w:eastAsia="仿宋_GB2312" w:cs="Times New Roman"/>
                <w:kern w:val="0"/>
                <w:sz w:val="21"/>
                <w:szCs w:val="22"/>
                <w:lang w:eastAsia="zh-CN"/>
              </w:rPr>
              <w:t>(1/A~B)</w:t>
            </w:r>
            <w:r>
              <w:rPr>
                <w:rFonts w:hint="default" w:ascii="Times New Roman" w:hAnsi="Times New Roman" w:eastAsia="仿宋_GB2312" w:cs="Times New Roman"/>
                <w:kern w:val="0"/>
                <w:sz w:val="21"/>
                <w:szCs w:val="22"/>
              </w:rPr>
              <w:t>轴刚架梁</w:t>
            </w:r>
          </w:p>
        </w:tc>
        <w:tc>
          <w:tcPr>
            <w:tcW w:w="1080" w:type="dxa"/>
            <w:noWrap/>
            <w:vAlign w:val="center"/>
          </w:tcPr>
          <w:p w14:paraId="63227E1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w:t>
            </w:r>
          </w:p>
        </w:tc>
        <w:tc>
          <w:tcPr>
            <w:tcW w:w="1386" w:type="dxa"/>
            <w:noWrap/>
            <w:vAlign w:val="center"/>
          </w:tcPr>
          <w:p w14:paraId="3D4CF77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2205</w:t>
            </w:r>
          </w:p>
        </w:tc>
        <w:tc>
          <w:tcPr>
            <w:tcW w:w="1387" w:type="dxa"/>
            <w:noWrap/>
            <w:vAlign w:val="center"/>
          </w:tcPr>
          <w:p w14:paraId="4CBECE1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1952</w:t>
            </w:r>
          </w:p>
        </w:tc>
        <w:tc>
          <w:tcPr>
            <w:tcW w:w="1387" w:type="dxa"/>
            <w:noWrap/>
            <w:vAlign w:val="center"/>
          </w:tcPr>
          <w:p w14:paraId="4EF5798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2179</w:t>
            </w:r>
          </w:p>
        </w:tc>
        <w:tc>
          <w:tcPr>
            <w:tcW w:w="1420" w:type="dxa"/>
            <w:vMerge w:val="restart"/>
            <w:noWrap/>
            <w:vAlign w:val="center"/>
          </w:tcPr>
          <w:p w14:paraId="3A45530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2211 </w:t>
            </w:r>
          </w:p>
        </w:tc>
      </w:tr>
      <w:tr w14:paraId="553A4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70794300">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770C47C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2D2A124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截面2</w:t>
            </w:r>
          </w:p>
        </w:tc>
        <w:tc>
          <w:tcPr>
            <w:tcW w:w="1386" w:type="dxa"/>
            <w:noWrap/>
            <w:vAlign w:val="center"/>
          </w:tcPr>
          <w:p w14:paraId="420C132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2067</w:t>
            </w:r>
          </w:p>
        </w:tc>
        <w:tc>
          <w:tcPr>
            <w:tcW w:w="1387" w:type="dxa"/>
            <w:noWrap/>
            <w:vAlign w:val="center"/>
          </w:tcPr>
          <w:p w14:paraId="64484F9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2455</w:t>
            </w:r>
          </w:p>
        </w:tc>
        <w:tc>
          <w:tcPr>
            <w:tcW w:w="1387" w:type="dxa"/>
            <w:noWrap/>
            <w:vAlign w:val="center"/>
          </w:tcPr>
          <w:p w14:paraId="4522D83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2361</w:t>
            </w:r>
          </w:p>
        </w:tc>
        <w:tc>
          <w:tcPr>
            <w:tcW w:w="1420" w:type="dxa"/>
            <w:vMerge w:val="continue"/>
            <w:vAlign w:val="center"/>
          </w:tcPr>
          <w:p w14:paraId="64CE30F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1A7CF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37BA3D93">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7ED8FED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65B5D1D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截面3</w:t>
            </w:r>
          </w:p>
        </w:tc>
        <w:tc>
          <w:tcPr>
            <w:tcW w:w="1386" w:type="dxa"/>
            <w:noWrap/>
            <w:vAlign w:val="center"/>
          </w:tcPr>
          <w:p w14:paraId="0B407E5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2442</w:t>
            </w:r>
          </w:p>
        </w:tc>
        <w:tc>
          <w:tcPr>
            <w:tcW w:w="1387" w:type="dxa"/>
            <w:noWrap/>
            <w:vAlign w:val="center"/>
          </w:tcPr>
          <w:p w14:paraId="443AFFB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1970</w:t>
            </w:r>
          </w:p>
        </w:tc>
        <w:tc>
          <w:tcPr>
            <w:tcW w:w="1387" w:type="dxa"/>
            <w:noWrap/>
            <w:vAlign w:val="center"/>
          </w:tcPr>
          <w:p w14:paraId="2671910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2306</w:t>
            </w:r>
          </w:p>
        </w:tc>
        <w:tc>
          <w:tcPr>
            <w:tcW w:w="1420" w:type="dxa"/>
            <w:vMerge w:val="continue"/>
            <w:vAlign w:val="center"/>
          </w:tcPr>
          <w:p w14:paraId="6DD4DF0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730F9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48650011">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65C07453">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233B806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截面4</w:t>
            </w:r>
          </w:p>
        </w:tc>
        <w:tc>
          <w:tcPr>
            <w:tcW w:w="1386" w:type="dxa"/>
            <w:noWrap/>
            <w:vAlign w:val="center"/>
          </w:tcPr>
          <w:p w14:paraId="3CBA9B2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2021</w:t>
            </w:r>
          </w:p>
        </w:tc>
        <w:tc>
          <w:tcPr>
            <w:tcW w:w="1387" w:type="dxa"/>
            <w:noWrap/>
            <w:vAlign w:val="center"/>
          </w:tcPr>
          <w:p w14:paraId="5DDE306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2229</w:t>
            </w:r>
          </w:p>
        </w:tc>
        <w:tc>
          <w:tcPr>
            <w:tcW w:w="1387" w:type="dxa"/>
            <w:noWrap/>
            <w:vAlign w:val="center"/>
          </w:tcPr>
          <w:p w14:paraId="2FF3E37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2225</w:t>
            </w:r>
          </w:p>
        </w:tc>
        <w:tc>
          <w:tcPr>
            <w:tcW w:w="1420" w:type="dxa"/>
            <w:vMerge w:val="continue"/>
            <w:vAlign w:val="center"/>
          </w:tcPr>
          <w:p w14:paraId="3A6941D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3EA56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38E5CC0C">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62D1C06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23CEF34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截面5</w:t>
            </w:r>
          </w:p>
        </w:tc>
        <w:tc>
          <w:tcPr>
            <w:tcW w:w="1386" w:type="dxa"/>
            <w:noWrap/>
            <w:vAlign w:val="center"/>
          </w:tcPr>
          <w:p w14:paraId="5558C08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2070</w:t>
            </w:r>
          </w:p>
        </w:tc>
        <w:tc>
          <w:tcPr>
            <w:tcW w:w="1387" w:type="dxa"/>
            <w:noWrap/>
            <w:vAlign w:val="center"/>
          </w:tcPr>
          <w:p w14:paraId="48DF59B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2062</w:t>
            </w:r>
          </w:p>
        </w:tc>
        <w:tc>
          <w:tcPr>
            <w:tcW w:w="1387" w:type="dxa"/>
            <w:noWrap/>
            <w:vAlign w:val="center"/>
          </w:tcPr>
          <w:p w14:paraId="3B822E7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2166</w:t>
            </w:r>
          </w:p>
        </w:tc>
        <w:tc>
          <w:tcPr>
            <w:tcW w:w="1420" w:type="dxa"/>
            <w:vMerge w:val="continue"/>
            <w:vAlign w:val="center"/>
          </w:tcPr>
          <w:p w14:paraId="0C3DEC7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322D1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6B1AA26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77D6635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76AE443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截面6</w:t>
            </w:r>
          </w:p>
        </w:tc>
        <w:tc>
          <w:tcPr>
            <w:tcW w:w="1386" w:type="dxa"/>
            <w:noWrap/>
            <w:vAlign w:val="center"/>
          </w:tcPr>
          <w:p w14:paraId="167CE28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2034</w:t>
            </w:r>
          </w:p>
        </w:tc>
        <w:tc>
          <w:tcPr>
            <w:tcW w:w="1387" w:type="dxa"/>
            <w:noWrap/>
            <w:vAlign w:val="center"/>
          </w:tcPr>
          <w:p w14:paraId="500C27F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1981</w:t>
            </w:r>
          </w:p>
        </w:tc>
        <w:tc>
          <w:tcPr>
            <w:tcW w:w="1387" w:type="dxa"/>
            <w:noWrap/>
            <w:vAlign w:val="center"/>
          </w:tcPr>
          <w:p w14:paraId="7D6537E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2108</w:t>
            </w:r>
          </w:p>
        </w:tc>
        <w:tc>
          <w:tcPr>
            <w:tcW w:w="1420" w:type="dxa"/>
            <w:vMerge w:val="continue"/>
            <w:vAlign w:val="center"/>
          </w:tcPr>
          <w:p w14:paraId="2F1E22E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4A558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701D19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6BD37B21">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2B278DF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截面7</w:t>
            </w:r>
          </w:p>
        </w:tc>
        <w:tc>
          <w:tcPr>
            <w:tcW w:w="1386" w:type="dxa"/>
            <w:noWrap/>
            <w:vAlign w:val="center"/>
          </w:tcPr>
          <w:p w14:paraId="277CE7D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2275</w:t>
            </w:r>
          </w:p>
        </w:tc>
        <w:tc>
          <w:tcPr>
            <w:tcW w:w="1387" w:type="dxa"/>
            <w:noWrap/>
            <w:vAlign w:val="center"/>
          </w:tcPr>
          <w:p w14:paraId="7DD7BB2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2335</w:t>
            </w:r>
          </w:p>
        </w:tc>
        <w:tc>
          <w:tcPr>
            <w:tcW w:w="1387" w:type="dxa"/>
            <w:noWrap/>
            <w:vAlign w:val="center"/>
          </w:tcPr>
          <w:p w14:paraId="5834F93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2405</w:t>
            </w:r>
          </w:p>
        </w:tc>
        <w:tc>
          <w:tcPr>
            <w:tcW w:w="1420" w:type="dxa"/>
            <w:vMerge w:val="continue"/>
            <w:vAlign w:val="center"/>
          </w:tcPr>
          <w:p w14:paraId="034A095B">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4806B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4F5C9E0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2F27D3B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25F173B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截面8</w:t>
            </w:r>
          </w:p>
        </w:tc>
        <w:tc>
          <w:tcPr>
            <w:tcW w:w="1386" w:type="dxa"/>
            <w:noWrap/>
            <w:vAlign w:val="center"/>
          </w:tcPr>
          <w:p w14:paraId="3AF0E65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2131</w:t>
            </w:r>
          </w:p>
        </w:tc>
        <w:tc>
          <w:tcPr>
            <w:tcW w:w="1387" w:type="dxa"/>
            <w:noWrap/>
            <w:vAlign w:val="center"/>
          </w:tcPr>
          <w:p w14:paraId="46C217B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2023</w:t>
            </w:r>
          </w:p>
        </w:tc>
        <w:tc>
          <w:tcPr>
            <w:tcW w:w="1387" w:type="dxa"/>
            <w:noWrap/>
            <w:vAlign w:val="center"/>
          </w:tcPr>
          <w:p w14:paraId="1F14751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2177</w:t>
            </w:r>
          </w:p>
        </w:tc>
        <w:tc>
          <w:tcPr>
            <w:tcW w:w="1420" w:type="dxa"/>
            <w:vMerge w:val="continue"/>
            <w:vAlign w:val="center"/>
          </w:tcPr>
          <w:p w14:paraId="6EDDA4C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78E94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44519AA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09A684C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5441BD0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截面9</w:t>
            </w:r>
          </w:p>
        </w:tc>
        <w:tc>
          <w:tcPr>
            <w:tcW w:w="1386" w:type="dxa"/>
            <w:noWrap/>
            <w:vAlign w:val="center"/>
          </w:tcPr>
          <w:p w14:paraId="78FCDE5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2313</w:t>
            </w:r>
          </w:p>
        </w:tc>
        <w:tc>
          <w:tcPr>
            <w:tcW w:w="1387" w:type="dxa"/>
            <w:noWrap/>
            <w:vAlign w:val="center"/>
          </w:tcPr>
          <w:p w14:paraId="17EA05E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2038</w:t>
            </w:r>
          </w:p>
        </w:tc>
        <w:tc>
          <w:tcPr>
            <w:tcW w:w="1387" w:type="dxa"/>
            <w:noWrap/>
            <w:vAlign w:val="center"/>
          </w:tcPr>
          <w:p w14:paraId="07F00F4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2276</w:t>
            </w:r>
          </w:p>
        </w:tc>
        <w:tc>
          <w:tcPr>
            <w:tcW w:w="1420" w:type="dxa"/>
            <w:vMerge w:val="continue"/>
            <w:vAlign w:val="center"/>
          </w:tcPr>
          <w:p w14:paraId="1F862940">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58A39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2762670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0516D33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57B1480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截面10</w:t>
            </w:r>
          </w:p>
        </w:tc>
        <w:tc>
          <w:tcPr>
            <w:tcW w:w="1386" w:type="dxa"/>
            <w:noWrap/>
            <w:vAlign w:val="center"/>
          </w:tcPr>
          <w:p w14:paraId="47263CF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2273</w:t>
            </w:r>
          </w:p>
        </w:tc>
        <w:tc>
          <w:tcPr>
            <w:tcW w:w="1387" w:type="dxa"/>
            <w:noWrap/>
            <w:vAlign w:val="center"/>
          </w:tcPr>
          <w:p w14:paraId="20FCCD0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2375</w:t>
            </w:r>
          </w:p>
        </w:tc>
        <w:tc>
          <w:tcPr>
            <w:tcW w:w="1387" w:type="dxa"/>
            <w:noWrap/>
            <w:vAlign w:val="center"/>
          </w:tcPr>
          <w:p w14:paraId="1D53745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2424</w:t>
            </w:r>
          </w:p>
        </w:tc>
        <w:tc>
          <w:tcPr>
            <w:tcW w:w="1420" w:type="dxa"/>
            <w:vMerge w:val="continue"/>
            <w:vAlign w:val="center"/>
          </w:tcPr>
          <w:p w14:paraId="25A2264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3CC7C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16D995F1">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459FF8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7BAC30E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截面11</w:t>
            </w:r>
          </w:p>
        </w:tc>
        <w:tc>
          <w:tcPr>
            <w:tcW w:w="1386" w:type="dxa"/>
            <w:noWrap/>
            <w:vAlign w:val="center"/>
          </w:tcPr>
          <w:p w14:paraId="17DE33B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2246</w:t>
            </w:r>
          </w:p>
        </w:tc>
        <w:tc>
          <w:tcPr>
            <w:tcW w:w="1387" w:type="dxa"/>
            <w:noWrap/>
            <w:vAlign w:val="center"/>
          </w:tcPr>
          <w:p w14:paraId="4271D24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2386</w:t>
            </w:r>
          </w:p>
        </w:tc>
        <w:tc>
          <w:tcPr>
            <w:tcW w:w="1387" w:type="dxa"/>
            <w:noWrap/>
            <w:vAlign w:val="center"/>
          </w:tcPr>
          <w:p w14:paraId="239E05B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2416</w:t>
            </w:r>
          </w:p>
        </w:tc>
        <w:tc>
          <w:tcPr>
            <w:tcW w:w="1420" w:type="dxa"/>
            <w:vMerge w:val="continue"/>
            <w:vAlign w:val="center"/>
          </w:tcPr>
          <w:p w14:paraId="004D9E8A">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63E96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7279E82">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25F8C7B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541316F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截面12</w:t>
            </w:r>
          </w:p>
        </w:tc>
        <w:tc>
          <w:tcPr>
            <w:tcW w:w="1386" w:type="dxa"/>
            <w:noWrap/>
            <w:vAlign w:val="center"/>
          </w:tcPr>
          <w:p w14:paraId="7B65E1B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2181</w:t>
            </w:r>
          </w:p>
        </w:tc>
        <w:tc>
          <w:tcPr>
            <w:tcW w:w="1387" w:type="dxa"/>
            <w:noWrap/>
            <w:vAlign w:val="center"/>
          </w:tcPr>
          <w:p w14:paraId="0E921D3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2200</w:t>
            </w:r>
          </w:p>
        </w:tc>
        <w:tc>
          <w:tcPr>
            <w:tcW w:w="1387" w:type="dxa"/>
            <w:noWrap/>
            <w:vAlign w:val="center"/>
          </w:tcPr>
          <w:p w14:paraId="16770C0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2291</w:t>
            </w:r>
          </w:p>
        </w:tc>
        <w:tc>
          <w:tcPr>
            <w:tcW w:w="1420" w:type="dxa"/>
            <w:vMerge w:val="continue"/>
            <w:vAlign w:val="center"/>
          </w:tcPr>
          <w:p w14:paraId="7014AAC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6AC2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restart"/>
            <w:noWrap/>
            <w:vAlign w:val="center"/>
          </w:tcPr>
          <w:p w14:paraId="0B373D1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3</w:t>
            </w:r>
          </w:p>
        </w:tc>
        <w:tc>
          <w:tcPr>
            <w:tcW w:w="1480" w:type="dxa"/>
            <w:vMerge w:val="restart"/>
            <w:vAlign w:val="center"/>
          </w:tcPr>
          <w:p w14:paraId="612F2D3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地上一层1×</w:t>
            </w:r>
            <w:r>
              <w:rPr>
                <w:rFonts w:hint="eastAsia" w:eastAsia="仿宋_GB2312" w:cs="Times New Roman"/>
                <w:kern w:val="0"/>
                <w:sz w:val="21"/>
                <w:szCs w:val="22"/>
                <w:lang w:eastAsia="zh-CN"/>
              </w:rPr>
              <w:t>(A~1/A)</w:t>
            </w:r>
            <w:r>
              <w:rPr>
                <w:rFonts w:hint="default" w:ascii="Times New Roman" w:hAnsi="Times New Roman" w:eastAsia="仿宋_GB2312" w:cs="Times New Roman"/>
                <w:kern w:val="0"/>
                <w:sz w:val="21"/>
                <w:szCs w:val="22"/>
              </w:rPr>
              <w:t>轴刚架梁</w:t>
            </w:r>
          </w:p>
        </w:tc>
        <w:tc>
          <w:tcPr>
            <w:tcW w:w="1080" w:type="dxa"/>
            <w:noWrap/>
            <w:vAlign w:val="center"/>
          </w:tcPr>
          <w:p w14:paraId="69E56D1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w:t>
            </w:r>
          </w:p>
        </w:tc>
        <w:tc>
          <w:tcPr>
            <w:tcW w:w="1386" w:type="dxa"/>
            <w:noWrap/>
            <w:vAlign w:val="center"/>
          </w:tcPr>
          <w:p w14:paraId="2197FA3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2166</w:t>
            </w:r>
          </w:p>
        </w:tc>
        <w:tc>
          <w:tcPr>
            <w:tcW w:w="1387" w:type="dxa"/>
            <w:noWrap/>
            <w:vAlign w:val="center"/>
          </w:tcPr>
          <w:p w14:paraId="5E6682B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2015</w:t>
            </w:r>
          </w:p>
        </w:tc>
        <w:tc>
          <w:tcPr>
            <w:tcW w:w="1387" w:type="dxa"/>
            <w:noWrap/>
            <w:vAlign w:val="center"/>
          </w:tcPr>
          <w:p w14:paraId="1DB1A0E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2191</w:t>
            </w:r>
          </w:p>
        </w:tc>
        <w:tc>
          <w:tcPr>
            <w:tcW w:w="1420" w:type="dxa"/>
            <w:vMerge w:val="restart"/>
            <w:noWrap/>
            <w:vAlign w:val="center"/>
          </w:tcPr>
          <w:p w14:paraId="4277033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2248 </w:t>
            </w:r>
          </w:p>
        </w:tc>
      </w:tr>
      <w:tr w14:paraId="78CFD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4D27156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6F6D052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446BA93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截面2</w:t>
            </w:r>
          </w:p>
        </w:tc>
        <w:tc>
          <w:tcPr>
            <w:tcW w:w="1386" w:type="dxa"/>
            <w:noWrap/>
            <w:vAlign w:val="center"/>
          </w:tcPr>
          <w:p w14:paraId="7147B38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2151</w:t>
            </w:r>
          </w:p>
        </w:tc>
        <w:tc>
          <w:tcPr>
            <w:tcW w:w="1387" w:type="dxa"/>
            <w:noWrap/>
            <w:vAlign w:val="center"/>
          </w:tcPr>
          <w:p w14:paraId="66BEB78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2112</w:t>
            </w:r>
          </w:p>
        </w:tc>
        <w:tc>
          <w:tcPr>
            <w:tcW w:w="1387" w:type="dxa"/>
            <w:noWrap/>
            <w:vAlign w:val="center"/>
          </w:tcPr>
          <w:p w14:paraId="3D948BF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2232</w:t>
            </w:r>
          </w:p>
        </w:tc>
        <w:tc>
          <w:tcPr>
            <w:tcW w:w="1420" w:type="dxa"/>
            <w:vMerge w:val="continue"/>
            <w:vAlign w:val="center"/>
          </w:tcPr>
          <w:p w14:paraId="06C96FBA">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57EEF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88B851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7B7EC981">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4A05527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截面3</w:t>
            </w:r>
          </w:p>
        </w:tc>
        <w:tc>
          <w:tcPr>
            <w:tcW w:w="1386" w:type="dxa"/>
            <w:noWrap/>
            <w:vAlign w:val="center"/>
          </w:tcPr>
          <w:p w14:paraId="493ABD0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2399</w:t>
            </w:r>
          </w:p>
        </w:tc>
        <w:tc>
          <w:tcPr>
            <w:tcW w:w="1387" w:type="dxa"/>
            <w:noWrap/>
            <w:vAlign w:val="center"/>
          </w:tcPr>
          <w:p w14:paraId="6D73CA0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2054</w:t>
            </w:r>
          </w:p>
        </w:tc>
        <w:tc>
          <w:tcPr>
            <w:tcW w:w="1387" w:type="dxa"/>
            <w:noWrap/>
            <w:vAlign w:val="center"/>
          </w:tcPr>
          <w:p w14:paraId="0E19753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2327</w:t>
            </w:r>
          </w:p>
        </w:tc>
        <w:tc>
          <w:tcPr>
            <w:tcW w:w="1420" w:type="dxa"/>
            <w:vMerge w:val="continue"/>
            <w:vAlign w:val="center"/>
          </w:tcPr>
          <w:p w14:paraId="01B355CB">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5AD47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63EC40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0F27E1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61DBC10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截面4</w:t>
            </w:r>
          </w:p>
        </w:tc>
        <w:tc>
          <w:tcPr>
            <w:tcW w:w="1386" w:type="dxa"/>
            <w:noWrap/>
            <w:vAlign w:val="center"/>
          </w:tcPr>
          <w:p w14:paraId="4689C5E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2343</w:t>
            </w:r>
          </w:p>
        </w:tc>
        <w:tc>
          <w:tcPr>
            <w:tcW w:w="1387" w:type="dxa"/>
            <w:noWrap/>
            <w:vAlign w:val="center"/>
          </w:tcPr>
          <w:p w14:paraId="2E79C88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1966</w:t>
            </w:r>
          </w:p>
        </w:tc>
        <w:tc>
          <w:tcPr>
            <w:tcW w:w="1387" w:type="dxa"/>
            <w:noWrap/>
            <w:vAlign w:val="center"/>
          </w:tcPr>
          <w:p w14:paraId="110F5AF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2255</w:t>
            </w:r>
          </w:p>
        </w:tc>
        <w:tc>
          <w:tcPr>
            <w:tcW w:w="1420" w:type="dxa"/>
            <w:vMerge w:val="continue"/>
            <w:vAlign w:val="center"/>
          </w:tcPr>
          <w:p w14:paraId="15222AE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17F39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244A87D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5A4A8DC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792E3ED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截面5</w:t>
            </w:r>
          </w:p>
        </w:tc>
        <w:tc>
          <w:tcPr>
            <w:tcW w:w="1386" w:type="dxa"/>
            <w:noWrap/>
            <w:vAlign w:val="center"/>
          </w:tcPr>
          <w:p w14:paraId="7E2CE03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2047</w:t>
            </w:r>
          </w:p>
        </w:tc>
        <w:tc>
          <w:tcPr>
            <w:tcW w:w="1387" w:type="dxa"/>
            <w:noWrap/>
            <w:vAlign w:val="center"/>
          </w:tcPr>
          <w:p w14:paraId="1AA2ADC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2067</w:t>
            </w:r>
          </w:p>
        </w:tc>
        <w:tc>
          <w:tcPr>
            <w:tcW w:w="1387" w:type="dxa"/>
            <w:noWrap/>
            <w:vAlign w:val="center"/>
          </w:tcPr>
          <w:p w14:paraId="6DF127E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2157</w:t>
            </w:r>
          </w:p>
        </w:tc>
        <w:tc>
          <w:tcPr>
            <w:tcW w:w="1420" w:type="dxa"/>
            <w:vMerge w:val="continue"/>
            <w:vAlign w:val="center"/>
          </w:tcPr>
          <w:p w14:paraId="57955BE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0BDD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781D68C3">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1B48F23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5880AE5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截面6</w:t>
            </w:r>
          </w:p>
        </w:tc>
        <w:tc>
          <w:tcPr>
            <w:tcW w:w="1386" w:type="dxa"/>
            <w:noWrap/>
            <w:vAlign w:val="center"/>
          </w:tcPr>
          <w:p w14:paraId="5BAD770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2023</w:t>
            </w:r>
          </w:p>
        </w:tc>
        <w:tc>
          <w:tcPr>
            <w:tcW w:w="1387" w:type="dxa"/>
            <w:noWrap/>
            <w:vAlign w:val="center"/>
          </w:tcPr>
          <w:p w14:paraId="28BC3A8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2154</w:t>
            </w:r>
          </w:p>
        </w:tc>
        <w:tc>
          <w:tcPr>
            <w:tcW w:w="1387" w:type="dxa"/>
            <w:noWrap/>
            <w:vAlign w:val="center"/>
          </w:tcPr>
          <w:p w14:paraId="581F52D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2189</w:t>
            </w:r>
          </w:p>
        </w:tc>
        <w:tc>
          <w:tcPr>
            <w:tcW w:w="1420" w:type="dxa"/>
            <w:vMerge w:val="continue"/>
            <w:vAlign w:val="center"/>
          </w:tcPr>
          <w:p w14:paraId="44B9181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3C028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3B4A9B0">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54DEA54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7C781EB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截面7</w:t>
            </w:r>
          </w:p>
        </w:tc>
        <w:tc>
          <w:tcPr>
            <w:tcW w:w="1386" w:type="dxa"/>
            <w:noWrap/>
            <w:vAlign w:val="center"/>
          </w:tcPr>
          <w:p w14:paraId="273F1E9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2328</w:t>
            </w:r>
          </w:p>
        </w:tc>
        <w:tc>
          <w:tcPr>
            <w:tcW w:w="1387" w:type="dxa"/>
            <w:noWrap/>
            <w:vAlign w:val="center"/>
          </w:tcPr>
          <w:p w14:paraId="3B860F2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2126</w:t>
            </w:r>
          </w:p>
        </w:tc>
        <w:tc>
          <w:tcPr>
            <w:tcW w:w="1387" w:type="dxa"/>
            <w:noWrap/>
            <w:vAlign w:val="center"/>
          </w:tcPr>
          <w:p w14:paraId="20FF314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2327</w:t>
            </w:r>
          </w:p>
        </w:tc>
        <w:tc>
          <w:tcPr>
            <w:tcW w:w="1420" w:type="dxa"/>
            <w:vMerge w:val="continue"/>
            <w:vAlign w:val="center"/>
          </w:tcPr>
          <w:p w14:paraId="7911D41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50895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4806610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7C59FF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3397813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截面8</w:t>
            </w:r>
          </w:p>
        </w:tc>
        <w:tc>
          <w:tcPr>
            <w:tcW w:w="1386" w:type="dxa"/>
            <w:noWrap/>
            <w:vAlign w:val="center"/>
          </w:tcPr>
          <w:p w14:paraId="56448EF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2463</w:t>
            </w:r>
          </w:p>
        </w:tc>
        <w:tc>
          <w:tcPr>
            <w:tcW w:w="1387" w:type="dxa"/>
            <w:noWrap/>
            <w:vAlign w:val="center"/>
          </w:tcPr>
          <w:p w14:paraId="1F2E7DB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2356</w:t>
            </w:r>
          </w:p>
        </w:tc>
        <w:tc>
          <w:tcPr>
            <w:tcW w:w="1387" w:type="dxa"/>
            <w:noWrap/>
            <w:vAlign w:val="center"/>
          </w:tcPr>
          <w:p w14:paraId="5599AE5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2510</w:t>
            </w:r>
          </w:p>
        </w:tc>
        <w:tc>
          <w:tcPr>
            <w:tcW w:w="1420" w:type="dxa"/>
            <w:vMerge w:val="continue"/>
            <w:vAlign w:val="center"/>
          </w:tcPr>
          <w:p w14:paraId="03C2502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132B8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40DBA591">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456B7ED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47EE162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截面9</w:t>
            </w:r>
          </w:p>
        </w:tc>
        <w:tc>
          <w:tcPr>
            <w:tcW w:w="1386" w:type="dxa"/>
            <w:noWrap/>
            <w:vAlign w:val="center"/>
          </w:tcPr>
          <w:p w14:paraId="13D4054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2245</w:t>
            </w:r>
          </w:p>
        </w:tc>
        <w:tc>
          <w:tcPr>
            <w:tcW w:w="1387" w:type="dxa"/>
            <w:noWrap/>
            <w:vAlign w:val="center"/>
          </w:tcPr>
          <w:p w14:paraId="47DA152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2282</w:t>
            </w:r>
          </w:p>
        </w:tc>
        <w:tc>
          <w:tcPr>
            <w:tcW w:w="1387" w:type="dxa"/>
            <w:noWrap/>
            <w:vAlign w:val="center"/>
          </w:tcPr>
          <w:p w14:paraId="14698BA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2364</w:t>
            </w:r>
          </w:p>
        </w:tc>
        <w:tc>
          <w:tcPr>
            <w:tcW w:w="1420" w:type="dxa"/>
            <w:vMerge w:val="continue"/>
            <w:vAlign w:val="center"/>
          </w:tcPr>
          <w:p w14:paraId="301E3D8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6783C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782BF1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DE9386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3726CFD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截面10</w:t>
            </w:r>
          </w:p>
        </w:tc>
        <w:tc>
          <w:tcPr>
            <w:tcW w:w="1386" w:type="dxa"/>
            <w:noWrap/>
            <w:vAlign w:val="center"/>
          </w:tcPr>
          <w:p w14:paraId="66FF686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2430</w:t>
            </w:r>
          </w:p>
        </w:tc>
        <w:tc>
          <w:tcPr>
            <w:tcW w:w="1387" w:type="dxa"/>
            <w:noWrap/>
            <w:vAlign w:val="center"/>
          </w:tcPr>
          <w:p w14:paraId="6F56263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2261</w:t>
            </w:r>
          </w:p>
        </w:tc>
        <w:tc>
          <w:tcPr>
            <w:tcW w:w="1387" w:type="dxa"/>
            <w:noWrap/>
            <w:vAlign w:val="center"/>
          </w:tcPr>
          <w:p w14:paraId="570404A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2446</w:t>
            </w:r>
          </w:p>
        </w:tc>
        <w:tc>
          <w:tcPr>
            <w:tcW w:w="1420" w:type="dxa"/>
            <w:vMerge w:val="continue"/>
            <w:vAlign w:val="center"/>
          </w:tcPr>
          <w:p w14:paraId="50339FB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6877B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46AB2B2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2FA3FDB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4149414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截面11</w:t>
            </w:r>
          </w:p>
        </w:tc>
        <w:tc>
          <w:tcPr>
            <w:tcW w:w="1386" w:type="dxa"/>
            <w:noWrap/>
            <w:vAlign w:val="center"/>
          </w:tcPr>
          <w:p w14:paraId="325B0F6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2118</w:t>
            </w:r>
          </w:p>
        </w:tc>
        <w:tc>
          <w:tcPr>
            <w:tcW w:w="1387" w:type="dxa"/>
            <w:noWrap/>
            <w:vAlign w:val="center"/>
          </w:tcPr>
          <w:p w14:paraId="6A6B840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2491</w:t>
            </w:r>
          </w:p>
        </w:tc>
        <w:tc>
          <w:tcPr>
            <w:tcW w:w="1387" w:type="dxa"/>
            <w:noWrap/>
            <w:vAlign w:val="center"/>
          </w:tcPr>
          <w:p w14:paraId="39B468D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2405</w:t>
            </w:r>
          </w:p>
        </w:tc>
        <w:tc>
          <w:tcPr>
            <w:tcW w:w="1420" w:type="dxa"/>
            <w:vMerge w:val="continue"/>
            <w:vAlign w:val="center"/>
          </w:tcPr>
          <w:p w14:paraId="5927D73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78594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3796C52">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743D7AA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7598267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截面12</w:t>
            </w:r>
          </w:p>
        </w:tc>
        <w:tc>
          <w:tcPr>
            <w:tcW w:w="1386" w:type="dxa"/>
            <w:noWrap/>
            <w:vAlign w:val="center"/>
          </w:tcPr>
          <w:p w14:paraId="6908D1E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2328</w:t>
            </w:r>
          </w:p>
        </w:tc>
        <w:tc>
          <w:tcPr>
            <w:tcW w:w="1387" w:type="dxa"/>
            <w:noWrap/>
            <w:vAlign w:val="center"/>
          </w:tcPr>
          <w:p w14:paraId="1268DAE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1962</w:t>
            </w:r>
          </w:p>
        </w:tc>
        <w:tc>
          <w:tcPr>
            <w:tcW w:w="1387" w:type="dxa"/>
            <w:noWrap/>
            <w:vAlign w:val="center"/>
          </w:tcPr>
          <w:p w14:paraId="5BA2261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2245</w:t>
            </w:r>
          </w:p>
        </w:tc>
        <w:tc>
          <w:tcPr>
            <w:tcW w:w="1420" w:type="dxa"/>
            <w:vMerge w:val="continue"/>
            <w:vAlign w:val="center"/>
          </w:tcPr>
          <w:p w14:paraId="769CCC5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4258F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151DA822">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2DC7D0D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65A342D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截面13</w:t>
            </w:r>
          </w:p>
        </w:tc>
        <w:tc>
          <w:tcPr>
            <w:tcW w:w="1386" w:type="dxa"/>
            <w:noWrap/>
            <w:vAlign w:val="center"/>
          </w:tcPr>
          <w:p w14:paraId="4348D6B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2037</w:t>
            </w:r>
          </w:p>
        </w:tc>
        <w:tc>
          <w:tcPr>
            <w:tcW w:w="1387" w:type="dxa"/>
            <w:noWrap/>
            <w:vAlign w:val="center"/>
          </w:tcPr>
          <w:p w14:paraId="5C6176A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2256</w:t>
            </w:r>
          </w:p>
        </w:tc>
        <w:tc>
          <w:tcPr>
            <w:tcW w:w="1387" w:type="dxa"/>
            <w:noWrap/>
            <w:vAlign w:val="center"/>
          </w:tcPr>
          <w:p w14:paraId="2210E40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2247</w:t>
            </w:r>
          </w:p>
        </w:tc>
        <w:tc>
          <w:tcPr>
            <w:tcW w:w="1420" w:type="dxa"/>
            <w:vMerge w:val="continue"/>
            <w:vAlign w:val="center"/>
          </w:tcPr>
          <w:p w14:paraId="7D084C0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7F1DA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693FF4F2">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55A4D4B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2F811A1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截面14</w:t>
            </w:r>
          </w:p>
        </w:tc>
        <w:tc>
          <w:tcPr>
            <w:tcW w:w="1386" w:type="dxa"/>
            <w:noWrap/>
            <w:vAlign w:val="center"/>
          </w:tcPr>
          <w:p w14:paraId="06D1D0C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2466</w:t>
            </w:r>
          </w:p>
        </w:tc>
        <w:tc>
          <w:tcPr>
            <w:tcW w:w="1387" w:type="dxa"/>
            <w:noWrap/>
            <w:vAlign w:val="center"/>
          </w:tcPr>
          <w:p w14:paraId="3A420FA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2388</w:t>
            </w:r>
          </w:p>
        </w:tc>
        <w:tc>
          <w:tcPr>
            <w:tcW w:w="1387" w:type="dxa"/>
            <w:noWrap/>
            <w:vAlign w:val="center"/>
          </w:tcPr>
          <w:p w14:paraId="135FFCA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2527</w:t>
            </w:r>
          </w:p>
        </w:tc>
        <w:tc>
          <w:tcPr>
            <w:tcW w:w="1420" w:type="dxa"/>
            <w:vMerge w:val="continue"/>
            <w:vAlign w:val="center"/>
          </w:tcPr>
          <w:p w14:paraId="646B300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64F96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303C86C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1D0B91B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5FE27C1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截面15</w:t>
            </w:r>
          </w:p>
        </w:tc>
        <w:tc>
          <w:tcPr>
            <w:tcW w:w="1386" w:type="dxa"/>
            <w:noWrap/>
            <w:vAlign w:val="center"/>
          </w:tcPr>
          <w:p w14:paraId="0EBE567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2294</w:t>
            </w:r>
          </w:p>
        </w:tc>
        <w:tc>
          <w:tcPr>
            <w:tcW w:w="1387" w:type="dxa"/>
            <w:noWrap/>
            <w:vAlign w:val="center"/>
          </w:tcPr>
          <w:p w14:paraId="370704B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2088</w:t>
            </w:r>
          </w:p>
        </w:tc>
        <w:tc>
          <w:tcPr>
            <w:tcW w:w="1387" w:type="dxa"/>
            <w:noWrap/>
            <w:vAlign w:val="center"/>
          </w:tcPr>
          <w:p w14:paraId="234CCE4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2291</w:t>
            </w:r>
          </w:p>
        </w:tc>
        <w:tc>
          <w:tcPr>
            <w:tcW w:w="1420" w:type="dxa"/>
            <w:vMerge w:val="continue"/>
            <w:vAlign w:val="center"/>
          </w:tcPr>
          <w:p w14:paraId="54914B0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028ED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4F1E4523">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574F31C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1436300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截面16</w:t>
            </w:r>
          </w:p>
        </w:tc>
        <w:tc>
          <w:tcPr>
            <w:tcW w:w="1386" w:type="dxa"/>
            <w:noWrap/>
            <w:vAlign w:val="center"/>
          </w:tcPr>
          <w:p w14:paraId="7DDD835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2121</w:t>
            </w:r>
          </w:p>
        </w:tc>
        <w:tc>
          <w:tcPr>
            <w:tcW w:w="1387" w:type="dxa"/>
            <w:noWrap/>
            <w:vAlign w:val="center"/>
          </w:tcPr>
          <w:p w14:paraId="360471A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2433</w:t>
            </w:r>
          </w:p>
        </w:tc>
        <w:tc>
          <w:tcPr>
            <w:tcW w:w="1387" w:type="dxa"/>
            <w:noWrap/>
            <w:vAlign w:val="center"/>
          </w:tcPr>
          <w:p w14:paraId="6389E85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2377</w:t>
            </w:r>
          </w:p>
        </w:tc>
        <w:tc>
          <w:tcPr>
            <w:tcW w:w="1420" w:type="dxa"/>
            <w:vMerge w:val="continue"/>
            <w:vAlign w:val="center"/>
          </w:tcPr>
          <w:p w14:paraId="3CA434EA">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1A996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3D965600">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4B6E233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5B4A681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截面17</w:t>
            </w:r>
          </w:p>
        </w:tc>
        <w:tc>
          <w:tcPr>
            <w:tcW w:w="1386" w:type="dxa"/>
            <w:noWrap/>
            <w:vAlign w:val="center"/>
          </w:tcPr>
          <w:p w14:paraId="5089575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2282</w:t>
            </w:r>
          </w:p>
        </w:tc>
        <w:tc>
          <w:tcPr>
            <w:tcW w:w="1387" w:type="dxa"/>
            <w:noWrap/>
            <w:vAlign w:val="center"/>
          </w:tcPr>
          <w:p w14:paraId="3FE9460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2100</w:t>
            </w:r>
          </w:p>
        </w:tc>
        <w:tc>
          <w:tcPr>
            <w:tcW w:w="1387" w:type="dxa"/>
            <w:noWrap/>
            <w:vAlign w:val="center"/>
          </w:tcPr>
          <w:p w14:paraId="7331548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2291</w:t>
            </w:r>
          </w:p>
        </w:tc>
        <w:tc>
          <w:tcPr>
            <w:tcW w:w="1420" w:type="dxa"/>
            <w:vMerge w:val="continue"/>
            <w:vAlign w:val="center"/>
          </w:tcPr>
          <w:p w14:paraId="4685EB1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30B00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90776A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7E5F6530">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2CB9ED0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截面18</w:t>
            </w:r>
          </w:p>
        </w:tc>
        <w:tc>
          <w:tcPr>
            <w:tcW w:w="1386" w:type="dxa"/>
            <w:noWrap/>
            <w:vAlign w:val="center"/>
          </w:tcPr>
          <w:p w14:paraId="73C80D6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2381</w:t>
            </w:r>
          </w:p>
        </w:tc>
        <w:tc>
          <w:tcPr>
            <w:tcW w:w="1387" w:type="dxa"/>
            <w:noWrap/>
            <w:vAlign w:val="center"/>
          </w:tcPr>
          <w:p w14:paraId="5CB7D22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2347</w:t>
            </w:r>
          </w:p>
        </w:tc>
        <w:tc>
          <w:tcPr>
            <w:tcW w:w="1387" w:type="dxa"/>
            <w:noWrap/>
            <w:vAlign w:val="center"/>
          </w:tcPr>
          <w:p w14:paraId="130728E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2464</w:t>
            </w:r>
          </w:p>
        </w:tc>
        <w:tc>
          <w:tcPr>
            <w:tcW w:w="1420" w:type="dxa"/>
            <w:vMerge w:val="continue"/>
            <w:vAlign w:val="center"/>
          </w:tcPr>
          <w:p w14:paraId="14B9A30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2C00B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6CFCE5F2">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D0E743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6E8D533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截面19</w:t>
            </w:r>
          </w:p>
        </w:tc>
        <w:tc>
          <w:tcPr>
            <w:tcW w:w="1386" w:type="dxa"/>
            <w:noWrap/>
            <w:vAlign w:val="center"/>
          </w:tcPr>
          <w:p w14:paraId="3EBD909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1958</w:t>
            </w:r>
          </w:p>
        </w:tc>
        <w:tc>
          <w:tcPr>
            <w:tcW w:w="1387" w:type="dxa"/>
            <w:noWrap/>
            <w:vAlign w:val="center"/>
          </w:tcPr>
          <w:p w14:paraId="09619CC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2472</w:t>
            </w:r>
          </w:p>
        </w:tc>
        <w:tc>
          <w:tcPr>
            <w:tcW w:w="1387" w:type="dxa"/>
            <w:noWrap/>
            <w:vAlign w:val="center"/>
          </w:tcPr>
          <w:p w14:paraId="00C8F5B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2315</w:t>
            </w:r>
          </w:p>
        </w:tc>
        <w:tc>
          <w:tcPr>
            <w:tcW w:w="1420" w:type="dxa"/>
            <w:vMerge w:val="continue"/>
            <w:vAlign w:val="center"/>
          </w:tcPr>
          <w:p w14:paraId="3886F20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5FD63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32DE6A2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199AF5A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68CF6DF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截面20</w:t>
            </w:r>
          </w:p>
        </w:tc>
        <w:tc>
          <w:tcPr>
            <w:tcW w:w="1386" w:type="dxa"/>
            <w:noWrap/>
            <w:vAlign w:val="center"/>
          </w:tcPr>
          <w:p w14:paraId="78BBB76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2103</w:t>
            </w:r>
          </w:p>
        </w:tc>
        <w:tc>
          <w:tcPr>
            <w:tcW w:w="1387" w:type="dxa"/>
            <w:noWrap/>
            <w:vAlign w:val="center"/>
          </w:tcPr>
          <w:p w14:paraId="547826F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1972</w:t>
            </w:r>
          </w:p>
        </w:tc>
        <w:tc>
          <w:tcPr>
            <w:tcW w:w="1387" w:type="dxa"/>
            <w:noWrap/>
            <w:vAlign w:val="center"/>
          </w:tcPr>
          <w:p w14:paraId="207A9F5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2138</w:t>
            </w:r>
          </w:p>
        </w:tc>
        <w:tc>
          <w:tcPr>
            <w:tcW w:w="1420" w:type="dxa"/>
            <w:vMerge w:val="continue"/>
            <w:vAlign w:val="center"/>
          </w:tcPr>
          <w:p w14:paraId="1B3F20B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2123D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restart"/>
            <w:noWrap/>
            <w:vAlign w:val="center"/>
          </w:tcPr>
          <w:p w14:paraId="38C60F8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4</w:t>
            </w:r>
          </w:p>
        </w:tc>
        <w:tc>
          <w:tcPr>
            <w:tcW w:w="1480" w:type="dxa"/>
            <w:vMerge w:val="restart"/>
            <w:vAlign w:val="center"/>
          </w:tcPr>
          <w:p w14:paraId="214F51E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地上一层1×</w:t>
            </w:r>
            <w:r>
              <w:rPr>
                <w:rFonts w:hint="eastAsia" w:eastAsia="仿宋_GB2312" w:cs="Times New Roman"/>
                <w:kern w:val="0"/>
                <w:sz w:val="21"/>
                <w:szCs w:val="22"/>
                <w:lang w:eastAsia="zh-CN"/>
              </w:rPr>
              <w:t>(B~1/A)</w:t>
            </w:r>
            <w:r>
              <w:rPr>
                <w:rFonts w:hint="default" w:ascii="Times New Roman" w:hAnsi="Times New Roman" w:eastAsia="仿宋_GB2312" w:cs="Times New Roman"/>
                <w:kern w:val="0"/>
                <w:sz w:val="21"/>
                <w:szCs w:val="22"/>
              </w:rPr>
              <w:t>轴刚架梁</w:t>
            </w:r>
          </w:p>
        </w:tc>
        <w:tc>
          <w:tcPr>
            <w:tcW w:w="1080" w:type="dxa"/>
            <w:noWrap/>
            <w:vAlign w:val="center"/>
          </w:tcPr>
          <w:p w14:paraId="7B055E1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w:t>
            </w:r>
          </w:p>
        </w:tc>
        <w:tc>
          <w:tcPr>
            <w:tcW w:w="1386" w:type="dxa"/>
            <w:noWrap/>
            <w:vAlign w:val="center"/>
          </w:tcPr>
          <w:p w14:paraId="17F8408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2208</w:t>
            </w:r>
          </w:p>
        </w:tc>
        <w:tc>
          <w:tcPr>
            <w:tcW w:w="1387" w:type="dxa"/>
            <w:noWrap/>
            <w:vAlign w:val="center"/>
          </w:tcPr>
          <w:p w14:paraId="29D115C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1979</w:t>
            </w:r>
          </w:p>
        </w:tc>
        <w:tc>
          <w:tcPr>
            <w:tcW w:w="1387" w:type="dxa"/>
            <w:noWrap/>
            <w:vAlign w:val="center"/>
          </w:tcPr>
          <w:p w14:paraId="553C26E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2194</w:t>
            </w:r>
          </w:p>
        </w:tc>
        <w:tc>
          <w:tcPr>
            <w:tcW w:w="1420" w:type="dxa"/>
            <w:vMerge w:val="restart"/>
            <w:noWrap/>
            <w:vAlign w:val="center"/>
          </w:tcPr>
          <w:p w14:paraId="7FACBEE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2216 </w:t>
            </w:r>
          </w:p>
        </w:tc>
      </w:tr>
      <w:tr w14:paraId="5DB72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7806012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1966FB2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1EBDD3D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截面2</w:t>
            </w:r>
          </w:p>
        </w:tc>
        <w:tc>
          <w:tcPr>
            <w:tcW w:w="1386" w:type="dxa"/>
            <w:noWrap/>
            <w:vAlign w:val="center"/>
          </w:tcPr>
          <w:p w14:paraId="7373F22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1962</w:t>
            </w:r>
          </w:p>
        </w:tc>
        <w:tc>
          <w:tcPr>
            <w:tcW w:w="1387" w:type="dxa"/>
            <w:noWrap/>
            <w:vAlign w:val="center"/>
          </w:tcPr>
          <w:p w14:paraId="421DE4B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2254</w:t>
            </w:r>
          </w:p>
        </w:tc>
        <w:tc>
          <w:tcPr>
            <w:tcW w:w="1387" w:type="dxa"/>
            <w:noWrap/>
            <w:vAlign w:val="center"/>
          </w:tcPr>
          <w:p w14:paraId="0FDB0D0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2208</w:t>
            </w:r>
          </w:p>
        </w:tc>
        <w:tc>
          <w:tcPr>
            <w:tcW w:w="1420" w:type="dxa"/>
            <w:vMerge w:val="continue"/>
            <w:vAlign w:val="center"/>
          </w:tcPr>
          <w:p w14:paraId="618F9E4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3602A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641D67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6CD357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79893D2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截面3</w:t>
            </w:r>
          </w:p>
        </w:tc>
        <w:tc>
          <w:tcPr>
            <w:tcW w:w="1386" w:type="dxa"/>
            <w:noWrap/>
            <w:vAlign w:val="center"/>
          </w:tcPr>
          <w:p w14:paraId="20FC8F2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2080</w:t>
            </w:r>
          </w:p>
        </w:tc>
        <w:tc>
          <w:tcPr>
            <w:tcW w:w="1387" w:type="dxa"/>
            <w:noWrap/>
            <w:vAlign w:val="center"/>
          </w:tcPr>
          <w:p w14:paraId="140BF69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2282</w:t>
            </w:r>
          </w:p>
        </w:tc>
        <w:tc>
          <w:tcPr>
            <w:tcW w:w="1387" w:type="dxa"/>
            <w:noWrap/>
            <w:vAlign w:val="center"/>
          </w:tcPr>
          <w:p w14:paraId="29FF3C7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2281</w:t>
            </w:r>
          </w:p>
        </w:tc>
        <w:tc>
          <w:tcPr>
            <w:tcW w:w="1420" w:type="dxa"/>
            <w:vMerge w:val="continue"/>
            <w:vAlign w:val="center"/>
          </w:tcPr>
          <w:p w14:paraId="3FBFA3FB">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1DAD5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1FA45050">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7DA9C1A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74775DD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截面4</w:t>
            </w:r>
          </w:p>
        </w:tc>
        <w:tc>
          <w:tcPr>
            <w:tcW w:w="1386" w:type="dxa"/>
            <w:noWrap/>
            <w:vAlign w:val="center"/>
          </w:tcPr>
          <w:p w14:paraId="2258CFA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2298</w:t>
            </w:r>
          </w:p>
        </w:tc>
        <w:tc>
          <w:tcPr>
            <w:tcW w:w="1387" w:type="dxa"/>
            <w:noWrap/>
            <w:vAlign w:val="center"/>
          </w:tcPr>
          <w:p w14:paraId="4423614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2072</w:t>
            </w:r>
          </w:p>
        </w:tc>
        <w:tc>
          <w:tcPr>
            <w:tcW w:w="1387" w:type="dxa"/>
            <w:noWrap/>
            <w:vAlign w:val="center"/>
          </w:tcPr>
          <w:p w14:paraId="1C57EDA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2285</w:t>
            </w:r>
          </w:p>
        </w:tc>
        <w:tc>
          <w:tcPr>
            <w:tcW w:w="1420" w:type="dxa"/>
            <w:vMerge w:val="continue"/>
            <w:vAlign w:val="center"/>
          </w:tcPr>
          <w:p w14:paraId="7445327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3EADB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1F39CB00">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072D84F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7853840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截面5</w:t>
            </w:r>
          </w:p>
        </w:tc>
        <w:tc>
          <w:tcPr>
            <w:tcW w:w="1386" w:type="dxa"/>
            <w:noWrap/>
            <w:vAlign w:val="center"/>
          </w:tcPr>
          <w:p w14:paraId="36FDABA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2012</w:t>
            </w:r>
          </w:p>
        </w:tc>
        <w:tc>
          <w:tcPr>
            <w:tcW w:w="1387" w:type="dxa"/>
            <w:noWrap/>
            <w:vAlign w:val="center"/>
          </w:tcPr>
          <w:p w14:paraId="3CAF2A1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2083</w:t>
            </w:r>
          </w:p>
        </w:tc>
        <w:tc>
          <w:tcPr>
            <w:tcW w:w="1387" w:type="dxa"/>
            <w:noWrap/>
            <w:vAlign w:val="center"/>
          </w:tcPr>
          <w:p w14:paraId="26EDA67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2148</w:t>
            </w:r>
          </w:p>
        </w:tc>
        <w:tc>
          <w:tcPr>
            <w:tcW w:w="1420" w:type="dxa"/>
            <w:vMerge w:val="continue"/>
            <w:vAlign w:val="center"/>
          </w:tcPr>
          <w:p w14:paraId="061715D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40091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2A1E0F6C">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5E426B3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3517F3A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截面6</w:t>
            </w:r>
          </w:p>
        </w:tc>
        <w:tc>
          <w:tcPr>
            <w:tcW w:w="1386" w:type="dxa"/>
            <w:noWrap/>
            <w:vAlign w:val="center"/>
          </w:tcPr>
          <w:p w14:paraId="72EBED6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2364</w:t>
            </w:r>
          </w:p>
        </w:tc>
        <w:tc>
          <w:tcPr>
            <w:tcW w:w="1387" w:type="dxa"/>
            <w:noWrap/>
            <w:vAlign w:val="center"/>
          </w:tcPr>
          <w:p w14:paraId="5FFF025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2178</w:t>
            </w:r>
          </w:p>
        </w:tc>
        <w:tc>
          <w:tcPr>
            <w:tcW w:w="1387" w:type="dxa"/>
            <w:noWrap/>
            <w:vAlign w:val="center"/>
          </w:tcPr>
          <w:p w14:paraId="5509F54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2371</w:t>
            </w:r>
          </w:p>
        </w:tc>
        <w:tc>
          <w:tcPr>
            <w:tcW w:w="1420" w:type="dxa"/>
            <w:vMerge w:val="continue"/>
            <w:vAlign w:val="center"/>
          </w:tcPr>
          <w:p w14:paraId="7A12D88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0EBD2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38B38C8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5B23931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7ECF27C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截面7</w:t>
            </w:r>
          </w:p>
        </w:tc>
        <w:tc>
          <w:tcPr>
            <w:tcW w:w="1386" w:type="dxa"/>
            <w:noWrap/>
            <w:vAlign w:val="center"/>
          </w:tcPr>
          <w:p w14:paraId="6C360D9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2051</w:t>
            </w:r>
          </w:p>
        </w:tc>
        <w:tc>
          <w:tcPr>
            <w:tcW w:w="1387" w:type="dxa"/>
            <w:noWrap/>
            <w:vAlign w:val="center"/>
          </w:tcPr>
          <w:p w14:paraId="70B4C72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2434</w:t>
            </w:r>
          </w:p>
        </w:tc>
        <w:tc>
          <w:tcPr>
            <w:tcW w:w="1387" w:type="dxa"/>
            <w:noWrap/>
            <w:vAlign w:val="center"/>
          </w:tcPr>
          <w:p w14:paraId="624906E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2343</w:t>
            </w:r>
          </w:p>
        </w:tc>
        <w:tc>
          <w:tcPr>
            <w:tcW w:w="1420" w:type="dxa"/>
            <w:vMerge w:val="continue"/>
            <w:vAlign w:val="center"/>
          </w:tcPr>
          <w:p w14:paraId="269A766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7CE55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989814C">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7B32083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4972FEE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截面8</w:t>
            </w:r>
          </w:p>
        </w:tc>
        <w:tc>
          <w:tcPr>
            <w:tcW w:w="1386" w:type="dxa"/>
            <w:noWrap/>
            <w:vAlign w:val="center"/>
          </w:tcPr>
          <w:p w14:paraId="5BA8B4C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2474</w:t>
            </w:r>
          </w:p>
        </w:tc>
        <w:tc>
          <w:tcPr>
            <w:tcW w:w="1387" w:type="dxa"/>
            <w:noWrap/>
            <w:vAlign w:val="center"/>
          </w:tcPr>
          <w:p w14:paraId="722D567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2290</w:t>
            </w:r>
          </w:p>
        </w:tc>
        <w:tc>
          <w:tcPr>
            <w:tcW w:w="1387" w:type="dxa"/>
            <w:noWrap/>
            <w:vAlign w:val="center"/>
          </w:tcPr>
          <w:p w14:paraId="505A26C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2482</w:t>
            </w:r>
          </w:p>
        </w:tc>
        <w:tc>
          <w:tcPr>
            <w:tcW w:w="1420" w:type="dxa"/>
            <w:vMerge w:val="continue"/>
            <w:vAlign w:val="center"/>
          </w:tcPr>
          <w:p w14:paraId="2D8FB37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256FE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6815E5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2C0C5E4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718AD37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截面9</w:t>
            </w:r>
          </w:p>
        </w:tc>
        <w:tc>
          <w:tcPr>
            <w:tcW w:w="1386" w:type="dxa"/>
            <w:noWrap/>
            <w:vAlign w:val="center"/>
          </w:tcPr>
          <w:p w14:paraId="75DF631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2061</w:t>
            </w:r>
          </w:p>
        </w:tc>
        <w:tc>
          <w:tcPr>
            <w:tcW w:w="1387" w:type="dxa"/>
            <w:noWrap/>
            <w:vAlign w:val="center"/>
          </w:tcPr>
          <w:p w14:paraId="15E9EBC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2066</w:t>
            </w:r>
          </w:p>
        </w:tc>
        <w:tc>
          <w:tcPr>
            <w:tcW w:w="1387" w:type="dxa"/>
            <w:noWrap/>
            <w:vAlign w:val="center"/>
          </w:tcPr>
          <w:p w14:paraId="4A0743E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2164</w:t>
            </w:r>
          </w:p>
        </w:tc>
        <w:tc>
          <w:tcPr>
            <w:tcW w:w="1420" w:type="dxa"/>
            <w:vMerge w:val="continue"/>
            <w:vAlign w:val="center"/>
          </w:tcPr>
          <w:p w14:paraId="13C5C6F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41DE8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1FE7CF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2B0CC52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23F4569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截面10</w:t>
            </w:r>
          </w:p>
        </w:tc>
        <w:tc>
          <w:tcPr>
            <w:tcW w:w="1386" w:type="dxa"/>
            <w:noWrap/>
            <w:vAlign w:val="center"/>
          </w:tcPr>
          <w:p w14:paraId="6FA9B3A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2017</w:t>
            </w:r>
          </w:p>
        </w:tc>
        <w:tc>
          <w:tcPr>
            <w:tcW w:w="1387" w:type="dxa"/>
            <w:noWrap/>
            <w:vAlign w:val="center"/>
          </w:tcPr>
          <w:p w14:paraId="5C5D98E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2245</w:t>
            </w:r>
          </w:p>
        </w:tc>
        <w:tc>
          <w:tcPr>
            <w:tcW w:w="1387" w:type="dxa"/>
            <w:noWrap/>
            <w:vAlign w:val="center"/>
          </w:tcPr>
          <w:p w14:paraId="0DBFDFB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2231</w:t>
            </w:r>
          </w:p>
        </w:tc>
        <w:tc>
          <w:tcPr>
            <w:tcW w:w="1420" w:type="dxa"/>
            <w:vMerge w:val="continue"/>
            <w:vAlign w:val="center"/>
          </w:tcPr>
          <w:p w14:paraId="14F6246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7DA60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FE9BC2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14E4463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146767B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截面11</w:t>
            </w:r>
          </w:p>
        </w:tc>
        <w:tc>
          <w:tcPr>
            <w:tcW w:w="1386" w:type="dxa"/>
            <w:noWrap/>
            <w:vAlign w:val="center"/>
          </w:tcPr>
          <w:p w14:paraId="5E03350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2023</w:t>
            </w:r>
          </w:p>
        </w:tc>
        <w:tc>
          <w:tcPr>
            <w:tcW w:w="1387" w:type="dxa"/>
            <w:noWrap/>
            <w:vAlign w:val="center"/>
          </w:tcPr>
          <w:p w14:paraId="3C16C51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2149</w:t>
            </w:r>
          </w:p>
        </w:tc>
        <w:tc>
          <w:tcPr>
            <w:tcW w:w="1387" w:type="dxa"/>
            <w:noWrap/>
            <w:vAlign w:val="center"/>
          </w:tcPr>
          <w:p w14:paraId="50947C0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2186</w:t>
            </w:r>
          </w:p>
        </w:tc>
        <w:tc>
          <w:tcPr>
            <w:tcW w:w="1420" w:type="dxa"/>
            <w:vMerge w:val="continue"/>
            <w:vAlign w:val="center"/>
          </w:tcPr>
          <w:p w14:paraId="6B6786AA">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3F4CF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660DCB8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A4568BC">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13CFCFB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截面12</w:t>
            </w:r>
          </w:p>
        </w:tc>
        <w:tc>
          <w:tcPr>
            <w:tcW w:w="1386" w:type="dxa"/>
            <w:noWrap/>
            <w:vAlign w:val="center"/>
          </w:tcPr>
          <w:p w14:paraId="266043A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2469</w:t>
            </w:r>
          </w:p>
        </w:tc>
        <w:tc>
          <w:tcPr>
            <w:tcW w:w="1387" w:type="dxa"/>
            <w:noWrap/>
            <w:vAlign w:val="center"/>
          </w:tcPr>
          <w:p w14:paraId="5610ED0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2032</w:t>
            </w:r>
          </w:p>
        </w:tc>
        <w:tc>
          <w:tcPr>
            <w:tcW w:w="1387" w:type="dxa"/>
            <w:noWrap/>
            <w:vAlign w:val="center"/>
          </w:tcPr>
          <w:p w14:paraId="62632E8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2351</w:t>
            </w:r>
          </w:p>
        </w:tc>
        <w:tc>
          <w:tcPr>
            <w:tcW w:w="1420" w:type="dxa"/>
            <w:vMerge w:val="continue"/>
            <w:vAlign w:val="center"/>
          </w:tcPr>
          <w:p w14:paraId="11FD590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56849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77D5CE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6F6212A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2072CA3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截面13</w:t>
            </w:r>
          </w:p>
        </w:tc>
        <w:tc>
          <w:tcPr>
            <w:tcW w:w="1386" w:type="dxa"/>
            <w:noWrap/>
            <w:vAlign w:val="center"/>
          </w:tcPr>
          <w:p w14:paraId="6EC389B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1954</w:t>
            </w:r>
          </w:p>
        </w:tc>
        <w:tc>
          <w:tcPr>
            <w:tcW w:w="1387" w:type="dxa"/>
            <w:noWrap/>
            <w:vAlign w:val="center"/>
          </w:tcPr>
          <w:p w14:paraId="5E885D5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2098</w:t>
            </w:r>
          </w:p>
        </w:tc>
        <w:tc>
          <w:tcPr>
            <w:tcW w:w="1387" w:type="dxa"/>
            <w:noWrap/>
            <w:vAlign w:val="center"/>
          </w:tcPr>
          <w:p w14:paraId="3070F33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2126</w:t>
            </w:r>
          </w:p>
        </w:tc>
        <w:tc>
          <w:tcPr>
            <w:tcW w:w="1420" w:type="dxa"/>
            <w:vMerge w:val="continue"/>
            <w:vAlign w:val="center"/>
          </w:tcPr>
          <w:p w14:paraId="782FA2C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46DF7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382E34A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5FA72D7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2B88ABB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截面14</w:t>
            </w:r>
          </w:p>
        </w:tc>
        <w:tc>
          <w:tcPr>
            <w:tcW w:w="1386" w:type="dxa"/>
            <w:noWrap/>
            <w:vAlign w:val="center"/>
          </w:tcPr>
          <w:p w14:paraId="353051C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2420</w:t>
            </w:r>
          </w:p>
        </w:tc>
        <w:tc>
          <w:tcPr>
            <w:tcW w:w="1387" w:type="dxa"/>
            <w:noWrap/>
            <w:vAlign w:val="center"/>
          </w:tcPr>
          <w:p w14:paraId="19BD8E3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2136</w:t>
            </w:r>
          </w:p>
        </w:tc>
        <w:tc>
          <w:tcPr>
            <w:tcW w:w="1387" w:type="dxa"/>
            <w:noWrap/>
            <w:vAlign w:val="center"/>
          </w:tcPr>
          <w:p w14:paraId="1805AEC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2378</w:t>
            </w:r>
          </w:p>
        </w:tc>
        <w:tc>
          <w:tcPr>
            <w:tcW w:w="1420" w:type="dxa"/>
            <w:vMerge w:val="continue"/>
            <w:vAlign w:val="center"/>
          </w:tcPr>
          <w:p w14:paraId="2D0F814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6B41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50BC35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2F51A4F1">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6A317E3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截面15</w:t>
            </w:r>
          </w:p>
        </w:tc>
        <w:tc>
          <w:tcPr>
            <w:tcW w:w="1386" w:type="dxa"/>
            <w:noWrap/>
            <w:vAlign w:val="center"/>
          </w:tcPr>
          <w:p w14:paraId="07C363C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2238</w:t>
            </w:r>
          </w:p>
        </w:tc>
        <w:tc>
          <w:tcPr>
            <w:tcW w:w="1387" w:type="dxa"/>
            <w:noWrap/>
            <w:vAlign w:val="center"/>
          </w:tcPr>
          <w:p w14:paraId="6DD705A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2348</w:t>
            </w:r>
          </w:p>
        </w:tc>
        <w:tc>
          <w:tcPr>
            <w:tcW w:w="1387" w:type="dxa"/>
            <w:noWrap/>
            <w:vAlign w:val="center"/>
          </w:tcPr>
          <w:p w14:paraId="6CFFF0D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2393</w:t>
            </w:r>
          </w:p>
        </w:tc>
        <w:tc>
          <w:tcPr>
            <w:tcW w:w="1420" w:type="dxa"/>
            <w:vMerge w:val="continue"/>
            <w:vAlign w:val="center"/>
          </w:tcPr>
          <w:p w14:paraId="31C8466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6B720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489DA9B2">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6384002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5A07E1D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截面16</w:t>
            </w:r>
          </w:p>
        </w:tc>
        <w:tc>
          <w:tcPr>
            <w:tcW w:w="1386" w:type="dxa"/>
            <w:noWrap/>
            <w:vAlign w:val="center"/>
          </w:tcPr>
          <w:p w14:paraId="7B6FDBF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2485</w:t>
            </w:r>
          </w:p>
        </w:tc>
        <w:tc>
          <w:tcPr>
            <w:tcW w:w="1387" w:type="dxa"/>
            <w:noWrap/>
            <w:vAlign w:val="center"/>
          </w:tcPr>
          <w:p w14:paraId="0D57151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1970</w:t>
            </w:r>
          </w:p>
        </w:tc>
        <w:tc>
          <w:tcPr>
            <w:tcW w:w="1387" w:type="dxa"/>
            <w:noWrap/>
            <w:vAlign w:val="center"/>
          </w:tcPr>
          <w:p w14:paraId="60D0ABD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2328</w:t>
            </w:r>
          </w:p>
        </w:tc>
        <w:tc>
          <w:tcPr>
            <w:tcW w:w="1420" w:type="dxa"/>
            <w:vMerge w:val="continue"/>
            <w:vAlign w:val="center"/>
          </w:tcPr>
          <w:p w14:paraId="405DD99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7043D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FD5BCC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15B778C2">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3AA05DE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截面17</w:t>
            </w:r>
          </w:p>
        </w:tc>
        <w:tc>
          <w:tcPr>
            <w:tcW w:w="1386" w:type="dxa"/>
            <w:noWrap/>
            <w:vAlign w:val="center"/>
          </w:tcPr>
          <w:p w14:paraId="353E4B7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2309</w:t>
            </w:r>
          </w:p>
        </w:tc>
        <w:tc>
          <w:tcPr>
            <w:tcW w:w="1387" w:type="dxa"/>
            <w:noWrap/>
            <w:vAlign w:val="center"/>
          </w:tcPr>
          <w:p w14:paraId="31E10B9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2015</w:t>
            </w:r>
          </w:p>
        </w:tc>
        <w:tc>
          <w:tcPr>
            <w:tcW w:w="1387" w:type="dxa"/>
            <w:noWrap/>
            <w:vAlign w:val="center"/>
          </w:tcPr>
          <w:p w14:paraId="2185612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2262</w:t>
            </w:r>
          </w:p>
        </w:tc>
        <w:tc>
          <w:tcPr>
            <w:tcW w:w="1420" w:type="dxa"/>
            <w:vMerge w:val="continue"/>
            <w:vAlign w:val="center"/>
          </w:tcPr>
          <w:p w14:paraId="14ED578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3B6FB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7681B4E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6906817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39A2D52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截面18</w:t>
            </w:r>
          </w:p>
        </w:tc>
        <w:tc>
          <w:tcPr>
            <w:tcW w:w="1386" w:type="dxa"/>
            <w:noWrap/>
            <w:vAlign w:val="center"/>
          </w:tcPr>
          <w:p w14:paraId="36D8283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2209</w:t>
            </w:r>
          </w:p>
        </w:tc>
        <w:tc>
          <w:tcPr>
            <w:tcW w:w="1387" w:type="dxa"/>
            <w:noWrap/>
            <w:vAlign w:val="center"/>
          </w:tcPr>
          <w:p w14:paraId="1D8B80C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2141</w:t>
            </w:r>
          </w:p>
        </w:tc>
        <w:tc>
          <w:tcPr>
            <w:tcW w:w="1387" w:type="dxa"/>
            <w:noWrap/>
            <w:vAlign w:val="center"/>
          </w:tcPr>
          <w:p w14:paraId="0BD9028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2275</w:t>
            </w:r>
          </w:p>
        </w:tc>
        <w:tc>
          <w:tcPr>
            <w:tcW w:w="1420" w:type="dxa"/>
            <w:vMerge w:val="continue"/>
            <w:vAlign w:val="center"/>
          </w:tcPr>
          <w:p w14:paraId="1F41D40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053B6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47C2FC61">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1E58EF2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54DB83C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截面19</w:t>
            </w:r>
          </w:p>
        </w:tc>
        <w:tc>
          <w:tcPr>
            <w:tcW w:w="1386" w:type="dxa"/>
            <w:noWrap/>
            <w:vAlign w:val="center"/>
          </w:tcPr>
          <w:p w14:paraId="045C717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2119</w:t>
            </w:r>
          </w:p>
        </w:tc>
        <w:tc>
          <w:tcPr>
            <w:tcW w:w="1387" w:type="dxa"/>
            <w:noWrap/>
            <w:vAlign w:val="center"/>
          </w:tcPr>
          <w:p w14:paraId="6979D73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2111</w:t>
            </w:r>
          </w:p>
        </w:tc>
        <w:tc>
          <w:tcPr>
            <w:tcW w:w="1387" w:type="dxa"/>
            <w:noWrap/>
            <w:vAlign w:val="center"/>
          </w:tcPr>
          <w:p w14:paraId="0241616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2215</w:t>
            </w:r>
          </w:p>
        </w:tc>
        <w:tc>
          <w:tcPr>
            <w:tcW w:w="1420" w:type="dxa"/>
            <w:vMerge w:val="continue"/>
            <w:vAlign w:val="center"/>
          </w:tcPr>
          <w:p w14:paraId="21423D6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70E9F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212B9F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3755E1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38A7BA5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截面20</w:t>
            </w:r>
          </w:p>
        </w:tc>
        <w:tc>
          <w:tcPr>
            <w:tcW w:w="1386" w:type="dxa"/>
            <w:noWrap/>
            <w:vAlign w:val="center"/>
          </w:tcPr>
          <w:p w14:paraId="15A4DD4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2309</w:t>
            </w:r>
          </w:p>
        </w:tc>
        <w:tc>
          <w:tcPr>
            <w:tcW w:w="1387" w:type="dxa"/>
            <w:noWrap/>
            <w:vAlign w:val="center"/>
          </w:tcPr>
          <w:p w14:paraId="70CA74D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2352</w:t>
            </w:r>
          </w:p>
        </w:tc>
        <w:tc>
          <w:tcPr>
            <w:tcW w:w="1387" w:type="dxa"/>
            <w:noWrap/>
            <w:vAlign w:val="center"/>
          </w:tcPr>
          <w:p w14:paraId="21F139D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2431</w:t>
            </w:r>
          </w:p>
        </w:tc>
        <w:tc>
          <w:tcPr>
            <w:tcW w:w="1420" w:type="dxa"/>
            <w:vMerge w:val="continue"/>
            <w:vAlign w:val="center"/>
          </w:tcPr>
          <w:p w14:paraId="3E44CFF0">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59D5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restart"/>
            <w:noWrap/>
            <w:vAlign w:val="center"/>
          </w:tcPr>
          <w:p w14:paraId="5A450DC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5</w:t>
            </w:r>
          </w:p>
        </w:tc>
        <w:tc>
          <w:tcPr>
            <w:tcW w:w="1480" w:type="dxa"/>
            <w:vMerge w:val="restart"/>
            <w:vAlign w:val="center"/>
          </w:tcPr>
          <w:p w14:paraId="262DC6B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地上一层3×</w:t>
            </w:r>
            <w:r>
              <w:rPr>
                <w:rFonts w:hint="eastAsia" w:eastAsia="仿宋_GB2312" w:cs="Times New Roman"/>
                <w:kern w:val="0"/>
                <w:sz w:val="21"/>
                <w:szCs w:val="22"/>
                <w:lang w:eastAsia="zh-CN"/>
              </w:rPr>
              <w:t>(A~1/A)</w:t>
            </w:r>
            <w:r>
              <w:rPr>
                <w:rFonts w:hint="default" w:ascii="Times New Roman" w:hAnsi="Times New Roman" w:eastAsia="仿宋_GB2312" w:cs="Times New Roman"/>
                <w:kern w:val="0"/>
                <w:sz w:val="21"/>
                <w:szCs w:val="22"/>
              </w:rPr>
              <w:t>轴刚架梁</w:t>
            </w:r>
          </w:p>
        </w:tc>
        <w:tc>
          <w:tcPr>
            <w:tcW w:w="1080" w:type="dxa"/>
            <w:noWrap/>
            <w:vAlign w:val="center"/>
          </w:tcPr>
          <w:p w14:paraId="452DEC6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w:t>
            </w:r>
          </w:p>
        </w:tc>
        <w:tc>
          <w:tcPr>
            <w:tcW w:w="1386" w:type="dxa"/>
            <w:noWrap/>
            <w:vAlign w:val="center"/>
          </w:tcPr>
          <w:p w14:paraId="0DD3A1B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2296</w:t>
            </w:r>
          </w:p>
        </w:tc>
        <w:tc>
          <w:tcPr>
            <w:tcW w:w="1387" w:type="dxa"/>
            <w:noWrap/>
            <w:vAlign w:val="center"/>
          </w:tcPr>
          <w:p w14:paraId="0AEF789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2142</w:t>
            </w:r>
          </w:p>
        </w:tc>
        <w:tc>
          <w:tcPr>
            <w:tcW w:w="1387" w:type="dxa"/>
            <w:noWrap/>
            <w:vAlign w:val="center"/>
          </w:tcPr>
          <w:p w14:paraId="1FF3136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2319</w:t>
            </w:r>
          </w:p>
        </w:tc>
        <w:tc>
          <w:tcPr>
            <w:tcW w:w="1420" w:type="dxa"/>
            <w:vMerge w:val="restart"/>
            <w:noWrap/>
            <w:vAlign w:val="center"/>
          </w:tcPr>
          <w:p w14:paraId="4B3C0D4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2194 </w:t>
            </w:r>
          </w:p>
        </w:tc>
      </w:tr>
      <w:tr w14:paraId="7BF51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7881FFC0">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2E3D6E33">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05B9615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截面2</w:t>
            </w:r>
          </w:p>
        </w:tc>
        <w:tc>
          <w:tcPr>
            <w:tcW w:w="1386" w:type="dxa"/>
            <w:noWrap/>
            <w:vAlign w:val="center"/>
          </w:tcPr>
          <w:p w14:paraId="33D7ECA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1985</w:t>
            </w:r>
          </w:p>
        </w:tc>
        <w:tc>
          <w:tcPr>
            <w:tcW w:w="1387" w:type="dxa"/>
            <w:noWrap/>
            <w:vAlign w:val="center"/>
          </w:tcPr>
          <w:p w14:paraId="7D9F407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2015</w:t>
            </w:r>
          </w:p>
        </w:tc>
        <w:tc>
          <w:tcPr>
            <w:tcW w:w="1387" w:type="dxa"/>
            <w:noWrap/>
            <w:vAlign w:val="center"/>
          </w:tcPr>
          <w:p w14:paraId="61785DE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2100</w:t>
            </w:r>
          </w:p>
        </w:tc>
        <w:tc>
          <w:tcPr>
            <w:tcW w:w="1420" w:type="dxa"/>
            <w:vMerge w:val="continue"/>
            <w:vAlign w:val="center"/>
          </w:tcPr>
          <w:p w14:paraId="61B871D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1A235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447F1F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571AC921">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39A2D18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截面3</w:t>
            </w:r>
          </w:p>
        </w:tc>
        <w:tc>
          <w:tcPr>
            <w:tcW w:w="1386" w:type="dxa"/>
            <w:noWrap/>
            <w:vAlign w:val="center"/>
          </w:tcPr>
          <w:p w14:paraId="364C058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2050</w:t>
            </w:r>
          </w:p>
        </w:tc>
        <w:tc>
          <w:tcPr>
            <w:tcW w:w="1387" w:type="dxa"/>
            <w:noWrap/>
            <w:vAlign w:val="center"/>
          </w:tcPr>
          <w:p w14:paraId="1D7CC05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2351</w:t>
            </w:r>
          </w:p>
        </w:tc>
        <w:tc>
          <w:tcPr>
            <w:tcW w:w="1387" w:type="dxa"/>
            <w:noWrap/>
            <w:vAlign w:val="center"/>
          </w:tcPr>
          <w:p w14:paraId="55EBC19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2301</w:t>
            </w:r>
          </w:p>
        </w:tc>
        <w:tc>
          <w:tcPr>
            <w:tcW w:w="1420" w:type="dxa"/>
            <w:vMerge w:val="continue"/>
            <w:vAlign w:val="center"/>
          </w:tcPr>
          <w:p w14:paraId="506DAA1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5EC32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8446E5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5449CF1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2E9B0DE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截面4</w:t>
            </w:r>
          </w:p>
        </w:tc>
        <w:tc>
          <w:tcPr>
            <w:tcW w:w="1386" w:type="dxa"/>
            <w:noWrap/>
            <w:vAlign w:val="center"/>
          </w:tcPr>
          <w:p w14:paraId="0D725C7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2044</w:t>
            </w:r>
          </w:p>
        </w:tc>
        <w:tc>
          <w:tcPr>
            <w:tcW w:w="1387" w:type="dxa"/>
            <w:noWrap/>
            <w:vAlign w:val="center"/>
          </w:tcPr>
          <w:p w14:paraId="77524ED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1962</w:t>
            </w:r>
          </w:p>
        </w:tc>
        <w:tc>
          <w:tcPr>
            <w:tcW w:w="1387" w:type="dxa"/>
            <w:noWrap/>
            <w:vAlign w:val="center"/>
          </w:tcPr>
          <w:p w14:paraId="2BA799D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2103</w:t>
            </w:r>
          </w:p>
        </w:tc>
        <w:tc>
          <w:tcPr>
            <w:tcW w:w="1420" w:type="dxa"/>
            <w:vMerge w:val="continue"/>
            <w:vAlign w:val="center"/>
          </w:tcPr>
          <w:p w14:paraId="57C5EA8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31AD5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0EC644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07CF253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30D3CF1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截面5</w:t>
            </w:r>
          </w:p>
        </w:tc>
        <w:tc>
          <w:tcPr>
            <w:tcW w:w="1386" w:type="dxa"/>
            <w:noWrap/>
            <w:vAlign w:val="center"/>
          </w:tcPr>
          <w:p w14:paraId="48BD042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2392</w:t>
            </w:r>
          </w:p>
        </w:tc>
        <w:tc>
          <w:tcPr>
            <w:tcW w:w="1387" w:type="dxa"/>
            <w:noWrap/>
            <w:vAlign w:val="center"/>
          </w:tcPr>
          <w:p w14:paraId="16553D5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2010</w:t>
            </w:r>
          </w:p>
        </w:tc>
        <w:tc>
          <w:tcPr>
            <w:tcW w:w="1387" w:type="dxa"/>
            <w:noWrap/>
            <w:vAlign w:val="center"/>
          </w:tcPr>
          <w:p w14:paraId="5F1F542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2301</w:t>
            </w:r>
          </w:p>
        </w:tc>
        <w:tc>
          <w:tcPr>
            <w:tcW w:w="1420" w:type="dxa"/>
            <w:vMerge w:val="continue"/>
            <w:vAlign w:val="center"/>
          </w:tcPr>
          <w:p w14:paraId="4FEC275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45D35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61BF5BD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053471E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4802500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截面6</w:t>
            </w:r>
          </w:p>
        </w:tc>
        <w:tc>
          <w:tcPr>
            <w:tcW w:w="1386" w:type="dxa"/>
            <w:noWrap/>
            <w:vAlign w:val="center"/>
          </w:tcPr>
          <w:p w14:paraId="1BC4333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2197</w:t>
            </w:r>
          </w:p>
        </w:tc>
        <w:tc>
          <w:tcPr>
            <w:tcW w:w="1387" w:type="dxa"/>
            <w:noWrap/>
            <w:vAlign w:val="center"/>
          </w:tcPr>
          <w:p w14:paraId="50ECD02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2400</w:t>
            </w:r>
          </w:p>
        </w:tc>
        <w:tc>
          <w:tcPr>
            <w:tcW w:w="1387" w:type="dxa"/>
            <w:noWrap/>
            <w:vAlign w:val="center"/>
          </w:tcPr>
          <w:p w14:paraId="27FAD4A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2399</w:t>
            </w:r>
          </w:p>
        </w:tc>
        <w:tc>
          <w:tcPr>
            <w:tcW w:w="1420" w:type="dxa"/>
            <w:vMerge w:val="continue"/>
            <w:vAlign w:val="center"/>
          </w:tcPr>
          <w:p w14:paraId="5CBC7B4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20460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7A9327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1101657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7D9E00C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截面7</w:t>
            </w:r>
          </w:p>
        </w:tc>
        <w:tc>
          <w:tcPr>
            <w:tcW w:w="1386" w:type="dxa"/>
            <w:noWrap/>
            <w:vAlign w:val="center"/>
          </w:tcPr>
          <w:p w14:paraId="319008B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2051</w:t>
            </w:r>
          </w:p>
        </w:tc>
        <w:tc>
          <w:tcPr>
            <w:tcW w:w="1387" w:type="dxa"/>
            <w:noWrap/>
            <w:vAlign w:val="center"/>
          </w:tcPr>
          <w:p w14:paraId="7DAB203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2180</w:t>
            </w:r>
          </w:p>
        </w:tc>
        <w:tc>
          <w:tcPr>
            <w:tcW w:w="1387" w:type="dxa"/>
            <w:noWrap/>
            <w:vAlign w:val="center"/>
          </w:tcPr>
          <w:p w14:paraId="290069C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2216</w:t>
            </w:r>
          </w:p>
        </w:tc>
        <w:tc>
          <w:tcPr>
            <w:tcW w:w="1420" w:type="dxa"/>
            <w:vMerge w:val="continue"/>
            <w:vAlign w:val="center"/>
          </w:tcPr>
          <w:p w14:paraId="0FE6B1F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20C8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3A66C80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14158CE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19CBBFF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截面8</w:t>
            </w:r>
          </w:p>
        </w:tc>
        <w:tc>
          <w:tcPr>
            <w:tcW w:w="1386" w:type="dxa"/>
            <w:noWrap/>
            <w:vAlign w:val="center"/>
          </w:tcPr>
          <w:p w14:paraId="388FD06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2231</w:t>
            </w:r>
          </w:p>
        </w:tc>
        <w:tc>
          <w:tcPr>
            <w:tcW w:w="1387" w:type="dxa"/>
            <w:noWrap/>
            <w:vAlign w:val="center"/>
          </w:tcPr>
          <w:p w14:paraId="003AD45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2259</w:t>
            </w:r>
          </w:p>
        </w:tc>
        <w:tc>
          <w:tcPr>
            <w:tcW w:w="1387" w:type="dxa"/>
            <w:noWrap/>
            <w:vAlign w:val="center"/>
          </w:tcPr>
          <w:p w14:paraId="6BEFD32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2345</w:t>
            </w:r>
          </w:p>
        </w:tc>
        <w:tc>
          <w:tcPr>
            <w:tcW w:w="1420" w:type="dxa"/>
            <w:vMerge w:val="continue"/>
            <w:vAlign w:val="center"/>
          </w:tcPr>
          <w:p w14:paraId="6A858EE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0155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43BC7C4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0F8242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3A90CCA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截面9</w:t>
            </w:r>
          </w:p>
        </w:tc>
        <w:tc>
          <w:tcPr>
            <w:tcW w:w="1386" w:type="dxa"/>
            <w:noWrap/>
            <w:vAlign w:val="center"/>
          </w:tcPr>
          <w:p w14:paraId="6007271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1954</w:t>
            </w:r>
          </w:p>
        </w:tc>
        <w:tc>
          <w:tcPr>
            <w:tcW w:w="1387" w:type="dxa"/>
            <w:noWrap/>
            <w:vAlign w:val="center"/>
          </w:tcPr>
          <w:p w14:paraId="0D74493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2310</w:t>
            </w:r>
          </w:p>
        </w:tc>
        <w:tc>
          <w:tcPr>
            <w:tcW w:w="1387" w:type="dxa"/>
            <w:noWrap/>
            <w:vAlign w:val="center"/>
          </w:tcPr>
          <w:p w14:paraId="4129C05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2232</w:t>
            </w:r>
          </w:p>
        </w:tc>
        <w:tc>
          <w:tcPr>
            <w:tcW w:w="1420" w:type="dxa"/>
            <w:vMerge w:val="continue"/>
            <w:vAlign w:val="center"/>
          </w:tcPr>
          <w:p w14:paraId="79C478A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76834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2E3DBE3">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0A7778EC">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2466B26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截面10</w:t>
            </w:r>
          </w:p>
        </w:tc>
        <w:tc>
          <w:tcPr>
            <w:tcW w:w="1386" w:type="dxa"/>
            <w:noWrap/>
            <w:vAlign w:val="center"/>
          </w:tcPr>
          <w:p w14:paraId="12D7DE6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1974</w:t>
            </w:r>
          </w:p>
        </w:tc>
        <w:tc>
          <w:tcPr>
            <w:tcW w:w="1387" w:type="dxa"/>
            <w:noWrap/>
            <w:vAlign w:val="center"/>
          </w:tcPr>
          <w:p w14:paraId="7E7B26D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1977</w:t>
            </w:r>
          </w:p>
        </w:tc>
        <w:tc>
          <w:tcPr>
            <w:tcW w:w="1387" w:type="dxa"/>
            <w:noWrap/>
            <w:vAlign w:val="center"/>
          </w:tcPr>
          <w:p w14:paraId="558D429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2076</w:t>
            </w:r>
          </w:p>
        </w:tc>
        <w:tc>
          <w:tcPr>
            <w:tcW w:w="1420" w:type="dxa"/>
            <w:vMerge w:val="continue"/>
            <w:vAlign w:val="center"/>
          </w:tcPr>
          <w:p w14:paraId="2740A83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22D14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25A22B6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59681EA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0A6CDFC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截面11</w:t>
            </w:r>
          </w:p>
        </w:tc>
        <w:tc>
          <w:tcPr>
            <w:tcW w:w="1386" w:type="dxa"/>
            <w:noWrap/>
            <w:vAlign w:val="center"/>
          </w:tcPr>
          <w:p w14:paraId="0DD0EF5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2308</w:t>
            </w:r>
          </w:p>
        </w:tc>
        <w:tc>
          <w:tcPr>
            <w:tcW w:w="1387" w:type="dxa"/>
            <w:noWrap/>
            <w:vAlign w:val="center"/>
          </w:tcPr>
          <w:p w14:paraId="2379C81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2139</w:t>
            </w:r>
          </w:p>
        </w:tc>
        <w:tc>
          <w:tcPr>
            <w:tcW w:w="1387" w:type="dxa"/>
            <w:noWrap/>
            <w:vAlign w:val="center"/>
          </w:tcPr>
          <w:p w14:paraId="11FE407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2324</w:t>
            </w:r>
          </w:p>
        </w:tc>
        <w:tc>
          <w:tcPr>
            <w:tcW w:w="1420" w:type="dxa"/>
            <w:vMerge w:val="continue"/>
            <w:vAlign w:val="center"/>
          </w:tcPr>
          <w:p w14:paraId="61FC302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6A77D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196FEF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28C1372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176DCE0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截面12</w:t>
            </w:r>
          </w:p>
        </w:tc>
        <w:tc>
          <w:tcPr>
            <w:tcW w:w="1386" w:type="dxa"/>
            <w:noWrap/>
            <w:vAlign w:val="center"/>
          </w:tcPr>
          <w:p w14:paraId="6A869E5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1987</w:t>
            </w:r>
          </w:p>
        </w:tc>
        <w:tc>
          <w:tcPr>
            <w:tcW w:w="1387" w:type="dxa"/>
            <w:noWrap/>
            <w:vAlign w:val="center"/>
          </w:tcPr>
          <w:p w14:paraId="4976473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2284</w:t>
            </w:r>
          </w:p>
        </w:tc>
        <w:tc>
          <w:tcPr>
            <w:tcW w:w="1387" w:type="dxa"/>
            <w:noWrap/>
            <w:vAlign w:val="center"/>
          </w:tcPr>
          <w:p w14:paraId="5997560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2236</w:t>
            </w:r>
          </w:p>
        </w:tc>
        <w:tc>
          <w:tcPr>
            <w:tcW w:w="1420" w:type="dxa"/>
            <w:vMerge w:val="continue"/>
            <w:vAlign w:val="center"/>
          </w:tcPr>
          <w:p w14:paraId="1DCD5D0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2200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12E3918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F53DFA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0FB81F8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截面13</w:t>
            </w:r>
          </w:p>
        </w:tc>
        <w:tc>
          <w:tcPr>
            <w:tcW w:w="1386" w:type="dxa"/>
            <w:noWrap/>
            <w:vAlign w:val="center"/>
          </w:tcPr>
          <w:p w14:paraId="259E3C4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1976</w:t>
            </w:r>
          </w:p>
        </w:tc>
        <w:tc>
          <w:tcPr>
            <w:tcW w:w="1387" w:type="dxa"/>
            <w:noWrap/>
            <w:vAlign w:val="center"/>
          </w:tcPr>
          <w:p w14:paraId="427C7A5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2030</w:t>
            </w:r>
          </w:p>
        </w:tc>
        <w:tc>
          <w:tcPr>
            <w:tcW w:w="1387" w:type="dxa"/>
            <w:noWrap/>
            <w:vAlign w:val="center"/>
          </w:tcPr>
          <w:p w14:paraId="3C6F2F8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2103</w:t>
            </w:r>
          </w:p>
        </w:tc>
        <w:tc>
          <w:tcPr>
            <w:tcW w:w="1420" w:type="dxa"/>
            <w:vMerge w:val="continue"/>
            <w:vAlign w:val="center"/>
          </w:tcPr>
          <w:p w14:paraId="1080386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1FC8F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4191BA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5247047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09838D3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截面14</w:t>
            </w:r>
          </w:p>
        </w:tc>
        <w:tc>
          <w:tcPr>
            <w:tcW w:w="1386" w:type="dxa"/>
            <w:noWrap/>
            <w:vAlign w:val="center"/>
          </w:tcPr>
          <w:p w14:paraId="16CE63F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2156</w:t>
            </w:r>
          </w:p>
        </w:tc>
        <w:tc>
          <w:tcPr>
            <w:tcW w:w="1387" w:type="dxa"/>
            <w:noWrap/>
            <w:vAlign w:val="center"/>
          </w:tcPr>
          <w:p w14:paraId="06DD7F1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2064</w:t>
            </w:r>
          </w:p>
        </w:tc>
        <w:tc>
          <w:tcPr>
            <w:tcW w:w="1387" w:type="dxa"/>
            <w:noWrap/>
            <w:vAlign w:val="center"/>
          </w:tcPr>
          <w:p w14:paraId="7A60EA4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2210</w:t>
            </w:r>
          </w:p>
        </w:tc>
        <w:tc>
          <w:tcPr>
            <w:tcW w:w="1420" w:type="dxa"/>
            <w:vMerge w:val="continue"/>
            <w:vAlign w:val="center"/>
          </w:tcPr>
          <w:p w14:paraId="7308484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0DA88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7C55AFF1">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7E4BA3C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36D7644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截面15</w:t>
            </w:r>
          </w:p>
        </w:tc>
        <w:tc>
          <w:tcPr>
            <w:tcW w:w="1386" w:type="dxa"/>
            <w:noWrap/>
            <w:vAlign w:val="center"/>
          </w:tcPr>
          <w:p w14:paraId="0030022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2314</w:t>
            </w:r>
          </w:p>
        </w:tc>
        <w:tc>
          <w:tcPr>
            <w:tcW w:w="1387" w:type="dxa"/>
            <w:noWrap/>
            <w:vAlign w:val="center"/>
          </w:tcPr>
          <w:p w14:paraId="4CCEF7F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2438</w:t>
            </w:r>
          </w:p>
        </w:tc>
        <w:tc>
          <w:tcPr>
            <w:tcW w:w="1387" w:type="dxa"/>
            <w:noWrap/>
            <w:vAlign w:val="center"/>
          </w:tcPr>
          <w:p w14:paraId="3B0AC2B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2476</w:t>
            </w:r>
          </w:p>
        </w:tc>
        <w:tc>
          <w:tcPr>
            <w:tcW w:w="1420" w:type="dxa"/>
            <w:vMerge w:val="continue"/>
            <w:vAlign w:val="center"/>
          </w:tcPr>
          <w:p w14:paraId="26DD2A3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6951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14F88EC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1E89BBB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24F30C0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截面16</w:t>
            </w:r>
          </w:p>
        </w:tc>
        <w:tc>
          <w:tcPr>
            <w:tcW w:w="1386" w:type="dxa"/>
            <w:noWrap/>
            <w:vAlign w:val="center"/>
          </w:tcPr>
          <w:p w14:paraId="1B2183B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1958</w:t>
            </w:r>
          </w:p>
        </w:tc>
        <w:tc>
          <w:tcPr>
            <w:tcW w:w="1387" w:type="dxa"/>
            <w:noWrap/>
            <w:vAlign w:val="center"/>
          </w:tcPr>
          <w:p w14:paraId="6FC70A8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2389</w:t>
            </w:r>
          </w:p>
        </w:tc>
        <w:tc>
          <w:tcPr>
            <w:tcW w:w="1387" w:type="dxa"/>
            <w:noWrap/>
            <w:vAlign w:val="center"/>
          </w:tcPr>
          <w:p w14:paraId="41EAB67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2274</w:t>
            </w:r>
          </w:p>
        </w:tc>
        <w:tc>
          <w:tcPr>
            <w:tcW w:w="1420" w:type="dxa"/>
            <w:vMerge w:val="continue"/>
            <w:vAlign w:val="center"/>
          </w:tcPr>
          <w:p w14:paraId="6467486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03FB0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731CB20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2EE6FAB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6E2CB9E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截面17</w:t>
            </w:r>
          </w:p>
        </w:tc>
        <w:tc>
          <w:tcPr>
            <w:tcW w:w="1386" w:type="dxa"/>
            <w:noWrap/>
            <w:vAlign w:val="center"/>
          </w:tcPr>
          <w:p w14:paraId="44E4F66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2353</w:t>
            </w:r>
          </w:p>
        </w:tc>
        <w:tc>
          <w:tcPr>
            <w:tcW w:w="1387" w:type="dxa"/>
            <w:noWrap/>
            <w:vAlign w:val="center"/>
          </w:tcPr>
          <w:p w14:paraId="1ECE012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2070</w:t>
            </w:r>
          </w:p>
        </w:tc>
        <w:tc>
          <w:tcPr>
            <w:tcW w:w="1387" w:type="dxa"/>
            <w:noWrap/>
            <w:vAlign w:val="center"/>
          </w:tcPr>
          <w:p w14:paraId="600FC57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2312</w:t>
            </w:r>
          </w:p>
        </w:tc>
        <w:tc>
          <w:tcPr>
            <w:tcW w:w="1420" w:type="dxa"/>
            <w:vMerge w:val="continue"/>
            <w:vAlign w:val="center"/>
          </w:tcPr>
          <w:p w14:paraId="5816F67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42A6F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4FB6F460">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8C9E4D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345CB70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截面18</w:t>
            </w:r>
          </w:p>
        </w:tc>
        <w:tc>
          <w:tcPr>
            <w:tcW w:w="1386" w:type="dxa"/>
            <w:noWrap/>
            <w:vAlign w:val="center"/>
          </w:tcPr>
          <w:p w14:paraId="63E6D78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2218</w:t>
            </w:r>
          </w:p>
        </w:tc>
        <w:tc>
          <w:tcPr>
            <w:tcW w:w="1387" w:type="dxa"/>
            <w:noWrap/>
            <w:vAlign w:val="center"/>
          </w:tcPr>
          <w:p w14:paraId="29E7D25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2189</w:t>
            </w:r>
          </w:p>
        </w:tc>
        <w:tc>
          <w:tcPr>
            <w:tcW w:w="1387" w:type="dxa"/>
            <w:noWrap/>
            <w:vAlign w:val="center"/>
          </w:tcPr>
          <w:p w14:paraId="3D7CAA6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2304</w:t>
            </w:r>
          </w:p>
        </w:tc>
        <w:tc>
          <w:tcPr>
            <w:tcW w:w="1420" w:type="dxa"/>
            <w:vMerge w:val="continue"/>
            <w:vAlign w:val="center"/>
          </w:tcPr>
          <w:p w14:paraId="72A1C24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159FE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19B63C31">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7F2FDE6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6A73A42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截面19</w:t>
            </w:r>
          </w:p>
        </w:tc>
        <w:tc>
          <w:tcPr>
            <w:tcW w:w="1386" w:type="dxa"/>
            <w:noWrap/>
            <w:vAlign w:val="center"/>
          </w:tcPr>
          <w:p w14:paraId="716E4A4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2068</w:t>
            </w:r>
          </w:p>
        </w:tc>
        <w:tc>
          <w:tcPr>
            <w:tcW w:w="1387" w:type="dxa"/>
            <w:noWrap/>
            <w:vAlign w:val="center"/>
          </w:tcPr>
          <w:p w14:paraId="2F258B1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2415</w:t>
            </w:r>
          </w:p>
        </w:tc>
        <w:tc>
          <w:tcPr>
            <w:tcW w:w="1387" w:type="dxa"/>
            <w:noWrap/>
            <w:vAlign w:val="center"/>
          </w:tcPr>
          <w:p w14:paraId="4E56F69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2342</w:t>
            </w:r>
          </w:p>
        </w:tc>
        <w:tc>
          <w:tcPr>
            <w:tcW w:w="1420" w:type="dxa"/>
            <w:vMerge w:val="continue"/>
            <w:vAlign w:val="center"/>
          </w:tcPr>
          <w:p w14:paraId="793F8A0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01F51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32032DE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F04F6E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080" w:type="dxa"/>
            <w:noWrap/>
            <w:vAlign w:val="center"/>
          </w:tcPr>
          <w:p w14:paraId="3C80925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截面20</w:t>
            </w:r>
          </w:p>
        </w:tc>
        <w:tc>
          <w:tcPr>
            <w:tcW w:w="1386" w:type="dxa"/>
            <w:noWrap/>
            <w:vAlign w:val="center"/>
          </w:tcPr>
          <w:p w14:paraId="2B7A398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2305</w:t>
            </w:r>
          </w:p>
        </w:tc>
        <w:tc>
          <w:tcPr>
            <w:tcW w:w="1387" w:type="dxa"/>
            <w:noWrap/>
            <w:vAlign w:val="center"/>
          </w:tcPr>
          <w:p w14:paraId="0AFE569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1970</w:t>
            </w:r>
          </w:p>
        </w:tc>
        <w:tc>
          <w:tcPr>
            <w:tcW w:w="1387" w:type="dxa"/>
            <w:noWrap/>
            <w:vAlign w:val="center"/>
          </w:tcPr>
          <w:p w14:paraId="5A4D01E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2238</w:t>
            </w:r>
          </w:p>
        </w:tc>
        <w:tc>
          <w:tcPr>
            <w:tcW w:w="1420" w:type="dxa"/>
            <w:vMerge w:val="continue"/>
            <w:vAlign w:val="center"/>
          </w:tcPr>
          <w:p w14:paraId="574EB7F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0EB7C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restart"/>
            <w:noWrap/>
            <w:vAlign w:val="center"/>
          </w:tcPr>
          <w:p w14:paraId="32EBFD2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6</w:t>
            </w:r>
          </w:p>
        </w:tc>
        <w:tc>
          <w:tcPr>
            <w:tcW w:w="1480" w:type="dxa"/>
            <w:vMerge w:val="restart"/>
            <w:vAlign w:val="center"/>
          </w:tcPr>
          <w:p w14:paraId="225CA58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地上一层3×</w:t>
            </w:r>
            <w:r>
              <w:rPr>
                <w:rFonts w:hint="eastAsia" w:eastAsia="仿宋_GB2312" w:cs="Times New Roman"/>
                <w:color w:val="000000"/>
                <w:kern w:val="0"/>
                <w:sz w:val="21"/>
                <w:szCs w:val="22"/>
                <w:lang w:eastAsia="zh-CN"/>
              </w:rPr>
              <w:t>(1/A~B)</w:t>
            </w:r>
            <w:r>
              <w:rPr>
                <w:rFonts w:hint="default" w:ascii="Times New Roman" w:hAnsi="Times New Roman" w:eastAsia="仿宋_GB2312" w:cs="Times New Roman"/>
                <w:color w:val="000000"/>
                <w:kern w:val="0"/>
                <w:sz w:val="21"/>
                <w:szCs w:val="22"/>
              </w:rPr>
              <w:t>轴刚架梁</w:t>
            </w:r>
          </w:p>
        </w:tc>
        <w:tc>
          <w:tcPr>
            <w:tcW w:w="1080" w:type="dxa"/>
            <w:noWrap/>
            <w:vAlign w:val="center"/>
          </w:tcPr>
          <w:p w14:paraId="5747186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w:t>
            </w:r>
          </w:p>
        </w:tc>
        <w:tc>
          <w:tcPr>
            <w:tcW w:w="1386" w:type="dxa"/>
            <w:noWrap/>
            <w:vAlign w:val="center"/>
          </w:tcPr>
          <w:p w14:paraId="5D7F80D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2417</w:t>
            </w:r>
          </w:p>
        </w:tc>
        <w:tc>
          <w:tcPr>
            <w:tcW w:w="1387" w:type="dxa"/>
            <w:noWrap/>
            <w:vAlign w:val="center"/>
          </w:tcPr>
          <w:p w14:paraId="7F7E304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2186</w:t>
            </w:r>
          </w:p>
        </w:tc>
        <w:tc>
          <w:tcPr>
            <w:tcW w:w="1387" w:type="dxa"/>
            <w:noWrap/>
            <w:vAlign w:val="center"/>
          </w:tcPr>
          <w:p w14:paraId="27104B1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2401</w:t>
            </w:r>
          </w:p>
        </w:tc>
        <w:tc>
          <w:tcPr>
            <w:tcW w:w="1420" w:type="dxa"/>
            <w:vMerge w:val="restart"/>
            <w:noWrap/>
            <w:vAlign w:val="center"/>
          </w:tcPr>
          <w:p w14:paraId="371DD66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2234 </w:t>
            </w:r>
          </w:p>
        </w:tc>
      </w:tr>
      <w:tr w14:paraId="25B68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3C400B5C">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00008F2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3080B6F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截面2</w:t>
            </w:r>
          </w:p>
        </w:tc>
        <w:tc>
          <w:tcPr>
            <w:tcW w:w="1386" w:type="dxa"/>
            <w:noWrap/>
            <w:vAlign w:val="center"/>
          </w:tcPr>
          <w:p w14:paraId="54F8F05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2373</w:t>
            </w:r>
          </w:p>
        </w:tc>
        <w:tc>
          <w:tcPr>
            <w:tcW w:w="1387" w:type="dxa"/>
            <w:noWrap/>
            <w:vAlign w:val="center"/>
          </w:tcPr>
          <w:p w14:paraId="6D29E8F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2328</w:t>
            </w:r>
          </w:p>
        </w:tc>
        <w:tc>
          <w:tcPr>
            <w:tcW w:w="1387" w:type="dxa"/>
            <w:noWrap/>
            <w:vAlign w:val="center"/>
          </w:tcPr>
          <w:p w14:paraId="7BDC1D8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2450</w:t>
            </w:r>
          </w:p>
        </w:tc>
        <w:tc>
          <w:tcPr>
            <w:tcW w:w="1420" w:type="dxa"/>
            <w:vMerge w:val="continue"/>
            <w:vAlign w:val="center"/>
          </w:tcPr>
          <w:p w14:paraId="4664D7C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25F1A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6790964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0E1F2CB">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672C16C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截面3</w:t>
            </w:r>
          </w:p>
        </w:tc>
        <w:tc>
          <w:tcPr>
            <w:tcW w:w="1386" w:type="dxa"/>
            <w:noWrap/>
            <w:vAlign w:val="center"/>
          </w:tcPr>
          <w:p w14:paraId="2172E9F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2152</w:t>
            </w:r>
          </w:p>
        </w:tc>
        <w:tc>
          <w:tcPr>
            <w:tcW w:w="1387" w:type="dxa"/>
            <w:noWrap/>
            <w:vAlign w:val="center"/>
          </w:tcPr>
          <w:p w14:paraId="5086BDD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2398</w:t>
            </w:r>
          </w:p>
        </w:tc>
        <w:tc>
          <w:tcPr>
            <w:tcW w:w="1387" w:type="dxa"/>
            <w:noWrap/>
            <w:vAlign w:val="center"/>
          </w:tcPr>
          <w:p w14:paraId="5C2DA66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2375</w:t>
            </w:r>
          </w:p>
        </w:tc>
        <w:tc>
          <w:tcPr>
            <w:tcW w:w="1420" w:type="dxa"/>
            <w:vMerge w:val="continue"/>
            <w:vAlign w:val="center"/>
          </w:tcPr>
          <w:p w14:paraId="5E560B0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1C936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42E71AC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6FAC92A">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4E0422A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截面4</w:t>
            </w:r>
          </w:p>
        </w:tc>
        <w:tc>
          <w:tcPr>
            <w:tcW w:w="1386" w:type="dxa"/>
            <w:noWrap/>
            <w:vAlign w:val="center"/>
          </w:tcPr>
          <w:p w14:paraId="0FB33F8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1990</w:t>
            </w:r>
          </w:p>
        </w:tc>
        <w:tc>
          <w:tcPr>
            <w:tcW w:w="1387" w:type="dxa"/>
            <w:noWrap/>
            <w:vAlign w:val="center"/>
          </w:tcPr>
          <w:p w14:paraId="6A9A1C5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1991</w:t>
            </w:r>
          </w:p>
        </w:tc>
        <w:tc>
          <w:tcPr>
            <w:tcW w:w="1387" w:type="dxa"/>
            <w:noWrap/>
            <w:vAlign w:val="center"/>
          </w:tcPr>
          <w:p w14:paraId="353D920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2090</w:t>
            </w:r>
          </w:p>
        </w:tc>
        <w:tc>
          <w:tcPr>
            <w:tcW w:w="1420" w:type="dxa"/>
            <w:vMerge w:val="continue"/>
            <w:vAlign w:val="center"/>
          </w:tcPr>
          <w:p w14:paraId="1617729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6FACD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E66256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0FB5791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3FF2782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截面5</w:t>
            </w:r>
          </w:p>
        </w:tc>
        <w:tc>
          <w:tcPr>
            <w:tcW w:w="1386" w:type="dxa"/>
            <w:noWrap/>
            <w:vAlign w:val="center"/>
          </w:tcPr>
          <w:p w14:paraId="53F8A7D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2275</w:t>
            </w:r>
          </w:p>
        </w:tc>
        <w:tc>
          <w:tcPr>
            <w:tcW w:w="1387" w:type="dxa"/>
            <w:noWrap/>
            <w:vAlign w:val="center"/>
          </w:tcPr>
          <w:p w14:paraId="054ADE7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2177</w:t>
            </w:r>
          </w:p>
        </w:tc>
        <w:tc>
          <w:tcPr>
            <w:tcW w:w="1387" w:type="dxa"/>
            <w:noWrap/>
            <w:vAlign w:val="center"/>
          </w:tcPr>
          <w:p w14:paraId="2446018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2326</w:t>
            </w:r>
          </w:p>
        </w:tc>
        <w:tc>
          <w:tcPr>
            <w:tcW w:w="1420" w:type="dxa"/>
            <w:vMerge w:val="continue"/>
            <w:vAlign w:val="center"/>
          </w:tcPr>
          <w:p w14:paraId="2CB67B81">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6367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40D27B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17B9A3F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47D4510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截面6</w:t>
            </w:r>
          </w:p>
        </w:tc>
        <w:tc>
          <w:tcPr>
            <w:tcW w:w="1386" w:type="dxa"/>
            <w:noWrap/>
            <w:vAlign w:val="center"/>
          </w:tcPr>
          <w:p w14:paraId="3735AE5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2170</w:t>
            </w:r>
          </w:p>
        </w:tc>
        <w:tc>
          <w:tcPr>
            <w:tcW w:w="1387" w:type="dxa"/>
            <w:noWrap/>
            <w:vAlign w:val="center"/>
          </w:tcPr>
          <w:p w14:paraId="216E4B4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2113</w:t>
            </w:r>
          </w:p>
        </w:tc>
        <w:tc>
          <w:tcPr>
            <w:tcW w:w="1387" w:type="dxa"/>
            <w:noWrap/>
            <w:vAlign w:val="center"/>
          </w:tcPr>
          <w:p w14:paraId="1F4A861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2241</w:t>
            </w:r>
          </w:p>
        </w:tc>
        <w:tc>
          <w:tcPr>
            <w:tcW w:w="1420" w:type="dxa"/>
            <w:vMerge w:val="continue"/>
            <w:vAlign w:val="center"/>
          </w:tcPr>
          <w:p w14:paraId="0906C2A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04C50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683672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7A19085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2D614B1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截面7</w:t>
            </w:r>
          </w:p>
        </w:tc>
        <w:tc>
          <w:tcPr>
            <w:tcW w:w="1386" w:type="dxa"/>
            <w:noWrap/>
            <w:vAlign w:val="center"/>
          </w:tcPr>
          <w:p w14:paraId="088AA3C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2135</w:t>
            </w:r>
          </w:p>
        </w:tc>
        <w:tc>
          <w:tcPr>
            <w:tcW w:w="1387" w:type="dxa"/>
            <w:noWrap/>
            <w:vAlign w:val="center"/>
          </w:tcPr>
          <w:p w14:paraId="49B9A46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2494</w:t>
            </w:r>
          </w:p>
        </w:tc>
        <w:tc>
          <w:tcPr>
            <w:tcW w:w="1387" w:type="dxa"/>
            <w:noWrap/>
            <w:vAlign w:val="center"/>
          </w:tcPr>
          <w:p w14:paraId="71E56D4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2414</w:t>
            </w:r>
          </w:p>
        </w:tc>
        <w:tc>
          <w:tcPr>
            <w:tcW w:w="1420" w:type="dxa"/>
            <w:vMerge w:val="continue"/>
            <w:vAlign w:val="center"/>
          </w:tcPr>
          <w:p w14:paraId="099DC61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2E39E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14D9439C">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6E0372CA">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1557954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截面8</w:t>
            </w:r>
          </w:p>
        </w:tc>
        <w:tc>
          <w:tcPr>
            <w:tcW w:w="1386" w:type="dxa"/>
            <w:noWrap/>
            <w:vAlign w:val="center"/>
          </w:tcPr>
          <w:p w14:paraId="5C06EC8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2016</w:t>
            </w:r>
          </w:p>
        </w:tc>
        <w:tc>
          <w:tcPr>
            <w:tcW w:w="1387" w:type="dxa"/>
            <w:noWrap/>
            <w:vAlign w:val="center"/>
          </w:tcPr>
          <w:p w14:paraId="10ADF80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2129</w:t>
            </w:r>
          </w:p>
        </w:tc>
        <w:tc>
          <w:tcPr>
            <w:tcW w:w="1387" w:type="dxa"/>
            <w:noWrap/>
            <w:vAlign w:val="center"/>
          </w:tcPr>
          <w:p w14:paraId="7D10E25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2172</w:t>
            </w:r>
          </w:p>
        </w:tc>
        <w:tc>
          <w:tcPr>
            <w:tcW w:w="1420" w:type="dxa"/>
            <w:vMerge w:val="continue"/>
            <w:vAlign w:val="center"/>
          </w:tcPr>
          <w:p w14:paraId="0BC8B7A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65A4F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7F8797A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0FD2C6B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241DAEC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截面9</w:t>
            </w:r>
          </w:p>
        </w:tc>
        <w:tc>
          <w:tcPr>
            <w:tcW w:w="1386" w:type="dxa"/>
            <w:noWrap/>
            <w:vAlign w:val="center"/>
          </w:tcPr>
          <w:p w14:paraId="21C7A5E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2248</w:t>
            </w:r>
          </w:p>
        </w:tc>
        <w:tc>
          <w:tcPr>
            <w:tcW w:w="1387" w:type="dxa"/>
            <w:noWrap/>
            <w:vAlign w:val="center"/>
          </w:tcPr>
          <w:p w14:paraId="0335121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2212</w:t>
            </w:r>
          </w:p>
        </w:tc>
        <w:tc>
          <w:tcPr>
            <w:tcW w:w="1387" w:type="dxa"/>
            <w:noWrap/>
            <w:vAlign w:val="center"/>
          </w:tcPr>
          <w:p w14:paraId="260407E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2330</w:t>
            </w:r>
          </w:p>
        </w:tc>
        <w:tc>
          <w:tcPr>
            <w:tcW w:w="1420" w:type="dxa"/>
            <w:vMerge w:val="continue"/>
            <w:vAlign w:val="center"/>
          </w:tcPr>
          <w:p w14:paraId="03AED81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419D9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4E3A950">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2CE30D9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1D8D6E8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截面10</w:t>
            </w:r>
          </w:p>
        </w:tc>
        <w:tc>
          <w:tcPr>
            <w:tcW w:w="1386" w:type="dxa"/>
            <w:noWrap/>
            <w:vAlign w:val="center"/>
          </w:tcPr>
          <w:p w14:paraId="55D57FD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1976</w:t>
            </w:r>
          </w:p>
        </w:tc>
        <w:tc>
          <w:tcPr>
            <w:tcW w:w="1387" w:type="dxa"/>
            <w:noWrap/>
            <w:vAlign w:val="center"/>
          </w:tcPr>
          <w:p w14:paraId="7A9541C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2378</w:t>
            </w:r>
          </w:p>
        </w:tc>
        <w:tc>
          <w:tcPr>
            <w:tcW w:w="1387" w:type="dxa"/>
            <w:noWrap/>
            <w:vAlign w:val="center"/>
          </w:tcPr>
          <w:p w14:paraId="4B0A3D3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2277</w:t>
            </w:r>
          </w:p>
        </w:tc>
        <w:tc>
          <w:tcPr>
            <w:tcW w:w="1420" w:type="dxa"/>
            <w:vMerge w:val="continue"/>
            <w:vAlign w:val="center"/>
          </w:tcPr>
          <w:p w14:paraId="62DC89C1">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35641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4FF57C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62D6E9D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69D5F60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截面11</w:t>
            </w:r>
          </w:p>
        </w:tc>
        <w:tc>
          <w:tcPr>
            <w:tcW w:w="1386" w:type="dxa"/>
            <w:noWrap/>
            <w:vAlign w:val="center"/>
          </w:tcPr>
          <w:p w14:paraId="504C86B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1994</w:t>
            </w:r>
          </w:p>
        </w:tc>
        <w:tc>
          <w:tcPr>
            <w:tcW w:w="1387" w:type="dxa"/>
            <w:noWrap/>
            <w:vAlign w:val="center"/>
          </w:tcPr>
          <w:p w14:paraId="22D822D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2339</w:t>
            </w:r>
          </w:p>
        </w:tc>
        <w:tc>
          <w:tcPr>
            <w:tcW w:w="1387" w:type="dxa"/>
            <w:noWrap/>
            <w:vAlign w:val="center"/>
          </w:tcPr>
          <w:p w14:paraId="58BCA90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2266</w:t>
            </w:r>
          </w:p>
        </w:tc>
        <w:tc>
          <w:tcPr>
            <w:tcW w:w="1420" w:type="dxa"/>
            <w:vMerge w:val="continue"/>
            <w:vAlign w:val="center"/>
          </w:tcPr>
          <w:p w14:paraId="58AE64F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5CC7F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C5087E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187B9E8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597CD46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截面12</w:t>
            </w:r>
          </w:p>
        </w:tc>
        <w:tc>
          <w:tcPr>
            <w:tcW w:w="1386" w:type="dxa"/>
            <w:noWrap/>
            <w:vAlign w:val="center"/>
          </w:tcPr>
          <w:p w14:paraId="24ECE12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2197</w:t>
            </w:r>
          </w:p>
        </w:tc>
        <w:tc>
          <w:tcPr>
            <w:tcW w:w="1387" w:type="dxa"/>
            <w:noWrap/>
            <w:vAlign w:val="center"/>
          </w:tcPr>
          <w:p w14:paraId="2E85C94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2124</w:t>
            </w:r>
          </w:p>
        </w:tc>
        <w:tc>
          <w:tcPr>
            <w:tcW w:w="1387" w:type="dxa"/>
            <w:noWrap/>
            <w:vAlign w:val="center"/>
          </w:tcPr>
          <w:p w14:paraId="5D870F7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2260</w:t>
            </w:r>
          </w:p>
        </w:tc>
        <w:tc>
          <w:tcPr>
            <w:tcW w:w="1420" w:type="dxa"/>
            <w:vMerge w:val="continue"/>
            <w:vAlign w:val="center"/>
          </w:tcPr>
          <w:p w14:paraId="2169394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6DEAC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restart"/>
            <w:noWrap/>
            <w:vAlign w:val="center"/>
          </w:tcPr>
          <w:p w14:paraId="7E39D11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7</w:t>
            </w:r>
          </w:p>
        </w:tc>
        <w:tc>
          <w:tcPr>
            <w:tcW w:w="1480" w:type="dxa"/>
            <w:vMerge w:val="restart"/>
            <w:vAlign w:val="center"/>
          </w:tcPr>
          <w:p w14:paraId="0B1814D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地上一层4×</w:t>
            </w:r>
            <w:r>
              <w:rPr>
                <w:rFonts w:hint="eastAsia" w:eastAsia="仿宋_GB2312" w:cs="Times New Roman"/>
                <w:color w:val="000000"/>
                <w:kern w:val="0"/>
                <w:sz w:val="21"/>
                <w:szCs w:val="22"/>
                <w:lang w:eastAsia="zh-CN"/>
              </w:rPr>
              <w:t>(1/A~B)</w:t>
            </w:r>
            <w:r>
              <w:rPr>
                <w:rFonts w:hint="default" w:ascii="Times New Roman" w:hAnsi="Times New Roman" w:eastAsia="仿宋_GB2312" w:cs="Times New Roman"/>
                <w:color w:val="000000"/>
                <w:kern w:val="0"/>
                <w:sz w:val="21"/>
                <w:szCs w:val="22"/>
              </w:rPr>
              <w:t>轴刚架梁</w:t>
            </w:r>
          </w:p>
        </w:tc>
        <w:tc>
          <w:tcPr>
            <w:tcW w:w="1080" w:type="dxa"/>
            <w:noWrap/>
            <w:vAlign w:val="center"/>
          </w:tcPr>
          <w:p w14:paraId="35E329E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w:t>
            </w:r>
          </w:p>
        </w:tc>
        <w:tc>
          <w:tcPr>
            <w:tcW w:w="1386" w:type="dxa"/>
            <w:noWrap/>
            <w:vAlign w:val="center"/>
          </w:tcPr>
          <w:p w14:paraId="66CC7C6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2296</w:t>
            </w:r>
          </w:p>
        </w:tc>
        <w:tc>
          <w:tcPr>
            <w:tcW w:w="1387" w:type="dxa"/>
            <w:noWrap/>
            <w:vAlign w:val="center"/>
          </w:tcPr>
          <w:p w14:paraId="4DCD7FA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2061</w:t>
            </w:r>
          </w:p>
        </w:tc>
        <w:tc>
          <w:tcPr>
            <w:tcW w:w="1387" w:type="dxa"/>
            <w:noWrap/>
            <w:vAlign w:val="center"/>
          </w:tcPr>
          <w:p w14:paraId="5FA78D7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2278</w:t>
            </w:r>
          </w:p>
        </w:tc>
        <w:tc>
          <w:tcPr>
            <w:tcW w:w="1420" w:type="dxa"/>
            <w:vMerge w:val="restart"/>
            <w:noWrap/>
            <w:vAlign w:val="center"/>
          </w:tcPr>
          <w:p w14:paraId="39EA55C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2269 </w:t>
            </w:r>
          </w:p>
        </w:tc>
      </w:tr>
      <w:tr w14:paraId="06FFF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6320A26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7604483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1D53B2F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截面2</w:t>
            </w:r>
          </w:p>
        </w:tc>
        <w:tc>
          <w:tcPr>
            <w:tcW w:w="1386" w:type="dxa"/>
            <w:noWrap/>
            <w:vAlign w:val="center"/>
          </w:tcPr>
          <w:p w14:paraId="2F06463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2063</w:t>
            </w:r>
          </w:p>
        </w:tc>
        <w:tc>
          <w:tcPr>
            <w:tcW w:w="1387" w:type="dxa"/>
            <w:noWrap/>
            <w:vAlign w:val="center"/>
          </w:tcPr>
          <w:p w14:paraId="1EBF74B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2347</w:t>
            </w:r>
          </w:p>
        </w:tc>
        <w:tc>
          <w:tcPr>
            <w:tcW w:w="1387" w:type="dxa"/>
            <w:noWrap/>
            <w:vAlign w:val="center"/>
          </w:tcPr>
          <w:p w14:paraId="31ED125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2305</w:t>
            </w:r>
          </w:p>
        </w:tc>
        <w:tc>
          <w:tcPr>
            <w:tcW w:w="1420" w:type="dxa"/>
            <w:vMerge w:val="continue"/>
            <w:vAlign w:val="center"/>
          </w:tcPr>
          <w:p w14:paraId="6EE5F54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77353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247E913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26964E51">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6F4730A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截面3</w:t>
            </w:r>
          </w:p>
        </w:tc>
        <w:tc>
          <w:tcPr>
            <w:tcW w:w="1386" w:type="dxa"/>
            <w:noWrap/>
            <w:vAlign w:val="center"/>
          </w:tcPr>
          <w:p w14:paraId="1922252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2396</w:t>
            </w:r>
          </w:p>
        </w:tc>
        <w:tc>
          <w:tcPr>
            <w:tcW w:w="1387" w:type="dxa"/>
            <w:noWrap/>
            <w:vAlign w:val="center"/>
          </w:tcPr>
          <w:p w14:paraId="4DF707C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2162</w:t>
            </w:r>
          </w:p>
        </w:tc>
        <w:tc>
          <w:tcPr>
            <w:tcW w:w="1387" w:type="dxa"/>
            <w:noWrap/>
            <w:vAlign w:val="center"/>
          </w:tcPr>
          <w:p w14:paraId="18F23E4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2379</w:t>
            </w:r>
          </w:p>
        </w:tc>
        <w:tc>
          <w:tcPr>
            <w:tcW w:w="1420" w:type="dxa"/>
            <w:vMerge w:val="continue"/>
            <w:vAlign w:val="center"/>
          </w:tcPr>
          <w:p w14:paraId="204AF8B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13A3F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052A28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0D31EB9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4F27AB7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截面4</w:t>
            </w:r>
          </w:p>
        </w:tc>
        <w:tc>
          <w:tcPr>
            <w:tcW w:w="1386" w:type="dxa"/>
            <w:noWrap/>
            <w:vAlign w:val="center"/>
          </w:tcPr>
          <w:p w14:paraId="3FE9C32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2011</w:t>
            </w:r>
          </w:p>
        </w:tc>
        <w:tc>
          <w:tcPr>
            <w:tcW w:w="1387" w:type="dxa"/>
            <w:noWrap/>
            <w:vAlign w:val="center"/>
          </w:tcPr>
          <w:p w14:paraId="05EFAD1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2135</w:t>
            </w:r>
          </w:p>
        </w:tc>
        <w:tc>
          <w:tcPr>
            <w:tcW w:w="1387" w:type="dxa"/>
            <w:noWrap/>
            <w:vAlign w:val="center"/>
          </w:tcPr>
          <w:p w14:paraId="56D03EF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2173</w:t>
            </w:r>
          </w:p>
        </w:tc>
        <w:tc>
          <w:tcPr>
            <w:tcW w:w="1420" w:type="dxa"/>
            <w:vMerge w:val="continue"/>
            <w:vAlign w:val="center"/>
          </w:tcPr>
          <w:p w14:paraId="0E0C945A">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0C009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140ECB5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169B317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5AC5041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截面5</w:t>
            </w:r>
          </w:p>
        </w:tc>
        <w:tc>
          <w:tcPr>
            <w:tcW w:w="1386" w:type="dxa"/>
            <w:noWrap/>
            <w:vAlign w:val="center"/>
          </w:tcPr>
          <w:p w14:paraId="533B7F4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2093</w:t>
            </w:r>
          </w:p>
        </w:tc>
        <w:tc>
          <w:tcPr>
            <w:tcW w:w="1387" w:type="dxa"/>
            <w:noWrap/>
            <w:vAlign w:val="center"/>
          </w:tcPr>
          <w:p w14:paraId="2C8E060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2027</w:t>
            </w:r>
          </w:p>
        </w:tc>
        <w:tc>
          <w:tcPr>
            <w:tcW w:w="1387" w:type="dxa"/>
            <w:noWrap/>
            <w:vAlign w:val="center"/>
          </w:tcPr>
          <w:p w14:paraId="5F8B235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2160</w:t>
            </w:r>
          </w:p>
        </w:tc>
        <w:tc>
          <w:tcPr>
            <w:tcW w:w="1420" w:type="dxa"/>
            <w:vMerge w:val="continue"/>
            <w:vAlign w:val="center"/>
          </w:tcPr>
          <w:p w14:paraId="77D6F1A1">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46279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E7F0ECC">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B6756D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067C435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截面6</w:t>
            </w:r>
          </w:p>
        </w:tc>
        <w:tc>
          <w:tcPr>
            <w:tcW w:w="1386" w:type="dxa"/>
            <w:noWrap/>
            <w:vAlign w:val="center"/>
          </w:tcPr>
          <w:p w14:paraId="682F248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2250</w:t>
            </w:r>
          </w:p>
        </w:tc>
        <w:tc>
          <w:tcPr>
            <w:tcW w:w="1387" w:type="dxa"/>
            <w:noWrap/>
            <w:vAlign w:val="center"/>
          </w:tcPr>
          <w:p w14:paraId="739978C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2490</w:t>
            </w:r>
          </w:p>
        </w:tc>
        <w:tc>
          <w:tcPr>
            <w:tcW w:w="1387" w:type="dxa"/>
            <w:noWrap/>
            <w:vAlign w:val="center"/>
          </w:tcPr>
          <w:p w14:paraId="61BA6DE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2470</w:t>
            </w:r>
          </w:p>
        </w:tc>
        <w:tc>
          <w:tcPr>
            <w:tcW w:w="1420" w:type="dxa"/>
            <w:vMerge w:val="continue"/>
            <w:vAlign w:val="center"/>
          </w:tcPr>
          <w:p w14:paraId="48176FC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24776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76D26C8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019B6080">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40D1CAF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截面7</w:t>
            </w:r>
          </w:p>
        </w:tc>
        <w:tc>
          <w:tcPr>
            <w:tcW w:w="1386" w:type="dxa"/>
            <w:noWrap/>
            <w:vAlign w:val="center"/>
          </w:tcPr>
          <w:p w14:paraId="4B6455F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2045</w:t>
            </w:r>
          </w:p>
        </w:tc>
        <w:tc>
          <w:tcPr>
            <w:tcW w:w="1387" w:type="dxa"/>
            <w:noWrap/>
            <w:vAlign w:val="center"/>
          </w:tcPr>
          <w:p w14:paraId="63431A8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2365</w:t>
            </w:r>
          </w:p>
        </w:tc>
        <w:tc>
          <w:tcPr>
            <w:tcW w:w="1387" w:type="dxa"/>
            <w:noWrap/>
            <w:vAlign w:val="center"/>
          </w:tcPr>
          <w:p w14:paraId="205CBA0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2305</w:t>
            </w:r>
          </w:p>
        </w:tc>
        <w:tc>
          <w:tcPr>
            <w:tcW w:w="1420" w:type="dxa"/>
            <w:vMerge w:val="continue"/>
            <w:vAlign w:val="center"/>
          </w:tcPr>
          <w:p w14:paraId="20597F5A">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67D79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14A6E3A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6178485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5E7D420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截面8</w:t>
            </w:r>
          </w:p>
        </w:tc>
        <w:tc>
          <w:tcPr>
            <w:tcW w:w="1386" w:type="dxa"/>
            <w:noWrap/>
            <w:vAlign w:val="center"/>
          </w:tcPr>
          <w:p w14:paraId="065AAE0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2500</w:t>
            </w:r>
          </w:p>
        </w:tc>
        <w:tc>
          <w:tcPr>
            <w:tcW w:w="1387" w:type="dxa"/>
            <w:noWrap/>
            <w:vAlign w:val="center"/>
          </w:tcPr>
          <w:p w14:paraId="5FD3382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2148</w:t>
            </w:r>
          </w:p>
        </w:tc>
        <w:tc>
          <w:tcPr>
            <w:tcW w:w="1387" w:type="dxa"/>
            <w:noWrap/>
            <w:vAlign w:val="center"/>
          </w:tcPr>
          <w:p w14:paraId="451F1D4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2424</w:t>
            </w:r>
          </w:p>
        </w:tc>
        <w:tc>
          <w:tcPr>
            <w:tcW w:w="1420" w:type="dxa"/>
            <w:vMerge w:val="continue"/>
            <w:vAlign w:val="center"/>
          </w:tcPr>
          <w:p w14:paraId="55B3A541">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2F90A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472069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5742A0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447CE71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截面9</w:t>
            </w:r>
          </w:p>
        </w:tc>
        <w:tc>
          <w:tcPr>
            <w:tcW w:w="1386" w:type="dxa"/>
            <w:noWrap/>
            <w:vAlign w:val="center"/>
          </w:tcPr>
          <w:p w14:paraId="06BB59E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2214</w:t>
            </w:r>
          </w:p>
        </w:tc>
        <w:tc>
          <w:tcPr>
            <w:tcW w:w="1387" w:type="dxa"/>
            <w:noWrap/>
            <w:vAlign w:val="center"/>
          </w:tcPr>
          <w:p w14:paraId="5C75550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2359</w:t>
            </w:r>
          </w:p>
        </w:tc>
        <w:tc>
          <w:tcPr>
            <w:tcW w:w="1387" w:type="dxa"/>
            <w:noWrap/>
            <w:vAlign w:val="center"/>
          </w:tcPr>
          <w:p w14:paraId="1C4CB4E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2386</w:t>
            </w:r>
          </w:p>
        </w:tc>
        <w:tc>
          <w:tcPr>
            <w:tcW w:w="1420" w:type="dxa"/>
            <w:vMerge w:val="continue"/>
            <w:vAlign w:val="center"/>
          </w:tcPr>
          <w:p w14:paraId="45C4F24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3FFE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C2BD34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1855636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1ED4002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截面10</w:t>
            </w:r>
          </w:p>
        </w:tc>
        <w:tc>
          <w:tcPr>
            <w:tcW w:w="1386" w:type="dxa"/>
            <w:noWrap/>
            <w:vAlign w:val="center"/>
          </w:tcPr>
          <w:p w14:paraId="46168A7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2319</w:t>
            </w:r>
          </w:p>
        </w:tc>
        <w:tc>
          <w:tcPr>
            <w:tcW w:w="1387" w:type="dxa"/>
            <w:noWrap/>
            <w:vAlign w:val="center"/>
          </w:tcPr>
          <w:p w14:paraId="69CA0CA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2366</w:t>
            </w:r>
          </w:p>
        </w:tc>
        <w:tc>
          <w:tcPr>
            <w:tcW w:w="1387" w:type="dxa"/>
            <w:noWrap/>
            <w:vAlign w:val="center"/>
          </w:tcPr>
          <w:p w14:paraId="0755642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2442</w:t>
            </w:r>
          </w:p>
        </w:tc>
        <w:tc>
          <w:tcPr>
            <w:tcW w:w="1420" w:type="dxa"/>
            <w:vMerge w:val="continue"/>
            <w:vAlign w:val="center"/>
          </w:tcPr>
          <w:p w14:paraId="71F0DA9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37592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178A3A5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2CEC98C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0BAD281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截面11</w:t>
            </w:r>
          </w:p>
        </w:tc>
        <w:tc>
          <w:tcPr>
            <w:tcW w:w="1386" w:type="dxa"/>
            <w:noWrap/>
            <w:vAlign w:val="center"/>
          </w:tcPr>
          <w:p w14:paraId="0CE6C2A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2356</w:t>
            </w:r>
          </w:p>
        </w:tc>
        <w:tc>
          <w:tcPr>
            <w:tcW w:w="1387" w:type="dxa"/>
            <w:noWrap/>
            <w:vAlign w:val="center"/>
          </w:tcPr>
          <w:p w14:paraId="0BC58C0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2338</w:t>
            </w:r>
          </w:p>
        </w:tc>
        <w:tc>
          <w:tcPr>
            <w:tcW w:w="1387" w:type="dxa"/>
            <w:noWrap/>
            <w:vAlign w:val="center"/>
          </w:tcPr>
          <w:p w14:paraId="3498E35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2447</w:t>
            </w:r>
          </w:p>
        </w:tc>
        <w:tc>
          <w:tcPr>
            <w:tcW w:w="1420" w:type="dxa"/>
            <w:vMerge w:val="continue"/>
            <w:vAlign w:val="center"/>
          </w:tcPr>
          <w:p w14:paraId="68559C4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10158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715FEBE0">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07E8ED3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0DE0D56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截面12</w:t>
            </w:r>
          </w:p>
        </w:tc>
        <w:tc>
          <w:tcPr>
            <w:tcW w:w="1386" w:type="dxa"/>
            <w:noWrap/>
            <w:vAlign w:val="center"/>
          </w:tcPr>
          <w:p w14:paraId="0567D7B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2065</w:t>
            </w:r>
          </w:p>
        </w:tc>
        <w:tc>
          <w:tcPr>
            <w:tcW w:w="1387" w:type="dxa"/>
            <w:noWrap/>
            <w:vAlign w:val="center"/>
          </w:tcPr>
          <w:p w14:paraId="7BCC492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2247</w:t>
            </w:r>
          </w:p>
        </w:tc>
        <w:tc>
          <w:tcPr>
            <w:tcW w:w="1387" w:type="dxa"/>
            <w:noWrap/>
            <w:vAlign w:val="center"/>
          </w:tcPr>
          <w:p w14:paraId="671F085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2256</w:t>
            </w:r>
          </w:p>
        </w:tc>
        <w:tc>
          <w:tcPr>
            <w:tcW w:w="1420" w:type="dxa"/>
            <w:vMerge w:val="continue"/>
            <w:vAlign w:val="center"/>
          </w:tcPr>
          <w:p w14:paraId="2C8F49F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017AC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restart"/>
            <w:noWrap/>
            <w:vAlign w:val="center"/>
          </w:tcPr>
          <w:p w14:paraId="24B1B05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8</w:t>
            </w:r>
          </w:p>
        </w:tc>
        <w:tc>
          <w:tcPr>
            <w:tcW w:w="1480" w:type="dxa"/>
            <w:vMerge w:val="restart"/>
            <w:vAlign w:val="center"/>
          </w:tcPr>
          <w:p w14:paraId="4FC5E67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地上一层5×</w:t>
            </w:r>
            <w:r>
              <w:rPr>
                <w:rFonts w:hint="eastAsia" w:eastAsia="仿宋_GB2312" w:cs="Times New Roman"/>
                <w:color w:val="000000"/>
                <w:kern w:val="0"/>
                <w:sz w:val="21"/>
                <w:szCs w:val="22"/>
                <w:lang w:eastAsia="zh-CN"/>
              </w:rPr>
              <w:t>(1/A~B)</w:t>
            </w:r>
            <w:r>
              <w:rPr>
                <w:rFonts w:hint="default" w:ascii="Times New Roman" w:hAnsi="Times New Roman" w:eastAsia="仿宋_GB2312" w:cs="Times New Roman"/>
                <w:color w:val="000000"/>
                <w:kern w:val="0"/>
                <w:sz w:val="21"/>
                <w:szCs w:val="22"/>
              </w:rPr>
              <w:t>轴刚架梁</w:t>
            </w:r>
          </w:p>
        </w:tc>
        <w:tc>
          <w:tcPr>
            <w:tcW w:w="1080" w:type="dxa"/>
            <w:noWrap/>
            <w:vAlign w:val="center"/>
          </w:tcPr>
          <w:p w14:paraId="7626872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w:t>
            </w:r>
          </w:p>
        </w:tc>
        <w:tc>
          <w:tcPr>
            <w:tcW w:w="1386" w:type="dxa"/>
            <w:noWrap/>
            <w:vAlign w:val="center"/>
          </w:tcPr>
          <w:p w14:paraId="3F1B673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2283</w:t>
            </w:r>
          </w:p>
        </w:tc>
        <w:tc>
          <w:tcPr>
            <w:tcW w:w="1387" w:type="dxa"/>
            <w:noWrap/>
            <w:vAlign w:val="center"/>
          </w:tcPr>
          <w:p w14:paraId="19537BA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2144</w:t>
            </w:r>
          </w:p>
        </w:tc>
        <w:tc>
          <w:tcPr>
            <w:tcW w:w="1387" w:type="dxa"/>
            <w:noWrap/>
            <w:vAlign w:val="center"/>
          </w:tcPr>
          <w:p w14:paraId="32BA906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2313</w:t>
            </w:r>
          </w:p>
        </w:tc>
        <w:tc>
          <w:tcPr>
            <w:tcW w:w="1420" w:type="dxa"/>
            <w:vMerge w:val="restart"/>
            <w:noWrap/>
            <w:vAlign w:val="center"/>
          </w:tcPr>
          <w:p w14:paraId="3A41984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2214 </w:t>
            </w:r>
          </w:p>
        </w:tc>
      </w:tr>
      <w:tr w14:paraId="3720B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5E13D6B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A21326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26976B6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截面2</w:t>
            </w:r>
          </w:p>
        </w:tc>
        <w:tc>
          <w:tcPr>
            <w:tcW w:w="1386" w:type="dxa"/>
            <w:noWrap/>
            <w:vAlign w:val="center"/>
          </w:tcPr>
          <w:p w14:paraId="19FFAA3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2185</w:t>
            </w:r>
          </w:p>
        </w:tc>
        <w:tc>
          <w:tcPr>
            <w:tcW w:w="1387" w:type="dxa"/>
            <w:noWrap/>
            <w:vAlign w:val="center"/>
          </w:tcPr>
          <w:p w14:paraId="0032572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2395</w:t>
            </w:r>
          </w:p>
        </w:tc>
        <w:tc>
          <w:tcPr>
            <w:tcW w:w="1387" w:type="dxa"/>
            <w:noWrap/>
            <w:vAlign w:val="center"/>
          </w:tcPr>
          <w:p w14:paraId="2647269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2390</w:t>
            </w:r>
          </w:p>
        </w:tc>
        <w:tc>
          <w:tcPr>
            <w:tcW w:w="1420" w:type="dxa"/>
            <w:vMerge w:val="continue"/>
            <w:vAlign w:val="center"/>
          </w:tcPr>
          <w:p w14:paraId="12A09FD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2E4E0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7E3200A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5F4F7DE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079DD72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截面3</w:t>
            </w:r>
          </w:p>
        </w:tc>
        <w:tc>
          <w:tcPr>
            <w:tcW w:w="1386" w:type="dxa"/>
            <w:noWrap/>
            <w:vAlign w:val="center"/>
          </w:tcPr>
          <w:p w14:paraId="4D5454B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1955</w:t>
            </w:r>
          </w:p>
        </w:tc>
        <w:tc>
          <w:tcPr>
            <w:tcW w:w="1387" w:type="dxa"/>
            <w:noWrap/>
            <w:vAlign w:val="center"/>
          </w:tcPr>
          <w:p w14:paraId="37424D3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1999</w:t>
            </w:r>
          </w:p>
        </w:tc>
        <w:tc>
          <w:tcPr>
            <w:tcW w:w="1387" w:type="dxa"/>
            <w:noWrap/>
            <w:vAlign w:val="center"/>
          </w:tcPr>
          <w:p w14:paraId="0598157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2077</w:t>
            </w:r>
          </w:p>
        </w:tc>
        <w:tc>
          <w:tcPr>
            <w:tcW w:w="1420" w:type="dxa"/>
            <w:vMerge w:val="continue"/>
            <w:vAlign w:val="center"/>
          </w:tcPr>
          <w:p w14:paraId="367B2BDA">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43055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345876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1D69052A">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60F7E85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截面4</w:t>
            </w:r>
          </w:p>
        </w:tc>
        <w:tc>
          <w:tcPr>
            <w:tcW w:w="1386" w:type="dxa"/>
            <w:noWrap/>
            <w:vAlign w:val="center"/>
          </w:tcPr>
          <w:p w14:paraId="21981D8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2272</w:t>
            </w:r>
          </w:p>
        </w:tc>
        <w:tc>
          <w:tcPr>
            <w:tcW w:w="1387" w:type="dxa"/>
            <w:noWrap/>
            <w:vAlign w:val="center"/>
          </w:tcPr>
          <w:p w14:paraId="63B297E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2246</w:t>
            </w:r>
          </w:p>
        </w:tc>
        <w:tc>
          <w:tcPr>
            <w:tcW w:w="1387" w:type="dxa"/>
            <w:noWrap/>
            <w:vAlign w:val="center"/>
          </w:tcPr>
          <w:p w14:paraId="557AE93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2359</w:t>
            </w:r>
          </w:p>
        </w:tc>
        <w:tc>
          <w:tcPr>
            <w:tcW w:w="1420" w:type="dxa"/>
            <w:vMerge w:val="continue"/>
            <w:vAlign w:val="center"/>
          </w:tcPr>
          <w:p w14:paraId="6751AA7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544F8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3EB3808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07573A0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3859D6B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截面5</w:t>
            </w:r>
          </w:p>
        </w:tc>
        <w:tc>
          <w:tcPr>
            <w:tcW w:w="1386" w:type="dxa"/>
            <w:noWrap/>
            <w:vAlign w:val="center"/>
          </w:tcPr>
          <w:p w14:paraId="698FF35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2016</w:t>
            </w:r>
          </w:p>
        </w:tc>
        <w:tc>
          <w:tcPr>
            <w:tcW w:w="1387" w:type="dxa"/>
            <w:noWrap/>
            <w:vAlign w:val="center"/>
          </w:tcPr>
          <w:p w14:paraId="527732E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2412</w:t>
            </w:r>
          </w:p>
        </w:tc>
        <w:tc>
          <w:tcPr>
            <w:tcW w:w="1387" w:type="dxa"/>
            <w:noWrap/>
            <w:vAlign w:val="center"/>
          </w:tcPr>
          <w:p w14:paraId="41E8FA7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2314</w:t>
            </w:r>
          </w:p>
        </w:tc>
        <w:tc>
          <w:tcPr>
            <w:tcW w:w="1420" w:type="dxa"/>
            <w:vMerge w:val="continue"/>
            <w:vAlign w:val="center"/>
          </w:tcPr>
          <w:p w14:paraId="21DDC80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4C3F5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9F0E47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797980F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45559ED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截面6</w:t>
            </w:r>
          </w:p>
        </w:tc>
        <w:tc>
          <w:tcPr>
            <w:tcW w:w="1386" w:type="dxa"/>
            <w:noWrap/>
            <w:vAlign w:val="center"/>
          </w:tcPr>
          <w:p w14:paraId="00BB2B3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1969</w:t>
            </w:r>
          </w:p>
        </w:tc>
        <w:tc>
          <w:tcPr>
            <w:tcW w:w="1387" w:type="dxa"/>
            <w:noWrap/>
            <w:vAlign w:val="center"/>
          </w:tcPr>
          <w:p w14:paraId="2775D50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2286</w:t>
            </w:r>
          </w:p>
        </w:tc>
        <w:tc>
          <w:tcPr>
            <w:tcW w:w="1387" w:type="dxa"/>
            <w:noWrap/>
            <w:vAlign w:val="center"/>
          </w:tcPr>
          <w:p w14:paraId="6E79D3D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2227</w:t>
            </w:r>
          </w:p>
        </w:tc>
        <w:tc>
          <w:tcPr>
            <w:tcW w:w="1420" w:type="dxa"/>
            <w:vMerge w:val="continue"/>
            <w:vAlign w:val="center"/>
          </w:tcPr>
          <w:p w14:paraId="52C0DF3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5F385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35AA0600">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56B50CC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7AB84C3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截面7</w:t>
            </w:r>
          </w:p>
        </w:tc>
        <w:tc>
          <w:tcPr>
            <w:tcW w:w="1386" w:type="dxa"/>
            <w:noWrap/>
            <w:vAlign w:val="center"/>
          </w:tcPr>
          <w:p w14:paraId="0B51BC7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2085</w:t>
            </w:r>
          </w:p>
        </w:tc>
        <w:tc>
          <w:tcPr>
            <w:tcW w:w="1387" w:type="dxa"/>
            <w:noWrap/>
            <w:vAlign w:val="center"/>
          </w:tcPr>
          <w:p w14:paraId="59B8084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2360</w:t>
            </w:r>
          </w:p>
        </w:tc>
        <w:tc>
          <w:tcPr>
            <w:tcW w:w="1387" w:type="dxa"/>
            <w:noWrap/>
            <w:vAlign w:val="center"/>
          </w:tcPr>
          <w:p w14:paraId="04219C7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2322</w:t>
            </w:r>
          </w:p>
        </w:tc>
        <w:tc>
          <w:tcPr>
            <w:tcW w:w="1420" w:type="dxa"/>
            <w:vMerge w:val="continue"/>
            <w:vAlign w:val="center"/>
          </w:tcPr>
          <w:p w14:paraId="187BC4C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394D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0F60975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079A9C3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5167483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截面8</w:t>
            </w:r>
          </w:p>
        </w:tc>
        <w:tc>
          <w:tcPr>
            <w:tcW w:w="1386" w:type="dxa"/>
            <w:noWrap/>
            <w:vAlign w:val="center"/>
          </w:tcPr>
          <w:p w14:paraId="0249365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2054</w:t>
            </w:r>
          </w:p>
        </w:tc>
        <w:tc>
          <w:tcPr>
            <w:tcW w:w="1387" w:type="dxa"/>
            <w:noWrap/>
            <w:vAlign w:val="center"/>
          </w:tcPr>
          <w:p w14:paraId="4DB6D72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1993</w:t>
            </w:r>
          </w:p>
        </w:tc>
        <w:tc>
          <w:tcPr>
            <w:tcW w:w="1387" w:type="dxa"/>
            <w:noWrap/>
            <w:vAlign w:val="center"/>
          </w:tcPr>
          <w:p w14:paraId="7A69302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2123</w:t>
            </w:r>
          </w:p>
        </w:tc>
        <w:tc>
          <w:tcPr>
            <w:tcW w:w="1420" w:type="dxa"/>
            <w:vMerge w:val="continue"/>
            <w:vAlign w:val="center"/>
          </w:tcPr>
          <w:p w14:paraId="3068A34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12C1C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74DC455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415CAEC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1BA9437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截面9</w:t>
            </w:r>
          </w:p>
        </w:tc>
        <w:tc>
          <w:tcPr>
            <w:tcW w:w="1386" w:type="dxa"/>
            <w:noWrap/>
            <w:vAlign w:val="center"/>
          </w:tcPr>
          <w:p w14:paraId="478CD5E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2078</w:t>
            </w:r>
          </w:p>
        </w:tc>
        <w:tc>
          <w:tcPr>
            <w:tcW w:w="1387" w:type="dxa"/>
            <w:noWrap/>
            <w:vAlign w:val="center"/>
          </w:tcPr>
          <w:p w14:paraId="00F81F2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2480</w:t>
            </w:r>
          </w:p>
        </w:tc>
        <w:tc>
          <w:tcPr>
            <w:tcW w:w="1387" w:type="dxa"/>
            <w:noWrap/>
            <w:vAlign w:val="center"/>
          </w:tcPr>
          <w:p w14:paraId="49CFA8C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2379</w:t>
            </w:r>
          </w:p>
        </w:tc>
        <w:tc>
          <w:tcPr>
            <w:tcW w:w="1420" w:type="dxa"/>
            <w:vMerge w:val="continue"/>
            <w:vAlign w:val="center"/>
          </w:tcPr>
          <w:p w14:paraId="3E8BC2E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517CF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2ED9C2A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730CD65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4E87630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截面10</w:t>
            </w:r>
          </w:p>
        </w:tc>
        <w:tc>
          <w:tcPr>
            <w:tcW w:w="1386" w:type="dxa"/>
            <w:noWrap/>
            <w:vAlign w:val="center"/>
          </w:tcPr>
          <w:p w14:paraId="3AEEEFF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1951</w:t>
            </w:r>
          </w:p>
        </w:tc>
        <w:tc>
          <w:tcPr>
            <w:tcW w:w="1387" w:type="dxa"/>
            <w:noWrap/>
            <w:vAlign w:val="center"/>
          </w:tcPr>
          <w:p w14:paraId="7B78AA3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2129</w:t>
            </w:r>
          </w:p>
        </w:tc>
        <w:tc>
          <w:tcPr>
            <w:tcW w:w="1387" w:type="dxa"/>
            <w:noWrap/>
            <w:vAlign w:val="center"/>
          </w:tcPr>
          <w:p w14:paraId="5F264DB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2140</w:t>
            </w:r>
          </w:p>
        </w:tc>
        <w:tc>
          <w:tcPr>
            <w:tcW w:w="1420" w:type="dxa"/>
            <w:vMerge w:val="continue"/>
            <w:vAlign w:val="center"/>
          </w:tcPr>
          <w:p w14:paraId="5B7FD0E0">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01CC9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43061B6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5C56BD5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06A9F0B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截面11</w:t>
            </w:r>
          </w:p>
        </w:tc>
        <w:tc>
          <w:tcPr>
            <w:tcW w:w="1386" w:type="dxa"/>
            <w:noWrap/>
            <w:vAlign w:val="center"/>
          </w:tcPr>
          <w:p w14:paraId="40858FD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2019</w:t>
            </w:r>
          </w:p>
        </w:tc>
        <w:tc>
          <w:tcPr>
            <w:tcW w:w="1387" w:type="dxa"/>
            <w:noWrap/>
            <w:vAlign w:val="center"/>
          </w:tcPr>
          <w:p w14:paraId="5EEB739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2270</w:t>
            </w:r>
          </w:p>
        </w:tc>
        <w:tc>
          <w:tcPr>
            <w:tcW w:w="1387" w:type="dxa"/>
            <w:noWrap/>
            <w:vAlign w:val="center"/>
          </w:tcPr>
          <w:p w14:paraId="09BE047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2244</w:t>
            </w:r>
          </w:p>
        </w:tc>
        <w:tc>
          <w:tcPr>
            <w:tcW w:w="1420" w:type="dxa"/>
            <w:vMerge w:val="continue"/>
            <w:vAlign w:val="center"/>
          </w:tcPr>
          <w:p w14:paraId="59BEA4F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r w14:paraId="6B7B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20" w:type="dxa"/>
            <w:vMerge w:val="continue"/>
            <w:vAlign w:val="center"/>
          </w:tcPr>
          <w:p w14:paraId="21619E6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2"/>
              </w:rPr>
            </w:pPr>
          </w:p>
        </w:tc>
        <w:tc>
          <w:tcPr>
            <w:tcW w:w="1480" w:type="dxa"/>
            <w:vMerge w:val="continue"/>
            <w:vAlign w:val="center"/>
          </w:tcPr>
          <w:p w14:paraId="39073A8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80" w:type="dxa"/>
            <w:noWrap/>
            <w:vAlign w:val="center"/>
          </w:tcPr>
          <w:p w14:paraId="655E0F3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截面12</w:t>
            </w:r>
          </w:p>
        </w:tc>
        <w:tc>
          <w:tcPr>
            <w:tcW w:w="1386" w:type="dxa"/>
            <w:noWrap/>
            <w:vAlign w:val="center"/>
          </w:tcPr>
          <w:p w14:paraId="647B4CB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2303</w:t>
            </w:r>
          </w:p>
        </w:tc>
        <w:tc>
          <w:tcPr>
            <w:tcW w:w="1387" w:type="dxa"/>
            <w:noWrap/>
            <w:vAlign w:val="center"/>
          </w:tcPr>
          <w:p w14:paraId="693B9D4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2458</w:t>
            </w:r>
          </w:p>
        </w:tc>
        <w:tc>
          <w:tcPr>
            <w:tcW w:w="1387" w:type="dxa"/>
            <w:noWrap/>
            <w:vAlign w:val="center"/>
          </w:tcPr>
          <w:p w14:paraId="2F0D12C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2480</w:t>
            </w:r>
          </w:p>
        </w:tc>
        <w:tc>
          <w:tcPr>
            <w:tcW w:w="1420" w:type="dxa"/>
            <w:vMerge w:val="continue"/>
            <w:vAlign w:val="center"/>
          </w:tcPr>
          <w:p w14:paraId="2396CE7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r>
    </w:tbl>
    <w:p w14:paraId="77491349">
      <w:pPr>
        <w:snapToGrid/>
        <w:spacing w:before="157" w:beforeLines="50" w:line="240" w:lineRule="auto"/>
        <w:jc w:val="center"/>
        <w:rPr>
          <w:rFonts w:ascii="Times New Roman" w:hAnsi="Times New Roman" w:eastAsia="仿宋"/>
          <w:sz w:val="21"/>
          <w:szCs w:val="21"/>
        </w:rPr>
      </w:pPr>
      <w:r>
        <w:rPr>
          <w:rFonts w:ascii="Times New Roman" w:hAnsi="Times New Roman" w:eastAsia="仿宋"/>
          <w:sz w:val="21"/>
          <w:szCs w:val="21"/>
        </w:rPr>
        <w:t>表4.5-2  检测批2（钢</w:t>
      </w:r>
      <w:r>
        <w:rPr>
          <w:rFonts w:hint="eastAsia" w:ascii="Times New Roman" w:hAnsi="Times New Roman" w:eastAsia="仿宋"/>
          <w:sz w:val="21"/>
          <w:szCs w:val="21"/>
        </w:rPr>
        <w:t>柱</w:t>
      </w:r>
      <w:r>
        <w:rPr>
          <w:rFonts w:ascii="Times New Roman" w:hAnsi="Times New Roman" w:eastAsia="仿宋"/>
          <w:sz w:val="21"/>
          <w:szCs w:val="21"/>
        </w:rPr>
        <w:t>类构件）防火涂层检测结果</w:t>
      </w:r>
    </w:p>
    <w:tbl>
      <w:tblPr>
        <w:tblStyle w:val="36"/>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2"/>
        <w:gridCol w:w="1693"/>
        <w:gridCol w:w="1002"/>
        <w:gridCol w:w="1080"/>
        <w:gridCol w:w="1080"/>
        <w:gridCol w:w="1080"/>
        <w:gridCol w:w="1080"/>
        <w:gridCol w:w="1080"/>
      </w:tblGrid>
      <w:tr w14:paraId="0E2BC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restart"/>
            <w:vAlign w:val="center"/>
          </w:tcPr>
          <w:p w14:paraId="4975C6A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序号</w:t>
            </w:r>
          </w:p>
        </w:tc>
        <w:tc>
          <w:tcPr>
            <w:tcW w:w="1840" w:type="dxa"/>
            <w:vMerge w:val="restart"/>
            <w:vAlign w:val="center"/>
          </w:tcPr>
          <w:p w14:paraId="4652437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构件位置</w:t>
            </w:r>
          </w:p>
        </w:tc>
        <w:tc>
          <w:tcPr>
            <w:tcW w:w="1080" w:type="dxa"/>
            <w:vAlign w:val="center"/>
          </w:tcPr>
          <w:p w14:paraId="5CF212E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测点</w:t>
            </w:r>
          </w:p>
        </w:tc>
        <w:tc>
          <w:tcPr>
            <w:tcW w:w="4320" w:type="dxa"/>
            <w:gridSpan w:val="4"/>
            <w:vAlign w:val="center"/>
          </w:tcPr>
          <w:p w14:paraId="4DCCF5DF">
            <w:pPr>
              <w:keepNext w:val="0"/>
              <w:keepLines w:val="0"/>
              <w:widowControl/>
              <w:suppressLineNumbers w:val="0"/>
              <w:spacing w:before="0" w:beforeAutospacing="0" w:after="0" w:afterAutospacing="0"/>
              <w:ind w:left="0" w:right="0"/>
              <w:jc w:val="center"/>
              <w:rPr>
                <w:rFonts w:hint="eastAsia" w:ascii="Times New Roman" w:hAnsi="Times New Roman" w:eastAsia="仿宋_GB2312" w:cs="Times New Roman"/>
                <w:color w:val="000000"/>
                <w:kern w:val="0"/>
                <w:sz w:val="21"/>
                <w:szCs w:val="21"/>
                <w:lang w:eastAsia="zh-CN"/>
              </w:rPr>
            </w:pPr>
            <w:r>
              <w:rPr>
                <w:rFonts w:hint="default" w:ascii="Times New Roman" w:hAnsi="Times New Roman" w:eastAsia="仿宋_GB2312" w:cs="Times New Roman"/>
                <w:color w:val="000000"/>
                <w:kern w:val="0"/>
                <w:sz w:val="21"/>
                <w:szCs w:val="21"/>
              </w:rPr>
              <w:t>实测涂层厚度</w:t>
            </w:r>
            <w:r>
              <w:rPr>
                <w:rFonts w:hint="eastAsia" w:eastAsia="仿宋_GB2312" w:cs="Times New Roman"/>
                <w:color w:val="000000"/>
                <w:kern w:val="0"/>
                <w:sz w:val="21"/>
                <w:szCs w:val="21"/>
                <w:lang w:eastAsia="zh-CN"/>
              </w:rPr>
              <w:t>(mm)</w:t>
            </w:r>
          </w:p>
        </w:tc>
        <w:tc>
          <w:tcPr>
            <w:tcW w:w="1080" w:type="dxa"/>
            <w:vMerge w:val="restart"/>
            <w:vAlign w:val="center"/>
          </w:tcPr>
          <w:p w14:paraId="4B015BCE">
            <w:pPr>
              <w:keepNext w:val="0"/>
              <w:keepLines w:val="0"/>
              <w:widowControl/>
              <w:suppressLineNumbers w:val="0"/>
              <w:spacing w:before="0" w:beforeAutospacing="0" w:after="0" w:afterAutospacing="0"/>
              <w:ind w:left="0" w:right="0"/>
              <w:jc w:val="center"/>
              <w:rPr>
                <w:rFonts w:hint="eastAsia" w:ascii="Times New Roman" w:hAnsi="Times New Roman" w:eastAsia="仿宋_GB2312" w:cs="Times New Roman"/>
                <w:color w:val="000000"/>
                <w:kern w:val="0"/>
                <w:sz w:val="21"/>
                <w:szCs w:val="21"/>
                <w:lang w:eastAsia="zh-CN"/>
              </w:rPr>
            </w:pPr>
            <w:r>
              <w:rPr>
                <w:rFonts w:hint="default" w:ascii="Times New Roman" w:hAnsi="Times New Roman" w:eastAsia="仿宋_GB2312" w:cs="Times New Roman"/>
                <w:color w:val="000000"/>
                <w:kern w:val="0"/>
                <w:sz w:val="21"/>
                <w:szCs w:val="21"/>
              </w:rPr>
              <w:t>平均值</w:t>
            </w:r>
            <w:r>
              <w:rPr>
                <w:rFonts w:hint="eastAsia" w:eastAsia="仿宋_GB2312" w:cs="Times New Roman"/>
                <w:color w:val="000000"/>
                <w:kern w:val="0"/>
                <w:sz w:val="21"/>
                <w:szCs w:val="21"/>
                <w:lang w:eastAsia="zh-CN"/>
              </w:rPr>
              <w:t>(mm)</w:t>
            </w:r>
          </w:p>
        </w:tc>
      </w:tr>
      <w:tr w14:paraId="09445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40A38901">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5CCBB44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080" w:type="dxa"/>
            <w:vAlign w:val="center"/>
          </w:tcPr>
          <w:p w14:paraId="0DCF8AC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位置</w:t>
            </w:r>
          </w:p>
        </w:tc>
        <w:tc>
          <w:tcPr>
            <w:tcW w:w="1080" w:type="dxa"/>
            <w:vAlign w:val="center"/>
          </w:tcPr>
          <w:p w14:paraId="6E0C4B6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东侧面</w:t>
            </w:r>
          </w:p>
        </w:tc>
        <w:tc>
          <w:tcPr>
            <w:tcW w:w="1080" w:type="dxa"/>
            <w:vAlign w:val="center"/>
          </w:tcPr>
          <w:p w14:paraId="68B5E7C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西侧面</w:t>
            </w:r>
          </w:p>
        </w:tc>
        <w:tc>
          <w:tcPr>
            <w:tcW w:w="1080" w:type="dxa"/>
            <w:vAlign w:val="center"/>
          </w:tcPr>
          <w:p w14:paraId="258A18E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南侧面</w:t>
            </w:r>
          </w:p>
        </w:tc>
        <w:tc>
          <w:tcPr>
            <w:tcW w:w="1080" w:type="dxa"/>
            <w:vAlign w:val="center"/>
          </w:tcPr>
          <w:p w14:paraId="3DEA650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北侧面</w:t>
            </w:r>
          </w:p>
        </w:tc>
        <w:tc>
          <w:tcPr>
            <w:tcW w:w="1080" w:type="dxa"/>
            <w:vMerge w:val="continue"/>
            <w:vAlign w:val="center"/>
          </w:tcPr>
          <w:p w14:paraId="6432BB3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1D259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80" w:type="dxa"/>
            <w:vMerge w:val="restart"/>
            <w:vAlign w:val="center"/>
          </w:tcPr>
          <w:p w14:paraId="1EE87A8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w:t>
            </w:r>
          </w:p>
        </w:tc>
        <w:tc>
          <w:tcPr>
            <w:tcW w:w="1840" w:type="dxa"/>
            <w:vMerge w:val="restart"/>
            <w:vAlign w:val="center"/>
          </w:tcPr>
          <w:p w14:paraId="57B2816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1"/>
              </w:rPr>
            </w:pPr>
            <w:r>
              <w:rPr>
                <w:rFonts w:hint="default" w:ascii="Times New Roman" w:hAnsi="Times New Roman" w:eastAsia="仿宋_GB2312" w:cs="Times New Roman"/>
                <w:kern w:val="0"/>
                <w:sz w:val="21"/>
                <w:szCs w:val="21"/>
              </w:rPr>
              <w:t>地上一层2×B轴钢柱</w:t>
            </w:r>
          </w:p>
        </w:tc>
        <w:tc>
          <w:tcPr>
            <w:tcW w:w="1080" w:type="dxa"/>
            <w:vAlign w:val="center"/>
          </w:tcPr>
          <w:p w14:paraId="761C761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截面1</w:t>
            </w:r>
          </w:p>
        </w:tc>
        <w:tc>
          <w:tcPr>
            <w:tcW w:w="1080" w:type="dxa"/>
            <w:noWrap/>
            <w:vAlign w:val="center"/>
          </w:tcPr>
          <w:p w14:paraId="3CEB000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27.51</w:t>
            </w:r>
          </w:p>
        </w:tc>
        <w:tc>
          <w:tcPr>
            <w:tcW w:w="1080" w:type="dxa"/>
            <w:noWrap/>
            <w:vAlign w:val="center"/>
          </w:tcPr>
          <w:p w14:paraId="1E6C3AA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31.36</w:t>
            </w:r>
          </w:p>
        </w:tc>
        <w:tc>
          <w:tcPr>
            <w:tcW w:w="1080" w:type="dxa"/>
            <w:noWrap/>
            <w:vAlign w:val="center"/>
          </w:tcPr>
          <w:p w14:paraId="3912B7B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25.11</w:t>
            </w:r>
          </w:p>
        </w:tc>
        <w:tc>
          <w:tcPr>
            <w:tcW w:w="1080" w:type="dxa"/>
            <w:noWrap/>
            <w:vAlign w:val="center"/>
          </w:tcPr>
          <w:p w14:paraId="1E1DBC6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30.89</w:t>
            </w:r>
          </w:p>
        </w:tc>
        <w:tc>
          <w:tcPr>
            <w:tcW w:w="1080" w:type="dxa"/>
            <w:vMerge w:val="restart"/>
            <w:noWrap/>
            <w:vAlign w:val="center"/>
          </w:tcPr>
          <w:p w14:paraId="75D23AC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 xml:space="preserve">27.50 </w:t>
            </w:r>
          </w:p>
        </w:tc>
      </w:tr>
      <w:tr w14:paraId="104D5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80" w:type="dxa"/>
            <w:vMerge w:val="continue"/>
            <w:vAlign w:val="center"/>
          </w:tcPr>
          <w:p w14:paraId="466A303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72C9A5A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3CE5879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截面2</w:t>
            </w:r>
          </w:p>
        </w:tc>
        <w:tc>
          <w:tcPr>
            <w:tcW w:w="1080" w:type="dxa"/>
            <w:noWrap/>
            <w:vAlign w:val="center"/>
          </w:tcPr>
          <w:p w14:paraId="4C8F3FB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24.58</w:t>
            </w:r>
          </w:p>
        </w:tc>
        <w:tc>
          <w:tcPr>
            <w:tcW w:w="1080" w:type="dxa"/>
            <w:noWrap/>
            <w:vAlign w:val="center"/>
          </w:tcPr>
          <w:p w14:paraId="2E8C082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29.08</w:t>
            </w:r>
          </w:p>
        </w:tc>
        <w:tc>
          <w:tcPr>
            <w:tcW w:w="1080" w:type="dxa"/>
            <w:noWrap/>
            <w:vAlign w:val="center"/>
          </w:tcPr>
          <w:p w14:paraId="4D2099C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29.22</w:t>
            </w:r>
          </w:p>
        </w:tc>
        <w:tc>
          <w:tcPr>
            <w:tcW w:w="1080" w:type="dxa"/>
            <w:noWrap/>
            <w:vAlign w:val="center"/>
          </w:tcPr>
          <w:p w14:paraId="76B74AB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24.08</w:t>
            </w:r>
          </w:p>
        </w:tc>
        <w:tc>
          <w:tcPr>
            <w:tcW w:w="1080" w:type="dxa"/>
            <w:vMerge w:val="continue"/>
            <w:vAlign w:val="center"/>
          </w:tcPr>
          <w:p w14:paraId="70B95060">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0904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80" w:type="dxa"/>
            <w:vMerge w:val="continue"/>
            <w:vAlign w:val="center"/>
          </w:tcPr>
          <w:p w14:paraId="023F8651">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5A10769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44A25C4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截面3</w:t>
            </w:r>
          </w:p>
        </w:tc>
        <w:tc>
          <w:tcPr>
            <w:tcW w:w="1080" w:type="dxa"/>
            <w:noWrap/>
            <w:vAlign w:val="center"/>
          </w:tcPr>
          <w:p w14:paraId="23BB872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31.18</w:t>
            </w:r>
          </w:p>
        </w:tc>
        <w:tc>
          <w:tcPr>
            <w:tcW w:w="1080" w:type="dxa"/>
            <w:noWrap/>
            <w:vAlign w:val="center"/>
          </w:tcPr>
          <w:p w14:paraId="6C3BEDA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26.63</w:t>
            </w:r>
          </w:p>
        </w:tc>
        <w:tc>
          <w:tcPr>
            <w:tcW w:w="1080" w:type="dxa"/>
            <w:noWrap/>
            <w:vAlign w:val="center"/>
          </w:tcPr>
          <w:p w14:paraId="521A0D3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28.27</w:t>
            </w:r>
          </w:p>
        </w:tc>
        <w:tc>
          <w:tcPr>
            <w:tcW w:w="1080" w:type="dxa"/>
            <w:noWrap/>
            <w:vAlign w:val="center"/>
          </w:tcPr>
          <w:p w14:paraId="4C7AE60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22.09</w:t>
            </w:r>
          </w:p>
        </w:tc>
        <w:tc>
          <w:tcPr>
            <w:tcW w:w="1080" w:type="dxa"/>
            <w:vMerge w:val="continue"/>
            <w:vAlign w:val="center"/>
          </w:tcPr>
          <w:p w14:paraId="21D87B7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0AEA8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80" w:type="dxa"/>
            <w:vMerge w:val="restart"/>
            <w:vAlign w:val="center"/>
          </w:tcPr>
          <w:p w14:paraId="1FBF8DF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2</w:t>
            </w:r>
          </w:p>
        </w:tc>
        <w:tc>
          <w:tcPr>
            <w:tcW w:w="1840" w:type="dxa"/>
            <w:vMerge w:val="restart"/>
            <w:vAlign w:val="center"/>
          </w:tcPr>
          <w:p w14:paraId="12B5096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1"/>
              </w:rPr>
            </w:pPr>
            <w:r>
              <w:rPr>
                <w:rFonts w:hint="default" w:ascii="Times New Roman" w:hAnsi="Times New Roman" w:eastAsia="仿宋_GB2312" w:cs="Times New Roman"/>
                <w:kern w:val="0"/>
                <w:sz w:val="21"/>
                <w:szCs w:val="21"/>
              </w:rPr>
              <w:t>地上一层2×A轴钢柱</w:t>
            </w:r>
          </w:p>
        </w:tc>
        <w:tc>
          <w:tcPr>
            <w:tcW w:w="1080" w:type="dxa"/>
            <w:vAlign w:val="center"/>
          </w:tcPr>
          <w:p w14:paraId="4637814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截面1</w:t>
            </w:r>
          </w:p>
        </w:tc>
        <w:tc>
          <w:tcPr>
            <w:tcW w:w="1080" w:type="dxa"/>
            <w:noWrap/>
            <w:vAlign w:val="center"/>
          </w:tcPr>
          <w:p w14:paraId="5A66483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29.97</w:t>
            </w:r>
          </w:p>
        </w:tc>
        <w:tc>
          <w:tcPr>
            <w:tcW w:w="1080" w:type="dxa"/>
            <w:noWrap/>
            <w:vAlign w:val="center"/>
          </w:tcPr>
          <w:p w14:paraId="20EE641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27.01</w:t>
            </w:r>
          </w:p>
        </w:tc>
        <w:tc>
          <w:tcPr>
            <w:tcW w:w="1080" w:type="dxa"/>
            <w:noWrap/>
            <w:vAlign w:val="center"/>
          </w:tcPr>
          <w:p w14:paraId="7483947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25.55</w:t>
            </w:r>
          </w:p>
        </w:tc>
        <w:tc>
          <w:tcPr>
            <w:tcW w:w="1080" w:type="dxa"/>
            <w:noWrap/>
            <w:vAlign w:val="center"/>
          </w:tcPr>
          <w:p w14:paraId="76E34A3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31.32</w:t>
            </w:r>
          </w:p>
        </w:tc>
        <w:tc>
          <w:tcPr>
            <w:tcW w:w="1080" w:type="dxa"/>
            <w:vMerge w:val="restart"/>
            <w:noWrap/>
            <w:vAlign w:val="center"/>
          </w:tcPr>
          <w:p w14:paraId="08A3B1D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 xml:space="preserve">27.95 </w:t>
            </w:r>
          </w:p>
        </w:tc>
      </w:tr>
      <w:tr w14:paraId="45C7C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6173801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2706089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2D84439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截面2</w:t>
            </w:r>
          </w:p>
        </w:tc>
        <w:tc>
          <w:tcPr>
            <w:tcW w:w="1080" w:type="dxa"/>
            <w:noWrap/>
            <w:vAlign w:val="center"/>
          </w:tcPr>
          <w:p w14:paraId="46222E0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27.22</w:t>
            </w:r>
          </w:p>
        </w:tc>
        <w:tc>
          <w:tcPr>
            <w:tcW w:w="1080" w:type="dxa"/>
            <w:noWrap/>
            <w:vAlign w:val="center"/>
          </w:tcPr>
          <w:p w14:paraId="284BCC0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24.82</w:t>
            </w:r>
          </w:p>
        </w:tc>
        <w:tc>
          <w:tcPr>
            <w:tcW w:w="1080" w:type="dxa"/>
            <w:noWrap/>
            <w:vAlign w:val="center"/>
          </w:tcPr>
          <w:p w14:paraId="7EDE34E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27.30</w:t>
            </w:r>
          </w:p>
        </w:tc>
        <w:tc>
          <w:tcPr>
            <w:tcW w:w="1080" w:type="dxa"/>
            <w:noWrap/>
            <w:vAlign w:val="center"/>
          </w:tcPr>
          <w:p w14:paraId="2DA15DE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28.15</w:t>
            </w:r>
          </w:p>
        </w:tc>
        <w:tc>
          <w:tcPr>
            <w:tcW w:w="1080" w:type="dxa"/>
            <w:vMerge w:val="continue"/>
            <w:vAlign w:val="center"/>
          </w:tcPr>
          <w:p w14:paraId="229B959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46903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1CD7E0E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20DC8046">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4631BC4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截面3</w:t>
            </w:r>
          </w:p>
        </w:tc>
        <w:tc>
          <w:tcPr>
            <w:tcW w:w="1080" w:type="dxa"/>
            <w:noWrap/>
            <w:vAlign w:val="center"/>
          </w:tcPr>
          <w:p w14:paraId="7D11724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23.56</w:t>
            </w:r>
          </w:p>
        </w:tc>
        <w:tc>
          <w:tcPr>
            <w:tcW w:w="1080" w:type="dxa"/>
            <w:noWrap/>
            <w:vAlign w:val="center"/>
          </w:tcPr>
          <w:p w14:paraId="215A9A6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31.51</w:t>
            </w:r>
          </w:p>
        </w:tc>
        <w:tc>
          <w:tcPr>
            <w:tcW w:w="1080" w:type="dxa"/>
            <w:noWrap/>
            <w:vAlign w:val="center"/>
          </w:tcPr>
          <w:p w14:paraId="2BE28F0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28.23</w:t>
            </w:r>
          </w:p>
        </w:tc>
        <w:tc>
          <w:tcPr>
            <w:tcW w:w="1080" w:type="dxa"/>
            <w:noWrap/>
            <w:vAlign w:val="center"/>
          </w:tcPr>
          <w:p w14:paraId="2D95D41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30.76</w:t>
            </w:r>
          </w:p>
        </w:tc>
        <w:tc>
          <w:tcPr>
            <w:tcW w:w="1080" w:type="dxa"/>
            <w:vMerge w:val="continue"/>
            <w:vAlign w:val="center"/>
          </w:tcPr>
          <w:p w14:paraId="67F53F7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48601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80" w:type="dxa"/>
            <w:vMerge w:val="restart"/>
            <w:vAlign w:val="center"/>
          </w:tcPr>
          <w:p w14:paraId="258ACC1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3</w:t>
            </w:r>
          </w:p>
        </w:tc>
        <w:tc>
          <w:tcPr>
            <w:tcW w:w="1840" w:type="dxa"/>
            <w:vMerge w:val="restart"/>
            <w:vAlign w:val="center"/>
          </w:tcPr>
          <w:p w14:paraId="58C57A8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1"/>
              </w:rPr>
            </w:pPr>
            <w:r>
              <w:rPr>
                <w:rFonts w:hint="default" w:ascii="Times New Roman" w:hAnsi="Times New Roman" w:eastAsia="仿宋_GB2312" w:cs="Times New Roman"/>
                <w:kern w:val="0"/>
                <w:sz w:val="21"/>
                <w:szCs w:val="21"/>
              </w:rPr>
              <w:t>地上一层2×1/A轴钢柱</w:t>
            </w:r>
          </w:p>
        </w:tc>
        <w:tc>
          <w:tcPr>
            <w:tcW w:w="1080" w:type="dxa"/>
            <w:vAlign w:val="center"/>
          </w:tcPr>
          <w:p w14:paraId="2AF99E6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截面1</w:t>
            </w:r>
          </w:p>
        </w:tc>
        <w:tc>
          <w:tcPr>
            <w:tcW w:w="1080" w:type="dxa"/>
            <w:noWrap/>
            <w:vAlign w:val="center"/>
          </w:tcPr>
          <w:p w14:paraId="453D97D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28.95</w:t>
            </w:r>
          </w:p>
        </w:tc>
        <w:tc>
          <w:tcPr>
            <w:tcW w:w="1080" w:type="dxa"/>
            <w:noWrap/>
            <w:vAlign w:val="center"/>
          </w:tcPr>
          <w:p w14:paraId="66F74AE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30.42</w:t>
            </w:r>
          </w:p>
        </w:tc>
        <w:tc>
          <w:tcPr>
            <w:tcW w:w="1080" w:type="dxa"/>
            <w:noWrap/>
            <w:vAlign w:val="center"/>
          </w:tcPr>
          <w:p w14:paraId="38016F6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26.80</w:t>
            </w:r>
          </w:p>
        </w:tc>
        <w:tc>
          <w:tcPr>
            <w:tcW w:w="1080" w:type="dxa"/>
            <w:noWrap/>
            <w:vAlign w:val="center"/>
          </w:tcPr>
          <w:p w14:paraId="2A1BF3C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26.81</w:t>
            </w:r>
          </w:p>
        </w:tc>
        <w:tc>
          <w:tcPr>
            <w:tcW w:w="1080" w:type="dxa"/>
            <w:vMerge w:val="restart"/>
            <w:noWrap/>
            <w:vAlign w:val="center"/>
          </w:tcPr>
          <w:p w14:paraId="0D63CA9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 xml:space="preserve">27.40 </w:t>
            </w:r>
          </w:p>
        </w:tc>
      </w:tr>
      <w:tr w14:paraId="7B5E9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295EC5B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33D40D92">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691958D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截面2</w:t>
            </w:r>
          </w:p>
        </w:tc>
        <w:tc>
          <w:tcPr>
            <w:tcW w:w="1080" w:type="dxa"/>
            <w:noWrap/>
            <w:vAlign w:val="center"/>
          </w:tcPr>
          <w:p w14:paraId="0C719F1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29.82</w:t>
            </w:r>
          </w:p>
        </w:tc>
        <w:tc>
          <w:tcPr>
            <w:tcW w:w="1080" w:type="dxa"/>
            <w:noWrap/>
            <w:vAlign w:val="center"/>
          </w:tcPr>
          <w:p w14:paraId="7DF1530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29.53</w:t>
            </w:r>
          </w:p>
        </w:tc>
        <w:tc>
          <w:tcPr>
            <w:tcW w:w="1080" w:type="dxa"/>
            <w:noWrap/>
            <w:vAlign w:val="center"/>
          </w:tcPr>
          <w:p w14:paraId="2E0A2DC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27.90</w:t>
            </w:r>
          </w:p>
        </w:tc>
        <w:tc>
          <w:tcPr>
            <w:tcW w:w="1080" w:type="dxa"/>
            <w:noWrap/>
            <w:vAlign w:val="center"/>
          </w:tcPr>
          <w:p w14:paraId="578BBC4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23.09</w:t>
            </w:r>
          </w:p>
        </w:tc>
        <w:tc>
          <w:tcPr>
            <w:tcW w:w="1080" w:type="dxa"/>
            <w:vMerge w:val="continue"/>
            <w:vAlign w:val="center"/>
          </w:tcPr>
          <w:p w14:paraId="26C1FEF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6534C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777A94D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34AC474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50376CE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截面3</w:t>
            </w:r>
          </w:p>
        </w:tc>
        <w:tc>
          <w:tcPr>
            <w:tcW w:w="1080" w:type="dxa"/>
            <w:noWrap/>
            <w:vAlign w:val="center"/>
          </w:tcPr>
          <w:p w14:paraId="795981E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24.69</w:t>
            </w:r>
          </w:p>
        </w:tc>
        <w:tc>
          <w:tcPr>
            <w:tcW w:w="1080" w:type="dxa"/>
            <w:noWrap/>
            <w:vAlign w:val="center"/>
          </w:tcPr>
          <w:p w14:paraId="79DA612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28.92</w:t>
            </w:r>
          </w:p>
        </w:tc>
        <w:tc>
          <w:tcPr>
            <w:tcW w:w="1080" w:type="dxa"/>
            <w:noWrap/>
            <w:vAlign w:val="center"/>
          </w:tcPr>
          <w:p w14:paraId="49CDD8F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29.36</w:t>
            </w:r>
          </w:p>
        </w:tc>
        <w:tc>
          <w:tcPr>
            <w:tcW w:w="1080" w:type="dxa"/>
            <w:noWrap/>
            <w:vAlign w:val="center"/>
          </w:tcPr>
          <w:p w14:paraId="7909D77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22.55</w:t>
            </w:r>
          </w:p>
        </w:tc>
        <w:tc>
          <w:tcPr>
            <w:tcW w:w="1080" w:type="dxa"/>
            <w:vMerge w:val="continue"/>
            <w:vAlign w:val="center"/>
          </w:tcPr>
          <w:p w14:paraId="099CF37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4A1F3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80" w:type="dxa"/>
            <w:vMerge w:val="restart"/>
            <w:vAlign w:val="center"/>
          </w:tcPr>
          <w:p w14:paraId="3473370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4</w:t>
            </w:r>
          </w:p>
        </w:tc>
        <w:tc>
          <w:tcPr>
            <w:tcW w:w="1840" w:type="dxa"/>
            <w:vMerge w:val="restart"/>
            <w:vAlign w:val="center"/>
          </w:tcPr>
          <w:p w14:paraId="4313B2B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1"/>
              </w:rPr>
            </w:pPr>
            <w:r>
              <w:rPr>
                <w:rFonts w:hint="default" w:ascii="Times New Roman" w:hAnsi="Times New Roman" w:eastAsia="仿宋_GB2312" w:cs="Times New Roman"/>
                <w:kern w:val="0"/>
                <w:sz w:val="21"/>
                <w:szCs w:val="21"/>
              </w:rPr>
              <w:t>地上一层1×B轴钢柱</w:t>
            </w:r>
          </w:p>
        </w:tc>
        <w:tc>
          <w:tcPr>
            <w:tcW w:w="1080" w:type="dxa"/>
            <w:vAlign w:val="center"/>
          </w:tcPr>
          <w:p w14:paraId="65BC94E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截面1</w:t>
            </w:r>
          </w:p>
        </w:tc>
        <w:tc>
          <w:tcPr>
            <w:tcW w:w="1080" w:type="dxa"/>
            <w:noWrap/>
            <w:vAlign w:val="center"/>
          </w:tcPr>
          <w:p w14:paraId="0EAA8F5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27.38</w:t>
            </w:r>
          </w:p>
        </w:tc>
        <w:tc>
          <w:tcPr>
            <w:tcW w:w="1080" w:type="dxa"/>
            <w:noWrap/>
            <w:vAlign w:val="center"/>
          </w:tcPr>
          <w:p w14:paraId="4049890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28.62</w:t>
            </w:r>
          </w:p>
        </w:tc>
        <w:tc>
          <w:tcPr>
            <w:tcW w:w="1080" w:type="dxa"/>
            <w:noWrap/>
            <w:vAlign w:val="center"/>
          </w:tcPr>
          <w:p w14:paraId="601B4AA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29.35</w:t>
            </w:r>
          </w:p>
        </w:tc>
        <w:tc>
          <w:tcPr>
            <w:tcW w:w="1080" w:type="dxa"/>
            <w:noWrap/>
            <w:vAlign w:val="center"/>
          </w:tcPr>
          <w:p w14:paraId="120CCD5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23.44</w:t>
            </w:r>
          </w:p>
        </w:tc>
        <w:tc>
          <w:tcPr>
            <w:tcW w:w="1080" w:type="dxa"/>
            <w:vMerge w:val="restart"/>
            <w:noWrap/>
            <w:vAlign w:val="center"/>
          </w:tcPr>
          <w:p w14:paraId="102DDA5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 xml:space="preserve">26.49 </w:t>
            </w:r>
          </w:p>
        </w:tc>
      </w:tr>
      <w:tr w14:paraId="036DC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2A0B3A31">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0BC439D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01EB2D3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截面2</w:t>
            </w:r>
          </w:p>
        </w:tc>
        <w:tc>
          <w:tcPr>
            <w:tcW w:w="1080" w:type="dxa"/>
            <w:noWrap/>
            <w:vAlign w:val="center"/>
          </w:tcPr>
          <w:p w14:paraId="36318CF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28.20</w:t>
            </w:r>
          </w:p>
        </w:tc>
        <w:tc>
          <w:tcPr>
            <w:tcW w:w="1080" w:type="dxa"/>
            <w:noWrap/>
            <w:vAlign w:val="center"/>
          </w:tcPr>
          <w:p w14:paraId="25F9A33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23.50</w:t>
            </w:r>
          </w:p>
        </w:tc>
        <w:tc>
          <w:tcPr>
            <w:tcW w:w="1080" w:type="dxa"/>
            <w:noWrap/>
            <w:vAlign w:val="center"/>
          </w:tcPr>
          <w:p w14:paraId="74F8654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26.36</w:t>
            </w:r>
          </w:p>
        </w:tc>
        <w:tc>
          <w:tcPr>
            <w:tcW w:w="1080" w:type="dxa"/>
            <w:noWrap/>
            <w:vAlign w:val="center"/>
          </w:tcPr>
          <w:p w14:paraId="78513F6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24.58</w:t>
            </w:r>
          </w:p>
        </w:tc>
        <w:tc>
          <w:tcPr>
            <w:tcW w:w="1080" w:type="dxa"/>
            <w:vMerge w:val="continue"/>
            <w:vAlign w:val="center"/>
          </w:tcPr>
          <w:p w14:paraId="5FF98B9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07375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257810F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0A30600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7CE197A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截面3</w:t>
            </w:r>
          </w:p>
        </w:tc>
        <w:tc>
          <w:tcPr>
            <w:tcW w:w="1080" w:type="dxa"/>
            <w:noWrap/>
            <w:vAlign w:val="center"/>
          </w:tcPr>
          <w:p w14:paraId="7583E61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29.69</w:t>
            </w:r>
          </w:p>
        </w:tc>
        <w:tc>
          <w:tcPr>
            <w:tcW w:w="1080" w:type="dxa"/>
            <w:noWrap/>
            <w:vAlign w:val="center"/>
          </w:tcPr>
          <w:p w14:paraId="601DF28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22.76</w:t>
            </w:r>
          </w:p>
        </w:tc>
        <w:tc>
          <w:tcPr>
            <w:tcW w:w="1080" w:type="dxa"/>
            <w:noWrap/>
            <w:vAlign w:val="center"/>
          </w:tcPr>
          <w:p w14:paraId="77ED91C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28.42</w:t>
            </w:r>
          </w:p>
        </w:tc>
        <w:tc>
          <w:tcPr>
            <w:tcW w:w="1080" w:type="dxa"/>
            <w:noWrap/>
            <w:vAlign w:val="center"/>
          </w:tcPr>
          <w:p w14:paraId="6FFEB21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25.57</w:t>
            </w:r>
          </w:p>
        </w:tc>
        <w:tc>
          <w:tcPr>
            <w:tcW w:w="1080" w:type="dxa"/>
            <w:vMerge w:val="continue"/>
            <w:vAlign w:val="center"/>
          </w:tcPr>
          <w:p w14:paraId="190245AB">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7D036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80" w:type="dxa"/>
            <w:vMerge w:val="restart"/>
            <w:vAlign w:val="center"/>
          </w:tcPr>
          <w:p w14:paraId="72351D9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5</w:t>
            </w:r>
          </w:p>
        </w:tc>
        <w:tc>
          <w:tcPr>
            <w:tcW w:w="1840" w:type="dxa"/>
            <w:vMerge w:val="restart"/>
            <w:vAlign w:val="center"/>
          </w:tcPr>
          <w:p w14:paraId="7ABD66B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1"/>
              </w:rPr>
            </w:pPr>
            <w:r>
              <w:rPr>
                <w:rFonts w:hint="default" w:ascii="Times New Roman" w:hAnsi="Times New Roman" w:eastAsia="仿宋_GB2312" w:cs="Times New Roman"/>
                <w:kern w:val="0"/>
                <w:sz w:val="21"/>
                <w:szCs w:val="21"/>
              </w:rPr>
              <w:t>地上一层1×A轴钢柱</w:t>
            </w:r>
          </w:p>
        </w:tc>
        <w:tc>
          <w:tcPr>
            <w:tcW w:w="1080" w:type="dxa"/>
            <w:vAlign w:val="center"/>
          </w:tcPr>
          <w:p w14:paraId="4F1BAA7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截面1</w:t>
            </w:r>
          </w:p>
        </w:tc>
        <w:tc>
          <w:tcPr>
            <w:tcW w:w="1080" w:type="dxa"/>
            <w:noWrap/>
            <w:vAlign w:val="center"/>
          </w:tcPr>
          <w:p w14:paraId="7366910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30.59</w:t>
            </w:r>
          </w:p>
        </w:tc>
        <w:tc>
          <w:tcPr>
            <w:tcW w:w="1080" w:type="dxa"/>
            <w:noWrap/>
            <w:vAlign w:val="center"/>
          </w:tcPr>
          <w:p w14:paraId="40D6D3E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29.72</w:t>
            </w:r>
          </w:p>
        </w:tc>
        <w:tc>
          <w:tcPr>
            <w:tcW w:w="1080" w:type="dxa"/>
            <w:noWrap/>
            <w:vAlign w:val="center"/>
          </w:tcPr>
          <w:p w14:paraId="0C8BD8E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28.92</w:t>
            </w:r>
          </w:p>
        </w:tc>
        <w:tc>
          <w:tcPr>
            <w:tcW w:w="1080" w:type="dxa"/>
            <w:noWrap/>
            <w:vAlign w:val="center"/>
          </w:tcPr>
          <w:p w14:paraId="6C0DC2A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27.90</w:t>
            </w:r>
          </w:p>
        </w:tc>
        <w:tc>
          <w:tcPr>
            <w:tcW w:w="1080" w:type="dxa"/>
            <w:vMerge w:val="restart"/>
            <w:noWrap/>
            <w:vAlign w:val="center"/>
          </w:tcPr>
          <w:p w14:paraId="66F26B1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 xml:space="preserve">27.73 </w:t>
            </w:r>
          </w:p>
        </w:tc>
      </w:tr>
      <w:tr w14:paraId="11497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06CC450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6581BBB1">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3D0A697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截面2</w:t>
            </w:r>
          </w:p>
        </w:tc>
        <w:tc>
          <w:tcPr>
            <w:tcW w:w="1080" w:type="dxa"/>
            <w:noWrap/>
            <w:vAlign w:val="center"/>
          </w:tcPr>
          <w:p w14:paraId="537BDC5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23.45</w:t>
            </w:r>
          </w:p>
        </w:tc>
        <w:tc>
          <w:tcPr>
            <w:tcW w:w="1080" w:type="dxa"/>
            <w:noWrap/>
            <w:vAlign w:val="center"/>
          </w:tcPr>
          <w:p w14:paraId="51C173C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26.63</w:t>
            </w:r>
          </w:p>
        </w:tc>
        <w:tc>
          <w:tcPr>
            <w:tcW w:w="1080" w:type="dxa"/>
            <w:noWrap/>
            <w:vAlign w:val="center"/>
          </w:tcPr>
          <w:p w14:paraId="0582DE7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22.00</w:t>
            </w:r>
          </w:p>
        </w:tc>
        <w:tc>
          <w:tcPr>
            <w:tcW w:w="1080" w:type="dxa"/>
            <w:noWrap/>
            <w:vAlign w:val="center"/>
          </w:tcPr>
          <w:p w14:paraId="089DB19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29.65</w:t>
            </w:r>
          </w:p>
        </w:tc>
        <w:tc>
          <w:tcPr>
            <w:tcW w:w="1080" w:type="dxa"/>
            <w:vMerge w:val="continue"/>
            <w:vAlign w:val="center"/>
          </w:tcPr>
          <w:p w14:paraId="24B3657F">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699F5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4AB2DF5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4B2FFD1A">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0B0DB42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截面3</w:t>
            </w:r>
          </w:p>
        </w:tc>
        <w:tc>
          <w:tcPr>
            <w:tcW w:w="1080" w:type="dxa"/>
            <w:noWrap/>
            <w:vAlign w:val="center"/>
          </w:tcPr>
          <w:p w14:paraId="27C3F5C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29.40</w:t>
            </w:r>
          </w:p>
        </w:tc>
        <w:tc>
          <w:tcPr>
            <w:tcW w:w="1080" w:type="dxa"/>
            <w:noWrap/>
            <w:vAlign w:val="center"/>
          </w:tcPr>
          <w:p w14:paraId="23B7EDE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31.62</w:t>
            </w:r>
          </w:p>
        </w:tc>
        <w:tc>
          <w:tcPr>
            <w:tcW w:w="1080" w:type="dxa"/>
            <w:noWrap/>
            <w:vAlign w:val="center"/>
          </w:tcPr>
          <w:p w14:paraId="622F0D1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23.28</w:t>
            </w:r>
          </w:p>
        </w:tc>
        <w:tc>
          <w:tcPr>
            <w:tcW w:w="1080" w:type="dxa"/>
            <w:noWrap/>
            <w:vAlign w:val="center"/>
          </w:tcPr>
          <w:p w14:paraId="4214FD9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29.54</w:t>
            </w:r>
          </w:p>
        </w:tc>
        <w:tc>
          <w:tcPr>
            <w:tcW w:w="1080" w:type="dxa"/>
            <w:vMerge w:val="continue"/>
            <w:vAlign w:val="center"/>
          </w:tcPr>
          <w:p w14:paraId="3A51A7C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2AAA2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80" w:type="dxa"/>
            <w:vMerge w:val="restart"/>
            <w:vAlign w:val="center"/>
          </w:tcPr>
          <w:p w14:paraId="222A3C3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6</w:t>
            </w:r>
          </w:p>
        </w:tc>
        <w:tc>
          <w:tcPr>
            <w:tcW w:w="1840" w:type="dxa"/>
            <w:vMerge w:val="restart"/>
            <w:vAlign w:val="center"/>
          </w:tcPr>
          <w:p w14:paraId="4956066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1"/>
              </w:rPr>
            </w:pPr>
            <w:r>
              <w:rPr>
                <w:rFonts w:hint="default" w:ascii="Times New Roman" w:hAnsi="Times New Roman" w:eastAsia="仿宋_GB2312" w:cs="Times New Roman"/>
                <w:kern w:val="0"/>
                <w:sz w:val="21"/>
                <w:szCs w:val="21"/>
              </w:rPr>
              <w:t>地上一层1×1/A轴钢柱</w:t>
            </w:r>
          </w:p>
        </w:tc>
        <w:tc>
          <w:tcPr>
            <w:tcW w:w="1080" w:type="dxa"/>
            <w:vAlign w:val="center"/>
          </w:tcPr>
          <w:p w14:paraId="04400B7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截面1</w:t>
            </w:r>
          </w:p>
        </w:tc>
        <w:tc>
          <w:tcPr>
            <w:tcW w:w="1080" w:type="dxa"/>
            <w:noWrap/>
            <w:vAlign w:val="center"/>
          </w:tcPr>
          <w:p w14:paraId="28038AC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28.59</w:t>
            </w:r>
          </w:p>
        </w:tc>
        <w:tc>
          <w:tcPr>
            <w:tcW w:w="1080" w:type="dxa"/>
            <w:noWrap/>
            <w:vAlign w:val="center"/>
          </w:tcPr>
          <w:p w14:paraId="2AEEB10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27.01</w:t>
            </w:r>
          </w:p>
        </w:tc>
        <w:tc>
          <w:tcPr>
            <w:tcW w:w="1080" w:type="dxa"/>
            <w:noWrap/>
            <w:vAlign w:val="center"/>
          </w:tcPr>
          <w:p w14:paraId="220A4C1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24.18</w:t>
            </w:r>
          </w:p>
        </w:tc>
        <w:tc>
          <w:tcPr>
            <w:tcW w:w="1080" w:type="dxa"/>
            <w:noWrap/>
            <w:vAlign w:val="center"/>
          </w:tcPr>
          <w:p w14:paraId="00169D9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22.76</w:t>
            </w:r>
          </w:p>
        </w:tc>
        <w:tc>
          <w:tcPr>
            <w:tcW w:w="1080" w:type="dxa"/>
            <w:vMerge w:val="restart"/>
            <w:noWrap/>
            <w:vAlign w:val="center"/>
          </w:tcPr>
          <w:p w14:paraId="7EA8BEB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 xml:space="preserve">25.67 </w:t>
            </w:r>
          </w:p>
        </w:tc>
      </w:tr>
      <w:tr w14:paraId="5AC98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5DEA5D4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0308A611">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7DD77BA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截面2</w:t>
            </w:r>
          </w:p>
        </w:tc>
        <w:tc>
          <w:tcPr>
            <w:tcW w:w="1080" w:type="dxa"/>
            <w:noWrap/>
            <w:vAlign w:val="center"/>
          </w:tcPr>
          <w:p w14:paraId="4EB0306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24.21</w:t>
            </w:r>
          </w:p>
        </w:tc>
        <w:tc>
          <w:tcPr>
            <w:tcW w:w="1080" w:type="dxa"/>
            <w:noWrap/>
            <w:vAlign w:val="center"/>
          </w:tcPr>
          <w:p w14:paraId="583CE15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30.80</w:t>
            </w:r>
          </w:p>
        </w:tc>
        <w:tc>
          <w:tcPr>
            <w:tcW w:w="1080" w:type="dxa"/>
            <w:noWrap/>
            <w:vAlign w:val="center"/>
          </w:tcPr>
          <w:p w14:paraId="329C9F5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24.08</w:t>
            </w:r>
          </w:p>
        </w:tc>
        <w:tc>
          <w:tcPr>
            <w:tcW w:w="1080" w:type="dxa"/>
            <w:noWrap/>
            <w:vAlign w:val="center"/>
          </w:tcPr>
          <w:p w14:paraId="3D9AA2C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24.13</w:t>
            </w:r>
          </w:p>
        </w:tc>
        <w:tc>
          <w:tcPr>
            <w:tcW w:w="1080" w:type="dxa"/>
            <w:vMerge w:val="continue"/>
            <w:vAlign w:val="center"/>
          </w:tcPr>
          <w:p w14:paraId="7064818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02F90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002BB6D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2811626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3DF96B5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截面3</w:t>
            </w:r>
          </w:p>
        </w:tc>
        <w:tc>
          <w:tcPr>
            <w:tcW w:w="1080" w:type="dxa"/>
            <w:noWrap/>
            <w:vAlign w:val="center"/>
          </w:tcPr>
          <w:p w14:paraId="2497502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23.96</w:t>
            </w:r>
          </w:p>
        </w:tc>
        <w:tc>
          <w:tcPr>
            <w:tcW w:w="1080" w:type="dxa"/>
            <w:noWrap/>
            <w:vAlign w:val="center"/>
          </w:tcPr>
          <w:p w14:paraId="5BEBC64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27.67</w:t>
            </w:r>
          </w:p>
        </w:tc>
        <w:tc>
          <w:tcPr>
            <w:tcW w:w="1080" w:type="dxa"/>
            <w:noWrap/>
            <w:vAlign w:val="center"/>
          </w:tcPr>
          <w:p w14:paraId="7F23971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25.86</w:t>
            </w:r>
          </w:p>
        </w:tc>
        <w:tc>
          <w:tcPr>
            <w:tcW w:w="1080" w:type="dxa"/>
            <w:noWrap/>
            <w:vAlign w:val="center"/>
          </w:tcPr>
          <w:p w14:paraId="1369529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24.84</w:t>
            </w:r>
          </w:p>
        </w:tc>
        <w:tc>
          <w:tcPr>
            <w:tcW w:w="1080" w:type="dxa"/>
            <w:vMerge w:val="continue"/>
            <w:vAlign w:val="center"/>
          </w:tcPr>
          <w:p w14:paraId="4A92F620">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06602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80" w:type="dxa"/>
            <w:vMerge w:val="restart"/>
            <w:vAlign w:val="center"/>
          </w:tcPr>
          <w:p w14:paraId="258563B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7</w:t>
            </w:r>
          </w:p>
        </w:tc>
        <w:tc>
          <w:tcPr>
            <w:tcW w:w="1840" w:type="dxa"/>
            <w:vMerge w:val="restart"/>
            <w:vAlign w:val="center"/>
          </w:tcPr>
          <w:p w14:paraId="094F833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1"/>
              </w:rPr>
            </w:pPr>
            <w:r>
              <w:rPr>
                <w:rFonts w:hint="default" w:ascii="Times New Roman" w:hAnsi="Times New Roman" w:eastAsia="仿宋_GB2312" w:cs="Times New Roman"/>
                <w:kern w:val="0"/>
                <w:sz w:val="21"/>
                <w:szCs w:val="21"/>
              </w:rPr>
              <w:t>地上一层3×1/A轴钢柱</w:t>
            </w:r>
          </w:p>
        </w:tc>
        <w:tc>
          <w:tcPr>
            <w:tcW w:w="1080" w:type="dxa"/>
            <w:vAlign w:val="center"/>
          </w:tcPr>
          <w:p w14:paraId="4A6A42C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截面1</w:t>
            </w:r>
          </w:p>
        </w:tc>
        <w:tc>
          <w:tcPr>
            <w:tcW w:w="1080" w:type="dxa"/>
            <w:noWrap/>
            <w:vAlign w:val="center"/>
          </w:tcPr>
          <w:p w14:paraId="6991A08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27.17</w:t>
            </w:r>
          </w:p>
        </w:tc>
        <w:tc>
          <w:tcPr>
            <w:tcW w:w="1080" w:type="dxa"/>
            <w:noWrap/>
            <w:vAlign w:val="center"/>
          </w:tcPr>
          <w:p w14:paraId="12C8C7D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26.25</w:t>
            </w:r>
          </w:p>
        </w:tc>
        <w:tc>
          <w:tcPr>
            <w:tcW w:w="1080" w:type="dxa"/>
            <w:noWrap/>
            <w:vAlign w:val="center"/>
          </w:tcPr>
          <w:p w14:paraId="3BA6762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23.20</w:t>
            </w:r>
          </w:p>
        </w:tc>
        <w:tc>
          <w:tcPr>
            <w:tcW w:w="1080" w:type="dxa"/>
            <w:noWrap/>
            <w:vAlign w:val="center"/>
          </w:tcPr>
          <w:p w14:paraId="7C100FE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22.28</w:t>
            </w:r>
          </w:p>
        </w:tc>
        <w:tc>
          <w:tcPr>
            <w:tcW w:w="1080" w:type="dxa"/>
            <w:vMerge w:val="restart"/>
            <w:noWrap/>
            <w:vAlign w:val="center"/>
          </w:tcPr>
          <w:p w14:paraId="0F3F31A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 xml:space="preserve">25.93 </w:t>
            </w:r>
          </w:p>
        </w:tc>
      </w:tr>
      <w:tr w14:paraId="66255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328045A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7DFC2B18">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4E0E305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截面2</w:t>
            </w:r>
          </w:p>
        </w:tc>
        <w:tc>
          <w:tcPr>
            <w:tcW w:w="1080" w:type="dxa"/>
            <w:noWrap/>
            <w:vAlign w:val="center"/>
          </w:tcPr>
          <w:p w14:paraId="1161D79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31.45</w:t>
            </w:r>
          </w:p>
        </w:tc>
        <w:tc>
          <w:tcPr>
            <w:tcW w:w="1080" w:type="dxa"/>
            <w:noWrap/>
            <w:vAlign w:val="center"/>
          </w:tcPr>
          <w:p w14:paraId="7199A9F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28.46</w:t>
            </w:r>
          </w:p>
        </w:tc>
        <w:tc>
          <w:tcPr>
            <w:tcW w:w="1080" w:type="dxa"/>
            <w:noWrap/>
            <w:vAlign w:val="center"/>
          </w:tcPr>
          <w:p w14:paraId="2F19E28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27.59</w:t>
            </w:r>
          </w:p>
        </w:tc>
        <w:tc>
          <w:tcPr>
            <w:tcW w:w="1080" w:type="dxa"/>
            <w:noWrap/>
            <w:vAlign w:val="center"/>
          </w:tcPr>
          <w:p w14:paraId="0F13929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23.56</w:t>
            </w:r>
          </w:p>
        </w:tc>
        <w:tc>
          <w:tcPr>
            <w:tcW w:w="1080" w:type="dxa"/>
            <w:vMerge w:val="continue"/>
            <w:vAlign w:val="center"/>
          </w:tcPr>
          <w:p w14:paraId="7CEB338B">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72050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42A32F1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0953775B">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62168F4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截面3</w:t>
            </w:r>
          </w:p>
        </w:tc>
        <w:tc>
          <w:tcPr>
            <w:tcW w:w="1080" w:type="dxa"/>
            <w:noWrap/>
            <w:vAlign w:val="center"/>
          </w:tcPr>
          <w:p w14:paraId="1683CA5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22.20</w:t>
            </w:r>
          </w:p>
        </w:tc>
        <w:tc>
          <w:tcPr>
            <w:tcW w:w="1080" w:type="dxa"/>
            <w:noWrap/>
            <w:vAlign w:val="center"/>
          </w:tcPr>
          <w:p w14:paraId="58F58DB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28.43</w:t>
            </w:r>
          </w:p>
        </w:tc>
        <w:tc>
          <w:tcPr>
            <w:tcW w:w="1080" w:type="dxa"/>
            <w:noWrap/>
            <w:vAlign w:val="center"/>
          </w:tcPr>
          <w:p w14:paraId="5F4AB53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22.95</w:t>
            </w:r>
          </w:p>
        </w:tc>
        <w:tc>
          <w:tcPr>
            <w:tcW w:w="1080" w:type="dxa"/>
            <w:noWrap/>
            <w:vAlign w:val="center"/>
          </w:tcPr>
          <w:p w14:paraId="5016017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27.57</w:t>
            </w:r>
          </w:p>
        </w:tc>
        <w:tc>
          <w:tcPr>
            <w:tcW w:w="1080" w:type="dxa"/>
            <w:vMerge w:val="continue"/>
            <w:vAlign w:val="center"/>
          </w:tcPr>
          <w:p w14:paraId="774375A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2A1E4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80" w:type="dxa"/>
            <w:vMerge w:val="restart"/>
            <w:vAlign w:val="center"/>
          </w:tcPr>
          <w:p w14:paraId="465D210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8</w:t>
            </w:r>
          </w:p>
        </w:tc>
        <w:tc>
          <w:tcPr>
            <w:tcW w:w="1840" w:type="dxa"/>
            <w:vMerge w:val="restart"/>
            <w:vAlign w:val="center"/>
          </w:tcPr>
          <w:p w14:paraId="7DC8D59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1"/>
              </w:rPr>
            </w:pPr>
            <w:r>
              <w:rPr>
                <w:rFonts w:hint="default" w:ascii="Times New Roman" w:hAnsi="Times New Roman" w:eastAsia="仿宋_GB2312" w:cs="Times New Roman"/>
                <w:kern w:val="0"/>
                <w:sz w:val="21"/>
                <w:szCs w:val="21"/>
              </w:rPr>
              <w:t>地上一层4×A轴钢柱</w:t>
            </w:r>
          </w:p>
        </w:tc>
        <w:tc>
          <w:tcPr>
            <w:tcW w:w="1080" w:type="dxa"/>
            <w:vAlign w:val="center"/>
          </w:tcPr>
          <w:p w14:paraId="1CB7101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截面1</w:t>
            </w:r>
          </w:p>
        </w:tc>
        <w:tc>
          <w:tcPr>
            <w:tcW w:w="1080" w:type="dxa"/>
            <w:noWrap/>
            <w:vAlign w:val="center"/>
          </w:tcPr>
          <w:p w14:paraId="35F0531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26.74</w:t>
            </w:r>
          </w:p>
        </w:tc>
        <w:tc>
          <w:tcPr>
            <w:tcW w:w="1080" w:type="dxa"/>
            <w:noWrap/>
            <w:vAlign w:val="center"/>
          </w:tcPr>
          <w:p w14:paraId="5FB056F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28.20</w:t>
            </w:r>
          </w:p>
        </w:tc>
        <w:tc>
          <w:tcPr>
            <w:tcW w:w="1080" w:type="dxa"/>
            <w:noWrap/>
            <w:vAlign w:val="center"/>
          </w:tcPr>
          <w:p w14:paraId="0B04679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29.58</w:t>
            </w:r>
          </w:p>
        </w:tc>
        <w:tc>
          <w:tcPr>
            <w:tcW w:w="1080" w:type="dxa"/>
            <w:noWrap/>
            <w:vAlign w:val="center"/>
          </w:tcPr>
          <w:p w14:paraId="4306F85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22.78</w:t>
            </w:r>
          </w:p>
        </w:tc>
        <w:tc>
          <w:tcPr>
            <w:tcW w:w="1080" w:type="dxa"/>
            <w:vMerge w:val="restart"/>
            <w:noWrap/>
            <w:vAlign w:val="center"/>
          </w:tcPr>
          <w:p w14:paraId="7D726F2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 xml:space="preserve">27.97 </w:t>
            </w:r>
          </w:p>
        </w:tc>
      </w:tr>
      <w:tr w14:paraId="6A2B3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67B2CAB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5117ADA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146D3A4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截面2</w:t>
            </w:r>
          </w:p>
        </w:tc>
        <w:tc>
          <w:tcPr>
            <w:tcW w:w="1080" w:type="dxa"/>
            <w:noWrap/>
            <w:vAlign w:val="center"/>
          </w:tcPr>
          <w:p w14:paraId="3D619D7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31.31</w:t>
            </w:r>
          </w:p>
        </w:tc>
        <w:tc>
          <w:tcPr>
            <w:tcW w:w="1080" w:type="dxa"/>
            <w:noWrap/>
            <w:vAlign w:val="center"/>
          </w:tcPr>
          <w:p w14:paraId="64E3D39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30.07</w:t>
            </w:r>
          </w:p>
        </w:tc>
        <w:tc>
          <w:tcPr>
            <w:tcW w:w="1080" w:type="dxa"/>
            <w:noWrap/>
            <w:vAlign w:val="center"/>
          </w:tcPr>
          <w:p w14:paraId="133972D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30.37</w:t>
            </w:r>
          </w:p>
        </w:tc>
        <w:tc>
          <w:tcPr>
            <w:tcW w:w="1080" w:type="dxa"/>
            <w:noWrap/>
            <w:vAlign w:val="center"/>
          </w:tcPr>
          <w:p w14:paraId="1DF78F4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32.00</w:t>
            </w:r>
          </w:p>
        </w:tc>
        <w:tc>
          <w:tcPr>
            <w:tcW w:w="1080" w:type="dxa"/>
            <w:vMerge w:val="continue"/>
            <w:vAlign w:val="center"/>
          </w:tcPr>
          <w:p w14:paraId="3D40633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64148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18368BA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7F97EA77">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020AD9E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截面3</w:t>
            </w:r>
          </w:p>
        </w:tc>
        <w:tc>
          <w:tcPr>
            <w:tcW w:w="1080" w:type="dxa"/>
            <w:noWrap/>
            <w:vAlign w:val="center"/>
          </w:tcPr>
          <w:p w14:paraId="75566AB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27.80</w:t>
            </w:r>
          </w:p>
        </w:tc>
        <w:tc>
          <w:tcPr>
            <w:tcW w:w="1080" w:type="dxa"/>
            <w:noWrap/>
            <w:vAlign w:val="center"/>
          </w:tcPr>
          <w:p w14:paraId="0F494C6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29.95</w:t>
            </w:r>
          </w:p>
        </w:tc>
        <w:tc>
          <w:tcPr>
            <w:tcW w:w="1080" w:type="dxa"/>
            <w:noWrap/>
            <w:vAlign w:val="center"/>
          </w:tcPr>
          <w:p w14:paraId="0A05968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24.69</w:t>
            </w:r>
          </w:p>
        </w:tc>
        <w:tc>
          <w:tcPr>
            <w:tcW w:w="1080" w:type="dxa"/>
            <w:noWrap/>
            <w:vAlign w:val="center"/>
          </w:tcPr>
          <w:p w14:paraId="136CF4A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22.09</w:t>
            </w:r>
          </w:p>
        </w:tc>
        <w:tc>
          <w:tcPr>
            <w:tcW w:w="1080" w:type="dxa"/>
            <w:vMerge w:val="continue"/>
            <w:vAlign w:val="center"/>
          </w:tcPr>
          <w:p w14:paraId="55F2F101">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7924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80" w:type="dxa"/>
            <w:vMerge w:val="restart"/>
            <w:vAlign w:val="center"/>
          </w:tcPr>
          <w:p w14:paraId="025782A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9</w:t>
            </w:r>
          </w:p>
        </w:tc>
        <w:tc>
          <w:tcPr>
            <w:tcW w:w="1840" w:type="dxa"/>
            <w:vMerge w:val="restart"/>
            <w:vAlign w:val="center"/>
          </w:tcPr>
          <w:p w14:paraId="723B07B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1"/>
              </w:rPr>
            </w:pPr>
            <w:r>
              <w:rPr>
                <w:rFonts w:hint="default" w:ascii="Times New Roman" w:hAnsi="Times New Roman" w:eastAsia="仿宋_GB2312" w:cs="Times New Roman"/>
                <w:kern w:val="0"/>
                <w:sz w:val="21"/>
                <w:szCs w:val="21"/>
              </w:rPr>
              <w:t>地上一层4×B轴钢柱</w:t>
            </w:r>
          </w:p>
        </w:tc>
        <w:tc>
          <w:tcPr>
            <w:tcW w:w="1080" w:type="dxa"/>
            <w:vAlign w:val="center"/>
          </w:tcPr>
          <w:p w14:paraId="5DA4F92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截面1</w:t>
            </w:r>
          </w:p>
        </w:tc>
        <w:tc>
          <w:tcPr>
            <w:tcW w:w="1080" w:type="dxa"/>
            <w:noWrap/>
            <w:vAlign w:val="center"/>
          </w:tcPr>
          <w:p w14:paraId="1CF6A0E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22.73</w:t>
            </w:r>
          </w:p>
        </w:tc>
        <w:tc>
          <w:tcPr>
            <w:tcW w:w="1080" w:type="dxa"/>
            <w:noWrap/>
            <w:vAlign w:val="center"/>
          </w:tcPr>
          <w:p w14:paraId="3C86F0E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25.79</w:t>
            </w:r>
          </w:p>
        </w:tc>
        <w:tc>
          <w:tcPr>
            <w:tcW w:w="1080" w:type="dxa"/>
            <w:noWrap/>
            <w:vAlign w:val="center"/>
          </w:tcPr>
          <w:p w14:paraId="1FD43F2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29.85</w:t>
            </w:r>
          </w:p>
        </w:tc>
        <w:tc>
          <w:tcPr>
            <w:tcW w:w="1080" w:type="dxa"/>
            <w:noWrap/>
            <w:vAlign w:val="center"/>
          </w:tcPr>
          <w:p w14:paraId="2C87C3B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31.05</w:t>
            </w:r>
          </w:p>
        </w:tc>
        <w:tc>
          <w:tcPr>
            <w:tcW w:w="1080" w:type="dxa"/>
            <w:vMerge w:val="restart"/>
            <w:noWrap/>
            <w:vAlign w:val="center"/>
          </w:tcPr>
          <w:p w14:paraId="6F6B0ED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 xml:space="preserve">27.24 </w:t>
            </w:r>
          </w:p>
        </w:tc>
      </w:tr>
      <w:tr w14:paraId="48473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1099E2F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7AA4E249">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228A127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截面2</w:t>
            </w:r>
          </w:p>
        </w:tc>
        <w:tc>
          <w:tcPr>
            <w:tcW w:w="1080" w:type="dxa"/>
            <w:noWrap/>
            <w:vAlign w:val="center"/>
          </w:tcPr>
          <w:p w14:paraId="25F23FB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29.97</w:t>
            </w:r>
          </w:p>
        </w:tc>
        <w:tc>
          <w:tcPr>
            <w:tcW w:w="1080" w:type="dxa"/>
            <w:noWrap/>
            <w:vAlign w:val="center"/>
          </w:tcPr>
          <w:p w14:paraId="5982E79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22.28</w:t>
            </w:r>
          </w:p>
        </w:tc>
        <w:tc>
          <w:tcPr>
            <w:tcW w:w="1080" w:type="dxa"/>
            <w:noWrap/>
            <w:vAlign w:val="center"/>
          </w:tcPr>
          <w:p w14:paraId="0DFC11E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23.05</w:t>
            </w:r>
          </w:p>
        </w:tc>
        <w:tc>
          <w:tcPr>
            <w:tcW w:w="1080" w:type="dxa"/>
            <w:noWrap/>
            <w:vAlign w:val="center"/>
          </w:tcPr>
          <w:p w14:paraId="1A46C62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30.40</w:t>
            </w:r>
          </w:p>
        </w:tc>
        <w:tc>
          <w:tcPr>
            <w:tcW w:w="1080" w:type="dxa"/>
            <w:vMerge w:val="continue"/>
            <w:vAlign w:val="center"/>
          </w:tcPr>
          <w:p w14:paraId="282C5861">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3E454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6F8A38F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24B869CC">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51BF799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截面3</w:t>
            </w:r>
          </w:p>
        </w:tc>
        <w:tc>
          <w:tcPr>
            <w:tcW w:w="1080" w:type="dxa"/>
            <w:noWrap/>
            <w:vAlign w:val="center"/>
          </w:tcPr>
          <w:p w14:paraId="39A7B44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31.82</w:t>
            </w:r>
          </w:p>
        </w:tc>
        <w:tc>
          <w:tcPr>
            <w:tcW w:w="1080" w:type="dxa"/>
            <w:noWrap/>
            <w:vAlign w:val="center"/>
          </w:tcPr>
          <w:p w14:paraId="71BCB4C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22.04</w:t>
            </w:r>
          </w:p>
        </w:tc>
        <w:tc>
          <w:tcPr>
            <w:tcW w:w="1080" w:type="dxa"/>
            <w:noWrap/>
            <w:vAlign w:val="center"/>
          </w:tcPr>
          <w:p w14:paraId="6F70291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29.98</w:t>
            </w:r>
          </w:p>
        </w:tc>
        <w:tc>
          <w:tcPr>
            <w:tcW w:w="1080" w:type="dxa"/>
            <w:noWrap/>
            <w:vAlign w:val="center"/>
          </w:tcPr>
          <w:p w14:paraId="3CE4EEF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27.89</w:t>
            </w:r>
          </w:p>
        </w:tc>
        <w:tc>
          <w:tcPr>
            <w:tcW w:w="1080" w:type="dxa"/>
            <w:vMerge w:val="continue"/>
            <w:vAlign w:val="center"/>
          </w:tcPr>
          <w:p w14:paraId="35B00F3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43C65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restart"/>
            <w:vAlign w:val="center"/>
          </w:tcPr>
          <w:p w14:paraId="040DB83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10</w:t>
            </w:r>
          </w:p>
        </w:tc>
        <w:tc>
          <w:tcPr>
            <w:tcW w:w="1840" w:type="dxa"/>
            <w:vMerge w:val="restart"/>
            <w:vAlign w:val="center"/>
          </w:tcPr>
          <w:p w14:paraId="1D61348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1"/>
              </w:rPr>
            </w:pPr>
            <w:r>
              <w:rPr>
                <w:rFonts w:hint="default" w:ascii="Times New Roman" w:hAnsi="Times New Roman" w:eastAsia="仿宋_GB2312" w:cs="Times New Roman"/>
                <w:kern w:val="0"/>
                <w:sz w:val="21"/>
                <w:szCs w:val="21"/>
              </w:rPr>
              <w:t>地上一层5×A轴钢柱</w:t>
            </w:r>
          </w:p>
        </w:tc>
        <w:tc>
          <w:tcPr>
            <w:tcW w:w="1080" w:type="dxa"/>
            <w:vAlign w:val="center"/>
          </w:tcPr>
          <w:p w14:paraId="3529065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截面1</w:t>
            </w:r>
          </w:p>
        </w:tc>
        <w:tc>
          <w:tcPr>
            <w:tcW w:w="1080" w:type="dxa"/>
            <w:noWrap/>
            <w:vAlign w:val="center"/>
          </w:tcPr>
          <w:p w14:paraId="01E6308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24.50</w:t>
            </w:r>
          </w:p>
        </w:tc>
        <w:tc>
          <w:tcPr>
            <w:tcW w:w="1080" w:type="dxa"/>
            <w:noWrap/>
            <w:vAlign w:val="center"/>
          </w:tcPr>
          <w:p w14:paraId="76DF44A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28.10</w:t>
            </w:r>
          </w:p>
        </w:tc>
        <w:tc>
          <w:tcPr>
            <w:tcW w:w="1080" w:type="dxa"/>
            <w:noWrap/>
            <w:vAlign w:val="center"/>
          </w:tcPr>
          <w:p w14:paraId="6E590C8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22.75</w:t>
            </w:r>
          </w:p>
        </w:tc>
        <w:tc>
          <w:tcPr>
            <w:tcW w:w="1080" w:type="dxa"/>
            <w:noWrap/>
            <w:vAlign w:val="center"/>
          </w:tcPr>
          <w:p w14:paraId="6941F2B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25.15</w:t>
            </w:r>
          </w:p>
        </w:tc>
        <w:tc>
          <w:tcPr>
            <w:tcW w:w="1080" w:type="dxa"/>
            <w:vMerge w:val="restart"/>
            <w:noWrap/>
            <w:vAlign w:val="center"/>
          </w:tcPr>
          <w:p w14:paraId="2208B9A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 xml:space="preserve">26.15 </w:t>
            </w:r>
          </w:p>
        </w:tc>
      </w:tr>
      <w:tr w14:paraId="1B465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2B36D473">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7180FC04">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7C51272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截面2</w:t>
            </w:r>
          </w:p>
        </w:tc>
        <w:tc>
          <w:tcPr>
            <w:tcW w:w="1080" w:type="dxa"/>
            <w:noWrap/>
            <w:vAlign w:val="center"/>
          </w:tcPr>
          <w:p w14:paraId="5057ED3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28.31</w:t>
            </w:r>
          </w:p>
        </w:tc>
        <w:tc>
          <w:tcPr>
            <w:tcW w:w="1080" w:type="dxa"/>
            <w:noWrap/>
            <w:vAlign w:val="center"/>
          </w:tcPr>
          <w:p w14:paraId="58334B8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23.53</w:t>
            </w:r>
          </w:p>
        </w:tc>
        <w:tc>
          <w:tcPr>
            <w:tcW w:w="1080" w:type="dxa"/>
            <w:noWrap/>
            <w:vAlign w:val="center"/>
          </w:tcPr>
          <w:p w14:paraId="42E5C5B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28.20</w:t>
            </w:r>
          </w:p>
        </w:tc>
        <w:tc>
          <w:tcPr>
            <w:tcW w:w="1080" w:type="dxa"/>
            <w:noWrap/>
            <w:vAlign w:val="center"/>
          </w:tcPr>
          <w:p w14:paraId="03DE325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24.49</w:t>
            </w:r>
          </w:p>
        </w:tc>
        <w:tc>
          <w:tcPr>
            <w:tcW w:w="1080" w:type="dxa"/>
            <w:vMerge w:val="continue"/>
            <w:vAlign w:val="center"/>
          </w:tcPr>
          <w:p w14:paraId="7E3D933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3CBDB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73EBA1C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31AA73F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73306DF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截面3</w:t>
            </w:r>
          </w:p>
        </w:tc>
        <w:tc>
          <w:tcPr>
            <w:tcW w:w="1080" w:type="dxa"/>
            <w:noWrap/>
            <w:vAlign w:val="center"/>
          </w:tcPr>
          <w:p w14:paraId="23F7EB1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24.42</w:t>
            </w:r>
          </w:p>
        </w:tc>
        <w:tc>
          <w:tcPr>
            <w:tcW w:w="1080" w:type="dxa"/>
            <w:noWrap/>
            <w:vAlign w:val="center"/>
          </w:tcPr>
          <w:p w14:paraId="790267C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31.07</w:t>
            </w:r>
          </w:p>
        </w:tc>
        <w:tc>
          <w:tcPr>
            <w:tcW w:w="1080" w:type="dxa"/>
            <w:noWrap/>
            <w:vAlign w:val="center"/>
          </w:tcPr>
          <w:p w14:paraId="6C53633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30.41</w:t>
            </w:r>
          </w:p>
        </w:tc>
        <w:tc>
          <w:tcPr>
            <w:tcW w:w="1080" w:type="dxa"/>
            <w:noWrap/>
            <w:vAlign w:val="center"/>
          </w:tcPr>
          <w:p w14:paraId="56129BA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22.81</w:t>
            </w:r>
          </w:p>
        </w:tc>
        <w:tc>
          <w:tcPr>
            <w:tcW w:w="1080" w:type="dxa"/>
            <w:vMerge w:val="continue"/>
            <w:vAlign w:val="center"/>
          </w:tcPr>
          <w:p w14:paraId="22EB6CE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45EA4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restart"/>
            <w:vAlign w:val="center"/>
          </w:tcPr>
          <w:p w14:paraId="55E4FCC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11</w:t>
            </w:r>
          </w:p>
        </w:tc>
        <w:tc>
          <w:tcPr>
            <w:tcW w:w="1840" w:type="dxa"/>
            <w:vMerge w:val="restart"/>
            <w:vAlign w:val="center"/>
          </w:tcPr>
          <w:p w14:paraId="4CC2D40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1"/>
              </w:rPr>
            </w:pPr>
            <w:r>
              <w:rPr>
                <w:rFonts w:hint="default" w:ascii="Times New Roman" w:hAnsi="Times New Roman" w:eastAsia="仿宋_GB2312" w:cs="Times New Roman"/>
                <w:kern w:val="0"/>
                <w:sz w:val="21"/>
                <w:szCs w:val="21"/>
              </w:rPr>
              <w:t>地上一层5×B轴钢柱</w:t>
            </w:r>
          </w:p>
        </w:tc>
        <w:tc>
          <w:tcPr>
            <w:tcW w:w="1080" w:type="dxa"/>
            <w:vAlign w:val="center"/>
          </w:tcPr>
          <w:p w14:paraId="694E14E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截面1</w:t>
            </w:r>
          </w:p>
        </w:tc>
        <w:tc>
          <w:tcPr>
            <w:tcW w:w="1080" w:type="dxa"/>
            <w:noWrap/>
            <w:vAlign w:val="center"/>
          </w:tcPr>
          <w:p w14:paraId="7384800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23.84</w:t>
            </w:r>
          </w:p>
        </w:tc>
        <w:tc>
          <w:tcPr>
            <w:tcW w:w="1080" w:type="dxa"/>
            <w:noWrap/>
            <w:vAlign w:val="center"/>
          </w:tcPr>
          <w:p w14:paraId="3D30DA3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29.19</w:t>
            </w:r>
          </w:p>
        </w:tc>
        <w:tc>
          <w:tcPr>
            <w:tcW w:w="1080" w:type="dxa"/>
            <w:noWrap/>
            <w:vAlign w:val="center"/>
          </w:tcPr>
          <w:p w14:paraId="1630876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25.76</w:t>
            </w:r>
          </w:p>
        </w:tc>
        <w:tc>
          <w:tcPr>
            <w:tcW w:w="1080" w:type="dxa"/>
            <w:noWrap/>
            <w:vAlign w:val="center"/>
          </w:tcPr>
          <w:p w14:paraId="5EC7A4A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22.81</w:t>
            </w:r>
          </w:p>
        </w:tc>
        <w:tc>
          <w:tcPr>
            <w:tcW w:w="1080" w:type="dxa"/>
            <w:vMerge w:val="restart"/>
            <w:noWrap/>
            <w:vAlign w:val="center"/>
          </w:tcPr>
          <w:p w14:paraId="2C048EE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 xml:space="preserve">25.80 </w:t>
            </w:r>
          </w:p>
        </w:tc>
      </w:tr>
      <w:tr w14:paraId="10A75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47279A7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555D5983">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793FDCB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截面2</w:t>
            </w:r>
          </w:p>
        </w:tc>
        <w:tc>
          <w:tcPr>
            <w:tcW w:w="1080" w:type="dxa"/>
            <w:noWrap/>
            <w:vAlign w:val="center"/>
          </w:tcPr>
          <w:p w14:paraId="2203486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23.19</w:t>
            </w:r>
          </w:p>
        </w:tc>
        <w:tc>
          <w:tcPr>
            <w:tcW w:w="1080" w:type="dxa"/>
            <w:noWrap/>
            <w:vAlign w:val="center"/>
          </w:tcPr>
          <w:p w14:paraId="72FE3F7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23.41</w:t>
            </w:r>
          </w:p>
        </w:tc>
        <w:tc>
          <w:tcPr>
            <w:tcW w:w="1080" w:type="dxa"/>
            <w:noWrap/>
            <w:vAlign w:val="center"/>
          </w:tcPr>
          <w:p w14:paraId="1ED55EB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29.19</w:t>
            </w:r>
          </w:p>
        </w:tc>
        <w:tc>
          <w:tcPr>
            <w:tcW w:w="1080" w:type="dxa"/>
            <w:noWrap/>
            <w:vAlign w:val="center"/>
          </w:tcPr>
          <w:p w14:paraId="7AA086F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25.62</w:t>
            </w:r>
          </w:p>
        </w:tc>
        <w:tc>
          <w:tcPr>
            <w:tcW w:w="1080" w:type="dxa"/>
            <w:vMerge w:val="continue"/>
            <w:vAlign w:val="center"/>
          </w:tcPr>
          <w:p w14:paraId="7B65EFA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3AB59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7FF3E5D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4AC5C32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1FDC527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截面3</w:t>
            </w:r>
          </w:p>
        </w:tc>
        <w:tc>
          <w:tcPr>
            <w:tcW w:w="1080" w:type="dxa"/>
            <w:noWrap/>
            <w:vAlign w:val="center"/>
          </w:tcPr>
          <w:p w14:paraId="6254418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24.98</w:t>
            </w:r>
          </w:p>
        </w:tc>
        <w:tc>
          <w:tcPr>
            <w:tcW w:w="1080" w:type="dxa"/>
            <w:noWrap/>
            <w:vAlign w:val="center"/>
          </w:tcPr>
          <w:p w14:paraId="5563790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30.66</w:t>
            </w:r>
          </w:p>
        </w:tc>
        <w:tc>
          <w:tcPr>
            <w:tcW w:w="1080" w:type="dxa"/>
            <w:noWrap/>
            <w:vAlign w:val="center"/>
          </w:tcPr>
          <w:p w14:paraId="6427650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24.83</w:t>
            </w:r>
          </w:p>
        </w:tc>
        <w:tc>
          <w:tcPr>
            <w:tcW w:w="1080" w:type="dxa"/>
            <w:noWrap/>
            <w:vAlign w:val="center"/>
          </w:tcPr>
          <w:p w14:paraId="565B82B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26.08</w:t>
            </w:r>
          </w:p>
        </w:tc>
        <w:tc>
          <w:tcPr>
            <w:tcW w:w="1080" w:type="dxa"/>
            <w:vMerge w:val="continue"/>
            <w:vAlign w:val="center"/>
          </w:tcPr>
          <w:p w14:paraId="0FB1FFF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3CC12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restart"/>
            <w:vAlign w:val="center"/>
          </w:tcPr>
          <w:p w14:paraId="63BB488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12</w:t>
            </w:r>
          </w:p>
        </w:tc>
        <w:tc>
          <w:tcPr>
            <w:tcW w:w="1840" w:type="dxa"/>
            <w:vMerge w:val="restart"/>
            <w:vAlign w:val="center"/>
          </w:tcPr>
          <w:p w14:paraId="22DB21D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1"/>
              </w:rPr>
            </w:pPr>
            <w:r>
              <w:rPr>
                <w:rFonts w:hint="default" w:ascii="Times New Roman" w:hAnsi="Times New Roman" w:eastAsia="仿宋_GB2312" w:cs="Times New Roman"/>
                <w:kern w:val="0"/>
                <w:sz w:val="21"/>
                <w:szCs w:val="21"/>
              </w:rPr>
              <w:t>地上一层6×A轴钢柱</w:t>
            </w:r>
          </w:p>
        </w:tc>
        <w:tc>
          <w:tcPr>
            <w:tcW w:w="1080" w:type="dxa"/>
            <w:vAlign w:val="center"/>
          </w:tcPr>
          <w:p w14:paraId="4BAEF08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截面1</w:t>
            </w:r>
          </w:p>
        </w:tc>
        <w:tc>
          <w:tcPr>
            <w:tcW w:w="1080" w:type="dxa"/>
            <w:noWrap/>
            <w:vAlign w:val="center"/>
          </w:tcPr>
          <w:p w14:paraId="114F463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29.48</w:t>
            </w:r>
          </w:p>
        </w:tc>
        <w:tc>
          <w:tcPr>
            <w:tcW w:w="1080" w:type="dxa"/>
            <w:noWrap/>
            <w:vAlign w:val="center"/>
          </w:tcPr>
          <w:p w14:paraId="294467A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22.11</w:t>
            </w:r>
          </w:p>
        </w:tc>
        <w:tc>
          <w:tcPr>
            <w:tcW w:w="1080" w:type="dxa"/>
            <w:noWrap/>
            <w:vAlign w:val="center"/>
          </w:tcPr>
          <w:p w14:paraId="4049E8D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22.44</w:t>
            </w:r>
          </w:p>
        </w:tc>
        <w:tc>
          <w:tcPr>
            <w:tcW w:w="1080" w:type="dxa"/>
            <w:noWrap/>
            <w:vAlign w:val="center"/>
          </w:tcPr>
          <w:p w14:paraId="6E76FC5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27.87</w:t>
            </w:r>
          </w:p>
        </w:tc>
        <w:tc>
          <w:tcPr>
            <w:tcW w:w="1080" w:type="dxa"/>
            <w:vMerge w:val="restart"/>
            <w:noWrap/>
            <w:vAlign w:val="center"/>
          </w:tcPr>
          <w:p w14:paraId="65BA725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 xml:space="preserve">26.56 </w:t>
            </w:r>
          </w:p>
        </w:tc>
      </w:tr>
      <w:tr w14:paraId="11ED6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5A35D49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5E2995C5">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7C639C8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截面2</w:t>
            </w:r>
          </w:p>
        </w:tc>
        <w:tc>
          <w:tcPr>
            <w:tcW w:w="1080" w:type="dxa"/>
            <w:noWrap/>
            <w:vAlign w:val="center"/>
          </w:tcPr>
          <w:p w14:paraId="1477D6F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29.29</w:t>
            </w:r>
          </w:p>
        </w:tc>
        <w:tc>
          <w:tcPr>
            <w:tcW w:w="1080" w:type="dxa"/>
            <w:noWrap/>
            <w:vAlign w:val="center"/>
          </w:tcPr>
          <w:p w14:paraId="547E439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30.86</w:t>
            </w:r>
          </w:p>
        </w:tc>
        <w:tc>
          <w:tcPr>
            <w:tcW w:w="1080" w:type="dxa"/>
            <w:noWrap/>
            <w:vAlign w:val="center"/>
          </w:tcPr>
          <w:p w14:paraId="0AF4598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25.38</w:t>
            </w:r>
          </w:p>
        </w:tc>
        <w:tc>
          <w:tcPr>
            <w:tcW w:w="1080" w:type="dxa"/>
            <w:noWrap/>
            <w:vAlign w:val="center"/>
          </w:tcPr>
          <w:p w14:paraId="5B1BE0D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25.60</w:t>
            </w:r>
          </w:p>
        </w:tc>
        <w:tc>
          <w:tcPr>
            <w:tcW w:w="1080" w:type="dxa"/>
            <w:vMerge w:val="continue"/>
            <w:vAlign w:val="center"/>
          </w:tcPr>
          <w:p w14:paraId="578E876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363C3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5B165F0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0447A42D">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4B71FAA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截面3</w:t>
            </w:r>
          </w:p>
        </w:tc>
        <w:tc>
          <w:tcPr>
            <w:tcW w:w="1080" w:type="dxa"/>
            <w:noWrap/>
            <w:vAlign w:val="center"/>
          </w:tcPr>
          <w:p w14:paraId="6EA9F49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27.99</w:t>
            </w:r>
          </w:p>
        </w:tc>
        <w:tc>
          <w:tcPr>
            <w:tcW w:w="1080" w:type="dxa"/>
            <w:noWrap/>
            <w:vAlign w:val="center"/>
          </w:tcPr>
          <w:p w14:paraId="091944D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25.72</w:t>
            </w:r>
          </w:p>
        </w:tc>
        <w:tc>
          <w:tcPr>
            <w:tcW w:w="1080" w:type="dxa"/>
            <w:noWrap/>
            <w:vAlign w:val="center"/>
          </w:tcPr>
          <w:p w14:paraId="2972828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22.93</w:t>
            </w:r>
          </w:p>
        </w:tc>
        <w:tc>
          <w:tcPr>
            <w:tcW w:w="1080" w:type="dxa"/>
            <w:noWrap/>
            <w:vAlign w:val="center"/>
          </w:tcPr>
          <w:p w14:paraId="29059AF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29.07</w:t>
            </w:r>
          </w:p>
        </w:tc>
        <w:tc>
          <w:tcPr>
            <w:tcW w:w="1080" w:type="dxa"/>
            <w:vMerge w:val="continue"/>
            <w:vAlign w:val="center"/>
          </w:tcPr>
          <w:p w14:paraId="57175C4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78DD0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restart"/>
            <w:vAlign w:val="center"/>
          </w:tcPr>
          <w:p w14:paraId="3E771F2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13</w:t>
            </w:r>
          </w:p>
        </w:tc>
        <w:tc>
          <w:tcPr>
            <w:tcW w:w="1840" w:type="dxa"/>
            <w:vMerge w:val="restart"/>
            <w:vAlign w:val="center"/>
          </w:tcPr>
          <w:p w14:paraId="7AF3B63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1"/>
              </w:rPr>
            </w:pPr>
            <w:r>
              <w:rPr>
                <w:rFonts w:hint="default" w:ascii="Times New Roman" w:hAnsi="Times New Roman" w:eastAsia="仿宋_GB2312" w:cs="Times New Roman"/>
                <w:kern w:val="0"/>
                <w:sz w:val="21"/>
                <w:szCs w:val="21"/>
              </w:rPr>
              <w:t>地上一层6×B轴钢柱</w:t>
            </w:r>
          </w:p>
        </w:tc>
        <w:tc>
          <w:tcPr>
            <w:tcW w:w="1080" w:type="dxa"/>
            <w:vAlign w:val="center"/>
          </w:tcPr>
          <w:p w14:paraId="72A371D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截面1</w:t>
            </w:r>
          </w:p>
        </w:tc>
        <w:tc>
          <w:tcPr>
            <w:tcW w:w="1080" w:type="dxa"/>
            <w:noWrap/>
            <w:vAlign w:val="center"/>
          </w:tcPr>
          <w:p w14:paraId="0354298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30.59</w:t>
            </w:r>
          </w:p>
        </w:tc>
        <w:tc>
          <w:tcPr>
            <w:tcW w:w="1080" w:type="dxa"/>
            <w:noWrap/>
            <w:vAlign w:val="center"/>
          </w:tcPr>
          <w:p w14:paraId="4ECA6F8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22.59</w:t>
            </w:r>
          </w:p>
        </w:tc>
        <w:tc>
          <w:tcPr>
            <w:tcW w:w="1080" w:type="dxa"/>
            <w:noWrap/>
            <w:vAlign w:val="center"/>
          </w:tcPr>
          <w:p w14:paraId="472519B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22.98</w:t>
            </w:r>
          </w:p>
        </w:tc>
        <w:tc>
          <w:tcPr>
            <w:tcW w:w="1080" w:type="dxa"/>
            <w:noWrap/>
            <w:vAlign w:val="center"/>
          </w:tcPr>
          <w:p w14:paraId="755918A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24.88</w:t>
            </w:r>
          </w:p>
        </w:tc>
        <w:tc>
          <w:tcPr>
            <w:tcW w:w="1080" w:type="dxa"/>
            <w:vMerge w:val="restart"/>
            <w:noWrap/>
            <w:vAlign w:val="center"/>
          </w:tcPr>
          <w:p w14:paraId="761403A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 xml:space="preserve">27.04 </w:t>
            </w:r>
          </w:p>
        </w:tc>
      </w:tr>
      <w:tr w14:paraId="5FBBC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5323A48A">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196C11EF">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61F8C27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截面2</w:t>
            </w:r>
          </w:p>
        </w:tc>
        <w:tc>
          <w:tcPr>
            <w:tcW w:w="1080" w:type="dxa"/>
            <w:noWrap/>
            <w:vAlign w:val="center"/>
          </w:tcPr>
          <w:p w14:paraId="1F48EB0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30.93</w:t>
            </w:r>
          </w:p>
        </w:tc>
        <w:tc>
          <w:tcPr>
            <w:tcW w:w="1080" w:type="dxa"/>
            <w:noWrap/>
            <w:vAlign w:val="center"/>
          </w:tcPr>
          <w:p w14:paraId="4B6D544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31.56</w:t>
            </w:r>
          </w:p>
        </w:tc>
        <w:tc>
          <w:tcPr>
            <w:tcW w:w="1080" w:type="dxa"/>
            <w:noWrap/>
            <w:vAlign w:val="center"/>
          </w:tcPr>
          <w:p w14:paraId="3C47988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25.67</w:t>
            </w:r>
          </w:p>
        </w:tc>
        <w:tc>
          <w:tcPr>
            <w:tcW w:w="1080" w:type="dxa"/>
            <w:noWrap/>
            <w:vAlign w:val="center"/>
          </w:tcPr>
          <w:p w14:paraId="21B3B11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27.53</w:t>
            </w:r>
          </w:p>
        </w:tc>
        <w:tc>
          <w:tcPr>
            <w:tcW w:w="1080" w:type="dxa"/>
            <w:vMerge w:val="continue"/>
            <w:vAlign w:val="center"/>
          </w:tcPr>
          <w:p w14:paraId="059C7ED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r w14:paraId="0B298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0" w:type="dxa"/>
            <w:vMerge w:val="continue"/>
            <w:vAlign w:val="center"/>
          </w:tcPr>
          <w:p w14:paraId="42932B1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c>
          <w:tcPr>
            <w:tcW w:w="1840" w:type="dxa"/>
            <w:vMerge w:val="continue"/>
            <w:vAlign w:val="center"/>
          </w:tcPr>
          <w:p w14:paraId="22E9CD8E">
            <w:pPr>
              <w:keepNext w:val="0"/>
              <w:keepLines w:val="0"/>
              <w:widowControl/>
              <w:suppressLineNumbers w:val="0"/>
              <w:spacing w:before="0" w:beforeAutospacing="0" w:after="0" w:afterAutospacing="0"/>
              <w:ind w:left="0" w:right="0"/>
              <w:jc w:val="left"/>
              <w:rPr>
                <w:rFonts w:hint="default" w:ascii="Times New Roman" w:hAnsi="Times New Roman" w:eastAsia="仿宋"/>
                <w:kern w:val="0"/>
                <w:sz w:val="21"/>
                <w:szCs w:val="21"/>
              </w:rPr>
            </w:pPr>
          </w:p>
        </w:tc>
        <w:tc>
          <w:tcPr>
            <w:tcW w:w="1080" w:type="dxa"/>
            <w:vAlign w:val="center"/>
          </w:tcPr>
          <w:p w14:paraId="7E7F882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rPr>
              <w:t>截面3</w:t>
            </w:r>
          </w:p>
        </w:tc>
        <w:tc>
          <w:tcPr>
            <w:tcW w:w="1080" w:type="dxa"/>
            <w:noWrap/>
            <w:vAlign w:val="center"/>
          </w:tcPr>
          <w:p w14:paraId="7D96B8D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24.41</w:t>
            </w:r>
          </w:p>
        </w:tc>
        <w:tc>
          <w:tcPr>
            <w:tcW w:w="1080" w:type="dxa"/>
            <w:noWrap/>
            <w:vAlign w:val="center"/>
          </w:tcPr>
          <w:p w14:paraId="1A3D584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24.65</w:t>
            </w:r>
          </w:p>
        </w:tc>
        <w:tc>
          <w:tcPr>
            <w:tcW w:w="1080" w:type="dxa"/>
            <w:noWrap/>
            <w:vAlign w:val="center"/>
          </w:tcPr>
          <w:p w14:paraId="3E70B61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27.59</w:t>
            </w:r>
          </w:p>
        </w:tc>
        <w:tc>
          <w:tcPr>
            <w:tcW w:w="1080" w:type="dxa"/>
            <w:noWrap/>
            <w:vAlign w:val="center"/>
          </w:tcPr>
          <w:p w14:paraId="0505AA4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31.12</w:t>
            </w:r>
          </w:p>
        </w:tc>
        <w:tc>
          <w:tcPr>
            <w:tcW w:w="1080" w:type="dxa"/>
            <w:vMerge w:val="continue"/>
            <w:vAlign w:val="center"/>
          </w:tcPr>
          <w:p w14:paraId="45633D0A">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1"/>
              </w:rPr>
            </w:pPr>
          </w:p>
        </w:tc>
      </w:tr>
    </w:tbl>
    <w:p w14:paraId="530C074B">
      <w:pPr>
        <w:pStyle w:val="4"/>
        <w:spacing w:before="240" w:after="240"/>
        <w:rPr>
          <w:rFonts w:eastAsia="仿宋"/>
          <w:color w:val="000000"/>
          <w:szCs w:val="28"/>
        </w:rPr>
      </w:pPr>
      <w:r>
        <w:rPr>
          <w:rFonts w:hint="eastAsia" w:eastAsia="仿宋"/>
          <w:color w:val="000000"/>
          <w:szCs w:val="28"/>
        </w:rPr>
        <w:t>变形</w:t>
      </w:r>
      <w:r>
        <w:rPr>
          <w:rFonts w:eastAsia="仿宋"/>
          <w:color w:val="000000"/>
          <w:szCs w:val="28"/>
        </w:rPr>
        <w:t>与</w:t>
      </w:r>
      <w:r>
        <w:rPr>
          <w:rFonts w:hint="eastAsia" w:eastAsia="仿宋"/>
          <w:color w:val="000000"/>
          <w:szCs w:val="28"/>
        </w:rPr>
        <w:t>外观质量检测</w:t>
      </w:r>
    </w:p>
    <w:p w14:paraId="0F809786">
      <w:pPr>
        <w:pStyle w:val="5"/>
        <w:bidi w:val="0"/>
        <w:ind w:left="0" w:leftChars="0" w:firstLine="0" w:firstLineChars="0"/>
      </w:pPr>
      <w:r>
        <w:rPr>
          <w:rFonts w:hint="eastAsia"/>
        </w:rPr>
        <w:t>刚架</w:t>
      </w:r>
      <w:r>
        <w:t>梁</w:t>
      </w:r>
      <w:r>
        <w:rPr>
          <w:rFonts w:hint="eastAsia"/>
        </w:rPr>
        <w:t>挠度变形</w:t>
      </w:r>
      <w:r>
        <w:t>检测</w:t>
      </w:r>
    </w:p>
    <w:p w14:paraId="5341A9E6">
      <w:pPr>
        <w:tabs>
          <w:tab w:val="left" w:pos="5220"/>
        </w:tabs>
        <w:spacing w:line="360" w:lineRule="auto"/>
        <w:ind w:firstLine="480" w:firstLineChars="200"/>
        <w:rPr>
          <w:rFonts w:eastAsia="仿宋"/>
          <w:sz w:val="24"/>
        </w:rPr>
      </w:pPr>
      <w:r>
        <w:rPr>
          <w:rFonts w:hint="eastAsia" w:eastAsia="仿宋"/>
          <w:sz w:val="24"/>
        </w:rPr>
        <w:t>现场对该房屋的刚架梁构件挠度变形现情况进行了检测。</w:t>
      </w:r>
    </w:p>
    <w:p w14:paraId="191FBB91">
      <w:pPr>
        <w:tabs>
          <w:tab w:val="left" w:pos="5220"/>
        </w:tabs>
        <w:spacing w:line="360" w:lineRule="auto"/>
        <w:ind w:firstLine="480" w:firstLineChars="200"/>
        <w:rPr>
          <w:rFonts w:eastAsia="仿宋"/>
          <w:sz w:val="24"/>
        </w:rPr>
      </w:pPr>
      <w:r>
        <w:rPr>
          <w:rFonts w:hint="eastAsia" w:eastAsia="仿宋"/>
          <w:sz w:val="24"/>
        </w:rPr>
        <w:t>检测方法：采用全站仪对水平方向的刚架梁“端部-跨中-端部”</w:t>
      </w:r>
      <w:r>
        <w:rPr>
          <w:rFonts w:eastAsia="仿宋"/>
          <w:sz w:val="24"/>
        </w:rPr>
        <w:t>3</w:t>
      </w:r>
      <w:r>
        <w:rPr>
          <w:rFonts w:hint="eastAsia" w:eastAsia="仿宋"/>
          <w:sz w:val="24"/>
        </w:rPr>
        <w:t>个测点进行测量。</w:t>
      </w:r>
    </w:p>
    <w:p w14:paraId="716B6970">
      <w:pPr>
        <w:tabs>
          <w:tab w:val="left" w:pos="5220"/>
        </w:tabs>
        <w:spacing w:line="360" w:lineRule="auto"/>
        <w:ind w:firstLine="480" w:firstLineChars="200"/>
        <w:rPr>
          <w:rFonts w:eastAsia="仿宋"/>
          <w:sz w:val="24"/>
        </w:rPr>
      </w:pPr>
      <w:r>
        <w:rPr>
          <w:rFonts w:hint="eastAsia" w:eastAsia="仿宋"/>
          <w:sz w:val="24"/>
        </w:rPr>
        <w:t>判定依据：依据《钢结构设计标准</w:t>
      </w:r>
      <w:r>
        <w:rPr>
          <w:rFonts w:hint="eastAsia" w:eastAsia="仿宋"/>
          <w:sz w:val="24"/>
          <w:lang w:eastAsia="zh-CN"/>
        </w:rPr>
        <w:t>》（GB 50017-2017）</w:t>
      </w:r>
      <w:r>
        <w:rPr>
          <w:rFonts w:hint="eastAsia" w:eastAsia="仿宋"/>
          <w:sz w:val="24"/>
        </w:rPr>
        <w:t>附录A进行单个构件判定，本次检测的钢梁挠度允许偏差为：</w:t>
      </w:r>
      <w:r>
        <w:rPr>
          <w:rFonts w:eastAsia="仿宋"/>
          <w:sz w:val="24"/>
        </w:rPr>
        <w:t>＜</w:t>
      </w:r>
      <w:r>
        <w:rPr>
          <w:rFonts w:eastAsia="仿宋"/>
          <w:i/>
          <w:iCs/>
          <w:sz w:val="24"/>
        </w:rPr>
        <w:t>l</w:t>
      </w:r>
      <w:r>
        <w:rPr>
          <w:rFonts w:eastAsia="仿宋"/>
          <w:sz w:val="24"/>
          <w:vertAlign w:val="subscript"/>
        </w:rPr>
        <w:t>0</w:t>
      </w:r>
      <w:r>
        <w:rPr>
          <w:rFonts w:hint="eastAsia" w:eastAsia="仿宋"/>
          <w:sz w:val="24"/>
        </w:rPr>
        <w:t>/400</w:t>
      </w:r>
      <w:r>
        <w:rPr>
          <w:rFonts w:eastAsia="仿宋"/>
          <w:sz w:val="24"/>
        </w:rPr>
        <w:t>。</w:t>
      </w:r>
    </w:p>
    <w:p w14:paraId="40B8DDA1">
      <w:pPr>
        <w:tabs>
          <w:tab w:val="left" w:pos="5220"/>
        </w:tabs>
        <w:spacing w:line="360" w:lineRule="auto"/>
        <w:ind w:firstLine="480" w:firstLineChars="200"/>
        <w:rPr>
          <w:rFonts w:eastAsia="仿宋"/>
          <w:sz w:val="24"/>
        </w:rPr>
      </w:pPr>
      <w:r>
        <w:rPr>
          <w:rFonts w:hint="eastAsia" w:eastAsia="仿宋"/>
          <w:sz w:val="24"/>
        </w:rPr>
        <w:t>检测结果：</w:t>
      </w:r>
      <w:bookmarkStart w:id="14" w:name="刚架梁挠度变形检测结果"/>
      <w:r>
        <w:rPr>
          <w:rFonts w:hint="eastAsia" w:eastAsia="仿宋"/>
          <w:sz w:val="24"/>
        </w:rPr>
        <w:t>该建筑所检测刚架梁挠度均满足《钢结构设计标准</w:t>
      </w:r>
      <w:r>
        <w:rPr>
          <w:rFonts w:hint="eastAsia" w:eastAsia="仿宋"/>
          <w:sz w:val="24"/>
          <w:lang w:eastAsia="zh-CN"/>
        </w:rPr>
        <w:t>》（GB 50017-2017）</w:t>
      </w:r>
      <w:r>
        <w:rPr>
          <w:rFonts w:hint="eastAsia" w:eastAsia="仿宋"/>
          <w:sz w:val="24"/>
        </w:rPr>
        <w:t>附录A中要求，具体检测结果如表</w:t>
      </w:r>
      <w:r>
        <w:rPr>
          <w:rFonts w:eastAsia="仿宋"/>
          <w:sz w:val="24"/>
        </w:rPr>
        <w:t>4.</w:t>
      </w:r>
      <w:r>
        <w:rPr>
          <w:rFonts w:hint="eastAsia" w:eastAsia="仿宋"/>
          <w:sz w:val="24"/>
        </w:rPr>
        <w:t>6</w:t>
      </w:r>
      <w:r>
        <w:rPr>
          <w:rFonts w:eastAsia="仿宋"/>
          <w:sz w:val="24"/>
        </w:rPr>
        <w:t>.1</w:t>
      </w:r>
      <w:r>
        <w:rPr>
          <w:rFonts w:hint="eastAsia" w:eastAsia="仿宋"/>
          <w:sz w:val="24"/>
        </w:rPr>
        <w:t>所示。</w:t>
      </w:r>
      <w:bookmarkEnd w:id="14"/>
    </w:p>
    <w:p w14:paraId="2871607E">
      <w:pPr>
        <w:spacing w:line="336" w:lineRule="auto"/>
        <w:ind w:firstLine="482" w:firstLineChars="200"/>
      </w:pPr>
      <w:r>
        <w:rPr>
          <w:rFonts w:hint="eastAsia" w:eastAsia="仿宋" w:cs="仿宋"/>
          <w:b/>
          <w:sz w:val="24"/>
        </w:rPr>
        <w:t>（本页以下空白）</w:t>
      </w:r>
    </w:p>
    <w:p w14:paraId="5BDD1D3B">
      <w:r>
        <w:br w:type="page"/>
      </w:r>
    </w:p>
    <w:p w14:paraId="0F1B51B8">
      <w:pPr>
        <w:snapToGrid/>
        <w:spacing w:before="157" w:beforeLines="50" w:line="240" w:lineRule="auto"/>
        <w:jc w:val="center"/>
        <w:rPr>
          <w:rFonts w:ascii="Times New Roman" w:hAnsi="Times New Roman" w:eastAsia="仿宋"/>
          <w:sz w:val="21"/>
          <w:szCs w:val="21"/>
        </w:rPr>
      </w:pPr>
      <w:r>
        <w:rPr>
          <w:rFonts w:hint="eastAsia" w:ascii="Times New Roman" w:hAnsi="Times New Roman" w:eastAsia="仿宋"/>
          <w:sz w:val="21"/>
          <w:szCs w:val="21"/>
        </w:rPr>
        <w:t>表</w:t>
      </w:r>
      <w:r>
        <w:rPr>
          <w:rFonts w:ascii="Times New Roman" w:hAnsi="Times New Roman" w:eastAsia="仿宋"/>
          <w:sz w:val="21"/>
          <w:szCs w:val="21"/>
        </w:rPr>
        <w:t>4.</w:t>
      </w:r>
      <w:r>
        <w:rPr>
          <w:rFonts w:hint="eastAsia" w:ascii="Times New Roman" w:hAnsi="Times New Roman" w:eastAsia="仿宋"/>
          <w:sz w:val="21"/>
          <w:szCs w:val="21"/>
        </w:rPr>
        <w:t>6</w:t>
      </w:r>
      <w:r>
        <w:rPr>
          <w:rFonts w:ascii="Times New Roman" w:hAnsi="Times New Roman" w:eastAsia="仿宋"/>
          <w:sz w:val="21"/>
          <w:szCs w:val="21"/>
        </w:rPr>
        <w:t>.1</w:t>
      </w:r>
      <w:r>
        <w:rPr>
          <w:rFonts w:hint="eastAsia" w:ascii="Times New Roman" w:hAnsi="Times New Roman" w:eastAsia="仿宋"/>
          <w:sz w:val="21"/>
          <w:szCs w:val="21"/>
        </w:rPr>
        <w:t xml:space="preserve">  地上一层刚架梁类构件挠度测量结果</w:t>
      </w:r>
    </w:p>
    <w:tbl>
      <w:tblPr>
        <w:tblStyle w:val="36"/>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0"/>
        <w:gridCol w:w="1354"/>
        <w:gridCol w:w="969"/>
        <w:gridCol w:w="851"/>
        <w:gridCol w:w="852"/>
        <w:gridCol w:w="852"/>
        <w:gridCol w:w="852"/>
        <w:gridCol w:w="852"/>
        <w:gridCol w:w="961"/>
        <w:gridCol w:w="744"/>
      </w:tblGrid>
      <w:tr w14:paraId="6ECA8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0" w:hRule="atLeast"/>
          <w:jc w:val="center"/>
        </w:trPr>
        <w:tc>
          <w:tcPr>
            <w:tcW w:w="810" w:type="dxa"/>
            <w:noWrap/>
            <w:vAlign w:val="center"/>
          </w:tcPr>
          <w:p w14:paraId="261AA65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序号</w:t>
            </w:r>
          </w:p>
        </w:tc>
        <w:tc>
          <w:tcPr>
            <w:tcW w:w="1642" w:type="dxa"/>
            <w:vAlign w:val="center"/>
          </w:tcPr>
          <w:p w14:paraId="676CD8D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测量构件名称</w:t>
            </w:r>
          </w:p>
        </w:tc>
        <w:tc>
          <w:tcPr>
            <w:tcW w:w="1160" w:type="dxa"/>
            <w:vAlign w:val="center"/>
          </w:tcPr>
          <w:p w14:paraId="55C7532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测点位置顺序</w:t>
            </w:r>
          </w:p>
        </w:tc>
        <w:tc>
          <w:tcPr>
            <w:tcW w:w="851" w:type="dxa"/>
            <w:vAlign w:val="center"/>
          </w:tcPr>
          <w:p w14:paraId="5ACE991F">
            <w:pPr>
              <w:keepNext w:val="0"/>
              <w:keepLines w:val="0"/>
              <w:widowControl/>
              <w:suppressLineNumbers w:val="0"/>
              <w:spacing w:before="0" w:beforeAutospacing="0" w:after="0" w:afterAutospacing="0"/>
              <w:ind w:left="0" w:right="0"/>
              <w:jc w:val="center"/>
              <w:rPr>
                <w:rFonts w:hint="eastAsia" w:ascii="Times New Roman" w:hAnsi="Times New Roman" w:eastAsia="仿宋_GB2312" w:cs="Times New Roman"/>
                <w:color w:val="000000"/>
                <w:kern w:val="0"/>
                <w:sz w:val="21"/>
                <w:szCs w:val="22"/>
                <w:lang w:eastAsia="zh-CN"/>
              </w:rPr>
            </w:pPr>
            <w:r>
              <w:rPr>
                <w:rFonts w:hint="default" w:ascii="Times New Roman" w:hAnsi="Times New Roman" w:eastAsia="仿宋_GB2312" w:cs="Times New Roman"/>
                <w:color w:val="000000"/>
                <w:kern w:val="0"/>
                <w:sz w:val="21"/>
                <w:szCs w:val="22"/>
              </w:rPr>
              <w:t>跨度尺寸</w:t>
            </w:r>
            <w:r>
              <w:rPr>
                <w:rFonts w:hint="eastAsia" w:eastAsia="仿宋_GB2312" w:cs="Times New Roman"/>
                <w:color w:val="000000"/>
                <w:kern w:val="0"/>
                <w:sz w:val="21"/>
                <w:szCs w:val="22"/>
                <w:lang w:eastAsia="zh-CN"/>
              </w:rPr>
              <w:t>(m)</w:t>
            </w:r>
          </w:p>
        </w:tc>
        <w:tc>
          <w:tcPr>
            <w:tcW w:w="852" w:type="dxa"/>
            <w:vAlign w:val="center"/>
          </w:tcPr>
          <w:p w14:paraId="42D527CF">
            <w:pPr>
              <w:keepNext w:val="0"/>
              <w:keepLines w:val="0"/>
              <w:widowControl/>
              <w:suppressLineNumbers w:val="0"/>
              <w:spacing w:before="0" w:beforeAutospacing="0" w:after="0" w:afterAutospacing="0"/>
              <w:ind w:left="0" w:right="0"/>
              <w:jc w:val="center"/>
              <w:rPr>
                <w:rFonts w:hint="eastAsia" w:ascii="Times New Roman" w:hAnsi="Times New Roman" w:eastAsia="仿宋_GB2312" w:cs="Times New Roman"/>
                <w:color w:val="000000"/>
                <w:kern w:val="0"/>
                <w:sz w:val="21"/>
                <w:szCs w:val="22"/>
                <w:lang w:eastAsia="zh-CN"/>
              </w:rPr>
            </w:pPr>
            <w:r>
              <w:rPr>
                <w:rFonts w:hint="default" w:ascii="Times New Roman" w:hAnsi="Times New Roman" w:eastAsia="仿宋_GB2312" w:cs="Times New Roman"/>
                <w:color w:val="000000"/>
                <w:kern w:val="0"/>
                <w:sz w:val="21"/>
                <w:szCs w:val="22"/>
              </w:rPr>
              <w:t>端部实测值</w:t>
            </w:r>
            <w:r>
              <w:rPr>
                <w:rFonts w:hint="eastAsia" w:eastAsia="仿宋_GB2312" w:cs="Times New Roman"/>
                <w:color w:val="000000"/>
                <w:kern w:val="0"/>
                <w:sz w:val="21"/>
                <w:szCs w:val="22"/>
                <w:lang w:eastAsia="zh-CN"/>
              </w:rPr>
              <w:t>(m)</w:t>
            </w:r>
          </w:p>
        </w:tc>
        <w:tc>
          <w:tcPr>
            <w:tcW w:w="852" w:type="dxa"/>
            <w:vAlign w:val="center"/>
          </w:tcPr>
          <w:p w14:paraId="0664F91C">
            <w:pPr>
              <w:keepNext w:val="0"/>
              <w:keepLines w:val="0"/>
              <w:widowControl/>
              <w:suppressLineNumbers w:val="0"/>
              <w:spacing w:before="0" w:beforeAutospacing="0" w:after="0" w:afterAutospacing="0"/>
              <w:ind w:left="0" w:right="0"/>
              <w:jc w:val="center"/>
              <w:rPr>
                <w:rFonts w:hint="eastAsia" w:ascii="Times New Roman" w:hAnsi="Times New Roman" w:eastAsia="仿宋_GB2312" w:cs="Times New Roman"/>
                <w:color w:val="000000"/>
                <w:kern w:val="0"/>
                <w:sz w:val="21"/>
                <w:szCs w:val="22"/>
                <w:lang w:eastAsia="zh-CN"/>
              </w:rPr>
            </w:pPr>
            <w:r>
              <w:rPr>
                <w:rFonts w:hint="default" w:ascii="Times New Roman" w:hAnsi="Times New Roman" w:eastAsia="仿宋_GB2312" w:cs="Times New Roman"/>
                <w:color w:val="000000"/>
                <w:kern w:val="0"/>
                <w:sz w:val="21"/>
                <w:szCs w:val="22"/>
              </w:rPr>
              <w:t>跨中实测值</w:t>
            </w:r>
            <w:r>
              <w:rPr>
                <w:rFonts w:hint="eastAsia" w:eastAsia="仿宋_GB2312" w:cs="Times New Roman"/>
                <w:color w:val="000000"/>
                <w:kern w:val="0"/>
                <w:sz w:val="21"/>
                <w:szCs w:val="22"/>
                <w:lang w:eastAsia="zh-CN"/>
              </w:rPr>
              <w:t>(m)</w:t>
            </w:r>
          </w:p>
        </w:tc>
        <w:tc>
          <w:tcPr>
            <w:tcW w:w="852" w:type="dxa"/>
            <w:vAlign w:val="center"/>
          </w:tcPr>
          <w:p w14:paraId="6AB55088">
            <w:pPr>
              <w:keepNext w:val="0"/>
              <w:keepLines w:val="0"/>
              <w:widowControl/>
              <w:suppressLineNumbers w:val="0"/>
              <w:spacing w:before="0" w:beforeAutospacing="0" w:after="0" w:afterAutospacing="0"/>
              <w:ind w:left="0" w:right="0"/>
              <w:jc w:val="center"/>
              <w:rPr>
                <w:rFonts w:hint="eastAsia" w:ascii="Times New Roman" w:hAnsi="Times New Roman" w:eastAsia="仿宋_GB2312" w:cs="Times New Roman"/>
                <w:color w:val="000000"/>
                <w:kern w:val="0"/>
                <w:sz w:val="21"/>
                <w:szCs w:val="22"/>
                <w:lang w:eastAsia="zh-CN"/>
              </w:rPr>
            </w:pPr>
            <w:r>
              <w:rPr>
                <w:rFonts w:hint="default" w:ascii="Times New Roman" w:hAnsi="Times New Roman" w:eastAsia="仿宋_GB2312" w:cs="Times New Roman"/>
                <w:color w:val="000000"/>
                <w:kern w:val="0"/>
                <w:sz w:val="21"/>
                <w:szCs w:val="22"/>
              </w:rPr>
              <w:t>端部实测值</w:t>
            </w:r>
            <w:r>
              <w:rPr>
                <w:rFonts w:hint="eastAsia" w:eastAsia="仿宋_GB2312" w:cs="Times New Roman"/>
                <w:color w:val="000000"/>
                <w:kern w:val="0"/>
                <w:sz w:val="21"/>
                <w:szCs w:val="22"/>
                <w:lang w:eastAsia="zh-CN"/>
              </w:rPr>
              <w:t>(m)</w:t>
            </w:r>
          </w:p>
        </w:tc>
        <w:tc>
          <w:tcPr>
            <w:tcW w:w="852" w:type="dxa"/>
            <w:vAlign w:val="center"/>
          </w:tcPr>
          <w:p w14:paraId="48DF556F">
            <w:pPr>
              <w:keepNext w:val="0"/>
              <w:keepLines w:val="0"/>
              <w:widowControl/>
              <w:suppressLineNumbers w:val="0"/>
              <w:spacing w:before="0" w:beforeAutospacing="0" w:after="0" w:afterAutospacing="0"/>
              <w:ind w:left="0" w:right="0"/>
              <w:jc w:val="center"/>
              <w:rPr>
                <w:rFonts w:hint="eastAsia" w:ascii="Times New Roman" w:hAnsi="Times New Roman" w:eastAsia="仿宋_GB2312" w:cs="Times New Roman"/>
                <w:color w:val="000000"/>
                <w:kern w:val="0"/>
                <w:sz w:val="21"/>
                <w:szCs w:val="22"/>
                <w:lang w:eastAsia="zh-CN"/>
              </w:rPr>
            </w:pPr>
            <w:r>
              <w:rPr>
                <w:rFonts w:hint="default" w:ascii="Times New Roman" w:hAnsi="Times New Roman" w:eastAsia="仿宋_GB2312" w:cs="Times New Roman"/>
                <w:color w:val="000000"/>
                <w:kern w:val="0"/>
                <w:sz w:val="21"/>
                <w:szCs w:val="22"/>
              </w:rPr>
              <w:t>挠度实测值</w:t>
            </w:r>
            <w:r>
              <w:rPr>
                <w:rFonts w:hint="eastAsia" w:eastAsia="仿宋_GB2312" w:cs="Times New Roman"/>
                <w:color w:val="000000"/>
                <w:kern w:val="0"/>
                <w:sz w:val="21"/>
                <w:szCs w:val="22"/>
                <w:lang w:eastAsia="zh-CN"/>
              </w:rPr>
              <w:t>(m)</w:t>
            </w:r>
          </w:p>
        </w:tc>
        <w:tc>
          <w:tcPr>
            <w:tcW w:w="961" w:type="dxa"/>
            <w:vAlign w:val="center"/>
          </w:tcPr>
          <w:p w14:paraId="3ADD6FF9">
            <w:pPr>
              <w:keepNext w:val="0"/>
              <w:keepLines w:val="0"/>
              <w:widowControl/>
              <w:suppressLineNumbers w:val="0"/>
              <w:spacing w:before="0" w:beforeAutospacing="0" w:after="0" w:afterAutospacing="0"/>
              <w:ind w:left="0" w:right="0"/>
              <w:jc w:val="center"/>
              <w:rPr>
                <w:rFonts w:hint="eastAsia" w:ascii="Times New Roman" w:hAnsi="Times New Roman" w:eastAsia="仿宋_GB2312" w:cs="Times New Roman"/>
                <w:color w:val="000000"/>
                <w:kern w:val="0"/>
                <w:sz w:val="21"/>
                <w:szCs w:val="22"/>
                <w:lang w:eastAsia="zh-CN"/>
              </w:rPr>
            </w:pPr>
            <w:r>
              <w:rPr>
                <w:rFonts w:hint="default" w:ascii="Times New Roman" w:hAnsi="Times New Roman" w:eastAsia="仿宋_GB2312" w:cs="Times New Roman"/>
                <w:color w:val="000000"/>
                <w:kern w:val="0"/>
                <w:sz w:val="21"/>
                <w:szCs w:val="22"/>
              </w:rPr>
              <w:t>规范限值</w:t>
            </w:r>
            <w:r>
              <w:rPr>
                <w:rFonts w:hint="eastAsia" w:eastAsia="仿宋_GB2312" w:cs="Times New Roman"/>
                <w:color w:val="000000"/>
                <w:kern w:val="0"/>
                <w:sz w:val="21"/>
                <w:szCs w:val="22"/>
                <w:lang w:eastAsia="zh-CN"/>
              </w:rPr>
              <w:t>(mm)</w:t>
            </w:r>
          </w:p>
        </w:tc>
        <w:tc>
          <w:tcPr>
            <w:tcW w:w="744" w:type="dxa"/>
            <w:vAlign w:val="center"/>
          </w:tcPr>
          <w:p w14:paraId="5C1D657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判定结果</w:t>
            </w:r>
          </w:p>
        </w:tc>
      </w:tr>
      <w:tr w14:paraId="709DB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9" w:hRule="atLeast"/>
          <w:jc w:val="center"/>
        </w:trPr>
        <w:tc>
          <w:tcPr>
            <w:tcW w:w="810" w:type="dxa"/>
            <w:noWrap/>
            <w:vAlign w:val="center"/>
          </w:tcPr>
          <w:p w14:paraId="6AB9805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w:t>
            </w:r>
          </w:p>
        </w:tc>
        <w:tc>
          <w:tcPr>
            <w:tcW w:w="1642" w:type="dxa"/>
            <w:vAlign w:val="center"/>
          </w:tcPr>
          <w:p w14:paraId="697C6DA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地上一层2×</w:t>
            </w:r>
            <w:r>
              <w:rPr>
                <w:rFonts w:hint="eastAsia" w:eastAsia="仿宋_GB2312" w:cs="Times New Roman"/>
                <w:kern w:val="0"/>
                <w:sz w:val="21"/>
                <w:szCs w:val="22"/>
                <w:lang w:eastAsia="zh-CN"/>
              </w:rPr>
              <w:t>(A~1/A)</w:t>
            </w:r>
            <w:r>
              <w:rPr>
                <w:rFonts w:hint="default" w:ascii="Times New Roman" w:hAnsi="Times New Roman" w:eastAsia="仿宋_GB2312" w:cs="Times New Roman"/>
                <w:kern w:val="0"/>
                <w:sz w:val="21"/>
                <w:szCs w:val="22"/>
              </w:rPr>
              <w:t>轴刚架梁</w:t>
            </w:r>
          </w:p>
        </w:tc>
        <w:tc>
          <w:tcPr>
            <w:tcW w:w="1160" w:type="dxa"/>
            <w:vAlign w:val="center"/>
          </w:tcPr>
          <w:p w14:paraId="6588864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南-中-北</w:t>
            </w:r>
          </w:p>
        </w:tc>
        <w:tc>
          <w:tcPr>
            <w:tcW w:w="851" w:type="dxa"/>
            <w:noWrap/>
            <w:vAlign w:val="center"/>
          </w:tcPr>
          <w:p w14:paraId="4194120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20.000</w:t>
            </w:r>
          </w:p>
        </w:tc>
        <w:tc>
          <w:tcPr>
            <w:tcW w:w="852" w:type="dxa"/>
            <w:noWrap/>
            <w:vAlign w:val="center"/>
          </w:tcPr>
          <w:p w14:paraId="6883A3C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7.025</w:t>
            </w:r>
          </w:p>
        </w:tc>
        <w:tc>
          <w:tcPr>
            <w:tcW w:w="852" w:type="dxa"/>
            <w:noWrap/>
            <w:vAlign w:val="center"/>
          </w:tcPr>
          <w:p w14:paraId="1D2DF27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6.985</w:t>
            </w:r>
          </w:p>
        </w:tc>
        <w:tc>
          <w:tcPr>
            <w:tcW w:w="852" w:type="dxa"/>
            <w:noWrap/>
            <w:vAlign w:val="center"/>
          </w:tcPr>
          <w:p w14:paraId="06BB806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6.999</w:t>
            </w:r>
          </w:p>
        </w:tc>
        <w:tc>
          <w:tcPr>
            <w:tcW w:w="852" w:type="dxa"/>
            <w:noWrap/>
            <w:vAlign w:val="center"/>
          </w:tcPr>
          <w:p w14:paraId="623A63C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0.027</w:t>
            </w:r>
          </w:p>
        </w:tc>
        <w:tc>
          <w:tcPr>
            <w:tcW w:w="961" w:type="dxa"/>
            <w:noWrap/>
            <w:vAlign w:val="center"/>
          </w:tcPr>
          <w:p w14:paraId="7511EFF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50 </w:t>
            </w:r>
          </w:p>
        </w:tc>
        <w:tc>
          <w:tcPr>
            <w:tcW w:w="744" w:type="dxa"/>
            <w:noWrap/>
            <w:vAlign w:val="center"/>
          </w:tcPr>
          <w:p w14:paraId="4C30363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合格</w:t>
            </w:r>
          </w:p>
        </w:tc>
      </w:tr>
      <w:tr w14:paraId="02001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9" w:hRule="atLeast"/>
          <w:jc w:val="center"/>
        </w:trPr>
        <w:tc>
          <w:tcPr>
            <w:tcW w:w="810" w:type="dxa"/>
            <w:noWrap/>
            <w:vAlign w:val="center"/>
          </w:tcPr>
          <w:p w14:paraId="6E44C65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w:t>
            </w:r>
          </w:p>
        </w:tc>
        <w:tc>
          <w:tcPr>
            <w:tcW w:w="1642" w:type="dxa"/>
            <w:vAlign w:val="center"/>
          </w:tcPr>
          <w:p w14:paraId="5F79123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地上一层2×</w:t>
            </w:r>
            <w:r>
              <w:rPr>
                <w:rFonts w:hint="eastAsia" w:eastAsia="仿宋_GB2312" w:cs="Times New Roman"/>
                <w:kern w:val="0"/>
                <w:sz w:val="21"/>
                <w:szCs w:val="22"/>
                <w:lang w:eastAsia="zh-CN"/>
              </w:rPr>
              <w:t>(1/A~B)</w:t>
            </w:r>
            <w:r>
              <w:rPr>
                <w:rFonts w:hint="default" w:ascii="Times New Roman" w:hAnsi="Times New Roman" w:eastAsia="仿宋_GB2312" w:cs="Times New Roman"/>
                <w:kern w:val="0"/>
                <w:sz w:val="21"/>
                <w:szCs w:val="22"/>
              </w:rPr>
              <w:t>轴刚架梁</w:t>
            </w:r>
          </w:p>
        </w:tc>
        <w:tc>
          <w:tcPr>
            <w:tcW w:w="1160" w:type="dxa"/>
            <w:vAlign w:val="center"/>
          </w:tcPr>
          <w:p w14:paraId="42BD1E3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南-中-北</w:t>
            </w:r>
          </w:p>
        </w:tc>
        <w:tc>
          <w:tcPr>
            <w:tcW w:w="851" w:type="dxa"/>
            <w:noWrap/>
            <w:vAlign w:val="center"/>
          </w:tcPr>
          <w:p w14:paraId="6C3C704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12.000</w:t>
            </w:r>
          </w:p>
        </w:tc>
        <w:tc>
          <w:tcPr>
            <w:tcW w:w="852" w:type="dxa"/>
            <w:noWrap/>
            <w:vAlign w:val="center"/>
          </w:tcPr>
          <w:p w14:paraId="65AC474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7.019</w:t>
            </w:r>
          </w:p>
        </w:tc>
        <w:tc>
          <w:tcPr>
            <w:tcW w:w="852" w:type="dxa"/>
            <w:noWrap/>
            <w:vAlign w:val="center"/>
          </w:tcPr>
          <w:p w14:paraId="1D36855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7.022</w:t>
            </w:r>
          </w:p>
        </w:tc>
        <w:tc>
          <w:tcPr>
            <w:tcW w:w="852" w:type="dxa"/>
            <w:noWrap/>
            <w:vAlign w:val="center"/>
          </w:tcPr>
          <w:p w14:paraId="4FA7518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6.978</w:t>
            </w:r>
          </w:p>
        </w:tc>
        <w:tc>
          <w:tcPr>
            <w:tcW w:w="852" w:type="dxa"/>
            <w:noWrap/>
            <w:vAlign w:val="center"/>
          </w:tcPr>
          <w:p w14:paraId="60F03F0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0.024</w:t>
            </w:r>
          </w:p>
        </w:tc>
        <w:tc>
          <w:tcPr>
            <w:tcW w:w="961" w:type="dxa"/>
            <w:noWrap/>
            <w:vAlign w:val="center"/>
          </w:tcPr>
          <w:p w14:paraId="7BADC65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30 </w:t>
            </w:r>
          </w:p>
        </w:tc>
        <w:tc>
          <w:tcPr>
            <w:tcW w:w="744" w:type="dxa"/>
            <w:noWrap/>
            <w:vAlign w:val="center"/>
          </w:tcPr>
          <w:p w14:paraId="549F655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合格</w:t>
            </w:r>
          </w:p>
        </w:tc>
      </w:tr>
      <w:tr w14:paraId="6D22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9" w:hRule="atLeast"/>
          <w:jc w:val="center"/>
        </w:trPr>
        <w:tc>
          <w:tcPr>
            <w:tcW w:w="810" w:type="dxa"/>
            <w:noWrap/>
            <w:vAlign w:val="center"/>
          </w:tcPr>
          <w:p w14:paraId="582D8D6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w:t>
            </w:r>
          </w:p>
        </w:tc>
        <w:tc>
          <w:tcPr>
            <w:tcW w:w="1642" w:type="dxa"/>
            <w:vAlign w:val="center"/>
          </w:tcPr>
          <w:p w14:paraId="66973CF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地上一层1×</w:t>
            </w:r>
            <w:r>
              <w:rPr>
                <w:rFonts w:hint="eastAsia" w:eastAsia="仿宋_GB2312" w:cs="Times New Roman"/>
                <w:kern w:val="0"/>
                <w:sz w:val="21"/>
                <w:szCs w:val="22"/>
                <w:lang w:eastAsia="zh-CN"/>
              </w:rPr>
              <w:t>(A~1/A)</w:t>
            </w:r>
            <w:r>
              <w:rPr>
                <w:rFonts w:hint="default" w:ascii="Times New Roman" w:hAnsi="Times New Roman" w:eastAsia="仿宋_GB2312" w:cs="Times New Roman"/>
                <w:kern w:val="0"/>
                <w:sz w:val="21"/>
                <w:szCs w:val="22"/>
              </w:rPr>
              <w:t>轴刚架梁</w:t>
            </w:r>
          </w:p>
        </w:tc>
        <w:tc>
          <w:tcPr>
            <w:tcW w:w="1160" w:type="dxa"/>
            <w:vAlign w:val="center"/>
          </w:tcPr>
          <w:p w14:paraId="530B445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南-中-北</w:t>
            </w:r>
          </w:p>
        </w:tc>
        <w:tc>
          <w:tcPr>
            <w:tcW w:w="851" w:type="dxa"/>
            <w:noWrap/>
            <w:vAlign w:val="center"/>
          </w:tcPr>
          <w:p w14:paraId="724ACC8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20.000</w:t>
            </w:r>
          </w:p>
        </w:tc>
        <w:tc>
          <w:tcPr>
            <w:tcW w:w="852" w:type="dxa"/>
            <w:noWrap/>
            <w:vAlign w:val="center"/>
          </w:tcPr>
          <w:p w14:paraId="3A950C9E">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0"/>
                <w:lang w:bidi="ar"/>
              </w:rPr>
              <w:t>6.975</w:t>
            </w:r>
          </w:p>
        </w:tc>
        <w:tc>
          <w:tcPr>
            <w:tcW w:w="852" w:type="dxa"/>
            <w:noWrap/>
            <w:vAlign w:val="center"/>
          </w:tcPr>
          <w:p w14:paraId="0311DE72">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0"/>
                <w:lang w:bidi="ar"/>
              </w:rPr>
              <w:t>6.968</w:t>
            </w:r>
          </w:p>
        </w:tc>
        <w:tc>
          <w:tcPr>
            <w:tcW w:w="852" w:type="dxa"/>
            <w:noWrap/>
            <w:vAlign w:val="center"/>
          </w:tcPr>
          <w:p w14:paraId="5F8F751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0"/>
                <w:lang w:bidi="ar"/>
              </w:rPr>
              <w:t>6.970</w:t>
            </w:r>
          </w:p>
        </w:tc>
        <w:tc>
          <w:tcPr>
            <w:tcW w:w="852" w:type="dxa"/>
            <w:noWrap/>
            <w:vAlign w:val="center"/>
          </w:tcPr>
          <w:p w14:paraId="1D8C87C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0"/>
                <w:lang w:bidi="ar"/>
              </w:rPr>
              <w:t>0.005</w:t>
            </w:r>
          </w:p>
        </w:tc>
        <w:tc>
          <w:tcPr>
            <w:tcW w:w="961" w:type="dxa"/>
            <w:noWrap/>
            <w:vAlign w:val="center"/>
          </w:tcPr>
          <w:p w14:paraId="33415DD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50 </w:t>
            </w:r>
          </w:p>
        </w:tc>
        <w:tc>
          <w:tcPr>
            <w:tcW w:w="744" w:type="dxa"/>
            <w:noWrap/>
            <w:vAlign w:val="center"/>
          </w:tcPr>
          <w:p w14:paraId="6DB8FF2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合格</w:t>
            </w:r>
          </w:p>
        </w:tc>
      </w:tr>
      <w:tr w14:paraId="6DE67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9" w:hRule="atLeast"/>
          <w:jc w:val="center"/>
        </w:trPr>
        <w:tc>
          <w:tcPr>
            <w:tcW w:w="810" w:type="dxa"/>
            <w:noWrap/>
            <w:vAlign w:val="center"/>
          </w:tcPr>
          <w:p w14:paraId="5B38EDA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w:t>
            </w:r>
          </w:p>
        </w:tc>
        <w:tc>
          <w:tcPr>
            <w:tcW w:w="1642" w:type="dxa"/>
            <w:vAlign w:val="center"/>
          </w:tcPr>
          <w:p w14:paraId="32018F8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地上一层1×</w:t>
            </w:r>
            <w:r>
              <w:rPr>
                <w:rFonts w:hint="eastAsia" w:eastAsia="仿宋_GB2312" w:cs="Times New Roman"/>
                <w:kern w:val="0"/>
                <w:sz w:val="21"/>
                <w:szCs w:val="22"/>
                <w:lang w:eastAsia="zh-CN"/>
              </w:rPr>
              <w:t>(1/A~B)</w:t>
            </w:r>
            <w:r>
              <w:rPr>
                <w:rFonts w:hint="default" w:ascii="Times New Roman" w:hAnsi="Times New Roman" w:eastAsia="仿宋_GB2312" w:cs="Times New Roman"/>
                <w:kern w:val="0"/>
                <w:sz w:val="21"/>
                <w:szCs w:val="22"/>
              </w:rPr>
              <w:t>轴刚架梁</w:t>
            </w:r>
          </w:p>
        </w:tc>
        <w:tc>
          <w:tcPr>
            <w:tcW w:w="1160" w:type="dxa"/>
            <w:vAlign w:val="center"/>
          </w:tcPr>
          <w:p w14:paraId="00ED38C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南-中-北</w:t>
            </w:r>
          </w:p>
        </w:tc>
        <w:tc>
          <w:tcPr>
            <w:tcW w:w="851" w:type="dxa"/>
            <w:noWrap/>
            <w:vAlign w:val="center"/>
          </w:tcPr>
          <w:p w14:paraId="27A78C8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12.000</w:t>
            </w:r>
          </w:p>
        </w:tc>
        <w:tc>
          <w:tcPr>
            <w:tcW w:w="852" w:type="dxa"/>
            <w:noWrap/>
            <w:vAlign w:val="center"/>
          </w:tcPr>
          <w:p w14:paraId="61C7AC6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6.977</w:t>
            </w:r>
          </w:p>
        </w:tc>
        <w:tc>
          <w:tcPr>
            <w:tcW w:w="852" w:type="dxa"/>
            <w:noWrap/>
            <w:vAlign w:val="center"/>
          </w:tcPr>
          <w:p w14:paraId="442EC79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7.001</w:t>
            </w:r>
          </w:p>
        </w:tc>
        <w:tc>
          <w:tcPr>
            <w:tcW w:w="852" w:type="dxa"/>
            <w:noWrap/>
            <w:vAlign w:val="center"/>
          </w:tcPr>
          <w:p w14:paraId="51AB18D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7.006</w:t>
            </w:r>
          </w:p>
        </w:tc>
        <w:tc>
          <w:tcPr>
            <w:tcW w:w="852" w:type="dxa"/>
            <w:noWrap/>
            <w:vAlign w:val="center"/>
          </w:tcPr>
          <w:p w14:paraId="2BE499B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0.010</w:t>
            </w:r>
          </w:p>
        </w:tc>
        <w:tc>
          <w:tcPr>
            <w:tcW w:w="961" w:type="dxa"/>
            <w:noWrap/>
            <w:vAlign w:val="center"/>
          </w:tcPr>
          <w:p w14:paraId="7BE8EDD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30 </w:t>
            </w:r>
          </w:p>
        </w:tc>
        <w:tc>
          <w:tcPr>
            <w:tcW w:w="744" w:type="dxa"/>
            <w:noWrap/>
            <w:vAlign w:val="center"/>
          </w:tcPr>
          <w:p w14:paraId="31FA644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合格</w:t>
            </w:r>
          </w:p>
        </w:tc>
      </w:tr>
      <w:tr w14:paraId="3F91C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9" w:hRule="atLeast"/>
          <w:jc w:val="center"/>
        </w:trPr>
        <w:tc>
          <w:tcPr>
            <w:tcW w:w="810" w:type="dxa"/>
            <w:noWrap/>
            <w:vAlign w:val="center"/>
          </w:tcPr>
          <w:p w14:paraId="3E02A18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5</w:t>
            </w:r>
          </w:p>
        </w:tc>
        <w:tc>
          <w:tcPr>
            <w:tcW w:w="1642" w:type="dxa"/>
            <w:vAlign w:val="center"/>
          </w:tcPr>
          <w:p w14:paraId="05FABC3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地上一层3×</w:t>
            </w:r>
            <w:r>
              <w:rPr>
                <w:rFonts w:hint="eastAsia" w:eastAsia="仿宋_GB2312" w:cs="Times New Roman"/>
                <w:kern w:val="0"/>
                <w:sz w:val="21"/>
                <w:szCs w:val="22"/>
                <w:lang w:eastAsia="zh-CN"/>
              </w:rPr>
              <w:t>(A~1/A)</w:t>
            </w:r>
            <w:r>
              <w:rPr>
                <w:rFonts w:hint="default" w:ascii="Times New Roman" w:hAnsi="Times New Roman" w:eastAsia="仿宋_GB2312" w:cs="Times New Roman"/>
                <w:kern w:val="0"/>
                <w:sz w:val="21"/>
                <w:szCs w:val="22"/>
              </w:rPr>
              <w:t>轴刚架梁</w:t>
            </w:r>
          </w:p>
        </w:tc>
        <w:tc>
          <w:tcPr>
            <w:tcW w:w="1160" w:type="dxa"/>
            <w:vAlign w:val="center"/>
          </w:tcPr>
          <w:p w14:paraId="7F124D9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南-中-北</w:t>
            </w:r>
          </w:p>
        </w:tc>
        <w:tc>
          <w:tcPr>
            <w:tcW w:w="851" w:type="dxa"/>
            <w:noWrap/>
            <w:vAlign w:val="center"/>
          </w:tcPr>
          <w:p w14:paraId="7C38412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20.000</w:t>
            </w:r>
          </w:p>
        </w:tc>
        <w:tc>
          <w:tcPr>
            <w:tcW w:w="852" w:type="dxa"/>
            <w:noWrap/>
            <w:vAlign w:val="center"/>
          </w:tcPr>
          <w:p w14:paraId="152822C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7.021</w:t>
            </w:r>
          </w:p>
        </w:tc>
        <w:tc>
          <w:tcPr>
            <w:tcW w:w="852" w:type="dxa"/>
            <w:noWrap/>
            <w:vAlign w:val="center"/>
          </w:tcPr>
          <w:p w14:paraId="3FCBDDC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6.995</w:t>
            </w:r>
          </w:p>
        </w:tc>
        <w:tc>
          <w:tcPr>
            <w:tcW w:w="852" w:type="dxa"/>
            <w:noWrap/>
            <w:vAlign w:val="center"/>
          </w:tcPr>
          <w:p w14:paraId="0B07E3D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7.018</w:t>
            </w:r>
          </w:p>
        </w:tc>
        <w:tc>
          <w:tcPr>
            <w:tcW w:w="852" w:type="dxa"/>
            <w:noWrap/>
            <w:vAlign w:val="center"/>
          </w:tcPr>
          <w:p w14:paraId="48BBE8E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0.024</w:t>
            </w:r>
          </w:p>
        </w:tc>
        <w:tc>
          <w:tcPr>
            <w:tcW w:w="961" w:type="dxa"/>
            <w:noWrap/>
            <w:vAlign w:val="center"/>
          </w:tcPr>
          <w:p w14:paraId="6BE291D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30 </w:t>
            </w:r>
          </w:p>
        </w:tc>
        <w:tc>
          <w:tcPr>
            <w:tcW w:w="744" w:type="dxa"/>
            <w:noWrap/>
            <w:vAlign w:val="center"/>
          </w:tcPr>
          <w:p w14:paraId="6E01366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合格</w:t>
            </w:r>
          </w:p>
        </w:tc>
      </w:tr>
      <w:tr w14:paraId="03A06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9" w:hRule="atLeast"/>
          <w:jc w:val="center"/>
        </w:trPr>
        <w:tc>
          <w:tcPr>
            <w:tcW w:w="810" w:type="dxa"/>
            <w:noWrap/>
            <w:vAlign w:val="center"/>
          </w:tcPr>
          <w:p w14:paraId="56975E0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6</w:t>
            </w:r>
          </w:p>
        </w:tc>
        <w:tc>
          <w:tcPr>
            <w:tcW w:w="1642" w:type="dxa"/>
            <w:vAlign w:val="center"/>
          </w:tcPr>
          <w:p w14:paraId="07FF7EA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地上一层3×</w:t>
            </w:r>
            <w:r>
              <w:rPr>
                <w:rFonts w:hint="eastAsia" w:eastAsia="仿宋_GB2312" w:cs="Times New Roman"/>
                <w:kern w:val="0"/>
                <w:sz w:val="21"/>
                <w:szCs w:val="22"/>
                <w:lang w:eastAsia="zh-CN"/>
              </w:rPr>
              <w:t>(1/A~B)</w:t>
            </w:r>
            <w:r>
              <w:rPr>
                <w:rFonts w:hint="default" w:ascii="Times New Roman" w:hAnsi="Times New Roman" w:eastAsia="仿宋_GB2312" w:cs="Times New Roman"/>
                <w:kern w:val="0"/>
                <w:sz w:val="21"/>
                <w:szCs w:val="22"/>
              </w:rPr>
              <w:t>轴刚架梁</w:t>
            </w:r>
          </w:p>
        </w:tc>
        <w:tc>
          <w:tcPr>
            <w:tcW w:w="1160" w:type="dxa"/>
            <w:vAlign w:val="center"/>
          </w:tcPr>
          <w:p w14:paraId="6FAA780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南-中-北</w:t>
            </w:r>
          </w:p>
        </w:tc>
        <w:tc>
          <w:tcPr>
            <w:tcW w:w="851" w:type="dxa"/>
            <w:noWrap/>
            <w:vAlign w:val="center"/>
          </w:tcPr>
          <w:p w14:paraId="79CC6B1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12.000</w:t>
            </w:r>
          </w:p>
        </w:tc>
        <w:tc>
          <w:tcPr>
            <w:tcW w:w="852" w:type="dxa"/>
            <w:noWrap/>
            <w:vAlign w:val="center"/>
          </w:tcPr>
          <w:p w14:paraId="3234CEE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7.019</w:t>
            </w:r>
          </w:p>
        </w:tc>
        <w:tc>
          <w:tcPr>
            <w:tcW w:w="852" w:type="dxa"/>
            <w:noWrap/>
            <w:vAlign w:val="center"/>
          </w:tcPr>
          <w:p w14:paraId="2EF18E3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7.025</w:t>
            </w:r>
          </w:p>
        </w:tc>
        <w:tc>
          <w:tcPr>
            <w:tcW w:w="852" w:type="dxa"/>
            <w:noWrap/>
            <w:vAlign w:val="center"/>
          </w:tcPr>
          <w:p w14:paraId="03EAA7B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7.023</w:t>
            </w:r>
          </w:p>
        </w:tc>
        <w:tc>
          <w:tcPr>
            <w:tcW w:w="852" w:type="dxa"/>
            <w:noWrap/>
            <w:vAlign w:val="center"/>
          </w:tcPr>
          <w:p w14:paraId="5C3093A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0.004</w:t>
            </w:r>
          </w:p>
        </w:tc>
        <w:tc>
          <w:tcPr>
            <w:tcW w:w="961" w:type="dxa"/>
            <w:noWrap/>
            <w:vAlign w:val="center"/>
          </w:tcPr>
          <w:p w14:paraId="4E9D8A1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30 </w:t>
            </w:r>
          </w:p>
        </w:tc>
        <w:tc>
          <w:tcPr>
            <w:tcW w:w="744" w:type="dxa"/>
            <w:noWrap/>
            <w:vAlign w:val="center"/>
          </w:tcPr>
          <w:p w14:paraId="0CC884E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合格</w:t>
            </w:r>
          </w:p>
        </w:tc>
      </w:tr>
      <w:tr w14:paraId="57CF6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9" w:hRule="atLeast"/>
          <w:jc w:val="center"/>
        </w:trPr>
        <w:tc>
          <w:tcPr>
            <w:tcW w:w="810" w:type="dxa"/>
            <w:noWrap/>
            <w:vAlign w:val="center"/>
          </w:tcPr>
          <w:p w14:paraId="3B45B56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7</w:t>
            </w:r>
          </w:p>
        </w:tc>
        <w:tc>
          <w:tcPr>
            <w:tcW w:w="1642" w:type="dxa"/>
            <w:vAlign w:val="center"/>
          </w:tcPr>
          <w:p w14:paraId="7C4CE4D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w:t>
            </w:r>
            <w:r>
              <w:rPr>
                <w:rFonts w:hint="default" w:ascii="Times New Roman" w:hAnsi="Times New Roman" w:eastAsia="仿宋_GB2312" w:cs="Times New Roman"/>
                <w:color w:val="000000"/>
                <w:kern w:val="0"/>
                <w:sz w:val="21"/>
                <w:szCs w:val="22"/>
              </w:rPr>
              <w:t>4×</w:t>
            </w:r>
            <w:r>
              <w:rPr>
                <w:rFonts w:hint="eastAsia" w:eastAsia="仿宋_GB2312" w:cs="Times New Roman"/>
                <w:color w:val="000000"/>
                <w:kern w:val="0"/>
                <w:sz w:val="21"/>
                <w:szCs w:val="22"/>
                <w:lang w:eastAsia="zh-CN"/>
              </w:rPr>
              <w:t>(1/A~B)</w:t>
            </w:r>
            <w:r>
              <w:rPr>
                <w:rFonts w:hint="default" w:ascii="Times New Roman" w:hAnsi="Times New Roman" w:eastAsia="仿宋_GB2312" w:cs="Times New Roman"/>
                <w:color w:val="000000"/>
                <w:kern w:val="0"/>
                <w:sz w:val="21"/>
                <w:szCs w:val="22"/>
              </w:rPr>
              <w:t>轴刚架梁</w:t>
            </w:r>
          </w:p>
        </w:tc>
        <w:tc>
          <w:tcPr>
            <w:tcW w:w="1160" w:type="dxa"/>
            <w:vAlign w:val="center"/>
          </w:tcPr>
          <w:p w14:paraId="2CF4F82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南-中-北</w:t>
            </w:r>
          </w:p>
        </w:tc>
        <w:tc>
          <w:tcPr>
            <w:tcW w:w="851" w:type="dxa"/>
            <w:noWrap/>
            <w:vAlign w:val="center"/>
          </w:tcPr>
          <w:p w14:paraId="4CE1ED5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12.000</w:t>
            </w:r>
          </w:p>
        </w:tc>
        <w:tc>
          <w:tcPr>
            <w:tcW w:w="852" w:type="dxa"/>
            <w:noWrap/>
            <w:vAlign w:val="center"/>
          </w:tcPr>
          <w:p w14:paraId="125A899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7.387</w:t>
            </w:r>
          </w:p>
        </w:tc>
        <w:tc>
          <w:tcPr>
            <w:tcW w:w="852" w:type="dxa"/>
            <w:noWrap/>
            <w:vAlign w:val="center"/>
          </w:tcPr>
          <w:p w14:paraId="365CD95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7.196</w:t>
            </w:r>
          </w:p>
        </w:tc>
        <w:tc>
          <w:tcPr>
            <w:tcW w:w="852" w:type="dxa"/>
            <w:noWrap/>
            <w:vAlign w:val="center"/>
          </w:tcPr>
          <w:p w14:paraId="230AD1F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7.049</w:t>
            </w:r>
          </w:p>
        </w:tc>
        <w:tc>
          <w:tcPr>
            <w:tcW w:w="852" w:type="dxa"/>
            <w:noWrap/>
            <w:vAlign w:val="center"/>
          </w:tcPr>
          <w:p w14:paraId="7126F2F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0.022</w:t>
            </w:r>
          </w:p>
        </w:tc>
        <w:tc>
          <w:tcPr>
            <w:tcW w:w="961" w:type="dxa"/>
            <w:noWrap/>
            <w:vAlign w:val="center"/>
          </w:tcPr>
          <w:p w14:paraId="7E44951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30 </w:t>
            </w:r>
          </w:p>
        </w:tc>
        <w:tc>
          <w:tcPr>
            <w:tcW w:w="744" w:type="dxa"/>
            <w:noWrap/>
            <w:vAlign w:val="center"/>
          </w:tcPr>
          <w:p w14:paraId="2818BB1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合格</w:t>
            </w:r>
          </w:p>
        </w:tc>
      </w:tr>
      <w:tr w14:paraId="029C0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9" w:hRule="atLeast"/>
          <w:jc w:val="center"/>
        </w:trPr>
        <w:tc>
          <w:tcPr>
            <w:tcW w:w="810" w:type="dxa"/>
            <w:noWrap/>
            <w:vAlign w:val="center"/>
          </w:tcPr>
          <w:p w14:paraId="49FF414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8</w:t>
            </w:r>
          </w:p>
        </w:tc>
        <w:tc>
          <w:tcPr>
            <w:tcW w:w="1642" w:type="dxa"/>
            <w:vAlign w:val="center"/>
          </w:tcPr>
          <w:p w14:paraId="6078AA5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1"/>
                <w:szCs w:val="22"/>
              </w:rPr>
            </w:pPr>
            <w:r>
              <w:rPr>
                <w:rFonts w:hint="default" w:ascii="Times New Roman" w:hAnsi="Times New Roman" w:eastAsia="仿宋_GB2312" w:cs="Times New Roman"/>
                <w:kern w:val="0"/>
                <w:sz w:val="21"/>
                <w:szCs w:val="22"/>
              </w:rPr>
              <w:t>地上一层</w:t>
            </w:r>
            <w:r>
              <w:rPr>
                <w:rFonts w:hint="default" w:ascii="Times New Roman" w:hAnsi="Times New Roman" w:eastAsia="仿宋_GB2312" w:cs="Times New Roman"/>
                <w:color w:val="000000"/>
                <w:kern w:val="0"/>
                <w:sz w:val="21"/>
                <w:szCs w:val="22"/>
              </w:rPr>
              <w:t>5×</w:t>
            </w:r>
            <w:r>
              <w:rPr>
                <w:rFonts w:hint="eastAsia" w:eastAsia="仿宋_GB2312" w:cs="Times New Roman"/>
                <w:color w:val="000000"/>
                <w:kern w:val="0"/>
                <w:sz w:val="21"/>
                <w:szCs w:val="22"/>
                <w:lang w:eastAsia="zh-CN"/>
              </w:rPr>
              <w:t>(1/A~B)</w:t>
            </w:r>
            <w:r>
              <w:rPr>
                <w:rFonts w:hint="default" w:ascii="Times New Roman" w:hAnsi="Times New Roman" w:eastAsia="仿宋_GB2312" w:cs="Times New Roman"/>
                <w:color w:val="000000"/>
                <w:kern w:val="0"/>
                <w:sz w:val="21"/>
                <w:szCs w:val="22"/>
              </w:rPr>
              <w:t>轴刚架梁</w:t>
            </w:r>
          </w:p>
        </w:tc>
        <w:tc>
          <w:tcPr>
            <w:tcW w:w="1160" w:type="dxa"/>
            <w:vAlign w:val="center"/>
          </w:tcPr>
          <w:p w14:paraId="102BD27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南-中-北</w:t>
            </w:r>
          </w:p>
        </w:tc>
        <w:tc>
          <w:tcPr>
            <w:tcW w:w="851" w:type="dxa"/>
            <w:noWrap/>
            <w:vAlign w:val="center"/>
          </w:tcPr>
          <w:p w14:paraId="7C366A5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12.000</w:t>
            </w:r>
          </w:p>
        </w:tc>
        <w:tc>
          <w:tcPr>
            <w:tcW w:w="852" w:type="dxa"/>
            <w:noWrap/>
            <w:vAlign w:val="center"/>
          </w:tcPr>
          <w:p w14:paraId="4E9B35A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7.394</w:t>
            </w:r>
          </w:p>
        </w:tc>
        <w:tc>
          <w:tcPr>
            <w:tcW w:w="852" w:type="dxa"/>
            <w:noWrap/>
            <w:vAlign w:val="center"/>
          </w:tcPr>
          <w:p w14:paraId="3366D0D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7.186</w:t>
            </w:r>
          </w:p>
        </w:tc>
        <w:tc>
          <w:tcPr>
            <w:tcW w:w="852" w:type="dxa"/>
            <w:noWrap/>
            <w:vAlign w:val="center"/>
          </w:tcPr>
          <w:p w14:paraId="0A669B4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7.038</w:t>
            </w:r>
          </w:p>
        </w:tc>
        <w:tc>
          <w:tcPr>
            <w:tcW w:w="852" w:type="dxa"/>
            <w:noWrap/>
            <w:vAlign w:val="center"/>
          </w:tcPr>
          <w:p w14:paraId="1D5FBE1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0.030</w:t>
            </w:r>
          </w:p>
        </w:tc>
        <w:tc>
          <w:tcPr>
            <w:tcW w:w="961" w:type="dxa"/>
            <w:noWrap/>
            <w:vAlign w:val="center"/>
          </w:tcPr>
          <w:p w14:paraId="7D0C8D9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30 </w:t>
            </w:r>
          </w:p>
        </w:tc>
        <w:tc>
          <w:tcPr>
            <w:tcW w:w="744" w:type="dxa"/>
            <w:noWrap/>
            <w:vAlign w:val="center"/>
          </w:tcPr>
          <w:p w14:paraId="65A1934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合格</w:t>
            </w:r>
          </w:p>
        </w:tc>
      </w:tr>
    </w:tbl>
    <w:p w14:paraId="363F373E">
      <w:pPr>
        <w:pStyle w:val="5"/>
        <w:spacing w:before="240" w:after="120"/>
        <w:rPr>
          <w:rFonts w:eastAsia="仿宋"/>
          <w:szCs w:val="24"/>
        </w:rPr>
      </w:pPr>
      <w:r>
        <w:rPr>
          <w:rFonts w:hint="eastAsia" w:eastAsia="仿宋"/>
          <w:szCs w:val="24"/>
        </w:rPr>
        <w:t>钢柱轴线垂直度</w:t>
      </w:r>
      <w:r>
        <w:rPr>
          <w:rFonts w:eastAsia="仿宋"/>
          <w:szCs w:val="24"/>
        </w:rPr>
        <w:t>检测</w:t>
      </w:r>
    </w:p>
    <w:p w14:paraId="32371507">
      <w:pPr>
        <w:spacing w:line="360" w:lineRule="auto"/>
        <w:ind w:firstLine="480" w:firstLineChars="200"/>
        <w:rPr>
          <w:rFonts w:eastAsia="仿宋"/>
          <w:sz w:val="24"/>
        </w:rPr>
      </w:pPr>
      <w:r>
        <w:rPr>
          <w:rFonts w:eastAsia="仿宋"/>
          <w:sz w:val="24"/>
        </w:rPr>
        <w:t>抽样原则：依据</w:t>
      </w:r>
      <w:r>
        <w:rPr>
          <w:rFonts w:hint="eastAsia" w:eastAsia="仿宋"/>
          <w:sz w:val="24"/>
        </w:rPr>
        <w:t>《钢结构工程施工质量验收标准</w:t>
      </w:r>
      <w:r>
        <w:rPr>
          <w:rFonts w:hint="eastAsia" w:eastAsia="仿宋"/>
          <w:sz w:val="24"/>
          <w:lang w:eastAsia="zh-CN"/>
        </w:rPr>
        <w:t>》（GB 50205-2020）</w:t>
      </w:r>
      <w:r>
        <w:rPr>
          <w:rFonts w:hint="eastAsia" w:eastAsia="仿宋"/>
          <w:sz w:val="24"/>
        </w:rPr>
        <w:t>10.3.4规定，按10%抽查且不少于3件，根据现场情况，共划分为1个检测批进行检测</w:t>
      </w:r>
      <w:r>
        <w:rPr>
          <w:rFonts w:eastAsia="仿宋"/>
          <w:sz w:val="24"/>
        </w:rPr>
        <w:t>。</w:t>
      </w:r>
    </w:p>
    <w:p w14:paraId="062E6D50">
      <w:pPr>
        <w:spacing w:line="360" w:lineRule="auto"/>
        <w:ind w:firstLine="480" w:firstLineChars="200"/>
        <w:rPr>
          <w:rFonts w:eastAsia="仿宋"/>
          <w:sz w:val="24"/>
        </w:rPr>
      </w:pPr>
      <w:r>
        <w:rPr>
          <w:rFonts w:eastAsia="仿宋"/>
          <w:sz w:val="24"/>
        </w:rPr>
        <w:t>检测方法：检测时依据《建筑变形测量规范</w:t>
      </w:r>
      <w:r>
        <w:rPr>
          <w:rFonts w:hint="eastAsia" w:eastAsia="仿宋"/>
          <w:sz w:val="24"/>
          <w:lang w:eastAsia="zh-CN"/>
        </w:rPr>
        <w:t>》（JGJ 8-2016）</w:t>
      </w:r>
      <w:r>
        <w:rPr>
          <w:rFonts w:eastAsia="仿宋"/>
          <w:sz w:val="24"/>
        </w:rPr>
        <w:t>中的有关规定进行检测。</w:t>
      </w:r>
    </w:p>
    <w:p w14:paraId="3E243947">
      <w:pPr>
        <w:tabs>
          <w:tab w:val="left" w:pos="5220"/>
        </w:tabs>
        <w:spacing w:line="360" w:lineRule="auto"/>
        <w:ind w:firstLine="480" w:firstLineChars="200"/>
        <w:rPr>
          <w:rFonts w:eastAsia="仿宋"/>
        </w:rPr>
      </w:pPr>
      <w:r>
        <w:rPr>
          <w:rFonts w:eastAsia="仿宋"/>
          <w:sz w:val="24"/>
        </w:rPr>
        <w:t>检测结果：</w:t>
      </w:r>
      <w:bookmarkStart w:id="15" w:name="钢柱轴线垂直度检测结果"/>
      <w:r>
        <w:rPr>
          <w:rFonts w:hint="eastAsia" w:eastAsia="仿宋"/>
          <w:sz w:val="24"/>
        </w:rPr>
        <w:t>该建筑所检测钢柱轴线垂直度符合《钢结构工程施工质量验收标准</w:t>
      </w:r>
      <w:r>
        <w:rPr>
          <w:rFonts w:hint="eastAsia" w:eastAsia="仿宋"/>
          <w:sz w:val="24"/>
          <w:lang w:eastAsia="zh-CN"/>
        </w:rPr>
        <w:t>》（GB50205-2020）</w:t>
      </w:r>
      <w:r>
        <w:rPr>
          <w:rFonts w:hint="eastAsia" w:eastAsia="仿宋"/>
          <w:sz w:val="24"/>
        </w:rPr>
        <w:t>表10.3.4的要求，具体检测结果如表4.6.2所示</w:t>
      </w:r>
      <w:r>
        <w:rPr>
          <w:rFonts w:eastAsia="仿宋"/>
          <w:sz w:val="24"/>
        </w:rPr>
        <w:t>。</w:t>
      </w:r>
      <w:bookmarkEnd w:id="15"/>
    </w:p>
    <w:p w14:paraId="0EB640DF">
      <w:pPr>
        <w:snapToGrid/>
        <w:spacing w:before="157" w:beforeLines="50" w:line="240" w:lineRule="auto"/>
        <w:jc w:val="center"/>
        <w:rPr>
          <w:rFonts w:ascii="Times New Roman" w:hAnsi="Times New Roman" w:eastAsia="仿宋"/>
          <w:bCs/>
          <w:color w:val="000000"/>
          <w:sz w:val="21"/>
          <w:szCs w:val="21"/>
        </w:rPr>
      </w:pPr>
      <w:r>
        <w:rPr>
          <w:rFonts w:ascii="Times New Roman" w:hAnsi="Times New Roman" w:eastAsia="仿宋"/>
          <w:bCs/>
          <w:color w:val="000000"/>
          <w:sz w:val="21"/>
          <w:szCs w:val="21"/>
        </w:rPr>
        <w:t>表</w:t>
      </w:r>
      <w:r>
        <w:rPr>
          <w:rFonts w:ascii="Times New Roman" w:hAnsi="Times New Roman" w:eastAsia="仿宋"/>
          <w:sz w:val="21"/>
          <w:szCs w:val="21"/>
        </w:rPr>
        <w:t>4.</w:t>
      </w:r>
      <w:r>
        <w:rPr>
          <w:rFonts w:hint="eastAsia" w:ascii="Times New Roman" w:hAnsi="Times New Roman" w:eastAsia="仿宋"/>
          <w:sz w:val="21"/>
          <w:szCs w:val="21"/>
        </w:rPr>
        <w:t>6</w:t>
      </w:r>
      <w:r>
        <w:rPr>
          <w:rFonts w:ascii="Times New Roman" w:hAnsi="Times New Roman" w:eastAsia="仿宋"/>
          <w:sz w:val="21"/>
          <w:szCs w:val="21"/>
        </w:rPr>
        <w:t>.</w:t>
      </w:r>
      <w:r>
        <w:rPr>
          <w:rFonts w:hint="eastAsia" w:ascii="Times New Roman" w:hAnsi="Times New Roman" w:eastAsia="仿宋"/>
          <w:sz w:val="21"/>
          <w:szCs w:val="21"/>
        </w:rPr>
        <w:t>2</w:t>
      </w:r>
      <w:r>
        <w:rPr>
          <w:rFonts w:ascii="Times New Roman" w:hAnsi="Times New Roman" w:eastAsia="仿宋"/>
          <w:bCs/>
          <w:color w:val="000000"/>
          <w:sz w:val="21"/>
          <w:szCs w:val="21"/>
        </w:rPr>
        <w:t xml:space="preserve">  </w:t>
      </w:r>
      <w:r>
        <w:rPr>
          <w:rFonts w:hint="eastAsia" w:ascii="Times New Roman" w:hAnsi="Times New Roman" w:eastAsia="仿宋"/>
          <w:bCs/>
          <w:color w:val="000000"/>
          <w:sz w:val="21"/>
          <w:szCs w:val="21"/>
        </w:rPr>
        <w:t>钢柱轴线垂直度检测</w:t>
      </w:r>
      <w:r>
        <w:rPr>
          <w:rFonts w:ascii="Times New Roman" w:hAnsi="Times New Roman" w:eastAsia="仿宋"/>
          <w:bCs/>
          <w:color w:val="000000"/>
          <w:sz w:val="21"/>
          <w:szCs w:val="21"/>
        </w:rPr>
        <w:t>结果</w:t>
      </w:r>
    </w:p>
    <w:tbl>
      <w:tblPr>
        <w:tblStyle w:val="36"/>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8"/>
        <w:gridCol w:w="1208"/>
        <w:gridCol w:w="1008"/>
        <w:gridCol w:w="1008"/>
        <w:gridCol w:w="1009"/>
        <w:gridCol w:w="1009"/>
        <w:gridCol w:w="1029"/>
        <w:gridCol w:w="1010"/>
        <w:gridCol w:w="1008"/>
      </w:tblGrid>
      <w:tr w14:paraId="3EDE3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846" w:type="dxa"/>
            <w:vAlign w:val="center"/>
          </w:tcPr>
          <w:p w14:paraId="00E369F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序号</w:t>
            </w:r>
          </w:p>
        </w:tc>
        <w:tc>
          <w:tcPr>
            <w:tcW w:w="1269" w:type="dxa"/>
            <w:vAlign w:val="center"/>
          </w:tcPr>
          <w:p w14:paraId="2F647F4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构件名称</w:t>
            </w:r>
          </w:p>
        </w:tc>
        <w:tc>
          <w:tcPr>
            <w:tcW w:w="1057" w:type="dxa"/>
            <w:vAlign w:val="center"/>
          </w:tcPr>
          <w:p w14:paraId="3D744F4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测试位置</w:t>
            </w:r>
          </w:p>
        </w:tc>
        <w:tc>
          <w:tcPr>
            <w:tcW w:w="1057" w:type="dxa"/>
            <w:vAlign w:val="center"/>
          </w:tcPr>
          <w:p w14:paraId="3212B69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倾斜方向</w:t>
            </w:r>
          </w:p>
        </w:tc>
        <w:tc>
          <w:tcPr>
            <w:tcW w:w="1058" w:type="dxa"/>
            <w:vAlign w:val="center"/>
          </w:tcPr>
          <w:p w14:paraId="12F2B165">
            <w:pPr>
              <w:keepNext w:val="0"/>
              <w:keepLines w:val="0"/>
              <w:widowControl/>
              <w:suppressLineNumbers w:val="0"/>
              <w:spacing w:before="0" w:beforeAutospacing="0" w:after="0" w:afterAutospacing="0"/>
              <w:ind w:left="0" w:right="0"/>
              <w:jc w:val="center"/>
              <w:rPr>
                <w:rFonts w:hint="eastAsia" w:ascii="Times New Roman" w:hAnsi="Times New Roman" w:eastAsia="仿宋_GB2312" w:cs="Times New Roman"/>
                <w:color w:val="000000"/>
                <w:kern w:val="0"/>
                <w:sz w:val="21"/>
                <w:szCs w:val="22"/>
                <w:lang w:eastAsia="zh-CN"/>
              </w:rPr>
            </w:pPr>
            <w:r>
              <w:rPr>
                <w:rFonts w:hint="default" w:ascii="Times New Roman" w:hAnsi="Times New Roman" w:eastAsia="仿宋_GB2312" w:cs="Times New Roman"/>
                <w:color w:val="000000"/>
                <w:kern w:val="0"/>
                <w:sz w:val="21"/>
                <w:szCs w:val="22"/>
              </w:rPr>
              <w:t>实测倾斜值</w:t>
            </w:r>
            <w:r>
              <w:rPr>
                <w:rFonts w:hint="eastAsia" w:eastAsia="仿宋_GB2312" w:cs="Times New Roman"/>
                <w:color w:val="000000"/>
                <w:kern w:val="0"/>
                <w:sz w:val="21"/>
                <w:szCs w:val="22"/>
                <w:lang w:eastAsia="zh-CN"/>
              </w:rPr>
              <w:t>(mm)</w:t>
            </w:r>
          </w:p>
        </w:tc>
        <w:tc>
          <w:tcPr>
            <w:tcW w:w="1058" w:type="dxa"/>
            <w:vAlign w:val="center"/>
          </w:tcPr>
          <w:p w14:paraId="038C2592">
            <w:pPr>
              <w:keepNext w:val="0"/>
              <w:keepLines w:val="0"/>
              <w:widowControl/>
              <w:suppressLineNumbers w:val="0"/>
              <w:spacing w:before="0" w:beforeAutospacing="0" w:after="0" w:afterAutospacing="0"/>
              <w:ind w:left="0" w:right="0"/>
              <w:jc w:val="center"/>
              <w:rPr>
                <w:rFonts w:hint="eastAsia" w:ascii="Times New Roman" w:hAnsi="Times New Roman" w:eastAsia="仿宋_GB2312" w:cs="Times New Roman"/>
                <w:color w:val="000000"/>
                <w:kern w:val="0"/>
                <w:sz w:val="21"/>
                <w:szCs w:val="22"/>
                <w:lang w:eastAsia="zh-CN"/>
              </w:rPr>
            </w:pPr>
            <w:r>
              <w:rPr>
                <w:rFonts w:hint="default" w:ascii="Times New Roman" w:hAnsi="Times New Roman" w:eastAsia="仿宋_GB2312" w:cs="Times New Roman"/>
                <w:color w:val="000000"/>
                <w:kern w:val="0"/>
                <w:sz w:val="21"/>
                <w:szCs w:val="22"/>
              </w:rPr>
              <w:t>测量高度</w:t>
            </w:r>
            <w:r>
              <w:rPr>
                <w:rFonts w:hint="eastAsia" w:eastAsia="仿宋_GB2312" w:cs="Times New Roman"/>
                <w:color w:val="000000"/>
                <w:kern w:val="0"/>
                <w:sz w:val="21"/>
                <w:szCs w:val="22"/>
                <w:lang w:eastAsia="zh-CN"/>
              </w:rPr>
              <w:t>(m)</w:t>
            </w:r>
          </w:p>
        </w:tc>
        <w:tc>
          <w:tcPr>
            <w:tcW w:w="1079" w:type="dxa"/>
            <w:vAlign w:val="center"/>
          </w:tcPr>
          <w:p w14:paraId="3289F628">
            <w:pPr>
              <w:keepNext w:val="0"/>
              <w:keepLines w:val="0"/>
              <w:widowControl/>
              <w:suppressLineNumbers w:val="0"/>
              <w:spacing w:before="0" w:beforeAutospacing="0" w:after="0" w:afterAutospacing="0"/>
              <w:ind w:left="0" w:right="0"/>
              <w:jc w:val="center"/>
              <w:rPr>
                <w:rFonts w:hint="eastAsia" w:ascii="Times New Roman" w:hAnsi="Times New Roman" w:eastAsia="仿宋_GB2312" w:cs="Times New Roman"/>
                <w:color w:val="000000"/>
                <w:kern w:val="0"/>
                <w:sz w:val="21"/>
                <w:szCs w:val="22"/>
                <w:lang w:eastAsia="zh-CN"/>
              </w:rPr>
            </w:pPr>
            <w:r>
              <w:rPr>
                <w:rFonts w:hint="default" w:ascii="Times New Roman" w:hAnsi="Times New Roman" w:eastAsia="仿宋_GB2312" w:cs="Times New Roman"/>
                <w:color w:val="000000"/>
                <w:kern w:val="0"/>
                <w:sz w:val="21"/>
                <w:szCs w:val="22"/>
              </w:rPr>
              <w:t>规范要求</w:t>
            </w:r>
            <w:r>
              <w:rPr>
                <w:rFonts w:hint="eastAsia" w:eastAsia="仿宋_GB2312" w:cs="Times New Roman"/>
                <w:color w:val="000000"/>
                <w:kern w:val="0"/>
                <w:sz w:val="21"/>
                <w:szCs w:val="22"/>
                <w:lang w:eastAsia="zh-CN"/>
              </w:rPr>
              <w:t>(mm)</w:t>
            </w:r>
          </w:p>
        </w:tc>
        <w:tc>
          <w:tcPr>
            <w:tcW w:w="1059" w:type="dxa"/>
            <w:vAlign w:val="center"/>
          </w:tcPr>
          <w:p w14:paraId="71B5252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计算倾斜率</w:t>
            </w:r>
          </w:p>
        </w:tc>
        <w:tc>
          <w:tcPr>
            <w:tcW w:w="1057" w:type="dxa"/>
            <w:vAlign w:val="center"/>
          </w:tcPr>
          <w:p w14:paraId="4D5E89E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检测结果</w:t>
            </w:r>
          </w:p>
        </w:tc>
      </w:tr>
      <w:tr w14:paraId="24798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0" w:hRule="atLeast"/>
          <w:jc w:val="center"/>
        </w:trPr>
        <w:tc>
          <w:tcPr>
            <w:tcW w:w="846" w:type="dxa"/>
            <w:vMerge w:val="restart"/>
            <w:vAlign w:val="center"/>
          </w:tcPr>
          <w:p w14:paraId="6EEE74D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w:t>
            </w:r>
          </w:p>
        </w:tc>
        <w:tc>
          <w:tcPr>
            <w:tcW w:w="1269" w:type="dxa"/>
            <w:vMerge w:val="restart"/>
            <w:vAlign w:val="center"/>
          </w:tcPr>
          <w:p w14:paraId="4D046C6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地上一层2×B轴</w:t>
            </w:r>
          </w:p>
        </w:tc>
        <w:tc>
          <w:tcPr>
            <w:tcW w:w="1057" w:type="dxa"/>
            <w:vAlign w:val="center"/>
          </w:tcPr>
          <w:p w14:paraId="3DBEF28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东西向</w:t>
            </w:r>
          </w:p>
        </w:tc>
        <w:tc>
          <w:tcPr>
            <w:tcW w:w="1057" w:type="dxa"/>
            <w:vAlign w:val="center"/>
          </w:tcPr>
          <w:p w14:paraId="616BC3D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东</w:t>
            </w:r>
          </w:p>
        </w:tc>
        <w:tc>
          <w:tcPr>
            <w:tcW w:w="1058" w:type="dxa"/>
            <w:vAlign w:val="center"/>
          </w:tcPr>
          <w:p w14:paraId="7E4601C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w:t>
            </w:r>
          </w:p>
        </w:tc>
        <w:tc>
          <w:tcPr>
            <w:tcW w:w="1058" w:type="dxa"/>
            <w:vAlign w:val="center"/>
          </w:tcPr>
          <w:p w14:paraId="5EBEF8D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6.7 </w:t>
            </w:r>
          </w:p>
        </w:tc>
        <w:tc>
          <w:tcPr>
            <w:tcW w:w="1079" w:type="dxa"/>
            <w:vMerge w:val="restart"/>
            <w:vAlign w:val="center"/>
          </w:tcPr>
          <w:p w14:paraId="5F5E6B3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w:t>
            </w:r>
            <w:r>
              <w:rPr>
                <w:rFonts w:hint="eastAsia" w:eastAsia="仿宋_GB2312" w:cs="Times New Roman"/>
                <w:color w:val="000000"/>
                <w:kern w:val="0"/>
                <w:sz w:val="21"/>
                <w:szCs w:val="22"/>
                <w:lang w:eastAsia="zh-CN"/>
              </w:rPr>
              <w:t>(1/1000)</w:t>
            </w:r>
            <w:r>
              <w:rPr>
                <w:rFonts w:hint="default" w:ascii="Times New Roman" w:hAnsi="Times New Roman" w:eastAsia="仿宋_GB2312" w:cs="Times New Roman"/>
                <w:color w:val="000000"/>
                <w:kern w:val="0"/>
                <w:sz w:val="21"/>
                <w:szCs w:val="22"/>
              </w:rPr>
              <w:t>，且不应大于 10.0mm。</w:t>
            </w:r>
          </w:p>
        </w:tc>
        <w:tc>
          <w:tcPr>
            <w:tcW w:w="1059" w:type="dxa"/>
            <w:vAlign w:val="center"/>
          </w:tcPr>
          <w:p w14:paraId="4444D009">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lang w:bidi="ar"/>
              </w:rPr>
              <w:t>1/6669</w:t>
            </w:r>
          </w:p>
        </w:tc>
        <w:tc>
          <w:tcPr>
            <w:tcW w:w="1057" w:type="dxa"/>
            <w:vAlign w:val="center"/>
          </w:tcPr>
          <w:p w14:paraId="1EEDD10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符合要求</w:t>
            </w:r>
          </w:p>
        </w:tc>
      </w:tr>
      <w:tr w14:paraId="15821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0" w:hRule="atLeast"/>
          <w:jc w:val="center"/>
        </w:trPr>
        <w:tc>
          <w:tcPr>
            <w:tcW w:w="846" w:type="dxa"/>
            <w:vMerge w:val="continue"/>
            <w:vAlign w:val="center"/>
          </w:tcPr>
          <w:p w14:paraId="649B598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269" w:type="dxa"/>
            <w:vMerge w:val="continue"/>
            <w:vAlign w:val="center"/>
          </w:tcPr>
          <w:p w14:paraId="36C630D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7" w:type="dxa"/>
            <w:vAlign w:val="center"/>
          </w:tcPr>
          <w:p w14:paraId="6C4D573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南北向</w:t>
            </w:r>
          </w:p>
        </w:tc>
        <w:tc>
          <w:tcPr>
            <w:tcW w:w="1057" w:type="dxa"/>
            <w:vAlign w:val="center"/>
          </w:tcPr>
          <w:p w14:paraId="6E16C28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北</w:t>
            </w:r>
          </w:p>
        </w:tc>
        <w:tc>
          <w:tcPr>
            <w:tcW w:w="1058" w:type="dxa"/>
            <w:vAlign w:val="center"/>
          </w:tcPr>
          <w:p w14:paraId="7A3172B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w:t>
            </w:r>
          </w:p>
        </w:tc>
        <w:tc>
          <w:tcPr>
            <w:tcW w:w="1058" w:type="dxa"/>
            <w:vAlign w:val="center"/>
          </w:tcPr>
          <w:p w14:paraId="560A767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6.2 </w:t>
            </w:r>
          </w:p>
        </w:tc>
        <w:tc>
          <w:tcPr>
            <w:tcW w:w="1079" w:type="dxa"/>
            <w:vMerge w:val="continue"/>
            <w:vAlign w:val="center"/>
          </w:tcPr>
          <w:p w14:paraId="6A6FEF60">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9" w:type="dxa"/>
            <w:vAlign w:val="center"/>
          </w:tcPr>
          <w:p w14:paraId="633F1389">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lang w:bidi="ar"/>
              </w:rPr>
              <w:t>1/1561</w:t>
            </w:r>
          </w:p>
        </w:tc>
        <w:tc>
          <w:tcPr>
            <w:tcW w:w="1057" w:type="dxa"/>
            <w:vAlign w:val="center"/>
          </w:tcPr>
          <w:p w14:paraId="05DD4A9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符合要求</w:t>
            </w:r>
          </w:p>
        </w:tc>
      </w:tr>
      <w:tr w14:paraId="0348E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846" w:type="dxa"/>
            <w:vMerge w:val="restart"/>
            <w:vAlign w:val="center"/>
          </w:tcPr>
          <w:p w14:paraId="3AB87C8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w:t>
            </w:r>
          </w:p>
        </w:tc>
        <w:tc>
          <w:tcPr>
            <w:tcW w:w="1269" w:type="dxa"/>
            <w:vMerge w:val="restart"/>
            <w:vAlign w:val="center"/>
          </w:tcPr>
          <w:p w14:paraId="528DABE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地上一层2×A轴</w:t>
            </w:r>
          </w:p>
        </w:tc>
        <w:tc>
          <w:tcPr>
            <w:tcW w:w="1057" w:type="dxa"/>
            <w:vAlign w:val="center"/>
          </w:tcPr>
          <w:p w14:paraId="200939A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东西向</w:t>
            </w:r>
          </w:p>
        </w:tc>
        <w:tc>
          <w:tcPr>
            <w:tcW w:w="1057" w:type="dxa"/>
            <w:vAlign w:val="center"/>
          </w:tcPr>
          <w:p w14:paraId="1CF588F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东</w:t>
            </w:r>
          </w:p>
        </w:tc>
        <w:tc>
          <w:tcPr>
            <w:tcW w:w="1058" w:type="dxa"/>
            <w:vAlign w:val="center"/>
          </w:tcPr>
          <w:p w14:paraId="1295638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w:t>
            </w:r>
          </w:p>
        </w:tc>
        <w:tc>
          <w:tcPr>
            <w:tcW w:w="1058" w:type="dxa"/>
            <w:vAlign w:val="center"/>
          </w:tcPr>
          <w:p w14:paraId="0816D63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6.0 </w:t>
            </w:r>
          </w:p>
        </w:tc>
        <w:tc>
          <w:tcPr>
            <w:tcW w:w="1079" w:type="dxa"/>
            <w:vMerge w:val="continue"/>
            <w:vAlign w:val="center"/>
          </w:tcPr>
          <w:p w14:paraId="6F246546">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9" w:type="dxa"/>
            <w:vAlign w:val="center"/>
          </w:tcPr>
          <w:p w14:paraId="624E2D3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1"/>
              </w:rPr>
            </w:pPr>
            <w:r>
              <w:rPr>
                <w:rFonts w:hint="default" w:ascii="Times New Roman" w:hAnsi="Times New Roman" w:eastAsia="仿宋_GB2312" w:cs="Times New Roman"/>
                <w:color w:val="000000"/>
                <w:kern w:val="0"/>
                <w:sz w:val="21"/>
                <w:szCs w:val="21"/>
                <w:lang w:bidi="ar"/>
              </w:rPr>
              <w:t>1/6039</w:t>
            </w:r>
          </w:p>
        </w:tc>
        <w:tc>
          <w:tcPr>
            <w:tcW w:w="1057" w:type="dxa"/>
            <w:vAlign w:val="center"/>
          </w:tcPr>
          <w:p w14:paraId="6C2930F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符合要求</w:t>
            </w:r>
          </w:p>
        </w:tc>
      </w:tr>
      <w:tr w14:paraId="75EAE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846" w:type="dxa"/>
            <w:vMerge w:val="continue"/>
            <w:vAlign w:val="center"/>
          </w:tcPr>
          <w:p w14:paraId="1EFEC110">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269" w:type="dxa"/>
            <w:vMerge w:val="continue"/>
            <w:vAlign w:val="center"/>
          </w:tcPr>
          <w:p w14:paraId="2E4152B1">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7" w:type="dxa"/>
            <w:vAlign w:val="center"/>
          </w:tcPr>
          <w:p w14:paraId="1B0E0C8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南北向</w:t>
            </w:r>
          </w:p>
        </w:tc>
        <w:tc>
          <w:tcPr>
            <w:tcW w:w="1057" w:type="dxa"/>
            <w:vAlign w:val="center"/>
          </w:tcPr>
          <w:p w14:paraId="05040BD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w:t>
            </w:r>
          </w:p>
        </w:tc>
        <w:tc>
          <w:tcPr>
            <w:tcW w:w="1058" w:type="dxa"/>
            <w:vAlign w:val="center"/>
          </w:tcPr>
          <w:p w14:paraId="0746D45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w:t>
            </w:r>
          </w:p>
        </w:tc>
        <w:tc>
          <w:tcPr>
            <w:tcW w:w="1058" w:type="dxa"/>
            <w:vAlign w:val="center"/>
          </w:tcPr>
          <w:p w14:paraId="434C6E3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6.2 </w:t>
            </w:r>
          </w:p>
        </w:tc>
        <w:tc>
          <w:tcPr>
            <w:tcW w:w="1079" w:type="dxa"/>
            <w:vMerge w:val="continue"/>
            <w:vAlign w:val="center"/>
          </w:tcPr>
          <w:p w14:paraId="662CE35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9" w:type="dxa"/>
            <w:vAlign w:val="center"/>
          </w:tcPr>
          <w:p w14:paraId="631A2C49">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1"/>
                <w:lang w:bidi="ar"/>
              </w:rPr>
            </w:pPr>
            <w:r>
              <w:rPr>
                <w:rFonts w:hint="default" w:ascii="Times New Roman" w:hAnsi="Times New Roman" w:eastAsia="仿宋_GB2312" w:cs="Times New Roman"/>
                <w:color w:val="000000"/>
                <w:kern w:val="0"/>
                <w:sz w:val="21"/>
                <w:szCs w:val="21"/>
                <w:lang w:bidi="ar"/>
              </w:rPr>
              <w:t>1/1550</w:t>
            </w:r>
          </w:p>
        </w:tc>
        <w:tc>
          <w:tcPr>
            <w:tcW w:w="1057" w:type="dxa"/>
            <w:vAlign w:val="center"/>
          </w:tcPr>
          <w:p w14:paraId="7E21E8B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符合要求</w:t>
            </w:r>
          </w:p>
        </w:tc>
      </w:tr>
      <w:tr w14:paraId="7123D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846" w:type="dxa"/>
            <w:vMerge w:val="restart"/>
            <w:vAlign w:val="center"/>
          </w:tcPr>
          <w:p w14:paraId="50AF12F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w:t>
            </w:r>
          </w:p>
        </w:tc>
        <w:tc>
          <w:tcPr>
            <w:tcW w:w="1269" w:type="dxa"/>
            <w:vMerge w:val="restart"/>
            <w:vAlign w:val="center"/>
          </w:tcPr>
          <w:p w14:paraId="6778A86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地上一层2×1/A轴</w:t>
            </w:r>
          </w:p>
        </w:tc>
        <w:tc>
          <w:tcPr>
            <w:tcW w:w="1057" w:type="dxa"/>
            <w:vAlign w:val="center"/>
          </w:tcPr>
          <w:p w14:paraId="1AE1B3F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东西向</w:t>
            </w:r>
          </w:p>
        </w:tc>
        <w:tc>
          <w:tcPr>
            <w:tcW w:w="1057" w:type="dxa"/>
            <w:vAlign w:val="center"/>
          </w:tcPr>
          <w:p w14:paraId="5FC0D85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东</w:t>
            </w:r>
          </w:p>
        </w:tc>
        <w:tc>
          <w:tcPr>
            <w:tcW w:w="1058" w:type="dxa"/>
            <w:vAlign w:val="center"/>
          </w:tcPr>
          <w:p w14:paraId="0437D5B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w:t>
            </w:r>
          </w:p>
        </w:tc>
        <w:tc>
          <w:tcPr>
            <w:tcW w:w="1058" w:type="dxa"/>
            <w:vAlign w:val="center"/>
          </w:tcPr>
          <w:p w14:paraId="6D0DFCE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6.9 </w:t>
            </w:r>
          </w:p>
        </w:tc>
        <w:tc>
          <w:tcPr>
            <w:tcW w:w="1079" w:type="dxa"/>
            <w:vMerge w:val="continue"/>
            <w:vAlign w:val="center"/>
          </w:tcPr>
          <w:p w14:paraId="4CAD2C8C">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9" w:type="dxa"/>
            <w:vAlign w:val="center"/>
          </w:tcPr>
          <w:p w14:paraId="2A92D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1"/>
                <w:lang w:bidi="ar"/>
              </w:rPr>
            </w:pPr>
            <w:r>
              <w:rPr>
                <w:rFonts w:hint="default" w:ascii="Times New Roman" w:hAnsi="Times New Roman" w:eastAsia="仿宋_GB2312" w:cs="Times New Roman"/>
                <w:color w:val="000000"/>
                <w:kern w:val="0"/>
                <w:sz w:val="21"/>
                <w:szCs w:val="21"/>
                <w:lang w:bidi="ar"/>
              </w:rPr>
              <w:t>1/6927</w:t>
            </w:r>
          </w:p>
        </w:tc>
        <w:tc>
          <w:tcPr>
            <w:tcW w:w="1057" w:type="dxa"/>
            <w:vAlign w:val="center"/>
          </w:tcPr>
          <w:p w14:paraId="5EE4231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符合要求</w:t>
            </w:r>
          </w:p>
        </w:tc>
      </w:tr>
      <w:tr w14:paraId="5A1B9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846" w:type="dxa"/>
            <w:vMerge w:val="continue"/>
            <w:vAlign w:val="center"/>
          </w:tcPr>
          <w:p w14:paraId="062AC2A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269" w:type="dxa"/>
            <w:vMerge w:val="continue"/>
            <w:vAlign w:val="center"/>
          </w:tcPr>
          <w:p w14:paraId="317B200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7" w:type="dxa"/>
            <w:vAlign w:val="center"/>
          </w:tcPr>
          <w:p w14:paraId="5B8829F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南北向</w:t>
            </w:r>
          </w:p>
        </w:tc>
        <w:tc>
          <w:tcPr>
            <w:tcW w:w="1057" w:type="dxa"/>
            <w:vAlign w:val="center"/>
          </w:tcPr>
          <w:p w14:paraId="11BFEEB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w:t>
            </w:r>
          </w:p>
        </w:tc>
        <w:tc>
          <w:tcPr>
            <w:tcW w:w="1058" w:type="dxa"/>
            <w:vAlign w:val="center"/>
          </w:tcPr>
          <w:p w14:paraId="0B3666A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w:t>
            </w:r>
          </w:p>
        </w:tc>
        <w:tc>
          <w:tcPr>
            <w:tcW w:w="1058" w:type="dxa"/>
            <w:vAlign w:val="center"/>
          </w:tcPr>
          <w:p w14:paraId="410C218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6.0 </w:t>
            </w:r>
          </w:p>
        </w:tc>
        <w:tc>
          <w:tcPr>
            <w:tcW w:w="1079" w:type="dxa"/>
            <w:vMerge w:val="continue"/>
            <w:vAlign w:val="center"/>
          </w:tcPr>
          <w:p w14:paraId="096E24B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9" w:type="dxa"/>
            <w:vAlign w:val="center"/>
          </w:tcPr>
          <w:p w14:paraId="6184161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1"/>
                <w:lang w:bidi="ar"/>
              </w:rPr>
            </w:pPr>
            <w:r>
              <w:rPr>
                <w:rFonts w:hint="default" w:ascii="Times New Roman" w:hAnsi="Times New Roman" w:eastAsia="仿宋_GB2312" w:cs="Times New Roman"/>
                <w:color w:val="000000"/>
                <w:kern w:val="0"/>
                <w:sz w:val="21"/>
                <w:szCs w:val="21"/>
                <w:lang w:bidi="ar"/>
              </w:rPr>
              <w:t>1/2005</w:t>
            </w:r>
          </w:p>
        </w:tc>
        <w:tc>
          <w:tcPr>
            <w:tcW w:w="1057" w:type="dxa"/>
            <w:vAlign w:val="center"/>
          </w:tcPr>
          <w:p w14:paraId="2350495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符合要求</w:t>
            </w:r>
          </w:p>
        </w:tc>
      </w:tr>
      <w:tr w14:paraId="4988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846" w:type="dxa"/>
            <w:vMerge w:val="restart"/>
            <w:vAlign w:val="center"/>
          </w:tcPr>
          <w:p w14:paraId="6EED2B5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w:t>
            </w:r>
          </w:p>
        </w:tc>
        <w:tc>
          <w:tcPr>
            <w:tcW w:w="1269" w:type="dxa"/>
            <w:vMerge w:val="restart"/>
            <w:vAlign w:val="center"/>
          </w:tcPr>
          <w:p w14:paraId="1BA44C5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地上一层1×B轴</w:t>
            </w:r>
          </w:p>
        </w:tc>
        <w:tc>
          <w:tcPr>
            <w:tcW w:w="1057" w:type="dxa"/>
            <w:vAlign w:val="center"/>
          </w:tcPr>
          <w:p w14:paraId="0911BE8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东西向</w:t>
            </w:r>
          </w:p>
        </w:tc>
        <w:tc>
          <w:tcPr>
            <w:tcW w:w="1057" w:type="dxa"/>
            <w:vAlign w:val="center"/>
          </w:tcPr>
          <w:p w14:paraId="08C75D3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东</w:t>
            </w:r>
          </w:p>
        </w:tc>
        <w:tc>
          <w:tcPr>
            <w:tcW w:w="1058" w:type="dxa"/>
            <w:vAlign w:val="center"/>
          </w:tcPr>
          <w:p w14:paraId="634F0F5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w:t>
            </w:r>
          </w:p>
        </w:tc>
        <w:tc>
          <w:tcPr>
            <w:tcW w:w="1058" w:type="dxa"/>
            <w:vAlign w:val="center"/>
          </w:tcPr>
          <w:p w14:paraId="6B0B938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6.2 </w:t>
            </w:r>
          </w:p>
        </w:tc>
        <w:tc>
          <w:tcPr>
            <w:tcW w:w="1079" w:type="dxa"/>
            <w:vMerge w:val="continue"/>
            <w:vAlign w:val="center"/>
          </w:tcPr>
          <w:p w14:paraId="3628957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9" w:type="dxa"/>
            <w:vAlign w:val="center"/>
          </w:tcPr>
          <w:p w14:paraId="4DFAB8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1"/>
                <w:lang w:bidi="ar"/>
              </w:rPr>
            </w:pPr>
            <w:r>
              <w:rPr>
                <w:rFonts w:hint="default" w:ascii="Times New Roman" w:hAnsi="Times New Roman" w:eastAsia="仿宋_GB2312" w:cs="Times New Roman"/>
                <w:color w:val="000000"/>
                <w:kern w:val="0"/>
                <w:sz w:val="21"/>
                <w:szCs w:val="21"/>
                <w:lang w:bidi="ar"/>
              </w:rPr>
              <w:t>1/3122</w:t>
            </w:r>
          </w:p>
        </w:tc>
        <w:tc>
          <w:tcPr>
            <w:tcW w:w="1057" w:type="dxa"/>
            <w:vAlign w:val="center"/>
          </w:tcPr>
          <w:p w14:paraId="2691FC4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符合要求</w:t>
            </w:r>
          </w:p>
        </w:tc>
      </w:tr>
      <w:tr w14:paraId="4BE1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846" w:type="dxa"/>
            <w:vMerge w:val="continue"/>
            <w:vAlign w:val="center"/>
          </w:tcPr>
          <w:p w14:paraId="270E3D1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269" w:type="dxa"/>
            <w:vMerge w:val="continue"/>
            <w:vAlign w:val="center"/>
          </w:tcPr>
          <w:p w14:paraId="684A9F01">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7" w:type="dxa"/>
            <w:vAlign w:val="center"/>
          </w:tcPr>
          <w:p w14:paraId="11C2C8A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南北向</w:t>
            </w:r>
          </w:p>
        </w:tc>
        <w:tc>
          <w:tcPr>
            <w:tcW w:w="1057" w:type="dxa"/>
            <w:vAlign w:val="center"/>
          </w:tcPr>
          <w:p w14:paraId="78994A1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北</w:t>
            </w:r>
          </w:p>
        </w:tc>
        <w:tc>
          <w:tcPr>
            <w:tcW w:w="1058" w:type="dxa"/>
            <w:vAlign w:val="center"/>
          </w:tcPr>
          <w:p w14:paraId="2BBD66B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w:t>
            </w:r>
          </w:p>
        </w:tc>
        <w:tc>
          <w:tcPr>
            <w:tcW w:w="1058" w:type="dxa"/>
            <w:vAlign w:val="center"/>
          </w:tcPr>
          <w:p w14:paraId="1C1A8A9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6.2 </w:t>
            </w:r>
          </w:p>
        </w:tc>
        <w:tc>
          <w:tcPr>
            <w:tcW w:w="1079" w:type="dxa"/>
            <w:vMerge w:val="continue"/>
            <w:vAlign w:val="center"/>
          </w:tcPr>
          <w:p w14:paraId="4142C1D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9" w:type="dxa"/>
            <w:vAlign w:val="center"/>
          </w:tcPr>
          <w:p w14:paraId="3912C419">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1"/>
                <w:lang w:bidi="ar"/>
              </w:rPr>
            </w:pPr>
            <w:r>
              <w:rPr>
                <w:rFonts w:hint="default" w:ascii="Times New Roman" w:hAnsi="Times New Roman" w:eastAsia="仿宋_GB2312" w:cs="Times New Roman"/>
                <w:color w:val="000000"/>
                <w:kern w:val="0"/>
                <w:sz w:val="21"/>
                <w:szCs w:val="21"/>
                <w:lang w:bidi="ar"/>
              </w:rPr>
              <w:t>1/3106</w:t>
            </w:r>
          </w:p>
        </w:tc>
        <w:tc>
          <w:tcPr>
            <w:tcW w:w="1057" w:type="dxa"/>
            <w:vAlign w:val="center"/>
          </w:tcPr>
          <w:p w14:paraId="1FF9C40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符合要求</w:t>
            </w:r>
          </w:p>
        </w:tc>
      </w:tr>
      <w:tr w14:paraId="4EE42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846" w:type="dxa"/>
            <w:vMerge w:val="restart"/>
            <w:vAlign w:val="center"/>
          </w:tcPr>
          <w:p w14:paraId="1A99752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5</w:t>
            </w:r>
          </w:p>
        </w:tc>
        <w:tc>
          <w:tcPr>
            <w:tcW w:w="1269" w:type="dxa"/>
            <w:vMerge w:val="restart"/>
            <w:vAlign w:val="center"/>
          </w:tcPr>
          <w:p w14:paraId="0C31541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地上一层1×A轴</w:t>
            </w:r>
          </w:p>
        </w:tc>
        <w:tc>
          <w:tcPr>
            <w:tcW w:w="1057" w:type="dxa"/>
            <w:vAlign w:val="center"/>
          </w:tcPr>
          <w:p w14:paraId="5B73727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东西向</w:t>
            </w:r>
          </w:p>
        </w:tc>
        <w:tc>
          <w:tcPr>
            <w:tcW w:w="1057" w:type="dxa"/>
            <w:vAlign w:val="center"/>
          </w:tcPr>
          <w:p w14:paraId="76FAE19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东</w:t>
            </w:r>
          </w:p>
        </w:tc>
        <w:tc>
          <w:tcPr>
            <w:tcW w:w="1058" w:type="dxa"/>
            <w:vAlign w:val="center"/>
          </w:tcPr>
          <w:p w14:paraId="11AE78E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w:t>
            </w:r>
          </w:p>
        </w:tc>
        <w:tc>
          <w:tcPr>
            <w:tcW w:w="1058" w:type="dxa"/>
            <w:vAlign w:val="center"/>
          </w:tcPr>
          <w:p w14:paraId="6D616F1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6.2 </w:t>
            </w:r>
          </w:p>
        </w:tc>
        <w:tc>
          <w:tcPr>
            <w:tcW w:w="1079" w:type="dxa"/>
            <w:vMerge w:val="continue"/>
            <w:vAlign w:val="center"/>
          </w:tcPr>
          <w:p w14:paraId="4DEEB2A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9" w:type="dxa"/>
            <w:vAlign w:val="center"/>
          </w:tcPr>
          <w:p w14:paraId="59484B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1"/>
                <w:lang w:bidi="ar"/>
              </w:rPr>
            </w:pPr>
            <w:r>
              <w:rPr>
                <w:rFonts w:hint="default" w:ascii="Times New Roman" w:hAnsi="Times New Roman" w:eastAsia="仿宋_GB2312" w:cs="Times New Roman"/>
                <w:color w:val="000000"/>
                <w:kern w:val="0"/>
                <w:sz w:val="21"/>
                <w:szCs w:val="21"/>
                <w:lang w:bidi="ar"/>
              </w:rPr>
              <w:t>1/1546</w:t>
            </w:r>
          </w:p>
        </w:tc>
        <w:tc>
          <w:tcPr>
            <w:tcW w:w="1057" w:type="dxa"/>
            <w:vAlign w:val="center"/>
          </w:tcPr>
          <w:p w14:paraId="457C5C0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符合要求</w:t>
            </w:r>
          </w:p>
        </w:tc>
      </w:tr>
      <w:tr w14:paraId="1DBB4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846" w:type="dxa"/>
            <w:vMerge w:val="continue"/>
            <w:vAlign w:val="center"/>
          </w:tcPr>
          <w:p w14:paraId="225B150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269" w:type="dxa"/>
            <w:vMerge w:val="continue"/>
            <w:vAlign w:val="center"/>
          </w:tcPr>
          <w:p w14:paraId="1B41A56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7" w:type="dxa"/>
            <w:vAlign w:val="center"/>
          </w:tcPr>
          <w:p w14:paraId="4073125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南北向</w:t>
            </w:r>
          </w:p>
        </w:tc>
        <w:tc>
          <w:tcPr>
            <w:tcW w:w="1057" w:type="dxa"/>
            <w:vAlign w:val="center"/>
          </w:tcPr>
          <w:p w14:paraId="1992AC9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w:t>
            </w:r>
          </w:p>
        </w:tc>
        <w:tc>
          <w:tcPr>
            <w:tcW w:w="1058" w:type="dxa"/>
            <w:vAlign w:val="center"/>
          </w:tcPr>
          <w:p w14:paraId="2AF38CF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w:t>
            </w:r>
          </w:p>
        </w:tc>
        <w:tc>
          <w:tcPr>
            <w:tcW w:w="1058" w:type="dxa"/>
            <w:vAlign w:val="center"/>
          </w:tcPr>
          <w:p w14:paraId="5C73F2D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6.2 </w:t>
            </w:r>
          </w:p>
        </w:tc>
        <w:tc>
          <w:tcPr>
            <w:tcW w:w="1079" w:type="dxa"/>
            <w:vMerge w:val="continue"/>
            <w:vAlign w:val="center"/>
          </w:tcPr>
          <w:p w14:paraId="673704E7">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9" w:type="dxa"/>
            <w:vAlign w:val="center"/>
          </w:tcPr>
          <w:p w14:paraId="44C40EF9">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1"/>
                <w:lang w:bidi="ar"/>
              </w:rPr>
            </w:pPr>
            <w:r>
              <w:rPr>
                <w:rFonts w:hint="default" w:ascii="Times New Roman" w:hAnsi="Times New Roman" w:eastAsia="仿宋_GB2312" w:cs="Times New Roman"/>
                <w:color w:val="000000"/>
                <w:kern w:val="0"/>
                <w:sz w:val="21"/>
                <w:szCs w:val="21"/>
                <w:lang w:bidi="ar"/>
              </w:rPr>
              <w:t>1/1538</w:t>
            </w:r>
          </w:p>
        </w:tc>
        <w:tc>
          <w:tcPr>
            <w:tcW w:w="1057" w:type="dxa"/>
            <w:vAlign w:val="center"/>
          </w:tcPr>
          <w:p w14:paraId="307F465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符合要求</w:t>
            </w:r>
          </w:p>
        </w:tc>
      </w:tr>
      <w:tr w14:paraId="5E92F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846" w:type="dxa"/>
            <w:vMerge w:val="restart"/>
            <w:vAlign w:val="center"/>
          </w:tcPr>
          <w:p w14:paraId="3531A5B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6</w:t>
            </w:r>
          </w:p>
        </w:tc>
        <w:tc>
          <w:tcPr>
            <w:tcW w:w="1269" w:type="dxa"/>
            <w:vMerge w:val="restart"/>
            <w:vAlign w:val="center"/>
          </w:tcPr>
          <w:p w14:paraId="4CAE3D8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地上一层1×1/A轴</w:t>
            </w:r>
          </w:p>
        </w:tc>
        <w:tc>
          <w:tcPr>
            <w:tcW w:w="1057" w:type="dxa"/>
            <w:vAlign w:val="center"/>
          </w:tcPr>
          <w:p w14:paraId="537A85A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东西向</w:t>
            </w:r>
          </w:p>
        </w:tc>
        <w:tc>
          <w:tcPr>
            <w:tcW w:w="1057" w:type="dxa"/>
            <w:vAlign w:val="center"/>
          </w:tcPr>
          <w:p w14:paraId="1E6576C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西</w:t>
            </w:r>
          </w:p>
        </w:tc>
        <w:tc>
          <w:tcPr>
            <w:tcW w:w="1058" w:type="dxa"/>
            <w:vAlign w:val="center"/>
          </w:tcPr>
          <w:p w14:paraId="358ADC2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w:t>
            </w:r>
          </w:p>
        </w:tc>
        <w:tc>
          <w:tcPr>
            <w:tcW w:w="1058" w:type="dxa"/>
            <w:vAlign w:val="center"/>
          </w:tcPr>
          <w:p w14:paraId="2B2D9E6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6.1 </w:t>
            </w:r>
          </w:p>
        </w:tc>
        <w:tc>
          <w:tcPr>
            <w:tcW w:w="1079" w:type="dxa"/>
            <w:vMerge w:val="continue"/>
            <w:vAlign w:val="center"/>
          </w:tcPr>
          <w:p w14:paraId="102309D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9" w:type="dxa"/>
            <w:vAlign w:val="center"/>
          </w:tcPr>
          <w:p w14:paraId="2B3D8C4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1"/>
                <w:lang w:bidi="ar"/>
              </w:rPr>
            </w:pPr>
            <w:r>
              <w:rPr>
                <w:rFonts w:hint="default" w:ascii="Times New Roman" w:hAnsi="Times New Roman" w:eastAsia="仿宋_GB2312" w:cs="Times New Roman"/>
                <w:color w:val="000000"/>
                <w:kern w:val="0"/>
                <w:sz w:val="21"/>
                <w:szCs w:val="21"/>
                <w:lang w:bidi="ar"/>
              </w:rPr>
              <w:t>1/2041</w:t>
            </w:r>
          </w:p>
        </w:tc>
        <w:tc>
          <w:tcPr>
            <w:tcW w:w="1057" w:type="dxa"/>
            <w:vAlign w:val="center"/>
          </w:tcPr>
          <w:p w14:paraId="733BF78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符合要求</w:t>
            </w:r>
          </w:p>
        </w:tc>
      </w:tr>
      <w:tr w14:paraId="1D7CE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0" w:hRule="atLeast"/>
          <w:jc w:val="center"/>
        </w:trPr>
        <w:tc>
          <w:tcPr>
            <w:tcW w:w="846" w:type="dxa"/>
            <w:vMerge w:val="continue"/>
            <w:vAlign w:val="center"/>
          </w:tcPr>
          <w:p w14:paraId="48020EC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269" w:type="dxa"/>
            <w:vMerge w:val="continue"/>
            <w:vAlign w:val="center"/>
          </w:tcPr>
          <w:p w14:paraId="11FD86DE">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7" w:type="dxa"/>
            <w:vAlign w:val="center"/>
          </w:tcPr>
          <w:p w14:paraId="462BAA5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南北向</w:t>
            </w:r>
          </w:p>
        </w:tc>
        <w:tc>
          <w:tcPr>
            <w:tcW w:w="1057" w:type="dxa"/>
            <w:vAlign w:val="center"/>
          </w:tcPr>
          <w:p w14:paraId="1431E40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w:t>
            </w:r>
          </w:p>
        </w:tc>
        <w:tc>
          <w:tcPr>
            <w:tcW w:w="1058" w:type="dxa"/>
            <w:vAlign w:val="center"/>
          </w:tcPr>
          <w:p w14:paraId="5906C5E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w:t>
            </w:r>
          </w:p>
        </w:tc>
        <w:tc>
          <w:tcPr>
            <w:tcW w:w="1058" w:type="dxa"/>
            <w:vAlign w:val="center"/>
          </w:tcPr>
          <w:p w14:paraId="73E2059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6.1 </w:t>
            </w:r>
          </w:p>
        </w:tc>
        <w:tc>
          <w:tcPr>
            <w:tcW w:w="1079" w:type="dxa"/>
            <w:vMerge w:val="continue"/>
            <w:vAlign w:val="center"/>
          </w:tcPr>
          <w:p w14:paraId="40FCEB7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9" w:type="dxa"/>
            <w:vAlign w:val="center"/>
          </w:tcPr>
          <w:p w14:paraId="41E2E3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1"/>
                <w:lang w:bidi="ar"/>
              </w:rPr>
            </w:pPr>
            <w:r>
              <w:rPr>
                <w:rFonts w:hint="default" w:ascii="Times New Roman" w:hAnsi="Times New Roman" w:eastAsia="仿宋_GB2312" w:cs="Times New Roman"/>
                <w:color w:val="000000"/>
                <w:kern w:val="0"/>
                <w:sz w:val="21"/>
                <w:szCs w:val="21"/>
                <w:lang w:bidi="ar"/>
              </w:rPr>
              <w:t>1/2031</w:t>
            </w:r>
          </w:p>
        </w:tc>
        <w:tc>
          <w:tcPr>
            <w:tcW w:w="1057" w:type="dxa"/>
            <w:vAlign w:val="center"/>
          </w:tcPr>
          <w:p w14:paraId="383D29E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符合要求</w:t>
            </w:r>
          </w:p>
        </w:tc>
      </w:tr>
      <w:tr w14:paraId="44D1C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0" w:hRule="atLeast"/>
          <w:jc w:val="center"/>
        </w:trPr>
        <w:tc>
          <w:tcPr>
            <w:tcW w:w="846" w:type="dxa"/>
            <w:vMerge w:val="restart"/>
            <w:vAlign w:val="center"/>
          </w:tcPr>
          <w:p w14:paraId="5C67D36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7</w:t>
            </w:r>
          </w:p>
        </w:tc>
        <w:tc>
          <w:tcPr>
            <w:tcW w:w="1269" w:type="dxa"/>
            <w:vMerge w:val="restart"/>
            <w:vAlign w:val="center"/>
          </w:tcPr>
          <w:p w14:paraId="1627044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地上一层3×1/A轴</w:t>
            </w:r>
          </w:p>
        </w:tc>
        <w:tc>
          <w:tcPr>
            <w:tcW w:w="1057" w:type="dxa"/>
            <w:vAlign w:val="center"/>
          </w:tcPr>
          <w:p w14:paraId="71DC893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东西向</w:t>
            </w:r>
          </w:p>
        </w:tc>
        <w:tc>
          <w:tcPr>
            <w:tcW w:w="1057" w:type="dxa"/>
            <w:vAlign w:val="center"/>
          </w:tcPr>
          <w:p w14:paraId="3488BFE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西</w:t>
            </w:r>
          </w:p>
        </w:tc>
        <w:tc>
          <w:tcPr>
            <w:tcW w:w="1058" w:type="dxa"/>
            <w:vAlign w:val="center"/>
          </w:tcPr>
          <w:p w14:paraId="7D36A7F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w:t>
            </w:r>
          </w:p>
        </w:tc>
        <w:tc>
          <w:tcPr>
            <w:tcW w:w="1058" w:type="dxa"/>
            <w:vAlign w:val="center"/>
          </w:tcPr>
          <w:p w14:paraId="34D62DD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6.1 </w:t>
            </w:r>
          </w:p>
        </w:tc>
        <w:tc>
          <w:tcPr>
            <w:tcW w:w="1079" w:type="dxa"/>
            <w:vMerge w:val="continue"/>
            <w:vAlign w:val="center"/>
          </w:tcPr>
          <w:p w14:paraId="17A9175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9" w:type="dxa"/>
            <w:vAlign w:val="center"/>
          </w:tcPr>
          <w:p w14:paraId="4CF0A7E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1"/>
                <w:lang w:bidi="ar"/>
              </w:rPr>
            </w:pPr>
            <w:r>
              <w:rPr>
                <w:rFonts w:hint="default" w:ascii="Times New Roman" w:hAnsi="Times New Roman" w:eastAsia="仿宋_GB2312" w:cs="Times New Roman"/>
                <w:color w:val="000000"/>
                <w:kern w:val="0"/>
                <w:sz w:val="21"/>
                <w:szCs w:val="21"/>
                <w:lang w:bidi="ar"/>
              </w:rPr>
              <w:t>1/2020</w:t>
            </w:r>
          </w:p>
        </w:tc>
        <w:tc>
          <w:tcPr>
            <w:tcW w:w="1057" w:type="dxa"/>
            <w:vAlign w:val="center"/>
          </w:tcPr>
          <w:p w14:paraId="476690E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符合要求</w:t>
            </w:r>
          </w:p>
        </w:tc>
      </w:tr>
      <w:tr w14:paraId="3AD28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0" w:hRule="atLeast"/>
          <w:jc w:val="center"/>
        </w:trPr>
        <w:tc>
          <w:tcPr>
            <w:tcW w:w="846" w:type="dxa"/>
            <w:vMerge w:val="continue"/>
            <w:vAlign w:val="center"/>
          </w:tcPr>
          <w:p w14:paraId="3DC11C78">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269" w:type="dxa"/>
            <w:vMerge w:val="continue"/>
            <w:vAlign w:val="center"/>
          </w:tcPr>
          <w:p w14:paraId="346E037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7" w:type="dxa"/>
            <w:vAlign w:val="center"/>
          </w:tcPr>
          <w:p w14:paraId="7B876D8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南北向</w:t>
            </w:r>
          </w:p>
        </w:tc>
        <w:tc>
          <w:tcPr>
            <w:tcW w:w="1057" w:type="dxa"/>
            <w:vAlign w:val="center"/>
          </w:tcPr>
          <w:p w14:paraId="1580CB1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北</w:t>
            </w:r>
          </w:p>
        </w:tc>
        <w:tc>
          <w:tcPr>
            <w:tcW w:w="1058" w:type="dxa"/>
            <w:vAlign w:val="center"/>
          </w:tcPr>
          <w:p w14:paraId="08FB703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w:t>
            </w:r>
          </w:p>
        </w:tc>
        <w:tc>
          <w:tcPr>
            <w:tcW w:w="1058" w:type="dxa"/>
            <w:vAlign w:val="center"/>
          </w:tcPr>
          <w:p w14:paraId="310DDA4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6.0 </w:t>
            </w:r>
          </w:p>
        </w:tc>
        <w:tc>
          <w:tcPr>
            <w:tcW w:w="1079" w:type="dxa"/>
            <w:vMerge w:val="continue"/>
            <w:vAlign w:val="center"/>
          </w:tcPr>
          <w:p w14:paraId="7B7BDB3D">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9" w:type="dxa"/>
            <w:vAlign w:val="center"/>
          </w:tcPr>
          <w:p w14:paraId="5996A04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1"/>
                <w:lang w:bidi="ar"/>
              </w:rPr>
            </w:pPr>
            <w:r>
              <w:rPr>
                <w:rFonts w:hint="default" w:ascii="Times New Roman" w:hAnsi="Times New Roman" w:eastAsia="仿宋_GB2312" w:cs="Times New Roman"/>
                <w:color w:val="000000"/>
                <w:kern w:val="0"/>
                <w:sz w:val="21"/>
                <w:szCs w:val="21"/>
                <w:lang w:bidi="ar"/>
              </w:rPr>
              <w:t>1/3016</w:t>
            </w:r>
          </w:p>
        </w:tc>
        <w:tc>
          <w:tcPr>
            <w:tcW w:w="1057" w:type="dxa"/>
            <w:vAlign w:val="center"/>
          </w:tcPr>
          <w:p w14:paraId="028EC97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符合要求</w:t>
            </w:r>
          </w:p>
        </w:tc>
      </w:tr>
      <w:tr w14:paraId="1B5B9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0" w:hRule="atLeast"/>
          <w:jc w:val="center"/>
        </w:trPr>
        <w:tc>
          <w:tcPr>
            <w:tcW w:w="846" w:type="dxa"/>
            <w:vMerge w:val="restart"/>
            <w:vAlign w:val="center"/>
          </w:tcPr>
          <w:p w14:paraId="3AE280B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8</w:t>
            </w:r>
          </w:p>
        </w:tc>
        <w:tc>
          <w:tcPr>
            <w:tcW w:w="1269" w:type="dxa"/>
            <w:vMerge w:val="restart"/>
            <w:vAlign w:val="center"/>
          </w:tcPr>
          <w:p w14:paraId="1E70B88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地上一层4×A轴</w:t>
            </w:r>
          </w:p>
        </w:tc>
        <w:tc>
          <w:tcPr>
            <w:tcW w:w="1057" w:type="dxa"/>
            <w:vAlign w:val="center"/>
          </w:tcPr>
          <w:p w14:paraId="6564214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东西向</w:t>
            </w:r>
          </w:p>
        </w:tc>
        <w:tc>
          <w:tcPr>
            <w:tcW w:w="1057" w:type="dxa"/>
            <w:vAlign w:val="center"/>
          </w:tcPr>
          <w:p w14:paraId="4D5CB16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东</w:t>
            </w:r>
          </w:p>
        </w:tc>
        <w:tc>
          <w:tcPr>
            <w:tcW w:w="1058" w:type="dxa"/>
            <w:vAlign w:val="center"/>
          </w:tcPr>
          <w:p w14:paraId="780D85E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4</w:t>
            </w:r>
          </w:p>
        </w:tc>
        <w:tc>
          <w:tcPr>
            <w:tcW w:w="1058" w:type="dxa"/>
            <w:vAlign w:val="center"/>
          </w:tcPr>
          <w:p w14:paraId="39D669C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6.0 </w:t>
            </w:r>
          </w:p>
        </w:tc>
        <w:tc>
          <w:tcPr>
            <w:tcW w:w="1079" w:type="dxa"/>
            <w:vMerge w:val="continue"/>
            <w:vAlign w:val="center"/>
          </w:tcPr>
          <w:p w14:paraId="71A3B035">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9" w:type="dxa"/>
            <w:vAlign w:val="center"/>
          </w:tcPr>
          <w:p w14:paraId="2FABC9B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1"/>
                <w:lang w:bidi="ar"/>
              </w:rPr>
            </w:pPr>
            <w:r>
              <w:rPr>
                <w:rFonts w:hint="default" w:ascii="Times New Roman" w:hAnsi="Times New Roman" w:eastAsia="仿宋_GB2312" w:cs="Times New Roman"/>
                <w:color w:val="000000"/>
                <w:kern w:val="0"/>
                <w:sz w:val="21"/>
                <w:szCs w:val="21"/>
                <w:lang w:bidi="ar"/>
              </w:rPr>
              <w:t>1/1500</w:t>
            </w:r>
          </w:p>
        </w:tc>
        <w:tc>
          <w:tcPr>
            <w:tcW w:w="1057" w:type="dxa"/>
            <w:vAlign w:val="center"/>
          </w:tcPr>
          <w:p w14:paraId="6C65E05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符合要求</w:t>
            </w:r>
          </w:p>
        </w:tc>
      </w:tr>
      <w:tr w14:paraId="1A391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0" w:hRule="atLeast"/>
          <w:jc w:val="center"/>
        </w:trPr>
        <w:tc>
          <w:tcPr>
            <w:tcW w:w="846" w:type="dxa"/>
            <w:vMerge w:val="continue"/>
            <w:vAlign w:val="center"/>
          </w:tcPr>
          <w:p w14:paraId="23288E8B">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269" w:type="dxa"/>
            <w:vMerge w:val="continue"/>
            <w:vAlign w:val="center"/>
          </w:tcPr>
          <w:p w14:paraId="65F12264">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7" w:type="dxa"/>
            <w:vAlign w:val="center"/>
          </w:tcPr>
          <w:p w14:paraId="6EC1437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南北向</w:t>
            </w:r>
          </w:p>
        </w:tc>
        <w:tc>
          <w:tcPr>
            <w:tcW w:w="1057" w:type="dxa"/>
            <w:vAlign w:val="center"/>
          </w:tcPr>
          <w:p w14:paraId="074751E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北</w:t>
            </w:r>
          </w:p>
        </w:tc>
        <w:tc>
          <w:tcPr>
            <w:tcW w:w="1058" w:type="dxa"/>
            <w:vAlign w:val="center"/>
          </w:tcPr>
          <w:p w14:paraId="561ED56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1</w:t>
            </w:r>
          </w:p>
        </w:tc>
        <w:tc>
          <w:tcPr>
            <w:tcW w:w="1058" w:type="dxa"/>
            <w:vAlign w:val="center"/>
          </w:tcPr>
          <w:p w14:paraId="77EE98C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6.0 </w:t>
            </w:r>
          </w:p>
        </w:tc>
        <w:tc>
          <w:tcPr>
            <w:tcW w:w="1079" w:type="dxa"/>
            <w:vMerge w:val="continue"/>
            <w:vAlign w:val="center"/>
          </w:tcPr>
          <w:p w14:paraId="1766FC02">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9" w:type="dxa"/>
            <w:vAlign w:val="center"/>
          </w:tcPr>
          <w:p w14:paraId="64DE8EB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1"/>
                <w:lang w:bidi="ar"/>
              </w:rPr>
            </w:pPr>
            <w:r>
              <w:rPr>
                <w:rFonts w:hint="default" w:ascii="Times New Roman" w:hAnsi="Times New Roman" w:eastAsia="仿宋_GB2312" w:cs="Times New Roman"/>
                <w:color w:val="000000"/>
                <w:kern w:val="0"/>
                <w:sz w:val="21"/>
                <w:szCs w:val="21"/>
                <w:lang w:bidi="ar"/>
              </w:rPr>
              <w:t>1/5970</w:t>
            </w:r>
          </w:p>
        </w:tc>
        <w:tc>
          <w:tcPr>
            <w:tcW w:w="1057" w:type="dxa"/>
            <w:vAlign w:val="center"/>
          </w:tcPr>
          <w:p w14:paraId="4917342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符合要求</w:t>
            </w:r>
          </w:p>
        </w:tc>
      </w:tr>
      <w:tr w14:paraId="6B443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0" w:hRule="atLeast"/>
          <w:jc w:val="center"/>
        </w:trPr>
        <w:tc>
          <w:tcPr>
            <w:tcW w:w="846" w:type="dxa"/>
            <w:vMerge w:val="restart"/>
            <w:vAlign w:val="center"/>
          </w:tcPr>
          <w:p w14:paraId="1B0D3F8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9</w:t>
            </w:r>
          </w:p>
        </w:tc>
        <w:tc>
          <w:tcPr>
            <w:tcW w:w="1269" w:type="dxa"/>
            <w:vMerge w:val="restart"/>
            <w:vAlign w:val="center"/>
          </w:tcPr>
          <w:p w14:paraId="664A4BB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地上一层4×B轴</w:t>
            </w:r>
          </w:p>
        </w:tc>
        <w:tc>
          <w:tcPr>
            <w:tcW w:w="1057" w:type="dxa"/>
            <w:vAlign w:val="center"/>
          </w:tcPr>
          <w:p w14:paraId="4B46D3F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东西向</w:t>
            </w:r>
          </w:p>
        </w:tc>
        <w:tc>
          <w:tcPr>
            <w:tcW w:w="1057" w:type="dxa"/>
            <w:vAlign w:val="center"/>
          </w:tcPr>
          <w:p w14:paraId="773E7E9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西</w:t>
            </w:r>
          </w:p>
        </w:tc>
        <w:tc>
          <w:tcPr>
            <w:tcW w:w="1058" w:type="dxa"/>
            <w:vAlign w:val="center"/>
          </w:tcPr>
          <w:p w14:paraId="338AB10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2</w:t>
            </w:r>
          </w:p>
        </w:tc>
        <w:tc>
          <w:tcPr>
            <w:tcW w:w="1058" w:type="dxa"/>
            <w:vAlign w:val="center"/>
          </w:tcPr>
          <w:p w14:paraId="6AB7566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5.9 </w:t>
            </w:r>
          </w:p>
        </w:tc>
        <w:tc>
          <w:tcPr>
            <w:tcW w:w="1079" w:type="dxa"/>
            <w:vMerge w:val="continue"/>
            <w:vAlign w:val="center"/>
          </w:tcPr>
          <w:p w14:paraId="167A91F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9" w:type="dxa"/>
            <w:vAlign w:val="center"/>
          </w:tcPr>
          <w:p w14:paraId="773ECE2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1"/>
                <w:lang w:bidi="ar"/>
              </w:rPr>
            </w:pPr>
            <w:r>
              <w:rPr>
                <w:rFonts w:hint="default" w:ascii="Times New Roman" w:hAnsi="Times New Roman" w:eastAsia="仿宋_GB2312" w:cs="Times New Roman"/>
                <w:color w:val="000000"/>
                <w:kern w:val="0"/>
                <w:sz w:val="21"/>
                <w:szCs w:val="21"/>
                <w:lang w:bidi="ar"/>
              </w:rPr>
              <w:t>1/2970</w:t>
            </w:r>
          </w:p>
        </w:tc>
        <w:tc>
          <w:tcPr>
            <w:tcW w:w="1057" w:type="dxa"/>
            <w:vAlign w:val="center"/>
          </w:tcPr>
          <w:p w14:paraId="3F77A00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符合要求</w:t>
            </w:r>
          </w:p>
        </w:tc>
      </w:tr>
      <w:tr w14:paraId="6ED7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0" w:hRule="atLeast"/>
          <w:jc w:val="center"/>
        </w:trPr>
        <w:tc>
          <w:tcPr>
            <w:tcW w:w="846" w:type="dxa"/>
            <w:vMerge w:val="continue"/>
            <w:vAlign w:val="center"/>
          </w:tcPr>
          <w:p w14:paraId="33E0975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269" w:type="dxa"/>
            <w:vMerge w:val="continue"/>
            <w:vAlign w:val="center"/>
          </w:tcPr>
          <w:p w14:paraId="4A1B04E0">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7" w:type="dxa"/>
            <w:vAlign w:val="center"/>
          </w:tcPr>
          <w:p w14:paraId="0996F38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南北向</w:t>
            </w:r>
          </w:p>
        </w:tc>
        <w:tc>
          <w:tcPr>
            <w:tcW w:w="1057" w:type="dxa"/>
            <w:vAlign w:val="center"/>
          </w:tcPr>
          <w:p w14:paraId="7F090F9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北</w:t>
            </w:r>
          </w:p>
        </w:tc>
        <w:tc>
          <w:tcPr>
            <w:tcW w:w="1058" w:type="dxa"/>
            <w:vAlign w:val="center"/>
          </w:tcPr>
          <w:p w14:paraId="19A8826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3</w:t>
            </w:r>
          </w:p>
        </w:tc>
        <w:tc>
          <w:tcPr>
            <w:tcW w:w="1058" w:type="dxa"/>
            <w:vAlign w:val="center"/>
          </w:tcPr>
          <w:p w14:paraId="70A0769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 xml:space="preserve">5.9 </w:t>
            </w:r>
          </w:p>
        </w:tc>
        <w:tc>
          <w:tcPr>
            <w:tcW w:w="1079" w:type="dxa"/>
            <w:vMerge w:val="continue"/>
            <w:vAlign w:val="center"/>
          </w:tcPr>
          <w:p w14:paraId="56F3A899">
            <w:pPr>
              <w:keepNext w:val="0"/>
              <w:keepLines w:val="0"/>
              <w:widowControl/>
              <w:suppressLineNumbers w:val="0"/>
              <w:spacing w:before="0" w:beforeAutospacing="0" w:after="0" w:afterAutospacing="0"/>
              <w:ind w:left="0" w:right="0"/>
              <w:jc w:val="left"/>
              <w:rPr>
                <w:rFonts w:hint="default" w:ascii="Times New Roman" w:hAnsi="Times New Roman" w:eastAsia="仿宋"/>
                <w:color w:val="000000"/>
                <w:kern w:val="0"/>
                <w:sz w:val="21"/>
                <w:szCs w:val="22"/>
              </w:rPr>
            </w:pPr>
          </w:p>
        </w:tc>
        <w:tc>
          <w:tcPr>
            <w:tcW w:w="1059" w:type="dxa"/>
            <w:vAlign w:val="center"/>
          </w:tcPr>
          <w:p w14:paraId="5C97D2B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000000"/>
                <w:kern w:val="0"/>
                <w:sz w:val="21"/>
                <w:szCs w:val="21"/>
                <w:lang w:bidi="ar"/>
              </w:rPr>
            </w:pPr>
            <w:r>
              <w:rPr>
                <w:rFonts w:hint="default" w:ascii="Times New Roman" w:hAnsi="Times New Roman" w:eastAsia="仿宋_GB2312" w:cs="Times New Roman"/>
                <w:color w:val="000000"/>
                <w:kern w:val="0"/>
                <w:sz w:val="21"/>
                <w:szCs w:val="21"/>
                <w:lang w:bidi="ar"/>
              </w:rPr>
              <w:t>1/1970</w:t>
            </w:r>
          </w:p>
        </w:tc>
        <w:tc>
          <w:tcPr>
            <w:tcW w:w="1057" w:type="dxa"/>
            <w:vAlign w:val="center"/>
          </w:tcPr>
          <w:p w14:paraId="477BAE37">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color w:val="000000"/>
                <w:kern w:val="0"/>
                <w:sz w:val="21"/>
                <w:szCs w:val="22"/>
              </w:rPr>
            </w:pPr>
            <w:r>
              <w:rPr>
                <w:rFonts w:hint="default" w:ascii="Times New Roman" w:hAnsi="Times New Roman" w:eastAsia="仿宋_GB2312" w:cs="Times New Roman"/>
                <w:color w:val="000000"/>
                <w:kern w:val="0"/>
                <w:sz w:val="21"/>
                <w:szCs w:val="22"/>
              </w:rPr>
              <w:t>符合要求</w:t>
            </w:r>
          </w:p>
        </w:tc>
      </w:tr>
    </w:tbl>
    <w:p w14:paraId="565271A1">
      <w:pPr>
        <w:pStyle w:val="5"/>
        <w:spacing w:before="240" w:after="120"/>
        <w:rPr>
          <w:rFonts w:eastAsia="仿宋"/>
          <w:szCs w:val="24"/>
        </w:rPr>
      </w:pPr>
      <w:r>
        <w:rPr>
          <w:rFonts w:hint="eastAsia" w:eastAsia="仿宋"/>
          <w:szCs w:val="24"/>
        </w:rPr>
        <w:t>外观质量检测</w:t>
      </w:r>
    </w:p>
    <w:p w14:paraId="33DE1E1B">
      <w:pPr>
        <w:spacing w:line="360" w:lineRule="auto"/>
        <w:ind w:firstLine="480" w:firstLineChars="200"/>
        <w:rPr>
          <w:rFonts w:eastAsia="仿宋"/>
          <w:sz w:val="24"/>
        </w:rPr>
      </w:pPr>
      <w:r>
        <w:rPr>
          <w:rFonts w:eastAsia="仿宋"/>
          <w:sz w:val="24"/>
        </w:rPr>
        <w:t>检测内容：检查</w:t>
      </w:r>
      <w:r>
        <w:rPr>
          <w:rFonts w:hint="eastAsia" w:eastAsia="仿宋"/>
          <w:sz w:val="24"/>
        </w:rPr>
        <w:t>建筑外观质量情况，检查</w:t>
      </w:r>
      <w:r>
        <w:rPr>
          <w:rFonts w:eastAsia="仿宋"/>
          <w:sz w:val="24"/>
        </w:rPr>
        <w:t>钢构件表面是否存在弯曲、局部变形、裂纹、表面锈蚀等现象。</w:t>
      </w:r>
    </w:p>
    <w:p w14:paraId="6B35CBDF">
      <w:pPr>
        <w:spacing w:line="360" w:lineRule="auto"/>
        <w:ind w:firstLine="480" w:firstLineChars="200"/>
        <w:rPr>
          <w:rFonts w:eastAsia="仿宋"/>
          <w:sz w:val="24"/>
        </w:rPr>
      </w:pPr>
      <w:r>
        <w:rPr>
          <w:rFonts w:eastAsia="仿宋"/>
          <w:sz w:val="24"/>
        </w:rPr>
        <w:t>抽样原则：依据《建筑结构检测技术标准</w:t>
      </w:r>
      <w:r>
        <w:rPr>
          <w:rFonts w:hint="eastAsia" w:eastAsia="仿宋"/>
          <w:sz w:val="24"/>
          <w:lang w:eastAsia="zh-CN"/>
        </w:rPr>
        <w:t>》（GB/T 50344-2019）</w:t>
      </w:r>
      <w:r>
        <w:rPr>
          <w:rFonts w:eastAsia="仿宋"/>
          <w:sz w:val="24"/>
        </w:rPr>
        <w:t>第</w:t>
      </w:r>
      <w:r>
        <w:rPr>
          <w:rFonts w:hint="eastAsia" w:eastAsia="仿宋"/>
          <w:sz w:val="24"/>
        </w:rPr>
        <w:t>3.3.9</w:t>
      </w:r>
      <w:r>
        <w:rPr>
          <w:rFonts w:eastAsia="仿宋"/>
          <w:sz w:val="24"/>
        </w:rPr>
        <w:t>条和第</w:t>
      </w:r>
      <w:r>
        <w:rPr>
          <w:rFonts w:hint="eastAsia" w:eastAsia="仿宋"/>
          <w:sz w:val="24"/>
        </w:rPr>
        <w:t>4.5</w:t>
      </w:r>
      <w:r>
        <w:rPr>
          <w:rFonts w:eastAsia="仿宋"/>
          <w:sz w:val="24"/>
        </w:rPr>
        <w:t>条进行全数检测，进行全数检测。</w:t>
      </w:r>
    </w:p>
    <w:p w14:paraId="09DB1098">
      <w:pPr>
        <w:spacing w:line="360" w:lineRule="auto"/>
        <w:ind w:firstLine="480" w:firstLineChars="200"/>
        <w:rPr>
          <w:rFonts w:eastAsia="仿宋"/>
          <w:sz w:val="24"/>
        </w:rPr>
      </w:pPr>
      <w:r>
        <w:rPr>
          <w:rFonts w:eastAsia="仿宋"/>
          <w:sz w:val="24"/>
        </w:rPr>
        <w:t>检测方法：采用目测、尺量等方法检测构件损伤。</w:t>
      </w:r>
    </w:p>
    <w:p w14:paraId="34183DF5">
      <w:pPr>
        <w:spacing w:line="360" w:lineRule="auto"/>
        <w:ind w:firstLine="480" w:firstLineChars="200"/>
        <w:rPr>
          <w:rFonts w:eastAsia="仿宋"/>
          <w:sz w:val="24"/>
        </w:rPr>
      </w:pPr>
      <w:r>
        <w:rPr>
          <w:rFonts w:eastAsia="仿宋"/>
          <w:sz w:val="24"/>
        </w:rPr>
        <w:t>检测结果：</w:t>
      </w:r>
      <w:bookmarkStart w:id="16" w:name="外观质量检测结果"/>
      <w:r>
        <w:rPr>
          <w:rFonts w:eastAsia="仿宋"/>
          <w:sz w:val="24"/>
        </w:rPr>
        <w:t>经现场检测，</w:t>
      </w:r>
      <w:r>
        <w:rPr>
          <w:rFonts w:hint="eastAsia" w:eastAsia="仿宋"/>
          <w:sz w:val="24"/>
        </w:rPr>
        <w:t>该建筑外观装饰装修面完好，</w:t>
      </w:r>
      <w:r>
        <w:rPr>
          <w:rFonts w:eastAsia="仿宋"/>
          <w:sz w:val="24"/>
        </w:rPr>
        <w:t>结构构件基本完好，未发现主要承重构件存在弯曲变形、裂纹、锈蚀等</w:t>
      </w:r>
      <w:r>
        <w:rPr>
          <w:rFonts w:hint="eastAsia" w:eastAsia="仿宋"/>
          <w:sz w:val="24"/>
        </w:rPr>
        <w:t>缺陷损伤</w:t>
      </w:r>
      <w:r>
        <w:rPr>
          <w:rFonts w:eastAsia="仿宋"/>
          <w:sz w:val="24"/>
        </w:rPr>
        <w:t>。</w:t>
      </w:r>
      <w:r>
        <w:rPr>
          <w:rFonts w:hint="eastAsia" w:eastAsia="仿宋"/>
          <w:sz w:val="24"/>
        </w:rPr>
        <w:t>报交车间</w:t>
      </w:r>
      <w:r>
        <w:rPr>
          <w:rFonts w:eastAsia="仿宋"/>
          <w:sz w:val="24"/>
        </w:rPr>
        <w:t>内部现状照片见图</w:t>
      </w:r>
      <w:r>
        <w:rPr>
          <w:rFonts w:hint="eastAsia" w:eastAsia="仿宋"/>
          <w:sz w:val="24"/>
        </w:rPr>
        <w:t>4.6.3</w:t>
      </w:r>
      <w:r>
        <w:rPr>
          <w:rFonts w:eastAsia="仿宋"/>
          <w:sz w:val="24"/>
        </w:rPr>
        <w:t>-1~图</w:t>
      </w:r>
      <w:r>
        <w:rPr>
          <w:rFonts w:hint="eastAsia" w:eastAsia="仿宋"/>
          <w:sz w:val="24"/>
        </w:rPr>
        <w:t>4.6.3</w:t>
      </w:r>
      <w:r>
        <w:rPr>
          <w:rFonts w:eastAsia="仿宋"/>
          <w:sz w:val="24"/>
        </w:rPr>
        <w:t>-</w:t>
      </w:r>
      <w:r>
        <w:rPr>
          <w:rFonts w:hint="eastAsia" w:eastAsia="仿宋"/>
          <w:sz w:val="24"/>
        </w:rPr>
        <w:t>6</w:t>
      </w:r>
      <w:r>
        <w:rPr>
          <w:rFonts w:eastAsia="仿宋"/>
          <w:sz w:val="24"/>
        </w:rPr>
        <w:t>。</w:t>
      </w:r>
      <w:bookmarkEnd w:id="16"/>
    </w:p>
    <w:bookmarkEnd w:id="7"/>
    <w:bookmarkEnd w:id="8"/>
    <w:bookmarkEnd w:id="9"/>
    <w:bookmarkEnd w:id="10"/>
    <w:tbl>
      <w:tblPr>
        <w:tblStyle w:val="36"/>
        <w:tblW w:w="4750" w:type="pct"/>
        <w:jc w:val="center"/>
        <w:tblLayout w:type="fixed"/>
        <w:tblCellMar>
          <w:top w:w="0" w:type="dxa"/>
          <w:left w:w="108" w:type="dxa"/>
          <w:bottom w:w="0" w:type="dxa"/>
          <w:right w:w="108" w:type="dxa"/>
        </w:tblCellMar>
      </w:tblPr>
      <w:tblGrid>
        <w:gridCol w:w="4548"/>
        <w:gridCol w:w="4549"/>
      </w:tblGrid>
      <w:tr w14:paraId="0D0A7E9C">
        <w:tblPrEx>
          <w:tblCellMar>
            <w:top w:w="0" w:type="dxa"/>
            <w:left w:w="108" w:type="dxa"/>
            <w:bottom w:w="0" w:type="dxa"/>
            <w:right w:w="108" w:type="dxa"/>
          </w:tblCellMar>
        </w:tblPrEx>
        <w:trPr>
          <w:jc w:val="center"/>
        </w:trPr>
        <w:tc>
          <w:tcPr>
            <w:tcW w:w="4548" w:type="dxa"/>
            <w:tcBorders>
              <w:top w:val="nil"/>
              <w:left w:val="nil"/>
              <w:bottom w:val="nil"/>
              <w:right w:val="nil"/>
            </w:tcBorders>
            <w:vAlign w:val="center"/>
          </w:tcPr>
          <w:p w14:paraId="210DB653">
            <w:pPr>
              <w:keepNext w:val="0"/>
              <w:keepLines w:val="0"/>
              <w:suppressLineNumbers w:val="0"/>
              <w:spacing w:before="0" w:beforeAutospacing="0" w:after="0" w:afterAutospacing="0" w:line="360" w:lineRule="auto"/>
              <w:ind w:left="0" w:right="0"/>
              <w:jc w:val="center"/>
              <w:rPr>
                <w:rFonts w:hint="default" w:ascii="Times New Roman" w:hAnsi="Times New Roman" w:eastAsia="仿宋_GB2312" w:cs="Times New Roman"/>
                <w:sz w:val="21"/>
              </w:rPr>
            </w:pPr>
            <w:r>
              <w:rPr>
                <w:rFonts w:hint="default" w:ascii="Times New Roman" w:hAnsi="Times New Roman" w:eastAsia="仿宋_GB2312" w:cs="Times New Roman"/>
                <w:sz w:val="21"/>
              </w:rPr>
              <w:drawing>
                <wp:inline distT="0" distB="0" distL="0" distR="0">
                  <wp:extent cx="2880360" cy="2159635"/>
                  <wp:effectExtent l="0" t="0" r="0" b="4445"/>
                  <wp:docPr id="1" name="图片 1" descr="D:\工作\待处理工作\小米二期施工质量检测\照片\100NIKON\DSCN9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工作\待处理工作\小米二期施工质量检测\照片\100NIKON\DSCN9057.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880868" cy="2160000"/>
                          </a:xfrm>
                          <a:prstGeom prst="rect">
                            <a:avLst/>
                          </a:prstGeom>
                          <a:noFill/>
                          <a:ln>
                            <a:noFill/>
                          </a:ln>
                        </pic:spPr>
                      </pic:pic>
                    </a:graphicData>
                  </a:graphic>
                </wp:inline>
              </w:drawing>
            </w:r>
          </w:p>
        </w:tc>
        <w:tc>
          <w:tcPr>
            <w:tcW w:w="4549" w:type="dxa"/>
            <w:tcBorders>
              <w:top w:val="nil"/>
              <w:left w:val="nil"/>
              <w:bottom w:val="nil"/>
              <w:right w:val="nil"/>
            </w:tcBorders>
            <w:vAlign w:val="center"/>
          </w:tcPr>
          <w:p w14:paraId="26184B39">
            <w:pPr>
              <w:keepNext w:val="0"/>
              <w:keepLines w:val="0"/>
              <w:suppressLineNumbers w:val="0"/>
              <w:spacing w:before="0" w:beforeAutospacing="0" w:after="0" w:afterAutospacing="0" w:line="360" w:lineRule="auto"/>
              <w:ind w:left="0" w:right="0"/>
              <w:jc w:val="center"/>
              <w:rPr>
                <w:rFonts w:hint="default" w:ascii="Times New Roman" w:hAnsi="Times New Roman" w:eastAsia="仿宋_GB2312" w:cs="Times New Roman"/>
                <w:sz w:val="21"/>
              </w:rPr>
            </w:pPr>
            <w:r>
              <w:rPr>
                <w:rFonts w:hint="default" w:ascii="Times New Roman" w:hAnsi="Times New Roman" w:eastAsia="仿宋_GB2312" w:cs="Times New Roman"/>
                <w:sz w:val="21"/>
              </w:rPr>
              <w:drawing>
                <wp:inline distT="0" distB="0" distL="0" distR="0">
                  <wp:extent cx="2880360" cy="2159635"/>
                  <wp:effectExtent l="0" t="0" r="0" b="4445"/>
                  <wp:docPr id="6" name="图片 6" descr="D:\工作\待处理工作\小米二期施工质量检测\照片\100NIKON\DSCN9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工作\待处理工作\小米二期施工质量检测\照片\100NIKON\DSCN9060.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880868" cy="2160000"/>
                          </a:xfrm>
                          <a:prstGeom prst="rect">
                            <a:avLst/>
                          </a:prstGeom>
                          <a:noFill/>
                          <a:ln>
                            <a:noFill/>
                          </a:ln>
                        </pic:spPr>
                      </pic:pic>
                    </a:graphicData>
                  </a:graphic>
                </wp:inline>
              </w:drawing>
            </w:r>
          </w:p>
        </w:tc>
      </w:tr>
      <w:tr w14:paraId="6995595E">
        <w:tblPrEx>
          <w:tblCellMar>
            <w:top w:w="0" w:type="dxa"/>
            <w:left w:w="108" w:type="dxa"/>
            <w:bottom w:w="0" w:type="dxa"/>
            <w:right w:w="108" w:type="dxa"/>
          </w:tblCellMar>
        </w:tblPrEx>
        <w:trPr>
          <w:jc w:val="center"/>
        </w:trPr>
        <w:tc>
          <w:tcPr>
            <w:tcW w:w="4548" w:type="dxa"/>
            <w:tcBorders>
              <w:top w:val="nil"/>
              <w:left w:val="nil"/>
              <w:bottom w:val="nil"/>
              <w:right w:val="nil"/>
            </w:tcBorders>
            <w:vAlign w:val="center"/>
          </w:tcPr>
          <w:p w14:paraId="66A7E349">
            <w:pPr>
              <w:keepNext w:val="0"/>
              <w:keepLines w:val="0"/>
              <w:suppressLineNumbers w:val="0"/>
              <w:spacing w:before="0" w:beforeAutospacing="0" w:after="0" w:afterAutospacing="0" w:line="360" w:lineRule="auto"/>
              <w:ind w:left="0" w:right="0"/>
              <w:jc w:val="center"/>
              <w:rPr>
                <w:rFonts w:hint="default" w:ascii="Times New Roman" w:hAnsi="Times New Roman" w:eastAsia="仿宋_GB2312" w:cs="Times New Roman"/>
                <w:sz w:val="21"/>
                <w:szCs w:val="21"/>
              </w:rPr>
            </w:pPr>
            <w:r>
              <w:rPr>
                <w:rFonts w:hint="default" w:ascii="Times New Roman" w:hAnsi="Times New Roman" w:eastAsia="仿宋_GB2312" w:cs="Times New Roman"/>
                <w:sz w:val="21"/>
                <w:szCs w:val="21"/>
              </w:rPr>
              <w:t>图4.6.3-1  报交车间内部现状照片</w:t>
            </w:r>
          </w:p>
        </w:tc>
        <w:tc>
          <w:tcPr>
            <w:tcW w:w="4549" w:type="dxa"/>
            <w:tcBorders>
              <w:top w:val="nil"/>
              <w:left w:val="nil"/>
              <w:bottom w:val="nil"/>
              <w:right w:val="nil"/>
            </w:tcBorders>
            <w:vAlign w:val="center"/>
          </w:tcPr>
          <w:p w14:paraId="51C765B3">
            <w:pPr>
              <w:keepNext w:val="0"/>
              <w:keepLines w:val="0"/>
              <w:suppressLineNumbers w:val="0"/>
              <w:spacing w:before="0" w:beforeAutospacing="0" w:after="0" w:afterAutospacing="0" w:line="360" w:lineRule="auto"/>
              <w:ind w:left="0" w:right="0"/>
              <w:jc w:val="center"/>
              <w:rPr>
                <w:rFonts w:hint="default" w:ascii="Times New Roman" w:hAnsi="Times New Roman" w:eastAsia="仿宋_GB2312" w:cs="Times New Roman"/>
                <w:sz w:val="21"/>
                <w:szCs w:val="21"/>
              </w:rPr>
            </w:pPr>
            <w:r>
              <w:rPr>
                <w:rFonts w:hint="default" w:ascii="Times New Roman" w:hAnsi="Times New Roman" w:eastAsia="仿宋_GB2312" w:cs="Times New Roman"/>
                <w:sz w:val="21"/>
                <w:szCs w:val="21"/>
              </w:rPr>
              <w:t>图4.6.3-2  报交车间内部现状照片</w:t>
            </w:r>
          </w:p>
        </w:tc>
      </w:tr>
      <w:tr w14:paraId="007F3525">
        <w:tblPrEx>
          <w:tblCellMar>
            <w:top w:w="0" w:type="dxa"/>
            <w:left w:w="108" w:type="dxa"/>
            <w:bottom w:w="0" w:type="dxa"/>
            <w:right w:w="108" w:type="dxa"/>
          </w:tblCellMar>
        </w:tblPrEx>
        <w:trPr>
          <w:trHeight w:val="2903" w:hRule="atLeast"/>
          <w:jc w:val="center"/>
        </w:trPr>
        <w:tc>
          <w:tcPr>
            <w:tcW w:w="4548" w:type="dxa"/>
            <w:tcBorders>
              <w:top w:val="nil"/>
              <w:left w:val="nil"/>
              <w:bottom w:val="nil"/>
              <w:right w:val="nil"/>
            </w:tcBorders>
            <w:vAlign w:val="center"/>
          </w:tcPr>
          <w:p w14:paraId="1784B4C6">
            <w:pPr>
              <w:keepNext w:val="0"/>
              <w:keepLines w:val="0"/>
              <w:suppressLineNumbers w:val="0"/>
              <w:spacing w:before="0" w:beforeAutospacing="0" w:after="0" w:afterAutospacing="0" w:line="360" w:lineRule="auto"/>
              <w:ind w:left="0" w:right="0"/>
              <w:jc w:val="center"/>
              <w:rPr>
                <w:rFonts w:hint="default" w:ascii="Times New Roman" w:hAnsi="Times New Roman" w:eastAsia="仿宋_GB2312" w:cs="Times New Roman"/>
                <w:sz w:val="21"/>
                <w:szCs w:val="21"/>
              </w:rPr>
            </w:pPr>
            <w:r>
              <w:rPr>
                <w:rFonts w:hint="default" w:ascii="Times New Roman" w:hAnsi="Times New Roman" w:eastAsia="仿宋_GB2312" w:cs="Times New Roman"/>
                <w:sz w:val="21"/>
                <w:szCs w:val="21"/>
              </w:rPr>
              <w:drawing>
                <wp:inline distT="0" distB="0" distL="0" distR="0">
                  <wp:extent cx="2880360" cy="2159635"/>
                  <wp:effectExtent l="0" t="0" r="0" b="4445"/>
                  <wp:docPr id="7" name="图片 7" descr="D:\工作\待处理工作\小米二期施工质量检测\照片\100NIKON\DSCN9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工作\待处理工作\小米二期施工质量检测\照片\100NIKON\DSCN907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880868" cy="2160000"/>
                          </a:xfrm>
                          <a:prstGeom prst="rect">
                            <a:avLst/>
                          </a:prstGeom>
                          <a:noFill/>
                          <a:ln>
                            <a:noFill/>
                          </a:ln>
                        </pic:spPr>
                      </pic:pic>
                    </a:graphicData>
                  </a:graphic>
                </wp:inline>
              </w:drawing>
            </w:r>
          </w:p>
        </w:tc>
        <w:tc>
          <w:tcPr>
            <w:tcW w:w="4549" w:type="dxa"/>
            <w:tcBorders>
              <w:top w:val="nil"/>
              <w:left w:val="nil"/>
              <w:bottom w:val="nil"/>
              <w:right w:val="nil"/>
            </w:tcBorders>
            <w:vAlign w:val="center"/>
          </w:tcPr>
          <w:p w14:paraId="5917C8CD">
            <w:pPr>
              <w:keepNext w:val="0"/>
              <w:keepLines w:val="0"/>
              <w:suppressLineNumbers w:val="0"/>
              <w:spacing w:before="0" w:beforeAutospacing="0" w:after="0" w:afterAutospacing="0" w:line="360" w:lineRule="auto"/>
              <w:ind w:left="0" w:right="0"/>
              <w:jc w:val="center"/>
              <w:rPr>
                <w:rFonts w:hint="default" w:ascii="Times New Roman" w:hAnsi="Times New Roman" w:eastAsia="仿宋_GB2312" w:cs="Times New Roman"/>
                <w:sz w:val="21"/>
                <w:szCs w:val="21"/>
              </w:rPr>
            </w:pPr>
            <w:r>
              <w:rPr>
                <w:rFonts w:hint="default" w:ascii="Times New Roman" w:hAnsi="Times New Roman" w:eastAsia="仿宋_GB2312" w:cs="Times New Roman"/>
                <w:sz w:val="21"/>
                <w:szCs w:val="21"/>
              </w:rPr>
              <w:drawing>
                <wp:inline distT="0" distB="0" distL="0" distR="0">
                  <wp:extent cx="2880360" cy="2159635"/>
                  <wp:effectExtent l="0" t="0" r="0" b="4445"/>
                  <wp:docPr id="8" name="图片 8" descr="D:\工作\待处理工作\小米二期施工质量检测\照片\100NIKON\DSCN9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工作\待处理工作\小米二期施工质量检测\照片\100NIKON\DSCN9078.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880868" cy="2160000"/>
                          </a:xfrm>
                          <a:prstGeom prst="rect">
                            <a:avLst/>
                          </a:prstGeom>
                          <a:noFill/>
                          <a:ln>
                            <a:noFill/>
                          </a:ln>
                        </pic:spPr>
                      </pic:pic>
                    </a:graphicData>
                  </a:graphic>
                </wp:inline>
              </w:drawing>
            </w:r>
          </w:p>
        </w:tc>
      </w:tr>
      <w:tr w14:paraId="2A964CAD">
        <w:tblPrEx>
          <w:tblCellMar>
            <w:top w:w="0" w:type="dxa"/>
            <w:left w:w="108" w:type="dxa"/>
            <w:bottom w:w="0" w:type="dxa"/>
            <w:right w:w="108" w:type="dxa"/>
          </w:tblCellMar>
        </w:tblPrEx>
        <w:trPr>
          <w:jc w:val="center"/>
        </w:trPr>
        <w:tc>
          <w:tcPr>
            <w:tcW w:w="4548" w:type="dxa"/>
            <w:tcBorders>
              <w:top w:val="nil"/>
              <w:left w:val="nil"/>
              <w:bottom w:val="nil"/>
              <w:right w:val="nil"/>
            </w:tcBorders>
            <w:vAlign w:val="center"/>
          </w:tcPr>
          <w:p w14:paraId="2B2689A9">
            <w:pPr>
              <w:keepNext w:val="0"/>
              <w:keepLines w:val="0"/>
              <w:suppressLineNumbers w:val="0"/>
              <w:spacing w:before="0" w:beforeAutospacing="0" w:after="0" w:afterAutospacing="0" w:line="360" w:lineRule="auto"/>
              <w:ind w:left="0" w:right="0"/>
              <w:jc w:val="center"/>
              <w:rPr>
                <w:rFonts w:hint="default" w:ascii="Times New Roman" w:hAnsi="Times New Roman" w:eastAsia="仿宋_GB2312" w:cs="Times New Roman"/>
                <w:sz w:val="21"/>
                <w:szCs w:val="21"/>
              </w:rPr>
            </w:pPr>
            <w:r>
              <w:rPr>
                <w:rFonts w:hint="default" w:ascii="Times New Roman" w:hAnsi="Times New Roman" w:eastAsia="仿宋_GB2312" w:cs="Times New Roman"/>
                <w:sz w:val="21"/>
                <w:szCs w:val="21"/>
              </w:rPr>
              <w:t>图4.6.3-3  报交车间内部现状照片</w:t>
            </w:r>
          </w:p>
        </w:tc>
        <w:tc>
          <w:tcPr>
            <w:tcW w:w="4549" w:type="dxa"/>
            <w:tcBorders>
              <w:top w:val="nil"/>
              <w:left w:val="nil"/>
              <w:bottom w:val="nil"/>
              <w:right w:val="nil"/>
            </w:tcBorders>
            <w:vAlign w:val="center"/>
          </w:tcPr>
          <w:p w14:paraId="007BDB3C">
            <w:pPr>
              <w:keepNext w:val="0"/>
              <w:keepLines w:val="0"/>
              <w:suppressLineNumbers w:val="0"/>
              <w:spacing w:before="0" w:beforeAutospacing="0" w:after="0" w:afterAutospacing="0" w:line="360" w:lineRule="auto"/>
              <w:ind w:left="0" w:right="0"/>
              <w:jc w:val="center"/>
              <w:rPr>
                <w:rFonts w:hint="default" w:ascii="Times New Roman" w:hAnsi="Times New Roman" w:eastAsia="仿宋_GB2312" w:cs="Times New Roman"/>
                <w:sz w:val="21"/>
                <w:szCs w:val="21"/>
              </w:rPr>
            </w:pPr>
            <w:r>
              <w:rPr>
                <w:rFonts w:hint="default" w:ascii="Times New Roman" w:hAnsi="Times New Roman" w:eastAsia="仿宋_GB2312" w:cs="Times New Roman"/>
                <w:sz w:val="21"/>
                <w:szCs w:val="21"/>
              </w:rPr>
              <w:t>图4.6.3-4  报交车间内部现状照片</w:t>
            </w:r>
          </w:p>
        </w:tc>
      </w:tr>
      <w:tr w14:paraId="329442AD">
        <w:tblPrEx>
          <w:tblCellMar>
            <w:top w:w="0" w:type="dxa"/>
            <w:left w:w="108" w:type="dxa"/>
            <w:bottom w:w="0" w:type="dxa"/>
            <w:right w:w="108" w:type="dxa"/>
          </w:tblCellMar>
        </w:tblPrEx>
        <w:trPr>
          <w:jc w:val="center"/>
        </w:trPr>
        <w:tc>
          <w:tcPr>
            <w:tcW w:w="4548" w:type="dxa"/>
            <w:tcBorders>
              <w:top w:val="nil"/>
              <w:left w:val="nil"/>
              <w:bottom w:val="nil"/>
              <w:right w:val="nil"/>
            </w:tcBorders>
            <w:vAlign w:val="center"/>
          </w:tcPr>
          <w:p w14:paraId="630849B3">
            <w:pPr>
              <w:keepNext w:val="0"/>
              <w:keepLines w:val="0"/>
              <w:suppressLineNumbers w:val="0"/>
              <w:spacing w:before="0" w:beforeAutospacing="0" w:after="0" w:afterAutospacing="0" w:line="360" w:lineRule="auto"/>
              <w:ind w:left="0" w:right="0"/>
              <w:jc w:val="center"/>
              <w:rPr>
                <w:rFonts w:hint="default" w:ascii="Times New Roman" w:hAnsi="Times New Roman" w:eastAsia="仿宋_GB2312" w:cs="Times New Roman"/>
                <w:sz w:val="21"/>
                <w:szCs w:val="21"/>
              </w:rPr>
            </w:pPr>
            <w:r>
              <w:rPr>
                <w:rFonts w:hint="default" w:ascii="Times New Roman" w:hAnsi="Times New Roman" w:eastAsia="仿宋_GB2312" w:cs="Times New Roman"/>
                <w:sz w:val="21"/>
                <w:szCs w:val="21"/>
              </w:rPr>
              <w:drawing>
                <wp:inline distT="0" distB="0" distL="0" distR="0">
                  <wp:extent cx="2880360" cy="2159635"/>
                  <wp:effectExtent l="0" t="0" r="0" b="4445"/>
                  <wp:docPr id="10" name="图片 10" descr="D:\工作\待处理工作\小米二期施工质量检测\照片\100NIKON\DSCN9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工作\待处理工作\小米二期施工质量检测\照片\100NIKON\DSCN9065.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880868" cy="2160000"/>
                          </a:xfrm>
                          <a:prstGeom prst="rect">
                            <a:avLst/>
                          </a:prstGeom>
                          <a:noFill/>
                          <a:ln>
                            <a:noFill/>
                          </a:ln>
                        </pic:spPr>
                      </pic:pic>
                    </a:graphicData>
                  </a:graphic>
                </wp:inline>
              </w:drawing>
            </w:r>
          </w:p>
        </w:tc>
        <w:tc>
          <w:tcPr>
            <w:tcW w:w="4549" w:type="dxa"/>
            <w:tcBorders>
              <w:top w:val="nil"/>
              <w:left w:val="nil"/>
              <w:bottom w:val="nil"/>
              <w:right w:val="nil"/>
            </w:tcBorders>
            <w:vAlign w:val="center"/>
          </w:tcPr>
          <w:p w14:paraId="5000323E">
            <w:pPr>
              <w:keepNext w:val="0"/>
              <w:keepLines w:val="0"/>
              <w:suppressLineNumbers w:val="0"/>
              <w:spacing w:before="0" w:beforeAutospacing="0" w:after="0" w:afterAutospacing="0" w:line="360" w:lineRule="auto"/>
              <w:ind w:left="0" w:right="0"/>
              <w:jc w:val="center"/>
              <w:rPr>
                <w:rFonts w:hint="default" w:ascii="Times New Roman" w:hAnsi="Times New Roman" w:eastAsia="仿宋_GB2312" w:cs="Times New Roman"/>
                <w:sz w:val="21"/>
                <w:szCs w:val="21"/>
              </w:rPr>
            </w:pPr>
            <w:r>
              <w:rPr>
                <w:rFonts w:hint="default" w:ascii="Times New Roman" w:hAnsi="Times New Roman" w:eastAsia="仿宋_GB2312" w:cs="Times New Roman"/>
                <w:sz w:val="21"/>
                <w:szCs w:val="21"/>
              </w:rPr>
              <w:drawing>
                <wp:inline distT="0" distB="0" distL="0" distR="0">
                  <wp:extent cx="2880360" cy="2159635"/>
                  <wp:effectExtent l="0" t="0" r="0" b="4445"/>
                  <wp:docPr id="11" name="图片 11" descr="D:\工作\待处理工作\小米二期施工质量检测\照片\100NIKON\DSCN9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工作\待处理工作\小米二期施工质量检测\照片\100NIKON\DSCN906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880868" cy="2160000"/>
                          </a:xfrm>
                          <a:prstGeom prst="rect">
                            <a:avLst/>
                          </a:prstGeom>
                          <a:noFill/>
                          <a:ln>
                            <a:noFill/>
                          </a:ln>
                        </pic:spPr>
                      </pic:pic>
                    </a:graphicData>
                  </a:graphic>
                </wp:inline>
              </w:drawing>
            </w:r>
          </w:p>
        </w:tc>
      </w:tr>
      <w:tr w14:paraId="20718BDD">
        <w:tblPrEx>
          <w:tblCellMar>
            <w:top w:w="0" w:type="dxa"/>
            <w:left w:w="108" w:type="dxa"/>
            <w:bottom w:w="0" w:type="dxa"/>
            <w:right w:w="108" w:type="dxa"/>
          </w:tblCellMar>
        </w:tblPrEx>
        <w:trPr>
          <w:jc w:val="center"/>
        </w:trPr>
        <w:tc>
          <w:tcPr>
            <w:tcW w:w="4548" w:type="dxa"/>
            <w:tcBorders>
              <w:top w:val="nil"/>
              <w:left w:val="nil"/>
              <w:bottom w:val="nil"/>
              <w:right w:val="nil"/>
            </w:tcBorders>
            <w:vAlign w:val="center"/>
          </w:tcPr>
          <w:p w14:paraId="7CCEABA1">
            <w:pPr>
              <w:keepNext w:val="0"/>
              <w:keepLines w:val="0"/>
              <w:suppressLineNumbers w:val="0"/>
              <w:spacing w:before="0" w:beforeAutospacing="0" w:after="0" w:afterAutospacing="0" w:line="360" w:lineRule="auto"/>
              <w:ind w:left="0" w:right="0"/>
              <w:jc w:val="center"/>
              <w:rPr>
                <w:rFonts w:hint="default" w:ascii="Times New Roman" w:hAnsi="Times New Roman" w:eastAsia="仿宋_GB2312" w:cs="Times New Roman"/>
                <w:sz w:val="21"/>
                <w:szCs w:val="21"/>
              </w:rPr>
            </w:pPr>
            <w:r>
              <w:rPr>
                <w:rFonts w:hint="default" w:ascii="Times New Roman" w:hAnsi="Times New Roman" w:eastAsia="仿宋_GB2312" w:cs="Times New Roman"/>
                <w:sz w:val="21"/>
                <w:szCs w:val="21"/>
              </w:rPr>
              <w:t>图4.6.3-5  报交车间内部现状照片</w:t>
            </w:r>
          </w:p>
        </w:tc>
        <w:tc>
          <w:tcPr>
            <w:tcW w:w="4549" w:type="dxa"/>
            <w:tcBorders>
              <w:top w:val="nil"/>
              <w:left w:val="nil"/>
              <w:bottom w:val="nil"/>
              <w:right w:val="nil"/>
            </w:tcBorders>
            <w:vAlign w:val="center"/>
          </w:tcPr>
          <w:p w14:paraId="1F9B35F4">
            <w:pPr>
              <w:keepNext w:val="0"/>
              <w:keepLines w:val="0"/>
              <w:suppressLineNumbers w:val="0"/>
              <w:spacing w:before="0" w:beforeAutospacing="0" w:after="0" w:afterAutospacing="0" w:line="360" w:lineRule="auto"/>
              <w:ind w:left="0" w:right="0"/>
              <w:jc w:val="center"/>
              <w:rPr>
                <w:rFonts w:hint="default" w:ascii="Times New Roman" w:hAnsi="Times New Roman" w:eastAsia="仿宋_GB2312" w:cs="Times New Roman"/>
                <w:sz w:val="21"/>
                <w:szCs w:val="21"/>
              </w:rPr>
            </w:pPr>
            <w:r>
              <w:rPr>
                <w:rFonts w:hint="default" w:ascii="Times New Roman" w:hAnsi="Times New Roman" w:eastAsia="仿宋_GB2312" w:cs="Times New Roman"/>
                <w:sz w:val="21"/>
                <w:szCs w:val="21"/>
              </w:rPr>
              <w:t>图4.6.3-6  报交车间内部现状照片</w:t>
            </w:r>
          </w:p>
        </w:tc>
      </w:tr>
    </w:tbl>
    <w:p w14:paraId="3F0F55EE">
      <w:pPr>
        <w:pStyle w:val="2"/>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pPr>
      <w:r>
        <w:rPr>
          <w:rFonts w:eastAsia="仿宋"/>
          <w:b/>
          <w:sz w:val="24"/>
        </w:rPr>
        <w:t>（以下空白）</w:t>
      </w:r>
    </w:p>
    <w:sectPr>
      <w:headerReference r:id="rId9" w:type="first"/>
      <w:footerReference r:id="rId10" w:type="default"/>
      <w:pgSz w:w="11906" w:h="16838"/>
      <w:pgMar w:top="1440" w:right="1106" w:bottom="1440" w:left="1440" w:header="851" w:footer="992" w:gutter="0"/>
      <w:pgBorders>
        <w:top w:val="single" w:color="auto" w:sz="4" w:space="1"/>
        <w:left w:val="single" w:color="auto" w:sz="4" w:space="4"/>
        <w:bottom w:val="single" w:color="auto" w:sz="4" w:space="1"/>
        <w:right w:val="single" w:color="auto" w:sz="4" w:space="4"/>
      </w:pgBorders>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SansSerif">
    <w:panose1 w:val="00000400000000000000"/>
    <w:charset w:val="02"/>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67945">
    <w:pPr>
      <w:pStyle w:val="24"/>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48BFD">
    <w:pPr>
      <w:pStyle w:val="24"/>
      <w:framePr w:wrap="around" w:vAnchor="text" w:hAnchor="margin" w:xAlign="center" w:y="1"/>
      <w:rPr>
        <w:rStyle w:val="41"/>
      </w:rPr>
    </w:pPr>
    <w:r>
      <w:rPr>
        <w:rStyle w:val="41"/>
      </w:rPr>
      <w:fldChar w:fldCharType="begin"/>
    </w:r>
    <w:r>
      <w:rPr>
        <w:rStyle w:val="41"/>
      </w:rPr>
      <w:instrText xml:space="preserve">PAGE  </w:instrText>
    </w:r>
    <w:r>
      <w:rPr>
        <w:rStyle w:val="41"/>
      </w:rPr>
      <w:fldChar w:fldCharType="end"/>
    </w:r>
  </w:p>
  <w:p w14:paraId="7EBB4059">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C43E9">
    <w:pPr>
      <w:pStyle w:val="24"/>
    </w:pPr>
    <w: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8145C">
    <w:pPr>
      <w:spacing w:line="360" w:lineRule="auto"/>
      <w:jc w:val="center"/>
      <w:outlineLvl w:val="0"/>
      <w:rPr>
        <w:rFonts w:hint="eastAsia" w:ascii="仿宋" w:hAnsi="仿宋" w:eastAsia="仿宋"/>
        <w:b/>
        <w:bCs/>
        <w:sz w:val="30"/>
        <w:szCs w:val="30"/>
      </w:rPr>
    </w:pPr>
    <w:r>
      <w:rPr>
        <w:rFonts w:hint="eastAsia" w:ascii="仿宋" w:hAnsi="仿宋" w:eastAsia="仿宋"/>
        <w:b/>
        <w:bCs/>
        <w:sz w:val="30"/>
        <w:szCs w:val="30"/>
      </w:rPr>
      <w:t>北京市建设工程质量第三检测所有限责任公司安全鉴定报告</w:t>
    </w:r>
  </w:p>
  <w:p w14:paraId="6781BB0D">
    <w:pPr>
      <w:jc w:val="left"/>
      <w:rPr>
        <w:rFonts w:eastAsia="仿宋"/>
        <w:bCs/>
        <w:sz w:val="30"/>
        <w:szCs w:val="30"/>
      </w:rPr>
    </w:pPr>
    <w:r>
      <w:rPr>
        <w:rFonts w:eastAsia="仿宋"/>
        <w:bCs/>
        <w:sz w:val="30"/>
        <w:szCs w:val="30"/>
      </w:rPr>
      <w:t>报告编号：</w:t>
    </w:r>
    <w:r>
      <w:rPr>
        <w:rFonts w:hint="eastAsia" w:eastAsia="仿宋"/>
        <w:bCs/>
        <w:sz w:val="30"/>
        <w:szCs w:val="30"/>
      </w:rPr>
      <w:t>京建质检</w:t>
    </w:r>
    <w:r>
      <w:rPr>
        <w:rFonts w:eastAsia="仿宋"/>
        <w:bCs/>
        <w:sz w:val="30"/>
        <w:szCs w:val="30"/>
      </w:rPr>
      <w:t>J</w:t>
    </w:r>
    <w:r>
      <w:rPr>
        <w:rFonts w:hint="eastAsia" w:eastAsia="仿宋"/>
        <w:bCs/>
        <w:sz w:val="30"/>
        <w:szCs w:val="30"/>
        <w:vertAlign w:val="subscript"/>
      </w:rPr>
      <w:t>3</w:t>
    </w:r>
    <w:r>
      <w:rPr>
        <w:rFonts w:eastAsia="仿宋"/>
        <w:bCs/>
        <w:sz w:val="30"/>
        <w:szCs w:val="30"/>
      </w:rPr>
      <w:t>-</w:t>
    </w:r>
    <w:r>
      <w:rPr>
        <w:rFonts w:hint="eastAsia" w:eastAsia="仿宋"/>
        <w:bCs/>
        <w:sz w:val="30"/>
        <w:szCs w:val="30"/>
      </w:rPr>
      <w:t>I字2026第(</w:t>
    </w:r>
    <w:r>
      <w:rPr>
        <w:rFonts w:hint="eastAsia" w:eastAsia="仿宋"/>
        <w:bCs/>
        <w:sz w:val="28"/>
        <w:szCs w:val="28"/>
      </w:rPr>
      <w:t>0183</w:t>
    </w:r>
    <w:r>
      <w:rPr>
        <w:rFonts w:hint="eastAsia" w:eastAsia="仿宋"/>
        <w:bCs/>
        <w:sz w:val="30"/>
        <w:szCs w:val="30"/>
      </w:rPr>
      <w:t>)号</w:t>
    </w:r>
    <w:r>
      <w:rPr>
        <w:rFonts w:hint="eastAsia" w:eastAsia="仿宋"/>
        <w:sz w:val="30"/>
        <w:szCs w:val="30"/>
      </w:rPr>
      <w:t xml:space="preserve">      </w:t>
    </w:r>
    <w:r>
      <w:rPr>
        <w:rFonts w:eastAsia="仿宋"/>
        <w:sz w:val="30"/>
        <w:szCs w:val="30"/>
      </w:rPr>
      <w:t xml:space="preserve">  </w:t>
    </w:r>
    <w:r>
      <w:rPr>
        <w:rFonts w:eastAsia="仿宋"/>
        <w:bCs/>
        <w:sz w:val="30"/>
        <w:szCs w:val="30"/>
      </w:rPr>
      <w:t xml:space="preserve">第 </w:t>
    </w:r>
    <w:r>
      <w:rPr>
        <w:rStyle w:val="41"/>
        <w:rFonts w:eastAsia="仿宋"/>
        <w:sz w:val="30"/>
        <w:szCs w:val="30"/>
      </w:rPr>
      <w:fldChar w:fldCharType="begin"/>
    </w:r>
    <w:r>
      <w:rPr>
        <w:rStyle w:val="41"/>
        <w:rFonts w:eastAsia="仿宋"/>
        <w:sz w:val="30"/>
        <w:szCs w:val="30"/>
      </w:rPr>
      <w:instrText xml:space="preserve"> PAGE </w:instrText>
    </w:r>
    <w:r>
      <w:rPr>
        <w:rStyle w:val="41"/>
        <w:rFonts w:eastAsia="仿宋"/>
        <w:sz w:val="30"/>
        <w:szCs w:val="30"/>
      </w:rPr>
      <w:fldChar w:fldCharType="separate"/>
    </w:r>
    <w:r>
      <w:rPr>
        <w:rStyle w:val="41"/>
        <w:rFonts w:eastAsia="仿宋"/>
        <w:sz w:val="30"/>
        <w:szCs w:val="30"/>
      </w:rPr>
      <w:t>25</w:t>
    </w:r>
    <w:r>
      <w:rPr>
        <w:rStyle w:val="41"/>
        <w:rFonts w:eastAsia="仿宋"/>
        <w:sz w:val="30"/>
        <w:szCs w:val="30"/>
      </w:rPr>
      <w:fldChar w:fldCharType="end"/>
    </w:r>
    <w:r>
      <w:rPr>
        <w:rFonts w:eastAsia="仿宋"/>
        <w:bCs/>
        <w:sz w:val="30"/>
        <w:szCs w:val="30"/>
      </w:rPr>
      <w:t xml:space="preserve"> 页</w:t>
    </w:r>
    <w:r>
      <w:rPr>
        <w:rFonts w:hint="eastAsia" w:eastAsia="仿宋"/>
        <w:bCs/>
        <w:sz w:val="30"/>
        <w:szCs w:val="30"/>
      </w:rPr>
      <w:t xml:space="preserve"> </w:t>
    </w:r>
    <w:r>
      <w:rPr>
        <w:rFonts w:eastAsia="仿宋"/>
        <w:bCs/>
        <w:sz w:val="30"/>
        <w:szCs w:val="30"/>
      </w:rPr>
      <w:t xml:space="preserve"> 共 </w:t>
    </w:r>
    <w:r>
      <w:rPr>
        <w:rFonts w:eastAsia="仿宋"/>
        <w:bCs/>
        <w:sz w:val="30"/>
        <w:szCs w:val="30"/>
      </w:rPr>
      <w:fldChar w:fldCharType="begin"/>
    </w:r>
    <w:r>
      <w:rPr>
        <w:rFonts w:eastAsia="仿宋"/>
        <w:bCs/>
        <w:sz w:val="30"/>
        <w:szCs w:val="30"/>
      </w:rPr>
      <w:instrText xml:space="preserve"> =</w:instrText>
    </w:r>
    <w:r>
      <w:rPr>
        <w:rFonts w:eastAsia="仿宋"/>
        <w:bCs/>
        <w:sz w:val="30"/>
        <w:szCs w:val="30"/>
      </w:rPr>
      <w:fldChar w:fldCharType="begin"/>
    </w:r>
    <w:r>
      <w:rPr>
        <w:rFonts w:eastAsia="仿宋"/>
        <w:bCs/>
        <w:sz w:val="30"/>
        <w:szCs w:val="30"/>
      </w:rPr>
      <w:instrText xml:space="preserve">numpages  </w:instrText>
    </w:r>
    <w:r>
      <w:rPr>
        <w:rFonts w:eastAsia="仿宋"/>
        <w:bCs/>
        <w:sz w:val="30"/>
        <w:szCs w:val="30"/>
      </w:rPr>
      <w:fldChar w:fldCharType="separate"/>
    </w:r>
    <w:r>
      <w:rPr>
        <w:rFonts w:eastAsia="仿宋"/>
        <w:bCs/>
        <w:sz w:val="30"/>
        <w:szCs w:val="30"/>
      </w:rPr>
      <w:instrText xml:space="preserve">29</w:instrText>
    </w:r>
    <w:r>
      <w:rPr>
        <w:rFonts w:eastAsia="仿宋"/>
        <w:bCs/>
        <w:sz w:val="30"/>
        <w:szCs w:val="30"/>
      </w:rPr>
      <w:fldChar w:fldCharType="end"/>
    </w:r>
    <w:r>
      <w:rPr>
        <w:rFonts w:eastAsia="仿宋"/>
        <w:bCs/>
        <w:sz w:val="30"/>
        <w:szCs w:val="30"/>
      </w:rPr>
      <w:instrText xml:space="preserve">-3 </w:instrText>
    </w:r>
    <w:r>
      <w:rPr>
        <w:rFonts w:eastAsia="仿宋"/>
        <w:bCs/>
        <w:sz w:val="30"/>
        <w:szCs w:val="30"/>
      </w:rPr>
      <w:fldChar w:fldCharType="separate"/>
    </w:r>
    <w:r>
      <w:rPr>
        <w:rFonts w:eastAsia="仿宋"/>
        <w:bCs/>
        <w:sz w:val="30"/>
        <w:szCs w:val="30"/>
      </w:rPr>
      <w:t>26</w:t>
    </w:r>
    <w:r>
      <w:rPr>
        <w:rFonts w:eastAsia="仿宋"/>
        <w:bCs/>
        <w:sz w:val="30"/>
        <w:szCs w:val="30"/>
      </w:rPr>
      <w:fldChar w:fldCharType="end"/>
    </w:r>
    <w:r>
      <w:rPr>
        <w:rFonts w:eastAsia="仿宋"/>
        <w:bCs/>
        <w:sz w:val="30"/>
        <w:szCs w:val="30"/>
      </w:rPr>
      <w:t xml:space="preserve"> 页</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5D54B">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E86FF">
    <w:pPr>
      <w:pStyle w:val="25"/>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4C8DC">
    <w:pPr>
      <w:pStyle w:val="25"/>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86485">
    <w:pPr>
      <w:spacing w:line="360" w:lineRule="auto"/>
      <w:jc w:val="center"/>
      <w:outlineLvl w:val="0"/>
      <w:rPr>
        <w:rFonts w:eastAsia="仿宋"/>
        <w:b/>
        <w:bCs/>
        <w:sz w:val="30"/>
        <w:szCs w:val="30"/>
      </w:rPr>
    </w:pPr>
    <w:r>
      <w:rPr>
        <w:rFonts w:hAnsi="仿宋" w:eastAsia="仿宋"/>
        <w:b/>
        <w:bCs/>
        <w:sz w:val="30"/>
        <w:szCs w:val="30"/>
      </w:rPr>
      <w:t>北京市建设工程质量第三检测所有限责任公司安全（含抗震）鉴定报告</w:t>
    </w:r>
  </w:p>
  <w:p w14:paraId="50F509A6">
    <w:pPr>
      <w:jc w:val="left"/>
    </w:pPr>
    <w:r>
      <w:rPr>
        <w:rFonts w:eastAsia="仿宋"/>
        <w:bCs/>
        <w:sz w:val="30"/>
        <w:szCs w:val="30"/>
      </w:rPr>
      <w:t>报告编号：J</w:t>
    </w:r>
    <w:r>
      <w:rPr>
        <w:rFonts w:eastAsia="仿宋"/>
        <w:bCs/>
        <w:sz w:val="30"/>
        <w:szCs w:val="30"/>
        <w:vertAlign w:val="subscript"/>
      </w:rPr>
      <w:t>3</w:t>
    </w:r>
    <w:r>
      <w:rPr>
        <w:rFonts w:eastAsia="仿宋"/>
        <w:bCs/>
        <w:sz w:val="30"/>
        <w:szCs w:val="30"/>
      </w:rPr>
      <w:t xml:space="preserve">-I-2020-3090  </w:t>
    </w:r>
    <w:r>
      <w:rPr>
        <w:rFonts w:hint="eastAsia" w:eastAsia="仿宋"/>
        <w:sz w:val="30"/>
        <w:szCs w:val="30"/>
      </w:rPr>
      <w:t xml:space="preserve">               </w:t>
    </w:r>
    <w:r>
      <w:rPr>
        <w:rFonts w:eastAsia="仿宋"/>
        <w:sz w:val="30"/>
        <w:szCs w:val="30"/>
      </w:rPr>
      <w:t xml:space="preserve"> </w:t>
    </w:r>
    <w:r>
      <w:rPr>
        <w:rFonts w:hint="eastAsia" w:eastAsia="仿宋"/>
        <w:sz w:val="30"/>
        <w:szCs w:val="30"/>
      </w:rPr>
      <w:t xml:space="preserve"> </w:t>
    </w:r>
    <w:r>
      <w:rPr>
        <w:rFonts w:eastAsia="仿宋"/>
        <w:sz w:val="30"/>
        <w:szCs w:val="30"/>
      </w:rPr>
      <w:t xml:space="preserve">   </w:t>
    </w:r>
    <w:r>
      <w:rPr>
        <w:rFonts w:eastAsia="仿宋"/>
        <w:bCs/>
        <w:sz w:val="30"/>
        <w:szCs w:val="30"/>
      </w:rPr>
      <w:t xml:space="preserve">第 </w:t>
    </w:r>
    <w:r>
      <w:rPr>
        <w:rFonts w:eastAsia="仿宋"/>
        <w:sz w:val="30"/>
        <w:szCs w:val="30"/>
      </w:rPr>
      <w:fldChar w:fldCharType="begin"/>
    </w:r>
    <w:r>
      <w:rPr>
        <w:rStyle w:val="41"/>
        <w:rFonts w:eastAsia="仿宋"/>
        <w:sz w:val="30"/>
        <w:szCs w:val="30"/>
      </w:rPr>
      <w:instrText xml:space="preserve"> PAGE </w:instrText>
    </w:r>
    <w:r>
      <w:rPr>
        <w:rFonts w:eastAsia="仿宋"/>
        <w:sz w:val="30"/>
        <w:szCs w:val="30"/>
      </w:rPr>
      <w:fldChar w:fldCharType="separate"/>
    </w:r>
    <w:r>
      <w:rPr>
        <w:rStyle w:val="41"/>
        <w:rFonts w:eastAsia="仿宋"/>
        <w:sz w:val="30"/>
        <w:szCs w:val="30"/>
      </w:rPr>
      <w:t>2</w:t>
    </w:r>
    <w:r>
      <w:rPr>
        <w:rFonts w:eastAsia="仿宋"/>
        <w:sz w:val="30"/>
        <w:szCs w:val="30"/>
      </w:rPr>
      <w:fldChar w:fldCharType="end"/>
    </w:r>
    <w:r>
      <w:rPr>
        <w:rFonts w:eastAsia="仿宋"/>
        <w:bCs/>
        <w:sz w:val="30"/>
        <w:szCs w:val="30"/>
      </w:rPr>
      <w:t xml:space="preserve"> 页</w:t>
    </w:r>
    <w:r>
      <w:rPr>
        <w:rFonts w:hint="eastAsia" w:eastAsia="仿宋"/>
        <w:bCs/>
        <w:sz w:val="30"/>
        <w:szCs w:val="30"/>
      </w:rPr>
      <w:t xml:space="preserve"> </w:t>
    </w:r>
    <w:r>
      <w:rPr>
        <w:rFonts w:eastAsia="仿宋"/>
        <w:bCs/>
        <w:sz w:val="30"/>
        <w:szCs w:val="30"/>
      </w:rPr>
      <w:t>共 58 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894EC6"/>
    <w:multiLevelType w:val="multilevel"/>
    <w:tmpl w:val="1E894EC6"/>
    <w:lvl w:ilvl="0" w:tentative="0">
      <w:start w:val="1"/>
      <w:numFmt w:val="chineseCounting"/>
      <w:suff w:val="nothing"/>
      <w:lvlText w:val="%1、"/>
      <w:lvlJc w:val="left"/>
      <w:pPr>
        <w:tabs>
          <w:tab w:val="left" w:pos="420"/>
        </w:tabs>
        <w:ind w:left="0" w:leftChars="0" w:firstLine="0" w:firstLineChars="0"/>
      </w:pPr>
      <w:rPr>
        <w:rFonts w:hint="eastAsia"/>
      </w:rPr>
    </w:lvl>
    <w:lvl w:ilvl="1" w:tentative="0">
      <w:start w:val="1"/>
      <w:numFmt w:val="decimal"/>
      <w:pStyle w:val="4"/>
      <w:isLgl/>
      <w:suff w:val="space"/>
      <w:lvlText w:val="%1.%2"/>
      <w:lvlJc w:val="left"/>
      <w:pPr>
        <w:tabs>
          <w:tab w:val="left" w:pos="420"/>
        </w:tabs>
        <w:ind w:left="850" w:hanging="850"/>
      </w:pPr>
      <w:rPr>
        <w:rFonts w:hint="eastAsia"/>
      </w:rPr>
    </w:lvl>
    <w:lvl w:ilvl="2" w:tentative="0">
      <w:start w:val="1"/>
      <w:numFmt w:val="decimal"/>
      <w:pStyle w:val="5"/>
      <w:isLgl/>
      <w:suff w:val="space"/>
      <w:lvlText w:val="%1.%2.%3"/>
      <w:lvlJc w:val="left"/>
      <w:pPr>
        <w:tabs>
          <w:tab w:val="left" w:pos="420"/>
        </w:tabs>
        <w:ind w:left="0" w:leftChars="0" w:firstLine="0" w:firstLineChars="0"/>
      </w:pPr>
      <w:rPr>
        <w:rFonts w:hint="eastAsia"/>
      </w:rPr>
    </w:lvl>
    <w:lvl w:ilvl="3" w:tentative="0">
      <w:start w:val="1"/>
      <w:numFmt w:val="decimal"/>
      <w:lvlText w:val="%1.%2.%3.%4."/>
      <w:lvlJc w:val="left"/>
      <w:pPr>
        <w:ind w:left="2053" w:hanging="853"/>
      </w:pPr>
      <w:rPr>
        <w:rFonts w:hint="eastAsia"/>
      </w:rPr>
    </w:lvl>
    <w:lvl w:ilvl="4" w:tentative="0">
      <w:start w:val="1"/>
      <w:numFmt w:val="decimal"/>
      <w:lvlText w:val="%1.%2.%3.%4.%5."/>
      <w:lvlJc w:val="left"/>
      <w:pPr>
        <w:ind w:left="2495" w:hanging="895"/>
      </w:pPr>
      <w:rPr>
        <w:rFonts w:hint="eastAsia"/>
      </w:rPr>
    </w:lvl>
    <w:lvl w:ilvl="5" w:tentative="0">
      <w:start w:val="1"/>
      <w:numFmt w:val="decimal"/>
      <w:lvlText w:val="%1.%2.%3.%4.%5.%6."/>
      <w:lvlJc w:val="left"/>
      <w:pPr>
        <w:ind w:left="3136" w:hanging="1136"/>
      </w:pPr>
      <w:rPr>
        <w:rFonts w:hint="eastAsia"/>
      </w:rPr>
    </w:lvl>
    <w:lvl w:ilvl="6" w:tentative="0">
      <w:start w:val="1"/>
      <w:numFmt w:val="decimal"/>
      <w:lvlText w:val="%1.%2.%3.%4.%5.%6.%7."/>
      <w:lvlJc w:val="left"/>
      <w:pPr>
        <w:ind w:left="3673" w:hanging="1273"/>
      </w:pPr>
      <w:rPr>
        <w:rFonts w:hint="eastAsia"/>
      </w:rPr>
    </w:lvl>
    <w:lvl w:ilvl="7" w:tentative="0">
      <w:start w:val="1"/>
      <w:numFmt w:val="decimal"/>
      <w:lvlText w:val="%1.%2.%3.%4.%5.%6.%7.%8."/>
      <w:lvlJc w:val="left"/>
      <w:pPr>
        <w:ind w:left="4218" w:hanging="1418"/>
      </w:pPr>
      <w:rPr>
        <w:rFonts w:hint="eastAsia"/>
      </w:rPr>
    </w:lvl>
    <w:lvl w:ilvl="8" w:tentative="0">
      <w:start w:val="1"/>
      <w:numFmt w:val="decimal"/>
      <w:lvlText w:val="%1.%2.%3.%4.%5.%6.%7.%8.%9."/>
      <w:lvlJc w:val="left"/>
      <w:pPr>
        <w:ind w:left="4648" w:hanging="1448"/>
      </w:pPr>
      <w:rPr>
        <w:rFonts w:hint="eastAsia"/>
      </w:rPr>
    </w:lvl>
  </w:abstractNum>
  <w:abstractNum w:abstractNumId="1">
    <w:nsid w:val="377B1782"/>
    <w:multiLevelType w:val="multilevel"/>
    <w:tmpl w:val="377B1782"/>
    <w:lvl w:ilvl="0" w:tentative="0">
      <w:start w:val="1"/>
      <w:numFmt w:val="bullet"/>
      <w:lvlText w:val=""/>
      <w:lvlJc w:val="left"/>
      <w:pPr>
        <w:tabs>
          <w:tab w:val="left" w:pos="600"/>
        </w:tabs>
        <w:ind w:left="600" w:hanging="420"/>
      </w:pPr>
      <w:rPr>
        <w:rFonts w:hint="default" w:ascii="Wingdings" w:hAnsi="Wingdings"/>
        <w:color w:val="000000"/>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1YzYwMmViZmY5ZWZmYzI5ODZlZjc2OTZhNmVlODIifQ=="/>
  </w:docVars>
  <w:rsids>
    <w:rsidRoot w:val="00172A27"/>
    <w:rsid w:val="0000007C"/>
    <w:rsid w:val="00000177"/>
    <w:rsid w:val="000008A9"/>
    <w:rsid w:val="000008EA"/>
    <w:rsid w:val="000010C3"/>
    <w:rsid w:val="00001131"/>
    <w:rsid w:val="000013D1"/>
    <w:rsid w:val="00001658"/>
    <w:rsid w:val="000017A1"/>
    <w:rsid w:val="00001A27"/>
    <w:rsid w:val="00001AC4"/>
    <w:rsid w:val="00001DB1"/>
    <w:rsid w:val="0000207E"/>
    <w:rsid w:val="000022EF"/>
    <w:rsid w:val="000024A5"/>
    <w:rsid w:val="000024FB"/>
    <w:rsid w:val="0000255E"/>
    <w:rsid w:val="00002691"/>
    <w:rsid w:val="00002BEE"/>
    <w:rsid w:val="0000344E"/>
    <w:rsid w:val="00003817"/>
    <w:rsid w:val="00003902"/>
    <w:rsid w:val="00003CF9"/>
    <w:rsid w:val="00003E8A"/>
    <w:rsid w:val="00004083"/>
    <w:rsid w:val="0000425A"/>
    <w:rsid w:val="0000464A"/>
    <w:rsid w:val="0000489F"/>
    <w:rsid w:val="00004A9A"/>
    <w:rsid w:val="00004C34"/>
    <w:rsid w:val="00004FD5"/>
    <w:rsid w:val="000052F6"/>
    <w:rsid w:val="00005446"/>
    <w:rsid w:val="0000567F"/>
    <w:rsid w:val="00005860"/>
    <w:rsid w:val="000059FC"/>
    <w:rsid w:val="0000603F"/>
    <w:rsid w:val="0000638D"/>
    <w:rsid w:val="00006524"/>
    <w:rsid w:val="000066AB"/>
    <w:rsid w:val="000069DB"/>
    <w:rsid w:val="00006AB8"/>
    <w:rsid w:val="00007280"/>
    <w:rsid w:val="000077AF"/>
    <w:rsid w:val="000078A5"/>
    <w:rsid w:val="00007921"/>
    <w:rsid w:val="00007CE8"/>
    <w:rsid w:val="000102F5"/>
    <w:rsid w:val="0001083E"/>
    <w:rsid w:val="0001115F"/>
    <w:rsid w:val="0001174C"/>
    <w:rsid w:val="00012A2D"/>
    <w:rsid w:val="00012B6B"/>
    <w:rsid w:val="00012CAA"/>
    <w:rsid w:val="00012CF0"/>
    <w:rsid w:val="00012EB6"/>
    <w:rsid w:val="000131C8"/>
    <w:rsid w:val="000137EF"/>
    <w:rsid w:val="000139AE"/>
    <w:rsid w:val="00013AA4"/>
    <w:rsid w:val="0001513D"/>
    <w:rsid w:val="0001547A"/>
    <w:rsid w:val="000154A8"/>
    <w:rsid w:val="00015524"/>
    <w:rsid w:val="0001556A"/>
    <w:rsid w:val="000156C8"/>
    <w:rsid w:val="00015EB9"/>
    <w:rsid w:val="00015F22"/>
    <w:rsid w:val="000167D2"/>
    <w:rsid w:val="000169F5"/>
    <w:rsid w:val="00016A4F"/>
    <w:rsid w:val="00016B75"/>
    <w:rsid w:val="00016FFA"/>
    <w:rsid w:val="00017006"/>
    <w:rsid w:val="000171E0"/>
    <w:rsid w:val="0001731C"/>
    <w:rsid w:val="00017529"/>
    <w:rsid w:val="00017F91"/>
    <w:rsid w:val="00020E57"/>
    <w:rsid w:val="00021353"/>
    <w:rsid w:val="000214EA"/>
    <w:rsid w:val="00021B3F"/>
    <w:rsid w:val="00022B41"/>
    <w:rsid w:val="000230E0"/>
    <w:rsid w:val="00023437"/>
    <w:rsid w:val="000236A6"/>
    <w:rsid w:val="00023BE8"/>
    <w:rsid w:val="00023C7F"/>
    <w:rsid w:val="00024245"/>
    <w:rsid w:val="0002428D"/>
    <w:rsid w:val="000243D9"/>
    <w:rsid w:val="00024728"/>
    <w:rsid w:val="000251E3"/>
    <w:rsid w:val="00025584"/>
    <w:rsid w:val="000259C5"/>
    <w:rsid w:val="00025D1F"/>
    <w:rsid w:val="00025DB8"/>
    <w:rsid w:val="00025DBD"/>
    <w:rsid w:val="00025F0E"/>
    <w:rsid w:val="00026F08"/>
    <w:rsid w:val="000273B2"/>
    <w:rsid w:val="00027ED8"/>
    <w:rsid w:val="00030827"/>
    <w:rsid w:val="0003088C"/>
    <w:rsid w:val="00030EE6"/>
    <w:rsid w:val="00031262"/>
    <w:rsid w:val="00031551"/>
    <w:rsid w:val="00031655"/>
    <w:rsid w:val="000316E8"/>
    <w:rsid w:val="00031B65"/>
    <w:rsid w:val="00031DCD"/>
    <w:rsid w:val="00031FD6"/>
    <w:rsid w:val="000326E8"/>
    <w:rsid w:val="0003307F"/>
    <w:rsid w:val="000334CB"/>
    <w:rsid w:val="00033DE9"/>
    <w:rsid w:val="00034054"/>
    <w:rsid w:val="0003477F"/>
    <w:rsid w:val="00034E23"/>
    <w:rsid w:val="000351B3"/>
    <w:rsid w:val="0003525B"/>
    <w:rsid w:val="000352DE"/>
    <w:rsid w:val="00035625"/>
    <w:rsid w:val="00035AB1"/>
    <w:rsid w:val="00035DAB"/>
    <w:rsid w:val="00035F4F"/>
    <w:rsid w:val="00036254"/>
    <w:rsid w:val="0003673C"/>
    <w:rsid w:val="00036AD9"/>
    <w:rsid w:val="00036AE0"/>
    <w:rsid w:val="00037030"/>
    <w:rsid w:val="0003710D"/>
    <w:rsid w:val="000372FC"/>
    <w:rsid w:val="000375D7"/>
    <w:rsid w:val="00037743"/>
    <w:rsid w:val="0003788B"/>
    <w:rsid w:val="00037AB9"/>
    <w:rsid w:val="00037BDA"/>
    <w:rsid w:val="00037D0E"/>
    <w:rsid w:val="000402AF"/>
    <w:rsid w:val="000403E8"/>
    <w:rsid w:val="00040400"/>
    <w:rsid w:val="0004049C"/>
    <w:rsid w:val="00040504"/>
    <w:rsid w:val="00040CBB"/>
    <w:rsid w:val="000414EE"/>
    <w:rsid w:val="00041B10"/>
    <w:rsid w:val="00041C91"/>
    <w:rsid w:val="00041F3B"/>
    <w:rsid w:val="00042087"/>
    <w:rsid w:val="00042585"/>
    <w:rsid w:val="00042726"/>
    <w:rsid w:val="00042B1F"/>
    <w:rsid w:val="00042DB8"/>
    <w:rsid w:val="00042F00"/>
    <w:rsid w:val="00042F33"/>
    <w:rsid w:val="000434BE"/>
    <w:rsid w:val="000435F9"/>
    <w:rsid w:val="0004390A"/>
    <w:rsid w:val="00043EDC"/>
    <w:rsid w:val="0004416D"/>
    <w:rsid w:val="00044576"/>
    <w:rsid w:val="00044642"/>
    <w:rsid w:val="000448F6"/>
    <w:rsid w:val="00044D71"/>
    <w:rsid w:val="00044E4E"/>
    <w:rsid w:val="000450F4"/>
    <w:rsid w:val="00045450"/>
    <w:rsid w:val="00045D90"/>
    <w:rsid w:val="00045F2D"/>
    <w:rsid w:val="00046583"/>
    <w:rsid w:val="00046830"/>
    <w:rsid w:val="00046AB4"/>
    <w:rsid w:val="00046BAF"/>
    <w:rsid w:val="00047334"/>
    <w:rsid w:val="00047FAC"/>
    <w:rsid w:val="00050305"/>
    <w:rsid w:val="00050327"/>
    <w:rsid w:val="00050896"/>
    <w:rsid w:val="0005096E"/>
    <w:rsid w:val="00050CDE"/>
    <w:rsid w:val="00051547"/>
    <w:rsid w:val="00051756"/>
    <w:rsid w:val="000519A2"/>
    <w:rsid w:val="00051A5C"/>
    <w:rsid w:val="000520FF"/>
    <w:rsid w:val="000523EC"/>
    <w:rsid w:val="000527D1"/>
    <w:rsid w:val="0005315C"/>
    <w:rsid w:val="0005354B"/>
    <w:rsid w:val="0005371D"/>
    <w:rsid w:val="00053C0F"/>
    <w:rsid w:val="00053DBC"/>
    <w:rsid w:val="000547DC"/>
    <w:rsid w:val="000551EB"/>
    <w:rsid w:val="00055C05"/>
    <w:rsid w:val="00055D9B"/>
    <w:rsid w:val="0005604F"/>
    <w:rsid w:val="00056143"/>
    <w:rsid w:val="000561A5"/>
    <w:rsid w:val="00056238"/>
    <w:rsid w:val="0005637D"/>
    <w:rsid w:val="0005649C"/>
    <w:rsid w:val="00056A64"/>
    <w:rsid w:val="00056C35"/>
    <w:rsid w:val="00057729"/>
    <w:rsid w:val="00057968"/>
    <w:rsid w:val="00057D88"/>
    <w:rsid w:val="00060441"/>
    <w:rsid w:val="0006048A"/>
    <w:rsid w:val="000606D0"/>
    <w:rsid w:val="00060707"/>
    <w:rsid w:val="0006086A"/>
    <w:rsid w:val="00060AD2"/>
    <w:rsid w:val="00060E14"/>
    <w:rsid w:val="00061511"/>
    <w:rsid w:val="00061945"/>
    <w:rsid w:val="00061ADC"/>
    <w:rsid w:val="00061F19"/>
    <w:rsid w:val="00061FB8"/>
    <w:rsid w:val="00062336"/>
    <w:rsid w:val="00063040"/>
    <w:rsid w:val="0006383B"/>
    <w:rsid w:val="000639E4"/>
    <w:rsid w:val="00063AA1"/>
    <w:rsid w:val="0006414E"/>
    <w:rsid w:val="00064A60"/>
    <w:rsid w:val="00065358"/>
    <w:rsid w:val="00065408"/>
    <w:rsid w:val="0006555A"/>
    <w:rsid w:val="000655BD"/>
    <w:rsid w:val="00065743"/>
    <w:rsid w:val="00065B8E"/>
    <w:rsid w:val="00065C62"/>
    <w:rsid w:val="0006605B"/>
    <w:rsid w:val="0006642D"/>
    <w:rsid w:val="000664CF"/>
    <w:rsid w:val="00066C90"/>
    <w:rsid w:val="00067329"/>
    <w:rsid w:val="00067381"/>
    <w:rsid w:val="00067802"/>
    <w:rsid w:val="00067DE3"/>
    <w:rsid w:val="000700B5"/>
    <w:rsid w:val="000706F0"/>
    <w:rsid w:val="000707B5"/>
    <w:rsid w:val="0007159D"/>
    <w:rsid w:val="000718E7"/>
    <w:rsid w:val="00071A30"/>
    <w:rsid w:val="00071D8F"/>
    <w:rsid w:val="00071D94"/>
    <w:rsid w:val="00071F52"/>
    <w:rsid w:val="00071F7B"/>
    <w:rsid w:val="00072308"/>
    <w:rsid w:val="00072394"/>
    <w:rsid w:val="0007260E"/>
    <w:rsid w:val="00072A08"/>
    <w:rsid w:val="00072AFA"/>
    <w:rsid w:val="00072BB9"/>
    <w:rsid w:val="00072C3B"/>
    <w:rsid w:val="00072D4F"/>
    <w:rsid w:val="000730AD"/>
    <w:rsid w:val="00073D72"/>
    <w:rsid w:val="00073EE6"/>
    <w:rsid w:val="000745E5"/>
    <w:rsid w:val="00074895"/>
    <w:rsid w:val="00074DD7"/>
    <w:rsid w:val="00074EB8"/>
    <w:rsid w:val="00074F5D"/>
    <w:rsid w:val="00074FEA"/>
    <w:rsid w:val="00075184"/>
    <w:rsid w:val="000753E8"/>
    <w:rsid w:val="00075767"/>
    <w:rsid w:val="00075C7B"/>
    <w:rsid w:val="00075DD3"/>
    <w:rsid w:val="00075F64"/>
    <w:rsid w:val="000764A3"/>
    <w:rsid w:val="00076BE4"/>
    <w:rsid w:val="00076C13"/>
    <w:rsid w:val="000770DF"/>
    <w:rsid w:val="00077A03"/>
    <w:rsid w:val="00077D81"/>
    <w:rsid w:val="00077EA0"/>
    <w:rsid w:val="000802DC"/>
    <w:rsid w:val="0008077B"/>
    <w:rsid w:val="00080937"/>
    <w:rsid w:val="00080B96"/>
    <w:rsid w:val="00080BE7"/>
    <w:rsid w:val="000811BB"/>
    <w:rsid w:val="000811F2"/>
    <w:rsid w:val="0008157B"/>
    <w:rsid w:val="000823C9"/>
    <w:rsid w:val="00082FCF"/>
    <w:rsid w:val="00083771"/>
    <w:rsid w:val="00083889"/>
    <w:rsid w:val="00083B3A"/>
    <w:rsid w:val="000846BA"/>
    <w:rsid w:val="00084F1F"/>
    <w:rsid w:val="00085652"/>
    <w:rsid w:val="000857B0"/>
    <w:rsid w:val="00085A43"/>
    <w:rsid w:val="00085B42"/>
    <w:rsid w:val="00085B5F"/>
    <w:rsid w:val="00085FDB"/>
    <w:rsid w:val="00085FE2"/>
    <w:rsid w:val="00086025"/>
    <w:rsid w:val="000863A5"/>
    <w:rsid w:val="000863ED"/>
    <w:rsid w:val="0008642B"/>
    <w:rsid w:val="00086781"/>
    <w:rsid w:val="00086B2E"/>
    <w:rsid w:val="00086BC2"/>
    <w:rsid w:val="00086DEF"/>
    <w:rsid w:val="0008757D"/>
    <w:rsid w:val="00087FC1"/>
    <w:rsid w:val="00090BE5"/>
    <w:rsid w:val="000917E4"/>
    <w:rsid w:val="00091955"/>
    <w:rsid w:val="00091C29"/>
    <w:rsid w:val="00092161"/>
    <w:rsid w:val="000923B5"/>
    <w:rsid w:val="00092762"/>
    <w:rsid w:val="0009280A"/>
    <w:rsid w:val="00092CD7"/>
    <w:rsid w:val="00092F02"/>
    <w:rsid w:val="000931ED"/>
    <w:rsid w:val="000933BA"/>
    <w:rsid w:val="0009357C"/>
    <w:rsid w:val="000937A4"/>
    <w:rsid w:val="00093ED5"/>
    <w:rsid w:val="000941E2"/>
    <w:rsid w:val="00094251"/>
    <w:rsid w:val="00094625"/>
    <w:rsid w:val="000948FC"/>
    <w:rsid w:val="00094C82"/>
    <w:rsid w:val="00095194"/>
    <w:rsid w:val="00095263"/>
    <w:rsid w:val="000953BE"/>
    <w:rsid w:val="0009542A"/>
    <w:rsid w:val="000954B4"/>
    <w:rsid w:val="00095DFF"/>
    <w:rsid w:val="000960B3"/>
    <w:rsid w:val="00096162"/>
    <w:rsid w:val="00096643"/>
    <w:rsid w:val="00096668"/>
    <w:rsid w:val="000966BE"/>
    <w:rsid w:val="00096790"/>
    <w:rsid w:val="00096ACC"/>
    <w:rsid w:val="00097390"/>
    <w:rsid w:val="00097495"/>
    <w:rsid w:val="000977C7"/>
    <w:rsid w:val="00097B22"/>
    <w:rsid w:val="00097F44"/>
    <w:rsid w:val="00097F75"/>
    <w:rsid w:val="000A00E9"/>
    <w:rsid w:val="000A0543"/>
    <w:rsid w:val="000A070E"/>
    <w:rsid w:val="000A1507"/>
    <w:rsid w:val="000A1FA6"/>
    <w:rsid w:val="000A23BF"/>
    <w:rsid w:val="000A2577"/>
    <w:rsid w:val="000A319D"/>
    <w:rsid w:val="000A3714"/>
    <w:rsid w:val="000A375A"/>
    <w:rsid w:val="000A38EA"/>
    <w:rsid w:val="000A3CC4"/>
    <w:rsid w:val="000A3DDC"/>
    <w:rsid w:val="000A3FB2"/>
    <w:rsid w:val="000A42E5"/>
    <w:rsid w:val="000A437E"/>
    <w:rsid w:val="000A4382"/>
    <w:rsid w:val="000A45B0"/>
    <w:rsid w:val="000A45F2"/>
    <w:rsid w:val="000A4887"/>
    <w:rsid w:val="000A4E5E"/>
    <w:rsid w:val="000A50CB"/>
    <w:rsid w:val="000A5850"/>
    <w:rsid w:val="000A5CA6"/>
    <w:rsid w:val="000A66AE"/>
    <w:rsid w:val="000A672A"/>
    <w:rsid w:val="000A7974"/>
    <w:rsid w:val="000A79C9"/>
    <w:rsid w:val="000A7CAD"/>
    <w:rsid w:val="000A7FD9"/>
    <w:rsid w:val="000B0747"/>
    <w:rsid w:val="000B0A8D"/>
    <w:rsid w:val="000B0B65"/>
    <w:rsid w:val="000B0B82"/>
    <w:rsid w:val="000B0EA8"/>
    <w:rsid w:val="000B105E"/>
    <w:rsid w:val="000B1440"/>
    <w:rsid w:val="000B1CDE"/>
    <w:rsid w:val="000B1EEB"/>
    <w:rsid w:val="000B37D4"/>
    <w:rsid w:val="000B3E8C"/>
    <w:rsid w:val="000B4C6C"/>
    <w:rsid w:val="000B4EEC"/>
    <w:rsid w:val="000B516B"/>
    <w:rsid w:val="000B5273"/>
    <w:rsid w:val="000B5985"/>
    <w:rsid w:val="000B6169"/>
    <w:rsid w:val="000B6393"/>
    <w:rsid w:val="000B6405"/>
    <w:rsid w:val="000B66EE"/>
    <w:rsid w:val="000B6CFB"/>
    <w:rsid w:val="000B70AB"/>
    <w:rsid w:val="000B717D"/>
    <w:rsid w:val="000B720B"/>
    <w:rsid w:val="000B74E2"/>
    <w:rsid w:val="000B754B"/>
    <w:rsid w:val="000B78FE"/>
    <w:rsid w:val="000B7AAA"/>
    <w:rsid w:val="000C005E"/>
    <w:rsid w:val="000C0770"/>
    <w:rsid w:val="000C0838"/>
    <w:rsid w:val="000C12C2"/>
    <w:rsid w:val="000C14CA"/>
    <w:rsid w:val="000C153B"/>
    <w:rsid w:val="000C1649"/>
    <w:rsid w:val="000C2187"/>
    <w:rsid w:val="000C238B"/>
    <w:rsid w:val="000C2450"/>
    <w:rsid w:val="000C2893"/>
    <w:rsid w:val="000C2B69"/>
    <w:rsid w:val="000C2B81"/>
    <w:rsid w:val="000C2C8B"/>
    <w:rsid w:val="000C2E69"/>
    <w:rsid w:val="000C2EFB"/>
    <w:rsid w:val="000C3995"/>
    <w:rsid w:val="000C3B1C"/>
    <w:rsid w:val="000C3B31"/>
    <w:rsid w:val="000C3B5C"/>
    <w:rsid w:val="000C43B7"/>
    <w:rsid w:val="000C47BB"/>
    <w:rsid w:val="000C47DA"/>
    <w:rsid w:val="000C4C8E"/>
    <w:rsid w:val="000C50B3"/>
    <w:rsid w:val="000C531E"/>
    <w:rsid w:val="000C609D"/>
    <w:rsid w:val="000C6643"/>
    <w:rsid w:val="000C6BBB"/>
    <w:rsid w:val="000C6EBB"/>
    <w:rsid w:val="000C6F63"/>
    <w:rsid w:val="000C6F9A"/>
    <w:rsid w:val="000C73FD"/>
    <w:rsid w:val="000C7696"/>
    <w:rsid w:val="000C77FA"/>
    <w:rsid w:val="000C7BB4"/>
    <w:rsid w:val="000C7C69"/>
    <w:rsid w:val="000D0060"/>
    <w:rsid w:val="000D0273"/>
    <w:rsid w:val="000D02F7"/>
    <w:rsid w:val="000D039A"/>
    <w:rsid w:val="000D0901"/>
    <w:rsid w:val="000D0B8C"/>
    <w:rsid w:val="000D0C7F"/>
    <w:rsid w:val="000D10A4"/>
    <w:rsid w:val="000D10F5"/>
    <w:rsid w:val="000D11AD"/>
    <w:rsid w:val="000D1D6D"/>
    <w:rsid w:val="000D209A"/>
    <w:rsid w:val="000D24B1"/>
    <w:rsid w:val="000D2551"/>
    <w:rsid w:val="000D2556"/>
    <w:rsid w:val="000D2861"/>
    <w:rsid w:val="000D29B5"/>
    <w:rsid w:val="000D34F2"/>
    <w:rsid w:val="000D4211"/>
    <w:rsid w:val="000D42DA"/>
    <w:rsid w:val="000D442E"/>
    <w:rsid w:val="000D448C"/>
    <w:rsid w:val="000D470B"/>
    <w:rsid w:val="000D48BB"/>
    <w:rsid w:val="000D4C79"/>
    <w:rsid w:val="000D5956"/>
    <w:rsid w:val="000D59B5"/>
    <w:rsid w:val="000D5C37"/>
    <w:rsid w:val="000D610A"/>
    <w:rsid w:val="000D637C"/>
    <w:rsid w:val="000D661F"/>
    <w:rsid w:val="000D6C51"/>
    <w:rsid w:val="000D7333"/>
    <w:rsid w:val="000D73AA"/>
    <w:rsid w:val="000D7506"/>
    <w:rsid w:val="000D7542"/>
    <w:rsid w:val="000D79A2"/>
    <w:rsid w:val="000D7CF4"/>
    <w:rsid w:val="000D7D5E"/>
    <w:rsid w:val="000E0269"/>
    <w:rsid w:val="000E03E7"/>
    <w:rsid w:val="000E066C"/>
    <w:rsid w:val="000E07E3"/>
    <w:rsid w:val="000E1150"/>
    <w:rsid w:val="000E120A"/>
    <w:rsid w:val="000E1315"/>
    <w:rsid w:val="000E176F"/>
    <w:rsid w:val="000E1C07"/>
    <w:rsid w:val="000E1F50"/>
    <w:rsid w:val="000E2AC5"/>
    <w:rsid w:val="000E31E4"/>
    <w:rsid w:val="000E3230"/>
    <w:rsid w:val="000E361A"/>
    <w:rsid w:val="000E36B1"/>
    <w:rsid w:val="000E3AD6"/>
    <w:rsid w:val="000E3E10"/>
    <w:rsid w:val="000E3E14"/>
    <w:rsid w:val="000E463D"/>
    <w:rsid w:val="000E479B"/>
    <w:rsid w:val="000E4CFB"/>
    <w:rsid w:val="000E4D3C"/>
    <w:rsid w:val="000E503E"/>
    <w:rsid w:val="000E51B1"/>
    <w:rsid w:val="000E5294"/>
    <w:rsid w:val="000E5CD0"/>
    <w:rsid w:val="000E5DF2"/>
    <w:rsid w:val="000E5F28"/>
    <w:rsid w:val="000E6838"/>
    <w:rsid w:val="000E686F"/>
    <w:rsid w:val="000E6893"/>
    <w:rsid w:val="000E69FC"/>
    <w:rsid w:val="000E6A85"/>
    <w:rsid w:val="000E6C5A"/>
    <w:rsid w:val="000E71DE"/>
    <w:rsid w:val="000E7C26"/>
    <w:rsid w:val="000E7EE4"/>
    <w:rsid w:val="000F0156"/>
    <w:rsid w:val="000F03BC"/>
    <w:rsid w:val="000F08C1"/>
    <w:rsid w:val="000F0977"/>
    <w:rsid w:val="000F09C9"/>
    <w:rsid w:val="000F0B36"/>
    <w:rsid w:val="000F0F4A"/>
    <w:rsid w:val="000F255D"/>
    <w:rsid w:val="000F28CF"/>
    <w:rsid w:val="000F2AD3"/>
    <w:rsid w:val="000F30EF"/>
    <w:rsid w:val="000F3CDF"/>
    <w:rsid w:val="000F3E73"/>
    <w:rsid w:val="000F41D4"/>
    <w:rsid w:val="000F4BFD"/>
    <w:rsid w:val="000F4D49"/>
    <w:rsid w:val="000F50AF"/>
    <w:rsid w:val="000F5B8C"/>
    <w:rsid w:val="000F5C8C"/>
    <w:rsid w:val="000F5D0A"/>
    <w:rsid w:val="000F630E"/>
    <w:rsid w:val="000F6637"/>
    <w:rsid w:val="000F672F"/>
    <w:rsid w:val="000F6C32"/>
    <w:rsid w:val="000F6DF5"/>
    <w:rsid w:val="000F6F6A"/>
    <w:rsid w:val="000F728E"/>
    <w:rsid w:val="000F743C"/>
    <w:rsid w:val="000F7AEC"/>
    <w:rsid w:val="000F7CC2"/>
    <w:rsid w:val="000F7F23"/>
    <w:rsid w:val="001005E0"/>
    <w:rsid w:val="00100632"/>
    <w:rsid w:val="00100B03"/>
    <w:rsid w:val="00100B49"/>
    <w:rsid w:val="00100F4F"/>
    <w:rsid w:val="00102490"/>
    <w:rsid w:val="0010279F"/>
    <w:rsid w:val="0010298A"/>
    <w:rsid w:val="00102B35"/>
    <w:rsid w:val="00102BC3"/>
    <w:rsid w:val="0010301D"/>
    <w:rsid w:val="00103F1B"/>
    <w:rsid w:val="0010433D"/>
    <w:rsid w:val="001052A4"/>
    <w:rsid w:val="00105314"/>
    <w:rsid w:val="00105498"/>
    <w:rsid w:val="00105CA4"/>
    <w:rsid w:val="00105D54"/>
    <w:rsid w:val="00105DC9"/>
    <w:rsid w:val="00106105"/>
    <w:rsid w:val="0010636C"/>
    <w:rsid w:val="00106CD0"/>
    <w:rsid w:val="00106F82"/>
    <w:rsid w:val="001072A4"/>
    <w:rsid w:val="001072B9"/>
    <w:rsid w:val="001079BE"/>
    <w:rsid w:val="00107DDB"/>
    <w:rsid w:val="001102B7"/>
    <w:rsid w:val="001107F8"/>
    <w:rsid w:val="0011088A"/>
    <w:rsid w:val="0011096E"/>
    <w:rsid w:val="00110AF1"/>
    <w:rsid w:val="00110CDD"/>
    <w:rsid w:val="00110FC2"/>
    <w:rsid w:val="0011114F"/>
    <w:rsid w:val="00111DFF"/>
    <w:rsid w:val="00111F34"/>
    <w:rsid w:val="00111F3A"/>
    <w:rsid w:val="001121BE"/>
    <w:rsid w:val="00112330"/>
    <w:rsid w:val="00112384"/>
    <w:rsid w:val="001124F0"/>
    <w:rsid w:val="0011265E"/>
    <w:rsid w:val="001126FA"/>
    <w:rsid w:val="001133AA"/>
    <w:rsid w:val="001138E5"/>
    <w:rsid w:val="001142E0"/>
    <w:rsid w:val="0011445E"/>
    <w:rsid w:val="00114532"/>
    <w:rsid w:val="001147F7"/>
    <w:rsid w:val="001153AA"/>
    <w:rsid w:val="0011569F"/>
    <w:rsid w:val="001157E1"/>
    <w:rsid w:val="00115C24"/>
    <w:rsid w:val="00115E5D"/>
    <w:rsid w:val="00116092"/>
    <w:rsid w:val="001162F2"/>
    <w:rsid w:val="001164EF"/>
    <w:rsid w:val="001165AF"/>
    <w:rsid w:val="00116E6B"/>
    <w:rsid w:val="001170D3"/>
    <w:rsid w:val="00117797"/>
    <w:rsid w:val="00117C95"/>
    <w:rsid w:val="00120069"/>
    <w:rsid w:val="001203E7"/>
    <w:rsid w:val="001205D8"/>
    <w:rsid w:val="00120A93"/>
    <w:rsid w:val="0012114C"/>
    <w:rsid w:val="00121281"/>
    <w:rsid w:val="00121625"/>
    <w:rsid w:val="0012179D"/>
    <w:rsid w:val="00121CA5"/>
    <w:rsid w:val="00122253"/>
    <w:rsid w:val="00122429"/>
    <w:rsid w:val="00122525"/>
    <w:rsid w:val="00122BB3"/>
    <w:rsid w:val="00122DC8"/>
    <w:rsid w:val="001239E6"/>
    <w:rsid w:val="0012445E"/>
    <w:rsid w:val="00124980"/>
    <w:rsid w:val="00124CC4"/>
    <w:rsid w:val="00124DCC"/>
    <w:rsid w:val="001253B1"/>
    <w:rsid w:val="00125BD4"/>
    <w:rsid w:val="00125C6B"/>
    <w:rsid w:val="0012600E"/>
    <w:rsid w:val="00126300"/>
    <w:rsid w:val="0012659F"/>
    <w:rsid w:val="00126646"/>
    <w:rsid w:val="001266B1"/>
    <w:rsid w:val="0012683B"/>
    <w:rsid w:val="001268ED"/>
    <w:rsid w:val="0012694F"/>
    <w:rsid w:val="00126D9D"/>
    <w:rsid w:val="0012786E"/>
    <w:rsid w:val="00127D4E"/>
    <w:rsid w:val="00127F39"/>
    <w:rsid w:val="0013000F"/>
    <w:rsid w:val="00130276"/>
    <w:rsid w:val="0013064B"/>
    <w:rsid w:val="00130905"/>
    <w:rsid w:val="0013158A"/>
    <w:rsid w:val="0013169B"/>
    <w:rsid w:val="00131733"/>
    <w:rsid w:val="00131A90"/>
    <w:rsid w:val="00132532"/>
    <w:rsid w:val="00132DC5"/>
    <w:rsid w:val="00133202"/>
    <w:rsid w:val="0013344F"/>
    <w:rsid w:val="001335BB"/>
    <w:rsid w:val="001337C7"/>
    <w:rsid w:val="00133A12"/>
    <w:rsid w:val="00133CBA"/>
    <w:rsid w:val="00134145"/>
    <w:rsid w:val="001345E3"/>
    <w:rsid w:val="00134A17"/>
    <w:rsid w:val="0013506D"/>
    <w:rsid w:val="00135D16"/>
    <w:rsid w:val="0013600C"/>
    <w:rsid w:val="00136238"/>
    <w:rsid w:val="0013629B"/>
    <w:rsid w:val="001363CF"/>
    <w:rsid w:val="00136567"/>
    <w:rsid w:val="00136819"/>
    <w:rsid w:val="00136AF2"/>
    <w:rsid w:val="00136BDF"/>
    <w:rsid w:val="00136BEA"/>
    <w:rsid w:val="00136DCA"/>
    <w:rsid w:val="00137219"/>
    <w:rsid w:val="00137390"/>
    <w:rsid w:val="00137977"/>
    <w:rsid w:val="001379F1"/>
    <w:rsid w:val="00140602"/>
    <w:rsid w:val="001419F1"/>
    <w:rsid w:val="00141AFB"/>
    <w:rsid w:val="00141D71"/>
    <w:rsid w:val="00141DEE"/>
    <w:rsid w:val="0014205A"/>
    <w:rsid w:val="00142284"/>
    <w:rsid w:val="0014239B"/>
    <w:rsid w:val="00142607"/>
    <w:rsid w:val="001426AE"/>
    <w:rsid w:val="00142793"/>
    <w:rsid w:val="00142EE1"/>
    <w:rsid w:val="001430C6"/>
    <w:rsid w:val="0014322A"/>
    <w:rsid w:val="001443C0"/>
    <w:rsid w:val="001445A4"/>
    <w:rsid w:val="00144C34"/>
    <w:rsid w:val="00144DE8"/>
    <w:rsid w:val="00146169"/>
    <w:rsid w:val="00146415"/>
    <w:rsid w:val="00146950"/>
    <w:rsid w:val="00146B4F"/>
    <w:rsid w:val="00146EDB"/>
    <w:rsid w:val="00147122"/>
    <w:rsid w:val="001473E3"/>
    <w:rsid w:val="00147578"/>
    <w:rsid w:val="0014782E"/>
    <w:rsid w:val="00147873"/>
    <w:rsid w:val="00147D68"/>
    <w:rsid w:val="00150D2E"/>
    <w:rsid w:val="00151BA4"/>
    <w:rsid w:val="00151C7E"/>
    <w:rsid w:val="0015207F"/>
    <w:rsid w:val="00152281"/>
    <w:rsid w:val="00152302"/>
    <w:rsid w:val="00152A0A"/>
    <w:rsid w:val="00152BA5"/>
    <w:rsid w:val="00152F37"/>
    <w:rsid w:val="00152FB5"/>
    <w:rsid w:val="001530F9"/>
    <w:rsid w:val="00153340"/>
    <w:rsid w:val="00153794"/>
    <w:rsid w:val="00153882"/>
    <w:rsid w:val="00153BD0"/>
    <w:rsid w:val="00154294"/>
    <w:rsid w:val="0015437E"/>
    <w:rsid w:val="00154589"/>
    <w:rsid w:val="00154CCC"/>
    <w:rsid w:val="00154D32"/>
    <w:rsid w:val="00154E65"/>
    <w:rsid w:val="00154F2B"/>
    <w:rsid w:val="00154FC5"/>
    <w:rsid w:val="0015591C"/>
    <w:rsid w:val="00155E71"/>
    <w:rsid w:val="001566CC"/>
    <w:rsid w:val="001569E2"/>
    <w:rsid w:val="00156B8A"/>
    <w:rsid w:val="00157450"/>
    <w:rsid w:val="00157A39"/>
    <w:rsid w:val="00157E2E"/>
    <w:rsid w:val="00157EE3"/>
    <w:rsid w:val="00157FDB"/>
    <w:rsid w:val="00160787"/>
    <w:rsid w:val="001607C0"/>
    <w:rsid w:val="001608C9"/>
    <w:rsid w:val="00160B08"/>
    <w:rsid w:val="0016116B"/>
    <w:rsid w:val="00161170"/>
    <w:rsid w:val="00161C52"/>
    <w:rsid w:val="00161C88"/>
    <w:rsid w:val="00161CC3"/>
    <w:rsid w:val="00162373"/>
    <w:rsid w:val="00162617"/>
    <w:rsid w:val="00162A81"/>
    <w:rsid w:val="001632FB"/>
    <w:rsid w:val="00163881"/>
    <w:rsid w:val="001638F7"/>
    <w:rsid w:val="00163974"/>
    <w:rsid w:val="00163A1B"/>
    <w:rsid w:val="00163CA2"/>
    <w:rsid w:val="00163CF2"/>
    <w:rsid w:val="0016416C"/>
    <w:rsid w:val="00164573"/>
    <w:rsid w:val="0016497E"/>
    <w:rsid w:val="00164ADB"/>
    <w:rsid w:val="00165271"/>
    <w:rsid w:val="001656ED"/>
    <w:rsid w:val="00165B04"/>
    <w:rsid w:val="00165B09"/>
    <w:rsid w:val="00165D72"/>
    <w:rsid w:val="00165F44"/>
    <w:rsid w:val="00166642"/>
    <w:rsid w:val="0016716C"/>
    <w:rsid w:val="00167D08"/>
    <w:rsid w:val="00167D74"/>
    <w:rsid w:val="00167EC3"/>
    <w:rsid w:val="0017029D"/>
    <w:rsid w:val="001707FD"/>
    <w:rsid w:val="0017086F"/>
    <w:rsid w:val="00170C02"/>
    <w:rsid w:val="001711F6"/>
    <w:rsid w:val="001713A2"/>
    <w:rsid w:val="00171D5C"/>
    <w:rsid w:val="0017213C"/>
    <w:rsid w:val="001721AC"/>
    <w:rsid w:val="0017254D"/>
    <w:rsid w:val="00172A27"/>
    <w:rsid w:val="00172B60"/>
    <w:rsid w:val="00172BFA"/>
    <w:rsid w:val="00172C61"/>
    <w:rsid w:val="00172EF5"/>
    <w:rsid w:val="0017314D"/>
    <w:rsid w:val="001735A8"/>
    <w:rsid w:val="001737F6"/>
    <w:rsid w:val="00173821"/>
    <w:rsid w:val="001745BB"/>
    <w:rsid w:val="001748C1"/>
    <w:rsid w:val="00175AE6"/>
    <w:rsid w:val="00175E19"/>
    <w:rsid w:val="00175F2C"/>
    <w:rsid w:val="00176177"/>
    <w:rsid w:val="001761DD"/>
    <w:rsid w:val="0017640B"/>
    <w:rsid w:val="00176B18"/>
    <w:rsid w:val="00176BC0"/>
    <w:rsid w:val="00176C29"/>
    <w:rsid w:val="00176F8C"/>
    <w:rsid w:val="0017774B"/>
    <w:rsid w:val="00180078"/>
    <w:rsid w:val="00180636"/>
    <w:rsid w:val="0018078F"/>
    <w:rsid w:val="0018099E"/>
    <w:rsid w:val="00180DCB"/>
    <w:rsid w:val="00180DE9"/>
    <w:rsid w:val="00180E0E"/>
    <w:rsid w:val="00181426"/>
    <w:rsid w:val="001814B3"/>
    <w:rsid w:val="001819A9"/>
    <w:rsid w:val="00181D2B"/>
    <w:rsid w:val="001820CA"/>
    <w:rsid w:val="00182552"/>
    <w:rsid w:val="001826B1"/>
    <w:rsid w:val="0018290E"/>
    <w:rsid w:val="001840B0"/>
    <w:rsid w:val="0018463C"/>
    <w:rsid w:val="00184781"/>
    <w:rsid w:val="00184B71"/>
    <w:rsid w:val="00184E28"/>
    <w:rsid w:val="00185568"/>
    <w:rsid w:val="0018573D"/>
    <w:rsid w:val="00185B67"/>
    <w:rsid w:val="00185B7D"/>
    <w:rsid w:val="00185EDD"/>
    <w:rsid w:val="00186444"/>
    <w:rsid w:val="00186F8A"/>
    <w:rsid w:val="001870AA"/>
    <w:rsid w:val="00187315"/>
    <w:rsid w:val="00187492"/>
    <w:rsid w:val="0018750F"/>
    <w:rsid w:val="00187656"/>
    <w:rsid w:val="001877FF"/>
    <w:rsid w:val="00187820"/>
    <w:rsid w:val="00187FDC"/>
    <w:rsid w:val="0019013E"/>
    <w:rsid w:val="0019047E"/>
    <w:rsid w:val="00190D6A"/>
    <w:rsid w:val="00190E66"/>
    <w:rsid w:val="001914CA"/>
    <w:rsid w:val="0019200B"/>
    <w:rsid w:val="00192311"/>
    <w:rsid w:val="0019275D"/>
    <w:rsid w:val="00193083"/>
    <w:rsid w:val="00193425"/>
    <w:rsid w:val="0019348A"/>
    <w:rsid w:val="0019365E"/>
    <w:rsid w:val="00193C01"/>
    <w:rsid w:val="00194165"/>
    <w:rsid w:val="00194366"/>
    <w:rsid w:val="001945F7"/>
    <w:rsid w:val="001948D8"/>
    <w:rsid w:val="00194C99"/>
    <w:rsid w:val="00194CD1"/>
    <w:rsid w:val="00194F40"/>
    <w:rsid w:val="00195623"/>
    <w:rsid w:val="00195674"/>
    <w:rsid w:val="001956EC"/>
    <w:rsid w:val="00195E85"/>
    <w:rsid w:val="00196271"/>
    <w:rsid w:val="00196380"/>
    <w:rsid w:val="0019664A"/>
    <w:rsid w:val="001969E9"/>
    <w:rsid w:val="00196CEE"/>
    <w:rsid w:val="00196D4A"/>
    <w:rsid w:val="00196EE6"/>
    <w:rsid w:val="0019702F"/>
    <w:rsid w:val="0019736D"/>
    <w:rsid w:val="001A0026"/>
    <w:rsid w:val="001A00D2"/>
    <w:rsid w:val="001A06D5"/>
    <w:rsid w:val="001A0C1D"/>
    <w:rsid w:val="001A0E67"/>
    <w:rsid w:val="001A13F8"/>
    <w:rsid w:val="001A1582"/>
    <w:rsid w:val="001A1883"/>
    <w:rsid w:val="001A18C4"/>
    <w:rsid w:val="001A1C9F"/>
    <w:rsid w:val="001A209D"/>
    <w:rsid w:val="001A26F0"/>
    <w:rsid w:val="001A2B29"/>
    <w:rsid w:val="001A2BC0"/>
    <w:rsid w:val="001A312A"/>
    <w:rsid w:val="001A38FD"/>
    <w:rsid w:val="001A3D82"/>
    <w:rsid w:val="001A3F14"/>
    <w:rsid w:val="001A4062"/>
    <w:rsid w:val="001A43B6"/>
    <w:rsid w:val="001A4471"/>
    <w:rsid w:val="001A4F51"/>
    <w:rsid w:val="001A4F9D"/>
    <w:rsid w:val="001A5739"/>
    <w:rsid w:val="001A5978"/>
    <w:rsid w:val="001A60F0"/>
    <w:rsid w:val="001A616B"/>
    <w:rsid w:val="001A6675"/>
    <w:rsid w:val="001A669E"/>
    <w:rsid w:val="001A66A9"/>
    <w:rsid w:val="001A6826"/>
    <w:rsid w:val="001A6D81"/>
    <w:rsid w:val="001A71A9"/>
    <w:rsid w:val="001A721E"/>
    <w:rsid w:val="001B15C3"/>
    <w:rsid w:val="001B1ADE"/>
    <w:rsid w:val="001B1D0F"/>
    <w:rsid w:val="001B1E13"/>
    <w:rsid w:val="001B1E9C"/>
    <w:rsid w:val="001B1EB4"/>
    <w:rsid w:val="001B1F14"/>
    <w:rsid w:val="001B21E8"/>
    <w:rsid w:val="001B2694"/>
    <w:rsid w:val="001B2B90"/>
    <w:rsid w:val="001B2EDB"/>
    <w:rsid w:val="001B3A6E"/>
    <w:rsid w:val="001B3D97"/>
    <w:rsid w:val="001B3E97"/>
    <w:rsid w:val="001B40D3"/>
    <w:rsid w:val="001B4B12"/>
    <w:rsid w:val="001B4B2C"/>
    <w:rsid w:val="001B5684"/>
    <w:rsid w:val="001B5915"/>
    <w:rsid w:val="001B5C25"/>
    <w:rsid w:val="001B6DF1"/>
    <w:rsid w:val="001B6F98"/>
    <w:rsid w:val="001B76AB"/>
    <w:rsid w:val="001B771E"/>
    <w:rsid w:val="001C0160"/>
    <w:rsid w:val="001C03E9"/>
    <w:rsid w:val="001C047F"/>
    <w:rsid w:val="001C05D3"/>
    <w:rsid w:val="001C061D"/>
    <w:rsid w:val="001C0959"/>
    <w:rsid w:val="001C0AF7"/>
    <w:rsid w:val="001C0E0E"/>
    <w:rsid w:val="001C0E22"/>
    <w:rsid w:val="001C0FCE"/>
    <w:rsid w:val="001C11DC"/>
    <w:rsid w:val="001C1856"/>
    <w:rsid w:val="001C1AD9"/>
    <w:rsid w:val="001C1C34"/>
    <w:rsid w:val="001C1DC4"/>
    <w:rsid w:val="001C2E3F"/>
    <w:rsid w:val="001C303A"/>
    <w:rsid w:val="001C3492"/>
    <w:rsid w:val="001C3677"/>
    <w:rsid w:val="001C395C"/>
    <w:rsid w:val="001C3A01"/>
    <w:rsid w:val="001C3F25"/>
    <w:rsid w:val="001C41E8"/>
    <w:rsid w:val="001C4371"/>
    <w:rsid w:val="001C4A95"/>
    <w:rsid w:val="001C4DFF"/>
    <w:rsid w:val="001C4F83"/>
    <w:rsid w:val="001C582A"/>
    <w:rsid w:val="001C5A6A"/>
    <w:rsid w:val="001C6395"/>
    <w:rsid w:val="001C661D"/>
    <w:rsid w:val="001C6A78"/>
    <w:rsid w:val="001C6AC1"/>
    <w:rsid w:val="001C7315"/>
    <w:rsid w:val="001D07FC"/>
    <w:rsid w:val="001D135A"/>
    <w:rsid w:val="001D135D"/>
    <w:rsid w:val="001D1693"/>
    <w:rsid w:val="001D178B"/>
    <w:rsid w:val="001D17F1"/>
    <w:rsid w:val="001D1909"/>
    <w:rsid w:val="001D1C09"/>
    <w:rsid w:val="001D30F9"/>
    <w:rsid w:val="001D3E90"/>
    <w:rsid w:val="001D3F84"/>
    <w:rsid w:val="001D4156"/>
    <w:rsid w:val="001D49AF"/>
    <w:rsid w:val="001D4D6E"/>
    <w:rsid w:val="001D52B0"/>
    <w:rsid w:val="001D5549"/>
    <w:rsid w:val="001D5740"/>
    <w:rsid w:val="001D6D75"/>
    <w:rsid w:val="001D6E04"/>
    <w:rsid w:val="001D6F3A"/>
    <w:rsid w:val="001D7006"/>
    <w:rsid w:val="001D7052"/>
    <w:rsid w:val="001D7686"/>
    <w:rsid w:val="001D7F9E"/>
    <w:rsid w:val="001E03B8"/>
    <w:rsid w:val="001E03D0"/>
    <w:rsid w:val="001E0473"/>
    <w:rsid w:val="001E0F2A"/>
    <w:rsid w:val="001E118B"/>
    <w:rsid w:val="001E1511"/>
    <w:rsid w:val="001E15D9"/>
    <w:rsid w:val="001E1912"/>
    <w:rsid w:val="001E1C41"/>
    <w:rsid w:val="001E2037"/>
    <w:rsid w:val="001E211B"/>
    <w:rsid w:val="001E2937"/>
    <w:rsid w:val="001E313D"/>
    <w:rsid w:val="001E327D"/>
    <w:rsid w:val="001E3C87"/>
    <w:rsid w:val="001E3F66"/>
    <w:rsid w:val="001E426E"/>
    <w:rsid w:val="001E4C26"/>
    <w:rsid w:val="001E4D22"/>
    <w:rsid w:val="001E56ED"/>
    <w:rsid w:val="001E56FF"/>
    <w:rsid w:val="001E5A49"/>
    <w:rsid w:val="001E5D5C"/>
    <w:rsid w:val="001E6208"/>
    <w:rsid w:val="001E6768"/>
    <w:rsid w:val="001E6C90"/>
    <w:rsid w:val="001E6F19"/>
    <w:rsid w:val="001E7257"/>
    <w:rsid w:val="001E7305"/>
    <w:rsid w:val="001E7672"/>
    <w:rsid w:val="001E76A9"/>
    <w:rsid w:val="001E7892"/>
    <w:rsid w:val="001E7C95"/>
    <w:rsid w:val="001E7D94"/>
    <w:rsid w:val="001E7F32"/>
    <w:rsid w:val="001F0033"/>
    <w:rsid w:val="001F089D"/>
    <w:rsid w:val="001F0976"/>
    <w:rsid w:val="001F0AA2"/>
    <w:rsid w:val="001F1029"/>
    <w:rsid w:val="001F111C"/>
    <w:rsid w:val="001F14D3"/>
    <w:rsid w:val="001F1ADB"/>
    <w:rsid w:val="001F1B5B"/>
    <w:rsid w:val="001F1C03"/>
    <w:rsid w:val="001F1F9B"/>
    <w:rsid w:val="001F35A0"/>
    <w:rsid w:val="001F3925"/>
    <w:rsid w:val="001F3CD8"/>
    <w:rsid w:val="001F40C4"/>
    <w:rsid w:val="001F48C0"/>
    <w:rsid w:val="001F4F43"/>
    <w:rsid w:val="001F501F"/>
    <w:rsid w:val="001F5329"/>
    <w:rsid w:val="001F58CF"/>
    <w:rsid w:val="001F61DF"/>
    <w:rsid w:val="001F6275"/>
    <w:rsid w:val="001F74BD"/>
    <w:rsid w:val="001F7613"/>
    <w:rsid w:val="001F7F87"/>
    <w:rsid w:val="00200011"/>
    <w:rsid w:val="002001CA"/>
    <w:rsid w:val="0020042E"/>
    <w:rsid w:val="0020045A"/>
    <w:rsid w:val="002008DE"/>
    <w:rsid w:val="00200B4C"/>
    <w:rsid w:val="0020178B"/>
    <w:rsid w:val="002017E8"/>
    <w:rsid w:val="00201931"/>
    <w:rsid w:val="002021DB"/>
    <w:rsid w:val="0020222E"/>
    <w:rsid w:val="002022C7"/>
    <w:rsid w:val="00202556"/>
    <w:rsid w:val="00202953"/>
    <w:rsid w:val="00202A1E"/>
    <w:rsid w:val="0020358E"/>
    <w:rsid w:val="00203B18"/>
    <w:rsid w:val="00203C25"/>
    <w:rsid w:val="00203DBA"/>
    <w:rsid w:val="00203EE7"/>
    <w:rsid w:val="00203FBC"/>
    <w:rsid w:val="00204073"/>
    <w:rsid w:val="002047AB"/>
    <w:rsid w:val="00204A75"/>
    <w:rsid w:val="00204E22"/>
    <w:rsid w:val="0020512A"/>
    <w:rsid w:val="002057DD"/>
    <w:rsid w:val="00205CD4"/>
    <w:rsid w:val="0020615F"/>
    <w:rsid w:val="00206359"/>
    <w:rsid w:val="00206473"/>
    <w:rsid w:val="00206D7A"/>
    <w:rsid w:val="00207001"/>
    <w:rsid w:val="00207286"/>
    <w:rsid w:val="002077E2"/>
    <w:rsid w:val="00207FA4"/>
    <w:rsid w:val="0021001E"/>
    <w:rsid w:val="0021042E"/>
    <w:rsid w:val="00210E43"/>
    <w:rsid w:val="002111BA"/>
    <w:rsid w:val="0021126E"/>
    <w:rsid w:val="002129EE"/>
    <w:rsid w:val="00212E2C"/>
    <w:rsid w:val="0021311C"/>
    <w:rsid w:val="0021344F"/>
    <w:rsid w:val="002137F4"/>
    <w:rsid w:val="00213D22"/>
    <w:rsid w:val="00213DB9"/>
    <w:rsid w:val="00214045"/>
    <w:rsid w:val="002140C8"/>
    <w:rsid w:val="00214619"/>
    <w:rsid w:val="00214DF7"/>
    <w:rsid w:val="00214F8F"/>
    <w:rsid w:val="00215116"/>
    <w:rsid w:val="002159D4"/>
    <w:rsid w:val="00215B04"/>
    <w:rsid w:val="00215B73"/>
    <w:rsid w:val="00216141"/>
    <w:rsid w:val="002161A4"/>
    <w:rsid w:val="0021656C"/>
    <w:rsid w:val="002165CB"/>
    <w:rsid w:val="00216FF9"/>
    <w:rsid w:val="002173D4"/>
    <w:rsid w:val="00217688"/>
    <w:rsid w:val="00217753"/>
    <w:rsid w:val="002178BB"/>
    <w:rsid w:val="0021792C"/>
    <w:rsid w:val="00217D66"/>
    <w:rsid w:val="00217E9E"/>
    <w:rsid w:val="00220070"/>
    <w:rsid w:val="00220A66"/>
    <w:rsid w:val="00220B2D"/>
    <w:rsid w:val="00220D2D"/>
    <w:rsid w:val="00220E20"/>
    <w:rsid w:val="002210D2"/>
    <w:rsid w:val="002211A4"/>
    <w:rsid w:val="0022135B"/>
    <w:rsid w:val="00221366"/>
    <w:rsid w:val="00221827"/>
    <w:rsid w:val="00221AEA"/>
    <w:rsid w:val="00221F56"/>
    <w:rsid w:val="0022217B"/>
    <w:rsid w:val="002223B9"/>
    <w:rsid w:val="0022291C"/>
    <w:rsid w:val="00222A1A"/>
    <w:rsid w:val="00222A6F"/>
    <w:rsid w:val="002231EE"/>
    <w:rsid w:val="0022392A"/>
    <w:rsid w:val="00223994"/>
    <w:rsid w:val="00223CD8"/>
    <w:rsid w:val="002242B7"/>
    <w:rsid w:val="00224812"/>
    <w:rsid w:val="00224856"/>
    <w:rsid w:val="002251FA"/>
    <w:rsid w:val="00225BE1"/>
    <w:rsid w:val="00225D59"/>
    <w:rsid w:val="002261E9"/>
    <w:rsid w:val="00226242"/>
    <w:rsid w:val="00226498"/>
    <w:rsid w:val="0022696F"/>
    <w:rsid w:val="00226C11"/>
    <w:rsid w:val="00226EDD"/>
    <w:rsid w:val="002271A8"/>
    <w:rsid w:val="0022734E"/>
    <w:rsid w:val="00227B30"/>
    <w:rsid w:val="00227C5C"/>
    <w:rsid w:val="002300E3"/>
    <w:rsid w:val="002305C2"/>
    <w:rsid w:val="00230601"/>
    <w:rsid w:val="0023072D"/>
    <w:rsid w:val="0023073B"/>
    <w:rsid w:val="002308FC"/>
    <w:rsid w:val="00230F30"/>
    <w:rsid w:val="00231618"/>
    <w:rsid w:val="00231AE7"/>
    <w:rsid w:val="00231F1B"/>
    <w:rsid w:val="002323F7"/>
    <w:rsid w:val="002329EF"/>
    <w:rsid w:val="00232B5D"/>
    <w:rsid w:val="00232B66"/>
    <w:rsid w:val="00232E0C"/>
    <w:rsid w:val="00232F99"/>
    <w:rsid w:val="002331DB"/>
    <w:rsid w:val="00233755"/>
    <w:rsid w:val="00234463"/>
    <w:rsid w:val="002346AB"/>
    <w:rsid w:val="002349FC"/>
    <w:rsid w:val="00234FE3"/>
    <w:rsid w:val="0023598F"/>
    <w:rsid w:val="0023659E"/>
    <w:rsid w:val="002366BC"/>
    <w:rsid w:val="002368D2"/>
    <w:rsid w:val="00236C9B"/>
    <w:rsid w:val="0023782F"/>
    <w:rsid w:val="00237928"/>
    <w:rsid w:val="0023796A"/>
    <w:rsid w:val="00237ABD"/>
    <w:rsid w:val="00237BA3"/>
    <w:rsid w:val="002403FF"/>
    <w:rsid w:val="00240F9D"/>
    <w:rsid w:val="002410DD"/>
    <w:rsid w:val="00241199"/>
    <w:rsid w:val="0024120C"/>
    <w:rsid w:val="002412AC"/>
    <w:rsid w:val="0024168F"/>
    <w:rsid w:val="00241724"/>
    <w:rsid w:val="00241993"/>
    <w:rsid w:val="0024266A"/>
    <w:rsid w:val="00242CB3"/>
    <w:rsid w:val="00242EFC"/>
    <w:rsid w:val="002433FC"/>
    <w:rsid w:val="0024370D"/>
    <w:rsid w:val="00243E8C"/>
    <w:rsid w:val="00243F70"/>
    <w:rsid w:val="0024410B"/>
    <w:rsid w:val="00244354"/>
    <w:rsid w:val="0024439A"/>
    <w:rsid w:val="002443DD"/>
    <w:rsid w:val="00244901"/>
    <w:rsid w:val="00244A45"/>
    <w:rsid w:val="00244E6E"/>
    <w:rsid w:val="00245595"/>
    <w:rsid w:val="00245737"/>
    <w:rsid w:val="00245F61"/>
    <w:rsid w:val="0024618A"/>
    <w:rsid w:val="00246510"/>
    <w:rsid w:val="00246597"/>
    <w:rsid w:val="002479DC"/>
    <w:rsid w:val="00247B23"/>
    <w:rsid w:val="00247E54"/>
    <w:rsid w:val="00247EE4"/>
    <w:rsid w:val="00250079"/>
    <w:rsid w:val="00250148"/>
    <w:rsid w:val="00250564"/>
    <w:rsid w:val="002508D8"/>
    <w:rsid w:val="002509F5"/>
    <w:rsid w:val="00251933"/>
    <w:rsid w:val="002519E1"/>
    <w:rsid w:val="00251D4F"/>
    <w:rsid w:val="00251E47"/>
    <w:rsid w:val="002520EC"/>
    <w:rsid w:val="002524EB"/>
    <w:rsid w:val="002528DB"/>
    <w:rsid w:val="00252C06"/>
    <w:rsid w:val="00252F8D"/>
    <w:rsid w:val="002534ED"/>
    <w:rsid w:val="0025353F"/>
    <w:rsid w:val="00253A20"/>
    <w:rsid w:val="00253B1F"/>
    <w:rsid w:val="0025431C"/>
    <w:rsid w:val="0025443B"/>
    <w:rsid w:val="00254505"/>
    <w:rsid w:val="00254A72"/>
    <w:rsid w:val="00254D4B"/>
    <w:rsid w:val="00254DA5"/>
    <w:rsid w:val="00254EA7"/>
    <w:rsid w:val="00255270"/>
    <w:rsid w:val="0025577F"/>
    <w:rsid w:val="002562A2"/>
    <w:rsid w:val="00256685"/>
    <w:rsid w:val="00257058"/>
    <w:rsid w:val="00257CC1"/>
    <w:rsid w:val="002607CA"/>
    <w:rsid w:val="0026140D"/>
    <w:rsid w:val="0026184F"/>
    <w:rsid w:val="002618CB"/>
    <w:rsid w:val="00261B64"/>
    <w:rsid w:val="00261D88"/>
    <w:rsid w:val="00261FEB"/>
    <w:rsid w:val="002626AF"/>
    <w:rsid w:val="00262A9F"/>
    <w:rsid w:val="00262E41"/>
    <w:rsid w:val="002630B7"/>
    <w:rsid w:val="002635F3"/>
    <w:rsid w:val="00263A02"/>
    <w:rsid w:val="00263BAC"/>
    <w:rsid w:val="0026408B"/>
    <w:rsid w:val="00264195"/>
    <w:rsid w:val="00264E0A"/>
    <w:rsid w:val="00264F19"/>
    <w:rsid w:val="002654CB"/>
    <w:rsid w:val="00265605"/>
    <w:rsid w:val="00265E19"/>
    <w:rsid w:val="00265F8F"/>
    <w:rsid w:val="00266277"/>
    <w:rsid w:val="002664F7"/>
    <w:rsid w:val="00266611"/>
    <w:rsid w:val="00266C88"/>
    <w:rsid w:val="00266CF6"/>
    <w:rsid w:val="002678C5"/>
    <w:rsid w:val="00270275"/>
    <w:rsid w:val="00270524"/>
    <w:rsid w:val="002705F1"/>
    <w:rsid w:val="00270B2B"/>
    <w:rsid w:val="00270E1C"/>
    <w:rsid w:val="00270F46"/>
    <w:rsid w:val="002711AC"/>
    <w:rsid w:val="00271493"/>
    <w:rsid w:val="002715DC"/>
    <w:rsid w:val="00271B84"/>
    <w:rsid w:val="00271E2C"/>
    <w:rsid w:val="00271EE7"/>
    <w:rsid w:val="00272AD8"/>
    <w:rsid w:val="00272CB2"/>
    <w:rsid w:val="00272FE3"/>
    <w:rsid w:val="0027315B"/>
    <w:rsid w:val="00273164"/>
    <w:rsid w:val="0027325D"/>
    <w:rsid w:val="00273AC8"/>
    <w:rsid w:val="00273EA2"/>
    <w:rsid w:val="00274F3F"/>
    <w:rsid w:val="002756FC"/>
    <w:rsid w:val="0027624A"/>
    <w:rsid w:val="002769B7"/>
    <w:rsid w:val="00276BA1"/>
    <w:rsid w:val="00277521"/>
    <w:rsid w:val="0027764F"/>
    <w:rsid w:val="00277A55"/>
    <w:rsid w:val="00277AB2"/>
    <w:rsid w:val="0028003B"/>
    <w:rsid w:val="00280114"/>
    <w:rsid w:val="002805FF"/>
    <w:rsid w:val="00280748"/>
    <w:rsid w:val="002807D9"/>
    <w:rsid w:val="00280B38"/>
    <w:rsid w:val="00280E23"/>
    <w:rsid w:val="00280EF6"/>
    <w:rsid w:val="00281211"/>
    <w:rsid w:val="002815FE"/>
    <w:rsid w:val="00281792"/>
    <w:rsid w:val="0028186E"/>
    <w:rsid w:val="00281C56"/>
    <w:rsid w:val="00281CB0"/>
    <w:rsid w:val="00281E46"/>
    <w:rsid w:val="00281F51"/>
    <w:rsid w:val="002821E2"/>
    <w:rsid w:val="00282EF0"/>
    <w:rsid w:val="002830B3"/>
    <w:rsid w:val="00283163"/>
    <w:rsid w:val="002831E2"/>
    <w:rsid w:val="00283370"/>
    <w:rsid w:val="00283534"/>
    <w:rsid w:val="002839B6"/>
    <w:rsid w:val="00283B9C"/>
    <w:rsid w:val="00284419"/>
    <w:rsid w:val="0028450A"/>
    <w:rsid w:val="0028462B"/>
    <w:rsid w:val="0028492B"/>
    <w:rsid w:val="00284FDD"/>
    <w:rsid w:val="00285630"/>
    <w:rsid w:val="00285654"/>
    <w:rsid w:val="002857E2"/>
    <w:rsid w:val="00285DF3"/>
    <w:rsid w:val="002861C2"/>
    <w:rsid w:val="002867BD"/>
    <w:rsid w:val="00286F49"/>
    <w:rsid w:val="00287119"/>
    <w:rsid w:val="00287B10"/>
    <w:rsid w:val="00287D08"/>
    <w:rsid w:val="00290740"/>
    <w:rsid w:val="00290790"/>
    <w:rsid w:val="00290D10"/>
    <w:rsid w:val="00290F48"/>
    <w:rsid w:val="00290FB3"/>
    <w:rsid w:val="0029127A"/>
    <w:rsid w:val="00291290"/>
    <w:rsid w:val="002915E2"/>
    <w:rsid w:val="00291768"/>
    <w:rsid w:val="00291822"/>
    <w:rsid w:val="00292042"/>
    <w:rsid w:val="00292499"/>
    <w:rsid w:val="00292C55"/>
    <w:rsid w:val="00292CA2"/>
    <w:rsid w:val="002931E4"/>
    <w:rsid w:val="00294141"/>
    <w:rsid w:val="00294383"/>
    <w:rsid w:val="00294C32"/>
    <w:rsid w:val="00294F7A"/>
    <w:rsid w:val="00295063"/>
    <w:rsid w:val="00295583"/>
    <w:rsid w:val="00295927"/>
    <w:rsid w:val="00295B5C"/>
    <w:rsid w:val="00295EC9"/>
    <w:rsid w:val="0029602C"/>
    <w:rsid w:val="0029633D"/>
    <w:rsid w:val="0029637B"/>
    <w:rsid w:val="00296510"/>
    <w:rsid w:val="00296566"/>
    <w:rsid w:val="002967D5"/>
    <w:rsid w:val="00296868"/>
    <w:rsid w:val="00296A8C"/>
    <w:rsid w:val="00296D34"/>
    <w:rsid w:val="00297194"/>
    <w:rsid w:val="00297AA6"/>
    <w:rsid w:val="00297C3A"/>
    <w:rsid w:val="00297D41"/>
    <w:rsid w:val="00297D52"/>
    <w:rsid w:val="002A035E"/>
    <w:rsid w:val="002A0E8E"/>
    <w:rsid w:val="002A0FE0"/>
    <w:rsid w:val="002A11ED"/>
    <w:rsid w:val="002A1942"/>
    <w:rsid w:val="002A1AD1"/>
    <w:rsid w:val="002A2CB7"/>
    <w:rsid w:val="002A3875"/>
    <w:rsid w:val="002A3AD0"/>
    <w:rsid w:val="002A4043"/>
    <w:rsid w:val="002A41D2"/>
    <w:rsid w:val="002A44A6"/>
    <w:rsid w:val="002A45F0"/>
    <w:rsid w:val="002A476D"/>
    <w:rsid w:val="002A4AAC"/>
    <w:rsid w:val="002A4DCA"/>
    <w:rsid w:val="002A4F26"/>
    <w:rsid w:val="002A5131"/>
    <w:rsid w:val="002A515F"/>
    <w:rsid w:val="002A5B5D"/>
    <w:rsid w:val="002A5DC3"/>
    <w:rsid w:val="002A5E64"/>
    <w:rsid w:val="002A6336"/>
    <w:rsid w:val="002A6767"/>
    <w:rsid w:val="002A6E4D"/>
    <w:rsid w:val="002A6FE0"/>
    <w:rsid w:val="002A7668"/>
    <w:rsid w:val="002A789A"/>
    <w:rsid w:val="002A7956"/>
    <w:rsid w:val="002A7CD3"/>
    <w:rsid w:val="002B0568"/>
    <w:rsid w:val="002B0A63"/>
    <w:rsid w:val="002B0B84"/>
    <w:rsid w:val="002B0EAC"/>
    <w:rsid w:val="002B0F57"/>
    <w:rsid w:val="002B0F59"/>
    <w:rsid w:val="002B1483"/>
    <w:rsid w:val="002B21C1"/>
    <w:rsid w:val="002B22AD"/>
    <w:rsid w:val="002B25FB"/>
    <w:rsid w:val="002B2851"/>
    <w:rsid w:val="002B29B2"/>
    <w:rsid w:val="002B2C8D"/>
    <w:rsid w:val="002B31A5"/>
    <w:rsid w:val="002B31D7"/>
    <w:rsid w:val="002B3360"/>
    <w:rsid w:val="002B3A82"/>
    <w:rsid w:val="002B3B25"/>
    <w:rsid w:val="002B43CB"/>
    <w:rsid w:val="002B4683"/>
    <w:rsid w:val="002B4FFA"/>
    <w:rsid w:val="002B5249"/>
    <w:rsid w:val="002B534F"/>
    <w:rsid w:val="002B58C2"/>
    <w:rsid w:val="002B58E1"/>
    <w:rsid w:val="002B594B"/>
    <w:rsid w:val="002B5C39"/>
    <w:rsid w:val="002B5DE7"/>
    <w:rsid w:val="002B64D0"/>
    <w:rsid w:val="002B6589"/>
    <w:rsid w:val="002B6D53"/>
    <w:rsid w:val="002B6D79"/>
    <w:rsid w:val="002B6ED4"/>
    <w:rsid w:val="002B710D"/>
    <w:rsid w:val="002B7B1F"/>
    <w:rsid w:val="002B7FCA"/>
    <w:rsid w:val="002C046F"/>
    <w:rsid w:val="002C0C8E"/>
    <w:rsid w:val="002C0D1A"/>
    <w:rsid w:val="002C0E7C"/>
    <w:rsid w:val="002C0FAD"/>
    <w:rsid w:val="002C117F"/>
    <w:rsid w:val="002C1194"/>
    <w:rsid w:val="002C1F7F"/>
    <w:rsid w:val="002C1FAA"/>
    <w:rsid w:val="002C28B9"/>
    <w:rsid w:val="002C2D86"/>
    <w:rsid w:val="002C42DE"/>
    <w:rsid w:val="002C4855"/>
    <w:rsid w:val="002C49B0"/>
    <w:rsid w:val="002C4A05"/>
    <w:rsid w:val="002C4FAE"/>
    <w:rsid w:val="002C52FD"/>
    <w:rsid w:val="002C5675"/>
    <w:rsid w:val="002C5902"/>
    <w:rsid w:val="002C5D16"/>
    <w:rsid w:val="002C5DAB"/>
    <w:rsid w:val="002C62D6"/>
    <w:rsid w:val="002C648C"/>
    <w:rsid w:val="002C6DCA"/>
    <w:rsid w:val="002C6F76"/>
    <w:rsid w:val="002C6F81"/>
    <w:rsid w:val="002C70DF"/>
    <w:rsid w:val="002C7444"/>
    <w:rsid w:val="002C74AB"/>
    <w:rsid w:val="002C7978"/>
    <w:rsid w:val="002C7FED"/>
    <w:rsid w:val="002D0494"/>
    <w:rsid w:val="002D061A"/>
    <w:rsid w:val="002D0CF6"/>
    <w:rsid w:val="002D0E37"/>
    <w:rsid w:val="002D1241"/>
    <w:rsid w:val="002D14B4"/>
    <w:rsid w:val="002D1706"/>
    <w:rsid w:val="002D1742"/>
    <w:rsid w:val="002D1A4C"/>
    <w:rsid w:val="002D1B50"/>
    <w:rsid w:val="002D2624"/>
    <w:rsid w:val="002D298B"/>
    <w:rsid w:val="002D2C1E"/>
    <w:rsid w:val="002D2FE3"/>
    <w:rsid w:val="002D30FF"/>
    <w:rsid w:val="002D3AE9"/>
    <w:rsid w:val="002D3D17"/>
    <w:rsid w:val="002D3ED6"/>
    <w:rsid w:val="002D3F9E"/>
    <w:rsid w:val="002D4802"/>
    <w:rsid w:val="002D4995"/>
    <w:rsid w:val="002D54BD"/>
    <w:rsid w:val="002D5F53"/>
    <w:rsid w:val="002D5FA0"/>
    <w:rsid w:val="002D603C"/>
    <w:rsid w:val="002D658F"/>
    <w:rsid w:val="002D65E1"/>
    <w:rsid w:val="002D69C8"/>
    <w:rsid w:val="002D7079"/>
    <w:rsid w:val="002D74AD"/>
    <w:rsid w:val="002D758D"/>
    <w:rsid w:val="002D7A12"/>
    <w:rsid w:val="002D7CDD"/>
    <w:rsid w:val="002E023F"/>
    <w:rsid w:val="002E02F0"/>
    <w:rsid w:val="002E04FD"/>
    <w:rsid w:val="002E07A8"/>
    <w:rsid w:val="002E08F5"/>
    <w:rsid w:val="002E0A2D"/>
    <w:rsid w:val="002E0E12"/>
    <w:rsid w:val="002E1A36"/>
    <w:rsid w:val="002E1B57"/>
    <w:rsid w:val="002E1B64"/>
    <w:rsid w:val="002E1FAA"/>
    <w:rsid w:val="002E25CE"/>
    <w:rsid w:val="002E27C4"/>
    <w:rsid w:val="002E2CB0"/>
    <w:rsid w:val="002E30A0"/>
    <w:rsid w:val="002E33C1"/>
    <w:rsid w:val="002E341D"/>
    <w:rsid w:val="002E3656"/>
    <w:rsid w:val="002E3A03"/>
    <w:rsid w:val="002E3AB9"/>
    <w:rsid w:val="002E3D6F"/>
    <w:rsid w:val="002E4216"/>
    <w:rsid w:val="002E44DB"/>
    <w:rsid w:val="002E44DC"/>
    <w:rsid w:val="002E4718"/>
    <w:rsid w:val="002E4767"/>
    <w:rsid w:val="002E4C4E"/>
    <w:rsid w:val="002E525D"/>
    <w:rsid w:val="002E58E6"/>
    <w:rsid w:val="002E5D3B"/>
    <w:rsid w:val="002E5E86"/>
    <w:rsid w:val="002E6634"/>
    <w:rsid w:val="002E6AFA"/>
    <w:rsid w:val="002E6EC8"/>
    <w:rsid w:val="002E709A"/>
    <w:rsid w:val="002E77AE"/>
    <w:rsid w:val="002E7C0B"/>
    <w:rsid w:val="002E7CB3"/>
    <w:rsid w:val="002E7D45"/>
    <w:rsid w:val="002E7F16"/>
    <w:rsid w:val="002F0207"/>
    <w:rsid w:val="002F037E"/>
    <w:rsid w:val="002F043D"/>
    <w:rsid w:val="002F0709"/>
    <w:rsid w:val="002F08F6"/>
    <w:rsid w:val="002F13A7"/>
    <w:rsid w:val="002F156E"/>
    <w:rsid w:val="002F16E7"/>
    <w:rsid w:val="002F1879"/>
    <w:rsid w:val="002F1F92"/>
    <w:rsid w:val="002F2026"/>
    <w:rsid w:val="002F21A6"/>
    <w:rsid w:val="002F2329"/>
    <w:rsid w:val="002F28A1"/>
    <w:rsid w:val="002F307C"/>
    <w:rsid w:val="002F3C69"/>
    <w:rsid w:val="002F3E91"/>
    <w:rsid w:val="002F408E"/>
    <w:rsid w:val="002F40DE"/>
    <w:rsid w:val="002F4140"/>
    <w:rsid w:val="002F4195"/>
    <w:rsid w:val="002F43C1"/>
    <w:rsid w:val="002F48BE"/>
    <w:rsid w:val="002F493D"/>
    <w:rsid w:val="002F4EE0"/>
    <w:rsid w:val="002F5371"/>
    <w:rsid w:val="002F5495"/>
    <w:rsid w:val="002F5F3B"/>
    <w:rsid w:val="002F6092"/>
    <w:rsid w:val="002F628A"/>
    <w:rsid w:val="002F65B9"/>
    <w:rsid w:val="002F6A5C"/>
    <w:rsid w:val="002F6DD2"/>
    <w:rsid w:val="002F6F2D"/>
    <w:rsid w:val="002F76D9"/>
    <w:rsid w:val="002F7980"/>
    <w:rsid w:val="002F7ACF"/>
    <w:rsid w:val="002F7DE8"/>
    <w:rsid w:val="0030023E"/>
    <w:rsid w:val="003007FD"/>
    <w:rsid w:val="00300922"/>
    <w:rsid w:val="003009DA"/>
    <w:rsid w:val="00300E33"/>
    <w:rsid w:val="00301153"/>
    <w:rsid w:val="003013CE"/>
    <w:rsid w:val="003016B7"/>
    <w:rsid w:val="003017AA"/>
    <w:rsid w:val="00302184"/>
    <w:rsid w:val="003021A6"/>
    <w:rsid w:val="00302B77"/>
    <w:rsid w:val="00303391"/>
    <w:rsid w:val="00303A10"/>
    <w:rsid w:val="00303E10"/>
    <w:rsid w:val="00304346"/>
    <w:rsid w:val="003046FE"/>
    <w:rsid w:val="00304D1F"/>
    <w:rsid w:val="00304D88"/>
    <w:rsid w:val="00304DEC"/>
    <w:rsid w:val="00305810"/>
    <w:rsid w:val="00305A53"/>
    <w:rsid w:val="00305FAE"/>
    <w:rsid w:val="0030624D"/>
    <w:rsid w:val="00306266"/>
    <w:rsid w:val="00306C5C"/>
    <w:rsid w:val="00306E51"/>
    <w:rsid w:val="0030731B"/>
    <w:rsid w:val="00307695"/>
    <w:rsid w:val="00307822"/>
    <w:rsid w:val="00307D43"/>
    <w:rsid w:val="003100FB"/>
    <w:rsid w:val="00310293"/>
    <w:rsid w:val="003107C2"/>
    <w:rsid w:val="003108C7"/>
    <w:rsid w:val="003108E2"/>
    <w:rsid w:val="00310B04"/>
    <w:rsid w:val="00310C94"/>
    <w:rsid w:val="00310DA2"/>
    <w:rsid w:val="0031100A"/>
    <w:rsid w:val="00311327"/>
    <w:rsid w:val="003113C0"/>
    <w:rsid w:val="0031146C"/>
    <w:rsid w:val="00311628"/>
    <w:rsid w:val="00311770"/>
    <w:rsid w:val="003118DD"/>
    <w:rsid w:val="00312042"/>
    <w:rsid w:val="00312C9E"/>
    <w:rsid w:val="003132F9"/>
    <w:rsid w:val="00313CC2"/>
    <w:rsid w:val="00313DE6"/>
    <w:rsid w:val="003140AB"/>
    <w:rsid w:val="00314394"/>
    <w:rsid w:val="003144C2"/>
    <w:rsid w:val="003144FA"/>
    <w:rsid w:val="003149B3"/>
    <w:rsid w:val="00314D58"/>
    <w:rsid w:val="00314E67"/>
    <w:rsid w:val="00315470"/>
    <w:rsid w:val="003160FD"/>
    <w:rsid w:val="00316350"/>
    <w:rsid w:val="00316F65"/>
    <w:rsid w:val="003172FE"/>
    <w:rsid w:val="0032028C"/>
    <w:rsid w:val="003204A6"/>
    <w:rsid w:val="00320707"/>
    <w:rsid w:val="003208C8"/>
    <w:rsid w:val="00321176"/>
    <w:rsid w:val="00321C1B"/>
    <w:rsid w:val="00321F90"/>
    <w:rsid w:val="00322845"/>
    <w:rsid w:val="00322B0E"/>
    <w:rsid w:val="00322B2E"/>
    <w:rsid w:val="00322E9E"/>
    <w:rsid w:val="003231C9"/>
    <w:rsid w:val="003232DF"/>
    <w:rsid w:val="00323776"/>
    <w:rsid w:val="003238FC"/>
    <w:rsid w:val="0032435D"/>
    <w:rsid w:val="00324B41"/>
    <w:rsid w:val="00325041"/>
    <w:rsid w:val="00325A8E"/>
    <w:rsid w:val="00325CAF"/>
    <w:rsid w:val="0032701A"/>
    <w:rsid w:val="00327651"/>
    <w:rsid w:val="003277CB"/>
    <w:rsid w:val="00327F89"/>
    <w:rsid w:val="00330A01"/>
    <w:rsid w:val="003312BE"/>
    <w:rsid w:val="003313F1"/>
    <w:rsid w:val="00331607"/>
    <w:rsid w:val="00331929"/>
    <w:rsid w:val="00331BE8"/>
    <w:rsid w:val="00331F01"/>
    <w:rsid w:val="00331F68"/>
    <w:rsid w:val="00332334"/>
    <w:rsid w:val="00333814"/>
    <w:rsid w:val="00333D11"/>
    <w:rsid w:val="00334E5F"/>
    <w:rsid w:val="0033500A"/>
    <w:rsid w:val="003352E4"/>
    <w:rsid w:val="00335390"/>
    <w:rsid w:val="00335F28"/>
    <w:rsid w:val="003360BF"/>
    <w:rsid w:val="0033666C"/>
    <w:rsid w:val="00336727"/>
    <w:rsid w:val="003368DE"/>
    <w:rsid w:val="00336902"/>
    <w:rsid w:val="003369B7"/>
    <w:rsid w:val="00336D6A"/>
    <w:rsid w:val="00337748"/>
    <w:rsid w:val="0033793B"/>
    <w:rsid w:val="003379A5"/>
    <w:rsid w:val="00337FBF"/>
    <w:rsid w:val="00337FF5"/>
    <w:rsid w:val="003401C6"/>
    <w:rsid w:val="003403D8"/>
    <w:rsid w:val="00340641"/>
    <w:rsid w:val="00340BC8"/>
    <w:rsid w:val="00340E94"/>
    <w:rsid w:val="003413CC"/>
    <w:rsid w:val="003417BF"/>
    <w:rsid w:val="003418EE"/>
    <w:rsid w:val="00342182"/>
    <w:rsid w:val="0034226C"/>
    <w:rsid w:val="003427FC"/>
    <w:rsid w:val="00342823"/>
    <w:rsid w:val="00342F0B"/>
    <w:rsid w:val="00343714"/>
    <w:rsid w:val="0034407E"/>
    <w:rsid w:val="00344321"/>
    <w:rsid w:val="003444B8"/>
    <w:rsid w:val="00344A18"/>
    <w:rsid w:val="00344AA0"/>
    <w:rsid w:val="00344F30"/>
    <w:rsid w:val="00344FFE"/>
    <w:rsid w:val="003452B8"/>
    <w:rsid w:val="003457FE"/>
    <w:rsid w:val="00345D5C"/>
    <w:rsid w:val="00345DD5"/>
    <w:rsid w:val="003465FA"/>
    <w:rsid w:val="00346841"/>
    <w:rsid w:val="00347430"/>
    <w:rsid w:val="00347584"/>
    <w:rsid w:val="0034783C"/>
    <w:rsid w:val="00347A33"/>
    <w:rsid w:val="00347BCA"/>
    <w:rsid w:val="00347CBD"/>
    <w:rsid w:val="00347ED9"/>
    <w:rsid w:val="003504A0"/>
    <w:rsid w:val="00350715"/>
    <w:rsid w:val="00350FC4"/>
    <w:rsid w:val="00351170"/>
    <w:rsid w:val="0035135B"/>
    <w:rsid w:val="00351F1B"/>
    <w:rsid w:val="00351F3B"/>
    <w:rsid w:val="0035234D"/>
    <w:rsid w:val="0035243C"/>
    <w:rsid w:val="00352BAE"/>
    <w:rsid w:val="00352F1D"/>
    <w:rsid w:val="003530DB"/>
    <w:rsid w:val="0035318B"/>
    <w:rsid w:val="00353234"/>
    <w:rsid w:val="0035336C"/>
    <w:rsid w:val="00353ADF"/>
    <w:rsid w:val="00353E39"/>
    <w:rsid w:val="00354258"/>
    <w:rsid w:val="00354311"/>
    <w:rsid w:val="00354E85"/>
    <w:rsid w:val="00355314"/>
    <w:rsid w:val="003558A3"/>
    <w:rsid w:val="00355BA0"/>
    <w:rsid w:val="00356137"/>
    <w:rsid w:val="00356240"/>
    <w:rsid w:val="00356380"/>
    <w:rsid w:val="003563FC"/>
    <w:rsid w:val="003563FE"/>
    <w:rsid w:val="00356926"/>
    <w:rsid w:val="00356930"/>
    <w:rsid w:val="0035694B"/>
    <w:rsid w:val="00356F02"/>
    <w:rsid w:val="00357506"/>
    <w:rsid w:val="00357536"/>
    <w:rsid w:val="00357CA8"/>
    <w:rsid w:val="00357FCB"/>
    <w:rsid w:val="00357FD4"/>
    <w:rsid w:val="0036009A"/>
    <w:rsid w:val="0036025D"/>
    <w:rsid w:val="00360398"/>
    <w:rsid w:val="003609A1"/>
    <w:rsid w:val="003615BF"/>
    <w:rsid w:val="00361BFE"/>
    <w:rsid w:val="0036264B"/>
    <w:rsid w:val="003626EF"/>
    <w:rsid w:val="00362755"/>
    <w:rsid w:val="00362958"/>
    <w:rsid w:val="0036357D"/>
    <w:rsid w:val="00363707"/>
    <w:rsid w:val="00363D89"/>
    <w:rsid w:val="00363EE2"/>
    <w:rsid w:val="0036413E"/>
    <w:rsid w:val="003641AC"/>
    <w:rsid w:val="0036460C"/>
    <w:rsid w:val="003647B2"/>
    <w:rsid w:val="00364D62"/>
    <w:rsid w:val="0036576B"/>
    <w:rsid w:val="0036593F"/>
    <w:rsid w:val="00365954"/>
    <w:rsid w:val="00365D34"/>
    <w:rsid w:val="003664D6"/>
    <w:rsid w:val="00367049"/>
    <w:rsid w:val="003670DB"/>
    <w:rsid w:val="003675C5"/>
    <w:rsid w:val="003675D2"/>
    <w:rsid w:val="003677BF"/>
    <w:rsid w:val="00367C7A"/>
    <w:rsid w:val="00370070"/>
    <w:rsid w:val="00370180"/>
    <w:rsid w:val="00370E7B"/>
    <w:rsid w:val="0037164D"/>
    <w:rsid w:val="00371D9C"/>
    <w:rsid w:val="00371FDE"/>
    <w:rsid w:val="00372B05"/>
    <w:rsid w:val="00372DC6"/>
    <w:rsid w:val="003733A8"/>
    <w:rsid w:val="003734B4"/>
    <w:rsid w:val="00373534"/>
    <w:rsid w:val="00373D52"/>
    <w:rsid w:val="00373F4C"/>
    <w:rsid w:val="00373F8C"/>
    <w:rsid w:val="00374079"/>
    <w:rsid w:val="0037474C"/>
    <w:rsid w:val="00374D72"/>
    <w:rsid w:val="00374DFD"/>
    <w:rsid w:val="00374E0C"/>
    <w:rsid w:val="003750E2"/>
    <w:rsid w:val="003753BB"/>
    <w:rsid w:val="00375851"/>
    <w:rsid w:val="003767E6"/>
    <w:rsid w:val="00376801"/>
    <w:rsid w:val="00376D80"/>
    <w:rsid w:val="0037723D"/>
    <w:rsid w:val="00377433"/>
    <w:rsid w:val="003774AE"/>
    <w:rsid w:val="00377CD7"/>
    <w:rsid w:val="00377D28"/>
    <w:rsid w:val="00380174"/>
    <w:rsid w:val="0038058B"/>
    <w:rsid w:val="00380730"/>
    <w:rsid w:val="00380D4C"/>
    <w:rsid w:val="00380FDD"/>
    <w:rsid w:val="0038148B"/>
    <w:rsid w:val="00381784"/>
    <w:rsid w:val="00381D0B"/>
    <w:rsid w:val="0038228C"/>
    <w:rsid w:val="0038251C"/>
    <w:rsid w:val="00382B8F"/>
    <w:rsid w:val="00382F9B"/>
    <w:rsid w:val="0038325F"/>
    <w:rsid w:val="003839C7"/>
    <w:rsid w:val="00383B65"/>
    <w:rsid w:val="00383C21"/>
    <w:rsid w:val="00384397"/>
    <w:rsid w:val="00384814"/>
    <w:rsid w:val="00384E9A"/>
    <w:rsid w:val="003850A7"/>
    <w:rsid w:val="00385376"/>
    <w:rsid w:val="0038552E"/>
    <w:rsid w:val="0038614B"/>
    <w:rsid w:val="003861CA"/>
    <w:rsid w:val="00386A72"/>
    <w:rsid w:val="00386E1D"/>
    <w:rsid w:val="00386F7E"/>
    <w:rsid w:val="003909CF"/>
    <w:rsid w:val="00390ACC"/>
    <w:rsid w:val="00390C50"/>
    <w:rsid w:val="00391381"/>
    <w:rsid w:val="00391535"/>
    <w:rsid w:val="00391761"/>
    <w:rsid w:val="003918E9"/>
    <w:rsid w:val="00391F51"/>
    <w:rsid w:val="003928FB"/>
    <w:rsid w:val="00392E4B"/>
    <w:rsid w:val="00392FF4"/>
    <w:rsid w:val="0039355F"/>
    <w:rsid w:val="00393650"/>
    <w:rsid w:val="003937D8"/>
    <w:rsid w:val="00393801"/>
    <w:rsid w:val="0039388C"/>
    <w:rsid w:val="00393D75"/>
    <w:rsid w:val="00393F57"/>
    <w:rsid w:val="003941C4"/>
    <w:rsid w:val="003947C8"/>
    <w:rsid w:val="00394A16"/>
    <w:rsid w:val="00394D56"/>
    <w:rsid w:val="00394F6C"/>
    <w:rsid w:val="003951B5"/>
    <w:rsid w:val="003956FF"/>
    <w:rsid w:val="0039574F"/>
    <w:rsid w:val="00395C11"/>
    <w:rsid w:val="00396115"/>
    <w:rsid w:val="00396B01"/>
    <w:rsid w:val="00397685"/>
    <w:rsid w:val="00397756"/>
    <w:rsid w:val="003977B9"/>
    <w:rsid w:val="0039785E"/>
    <w:rsid w:val="00397AAA"/>
    <w:rsid w:val="00397ACC"/>
    <w:rsid w:val="00397C07"/>
    <w:rsid w:val="00397C58"/>
    <w:rsid w:val="003A05AA"/>
    <w:rsid w:val="003A088B"/>
    <w:rsid w:val="003A08B5"/>
    <w:rsid w:val="003A0A78"/>
    <w:rsid w:val="003A1AE6"/>
    <w:rsid w:val="003A1F37"/>
    <w:rsid w:val="003A26C9"/>
    <w:rsid w:val="003A281D"/>
    <w:rsid w:val="003A289C"/>
    <w:rsid w:val="003A2A7F"/>
    <w:rsid w:val="003A2BBE"/>
    <w:rsid w:val="003A2D28"/>
    <w:rsid w:val="003A38B6"/>
    <w:rsid w:val="003A3AAA"/>
    <w:rsid w:val="003A3AE1"/>
    <w:rsid w:val="003A4100"/>
    <w:rsid w:val="003A4466"/>
    <w:rsid w:val="003A4689"/>
    <w:rsid w:val="003A4917"/>
    <w:rsid w:val="003A4922"/>
    <w:rsid w:val="003A4B4F"/>
    <w:rsid w:val="003A4C9B"/>
    <w:rsid w:val="003A4D74"/>
    <w:rsid w:val="003A5022"/>
    <w:rsid w:val="003A516E"/>
    <w:rsid w:val="003A51EF"/>
    <w:rsid w:val="003A5259"/>
    <w:rsid w:val="003A540A"/>
    <w:rsid w:val="003A5A3F"/>
    <w:rsid w:val="003A5C55"/>
    <w:rsid w:val="003A6775"/>
    <w:rsid w:val="003A6A5C"/>
    <w:rsid w:val="003A72E9"/>
    <w:rsid w:val="003A752E"/>
    <w:rsid w:val="003A79BA"/>
    <w:rsid w:val="003A79CD"/>
    <w:rsid w:val="003A7D5F"/>
    <w:rsid w:val="003A7F0E"/>
    <w:rsid w:val="003B02AA"/>
    <w:rsid w:val="003B0493"/>
    <w:rsid w:val="003B0895"/>
    <w:rsid w:val="003B090B"/>
    <w:rsid w:val="003B0A68"/>
    <w:rsid w:val="003B0B5E"/>
    <w:rsid w:val="003B1593"/>
    <w:rsid w:val="003B1669"/>
    <w:rsid w:val="003B1A39"/>
    <w:rsid w:val="003B1C18"/>
    <w:rsid w:val="003B1FA3"/>
    <w:rsid w:val="003B2038"/>
    <w:rsid w:val="003B240A"/>
    <w:rsid w:val="003B2F3B"/>
    <w:rsid w:val="003B31AC"/>
    <w:rsid w:val="003B32C1"/>
    <w:rsid w:val="003B33DA"/>
    <w:rsid w:val="003B35D2"/>
    <w:rsid w:val="003B39AF"/>
    <w:rsid w:val="003B3A75"/>
    <w:rsid w:val="003B42BB"/>
    <w:rsid w:val="003B4519"/>
    <w:rsid w:val="003B4B49"/>
    <w:rsid w:val="003B4F04"/>
    <w:rsid w:val="003B53C7"/>
    <w:rsid w:val="003B560B"/>
    <w:rsid w:val="003B5868"/>
    <w:rsid w:val="003B65B2"/>
    <w:rsid w:val="003B6AB5"/>
    <w:rsid w:val="003B6B7D"/>
    <w:rsid w:val="003B6BB1"/>
    <w:rsid w:val="003B6C4B"/>
    <w:rsid w:val="003B7122"/>
    <w:rsid w:val="003B7148"/>
    <w:rsid w:val="003B71FC"/>
    <w:rsid w:val="003B7CC7"/>
    <w:rsid w:val="003B7DE6"/>
    <w:rsid w:val="003B7EF2"/>
    <w:rsid w:val="003C063E"/>
    <w:rsid w:val="003C0899"/>
    <w:rsid w:val="003C0BBA"/>
    <w:rsid w:val="003C0CC2"/>
    <w:rsid w:val="003C0D07"/>
    <w:rsid w:val="003C19A4"/>
    <w:rsid w:val="003C21DF"/>
    <w:rsid w:val="003C2650"/>
    <w:rsid w:val="003C2CC4"/>
    <w:rsid w:val="003C2D14"/>
    <w:rsid w:val="003C2E3B"/>
    <w:rsid w:val="003C2ED0"/>
    <w:rsid w:val="003C37B7"/>
    <w:rsid w:val="003C38F5"/>
    <w:rsid w:val="003C3EE0"/>
    <w:rsid w:val="003C4097"/>
    <w:rsid w:val="003C421D"/>
    <w:rsid w:val="003C4851"/>
    <w:rsid w:val="003C498B"/>
    <w:rsid w:val="003C5216"/>
    <w:rsid w:val="003C53FD"/>
    <w:rsid w:val="003C581F"/>
    <w:rsid w:val="003C5B5D"/>
    <w:rsid w:val="003C5D3F"/>
    <w:rsid w:val="003C5E9D"/>
    <w:rsid w:val="003C5FDB"/>
    <w:rsid w:val="003C606B"/>
    <w:rsid w:val="003C629E"/>
    <w:rsid w:val="003C62C8"/>
    <w:rsid w:val="003C6335"/>
    <w:rsid w:val="003C6366"/>
    <w:rsid w:val="003C6388"/>
    <w:rsid w:val="003C6FF9"/>
    <w:rsid w:val="003C75EF"/>
    <w:rsid w:val="003C76EF"/>
    <w:rsid w:val="003D000B"/>
    <w:rsid w:val="003D00BF"/>
    <w:rsid w:val="003D0152"/>
    <w:rsid w:val="003D0712"/>
    <w:rsid w:val="003D0916"/>
    <w:rsid w:val="003D09ED"/>
    <w:rsid w:val="003D1240"/>
    <w:rsid w:val="003D172C"/>
    <w:rsid w:val="003D2C06"/>
    <w:rsid w:val="003D2C2C"/>
    <w:rsid w:val="003D2E4E"/>
    <w:rsid w:val="003D3393"/>
    <w:rsid w:val="003D34E4"/>
    <w:rsid w:val="003D3510"/>
    <w:rsid w:val="003D3935"/>
    <w:rsid w:val="003D3CB7"/>
    <w:rsid w:val="003D43E9"/>
    <w:rsid w:val="003D4FAD"/>
    <w:rsid w:val="003D5157"/>
    <w:rsid w:val="003D5657"/>
    <w:rsid w:val="003D5D9E"/>
    <w:rsid w:val="003D6A81"/>
    <w:rsid w:val="003D6C3A"/>
    <w:rsid w:val="003D6D25"/>
    <w:rsid w:val="003D6E39"/>
    <w:rsid w:val="003D6E63"/>
    <w:rsid w:val="003D6FCD"/>
    <w:rsid w:val="003D7350"/>
    <w:rsid w:val="003D7BB4"/>
    <w:rsid w:val="003D7E58"/>
    <w:rsid w:val="003D7F31"/>
    <w:rsid w:val="003E041F"/>
    <w:rsid w:val="003E05AA"/>
    <w:rsid w:val="003E0A14"/>
    <w:rsid w:val="003E0E06"/>
    <w:rsid w:val="003E0FF6"/>
    <w:rsid w:val="003E10D7"/>
    <w:rsid w:val="003E1290"/>
    <w:rsid w:val="003E1448"/>
    <w:rsid w:val="003E1822"/>
    <w:rsid w:val="003E1F1D"/>
    <w:rsid w:val="003E2BE7"/>
    <w:rsid w:val="003E319D"/>
    <w:rsid w:val="003E32EE"/>
    <w:rsid w:val="003E3657"/>
    <w:rsid w:val="003E3B6C"/>
    <w:rsid w:val="003E3FE2"/>
    <w:rsid w:val="003E3FE7"/>
    <w:rsid w:val="003E4257"/>
    <w:rsid w:val="003E427B"/>
    <w:rsid w:val="003E451C"/>
    <w:rsid w:val="003E48FE"/>
    <w:rsid w:val="003E50E4"/>
    <w:rsid w:val="003E60BD"/>
    <w:rsid w:val="003E610C"/>
    <w:rsid w:val="003E6443"/>
    <w:rsid w:val="003E6717"/>
    <w:rsid w:val="003E69D4"/>
    <w:rsid w:val="003E6BE6"/>
    <w:rsid w:val="003E7082"/>
    <w:rsid w:val="003E70EE"/>
    <w:rsid w:val="003E764D"/>
    <w:rsid w:val="003E770F"/>
    <w:rsid w:val="003E79E6"/>
    <w:rsid w:val="003E7A25"/>
    <w:rsid w:val="003E7CA0"/>
    <w:rsid w:val="003F0051"/>
    <w:rsid w:val="003F037D"/>
    <w:rsid w:val="003F0B77"/>
    <w:rsid w:val="003F1173"/>
    <w:rsid w:val="003F1641"/>
    <w:rsid w:val="003F1A69"/>
    <w:rsid w:val="003F1BCF"/>
    <w:rsid w:val="003F2044"/>
    <w:rsid w:val="003F235A"/>
    <w:rsid w:val="003F2B55"/>
    <w:rsid w:val="003F2D0F"/>
    <w:rsid w:val="003F2E46"/>
    <w:rsid w:val="003F2EF2"/>
    <w:rsid w:val="003F30BE"/>
    <w:rsid w:val="003F3303"/>
    <w:rsid w:val="003F3D91"/>
    <w:rsid w:val="003F3E88"/>
    <w:rsid w:val="003F43F0"/>
    <w:rsid w:val="003F4757"/>
    <w:rsid w:val="003F4F62"/>
    <w:rsid w:val="003F554A"/>
    <w:rsid w:val="003F6536"/>
    <w:rsid w:val="003F66B1"/>
    <w:rsid w:val="003F69F1"/>
    <w:rsid w:val="003F6B68"/>
    <w:rsid w:val="003F6BC5"/>
    <w:rsid w:val="003F7463"/>
    <w:rsid w:val="003F79D9"/>
    <w:rsid w:val="003F7CC9"/>
    <w:rsid w:val="003F7FBB"/>
    <w:rsid w:val="00400201"/>
    <w:rsid w:val="00400525"/>
    <w:rsid w:val="00400820"/>
    <w:rsid w:val="00400C84"/>
    <w:rsid w:val="00401558"/>
    <w:rsid w:val="004015F8"/>
    <w:rsid w:val="004017C2"/>
    <w:rsid w:val="004022C1"/>
    <w:rsid w:val="00402C3A"/>
    <w:rsid w:val="00402FEA"/>
    <w:rsid w:val="0040464F"/>
    <w:rsid w:val="004046A7"/>
    <w:rsid w:val="00404816"/>
    <w:rsid w:val="00404956"/>
    <w:rsid w:val="00405391"/>
    <w:rsid w:val="00405F93"/>
    <w:rsid w:val="004060AB"/>
    <w:rsid w:val="004061E9"/>
    <w:rsid w:val="0040639C"/>
    <w:rsid w:val="004065CE"/>
    <w:rsid w:val="00406690"/>
    <w:rsid w:val="00406C8D"/>
    <w:rsid w:val="004071BD"/>
    <w:rsid w:val="00407337"/>
    <w:rsid w:val="0040748B"/>
    <w:rsid w:val="00407527"/>
    <w:rsid w:val="00407967"/>
    <w:rsid w:val="00410051"/>
    <w:rsid w:val="0041040C"/>
    <w:rsid w:val="004108A4"/>
    <w:rsid w:val="00410DF8"/>
    <w:rsid w:val="0041179F"/>
    <w:rsid w:val="004120A2"/>
    <w:rsid w:val="004127F7"/>
    <w:rsid w:val="00412A80"/>
    <w:rsid w:val="00412FA1"/>
    <w:rsid w:val="004133FB"/>
    <w:rsid w:val="004134F5"/>
    <w:rsid w:val="0041386D"/>
    <w:rsid w:val="00413A62"/>
    <w:rsid w:val="004146DA"/>
    <w:rsid w:val="00414BC8"/>
    <w:rsid w:val="004155A2"/>
    <w:rsid w:val="0041563B"/>
    <w:rsid w:val="004156C5"/>
    <w:rsid w:val="00415C5A"/>
    <w:rsid w:val="00415FCD"/>
    <w:rsid w:val="0041649A"/>
    <w:rsid w:val="004170BC"/>
    <w:rsid w:val="00417231"/>
    <w:rsid w:val="00417635"/>
    <w:rsid w:val="0041798E"/>
    <w:rsid w:val="00417B7F"/>
    <w:rsid w:val="00417C7A"/>
    <w:rsid w:val="00417F8D"/>
    <w:rsid w:val="004204AC"/>
    <w:rsid w:val="00420EE5"/>
    <w:rsid w:val="00421207"/>
    <w:rsid w:val="00421AFA"/>
    <w:rsid w:val="00421D07"/>
    <w:rsid w:val="00422476"/>
    <w:rsid w:val="0042265F"/>
    <w:rsid w:val="00422914"/>
    <w:rsid w:val="004229F3"/>
    <w:rsid w:val="00422AAC"/>
    <w:rsid w:val="00422E3E"/>
    <w:rsid w:val="004232A7"/>
    <w:rsid w:val="0042382E"/>
    <w:rsid w:val="00424930"/>
    <w:rsid w:val="00425027"/>
    <w:rsid w:val="00425A44"/>
    <w:rsid w:val="00425DE8"/>
    <w:rsid w:val="004270D1"/>
    <w:rsid w:val="0043068D"/>
    <w:rsid w:val="00430702"/>
    <w:rsid w:val="00430A5E"/>
    <w:rsid w:val="00430AEB"/>
    <w:rsid w:val="00430D88"/>
    <w:rsid w:val="0043106E"/>
    <w:rsid w:val="00431115"/>
    <w:rsid w:val="004311E3"/>
    <w:rsid w:val="00431E96"/>
    <w:rsid w:val="004320F1"/>
    <w:rsid w:val="00432560"/>
    <w:rsid w:val="00432647"/>
    <w:rsid w:val="004329FF"/>
    <w:rsid w:val="00432AB8"/>
    <w:rsid w:val="00432B25"/>
    <w:rsid w:val="00432EF9"/>
    <w:rsid w:val="00433242"/>
    <w:rsid w:val="004332F1"/>
    <w:rsid w:val="00433317"/>
    <w:rsid w:val="00433368"/>
    <w:rsid w:val="004333DC"/>
    <w:rsid w:val="004336D1"/>
    <w:rsid w:val="00433C52"/>
    <w:rsid w:val="00434189"/>
    <w:rsid w:val="004341B3"/>
    <w:rsid w:val="00434545"/>
    <w:rsid w:val="00434EB4"/>
    <w:rsid w:val="00435221"/>
    <w:rsid w:val="00435307"/>
    <w:rsid w:val="00435FBC"/>
    <w:rsid w:val="004361DB"/>
    <w:rsid w:val="004361E0"/>
    <w:rsid w:val="00436414"/>
    <w:rsid w:val="004365FB"/>
    <w:rsid w:val="004368DD"/>
    <w:rsid w:val="00436A63"/>
    <w:rsid w:val="00436FA2"/>
    <w:rsid w:val="00436FCE"/>
    <w:rsid w:val="00437919"/>
    <w:rsid w:val="00437AA4"/>
    <w:rsid w:val="004401E3"/>
    <w:rsid w:val="00440EA7"/>
    <w:rsid w:val="00441701"/>
    <w:rsid w:val="004417ED"/>
    <w:rsid w:val="00441DE6"/>
    <w:rsid w:val="00441F79"/>
    <w:rsid w:val="00441F86"/>
    <w:rsid w:val="00442584"/>
    <w:rsid w:val="004429BB"/>
    <w:rsid w:val="00442B14"/>
    <w:rsid w:val="00442E16"/>
    <w:rsid w:val="004433C2"/>
    <w:rsid w:val="00443F04"/>
    <w:rsid w:val="004440E6"/>
    <w:rsid w:val="004442B9"/>
    <w:rsid w:val="0044467F"/>
    <w:rsid w:val="004451B9"/>
    <w:rsid w:val="00445287"/>
    <w:rsid w:val="004458F7"/>
    <w:rsid w:val="0044593E"/>
    <w:rsid w:val="00445B5F"/>
    <w:rsid w:val="00445B61"/>
    <w:rsid w:val="00445F90"/>
    <w:rsid w:val="00445F9F"/>
    <w:rsid w:val="00446148"/>
    <w:rsid w:val="00446401"/>
    <w:rsid w:val="00446815"/>
    <w:rsid w:val="00446A10"/>
    <w:rsid w:val="00446A50"/>
    <w:rsid w:val="00446C57"/>
    <w:rsid w:val="00447933"/>
    <w:rsid w:val="00447F38"/>
    <w:rsid w:val="00450380"/>
    <w:rsid w:val="00450973"/>
    <w:rsid w:val="00450E61"/>
    <w:rsid w:val="0045105A"/>
    <w:rsid w:val="00451931"/>
    <w:rsid w:val="00451A70"/>
    <w:rsid w:val="00451C97"/>
    <w:rsid w:val="00452402"/>
    <w:rsid w:val="004531EE"/>
    <w:rsid w:val="004533C6"/>
    <w:rsid w:val="00453A92"/>
    <w:rsid w:val="004541B9"/>
    <w:rsid w:val="004546EF"/>
    <w:rsid w:val="00454F18"/>
    <w:rsid w:val="0045502E"/>
    <w:rsid w:val="0045582D"/>
    <w:rsid w:val="00455ABD"/>
    <w:rsid w:val="00455E68"/>
    <w:rsid w:val="00456084"/>
    <w:rsid w:val="004564E8"/>
    <w:rsid w:val="00456E4F"/>
    <w:rsid w:val="00456FD1"/>
    <w:rsid w:val="0045707F"/>
    <w:rsid w:val="00457442"/>
    <w:rsid w:val="00460025"/>
    <w:rsid w:val="004604F8"/>
    <w:rsid w:val="0046076E"/>
    <w:rsid w:val="004609DE"/>
    <w:rsid w:val="00460D85"/>
    <w:rsid w:val="004615FC"/>
    <w:rsid w:val="00461748"/>
    <w:rsid w:val="0046191C"/>
    <w:rsid w:val="004621C4"/>
    <w:rsid w:val="00462B7C"/>
    <w:rsid w:val="00462D7B"/>
    <w:rsid w:val="0046318D"/>
    <w:rsid w:val="0046368C"/>
    <w:rsid w:val="00463CDC"/>
    <w:rsid w:val="00463FED"/>
    <w:rsid w:val="00464055"/>
    <w:rsid w:val="004642E1"/>
    <w:rsid w:val="004645F1"/>
    <w:rsid w:val="00464BAB"/>
    <w:rsid w:val="00464D03"/>
    <w:rsid w:val="00464E8F"/>
    <w:rsid w:val="004652BF"/>
    <w:rsid w:val="004658CC"/>
    <w:rsid w:val="00465FB5"/>
    <w:rsid w:val="00466175"/>
    <w:rsid w:val="0046666A"/>
    <w:rsid w:val="004668E3"/>
    <w:rsid w:val="00466C4C"/>
    <w:rsid w:val="00467003"/>
    <w:rsid w:val="00467315"/>
    <w:rsid w:val="00467923"/>
    <w:rsid w:val="00467A96"/>
    <w:rsid w:val="00467CFC"/>
    <w:rsid w:val="00467E61"/>
    <w:rsid w:val="00467F1E"/>
    <w:rsid w:val="00470192"/>
    <w:rsid w:val="004708EF"/>
    <w:rsid w:val="004709DE"/>
    <w:rsid w:val="00470C2C"/>
    <w:rsid w:val="0047154C"/>
    <w:rsid w:val="0047156E"/>
    <w:rsid w:val="00471B07"/>
    <w:rsid w:val="004720BF"/>
    <w:rsid w:val="0047279B"/>
    <w:rsid w:val="00472E57"/>
    <w:rsid w:val="0047327E"/>
    <w:rsid w:val="004735EC"/>
    <w:rsid w:val="004737A0"/>
    <w:rsid w:val="00473BF5"/>
    <w:rsid w:val="00473F4D"/>
    <w:rsid w:val="00474255"/>
    <w:rsid w:val="00474641"/>
    <w:rsid w:val="00474CA1"/>
    <w:rsid w:val="0047517F"/>
    <w:rsid w:val="00475296"/>
    <w:rsid w:val="00475B43"/>
    <w:rsid w:val="004764AE"/>
    <w:rsid w:val="00476601"/>
    <w:rsid w:val="004768C2"/>
    <w:rsid w:val="00476BFE"/>
    <w:rsid w:val="00476C38"/>
    <w:rsid w:val="00476D7F"/>
    <w:rsid w:val="004770C1"/>
    <w:rsid w:val="004772FA"/>
    <w:rsid w:val="00477606"/>
    <w:rsid w:val="0047784B"/>
    <w:rsid w:val="004779E7"/>
    <w:rsid w:val="004802F4"/>
    <w:rsid w:val="004807A4"/>
    <w:rsid w:val="00480E69"/>
    <w:rsid w:val="00480E76"/>
    <w:rsid w:val="004816C9"/>
    <w:rsid w:val="00481731"/>
    <w:rsid w:val="004818E2"/>
    <w:rsid w:val="00481E7D"/>
    <w:rsid w:val="00481F47"/>
    <w:rsid w:val="0048270F"/>
    <w:rsid w:val="00482C39"/>
    <w:rsid w:val="004832E2"/>
    <w:rsid w:val="0048360E"/>
    <w:rsid w:val="004837B3"/>
    <w:rsid w:val="004841A3"/>
    <w:rsid w:val="00484271"/>
    <w:rsid w:val="004842B9"/>
    <w:rsid w:val="00484865"/>
    <w:rsid w:val="00484A90"/>
    <w:rsid w:val="004851F4"/>
    <w:rsid w:val="00485B7B"/>
    <w:rsid w:val="004860E5"/>
    <w:rsid w:val="00486980"/>
    <w:rsid w:val="00487379"/>
    <w:rsid w:val="0048786F"/>
    <w:rsid w:val="00487928"/>
    <w:rsid w:val="00487B9E"/>
    <w:rsid w:val="00487C3C"/>
    <w:rsid w:val="0049010E"/>
    <w:rsid w:val="004902EF"/>
    <w:rsid w:val="004903E4"/>
    <w:rsid w:val="0049075F"/>
    <w:rsid w:val="00490C76"/>
    <w:rsid w:val="00490E10"/>
    <w:rsid w:val="00491474"/>
    <w:rsid w:val="00492A76"/>
    <w:rsid w:val="004930B3"/>
    <w:rsid w:val="00493230"/>
    <w:rsid w:val="0049325D"/>
    <w:rsid w:val="0049335B"/>
    <w:rsid w:val="00493B6E"/>
    <w:rsid w:val="004942A5"/>
    <w:rsid w:val="00494535"/>
    <w:rsid w:val="00494544"/>
    <w:rsid w:val="0049467E"/>
    <w:rsid w:val="00494ECF"/>
    <w:rsid w:val="00495319"/>
    <w:rsid w:val="004954F8"/>
    <w:rsid w:val="0049586F"/>
    <w:rsid w:val="004958D7"/>
    <w:rsid w:val="00495C43"/>
    <w:rsid w:val="00495EB2"/>
    <w:rsid w:val="004961E1"/>
    <w:rsid w:val="0049651A"/>
    <w:rsid w:val="004965F8"/>
    <w:rsid w:val="0049704A"/>
    <w:rsid w:val="004972DF"/>
    <w:rsid w:val="00497930"/>
    <w:rsid w:val="0049793B"/>
    <w:rsid w:val="00497CD0"/>
    <w:rsid w:val="00497E8E"/>
    <w:rsid w:val="00497ED1"/>
    <w:rsid w:val="004A082E"/>
    <w:rsid w:val="004A0FB4"/>
    <w:rsid w:val="004A1109"/>
    <w:rsid w:val="004A1982"/>
    <w:rsid w:val="004A1DE0"/>
    <w:rsid w:val="004A2173"/>
    <w:rsid w:val="004A25A5"/>
    <w:rsid w:val="004A2904"/>
    <w:rsid w:val="004A2DA7"/>
    <w:rsid w:val="004A3261"/>
    <w:rsid w:val="004A328F"/>
    <w:rsid w:val="004A372F"/>
    <w:rsid w:val="004A3B3D"/>
    <w:rsid w:val="004A3DB7"/>
    <w:rsid w:val="004A3E5B"/>
    <w:rsid w:val="004A4082"/>
    <w:rsid w:val="004A41BD"/>
    <w:rsid w:val="004A43A6"/>
    <w:rsid w:val="004A452B"/>
    <w:rsid w:val="004A53CB"/>
    <w:rsid w:val="004A5B35"/>
    <w:rsid w:val="004A5C3B"/>
    <w:rsid w:val="004A5C40"/>
    <w:rsid w:val="004A5E0D"/>
    <w:rsid w:val="004A60B4"/>
    <w:rsid w:val="004A68B1"/>
    <w:rsid w:val="004A75E2"/>
    <w:rsid w:val="004A7ABC"/>
    <w:rsid w:val="004A7D68"/>
    <w:rsid w:val="004B019F"/>
    <w:rsid w:val="004B14B8"/>
    <w:rsid w:val="004B18D3"/>
    <w:rsid w:val="004B207C"/>
    <w:rsid w:val="004B2D57"/>
    <w:rsid w:val="004B2FC2"/>
    <w:rsid w:val="004B2FF1"/>
    <w:rsid w:val="004B322B"/>
    <w:rsid w:val="004B35FD"/>
    <w:rsid w:val="004B36F7"/>
    <w:rsid w:val="004B3A83"/>
    <w:rsid w:val="004B40B5"/>
    <w:rsid w:val="004B456A"/>
    <w:rsid w:val="004B46C5"/>
    <w:rsid w:val="004B4737"/>
    <w:rsid w:val="004B47BB"/>
    <w:rsid w:val="004B4C80"/>
    <w:rsid w:val="004B4FF4"/>
    <w:rsid w:val="004B51FE"/>
    <w:rsid w:val="004B52CE"/>
    <w:rsid w:val="004B52F3"/>
    <w:rsid w:val="004B62C8"/>
    <w:rsid w:val="004B67D1"/>
    <w:rsid w:val="004B70A1"/>
    <w:rsid w:val="004B716E"/>
    <w:rsid w:val="004B73F5"/>
    <w:rsid w:val="004B79FE"/>
    <w:rsid w:val="004C000E"/>
    <w:rsid w:val="004C068F"/>
    <w:rsid w:val="004C0799"/>
    <w:rsid w:val="004C0A08"/>
    <w:rsid w:val="004C0B13"/>
    <w:rsid w:val="004C0D8A"/>
    <w:rsid w:val="004C0E01"/>
    <w:rsid w:val="004C0FB6"/>
    <w:rsid w:val="004C10E5"/>
    <w:rsid w:val="004C143A"/>
    <w:rsid w:val="004C1D04"/>
    <w:rsid w:val="004C1D50"/>
    <w:rsid w:val="004C2025"/>
    <w:rsid w:val="004C2151"/>
    <w:rsid w:val="004C218D"/>
    <w:rsid w:val="004C240A"/>
    <w:rsid w:val="004C2451"/>
    <w:rsid w:val="004C28FA"/>
    <w:rsid w:val="004C29E8"/>
    <w:rsid w:val="004C2AA4"/>
    <w:rsid w:val="004C2ECF"/>
    <w:rsid w:val="004C2F6F"/>
    <w:rsid w:val="004C3171"/>
    <w:rsid w:val="004C3227"/>
    <w:rsid w:val="004C32C9"/>
    <w:rsid w:val="004C3FDF"/>
    <w:rsid w:val="004C40C1"/>
    <w:rsid w:val="004C4817"/>
    <w:rsid w:val="004C4D4B"/>
    <w:rsid w:val="004C56F9"/>
    <w:rsid w:val="004C5AB9"/>
    <w:rsid w:val="004C5AD3"/>
    <w:rsid w:val="004C6296"/>
    <w:rsid w:val="004C64D1"/>
    <w:rsid w:val="004C75DA"/>
    <w:rsid w:val="004C7687"/>
    <w:rsid w:val="004C76FE"/>
    <w:rsid w:val="004C7A58"/>
    <w:rsid w:val="004C7E25"/>
    <w:rsid w:val="004C7F0A"/>
    <w:rsid w:val="004D0010"/>
    <w:rsid w:val="004D0035"/>
    <w:rsid w:val="004D0173"/>
    <w:rsid w:val="004D02C3"/>
    <w:rsid w:val="004D04AC"/>
    <w:rsid w:val="004D0518"/>
    <w:rsid w:val="004D0631"/>
    <w:rsid w:val="004D07A9"/>
    <w:rsid w:val="004D087F"/>
    <w:rsid w:val="004D08F3"/>
    <w:rsid w:val="004D14E4"/>
    <w:rsid w:val="004D1635"/>
    <w:rsid w:val="004D1AC3"/>
    <w:rsid w:val="004D22A6"/>
    <w:rsid w:val="004D22F4"/>
    <w:rsid w:val="004D2D25"/>
    <w:rsid w:val="004D2DDE"/>
    <w:rsid w:val="004D2EBA"/>
    <w:rsid w:val="004D368A"/>
    <w:rsid w:val="004D3A1A"/>
    <w:rsid w:val="004D3BDE"/>
    <w:rsid w:val="004D4695"/>
    <w:rsid w:val="004D4AC6"/>
    <w:rsid w:val="004D507F"/>
    <w:rsid w:val="004D5413"/>
    <w:rsid w:val="004D548D"/>
    <w:rsid w:val="004D5507"/>
    <w:rsid w:val="004D5714"/>
    <w:rsid w:val="004D5DD1"/>
    <w:rsid w:val="004D5ED5"/>
    <w:rsid w:val="004D62BF"/>
    <w:rsid w:val="004D644F"/>
    <w:rsid w:val="004D68BA"/>
    <w:rsid w:val="004D6A73"/>
    <w:rsid w:val="004D6E36"/>
    <w:rsid w:val="004D7429"/>
    <w:rsid w:val="004D75CC"/>
    <w:rsid w:val="004D786F"/>
    <w:rsid w:val="004D78E8"/>
    <w:rsid w:val="004D7992"/>
    <w:rsid w:val="004D7A9F"/>
    <w:rsid w:val="004E03F1"/>
    <w:rsid w:val="004E057A"/>
    <w:rsid w:val="004E1219"/>
    <w:rsid w:val="004E14D7"/>
    <w:rsid w:val="004E1CDA"/>
    <w:rsid w:val="004E2D26"/>
    <w:rsid w:val="004E2FAC"/>
    <w:rsid w:val="004E373E"/>
    <w:rsid w:val="004E3A44"/>
    <w:rsid w:val="004E3BAC"/>
    <w:rsid w:val="004E3E24"/>
    <w:rsid w:val="004E4498"/>
    <w:rsid w:val="004E475B"/>
    <w:rsid w:val="004E5006"/>
    <w:rsid w:val="004E58A0"/>
    <w:rsid w:val="004E6489"/>
    <w:rsid w:val="004E6570"/>
    <w:rsid w:val="004E65C1"/>
    <w:rsid w:val="004E665A"/>
    <w:rsid w:val="004E6BD5"/>
    <w:rsid w:val="004E6C6A"/>
    <w:rsid w:val="004E71F8"/>
    <w:rsid w:val="004E7323"/>
    <w:rsid w:val="004E776B"/>
    <w:rsid w:val="004E7B43"/>
    <w:rsid w:val="004E7B4E"/>
    <w:rsid w:val="004F0852"/>
    <w:rsid w:val="004F0920"/>
    <w:rsid w:val="004F1112"/>
    <w:rsid w:val="004F1AE7"/>
    <w:rsid w:val="004F2C56"/>
    <w:rsid w:val="004F2E10"/>
    <w:rsid w:val="004F3815"/>
    <w:rsid w:val="004F4196"/>
    <w:rsid w:val="004F41D2"/>
    <w:rsid w:val="004F4BBE"/>
    <w:rsid w:val="004F4FC9"/>
    <w:rsid w:val="004F5838"/>
    <w:rsid w:val="004F5895"/>
    <w:rsid w:val="004F5E67"/>
    <w:rsid w:val="004F61F1"/>
    <w:rsid w:val="004F6585"/>
    <w:rsid w:val="004F680A"/>
    <w:rsid w:val="004F695E"/>
    <w:rsid w:val="004F7293"/>
    <w:rsid w:val="004F796F"/>
    <w:rsid w:val="00500616"/>
    <w:rsid w:val="005008D4"/>
    <w:rsid w:val="00500B4D"/>
    <w:rsid w:val="0050102E"/>
    <w:rsid w:val="00501195"/>
    <w:rsid w:val="00501209"/>
    <w:rsid w:val="00501282"/>
    <w:rsid w:val="00501B9B"/>
    <w:rsid w:val="00501FD0"/>
    <w:rsid w:val="00502440"/>
    <w:rsid w:val="005026A2"/>
    <w:rsid w:val="00502846"/>
    <w:rsid w:val="00502980"/>
    <w:rsid w:val="00502BF1"/>
    <w:rsid w:val="00502D40"/>
    <w:rsid w:val="00503025"/>
    <w:rsid w:val="00503213"/>
    <w:rsid w:val="00503373"/>
    <w:rsid w:val="005037AF"/>
    <w:rsid w:val="005037C1"/>
    <w:rsid w:val="005040B7"/>
    <w:rsid w:val="00504106"/>
    <w:rsid w:val="0050448D"/>
    <w:rsid w:val="0050469E"/>
    <w:rsid w:val="0050486B"/>
    <w:rsid w:val="00504B2B"/>
    <w:rsid w:val="00504B56"/>
    <w:rsid w:val="00504D45"/>
    <w:rsid w:val="0050516D"/>
    <w:rsid w:val="0050531B"/>
    <w:rsid w:val="0050532A"/>
    <w:rsid w:val="0050546A"/>
    <w:rsid w:val="005057DF"/>
    <w:rsid w:val="00505D7A"/>
    <w:rsid w:val="00506309"/>
    <w:rsid w:val="00506F57"/>
    <w:rsid w:val="00507305"/>
    <w:rsid w:val="00507A4D"/>
    <w:rsid w:val="00507D46"/>
    <w:rsid w:val="00507D56"/>
    <w:rsid w:val="00507D92"/>
    <w:rsid w:val="0051015E"/>
    <w:rsid w:val="005104D7"/>
    <w:rsid w:val="005111F9"/>
    <w:rsid w:val="00511918"/>
    <w:rsid w:val="00511A38"/>
    <w:rsid w:val="00511A82"/>
    <w:rsid w:val="00511D27"/>
    <w:rsid w:val="00511DA3"/>
    <w:rsid w:val="00512715"/>
    <w:rsid w:val="0051271B"/>
    <w:rsid w:val="00512C35"/>
    <w:rsid w:val="00512C99"/>
    <w:rsid w:val="00513326"/>
    <w:rsid w:val="00513474"/>
    <w:rsid w:val="00513621"/>
    <w:rsid w:val="00513F96"/>
    <w:rsid w:val="00514384"/>
    <w:rsid w:val="0051476B"/>
    <w:rsid w:val="00514B60"/>
    <w:rsid w:val="00515A28"/>
    <w:rsid w:val="00515BE4"/>
    <w:rsid w:val="00515BFC"/>
    <w:rsid w:val="00515C70"/>
    <w:rsid w:val="00515D77"/>
    <w:rsid w:val="0051624F"/>
    <w:rsid w:val="005164F8"/>
    <w:rsid w:val="00516837"/>
    <w:rsid w:val="00516EA8"/>
    <w:rsid w:val="00517663"/>
    <w:rsid w:val="00517972"/>
    <w:rsid w:val="005201A5"/>
    <w:rsid w:val="0052036D"/>
    <w:rsid w:val="0052057D"/>
    <w:rsid w:val="00520849"/>
    <w:rsid w:val="005214E0"/>
    <w:rsid w:val="005215C9"/>
    <w:rsid w:val="00521D68"/>
    <w:rsid w:val="00521D8D"/>
    <w:rsid w:val="005220A4"/>
    <w:rsid w:val="00522122"/>
    <w:rsid w:val="00522591"/>
    <w:rsid w:val="005225D2"/>
    <w:rsid w:val="00522818"/>
    <w:rsid w:val="00522954"/>
    <w:rsid w:val="00522EE6"/>
    <w:rsid w:val="00522F77"/>
    <w:rsid w:val="0052334E"/>
    <w:rsid w:val="00523408"/>
    <w:rsid w:val="00523544"/>
    <w:rsid w:val="00523917"/>
    <w:rsid w:val="0052392D"/>
    <w:rsid w:val="00523C2B"/>
    <w:rsid w:val="00523EC4"/>
    <w:rsid w:val="00523FD5"/>
    <w:rsid w:val="0052426C"/>
    <w:rsid w:val="005245FC"/>
    <w:rsid w:val="0052462F"/>
    <w:rsid w:val="0052483C"/>
    <w:rsid w:val="00524CE6"/>
    <w:rsid w:val="00524EE4"/>
    <w:rsid w:val="00524F90"/>
    <w:rsid w:val="00525279"/>
    <w:rsid w:val="0052563A"/>
    <w:rsid w:val="0052588D"/>
    <w:rsid w:val="00525BA0"/>
    <w:rsid w:val="00525FBD"/>
    <w:rsid w:val="0052617C"/>
    <w:rsid w:val="005265D0"/>
    <w:rsid w:val="00526830"/>
    <w:rsid w:val="00526C79"/>
    <w:rsid w:val="0052727D"/>
    <w:rsid w:val="005272F8"/>
    <w:rsid w:val="00527A45"/>
    <w:rsid w:val="00530265"/>
    <w:rsid w:val="005303C9"/>
    <w:rsid w:val="00530BE9"/>
    <w:rsid w:val="00530D7A"/>
    <w:rsid w:val="00531967"/>
    <w:rsid w:val="00531AB0"/>
    <w:rsid w:val="00531C3C"/>
    <w:rsid w:val="005325FC"/>
    <w:rsid w:val="0053270C"/>
    <w:rsid w:val="005329BD"/>
    <w:rsid w:val="00533537"/>
    <w:rsid w:val="0053425A"/>
    <w:rsid w:val="005351B6"/>
    <w:rsid w:val="005355EC"/>
    <w:rsid w:val="0053584E"/>
    <w:rsid w:val="00535B21"/>
    <w:rsid w:val="00535D78"/>
    <w:rsid w:val="00535E7A"/>
    <w:rsid w:val="00536201"/>
    <w:rsid w:val="005367B5"/>
    <w:rsid w:val="00536B6A"/>
    <w:rsid w:val="005370D7"/>
    <w:rsid w:val="005375B8"/>
    <w:rsid w:val="00537765"/>
    <w:rsid w:val="00540A70"/>
    <w:rsid w:val="00541169"/>
    <w:rsid w:val="005418C9"/>
    <w:rsid w:val="005428A0"/>
    <w:rsid w:val="005428C4"/>
    <w:rsid w:val="005432F7"/>
    <w:rsid w:val="005433FD"/>
    <w:rsid w:val="005447BD"/>
    <w:rsid w:val="00544AB4"/>
    <w:rsid w:val="00544DBB"/>
    <w:rsid w:val="00544F3D"/>
    <w:rsid w:val="005455DF"/>
    <w:rsid w:val="0054564B"/>
    <w:rsid w:val="005456B8"/>
    <w:rsid w:val="00545D1B"/>
    <w:rsid w:val="00545E3C"/>
    <w:rsid w:val="005460B1"/>
    <w:rsid w:val="005460CF"/>
    <w:rsid w:val="00546207"/>
    <w:rsid w:val="00546541"/>
    <w:rsid w:val="005475E8"/>
    <w:rsid w:val="005477A4"/>
    <w:rsid w:val="005478C7"/>
    <w:rsid w:val="00547B4D"/>
    <w:rsid w:val="00547BAB"/>
    <w:rsid w:val="00547C90"/>
    <w:rsid w:val="00550047"/>
    <w:rsid w:val="00550BB0"/>
    <w:rsid w:val="00550E00"/>
    <w:rsid w:val="005511C1"/>
    <w:rsid w:val="00551383"/>
    <w:rsid w:val="0055150C"/>
    <w:rsid w:val="005517FF"/>
    <w:rsid w:val="005518F9"/>
    <w:rsid w:val="00552577"/>
    <w:rsid w:val="005525AC"/>
    <w:rsid w:val="0055303A"/>
    <w:rsid w:val="00554727"/>
    <w:rsid w:val="00554797"/>
    <w:rsid w:val="0055482C"/>
    <w:rsid w:val="00554F10"/>
    <w:rsid w:val="005550A7"/>
    <w:rsid w:val="005552F8"/>
    <w:rsid w:val="0055538C"/>
    <w:rsid w:val="005553CB"/>
    <w:rsid w:val="00555968"/>
    <w:rsid w:val="00555F2A"/>
    <w:rsid w:val="00556763"/>
    <w:rsid w:val="005568DC"/>
    <w:rsid w:val="00556A00"/>
    <w:rsid w:val="00556D5C"/>
    <w:rsid w:val="00556E50"/>
    <w:rsid w:val="0055715A"/>
    <w:rsid w:val="005577D4"/>
    <w:rsid w:val="00557A9D"/>
    <w:rsid w:val="00557D23"/>
    <w:rsid w:val="005603A4"/>
    <w:rsid w:val="005604D0"/>
    <w:rsid w:val="005605EC"/>
    <w:rsid w:val="00560762"/>
    <w:rsid w:val="00560843"/>
    <w:rsid w:val="00560F01"/>
    <w:rsid w:val="00560FED"/>
    <w:rsid w:val="0056120D"/>
    <w:rsid w:val="005616AF"/>
    <w:rsid w:val="00561CB0"/>
    <w:rsid w:val="00562364"/>
    <w:rsid w:val="00562982"/>
    <w:rsid w:val="00562C06"/>
    <w:rsid w:val="00562F6A"/>
    <w:rsid w:val="0056327E"/>
    <w:rsid w:val="005633D4"/>
    <w:rsid w:val="00563D6E"/>
    <w:rsid w:val="00563DD8"/>
    <w:rsid w:val="00563E9F"/>
    <w:rsid w:val="00564114"/>
    <w:rsid w:val="00564215"/>
    <w:rsid w:val="0056462B"/>
    <w:rsid w:val="0056488E"/>
    <w:rsid w:val="005648BC"/>
    <w:rsid w:val="005652F1"/>
    <w:rsid w:val="00565A8F"/>
    <w:rsid w:val="00565F1E"/>
    <w:rsid w:val="00566022"/>
    <w:rsid w:val="005662E3"/>
    <w:rsid w:val="00566627"/>
    <w:rsid w:val="00566643"/>
    <w:rsid w:val="005666D8"/>
    <w:rsid w:val="005668D9"/>
    <w:rsid w:val="00566AB3"/>
    <w:rsid w:val="00566EAB"/>
    <w:rsid w:val="005670B9"/>
    <w:rsid w:val="005670C2"/>
    <w:rsid w:val="0056716E"/>
    <w:rsid w:val="00567384"/>
    <w:rsid w:val="005674A6"/>
    <w:rsid w:val="005679A1"/>
    <w:rsid w:val="005679F8"/>
    <w:rsid w:val="00567A1C"/>
    <w:rsid w:val="00567AE2"/>
    <w:rsid w:val="00567B2E"/>
    <w:rsid w:val="00567D9D"/>
    <w:rsid w:val="0057059D"/>
    <w:rsid w:val="0057082D"/>
    <w:rsid w:val="00570967"/>
    <w:rsid w:val="00571409"/>
    <w:rsid w:val="00572B4B"/>
    <w:rsid w:val="00573911"/>
    <w:rsid w:val="00573ACE"/>
    <w:rsid w:val="00573C5C"/>
    <w:rsid w:val="005744AA"/>
    <w:rsid w:val="0057509B"/>
    <w:rsid w:val="0057532F"/>
    <w:rsid w:val="00575CFB"/>
    <w:rsid w:val="00576040"/>
    <w:rsid w:val="005761B8"/>
    <w:rsid w:val="0057673F"/>
    <w:rsid w:val="00577501"/>
    <w:rsid w:val="0057755A"/>
    <w:rsid w:val="00577694"/>
    <w:rsid w:val="00577C63"/>
    <w:rsid w:val="0058079C"/>
    <w:rsid w:val="005810E1"/>
    <w:rsid w:val="005812A7"/>
    <w:rsid w:val="005816A3"/>
    <w:rsid w:val="00581AE4"/>
    <w:rsid w:val="00581E64"/>
    <w:rsid w:val="0058234D"/>
    <w:rsid w:val="00582A7B"/>
    <w:rsid w:val="0058391C"/>
    <w:rsid w:val="00583994"/>
    <w:rsid w:val="00583EAB"/>
    <w:rsid w:val="00583FFA"/>
    <w:rsid w:val="005842D6"/>
    <w:rsid w:val="00584727"/>
    <w:rsid w:val="0058477C"/>
    <w:rsid w:val="00584C2D"/>
    <w:rsid w:val="00584CD9"/>
    <w:rsid w:val="00584F14"/>
    <w:rsid w:val="005854BE"/>
    <w:rsid w:val="00585714"/>
    <w:rsid w:val="00585BE3"/>
    <w:rsid w:val="005861EA"/>
    <w:rsid w:val="005868CA"/>
    <w:rsid w:val="00586CF8"/>
    <w:rsid w:val="00586FE7"/>
    <w:rsid w:val="0059023C"/>
    <w:rsid w:val="005917DE"/>
    <w:rsid w:val="005918C7"/>
    <w:rsid w:val="00591AD9"/>
    <w:rsid w:val="00591CB7"/>
    <w:rsid w:val="00591D66"/>
    <w:rsid w:val="00591EA1"/>
    <w:rsid w:val="00592475"/>
    <w:rsid w:val="00592B8D"/>
    <w:rsid w:val="0059441A"/>
    <w:rsid w:val="0059455A"/>
    <w:rsid w:val="00594A1E"/>
    <w:rsid w:val="00594D0C"/>
    <w:rsid w:val="00594ED3"/>
    <w:rsid w:val="00594FC1"/>
    <w:rsid w:val="0059511B"/>
    <w:rsid w:val="00595CDC"/>
    <w:rsid w:val="00595D88"/>
    <w:rsid w:val="00595E42"/>
    <w:rsid w:val="00596143"/>
    <w:rsid w:val="00596CAA"/>
    <w:rsid w:val="00597347"/>
    <w:rsid w:val="005976D5"/>
    <w:rsid w:val="00597827"/>
    <w:rsid w:val="00597D41"/>
    <w:rsid w:val="005A008D"/>
    <w:rsid w:val="005A01D0"/>
    <w:rsid w:val="005A022B"/>
    <w:rsid w:val="005A0555"/>
    <w:rsid w:val="005A0572"/>
    <w:rsid w:val="005A0696"/>
    <w:rsid w:val="005A079F"/>
    <w:rsid w:val="005A08E5"/>
    <w:rsid w:val="005A0BDC"/>
    <w:rsid w:val="005A10D3"/>
    <w:rsid w:val="005A1183"/>
    <w:rsid w:val="005A18BC"/>
    <w:rsid w:val="005A1C13"/>
    <w:rsid w:val="005A1FC8"/>
    <w:rsid w:val="005A2258"/>
    <w:rsid w:val="005A274E"/>
    <w:rsid w:val="005A2915"/>
    <w:rsid w:val="005A3165"/>
    <w:rsid w:val="005A360C"/>
    <w:rsid w:val="005A3D44"/>
    <w:rsid w:val="005A3E35"/>
    <w:rsid w:val="005A4239"/>
    <w:rsid w:val="005A439C"/>
    <w:rsid w:val="005A46EE"/>
    <w:rsid w:val="005A49F0"/>
    <w:rsid w:val="005A4BC1"/>
    <w:rsid w:val="005A565E"/>
    <w:rsid w:val="005A57C5"/>
    <w:rsid w:val="005A57E0"/>
    <w:rsid w:val="005A5CA4"/>
    <w:rsid w:val="005A5FA1"/>
    <w:rsid w:val="005A6256"/>
    <w:rsid w:val="005A6F2F"/>
    <w:rsid w:val="005A70A8"/>
    <w:rsid w:val="005A7258"/>
    <w:rsid w:val="005A748D"/>
    <w:rsid w:val="005A7B26"/>
    <w:rsid w:val="005B02C6"/>
    <w:rsid w:val="005B0C97"/>
    <w:rsid w:val="005B0E3A"/>
    <w:rsid w:val="005B1361"/>
    <w:rsid w:val="005B18B1"/>
    <w:rsid w:val="005B2B43"/>
    <w:rsid w:val="005B2E1E"/>
    <w:rsid w:val="005B35A0"/>
    <w:rsid w:val="005B35F1"/>
    <w:rsid w:val="005B39F5"/>
    <w:rsid w:val="005B3CAA"/>
    <w:rsid w:val="005B406A"/>
    <w:rsid w:val="005B4206"/>
    <w:rsid w:val="005B43C3"/>
    <w:rsid w:val="005B44AB"/>
    <w:rsid w:val="005B4B1D"/>
    <w:rsid w:val="005B5480"/>
    <w:rsid w:val="005B5538"/>
    <w:rsid w:val="005B5872"/>
    <w:rsid w:val="005B5D20"/>
    <w:rsid w:val="005B6582"/>
    <w:rsid w:val="005B6A5D"/>
    <w:rsid w:val="005B6E47"/>
    <w:rsid w:val="005B7B95"/>
    <w:rsid w:val="005B7D2D"/>
    <w:rsid w:val="005C010C"/>
    <w:rsid w:val="005C01B7"/>
    <w:rsid w:val="005C0BAC"/>
    <w:rsid w:val="005C0BCF"/>
    <w:rsid w:val="005C0FDB"/>
    <w:rsid w:val="005C1530"/>
    <w:rsid w:val="005C1719"/>
    <w:rsid w:val="005C1AA3"/>
    <w:rsid w:val="005C260B"/>
    <w:rsid w:val="005C2672"/>
    <w:rsid w:val="005C2A0D"/>
    <w:rsid w:val="005C2AD0"/>
    <w:rsid w:val="005C2B4F"/>
    <w:rsid w:val="005C3399"/>
    <w:rsid w:val="005C3571"/>
    <w:rsid w:val="005C3816"/>
    <w:rsid w:val="005C3C68"/>
    <w:rsid w:val="005C3ED0"/>
    <w:rsid w:val="005C430B"/>
    <w:rsid w:val="005C4817"/>
    <w:rsid w:val="005C4840"/>
    <w:rsid w:val="005C54B0"/>
    <w:rsid w:val="005C5A1C"/>
    <w:rsid w:val="005C5A3D"/>
    <w:rsid w:val="005C5A7F"/>
    <w:rsid w:val="005C5DCF"/>
    <w:rsid w:val="005C5F8A"/>
    <w:rsid w:val="005C60AC"/>
    <w:rsid w:val="005C6163"/>
    <w:rsid w:val="005C6B1E"/>
    <w:rsid w:val="005C6B7C"/>
    <w:rsid w:val="005C6F21"/>
    <w:rsid w:val="005C6F53"/>
    <w:rsid w:val="005C70B6"/>
    <w:rsid w:val="005C711B"/>
    <w:rsid w:val="005C73EB"/>
    <w:rsid w:val="005C7AF7"/>
    <w:rsid w:val="005C7F57"/>
    <w:rsid w:val="005D05CB"/>
    <w:rsid w:val="005D092B"/>
    <w:rsid w:val="005D0A27"/>
    <w:rsid w:val="005D117C"/>
    <w:rsid w:val="005D1272"/>
    <w:rsid w:val="005D1E4F"/>
    <w:rsid w:val="005D2490"/>
    <w:rsid w:val="005D2844"/>
    <w:rsid w:val="005D2B91"/>
    <w:rsid w:val="005D3212"/>
    <w:rsid w:val="005D3F04"/>
    <w:rsid w:val="005D46C6"/>
    <w:rsid w:val="005D4791"/>
    <w:rsid w:val="005D4E5C"/>
    <w:rsid w:val="005D5180"/>
    <w:rsid w:val="005D58F3"/>
    <w:rsid w:val="005D5ABE"/>
    <w:rsid w:val="005D5D06"/>
    <w:rsid w:val="005D5FA2"/>
    <w:rsid w:val="005D61A2"/>
    <w:rsid w:val="005D61F8"/>
    <w:rsid w:val="005D6BF6"/>
    <w:rsid w:val="005D704A"/>
    <w:rsid w:val="005D724A"/>
    <w:rsid w:val="005D7810"/>
    <w:rsid w:val="005E0057"/>
    <w:rsid w:val="005E0607"/>
    <w:rsid w:val="005E0688"/>
    <w:rsid w:val="005E0DD1"/>
    <w:rsid w:val="005E11EF"/>
    <w:rsid w:val="005E14E8"/>
    <w:rsid w:val="005E15A6"/>
    <w:rsid w:val="005E211B"/>
    <w:rsid w:val="005E2E98"/>
    <w:rsid w:val="005E307B"/>
    <w:rsid w:val="005E3339"/>
    <w:rsid w:val="005E3793"/>
    <w:rsid w:val="005E384A"/>
    <w:rsid w:val="005E433F"/>
    <w:rsid w:val="005E4DDC"/>
    <w:rsid w:val="005E502A"/>
    <w:rsid w:val="005E5116"/>
    <w:rsid w:val="005E5AB3"/>
    <w:rsid w:val="005E5FFC"/>
    <w:rsid w:val="005E6898"/>
    <w:rsid w:val="005E6C12"/>
    <w:rsid w:val="005E6D8C"/>
    <w:rsid w:val="005E7219"/>
    <w:rsid w:val="005E7401"/>
    <w:rsid w:val="005E765B"/>
    <w:rsid w:val="005E789A"/>
    <w:rsid w:val="005E7A86"/>
    <w:rsid w:val="005E7B32"/>
    <w:rsid w:val="005E7EB6"/>
    <w:rsid w:val="005F02F5"/>
    <w:rsid w:val="005F065C"/>
    <w:rsid w:val="005F09A3"/>
    <w:rsid w:val="005F0E10"/>
    <w:rsid w:val="005F0F3B"/>
    <w:rsid w:val="005F1A08"/>
    <w:rsid w:val="005F1D69"/>
    <w:rsid w:val="005F27A6"/>
    <w:rsid w:val="005F2D03"/>
    <w:rsid w:val="005F308A"/>
    <w:rsid w:val="005F3227"/>
    <w:rsid w:val="005F337C"/>
    <w:rsid w:val="005F34B3"/>
    <w:rsid w:val="005F3A82"/>
    <w:rsid w:val="005F3B8F"/>
    <w:rsid w:val="005F3C9C"/>
    <w:rsid w:val="005F3CB3"/>
    <w:rsid w:val="005F3E83"/>
    <w:rsid w:val="005F40D0"/>
    <w:rsid w:val="005F4208"/>
    <w:rsid w:val="005F4607"/>
    <w:rsid w:val="005F4D19"/>
    <w:rsid w:val="005F4E7E"/>
    <w:rsid w:val="005F5037"/>
    <w:rsid w:val="005F52CF"/>
    <w:rsid w:val="005F5DF7"/>
    <w:rsid w:val="005F6054"/>
    <w:rsid w:val="005F668D"/>
    <w:rsid w:val="005F7154"/>
    <w:rsid w:val="005F78D9"/>
    <w:rsid w:val="0060001E"/>
    <w:rsid w:val="00600141"/>
    <w:rsid w:val="006002CA"/>
    <w:rsid w:val="006007AD"/>
    <w:rsid w:val="00600859"/>
    <w:rsid w:val="00600C5B"/>
    <w:rsid w:val="006017F3"/>
    <w:rsid w:val="006019D5"/>
    <w:rsid w:val="00601CFE"/>
    <w:rsid w:val="00601D6E"/>
    <w:rsid w:val="00602618"/>
    <w:rsid w:val="006028B8"/>
    <w:rsid w:val="006029BE"/>
    <w:rsid w:val="00602F74"/>
    <w:rsid w:val="0060302D"/>
    <w:rsid w:val="006035A4"/>
    <w:rsid w:val="00603DB3"/>
    <w:rsid w:val="0060453D"/>
    <w:rsid w:val="0060458C"/>
    <w:rsid w:val="006048FA"/>
    <w:rsid w:val="00604916"/>
    <w:rsid w:val="00604B76"/>
    <w:rsid w:val="00605724"/>
    <w:rsid w:val="00605887"/>
    <w:rsid w:val="0060598C"/>
    <w:rsid w:val="006059A1"/>
    <w:rsid w:val="00605B38"/>
    <w:rsid w:val="00605F7B"/>
    <w:rsid w:val="00606397"/>
    <w:rsid w:val="0060651B"/>
    <w:rsid w:val="00606BCA"/>
    <w:rsid w:val="00606EBD"/>
    <w:rsid w:val="006102BB"/>
    <w:rsid w:val="00610DC9"/>
    <w:rsid w:val="00610E76"/>
    <w:rsid w:val="00610F67"/>
    <w:rsid w:val="00611009"/>
    <w:rsid w:val="0061127D"/>
    <w:rsid w:val="00611505"/>
    <w:rsid w:val="00611C50"/>
    <w:rsid w:val="00611D04"/>
    <w:rsid w:val="00612B56"/>
    <w:rsid w:val="00613171"/>
    <w:rsid w:val="00613A72"/>
    <w:rsid w:val="0061433A"/>
    <w:rsid w:val="00614438"/>
    <w:rsid w:val="0061452D"/>
    <w:rsid w:val="00614887"/>
    <w:rsid w:val="00614C6D"/>
    <w:rsid w:val="00614CD1"/>
    <w:rsid w:val="00615AE1"/>
    <w:rsid w:val="00616317"/>
    <w:rsid w:val="006169F7"/>
    <w:rsid w:val="00616AA6"/>
    <w:rsid w:val="0061710E"/>
    <w:rsid w:val="00617948"/>
    <w:rsid w:val="00617A1D"/>
    <w:rsid w:val="00617C26"/>
    <w:rsid w:val="00620CC5"/>
    <w:rsid w:val="00620E32"/>
    <w:rsid w:val="006212C4"/>
    <w:rsid w:val="006215C5"/>
    <w:rsid w:val="00621C50"/>
    <w:rsid w:val="00621FBE"/>
    <w:rsid w:val="00622002"/>
    <w:rsid w:val="00622174"/>
    <w:rsid w:val="006228FC"/>
    <w:rsid w:val="00622FF9"/>
    <w:rsid w:val="0062378C"/>
    <w:rsid w:val="0062391E"/>
    <w:rsid w:val="00623AF9"/>
    <w:rsid w:val="00623E25"/>
    <w:rsid w:val="00624113"/>
    <w:rsid w:val="006247ED"/>
    <w:rsid w:val="006249EB"/>
    <w:rsid w:val="00624A4C"/>
    <w:rsid w:val="00624CF4"/>
    <w:rsid w:val="00624EBA"/>
    <w:rsid w:val="0062514A"/>
    <w:rsid w:val="006252B8"/>
    <w:rsid w:val="00625530"/>
    <w:rsid w:val="00625589"/>
    <w:rsid w:val="006256F9"/>
    <w:rsid w:val="006259EE"/>
    <w:rsid w:val="00625E22"/>
    <w:rsid w:val="00626341"/>
    <w:rsid w:val="006268D3"/>
    <w:rsid w:val="00627045"/>
    <w:rsid w:val="0062712A"/>
    <w:rsid w:val="006273EB"/>
    <w:rsid w:val="0062764E"/>
    <w:rsid w:val="0062765E"/>
    <w:rsid w:val="0062769D"/>
    <w:rsid w:val="00627AEC"/>
    <w:rsid w:val="00627E87"/>
    <w:rsid w:val="006303D6"/>
    <w:rsid w:val="006304EF"/>
    <w:rsid w:val="0063083A"/>
    <w:rsid w:val="00630F3E"/>
    <w:rsid w:val="0063164B"/>
    <w:rsid w:val="00631CF8"/>
    <w:rsid w:val="00631DDB"/>
    <w:rsid w:val="006327EF"/>
    <w:rsid w:val="006334D0"/>
    <w:rsid w:val="006335FB"/>
    <w:rsid w:val="00633BEF"/>
    <w:rsid w:val="00633FA3"/>
    <w:rsid w:val="00634C9D"/>
    <w:rsid w:val="0063557D"/>
    <w:rsid w:val="006358FB"/>
    <w:rsid w:val="006359C3"/>
    <w:rsid w:val="00635A44"/>
    <w:rsid w:val="00635FFC"/>
    <w:rsid w:val="006361C0"/>
    <w:rsid w:val="006361FC"/>
    <w:rsid w:val="006366AA"/>
    <w:rsid w:val="00636D0A"/>
    <w:rsid w:val="00637149"/>
    <w:rsid w:val="00637A26"/>
    <w:rsid w:val="0064086C"/>
    <w:rsid w:val="00640D66"/>
    <w:rsid w:val="0064114A"/>
    <w:rsid w:val="0064118F"/>
    <w:rsid w:val="006417DE"/>
    <w:rsid w:val="0064193C"/>
    <w:rsid w:val="00642319"/>
    <w:rsid w:val="0064258B"/>
    <w:rsid w:val="00642734"/>
    <w:rsid w:val="006428C1"/>
    <w:rsid w:val="006429A2"/>
    <w:rsid w:val="00642A40"/>
    <w:rsid w:val="00643896"/>
    <w:rsid w:val="00643982"/>
    <w:rsid w:val="00643F2E"/>
    <w:rsid w:val="00644CB3"/>
    <w:rsid w:val="00644E22"/>
    <w:rsid w:val="0064503C"/>
    <w:rsid w:val="00645292"/>
    <w:rsid w:val="00645890"/>
    <w:rsid w:val="00645E4A"/>
    <w:rsid w:val="00646301"/>
    <w:rsid w:val="006465AB"/>
    <w:rsid w:val="00646D5E"/>
    <w:rsid w:val="006479A0"/>
    <w:rsid w:val="006479FB"/>
    <w:rsid w:val="00650544"/>
    <w:rsid w:val="00650686"/>
    <w:rsid w:val="00651030"/>
    <w:rsid w:val="00651162"/>
    <w:rsid w:val="006513CC"/>
    <w:rsid w:val="00651A4B"/>
    <w:rsid w:val="00651BE1"/>
    <w:rsid w:val="00651D6A"/>
    <w:rsid w:val="00651E60"/>
    <w:rsid w:val="00651F79"/>
    <w:rsid w:val="00651FBF"/>
    <w:rsid w:val="006521B1"/>
    <w:rsid w:val="00652294"/>
    <w:rsid w:val="00652491"/>
    <w:rsid w:val="00652A44"/>
    <w:rsid w:val="006533E8"/>
    <w:rsid w:val="006535BA"/>
    <w:rsid w:val="00653953"/>
    <w:rsid w:val="006540F8"/>
    <w:rsid w:val="006543CB"/>
    <w:rsid w:val="00654517"/>
    <w:rsid w:val="00654608"/>
    <w:rsid w:val="00654753"/>
    <w:rsid w:val="00654A8D"/>
    <w:rsid w:val="00654D13"/>
    <w:rsid w:val="00655002"/>
    <w:rsid w:val="00655C77"/>
    <w:rsid w:val="0065623E"/>
    <w:rsid w:val="006564A2"/>
    <w:rsid w:val="00656C6B"/>
    <w:rsid w:val="00657082"/>
    <w:rsid w:val="006570B9"/>
    <w:rsid w:val="00657131"/>
    <w:rsid w:val="00657B48"/>
    <w:rsid w:val="00657E62"/>
    <w:rsid w:val="00657F3D"/>
    <w:rsid w:val="0066022C"/>
    <w:rsid w:val="006605BC"/>
    <w:rsid w:val="00660922"/>
    <w:rsid w:val="00660C8A"/>
    <w:rsid w:val="0066129E"/>
    <w:rsid w:val="0066166B"/>
    <w:rsid w:val="006616AA"/>
    <w:rsid w:val="00661A12"/>
    <w:rsid w:val="0066200C"/>
    <w:rsid w:val="006629BC"/>
    <w:rsid w:val="00662BBF"/>
    <w:rsid w:val="006637B2"/>
    <w:rsid w:val="00663BE2"/>
    <w:rsid w:val="00663BFB"/>
    <w:rsid w:val="00663EE1"/>
    <w:rsid w:val="006644B7"/>
    <w:rsid w:val="00664580"/>
    <w:rsid w:val="006645A8"/>
    <w:rsid w:val="00664865"/>
    <w:rsid w:val="006648B8"/>
    <w:rsid w:val="00664DBE"/>
    <w:rsid w:val="00664FF0"/>
    <w:rsid w:val="0066564B"/>
    <w:rsid w:val="0066582B"/>
    <w:rsid w:val="00665889"/>
    <w:rsid w:val="00665BAC"/>
    <w:rsid w:val="00665C29"/>
    <w:rsid w:val="006664EB"/>
    <w:rsid w:val="00667110"/>
    <w:rsid w:val="006671BB"/>
    <w:rsid w:val="0066743D"/>
    <w:rsid w:val="006676FA"/>
    <w:rsid w:val="00667820"/>
    <w:rsid w:val="00670205"/>
    <w:rsid w:val="006710E2"/>
    <w:rsid w:val="006715C3"/>
    <w:rsid w:val="00671829"/>
    <w:rsid w:val="00671A1D"/>
    <w:rsid w:val="00672649"/>
    <w:rsid w:val="006727B7"/>
    <w:rsid w:val="00672845"/>
    <w:rsid w:val="00672B85"/>
    <w:rsid w:val="00672CFC"/>
    <w:rsid w:val="006730E1"/>
    <w:rsid w:val="006737B7"/>
    <w:rsid w:val="006738C7"/>
    <w:rsid w:val="006739BC"/>
    <w:rsid w:val="0067406B"/>
    <w:rsid w:val="006744F1"/>
    <w:rsid w:val="0067452C"/>
    <w:rsid w:val="00674658"/>
    <w:rsid w:val="006746CD"/>
    <w:rsid w:val="006748CA"/>
    <w:rsid w:val="00675214"/>
    <w:rsid w:val="00675689"/>
    <w:rsid w:val="00675893"/>
    <w:rsid w:val="00675E89"/>
    <w:rsid w:val="00675F79"/>
    <w:rsid w:val="006762F9"/>
    <w:rsid w:val="00676351"/>
    <w:rsid w:val="00676B5A"/>
    <w:rsid w:val="00677947"/>
    <w:rsid w:val="00677A37"/>
    <w:rsid w:val="00677F98"/>
    <w:rsid w:val="00680848"/>
    <w:rsid w:val="0068098D"/>
    <w:rsid w:val="00680AA7"/>
    <w:rsid w:val="00680FAB"/>
    <w:rsid w:val="006812DD"/>
    <w:rsid w:val="00681B2B"/>
    <w:rsid w:val="00681B94"/>
    <w:rsid w:val="00681D2E"/>
    <w:rsid w:val="00681FB7"/>
    <w:rsid w:val="00681FD4"/>
    <w:rsid w:val="00682650"/>
    <w:rsid w:val="006844B1"/>
    <w:rsid w:val="006844B6"/>
    <w:rsid w:val="006849FB"/>
    <w:rsid w:val="00684A94"/>
    <w:rsid w:val="00686416"/>
    <w:rsid w:val="00686DC1"/>
    <w:rsid w:val="00687172"/>
    <w:rsid w:val="00687533"/>
    <w:rsid w:val="00687681"/>
    <w:rsid w:val="00687C1D"/>
    <w:rsid w:val="00687F94"/>
    <w:rsid w:val="00690298"/>
    <w:rsid w:val="006906BF"/>
    <w:rsid w:val="006907DF"/>
    <w:rsid w:val="00690A0D"/>
    <w:rsid w:val="00690AB1"/>
    <w:rsid w:val="00690C61"/>
    <w:rsid w:val="00690CB7"/>
    <w:rsid w:val="0069140B"/>
    <w:rsid w:val="00691C97"/>
    <w:rsid w:val="00692526"/>
    <w:rsid w:val="00692C51"/>
    <w:rsid w:val="00693928"/>
    <w:rsid w:val="00693D4E"/>
    <w:rsid w:val="00694082"/>
    <w:rsid w:val="006941CC"/>
    <w:rsid w:val="00694393"/>
    <w:rsid w:val="00694488"/>
    <w:rsid w:val="00694741"/>
    <w:rsid w:val="006948FB"/>
    <w:rsid w:val="00694B93"/>
    <w:rsid w:val="00695A39"/>
    <w:rsid w:val="00695EF8"/>
    <w:rsid w:val="00696007"/>
    <w:rsid w:val="0069687E"/>
    <w:rsid w:val="00696F7E"/>
    <w:rsid w:val="00696FA4"/>
    <w:rsid w:val="00697922"/>
    <w:rsid w:val="006A069F"/>
    <w:rsid w:val="006A0B47"/>
    <w:rsid w:val="006A0C24"/>
    <w:rsid w:val="006A1036"/>
    <w:rsid w:val="006A104B"/>
    <w:rsid w:val="006A14A4"/>
    <w:rsid w:val="006A176B"/>
    <w:rsid w:val="006A182B"/>
    <w:rsid w:val="006A2341"/>
    <w:rsid w:val="006A28D0"/>
    <w:rsid w:val="006A2EE8"/>
    <w:rsid w:val="006A32E3"/>
    <w:rsid w:val="006A33F5"/>
    <w:rsid w:val="006A36A3"/>
    <w:rsid w:val="006A3C63"/>
    <w:rsid w:val="006A41DA"/>
    <w:rsid w:val="006A43AC"/>
    <w:rsid w:val="006A459C"/>
    <w:rsid w:val="006A4D49"/>
    <w:rsid w:val="006A5116"/>
    <w:rsid w:val="006A54DE"/>
    <w:rsid w:val="006A56D2"/>
    <w:rsid w:val="006A57BE"/>
    <w:rsid w:val="006A5A24"/>
    <w:rsid w:val="006A5C28"/>
    <w:rsid w:val="006A64E7"/>
    <w:rsid w:val="006A651E"/>
    <w:rsid w:val="006A6BED"/>
    <w:rsid w:val="006A74E5"/>
    <w:rsid w:val="006A786C"/>
    <w:rsid w:val="006A7DBE"/>
    <w:rsid w:val="006A7EF9"/>
    <w:rsid w:val="006A7F89"/>
    <w:rsid w:val="006B02BC"/>
    <w:rsid w:val="006B076F"/>
    <w:rsid w:val="006B07D7"/>
    <w:rsid w:val="006B08E6"/>
    <w:rsid w:val="006B0C04"/>
    <w:rsid w:val="006B0C98"/>
    <w:rsid w:val="006B1091"/>
    <w:rsid w:val="006B1180"/>
    <w:rsid w:val="006B129A"/>
    <w:rsid w:val="006B1339"/>
    <w:rsid w:val="006B1585"/>
    <w:rsid w:val="006B15D8"/>
    <w:rsid w:val="006B1AEB"/>
    <w:rsid w:val="006B2144"/>
    <w:rsid w:val="006B2360"/>
    <w:rsid w:val="006B261E"/>
    <w:rsid w:val="006B2926"/>
    <w:rsid w:val="006B2C22"/>
    <w:rsid w:val="006B2F94"/>
    <w:rsid w:val="006B31F9"/>
    <w:rsid w:val="006B33F1"/>
    <w:rsid w:val="006B3519"/>
    <w:rsid w:val="006B375A"/>
    <w:rsid w:val="006B4183"/>
    <w:rsid w:val="006B42FD"/>
    <w:rsid w:val="006B5471"/>
    <w:rsid w:val="006B5508"/>
    <w:rsid w:val="006B5A77"/>
    <w:rsid w:val="006B5EA2"/>
    <w:rsid w:val="006B6746"/>
    <w:rsid w:val="006B6A14"/>
    <w:rsid w:val="006B6B61"/>
    <w:rsid w:val="006B7647"/>
    <w:rsid w:val="006B7672"/>
    <w:rsid w:val="006B77FC"/>
    <w:rsid w:val="006B79CA"/>
    <w:rsid w:val="006B7F6E"/>
    <w:rsid w:val="006C0458"/>
    <w:rsid w:val="006C1853"/>
    <w:rsid w:val="006C2AD3"/>
    <w:rsid w:val="006C2C45"/>
    <w:rsid w:val="006C39FE"/>
    <w:rsid w:val="006C579D"/>
    <w:rsid w:val="006C59E1"/>
    <w:rsid w:val="006C6564"/>
    <w:rsid w:val="006C65D0"/>
    <w:rsid w:val="006C67BF"/>
    <w:rsid w:val="006C68BD"/>
    <w:rsid w:val="006C7299"/>
    <w:rsid w:val="006C738C"/>
    <w:rsid w:val="006C76C9"/>
    <w:rsid w:val="006C7C53"/>
    <w:rsid w:val="006C7DBF"/>
    <w:rsid w:val="006D01D8"/>
    <w:rsid w:val="006D043E"/>
    <w:rsid w:val="006D07C1"/>
    <w:rsid w:val="006D130F"/>
    <w:rsid w:val="006D13D0"/>
    <w:rsid w:val="006D159D"/>
    <w:rsid w:val="006D162E"/>
    <w:rsid w:val="006D1896"/>
    <w:rsid w:val="006D1FF7"/>
    <w:rsid w:val="006D2798"/>
    <w:rsid w:val="006D2B7A"/>
    <w:rsid w:val="006D3198"/>
    <w:rsid w:val="006D33B8"/>
    <w:rsid w:val="006D3495"/>
    <w:rsid w:val="006D35D2"/>
    <w:rsid w:val="006D384E"/>
    <w:rsid w:val="006D39BF"/>
    <w:rsid w:val="006D3FCC"/>
    <w:rsid w:val="006D5131"/>
    <w:rsid w:val="006D5389"/>
    <w:rsid w:val="006D55D9"/>
    <w:rsid w:val="006D5A0E"/>
    <w:rsid w:val="006D5CA1"/>
    <w:rsid w:val="006D688D"/>
    <w:rsid w:val="006D6F5D"/>
    <w:rsid w:val="006D6FA8"/>
    <w:rsid w:val="006D70A0"/>
    <w:rsid w:val="006D7223"/>
    <w:rsid w:val="006D72C6"/>
    <w:rsid w:val="006D7499"/>
    <w:rsid w:val="006D77D6"/>
    <w:rsid w:val="006E0472"/>
    <w:rsid w:val="006E05E9"/>
    <w:rsid w:val="006E08AA"/>
    <w:rsid w:val="006E11FD"/>
    <w:rsid w:val="006E1ACA"/>
    <w:rsid w:val="006E1C80"/>
    <w:rsid w:val="006E1DF7"/>
    <w:rsid w:val="006E22A4"/>
    <w:rsid w:val="006E2924"/>
    <w:rsid w:val="006E2992"/>
    <w:rsid w:val="006E2AB3"/>
    <w:rsid w:val="006E329E"/>
    <w:rsid w:val="006E35B0"/>
    <w:rsid w:val="006E3604"/>
    <w:rsid w:val="006E361B"/>
    <w:rsid w:val="006E365F"/>
    <w:rsid w:val="006E3B4B"/>
    <w:rsid w:val="006E4127"/>
    <w:rsid w:val="006E424E"/>
    <w:rsid w:val="006E45F4"/>
    <w:rsid w:val="006E46E0"/>
    <w:rsid w:val="006E4986"/>
    <w:rsid w:val="006E4A9F"/>
    <w:rsid w:val="006E4BBF"/>
    <w:rsid w:val="006E4CB6"/>
    <w:rsid w:val="006E4EA1"/>
    <w:rsid w:val="006E4FF7"/>
    <w:rsid w:val="006E515F"/>
    <w:rsid w:val="006E53D8"/>
    <w:rsid w:val="006E543C"/>
    <w:rsid w:val="006E578C"/>
    <w:rsid w:val="006E57AD"/>
    <w:rsid w:val="006E6578"/>
    <w:rsid w:val="006E6613"/>
    <w:rsid w:val="006E69D0"/>
    <w:rsid w:val="006E6EC2"/>
    <w:rsid w:val="006E6EEE"/>
    <w:rsid w:val="006E760D"/>
    <w:rsid w:val="006E7804"/>
    <w:rsid w:val="006E7C2D"/>
    <w:rsid w:val="006F02AF"/>
    <w:rsid w:val="006F06F8"/>
    <w:rsid w:val="006F09A2"/>
    <w:rsid w:val="006F0A5F"/>
    <w:rsid w:val="006F0CDE"/>
    <w:rsid w:val="006F0EF5"/>
    <w:rsid w:val="006F111C"/>
    <w:rsid w:val="006F13B8"/>
    <w:rsid w:val="006F1916"/>
    <w:rsid w:val="006F25C8"/>
    <w:rsid w:val="006F2811"/>
    <w:rsid w:val="006F2A96"/>
    <w:rsid w:val="006F2D04"/>
    <w:rsid w:val="006F3250"/>
    <w:rsid w:val="006F33FC"/>
    <w:rsid w:val="006F359A"/>
    <w:rsid w:val="006F3666"/>
    <w:rsid w:val="006F3CA7"/>
    <w:rsid w:val="006F3F83"/>
    <w:rsid w:val="006F4561"/>
    <w:rsid w:val="006F4739"/>
    <w:rsid w:val="006F4E2D"/>
    <w:rsid w:val="006F4ED2"/>
    <w:rsid w:val="006F5719"/>
    <w:rsid w:val="006F5AB1"/>
    <w:rsid w:val="006F5CF3"/>
    <w:rsid w:val="006F6361"/>
    <w:rsid w:val="006F66C2"/>
    <w:rsid w:val="006F6719"/>
    <w:rsid w:val="006F6FF6"/>
    <w:rsid w:val="006F742A"/>
    <w:rsid w:val="006F762B"/>
    <w:rsid w:val="006F7BDD"/>
    <w:rsid w:val="006F7CA9"/>
    <w:rsid w:val="006F7DDF"/>
    <w:rsid w:val="006F7FCD"/>
    <w:rsid w:val="00700889"/>
    <w:rsid w:val="00700955"/>
    <w:rsid w:val="007011DD"/>
    <w:rsid w:val="00701C59"/>
    <w:rsid w:val="0070282B"/>
    <w:rsid w:val="007032D7"/>
    <w:rsid w:val="00703547"/>
    <w:rsid w:val="007039C3"/>
    <w:rsid w:val="00703C8F"/>
    <w:rsid w:val="00703F58"/>
    <w:rsid w:val="007043CD"/>
    <w:rsid w:val="007048AB"/>
    <w:rsid w:val="0070493F"/>
    <w:rsid w:val="00704AC1"/>
    <w:rsid w:val="00704B20"/>
    <w:rsid w:val="00704F01"/>
    <w:rsid w:val="00704FEE"/>
    <w:rsid w:val="007050D2"/>
    <w:rsid w:val="00705155"/>
    <w:rsid w:val="0070529A"/>
    <w:rsid w:val="00705879"/>
    <w:rsid w:val="007063CE"/>
    <w:rsid w:val="0070665D"/>
    <w:rsid w:val="007066AC"/>
    <w:rsid w:val="007067D8"/>
    <w:rsid w:val="00706A2C"/>
    <w:rsid w:val="00706E31"/>
    <w:rsid w:val="007073F9"/>
    <w:rsid w:val="007077E6"/>
    <w:rsid w:val="007078BD"/>
    <w:rsid w:val="00710111"/>
    <w:rsid w:val="00710205"/>
    <w:rsid w:val="00710D2A"/>
    <w:rsid w:val="00710F12"/>
    <w:rsid w:val="0071176D"/>
    <w:rsid w:val="00711D8A"/>
    <w:rsid w:val="00712061"/>
    <w:rsid w:val="00712365"/>
    <w:rsid w:val="00712C34"/>
    <w:rsid w:val="00712C81"/>
    <w:rsid w:val="00713197"/>
    <w:rsid w:val="00713417"/>
    <w:rsid w:val="00713FFA"/>
    <w:rsid w:val="007141AF"/>
    <w:rsid w:val="00714C25"/>
    <w:rsid w:val="00714F83"/>
    <w:rsid w:val="0071699D"/>
    <w:rsid w:val="0071714D"/>
    <w:rsid w:val="007171A1"/>
    <w:rsid w:val="00717387"/>
    <w:rsid w:val="007176C3"/>
    <w:rsid w:val="007176D5"/>
    <w:rsid w:val="007176F7"/>
    <w:rsid w:val="0072018B"/>
    <w:rsid w:val="007207F1"/>
    <w:rsid w:val="00720BCF"/>
    <w:rsid w:val="00720E63"/>
    <w:rsid w:val="00721158"/>
    <w:rsid w:val="0072134A"/>
    <w:rsid w:val="00721734"/>
    <w:rsid w:val="007222E8"/>
    <w:rsid w:val="00722949"/>
    <w:rsid w:val="00722950"/>
    <w:rsid w:val="00722AC6"/>
    <w:rsid w:val="0072328A"/>
    <w:rsid w:val="00723536"/>
    <w:rsid w:val="00723C55"/>
    <w:rsid w:val="0072438F"/>
    <w:rsid w:val="00724471"/>
    <w:rsid w:val="007251AD"/>
    <w:rsid w:val="007257FD"/>
    <w:rsid w:val="007259C1"/>
    <w:rsid w:val="00725B6A"/>
    <w:rsid w:val="00725DB4"/>
    <w:rsid w:val="00726864"/>
    <w:rsid w:val="00726876"/>
    <w:rsid w:val="00726887"/>
    <w:rsid w:val="007269AB"/>
    <w:rsid w:val="00726BCE"/>
    <w:rsid w:val="00726D97"/>
    <w:rsid w:val="0072712A"/>
    <w:rsid w:val="00727183"/>
    <w:rsid w:val="0072719F"/>
    <w:rsid w:val="00727AB4"/>
    <w:rsid w:val="00727FE9"/>
    <w:rsid w:val="0073058D"/>
    <w:rsid w:val="00730753"/>
    <w:rsid w:val="007308FD"/>
    <w:rsid w:val="00730AB2"/>
    <w:rsid w:val="00730AB3"/>
    <w:rsid w:val="00730B92"/>
    <w:rsid w:val="00730C58"/>
    <w:rsid w:val="00730C7C"/>
    <w:rsid w:val="007315A8"/>
    <w:rsid w:val="00731A00"/>
    <w:rsid w:val="00731AD8"/>
    <w:rsid w:val="0073207A"/>
    <w:rsid w:val="0073288E"/>
    <w:rsid w:val="00732A53"/>
    <w:rsid w:val="00732F56"/>
    <w:rsid w:val="007330BF"/>
    <w:rsid w:val="00733551"/>
    <w:rsid w:val="00733982"/>
    <w:rsid w:val="00733FC2"/>
    <w:rsid w:val="0073410B"/>
    <w:rsid w:val="007342F8"/>
    <w:rsid w:val="0073469A"/>
    <w:rsid w:val="00734D32"/>
    <w:rsid w:val="0073529E"/>
    <w:rsid w:val="00735D0D"/>
    <w:rsid w:val="00736BB3"/>
    <w:rsid w:val="007376F0"/>
    <w:rsid w:val="00737E03"/>
    <w:rsid w:val="00740061"/>
    <w:rsid w:val="007402FC"/>
    <w:rsid w:val="0074038C"/>
    <w:rsid w:val="00740517"/>
    <w:rsid w:val="007407A1"/>
    <w:rsid w:val="00740C53"/>
    <w:rsid w:val="00740D2B"/>
    <w:rsid w:val="00740D5D"/>
    <w:rsid w:val="0074106C"/>
    <w:rsid w:val="0074128E"/>
    <w:rsid w:val="00741418"/>
    <w:rsid w:val="0074195A"/>
    <w:rsid w:val="0074196B"/>
    <w:rsid w:val="00741E1B"/>
    <w:rsid w:val="00742650"/>
    <w:rsid w:val="00742BEA"/>
    <w:rsid w:val="007433A0"/>
    <w:rsid w:val="007434B2"/>
    <w:rsid w:val="00743912"/>
    <w:rsid w:val="00743CB8"/>
    <w:rsid w:val="00744231"/>
    <w:rsid w:val="0074438E"/>
    <w:rsid w:val="007444C5"/>
    <w:rsid w:val="00744B9F"/>
    <w:rsid w:val="00744DEC"/>
    <w:rsid w:val="00745105"/>
    <w:rsid w:val="00745E98"/>
    <w:rsid w:val="007469DB"/>
    <w:rsid w:val="007472B3"/>
    <w:rsid w:val="00747483"/>
    <w:rsid w:val="0074767D"/>
    <w:rsid w:val="0074799F"/>
    <w:rsid w:val="00747D2A"/>
    <w:rsid w:val="007501AF"/>
    <w:rsid w:val="007508DB"/>
    <w:rsid w:val="00750E3C"/>
    <w:rsid w:val="00750F2D"/>
    <w:rsid w:val="00751427"/>
    <w:rsid w:val="007518FD"/>
    <w:rsid w:val="00751C41"/>
    <w:rsid w:val="00751C68"/>
    <w:rsid w:val="0075229A"/>
    <w:rsid w:val="00752731"/>
    <w:rsid w:val="0075295F"/>
    <w:rsid w:val="00752C2A"/>
    <w:rsid w:val="0075304A"/>
    <w:rsid w:val="0075333C"/>
    <w:rsid w:val="00753509"/>
    <w:rsid w:val="00753C0B"/>
    <w:rsid w:val="00753EC0"/>
    <w:rsid w:val="0075400C"/>
    <w:rsid w:val="0075464A"/>
    <w:rsid w:val="007546F9"/>
    <w:rsid w:val="00754899"/>
    <w:rsid w:val="0075489D"/>
    <w:rsid w:val="00754A63"/>
    <w:rsid w:val="00754B9C"/>
    <w:rsid w:val="00754ED3"/>
    <w:rsid w:val="0075528E"/>
    <w:rsid w:val="0075559E"/>
    <w:rsid w:val="00755863"/>
    <w:rsid w:val="00755D2F"/>
    <w:rsid w:val="00755FEF"/>
    <w:rsid w:val="00756028"/>
    <w:rsid w:val="007560B9"/>
    <w:rsid w:val="00756140"/>
    <w:rsid w:val="007563D4"/>
    <w:rsid w:val="007564DE"/>
    <w:rsid w:val="007565AD"/>
    <w:rsid w:val="00756914"/>
    <w:rsid w:val="00756960"/>
    <w:rsid w:val="007569DC"/>
    <w:rsid w:val="007573A5"/>
    <w:rsid w:val="007574AA"/>
    <w:rsid w:val="00757883"/>
    <w:rsid w:val="00760194"/>
    <w:rsid w:val="00760405"/>
    <w:rsid w:val="0076054F"/>
    <w:rsid w:val="00760805"/>
    <w:rsid w:val="00760937"/>
    <w:rsid w:val="007610CF"/>
    <w:rsid w:val="00761228"/>
    <w:rsid w:val="00761627"/>
    <w:rsid w:val="00761794"/>
    <w:rsid w:val="007619EC"/>
    <w:rsid w:val="00761F02"/>
    <w:rsid w:val="00761FA1"/>
    <w:rsid w:val="00762221"/>
    <w:rsid w:val="00762C94"/>
    <w:rsid w:val="00763350"/>
    <w:rsid w:val="00763351"/>
    <w:rsid w:val="0076359C"/>
    <w:rsid w:val="0076397B"/>
    <w:rsid w:val="00763B0D"/>
    <w:rsid w:val="007643AA"/>
    <w:rsid w:val="007646DC"/>
    <w:rsid w:val="007647EB"/>
    <w:rsid w:val="00764D9A"/>
    <w:rsid w:val="0076584D"/>
    <w:rsid w:val="00765D76"/>
    <w:rsid w:val="0076644A"/>
    <w:rsid w:val="00766459"/>
    <w:rsid w:val="00766B23"/>
    <w:rsid w:val="00766BFC"/>
    <w:rsid w:val="007670EA"/>
    <w:rsid w:val="007676AA"/>
    <w:rsid w:val="0076786F"/>
    <w:rsid w:val="0076790D"/>
    <w:rsid w:val="00767B0A"/>
    <w:rsid w:val="00767D32"/>
    <w:rsid w:val="007700FA"/>
    <w:rsid w:val="00770937"/>
    <w:rsid w:val="00770DB1"/>
    <w:rsid w:val="00770E6B"/>
    <w:rsid w:val="007710C1"/>
    <w:rsid w:val="0077169C"/>
    <w:rsid w:val="00771757"/>
    <w:rsid w:val="00771F59"/>
    <w:rsid w:val="0077230D"/>
    <w:rsid w:val="0077236A"/>
    <w:rsid w:val="007723E0"/>
    <w:rsid w:val="00772ABF"/>
    <w:rsid w:val="00772ED1"/>
    <w:rsid w:val="00773031"/>
    <w:rsid w:val="007734C6"/>
    <w:rsid w:val="007734CF"/>
    <w:rsid w:val="00773520"/>
    <w:rsid w:val="007735FA"/>
    <w:rsid w:val="00773E7F"/>
    <w:rsid w:val="0077436A"/>
    <w:rsid w:val="0077476F"/>
    <w:rsid w:val="0077485D"/>
    <w:rsid w:val="00774A58"/>
    <w:rsid w:val="00775BFA"/>
    <w:rsid w:val="00775D77"/>
    <w:rsid w:val="00775EB0"/>
    <w:rsid w:val="00776602"/>
    <w:rsid w:val="00776751"/>
    <w:rsid w:val="00776E1E"/>
    <w:rsid w:val="00777008"/>
    <w:rsid w:val="0077728A"/>
    <w:rsid w:val="00777437"/>
    <w:rsid w:val="00777BB7"/>
    <w:rsid w:val="007802B1"/>
    <w:rsid w:val="00780694"/>
    <w:rsid w:val="00780A52"/>
    <w:rsid w:val="00780C4B"/>
    <w:rsid w:val="00781609"/>
    <w:rsid w:val="007818B8"/>
    <w:rsid w:val="00781ED4"/>
    <w:rsid w:val="00781ED5"/>
    <w:rsid w:val="007820A0"/>
    <w:rsid w:val="007824E0"/>
    <w:rsid w:val="007827EE"/>
    <w:rsid w:val="00782BBC"/>
    <w:rsid w:val="00782F8B"/>
    <w:rsid w:val="00782FC4"/>
    <w:rsid w:val="00783025"/>
    <w:rsid w:val="00783546"/>
    <w:rsid w:val="00783A8C"/>
    <w:rsid w:val="00783F08"/>
    <w:rsid w:val="0078437D"/>
    <w:rsid w:val="007843F7"/>
    <w:rsid w:val="00784563"/>
    <w:rsid w:val="00784713"/>
    <w:rsid w:val="00784E2A"/>
    <w:rsid w:val="0078520A"/>
    <w:rsid w:val="0078548E"/>
    <w:rsid w:val="00785544"/>
    <w:rsid w:val="00785A1C"/>
    <w:rsid w:val="00785D62"/>
    <w:rsid w:val="00786042"/>
    <w:rsid w:val="0078689B"/>
    <w:rsid w:val="007868A6"/>
    <w:rsid w:val="007869E6"/>
    <w:rsid w:val="00786A6C"/>
    <w:rsid w:val="00786B21"/>
    <w:rsid w:val="00786DDA"/>
    <w:rsid w:val="0078736B"/>
    <w:rsid w:val="00787DC7"/>
    <w:rsid w:val="007904E7"/>
    <w:rsid w:val="00790990"/>
    <w:rsid w:val="0079102E"/>
    <w:rsid w:val="00791226"/>
    <w:rsid w:val="0079180D"/>
    <w:rsid w:val="0079192F"/>
    <w:rsid w:val="0079210F"/>
    <w:rsid w:val="0079254E"/>
    <w:rsid w:val="0079275E"/>
    <w:rsid w:val="00792E5A"/>
    <w:rsid w:val="00792E7C"/>
    <w:rsid w:val="00793209"/>
    <w:rsid w:val="0079347E"/>
    <w:rsid w:val="0079430E"/>
    <w:rsid w:val="007943F3"/>
    <w:rsid w:val="00794444"/>
    <w:rsid w:val="0079455E"/>
    <w:rsid w:val="00794648"/>
    <w:rsid w:val="0079538E"/>
    <w:rsid w:val="007954AA"/>
    <w:rsid w:val="00795724"/>
    <w:rsid w:val="007957A8"/>
    <w:rsid w:val="00795954"/>
    <w:rsid w:val="007959D2"/>
    <w:rsid w:val="007963B5"/>
    <w:rsid w:val="007963EB"/>
    <w:rsid w:val="00796507"/>
    <w:rsid w:val="007968EE"/>
    <w:rsid w:val="0079691E"/>
    <w:rsid w:val="00796951"/>
    <w:rsid w:val="00796ED2"/>
    <w:rsid w:val="00797090"/>
    <w:rsid w:val="007970F3"/>
    <w:rsid w:val="007974D3"/>
    <w:rsid w:val="007976B5"/>
    <w:rsid w:val="00797D40"/>
    <w:rsid w:val="007A0483"/>
    <w:rsid w:val="007A05A7"/>
    <w:rsid w:val="007A0665"/>
    <w:rsid w:val="007A103B"/>
    <w:rsid w:val="007A1923"/>
    <w:rsid w:val="007A1B7B"/>
    <w:rsid w:val="007A2364"/>
    <w:rsid w:val="007A2518"/>
    <w:rsid w:val="007A2BA9"/>
    <w:rsid w:val="007A360E"/>
    <w:rsid w:val="007A3A5E"/>
    <w:rsid w:val="007A42DB"/>
    <w:rsid w:val="007A48CF"/>
    <w:rsid w:val="007A50A9"/>
    <w:rsid w:val="007A51CF"/>
    <w:rsid w:val="007A5208"/>
    <w:rsid w:val="007A556E"/>
    <w:rsid w:val="007A575D"/>
    <w:rsid w:val="007A5A50"/>
    <w:rsid w:val="007A5E09"/>
    <w:rsid w:val="007A6265"/>
    <w:rsid w:val="007A65E5"/>
    <w:rsid w:val="007A6EEC"/>
    <w:rsid w:val="007A70AD"/>
    <w:rsid w:val="007A71B0"/>
    <w:rsid w:val="007A7206"/>
    <w:rsid w:val="007A72E3"/>
    <w:rsid w:val="007A7FAF"/>
    <w:rsid w:val="007B0196"/>
    <w:rsid w:val="007B02AB"/>
    <w:rsid w:val="007B08F6"/>
    <w:rsid w:val="007B0B0B"/>
    <w:rsid w:val="007B0BD2"/>
    <w:rsid w:val="007B0E94"/>
    <w:rsid w:val="007B140A"/>
    <w:rsid w:val="007B1C1F"/>
    <w:rsid w:val="007B25B6"/>
    <w:rsid w:val="007B28E0"/>
    <w:rsid w:val="007B2E09"/>
    <w:rsid w:val="007B2E3F"/>
    <w:rsid w:val="007B2F71"/>
    <w:rsid w:val="007B318D"/>
    <w:rsid w:val="007B320E"/>
    <w:rsid w:val="007B328E"/>
    <w:rsid w:val="007B3B25"/>
    <w:rsid w:val="007B3DF1"/>
    <w:rsid w:val="007B3E14"/>
    <w:rsid w:val="007B3FCF"/>
    <w:rsid w:val="007B40EC"/>
    <w:rsid w:val="007B416E"/>
    <w:rsid w:val="007B41DF"/>
    <w:rsid w:val="007B451B"/>
    <w:rsid w:val="007B48A3"/>
    <w:rsid w:val="007B5DA9"/>
    <w:rsid w:val="007B683F"/>
    <w:rsid w:val="007B6CD3"/>
    <w:rsid w:val="007B6ECD"/>
    <w:rsid w:val="007B7098"/>
    <w:rsid w:val="007B7134"/>
    <w:rsid w:val="007B7917"/>
    <w:rsid w:val="007C00D0"/>
    <w:rsid w:val="007C03F5"/>
    <w:rsid w:val="007C06E7"/>
    <w:rsid w:val="007C0A36"/>
    <w:rsid w:val="007C0DAE"/>
    <w:rsid w:val="007C17AF"/>
    <w:rsid w:val="007C1E19"/>
    <w:rsid w:val="007C21B4"/>
    <w:rsid w:val="007C26C2"/>
    <w:rsid w:val="007C2AD5"/>
    <w:rsid w:val="007C2E25"/>
    <w:rsid w:val="007C2F38"/>
    <w:rsid w:val="007C33AF"/>
    <w:rsid w:val="007C33DB"/>
    <w:rsid w:val="007C36AF"/>
    <w:rsid w:val="007C3B77"/>
    <w:rsid w:val="007C3C35"/>
    <w:rsid w:val="007C411C"/>
    <w:rsid w:val="007C459F"/>
    <w:rsid w:val="007C4601"/>
    <w:rsid w:val="007C4756"/>
    <w:rsid w:val="007C4AC5"/>
    <w:rsid w:val="007C4BCC"/>
    <w:rsid w:val="007C4D5D"/>
    <w:rsid w:val="007C5DD4"/>
    <w:rsid w:val="007C62C7"/>
    <w:rsid w:val="007C6323"/>
    <w:rsid w:val="007C66BA"/>
    <w:rsid w:val="007C78C7"/>
    <w:rsid w:val="007C7B34"/>
    <w:rsid w:val="007C7B6C"/>
    <w:rsid w:val="007D026C"/>
    <w:rsid w:val="007D08BB"/>
    <w:rsid w:val="007D10C0"/>
    <w:rsid w:val="007D1204"/>
    <w:rsid w:val="007D122C"/>
    <w:rsid w:val="007D2342"/>
    <w:rsid w:val="007D28AA"/>
    <w:rsid w:val="007D29C9"/>
    <w:rsid w:val="007D330C"/>
    <w:rsid w:val="007D3CAF"/>
    <w:rsid w:val="007D4082"/>
    <w:rsid w:val="007D44A6"/>
    <w:rsid w:val="007D45BF"/>
    <w:rsid w:val="007D46E6"/>
    <w:rsid w:val="007D4CF2"/>
    <w:rsid w:val="007D5067"/>
    <w:rsid w:val="007D5083"/>
    <w:rsid w:val="007D517A"/>
    <w:rsid w:val="007D56D1"/>
    <w:rsid w:val="007D5761"/>
    <w:rsid w:val="007D57FB"/>
    <w:rsid w:val="007D58EF"/>
    <w:rsid w:val="007D59F1"/>
    <w:rsid w:val="007D5B85"/>
    <w:rsid w:val="007D5F76"/>
    <w:rsid w:val="007D608C"/>
    <w:rsid w:val="007D631A"/>
    <w:rsid w:val="007D6819"/>
    <w:rsid w:val="007D687C"/>
    <w:rsid w:val="007D74D2"/>
    <w:rsid w:val="007D7AFE"/>
    <w:rsid w:val="007E00E8"/>
    <w:rsid w:val="007E06C6"/>
    <w:rsid w:val="007E07F2"/>
    <w:rsid w:val="007E0C2A"/>
    <w:rsid w:val="007E0E50"/>
    <w:rsid w:val="007E1FC8"/>
    <w:rsid w:val="007E24DE"/>
    <w:rsid w:val="007E2531"/>
    <w:rsid w:val="007E2CF8"/>
    <w:rsid w:val="007E2EAF"/>
    <w:rsid w:val="007E3469"/>
    <w:rsid w:val="007E3B21"/>
    <w:rsid w:val="007E3FC2"/>
    <w:rsid w:val="007E424D"/>
    <w:rsid w:val="007E4892"/>
    <w:rsid w:val="007E4EF2"/>
    <w:rsid w:val="007E5622"/>
    <w:rsid w:val="007E6072"/>
    <w:rsid w:val="007E6225"/>
    <w:rsid w:val="007E631E"/>
    <w:rsid w:val="007E66E2"/>
    <w:rsid w:val="007E66F4"/>
    <w:rsid w:val="007E73C8"/>
    <w:rsid w:val="007E75EB"/>
    <w:rsid w:val="007E7754"/>
    <w:rsid w:val="007E7A8D"/>
    <w:rsid w:val="007E7C4F"/>
    <w:rsid w:val="007E7E27"/>
    <w:rsid w:val="007F045D"/>
    <w:rsid w:val="007F0AA8"/>
    <w:rsid w:val="007F11B1"/>
    <w:rsid w:val="007F11EB"/>
    <w:rsid w:val="007F1704"/>
    <w:rsid w:val="007F19A1"/>
    <w:rsid w:val="007F1C5E"/>
    <w:rsid w:val="007F1CB1"/>
    <w:rsid w:val="007F1E0B"/>
    <w:rsid w:val="007F238F"/>
    <w:rsid w:val="007F2BEC"/>
    <w:rsid w:val="007F2BFA"/>
    <w:rsid w:val="007F2E32"/>
    <w:rsid w:val="007F2F83"/>
    <w:rsid w:val="007F305E"/>
    <w:rsid w:val="007F3775"/>
    <w:rsid w:val="007F3831"/>
    <w:rsid w:val="007F3CE6"/>
    <w:rsid w:val="007F4561"/>
    <w:rsid w:val="007F45C7"/>
    <w:rsid w:val="007F4B36"/>
    <w:rsid w:val="007F5864"/>
    <w:rsid w:val="007F6206"/>
    <w:rsid w:val="007F67AA"/>
    <w:rsid w:val="007F6A4D"/>
    <w:rsid w:val="007F6D8A"/>
    <w:rsid w:val="007F7098"/>
    <w:rsid w:val="007F7240"/>
    <w:rsid w:val="007F7DE3"/>
    <w:rsid w:val="007F7EA7"/>
    <w:rsid w:val="0080003A"/>
    <w:rsid w:val="0080040D"/>
    <w:rsid w:val="0080083E"/>
    <w:rsid w:val="00801074"/>
    <w:rsid w:val="008014D1"/>
    <w:rsid w:val="008014E5"/>
    <w:rsid w:val="008019FF"/>
    <w:rsid w:val="008022E0"/>
    <w:rsid w:val="0080245C"/>
    <w:rsid w:val="00802C24"/>
    <w:rsid w:val="008032F7"/>
    <w:rsid w:val="008036C6"/>
    <w:rsid w:val="008036DF"/>
    <w:rsid w:val="00803CB8"/>
    <w:rsid w:val="00803D3A"/>
    <w:rsid w:val="0080481D"/>
    <w:rsid w:val="0080482B"/>
    <w:rsid w:val="00804FFD"/>
    <w:rsid w:val="0080525D"/>
    <w:rsid w:val="00805488"/>
    <w:rsid w:val="008058CC"/>
    <w:rsid w:val="00805A1D"/>
    <w:rsid w:val="0080663E"/>
    <w:rsid w:val="00806689"/>
    <w:rsid w:val="00806C5B"/>
    <w:rsid w:val="00806FAA"/>
    <w:rsid w:val="00807277"/>
    <w:rsid w:val="00807517"/>
    <w:rsid w:val="0080774E"/>
    <w:rsid w:val="00807CD5"/>
    <w:rsid w:val="00810570"/>
    <w:rsid w:val="008107D3"/>
    <w:rsid w:val="00810B72"/>
    <w:rsid w:val="00810C89"/>
    <w:rsid w:val="00810DAF"/>
    <w:rsid w:val="00810DD9"/>
    <w:rsid w:val="008112C4"/>
    <w:rsid w:val="00811982"/>
    <w:rsid w:val="00811B26"/>
    <w:rsid w:val="00811C38"/>
    <w:rsid w:val="00811DBD"/>
    <w:rsid w:val="00811E48"/>
    <w:rsid w:val="00811E5D"/>
    <w:rsid w:val="0081220E"/>
    <w:rsid w:val="00812BBC"/>
    <w:rsid w:val="00812D36"/>
    <w:rsid w:val="00812E79"/>
    <w:rsid w:val="00813F6F"/>
    <w:rsid w:val="00814329"/>
    <w:rsid w:val="00814B58"/>
    <w:rsid w:val="00814EE6"/>
    <w:rsid w:val="00814F1B"/>
    <w:rsid w:val="00814F68"/>
    <w:rsid w:val="00815082"/>
    <w:rsid w:val="008157BA"/>
    <w:rsid w:val="0081618F"/>
    <w:rsid w:val="00816C91"/>
    <w:rsid w:val="00816D84"/>
    <w:rsid w:val="008170DB"/>
    <w:rsid w:val="00817200"/>
    <w:rsid w:val="00817606"/>
    <w:rsid w:val="00817920"/>
    <w:rsid w:val="00817F1C"/>
    <w:rsid w:val="0082001C"/>
    <w:rsid w:val="00820D46"/>
    <w:rsid w:val="00821FF4"/>
    <w:rsid w:val="008223F1"/>
    <w:rsid w:val="008225B0"/>
    <w:rsid w:val="008227B6"/>
    <w:rsid w:val="0082372A"/>
    <w:rsid w:val="00823FEE"/>
    <w:rsid w:val="008240C7"/>
    <w:rsid w:val="008242A7"/>
    <w:rsid w:val="0082443D"/>
    <w:rsid w:val="00824824"/>
    <w:rsid w:val="0082485A"/>
    <w:rsid w:val="00824C40"/>
    <w:rsid w:val="00824D88"/>
    <w:rsid w:val="00824F76"/>
    <w:rsid w:val="008252D7"/>
    <w:rsid w:val="0082536E"/>
    <w:rsid w:val="0082647D"/>
    <w:rsid w:val="008266F5"/>
    <w:rsid w:val="00826ACC"/>
    <w:rsid w:val="00826C75"/>
    <w:rsid w:val="00826E94"/>
    <w:rsid w:val="00827098"/>
    <w:rsid w:val="00827417"/>
    <w:rsid w:val="0082755E"/>
    <w:rsid w:val="0083012C"/>
    <w:rsid w:val="00830163"/>
    <w:rsid w:val="00830CA9"/>
    <w:rsid w:val="00830ED3"/>
    <w:rsid w:val="00831008"/>
    <w:rsid w:val="0083193E"/>
    <w:rsid w:val="00831D4A"/>
    <w:rsid w:val="008328A9"/>
    <w:rsid w:val="0083329D"/>
    <w:rsid w:val="00833487"/>
    <w:rsid w:val="008334D6"/>
    <w:rsid w:val="008338AC"/>
    <w:rsid w:val="00833A59"/>
    <w:rsid w:val="008341F2"/>
    <w:rsid w:val="0083420C"/>
    <w:rsid w:val="0083431D"/>
    <w:rsid w:val="00834887"/>
    <w:rsid w:val="0083490F"/>
    <w:rsid w:val="00834989"/>
    <w:rsid w:val="008349CA"/>
    <w:rsid w:val="00834A3C"/>
    <w:rsid w:val="008352EA"/>
    <w:rsid w:val="00835538"/>
    <w:rsid w:val="00835BD1"/>
    <w:rsid w:val="00835C6F"/>
    <w:rsid w:val="00836539"/>
    <w:rsid w:val="00836593"/>
    <w:rsid w:val="008368D1"/>
    <w:rsid w:val="00836A7B"/>
    <w:rsid w:val="00836E01"/>
    <w:rsid w:val="00837BD2"/>
    <w:rsid w:val="00837E4B"/>
    <w:rsid w:val="00837F8A"/>
    <w:rsid w:val="008400BC"/>
    <w:rsid w:val="00840314"/>
    <w:rsid w:val="00840331"/>
    <w:rsid w:val="008404FF"/>
    <w:rsid w:val="008406BB"/>
    <w:rsid w:val="008407ED"/>
    <w:rsid w:val="00841127"/>
    <w:rsid w:val="00841331"/>
    <w:rsid w:val="00841FF8"/>
    <w:rsid w:val="008420D1"/>
    <w:rsid w:val="0084251F"/>
    <w:rsid w:val="00842963"/>
    <w:rsid w:val="00842965"/>
    <w:rsid w:val="00842A9E"/>
    <w:rsid w:val="00842E13"/>
    <w:rsid w:val="008434E9"/>
    <w:rsid w:val="00843577"/>
    <w:rsid w:val="0084364C"/>
    <w:rsid w:val="00843E71"/>
    <w:rsid w:val="00843FBC"/>
    <w:rsid w:val="008444D5"/>
    <w:rsid w:val="008447EC"/>
    <w:rsid w:val="00844DA6"/>
    <w:rsid w:val="008454FE"/>
    <w:rsid w:val="00845B82"/>
    <w:rsid w:val="00845D44"/>
    <w:rsid w:val="00845DFA"/>
    <w:rsid w:val="008468A0"/>
    <w:rsid w:val="00846FE8"/>
    <w:rsid w:val="0084719D"/>
    <w:rsid w:val="008475EC"/>
    <w:rsid w:val="00847626"/>
    <w:rsid w:val="00847A3D"/>
    <w:rsid w:val="00847C06"/>
    <w:rsid w:val="00847D93"/>
    <w:rsid w:val="008501D7"/>
    <w:rsid w:val="00850489"/>
    <w:rsid w:val="00850B07"/>
    <w:rsid w:val="0085105C"/>
    <w:rsid w:val="008513BA"/>
    <w:rsid w:val="008514E4"/>
    <w:rsid w:val="00851862"/>
    <w:rsid w:val="00851AD0"/>
    <w:rsid w:val="00851BD1"/>
    <w:rsid w:val="00851BEE"/>
    <w:rsid w:val="00851EC2"/>
    <w:rsid w:val="00852132"/>
    <w:rsid w:val="00852177"/>
    <w:rsid w:val="00852458"/>
    <w:rsid w:val="00852A19"/>
    <w:rsid w:val="00852DF3"/>
    <w:rsid w:val="008531F1"/>
    <w:rsid w:val="00853E29"/>
    <w:rsid w:val="00854080"/>
    <w:rsid w:val="00854541"/>
    <w:rsid w:val="00854769"/>
    <w:rsid w:val="00854FE7"/>
    <w:rsid w:val="0085582F"/>
    <w:rsid w:val="00855CA9"/>
    <w:rsid w:val="00855F32"/>
    <w:rsid w:val="0085675E"/>
    <w:rsid w:val="00857053"/>
    <w:rsid w:val="0085729B"/>
    <w:rsid w:val="0085761B"/>
    <w:rsid w:val="00857B54"/>
    <w:rsid w:val="00857F72"/>
    <w:rsid w:val="00860673"/>
    <w:rsid w:val="00860A5E"/>
    <w:rsid w:val="00860B46"/>
    <w:rsid w:val="008617C5"/>
    <w:rsid w:val="008618B5"/>
    <w:rsid w:val="00861A49"/>
    <w:rsid w:val="00861B67"/>
    <w:rsid w:val="00862178"/>
    <w:rsid w:val="00862185"/>
    <w:rsid w:val="00862A7B"/>
    <w:rsid w:val="00862AB5"/>
    <w:rsid w:val="00862B13"/>
    <w:rsid w:val="00862E77"/>
    <w:rsid w:val="00862F67"/>
    <w:rsid w:val="00863060"/>
    <w:rsid w:val="00863BF2"/>
    <w:rsid w:val="00863CED"/>
    <w:rsid w:val="008640F1"/>
    <w:rsid w:val="00864305"/>
    <w:rsid w:val="00864318"/>
    <w:rsid w:val="008646BF"/>
    <w:rsid w:val="00864907"/>
    <w:rsid w:val="00864A65"/>
    <w:rsid w:val="00864E29"/>
    <w:rsid w:val="008656C0"/>
    <w:rsid w:val="00865BB9"/>
    <w:rsid w:val="00865D27"/>
    <w:rsid w:val="00865E1D"/>
    <w:rsid w:val="00866113"/>
    <w:rsid w:val="0086664E"/>
    <w:rsid w:val="00866735"/>
    <w:rsid w:val="0086730E"/>
    <w:rsid w:val="008673C3"/>
    <w:rsid w:val="00867633"/>
    <w:rsid w:val="0086779D"/>
    <w:rsid w:val="008677A8"/>
    <w:rsid w:val="00867844"/>
    <w:rsid w:val="00867858"/>
    <w:rsid w:val="00867E10"/>
    <w:rsid w:val="00867FBF"/>
    <w:rsid w:val="00870939"/>
    <w:rsid w:val="00870D38"/>
    <w:rsid w:val="008719F3"/>
    <w:rsid w:val="00871B2B"/>
    <w:rsid w:val="00871E9E"/>
    <w:rsid w:val="0087205D"/>
    <w:rsid w:val="0087218A"/>
    <w:rsid w:val="00872808"/>
    <w:rsid w:val="00872891"/>
    <w:rsid w:val="00873000"/>
    <w:rsid w:val="0087304E"/>
    <w:rsid w:val="00873112"/>
    <w:rsid w:val="0087356D"/>
    <w:rsid w:val="00873759"/>
    <w:rsid w:val="00873B0D"/>
    <w:rsid w:val="00873E43"/>
    <w:rsid w:val="00874096"/>
    <w:rsid w:val="00874297"/>
    <w:rsid w:val="0087433B"/>
    <w:rsid w:val="00874416"/>
    <w:rsid w:val="00874517"/>
    <w:rsid w:val="008745E5"/>
    <w:rsid w:val="00874B93"/>
    <w:rsid w:val="00874D65"/>
    <w:rsid w:val="00874E82"/>
    <w:rsid w:val="008754C6"/>
    <w:rsid w:val="00875892"/>
    <w:rsid w:val="0087592E"/>
    <w:rsid w:val="00875C05"/>
    <w:rsid w:val="00875FAA"/>
    <w:rsid w:val="0087600A"/>
    <w:rsid w:val="008761A4"/>
    <w:rsid w:val="0087620A"/>
    <w:rsid w:val="00876323"/>
    <w:rsid w:val="00876A66"/>
    <w:rsid w:val="0087718D"/>
    <w:rsid w:val="0087734E"/>
    <w:rsid w:val="00877827"/>
    <w:rsid w:val="00877961"/>
    <w:rsid w:val="008779EB"/>
    <w:rsid w:val="00877D1D"/>
    <w:rsid w:val="00880107"/>
    <w:rsid w:val="00880256"/>
    <w:rsid w:val="0088046C"/>
    <w:rsid w:val="008804C3"/>
    <w:rsid w:val="00880894"/>
    <w:rsid w:val="00880B5E"/>
    <w:rsid w:val="00880F5A"/>
    <w:rsid w:val="00880F60"/>
    <w:rsid w:val="0088166F"/>
    <w:rsid w:val="0088175E"/>
    <w:rsid w:val="00881982"/>
    <w:rsid w:val="00882066"/>
    <w:rsid w:val="0088212A"/>
    <w:rsid w:val="00882BB1"/>
    <w:rsid w:val="008834BF"/>
    <w:rsid w:val="0088359A"/>
    <w:rsid w:val="00883AB3"/>
    <w:rsid w:val="00884660"/>
    <w:rsid w:val="00884E20"/>
    <w:rsid w:val="00885B92"/>
    <w:rsid w:val="0088600A"/>
    <w:rsid w:val="0088619A"/>
    <w:rsid w:val="0088638A"/>
    <w:rsid w:val="0088759A"/>
    <w:rsid w:val="00887B6D"/>
    <w:rsid w:val="00887E1B"/>
    <w:rsid w:val="008901BF"/>
    <w:rsid w:val="008901E3"/>
    <w:rsid w:val="00890B5E"/>
    <w:rsid w:val="0089242F"/>
    <w:rsid w:val="008928E3"/>
    <w:rsid w:val="00892A25"/>
    <w:rsid w:val="00892AD2"/>
    <w:rsid w:val="00892F18"/>
    <w:rsid w:val="00893156"/>
    <w:rsid w:val="008931F8"/>
    <w:rsid w:val="00893A5A"/>
    <w:rsid w:val="00893F0C"/>
    <w:rsid w:val="00893FFB"/>
    <w:rsid w:val="0089415F"/>
    <w:rsid w:val="00894527"/>
    <w:rsid w:val="008948CF"/>
    <w:rsid w:val="0089499A"/>
    <w:rsid w:val="00894A67"/>
    <w:rsid w:val="00894B81"/>
    <w:rsid w:val="00895618"/>
    <w:rsid w:val="008958DD"/>
    <w:rsid w:val="00895D25"/>
    <w:rsid w:val="00895F99"/>
    <w:rsid w:val="00896031"/>
    <w:rsid w:val="00896750"/>
    <w:rsid w:val="00896F76"/>
    <w:rsid w:val="00897073"/>
    <w:rsid w:val="008973E4"/>
    <w:rsid w:val="00897FA1"/>
    <w:rsid w:val="008A0861"/>
    <w:rsid w:val="008A0966"/>
    <w:rsid w:val="008A0985"/>
    <w:rsid w:val="008A1036"/>
    <w:rsid w:val="008A1077"/>
    <w:rsid w:val="008A140B"/>
    <w:rsid w:val="008A191D"/>
    <w:rsid w:val="008A19EC"/>
    <w:rsid w:val="008A1A27"/>
    <w:rsid w:val="008A1B54"/>
    <w:rsid w:val="008A1E01"/>
    <w:rsid w:val="008A24EF"/>
    <w:rsid w:val="008A31C6"/>
    <w:rsid w:val="008A3231"/>
    <w:rsid w:val="008A3437"/>
    <w:rsid w:val="008A3F20"/>
    <w:rsid w:val="008A45B4"/>
    <w:rsid w:val="008A4A33"/>
    <w:rsid w:val="008A4C2B"/>
    <w:rsid w:val="008A4EE7"/>
    <w:rsid w:val="008A5525"/>
    <w:rsid w:val="008A5590"/>
    <w:rsid w:val="008A5AD6"/>
    <w:rsid w:val="008A6168"/>
    <w:rsid w:val="008A618F"/>
    <w:rsid w:val="008A61A9"/>
    <w:rsid w:val="008A6244"/>
    <w:rsid w:val="008A67BB"/>
    <w:rsid w:val="008A6B90"/>
    <w:rsid w:val="008A6BD6"/>
    <w:rsid w:val="008A6C82"/>
    <w:rsid w:val="008A7023"/>
    <w:rsid w:val="008A7F6A"/>
    <w:rsid w:val="008B021B"/>
    <w:rsid w:val="008B0727"/>
    <w:rsid w:val="008B0B8C"/>
    <w:rsid w:val="008B0C26"/>
    <w:rsid w:val="008B1078"/>
    <w:rsid w:val="008B123A"/>
    <w:rsid w:val="008B1BB9"/>
    <w:rsid w:val="008B1EC1"/>
    <w:rsid w:val="008B209E"/>
    <w:rsid w:val="008B20E2"/>
    <w:rsid w:val="008B21A9"/>
    <w:rsid w:val="008B21D7"/>
    <w:rsid w:val="008B26D0"/>
    <w:rsid w:val="008B3BC7"/>
    <w:rsid w:val="008B3E3A"/>
    <w:rsid w:val="008B3FD9"/>
    <w:rsid w:val="008B41F9"/>
    <w:rsid w:val="008B48C9"/>
    <w:rsid w:val="008B4E57"/>
    <w:rsid w:val="008B55F9"/>
    <w:rsid w:val="008B5A3F"/>
    <w:rsid w:val="008B5AFB"/>
    <w:rsid w:val="008B5B56"/>
    <w:rsid w:val="008B5E9C"/>
    <w:rsid w:val="008B60C9"/>
    <w:rsid w:val="008B6227"/>
    <w:rsid w:val="008B676C"/>
    <w:rsid w:val="008B6AF0"/>
    <w:rsid w:val="008B6CE7"/>
    <w:rsid w:val="008B74A7"/>
    <w:rsid w:val="008B7B2E"/>
    <w:rsid w:val="008B7DD6"/>
    <w:rsid w:val="008B7F06"/>
    <w:rsid w:val="008C012E"/>
    <w:rsid w:val="008C0208"/>
    <w:rsid w:val="008C0240"/>
    <w:rsid w:val="008C040C"/>
    <w:rsid w:val="008C0495"/>
    <w:rsid w:val="008C0706"/>
    <w:rsid w:val="008C0D2F"/>
    <w:rsid w:val="008C0D43"/>
    <w:rsid w:val="008C11C7"/>
    <w:rsid w:val="008C11F9"/>
    <w:rsid w:val="008C15B6"/>
    <w:rsid w:val="008C1808"/>
    <w:rsid w:val="008C1936"/>
    <w:rsid w:val="008C1FEF"/>
    <w:rsid w:val="008C24AB"/>
    <w:rsid w:val="008C27E9"/>
    <w:rsid w:val="008C290B"/>
    <w:rsid w:val="008C299C"/>
    <w:rsid w:val="008C2BE6"/>
    <w:rsid w:val="008C31DF"/>
    <w:rsid w:val="008C3344"/>
    <w:rsid w:val="008C3407"/>
    <w:rsid w:val="008C37CB"/>
    <w:rsid w:val="008C4122"/>
    <w:rsid w:val="008C4765"/>
    <w:rsid w:val="008C4891"/>
    <w:rsid w:val="008C48CF"/>
    <w:rsid w:val="008C4C81"/>
    <w:rsid w:val="008C51B3"/>
    <w:rsid w:val="008C53D2"/>
    <w:rsid w:val="008C54E9"/>
    <w:rsid w:val="008C56B4"/>
    <w:rsid w:val="008C5720"/>
    <w:rsid w:val="008C582B"/>
    <w:rsid w:val="008C5949"/>
    <w:rsid w:val="008C60E0"/>
    <w:rsid w:val="008C62F6"/>
    <w:rsid w:val="008C6ADF"/>
    <w:rsid w:val="008C71BA"/>
    <w:rsid w:val="008C7BEF"/>
    <w:rsid w:val="008D01D3"/>
    <w:rsid w:val="008D029C"/>
    <w:rsid w:val="008D060B"/>
    <w:rsid w:val="008D0923"/>
    <w:rsid w:val="008D11DD"/>
    <w:rsid w:val="008D1D85"/>
    <w:rsid w:val="008D215E"/>
    <w:rsid w:val="008D2D77"/>
    <w:rsid w:val="008D2E1B"/>
    <w:rsid w:val="008D2E48"/>
    <w:rsid w:val="008D3309"/>
    <w:rsid w:val="008D3899"/>
    <w:rsid w:val="008D38B0"/>
    <w:rsid w:val="008D3E98"/>
    <w:rsid w:val="008D4218"/>
    <w:rsid w:val="008D4438"/>
    <w:rsid w:val="008D46BC"/>
    <w:rsid w:val="008D4C20"/>
    <w:rsid w:val="008D4CFE"/>
    <w:rsid w:val="008D508F"/>
    <w:rsid w:val="008D5346"/>
    <w:rsid w:val="008D5AA4"/>
    <w:rsid w:val="008D62BC"/>
    <w:rsid w:val="008D685E"/>
    <w:rsid w:val="008D6989"/>
    <w:rsid w:val="008D7242"/>
    <w:rsid w:val="008D72D1"/>
    <w:rsid w:val="008D72FA"/>
    <w:rsid w:val="008D734E"/>
    <w:rsid w:val="008D74B8"/>
    <w:rsid w:val="008D7FDE"/>
    <w:rsid w:val="008E040D"/>
    <w:rsid w:val="008E083B"/>
    <w:rsid w:val="008E1682"/>
    <w:rsid w:val="008E1A0C"/>
    <w:rsid w:val="008E1B03"/>
    <w:rsid w:val="008E2745"/>
    <w:rsid w:val="008E2BD4"/>
    <w:rsid w:val="008E2EC4"/>
    <w:rsid w:val="008E3050"/>
    <w:rsid w:val="008E33D8"/>
    <w:rsid w:val="008E369F"/>
    <w:rsid w:val="008E39BD"/>
    <w:rsid w:val="008E4125"/>
    <w:rsid w:val="008E43A4"/>
    <w:rsid w:val="008E4671"/>
    <w:rsid w:val="008E4C07"/>
    <w:rsid w:val="008E4C4A"/>
    <w:rsid w:val="008E4C54"/>
    <w:rsid w:val="008E4CFC"/>
    <w:rsid w:val="008E5416"/>
    <w:rsid w:val="008E54E4"/>
    <w:rsid w:val="008E5588"/>
    <w:rsid w:val="008E5D24"/>
    <w:rsid w:val="008E670F"/>
    <w:rsid w:val="008E68E2"/>
    <w:rsid w:val="008E68FE"/>
    <w:rsid w:val="008E707C"/>
    <w:rsid w:val="008E75C4"/>
    <w:rsid w:val="008E7EA0"/>
    <w:rsid w:val="008F03B7"/>
    <w:rsid w:val="008F09BE"/>
    <w:rsid w:val="008F0ECD"/>
    <w:rsid w:val="008F1078"/>
    <w:rsid w:val="008F1325"/>
    <w:rsid w:val="008F17B3"/>
    <w:rsid w:val="008F1CE5"/>
    <w:rsid w:val="008F1E3A"/>
    <w:rsid w:val="008F202B"/>
    <w:rsid w:val="008F2092"/>
    <w:rsid w:val="008F22AD"/>
    <w:rsid w:val="008F27D3"/>
    <w:rsid w:val="008F2A62"/>
    <w:rsid w:val="008F2C2B"/>
    <w:rsid w:val="008F2F90"/>
    <w:rsid w:val="008F302E"/>
    <w:rsid w:val="008F37C8"/>
    <w:rsid w:val="008F37D0"/>
    <w:rsid w:val="008F39CE"/>
    <w:rsid w:val="008F3A81"/>
    <w:rsid w:val="008F3B60"/>
    <w:rsid w:val="008F4137"/>
    <w:rsid w:val="008F447E"/>
    <w:rsid w:val="008F494F"/>
    <w:rsid w:val="008F4995"/>
    <w:rsid w:val="008F4DCC"/>
    <w:rsid w:val="008F4E40"/>
    <w:rsid w:val="008F4F34"/>
    <w:rsid w:val="008F5A67"/>
    <w:rsid w:val="008F5A93"/>
    <w:rsid w:val="008F5F5B"/>
    <w:rsid w:val="008F6338"/>
    <w:rsid w:val="008F661A"/>
    <w:rsid w:val="008F6C68"/>
    <w:rsid w:val="008F6D49"/>
    <w:rsid w:val="008F6F0C"/>
    <w:rsid w:val="008F787F"/>
    <w:rsid w:val="008F7E95"/>
    <w:rsid w:val="009003B3"/>
    <w:rsid w:val="00900867"/>
    <w:rsid w:val="00900CA5"/>
    <w:rsid w:val="00900CE3"/>
    <w:rsid w:val="00900DED"/>
    <w:rsid w:val="00900E43"/>
    <w:rsid w:val="00900FBA"/>
    <w:rsid w:val="00902015"/>
    <w:rsid w:val="00902246"/>
    <w:rsid w:val="009022CB"/>
    <w:rsid w:val="00902579"/>
    <w:rsid w:val="00903223"/>
    <w:rsid w:val="0090343D"/>
    <w:rsid w:val="0090378A"/>
    <w:rsid w:val="0090397F"/>
    <w:rsid w:val="00903EE6"/>
    <w:rsid w:val="00904066"/>
    <w:rsid w:val="0090433F"/>
    <w:rsid w:val="0090434F"/>
    <w:rsid w:val="00904DF1"/>
    <w:rsid w:val="00904F0E"/>
    <w:rsid w:val="00904F3C"/>
    <w:rsid w:val="009055D3"/>
    <w:rsid w:val="00905650"/>
    <w:rsid w:val="00905DDD"/>
    <w:rsid w:val="00905FA9"/>
    <w:rsid w:val="009062D8"/>
    <w:rsid w:val="0090638C"/>
    <w:rsid w:val="0090662C"/>
    <w:rsid w:val="00906A6A"/>
    <w:rsid w:val="00906C8F"/>
    <w:rsid w:val="0090737A"/>
    <w:rsid w:val="0090740D"/>
    <w:rsid w:val="00907954"/>
    <w:rsid w:val="00907AC9"/>
    <w:rsid w:val="00907E53"/>
    <w:rsid w:val="0091046A"/>
    <w:rsid w:val="009106BF"/>
    <w:rsid w:val="00910E70"/>
    <w:rsid w:val="00911005"/>
    <w:rsid w:val="00911560"/>
    <w:rsid w:val="009119B6"/>
    <w:rsid w:val="009129D8"/>
    <w:rsid w:val="00912A40"/>
    <w:rsid w:val="00912DB3"/>
    <w:rsid w:val="009133B1"/>
    <w:rsid w:val="00913E43"/>
    <w:rsid w:val="00913FAE"/>
    <w:rsid w:val="009143C4"/>
    <w:rsid w:val="00914486"/>
    <w:rsid w:val="00914788"/>
    <w:rsid w:val="009148B7"/>
    <w:rsid w:val="00914BA1"/>
    <w:rsid w:val="0091658C"/>
    <w:rsid w:val="009165CD"/>
    <w:rsid w:val="009166BB"/>
    <w:rsid w:val="00916791"/>
    <w:rsid w:val="00916D7B"/>
    <w:rsid w:val="00916E51"/>
    <w:rsid w:val="00917ABA"/>
    <w:rsid w:val="00920107"/>
    <w:rsid w:val="0092027B"/>
    <w:rsid w:val="009202A7"/>
    <w:rsid w:val="009205D7"/>
    <w:rsid w:val="0092088C"/>
    <w:rsid w:val="00921074"/>
    <w:rsid w:val="009213B7"/>
    <w:rsid w:val="009215EE"/>
    <w:rsid w:val="00921603"/>
    <w:rsid w:val="009219AD"/>
    <w:rsid w:val="009219CA"/>
    <w:rsid w:val="00921CFD"/>
    <w:rsid w:val="0092219F"/>
    <w:rsid w:val="00922250"/>
    <w:rsid w:val="009222EF"/>
    <w:rsid w:val="00923222"/>
    <w:rsid w:val="00923358"/>
    <w:rsid w:val="00923C4B"/>
    <w:rsid w:val="00923D44"/>
    <w:rsid w:val="00924F78"/>
    <w:rsid w:val="009250A1"/>
    <w:rsid w:val="009255F8"/>
    <w:rsid w:val="00925C36"/>
    <w:rsid w:val="009264B7"/>
    <w:rsid w:val="00926988"/>
    <w:rsid w:val="00926A07"/>
    <w:rsid w:val="009272B1"/>
    <w:rsid w:val="009276AE"/>
    <w:rsid w:val="0092784B"/>
    <w:rsid w:val="0093037D"/>
    <w:rsid w:val="0093054E"/>
    <w:rsid w:val="00930B53"/>
    <w:rsid w:val="00930E82"/>
    <w:rsid w:val="00931147"/>
    <w:rsid w:val="009313E5"/>
    <w:rsid w:val="009315A1"/>
    <w:rsid w:val="00931937"/>
    <w:rsid w:val="00931947"/>
    <w:rsid w:val="00931CA1"/>
    <w:rsid w:val="009320CE"/>
    <w:rsid w:val="00932407"/>
    <w:rsid w:val="00932EF6"/>
    <w:rsid w:val="00932FE9"/>
    <w:rsid w:val="00933193"/>
    <w:rsid w:val="009332EC"/>
    <w:rsid w:val="00933302"/>
    <w:rsid w:val="009341CF"/>
    <w:rsid w:val="0093455E"/>
    <w:rsid w:val="00934A31"/>
    <w:rsid w:val="00934BEA"/>
    <w:rsid w:val="0093520D"/>
    <w:rsid w:val="00935B8D"/>
    <w:rsid w:val="00935DA1"/>
    <w:rsid w:val="00935DC0"/>
    <w:rsid w:val="00935F30"/>
    <w:rsid w:val="00935FAC"/>
    <w:rsid w:val="009365CD"/>
    <w:rsid w:val="00936612"/>
    <w:rsid w:val="00936A4A"/>
    <w:rsid w:val="00936B44"/>
    <w:rsid w:val="00936BEA"/>
    <w:rsid w:val="00936D69"/>
    <w:rsid w:val="00937F30"/>
    <w:rsid w:val="00940BE8"/>
    <w:rsid w:val="00940F7D"/>
    <w:rsid w:val="00941318"/>
    <w:rsid w:val="0094167C"/>
    <w:rsid w:val="00941718"/>
    <w:rsid w:val="009419B2"/>
    <w:rsid w:val="009419BD"/>
    <w:rsid w:val="009427C0"/>
    <w:rsid w:val="0094280E"/>
    <w:rsid w:val="00942988"/>
    <w:rsid w:val="009429AD"/>
    <w:rsid w:val="00942ACF"/>
    <w:rsid w:val="009436AB"/>
    <w:rsid w:val="00943AD6"/>
    <w:rsid w:val="00943B1A"/>
    <w:rsid w:val="00943FC0"/>
    <w:rsid w:val="0094406C"/>
    <w:rsid w:val="0094421A"/>
    <w:rsid w:val="0094430E"/>
    <w:rsid w:val="00944C11"/>
    <w:rsid w:val="00944C13"/>
    <w:rsid w:val="00944CFA"/>
    <w:rsid w:val="00944D44"/>
    <w:rsid w:val="00944F4C"/>
    <w:rsid w:val="009457FE"/>
    <w:rsid w:val="00945D5D"/>
    <w:rsid w:val="00946192"/>
    <w:rsid w:val="00946208"/>
    <w:rsid w:val="00946325"/>
    <w:rsid w:val="00946576"/>
    <w:rsid w:val="00946585"/>
    <w:rsid w:val="009465CF"/>
    <w:rsid w:val="00946A6C"/>
    <w:rsid w:val="00946D9E"/>
    <w:rsid w:val="0094703A"/>
    <w:rsid w:val="0094707C"/>
    <w:rsid w:val="009476A4"/>
    <w:rsid w:val="009478E1"/>
    <w:rsid w:val="00947926"/>
    <w:rsid w:val="009503AA"/>
    <w:rsid w:val="009507E0"/>
    <w:rsid w:val="00950DA1"/>
    <w:rsid w:val="009514E8"/>
    <w:rsid w:val="00951934"/>
    <w:rsid w:val="00951CBA"/>
    <w:rsid w:val="00951D5A"/>
    <w:rsid w:val="00952575"/>
    <w:rsid w:val="009526E7"/>
    <w:rsid w:val="009529B2"/>
    <w:rsid w:val="00952AE3"/>
    <w:rsid w:val="00952B0D"/>
    <w:rsid w:val="00952BAF"/>
    <w:rsid w:val="00952E8D"/>
    <w:rsid w:val="0095320F"/>
    <w:rsid w:val="00953AFA"/>
    <w:rsid w:val="00953D34"/>
    <w:rsid w:val="00953FE3"/>
    <w:rsid w:val="00954175"/>
    <w:rsid w:val="0095455C"/>
    <w:rsid w:val="00954D88"/>
    <w:rsid w:val="00954D8D"/>
    <w:rsid w:val="00954DA0"/>
    <w:rsid w:val="00955376"/>
    <w:rsid w:val="009556CF"/>
    <w:rsid w:val="00955E6D"/>
    <w:rsid w:val="00956FDE"/>
    <w:rsid w:val="009572CE"/>
    <w:rsid w:val="00957B89"/>
    <w:rsid w:val="0096017A"/>
    <w:rsid w:val="009607BE"/>
    <w:rsid w:val="009607E1"/>
    <w:rsid w:val="00960CF4"/>
    <w:rsid w:val="00960EDA"/>
    <w:rsid w:val="00961DA0"/>
    <w:rsid w:val="00961E5B"/>
    <w:rsid w:val="0096268A"/>
    <w:rsid w:val="00963DC2"/>
    <w:rsid w:val="00963EBF"/>
    <w:rsid w:val="00963F24"/>
    <w:rsid w:val="00964390"/>
    <w:rsid w:val="00964ED1"/>
    <w:rsid w:val="009655A9"/>
    <w:rsid w:val="00965687"/>
    <w:rsid w:val="00965D78"/>
    <w:rsid w:val="00965D8F"/>
    <w:rsid w:val="0096609D"/>
    <w:rsid w:val="00966614"/>
    <w:rsid w:val="009668B5"/>
    <w:rsid w:val="00966B21"/>
    <w:rsid w:val="00966B7C"/>
    <w:rsid w:val="00966BB9"/>
    <w:rsid w:val="00966C68"/>
    <w:rsid w:val="00967BC5"/>
    <w:rsid w:val="009706D7"/>
    <w:rsid w:val="00970B9E"/>
    <w:rsid w:val="00970D78"/>
    <w:rsid w:val="00970D9D"/>
    <w:rsid w:val="00971CD5"/>
    <w:rsid w:val="00971D05"/>
    <w:rsid w:val="00972095"/>
    <w:rsid w:val="00972227"/>
    <w:rsid w:val="0097277E"/>
    <w:rsid w:val="00972A54"/>
    <w:rsid w:val="00972D74"/>
    <w:rsid w:val="00972E15"/>
    <w:rsid w:val="00972E29"/>
    <w:rsid w:val="00972ECA"/>
    <w:rsid w:val="00973211"/>
    <w:rsid w:val="00973212"/>
    <w:rsid w:val="00973243"/>
    <w:rsid w:val="00973267"/>
    <w:rsid w:val="00973EBF"/>
    <w:rsid w:val="00974601"/>
    <w:rsid w:val="009746E6"/>
    <w:rsid w:val="0097478B"/>
    <w:rsid w:val="00974821"/>
    <w:rsid w:val="00974E34"/>
    <w:rsid w:val="00974EC3"/>
    <w:rsid w:val="00974F80"/>
    <w:rsid w:val="0097565F"/>
    <w:rsid w:val="009758C3"/>
    <w:rsid w:val="00975A2C"/>
    <w:rsid w:val="00976267"/>
    <w:rsid w:val="00976353"/>
    <w:rsid w:val="009766C5"/>
    <w:rsid w:val="0097680B"/>
    <w:rsid w:val="009769CA"/>
    <w:rsid w:val="00976F74"/>
    <w:rsid w:val="0097745B"/>
    <w:rsid w:val="00977868"/>
    <w:rsid w:val="00977A3C"/>
    <w:rsid w:val="0098048B"/>
    <w:rsid w:val="00980683"/>
    <w:rsid w:val="00980D8A"/>
    <w:rsid w:val="00980DDF"/>
    <w:rsid w:val="00980E9C"/>
    <w:rsid w:val="00980EC0"/>
    <w:rsid w:val="00980F86"/>
    <w:rsid w:val="0098101D"/>
    <w:rsid w:val="0098107E"/>
    <w:rsid w:val="00981678"/>
    <w:rsid w:val="00981755"/>
    <w:rsid w:val="00981A7A"/>
    <w:rsid w:val="00981AF5"/>
    <w:rsid w:val="00981EE2"/>
    <w:rsid w:val="009820C6"/>
    <w:rsid w:val="00982543"/>
    <w:rsid w:val="009826A5"/>
    <w:rsid w:val="0098270C"/>
    <w:rsid w:val="009828AC"/>
    <w:rsid w:val="00982F99"/>
    <w:rsid w:val="009835AF"/>
    <w:rsid w:val="009836B7"/>
    <w:rsid w:val="00984525"/>
    <w:rsid w:val="009845D2"/>
    <w:rsid w:val="0098469F"/>
    <w:rsid w:val="00984A81"/>
    <w:rsid w:val="00985971"/>
    <w:rsid w:val="009859CC"/>
    <w:rsid w:val="00985B4A"/>
    <w:rsid w:val="00985BBA"/>
    <w:rsid w:val="00985C3C"/>
    <w:rsid w:val="00985CF8"/>
    <w:rsid w:val="0098629F"/>
    <w:rsid w:val="009862C8"/>
    <w:rsid w:val="0098695D"/>
    <w:rsid w:val="009869DC"/>
    <w:rsid w:val="00986B9B"/>
    <w:rsid w:val="00986F10"/>
    <w:rsid w:val="00987356"/>
    <w:rsid w:val="00987647"/>
    <w:rsid w:val="00987830"/>
    <w:rsid w:val="00987B1E"/>
    <w:rsid w:val="00987C56"/>
    <w:rsid w:val="00987EC8"/>
    <w:rsid w:val="009910BE"/>
    <w:rsid w:val="0099164D"/>
    <w:rsid w:val="009919BC"/>
    <w:rsid w:val="00991B5E"/>
    <w:rsid w:val="00991CD3"/>
    <w:rsid w:val="00992192"/>
    <w:rsid w:val="00993120"/>
    <w:rsid w:val="009935FA"/>
    <w:rsid w:val="00993658"/>
    <w:rsid w:val="00993F19"/>
    <w:rsid w:val="00993FCF"/>
    <w:rsid w:val="0099412C"/>
    <w:rsid w:val="00994B9B"/>
    <w:rsid w:val="00994D29"/>
    <w:rsid w:val="00994F5C"/>
    <w:rsid w:val="00995474"/>
    <w:rsid w:val="00995660"/>
    <w:rsid w:val="009956D8"/>
    <w:rsid w:val="00995A13"/>
    <w:rsid w:val="00995A72"/>
    <w:rsid w:val="00995FD9"/>
    <w:rsid w:val="0099612B"/>
    <w:rsid w:val="0099613C"/>
    <w:rsid w:val="009962E5"/>
    <w:rsid w:val="00996311"/>
    <w:rsid w:val="0099657A"/>
    <w:rsid w:val="009965C9"/>
    <w:rsid w:val="009966A2"/>
    <w:rsid w:val="00996C7A"/>
    <w:rsid w:val="009973B3"/>
    <w:rsid w:val="0099753D"/>
    <w:rsid w:val="009977EB"/>
    <w:rsid w:val="00997AD3"/>
    <w:rsid w:val="009A0384"/>
    <w:rsid w:val="009A096C"/>
    <w:rsid w:val="009A0C0B"/>
    <w:rsid w:val="009A0D02"/>
    <w:rsid w:val="009A0FEB"/>
    <w:rsid w:val="009A1145"/>
    <w:rsid w:val="009A13EE"/>
    <w:rsid w:val="009A2AAC"/>
    <w:rsid w:val="009A34AB"/>
    <w:rsid w:val="009A3687"/>
    <w:rsid w:val="009A393B"/>
    <w:rsid w:val="009A3DA8"/>
    <w:rsid w:val="009A3DCD"/>
    <w:rsid w:val="009A3EA2"/>
    <w:rsid w:val="009A4011"/>
    <w:rsid w:val="009A429E"/>
    <w:rsid w:val="009A4F1C"/>
    <w:rsid w:val="009A5730"/>
    <w:rsid w:val="009A59C3"/>
    <w:rsid w:val="009A5B27"/>
    <w:rsid w:val="009A5E0F"/>
    <w:rsid w:val="009A6449"/>
    <w:rsid w:val="009A6497"/>
    <w:rsid w:val="009A67A0"/>
    <w:rsid w:val="009A6916"/>
    <w:rsid w:val="009A69EB"/>
    <w:rsid w:val="009A7298"/>
    <w:rsid w:val="009A7797"/>
    <w:rsid w:val="009A7CCF"/>
    <w:rsid w:val="009A7D6E"/>
    <w:rsid w:val="009B030B"/>
    <w:rsid w:val="009B03D1"/>
    <w:rsid w:val="009B0F8E"/>
    <w:rsid w:val="009B1089"/>
    <w:rsid w:val="009B1E3E"/>
    <w:rsid w:val="009B218B"/>
    <w:rsid w:val="009B22E3"/>
    <w:rsid w:val="009B2621"/>
    <w:rsid w:val="009B28A1"/>
    <w:rsid w:val="009B2B62"/>
    <w:rsid w:val="009B2CCD"/>
    <w:rsid w:val="009B2CF9"/>
    <w:rsid w:val="009B32D3"/>
    <w:rsid w:val="009B342C"/>
    <w:rsid w:val="009B3E0D"/>
    <w:rsid w:val="009B3E35"/>
    <w:rsid w:val="009B4150"/>
    <w:rsid w:val="009B51F8"/>
    <w:rsid w:val="009B5431"/>
    <w:rsid w:val="009B5708"/>
    <w:rsid w:val="009B579A"/>
    <w:rsid w:val="009B5F10"/>
    <w:rsid w:val="009B60D0"/>
    <w:rsid w:val="009B6BFB"/>
    <w:rsid w:val="009B6CBB"/>
    <w:rsid w:val="009B7658"/>
    <w:rsid w:val="009B766B"/>
    <w:rsid w:val="009B7B76"/>
    <w:rsid w:val="009C0469"/>
    <w:rsid w:val="009C120C"/>
    <w:rsid w:val="009C14C3"/>
    <w:rsid w:val="009C14CE"/>
    <w:rsid w:val="009C16FC"/>
    <w:rsid w:val="009C191F"/>
    <w:rsid w:val="009C2B65"/>
    <w:rsid w:val="009C2F89"/>
    <w:rsid w:val="009C306D"/>
    <w:rsid w:val="009C307E"/>
    <w:rsid w:val="009C3529"/>
    <w:rsid w:val="009C357B"/>
    <w:rsid w:val="009C3FE7"/>
    <w:rsid w:val="009C4071"/>
    <w:rsid w:val="009C4127"/>
    <w:rsid w:val="009C43F6"/>
    <w:rsid w:val="009C444D"/>
    <w:rsid w:val="009C5773"/>
    <w:rsid w:val="009C5A1C"/>
    <w:rsid w:val="009C5A39"/>
    <w:rsid w:val="009C5BDF"/>
    <w:rsid w:val="009C5C5E"/>
    <w:rsid w:val="009C632C"/>
    <w:rsid w:val="009C64CC"/>
    <w:rsid w:val="009C72B3"/>
    <w:rsid w:val="009C75DA"/>
    <w:rsid w:val="009C7805"/>
    <w:rsid w:val="009C78E0"/>
    <w:rsid w:val="009C7FE8"/>
    <w:rsid w:val="009D05EB"/>
    <w:rsid w:val="009D06A5"/>
    <w:rsid w:val="009D0890"/>
    <w:rsid w:val="009D12B9"/>
    <w:rsid w:val="009D164B"/>
    <w:rsid w:val="009D2625"/>
    <w:rsid w:val="009D268E"/>
    <w:rsid w:val="009D30E6"/>
    <w:rsid w:val="009D341D"/>
    <w:rsid w:val="009D4205"/>
    <w:rsid w:val="009D4628"/>
    <w:rsid w:val="009D4769"/>
    <w:rsid w:val="009D4839"/>
    <w:rsid w:val="009D5152"/>
    <w:rsid w:val="009D5391"/>
    <w:rsid w:val="009D5589"/>
    <w:rsid w:val="009D584A"/>
    <w:rsid w:val="009D5991"/>
    <w:rsid w:val="009D5F37"/>
    <w:rsid w:val="009D6193"/>
    <w:rsid w:val="009D61FD"/>
    <w:rsid w:val="009D63E6"/>
    <w:rsid w:val="009D64F8"/>
    <w:rsid w:val="009D69F5"/>
    <w:rsid w:val="009D6DDC"/>
    <w:rsid w:val="009D6E71"/>
    <w:rsid w:val="009D7169"/>
    <w:rsid w:val="009D72A0"/>
    <w:rsid w:val="009D7326"/>
    <w:rsid w:val="009D7612"/>
    <w:rsid w:val="009D7D18"/>
    <w:rsid w:val="009E0027"/>
    <w:rsid w:val="009E0B2B"/>
    <w:rsid w:val="009E0EDA"/>
    <w:rsid w:val="009E1091"/>
    <w:rsid w:val="009E1E66"/>
    <w:rsid w:val="009E1F4D"/>
    <w:rsid w:val="009E2329"/>
    <w:rsid w:val="009E240B"/>
    <w:rsid w:val="009E2C27"/>
    <w:rsid w:val="009E3053"/>
    <w:rsid w:val="009E30B4"/>
    <w:rsid w:val="009E32A9"/>
    <w:rsid w:val="009E357E"/>
    <w:rsid w:val="009E389C"/>
    <w:rsid w:val="009E398A"/>
    <w:rsid w:val="009E4025"/>
    <w:rsid w:val="009E4FAF"/>
    <w:rsid w:val="009E59F2"/>
    <w:rsid w:val="009E5A86"/>
    <w:rsid w:val="009E61DB"/>
    <w:rsid w:val="009E63B2"/>
    <w:rsid w:val="009E7267"/>
    <w:rsid w:val="009E734C"/>
    <w:rsid w:val="009E76D0"/>
    <w:rsid w:val="009E774F"/>
    <w:rsid w:val="009E7839"/>
    <w:rsid w:val="009E7A5A"/>
    <w:rsid w:val="009E7D54"/>
    <w:rsid w:val="009E7D7E"/>
    <w:rsid w:val="009E7E7A"/>
    <w:rsid w:val="009F0652"/>
    <w:rsid w:val="009F10C5"/>
    <w:rsid w:val="009F174F"/>
    <w:rsid w:val="009F1A77"/>
    <w:rsid w:val="009F1EFC"/>
    <w:rsid w:val="009F248C"/>
    <w:rsid w:val="009F2656"/>
    <w:rsid w:val="009F2665"/>
    <w:rsid w:val="009F26E4"/>
    <w:rsid w:val="009F2BF4"/>
    <w:rsid w:val="009F2C19"/>
    <w:rsid w:val="009F2D45"/>
    <w:rsid w:val="009F30AB"/>
    <w:rsid w:val="009F31DC"/>
    <w:rsid w:val="009F37B6"/>
    <w:rsid w:val="009F3DA7"/>
    <w:rsid w:val="009F3EAA"/>
    <w:rsid w:val="009F447F"/>
    <w:rsid w:val="009F46E0"/>
    <w:rsid w:val="009F4705"/>
    <w:rsid w:val="009F4797"/>
    <w:rsid w:val="009F4805"/>
    <w:rsid w:val="009F4956"/>
    <w:rsid w:val="009F4C9B"/>
    <w:rsid w:val="009F4ECE"/>
    <w:rsid w:val="009F5A7E"/>
    <w:rsid w:val="009F5BA9"/>
    <w:rsid w:val="009F5ED6"/>
    <w:rsid w:val="009F62B9"/>
    <w:rsid w:val="009F7037"/>
    <w:rsid w:val="009F703E"/>
    <w:rsid w:val="009F7951"/>
    <w:rsid w:val="009F7E70"/>
    <w:rsid w:val="00A005B0"/>
    <w:rsid w:val="00A0090A"/>
    <w:rsid w:val="00A0097C"/>
    <w:rsid w:val="00A009B4"/>
    <w:rsid w:val="00A0117B"/>
    <w:rsid w:val="00A014DD"/>
    <w:rsid w:val="00A0156C"/>
    <w:rsid w:val="00A01806"/>
    <w:rsid w:val="00A01CBD"/>
    <w:rsid w:val="00A03EC3"/>
    <w:rsid w:val="00A040F5"/>
    <w:rsid w:val="00A05024"/>
    <w:rsid w:val="00A0514F"/>
    <w:rsid w:val="00A0524C"/>
    <w:rsid w:val="00A05317"/>
    <w:rsid w:val="00A05C5C"/>
    <w:rsid w:val="00A0613A"/>
    <w:rsid w:val="00A063D0"/>
    <w:rsid w:val="00A06BC6"/>
    <w:rsid w:val="00A06C19"/>
    <w:rsid w:val="00A06EBD"/>
    <w:rsid w:val="00A07332"/>
    <w:rsid w:val="00A0737C"/>
    <w:rsid w:val="00A07585"/>
    <w:rsid w:val="00A07B41"/>
    <w:rsid w:val="00A07E5D"/>
    <w:rsid w:val="00A07EDD"/>
    <w:rsid w:val="00A07FAD"/>
    <w:rsid w:val="00A1035D"/>
    <w:rsid w:val="00A105B5"/>
    <w:rsid w:val="00A10D38"/>
    <w:rsid w:val="00A11468"/>
    <w:rsid w:val="00A11B73"/>
    <w:rsid w:val="00A11D5F"/>
    <w:rsid w:val="00A12245"/>
    <w:rsid w:val="00A127B7"/>
    <w:rsid w:val="00A12990"/>
    <w:rsid w:val="00A133AC"/>
    <w:rsid w:val="00A1381F"/>
    <w:rsid w:val="00A13B01"/>
    <w:rsid w:val="00A13B0B"/>
    <w:rsid w:val="00A13E63"/>
    <w:rsid w:val="00A13F90"/>
    <w:rsid w:val="00A15020"/>
    <w:rsid w:val="00A154EA"/>
    <w:rsid w:val="00A15B34"/>
    <w:rsid w:val="00A15B72"/>
    <w:rsid w:val="00A15DFB"/>
    <w:rsid w:val="00A161CB"/>
    <w:rsid w:val="00A1770D"/>
    <w:rsid w:val="00A17DD7"/>
    <w:rsid w:val="00A17F9A"/>
    <w:rsid w:val="00A17FC8"/>
    <w:rsid w:val="00A2018A"/>
    <w:rsid w:val="00A20639"/>
    <w:rsid w:val="00A20E46"/>
    <w:rsid w:val="00A20EBC"/>
    <w:rsid w:val="00A211D4"/>
    <w:rsid w:val="00A211F5"/>
    <w:rsid w:val="00A2182D"/>
    <w:rsid w:val="00A21A21"/>
    <w:rsid w:val="00A21B4A"/>
    <w:rsid w:val="00A21D26"/>
    <w:rsid w:val="00A21D5A"/>
    <w:rsid w:val="00A22138"/>
    <w:rsid w:val="00A2355D"/>
    <w:rsid w:val="00A23977"/>
    <w:rsid w:val="00A246D9"/>
    <w:rsid w:val="00A24C3D"/>
    <w:rsid w:val="00A25127"/>
    <w:rsid w:val="00A26B25"/>
    <w:rsid w:val="00A26BCF"/>
    <w:rsid w:val="00A26D6A"/>
    <w:rsid w:val="00A27042"/>
    <w:rsid w:val="00A2733B"/>
    <w:rsid w:val="00A27378"/>
    <w:rsid w:val="00A275A6"/>
    <w:rsid w:val="00A27792"/>
    <w:rsid w:val="00A27AFE"/>
    <w:rsid w:val="00A27E29"/>
    <w:rsid w:val="00A27E6D"/>
    <w:rsid w:val="00A30AC0"/>
    <w:rsid w:val="00A30C19"/>
    <w:rsid w:val="00A31821"/>
    <w:rsid w:val="00A319B8"/>
    <w:rsid w:val="00A319E2"/>
    <w:rsid w:val="00A31B12"/>
    <w:rsid w:val="00A31CB3"/>
    <w:rsid w:val="00A31CE3"/>
    <w:rsid w:val="00A31EC7"/>
    <w:rsid w:val="00A3205F"/>
    <w:rsid w:val="00A3243F"/>
    <w:rsid w:val="00A32C5A"/>
    <w:rsid w:val="00A32DDB"/>
    <w:rsid w:val="00A32EFF"/>
    <w:rsid w:val="00A333CF"/>
    <w:rsid w:val="00A33756"/>
    <w:rsid w:val="00A33A2A"/>
    <w:rsid w:val="00A33AB2"/>
    <w:rsid w:val="00A33BC3"/>
    <w:rsid w:val="00A33CE6"/>
    <w:rsid w:val="00A33D98"/>
    <w:rsid w:val="00A34254"/>
    <w:rsid w:val="00A34506"/>
    <w:rsid w:val="00A34553"/>
    <w:rsid w:val="00A34C30"/>
    <w:rsid w:val="00A3572C"/>
    <w:rsid w:val="00A35C87"/>
    <w:rsid w:val="00A35F1E"/>
    <w:rsid w:val="00A36428"/>
    <w:rsid w:val="00A36885"/>
    <w:rsid w:val="00A36A08"/>
    <w:rsid w:val="00A36BBF"/>
    <w:rsid w:val="00A36FD0"/>
    <w:rsid w:val="00A37357"/>
    <w:rsid w:val="00A376D4"/>
    <w:rsid w:val="00A37E15"/>
    <w:rsid w:val="00A405D3"/>
    <w:rsid w:val="00A408D6"/>
    <w:rsid w:val="00A40BE1"/>
    <w:rsid w:val="00A40BF3"/>
    <w:rsid w:val="00A40FD9"/>
    <w:rsid w:val="00A41086"/>
    <w:rsid w:val="00A4162C"/>
    <w:rsid w:val="00A4163C"/>
    <w:rsid w:val="00A419D8"/>
    <w:rsid w:val="00A41B4D"/>
    <w:rsid w:val="00A41E59"/>
    <w:rsid w:val="00A42E88"/>
    <w:rsid w:val="00A432DB"/>
    <w:rsid w:val="00A43529"/>
    <w:rsid w:val="00A43E11"/>
    <w:rsid w:val="00A43F39"/>
    <w:rsid w:val="00A4462F"/>
    <w:rsid w:val="00A452DD"/>
    <w:rsid w:val="00A452E5"/>
    <w:rsid w:val="00A45339"/>
    <w:rsid w:val="00A4541D"/>
    <w:rsid w:val="00A4590A"/>
    <w:rsid w:val="00A459B5"/>
    <w:rsid w:val="00A45BED"/>
    <w:rsid w:val="00A45EE2"/>
    <w:rsid w:val="00A45F71"/>
    <w:rsid w:val="00A460B9"/>
    <w:rsid w:val="00A46405"/>
    <w:rsid w:val="00A465D1"/>
    <w:rsid w:val="00A46BAA"/>
    <w:rsid w:val="00A46EC8"/>
    <w:rsid w:val="00A4728C"/>
    <w:rsid w:val="00A47524"/>
    <w:rsid w:val="00A4780D"/>
    <w:rsid w:val="00A47835"/>
    <w:rsid w:val="00A5034B"/>
    <w:rsid w:val="00A50493"/>
    <w:rsid w:val="00A5053F"/>
    <w:rsid w:val="00A50921"/>
    <w:rsid w:val="00A50B0B"/>
    <w:rsid w:val="00A50B49"/>
    <w:rsid w:val="00A51296"/>
    <w:rsid w:val="00A5133B"/>
    <w:rsid w:val="00A51972"/>
    <w:rsid w:val="00A52095"/>
    <w:rsid w:val="00A5252E"/>
    <w:rsid w:val="00A53AF1"/>
    <w:rsid w:val="00A546A2"/>
    <w:rsid w:val="00A546F9"/>
    <w:rsid w:val="00A548DC"/>
    <w:rsid w:val="00A54E3D"/>
    <w:rsid w:val="00A55053"/>
    <w:rsid w:val="00A5507F"/>
    <w:rsid w:val="00A55347"/>
    <w:rsid w:val="00A5557A"/>
    <w:rsid w:val="00A562D4"/>
    <w:rsid w:val="00A5630A"/>
    <w:rsid w:val="00A5635D"/>
    <w:rsid w:val="00A56667"/>
    <w:rsid w:val="00A566BE"/>
    <w:rsid w:val="00A5762E"/>
    <w:rsid w:val="00A576BE"/>
    <w:rsid w:val="00A57877"/>
    <w:rsid w:val="00A57B3C"/>
    <w:rsid w:val="00A60139"/>
    <w:rsid w:val="00A60604"/>
    <w:rsid w:val="00A609AD"/>
    <w:rsid w:val="00A610F3"/>
    <w:rsid w:val="00A6134F"/>
    <w:rsid w:val="00A6160A"/>
    <w:rsid w:val="00A617E9"/>
    <w:rsid w:val="00A618A7"/>
    <w:rsid w:val="00A61BB8"/>
    <w:rsid w:val="00A61BC2"/>
    <w:rsid w:val="00A61BDB"/>
    <w:rsid w:val="00A61D4B"/>
    <w:rsid w:val="00A61DF6"/>
    <w:rsid w:val="00A62009"/>
    <w:rsid w:val="00A620B0"/>
    <w:rsid w:val="00A62759"/>
    <w:rsid w:val="00A627BC"/>
    <w:rsid w:val="00A629B6"/>
    <w:rsid w:val="00A62AD2"/>
    <w:rsid w:val="00A63B58"/>
    <w:rsid w:val="00A63FE8"/>
    <w:rsid w:val="00A640AB"/>
    <w:rsid w:val="00A64154"/>
    <w:rsid w:val="00A64245"/>
    <w:rsid w:val="00A6440D"/>
    <w:rsid w:val="00A6442B"/>
    <w:rsid w:val="00A64AA3"/>
    <w:rsid w:val="00A64F51"/>
    <w:rsid w:val="00A65721"/>
    <w:rsid w:val="00A657FB"/>
    <w:rsid w:val="00A65E64"/>
    <w:rsid w:val="00A66221"/>
    <w:rsid w:val="00A6652E"/>
    <w:rsid w:val="00A66A2D"/>
    <w:rsid w:val="00A67018"/>
    <w:rsid w:val="00A673F0"/>
    <w:rsid w:val="00A67659"/>
    <w:rsid w:val="00A677DD"/>
    <w:rsid w:val="00A67891"/>
    <w:rsid w:val="00A6798D"/>
    <w:rsid w:val="00A7053B"/>
    <w:rsid w:val="00A7061D"/>
    <w:rsid w:val="00A706A7"/>
    <w:rsid w:val="00A70A5E"/>
    <w:rsid w:val="00A70A97"/>
    <w:rsid w:val="00A70D67"/>
    <w:rsid w:val="00A70F2B"/>
    <w:rsid w:val="00A70F9C"/>
    <w:rsid w:val="00A70FC9"/>
    <w:rsid w:val="00A7100B"/>
    <w:rsid w:val="00A716B3"/>
    <w:rsid w:val="00A7196F"/>
    <w:rsid w:val="00A71C77"/>
    <w:rsid w:val="00A71DF0"/>
    <w:rsid w:val="00A72142"/>
    <w:rsid w:val="00A7267E"/>
    <w:rsid w:val="00A72729"/>
    <w:rsid w:val="00A729F4"/>
    <w:rsid w:val="00A730D1"/>
    <w:rsid w:val="00A7315D"/>
    <w:rsid w:val="00A736D2"/>
    <w:rsid w:val="00A73985"/>
    <w:rsid w:val="00A73CFC"/>
    <w:rsid w:val="00A741B3"/>
    <w:rsid w:val="00A74466"/>
    <w:rsid w:val="00A744B9"/>
    <w:rsid w:val="00A74728"/>
    <w:rsid w:val="00A74CCB"/>
    <w:rsid w:val="00A75336"/>
    <w:rsid w:val="00A763B2"/>
    <w:rsid w:val="00A76598"/>
    <w:rsid w:val="00A76ED4"/>
    <w:rsid w:val="00A770A5"/>
    <w:rsid w:val="00A770F6"/>
    <w:rsid w:val="00A77494"/>
    <w:rsid w:val="00A778A1"/>
    <w:rsid w:val="00A77B51"/>
    <w:rsid w:val="00A77DCA"/>
    <w:rsid w:val="00A77E81"/>
    <w:rsid w:val="00A80002"/>
    <w:rsid w:val="00A80382"/>
    <w:rsid w:val="00A80626"/>
    <w:rsid w:val="00A80BB9"/>
    <w:rsid w:val="00A80C56"/>
    <w:rsid w:val="00A80C8F"/>
    <w:rsid w:val="00A80C96"/>
    <w:rsid w:val="00A80F94"/>
    <w:rsid w:val="00A81136"/>
    <w:rsid w:val="00A81187"/>
    <w:rsid w:val="00A81373"/>
    <w:rsid w:val="00A818D2"/>
    <w:rsid w:val="00A8196A"/>
    <w:rsid w:val="00A81D79"/>
    <w:rsid w:val="00A82032"/>
    <w:rsid w:val="00A82289"/>
    <w:rsid w:val="00A82679"/>
    <w:rsid w:val="00A827CE"/>
    <w:rsid w:val="00A82848"/>
    <w:rsid w:val="00A82945"/>
    <w:rsid w:val="00A82A6F"/>
    <w:rsid w:val="00A82FAB"/>
    <w:rsid w:val="00A83757"/>
    <w:rsid w:val="00A83AB1"/>
    <w:rsid w:val="00A840F7"/>
    <w:rsid w:val="00A8457E"/>
    <w:rsid w:val="00A84890"/>
    <w:rsid w:val="00A8494E"/>
    <w:rsid w:val="00A84D0C"/>
    <w:rsid w:val="00A85000"/>
    <w:rsid w:val="00A854F1"/>
    <w:rsid w:val="00A855DB"/>
    <w:rsid w:val="00A8583D"/>
    <w:rsid w:val="00A859B3"/>
    <w:rsid w:val="00A85AC6"/>
    <w:rsid w:val="00A85B96"/>
    <w:rsid w:val="00A85EC1"/>
    <w:rsid w:val="00A869B2"/>
    <w:rsid w:val="00A87387"/>
    <w:rsid w:val="00A8754F"/>
    <w:rsid w:val="00A8778D"/>
    <w:rsid w:val="00A87809"/>
    <w:rsid w:val="00A87DF8"/>
    <w:rsid w:val="00A87E4B"/>
    <w:rsid w:val="00A90249"/>
    <w:rsid w:val="00A90D45"/>
    <w:rsid w:val="00A91A06"/>
    <w:rsid w:val="00A928CF"/>
    <w:rsid w:val="00A92907"/>
    <w:rsid w:val="00A92C8F"/>
    <w:rsid w:val="00A93555"/>
    <w:rsid w:val="00A93778"/>
    <w:rsid w:val="00A93C26"/>
    <w:rsid w:val="00A93EEE"/>
    <w:rsid w:val="00A94080"/>
    <w:rsid w:val="00A940DA"/>
    <w:rsid w:val="00A941E6"/>
    <w:rsid w:val="00A94729"/>
    <w:rsid w:val="00A952D2"/>
    <w:rsid w:val="00A95484"/>
    <w:rsid w:val="00A95539"/>
    <w:rsid w:val="00A95CE8"/>
    <w:rsid w:val="00A96239"/>
    <w:rsid w:val="00A96240"/>
    <w:rsid w:val="00A96452"/>
    <w:rsid w:val="00A9721E"/>
    <w:rsid w:val="00A97649"/>
    <w:rsid w:val="00A97C61"/>
    <w:rsid w:val="00AA007F"/>
    <w:rsid w:val="00AA0183"/>
    <w:rsid w:val="00AA0BAD"/>
    <w:rsid w:val="00AA0E1E"/>
    <w:rsid w:val="00AA0EA8"/>
    <w:rsid w:val="00AA0F69"/>
    <w:rsid w:val="00AA1C65"/>
    <w:rsid w:val="00AA20ED"/>
    <w:rsid w:val="00AA264F"/>
    <w:rsid w:val="00AA2810"/>
    <w:rsid w:val="00AA2970"/>
    <w:rsid w:val="00AA2CE7"/>
    <w:rsid w:val="00AA2EF5"/>
    <w:rsid w:val="00AA2FB2"/>
    <w:rsid w:val="00AA345F"/>
    <w:rsid w:val="00AA3550"/>
    <w:rsid w:val="00AA36CF"/>
    <w:rsid w:val="00AA37D1"/>
    <w:rsid w:val="00AA3A9B"/>
    <w:rsid w:val="00AA3D73"/>
    <w:rsid w:val="00AA49A5"/>
    <w:rsid w:val="00AA4C48"/>
    <w:rsid w:val="00AA57E1"/>
    <w:rsid w:val="00AA5E22"/>
    <w:rsid w:val="00AA6168"/>
    <w:rsid w:val="00AA616E"/>
    <w:rsid w:val="00AA6343"/>
    <w:rsid w:val="00AA6B4D"/>
    <w:rsid w:val="00AA6B7C"/>
    <w:rsid w:val="00AA70C2"/>
    <w:rsid w:val="00AA7BC8"/>
    <w:rsid w:val="00AA7C94"/>
    <w:rsid w:val="00AA7ED3"/>
    <w:rsid w:val="00AB001C"/>
    <w:rsid w:val="00AB00D8"/>
    <w:rsid w:val="00AB1A77"/>
    <w:rsid w:val="00AB26E2"/>
    <w:rsid w:val="00AB272B"/>
    <w:rsid w:val="00AB2999"/>
    <w:rsid w:val="00AB2A92"/>
    <w:rsid w:val="00AB2F22"/>
    <w:rsid w:val="00AB3029"/>
    <w:rsid w:val="00AB350C"/>
    <w:rsid w:val="00AB3755"/>
    <w:rsid w:val="00AB3973"/>
    <w:rsid w:val="00AB3C0C"/>
    <w:rsid w:val="00AB3DB5"/>
    <w:rsid w:val="00AB4058"/>
    <w:rsid w:val="00AB43E3"/>
    <w:rsid w:val="00AB470B"/>
    <w:rsid w:val="00AB4BB3"/>
    <w:rsid w:val="00AB50D2"/>
    <w:rsid w:val="00AB584D"/>
    <w:rsid w:val="00AB5934"/>
    <w:rsid w:val="00AB655F"/>
    <w:rsid w:val="00AB659C"/>
    <w:rsid w:val="00AB674F"/>
    <w:rsid w:val="00AB677C"/>
    <w:rsid w:val="00AB6BA5"/>
    <w:rsid w:val="00AB6DC0"/>
    <w:rsid w:val="00AB6E03"/>
    <w:rsid w:val="00AB7851"/>
    <w:rsid w:val="00AB7E66"/>
    <w:rsid w:val="00AC008E"/>
    <w:rsid w:val="00AC05BC"/>
    <w:rsid w:val="00AC08D7"/>
    <w:rsid w:val="00AC0B6B"/>
    <w:rsid w:val="00AC0D7D"/>
    <w:rsid w:val="00AC14E7"/>
    <w:rsid w:val="00AC2056"/>
    <w:rsid w:val="00AC282B"/>
    <w:rsid w:val="00AC2E53"/>
    <w:rsid w:val="00AC3229"/>
    <w:rsid w:val="00AC32B3"/>
    <w:rsid w:val="00AC35E0"/>
    <w:rsid w:val="00AC367F"/>
    <w:rsid w:val="00AC37A0"/>
    <w:rsid w:val="00AC434C"/>
    <w:rsid w:val="00AC48A5"/>
    <w:rsid w:val="00AC48FE"/>
    <w:rsid w:val="00AC49A2"/>
    <w:rsid w:val="00AC4A6E"/>
    <w:rsid w:val="00AC5175"/>
    <w:rsid w:val="00AC544C"/>
    <w:rsid w:val="00AC5CA9"/>
    <w:rsid w:val="00AC5DB1"/>
    <w:rsid w:val="00AC6063"/>
    <w:rsid w:val="00AC6242"/>
    <w:rsid w:val="00AC6A5A"/>
    <w:rsid w:val="00AC6C8B"/>
    <w:rsid w:val="00AC6E3A"/>
    <w:rsid w:val="00AC6E45"/>
    <w:rsid w:val="00AC7598"/>
    <w:rsid w:val="00AC76F7"/>
    <w:rsid w:val="00AC77D3"/>
    <w:rsid w:val="00AC7B51"/>
    <w:rsid w:val="00AD004F"/>
    <w:rsid w:val="00AD034D"/>
    <w:rsid w:val="00AD03DB"/>
    <w:rsid w:val="00AD0F5A"/>
    <w:rsid w:val="00AD1450"/>
    <w:rsid w:val="00AD16BD"/>
    <w:rsid w:val="00AD1896"/>
    <w:rsid w:val="00AD1EC5"/>
    <w:rsid w:val="00AD20C9"/>
    <w:rsid w:val="00AD2424"/>
    <w:rsid w:val="00AD25D3"/>
    <w:rsid w:val="00AD2898"/>
    <w:rsid w:val="00AD2D62"/>
    <w:rsid w:val="00AD2F83"/>
    <w:rsid w:val="00AD3070"/>
    <w:rsid w:val="00AD342D"/>
    <w:rsid w:val="00AD3856"/>
    <w:rsid w:val="00AD3DB3"/>
    <w:rsid w:val="00AD3EF5"/>
    <w:rsid w:val="00AD4BB3"/>
    <w:rsid w:val="00AD4EC4"/>
    <w:rsid w:val="00AD4FC5"/>
    <w:rsid w:val="00AD5027"/>
    <w:rsid w:val="00AD551B"/>
    <w:rsid w:val="00AD5CC5"/>
    <w:rsid w:val="00AD60F8"/>
    <w:rsid w:val="00AD63D8"/>
    <w:rsid w:val="00AD64DF"/>
    <w:rsid w:val="00AD6B23"/>
    <w:rsid w:val="00AD6C25"/>
    <w:rsid w:val="00AD703C"/>
    <w:rsid w:val="00AD7156"/>
    <w:rsid w:val="00AD7267"/>
    <w:rsid w:val="00AD7459"/>
    <w:rsid w:val="00AD74C6"/>
    <w:rsid w:val="00AE037E"/>
    <w:rsid w:val="00AE0AB0"/>
    <w:rsid w:val="00AE0FE3"/>
    <w:rsid w:val="00AE11A6"/>
    <w:rsid w:val="00AE1382"/>
    <w:rsid w:val="00AE142F"/>
    <w:rsid w:val="00AE176E"/>
    <w:rsid w:val="00AE17FB"/>
    <w:rsid w:val="00AE1ECF"/>
    <w:rsid w:val="00AE209B"/>
    <w:rsid w:val="00AE20B6"/>
    <w:rsid w:val="00AE2334"/>
    <w:rsid w:val="00AE23D8"/>
    <w:rsid w:val="00AE2466"/>
    <w:rsid w:val="00AE26E7"/>
    <w:rsid w:val="00AE27EF"/>
    <w:rsid w:val="00AE2956"/>
    <w:rsid w:val="00AE2E57"/>
    <w:rsid w:val="00AE2ED1"/>
    <w:rsid w:val="00AE306C"/>
    <w:rsid w:val="00AE3844"/>
    <w:rsid w:val="00AE3C61"/>
    <w:rsid w:val="00AE3F3E"/>
    <w:rsid w:val="00AE4A79"/>
    <w:rsid w:val="00AE5002"/>
    <w:rsid w:val="00AE50F5"/>
    <w:rsid w:val="00AE5179"/>
    <w:rsid w:val="00AE52FD"/>
    <w:rsid w:val="00AE6171"/>
    <w:rsid w:val="00AE65AC"/>
    <w:rsid w:val="00AE66F8"/>
    <w:rsid w:val="00AE6CAB"/>
    <w:rsid w:val="00AE7931"/>
    <w:rsid w:val="00AE7D6C"/>
    <w:rsid w:val="00AE7E42"/>
    <w:rsid w:val="00AF0345"/>
    <w:rsid w:val="00AF060B"/>
    <w:rsid w:val="00AF062D"/>
    <w:rsid w:val="00AF0817"/>
    <w:rsid w:val="00AF0F09"/>
    <w:rsid w:val="00AF11CC"/>
    <w:rsid w:val="00AF1812"/>
    <w:rsid w:val="00AF1C0A"/>
    <w:rsid w:val="00AF1CAC"/>
    <w:rsid w:val="00AF20F3"/>
    <w:rsid w:val="00AF23CC"/>
    <w:rsid w:val="00AF2471"/>
    <w:rsid w:val="00AF24AC"/>
    <w:rsid w:val="00AF2790"/>
    <w:rsid w:val="00AF286A"/>
    <w:rsid w:val="00AF3295"/>
    <w:rsid w:val="00AF3986"/>
    <w:rsid w:val="00AF3A2A"/>
    <w:rsid w:val="00AF3A36"/>
    <w:rsid w:val="00AF3CC9"/>
    <w:rsid w:val="00AF3D72"/>
    <w:rsid w:val="00AF43D4"/>
    <w:rsid w:val="00AF4543"/>
    <w:rsid w:val="00AF55CC"/>
    <w:rsid w:val="00AF5E8C"/>
    <w:rsid w:val="00AF6262"/>
    <w:rsid w:val="00AF6791"/>
    <w:rsid w:val="00AF6A76"/>
    <w:rsid w:val="00AF6B25"/>
    <w:rsid w:val="00AF6DA5"/>
    <w:rsid w:val="00AF70C5"/>
    <w:rsid w:val="00AF720F"/>
    <w:rsid w:val="00AF739E"/>
    <w:rsid w:val="00B002B3"/>
    <w:rsid w:val="00B004B4"/>
    <w:rsid w:val="00B00A04"/>
    <w:rsid w:val="00B00BFF"/>
    <w:rsid w:val="00B00E96"/>
    <w:rsid w:val="00B010C3"/>
    <w:rsid w:val="00B013E9"/>
    <w:rsid w:val="00B01A87"/>
    <w:rsid w:val="00B02294"/>
    <w:rsid w:val="00B022C6"/>
    <w:rsid w:val="00B02314"/>
    <w:rsid w:val="00B024A4"/>
    <w:rsid w:val="00B026C9"/>
    <w:rsid w:val="00B02898"/>
    <w:rsid w:val="00B02942"/>
    <w:rsid w:val="00B02DCD"/>
    <w:rsid w:val="00B02E07"/>
    <w:rsid w:val="00B03115"/>
    <w:rsid w:val="00B039CE"/>
    <w:rsid w:val="00B03E65"/>
    <w:rsid w:val="00B04153"/>
    <w:rsid w:val="00B04429"/>
    <w:rsid w:val="00B04B12"/>
    <w:rsid w:val="00B04BBD"/>
    <w:rsid w:val="00B04EAD"/>
    <w:rsid w:val="00B05AA1"/>
    <w:rsid w:val="00B05CBB"/>
    <w:rsid w:val="00B060AF"/>
    <w:rsid w:val="00B063B5"/>
    <w:rsid w:val="00B0657B"/>
    <w:rsid w:val="00B070C0"/>
    <w:rsid w:val="00B0730C"/>
    <w:rsid w:val="00B07358"/>
    <w:rsid w:val="00B073F2"/>
    <w:rsid w:val="00B0749F"/>
    <w:rsid w:val="00B074C1"/>
    <w:rsid w:val="00B07B27"/>
    <w:rsid w:val="00B07C18"/>
    <w:rsid w:val="00B07E0F"/>
    <w:rsid w:val="00B104CA"/>
    <w:rsid w:val="00B104E8"/>
    <w:rsid w:val="00B108C6"/>
    <w:rsid w:val="00B11110"/>
    <w:rsid w:val="00B117D8"/>
    <w:rsid w:val="00B1198C"/>
    <w:rsid w:val="00B119F0"/>
    <w:rsid w:val="00B12454"/>
    <w:rsid w:val="00B129C0"/>
    <w:rsid w:val="00B12A04"/>
    <w:rsid w:val="00B12CCE"/>
    <w:rsid w:val="00B12D7B"/>
    <w:rsid w:val="00B14128"/>
    <w:rsid w:val="00B14C94"/>
    <w:rsid w:val="00B14D28"/>
    <w:rsid w:val="00B14EE6"/>
    <w:rsid w:val="00B158EF"/>
    <w:rsid w:val="00B15CA1"/>
    <w:rsid w:val="00B15E3D"/>
    <w:rsid w:val="00B16F31"/>
    <w:rsid w:val="00B17AB3"/>
    <w:rsid w:val="00B17AE5"/>
    <w:rsid w:val="00B17B12"/>
    <w:rsid w:val="00B17E55"/>
    <w:rsid w:val="00B17EF5"/>
    <w:rsid w:val="00B20531"/>
    <w:rsid w:val="00B2085F"/>
    <w:rsid w:val="00B20D54"/>
    <w:rsid w:val="00B2155C"/>
    <w:rsid w:val="00B21776"/>
    <w:rsid w:val="00B219A3"/>
    <w:rsid w:val="00B21D51"/>
    <w:rsid w:val="00B21FB6"/>
    <w:rsid w:val="00B2219E"/>
    <w:rsid w:val="00B221BE"/>
    <w:rsid w:val="00B22652"/>
    <w:rsid w:val="00B22F66"/>
    <w:rsid w:val="00B238A7"/>
    <w:rsid w:val="00B23E22"/>
    <w:rsid w:val="00B24538"/>
    <w:rsid w:val="00B24896"/>
    <w:rsid w:val="00B24AA7"/>
    <w:rsid w:val="00B24BC4"/>
    <w:rsid w:val="00B24BD6"/>
    <w:rsid w:val="00B24D2A"/>
    <w:rsid w:val="00B24F1F"/>
    <w:rsid w:val="00B24FCE"/>
    <w:rsid w:val="00B253A4"/>
    <w:rsid w:val="00B25477"/>
    <w:rsid w:val="00B254D0"/>
    <w:rsid w:val="00B25648"/>
    <w:rsid w:val="00B2584A"/>
    <w:rsid w:val="00B2593E"/>
    <w:rsid w:val="00B259B1"/>
    <w:rsid w:val="00B26833"/>
    <w:rsid w:val="00B26D2F"/>
    <w:rsid w:val="00B26EE1"/>
    <w:rsid w:val="00B27229"/>
    <w:rsid w:val="00B27431"/>
    <w:rsid w:val="00B27743"/>
    <w:rsid w:val="00B278CC"/>
    <w:rsid w:val="00B27C98"/>
    <w:rsid w:val="00B27DCF"/>
    <w:rsid w:val="00B303CD"/>
    <w:rsid w:val="00B30AE5"/>
    <w:rsid w:val="00B30B70"/>
    <w:rsid w:val="00B3111F"/>
    <w:rsid w:val="00B31168"/>
    <w:rsid w:val="00B31B48"/>
    <w:rsid w:val="00B31C4D"/>
    <w:rsid w:val="00B31D67"/>
    <w:rsid w:val="00B32434"/>
    <w:rsid w:val="00B3274D"/>
    <w:rsid w:val="00B32E07"/>
    <w:rsid w:val="00B32F15"/>
    <w:rsid w:val="00B33167"/>
    <w:rsid w:val="00B3330A"/>
    <w:rsid w:val="00B33323"/>
    <w:rsid w:val="00B335F2"/>
    <w:rsid w:val="00B33BBE"/>
    <w:rsid w:val="00B33ECF"/>
    <w:rsid w:val="00B3420A"/>
    <w:rsid w:val="00B3421C"/>
    <w:rsid w:val="00B342BC"/>
    <w:rsid w:val="00B349CB"/>
    <w:rsid w:val="00B35B16"/>
    <w:rsid w:val="00B35CCF"/>
    <w:rsid w:val="00B35E10"/>
    <w:rsid w:val="00B36CFB"/>
    <w:rsid w:val="00B36D7E"/>
    <w:rsid w:val="00B36F5A"/>
    <w:rsid w:val="00B37107"/>
    <w:rsid w:val="00B37BED"/>
    <w:rsid w:val="00B404B8"/>
    <w:rsid w:val="00B40DCF"/>
    <w:rsid w:val="00B40E59"/>
    <w:rsid w:val="00B40F6F"/>
    <w:rsid w:val="00B40F8B"/>
    <w:rsid w:val="00B419E0"/>
    <w:rsid w:val="00B4269C"/>
    <w:rsid w:val="00B42784"/>
    <w:rsid w:val="00B42B4E"/>
    <w:rsid w:val="00B42FAF"/>
    <w:rsid w:val="00B4315C"/>
    <w:rsid w:val="00B4331A"/>
    <w:rsid w:val="00B436D7"/>
    <w:rsid w:val="00B43899"/>
    <w:rsid w:val="00B43ACF"/>
    <w:rsid w:val="00B43FED"/>
    <w:rsid w:val="00B44612"/>
    <w:rsid w:val="00B44644"/>
    <w:rsid w:val="00B44736"/>
    <w:rsid w:val="00B44A96"/>
    <w:rsid w:val="00B44B9B"/>
    <w:rsid w:val="00B45D38"/>
    <w:rsid w:val="00B45DEA"/>
    <w:rsid w:val="00B45ECB"/>
    <w:rsid w:val="00B45F0E"/>
    <w:rsid w:val="00B467D1"/>
    <w:rsid w:val="00B467F0"/>
    <w:rsid w:val="00B468F7"/>
    <w:rsid w:val="00B46A56"/>
    <w:rsid w:val="00B46E6D"/>
    <w:rsid w:val="00B47047"/>
    <w:rsid w:val="00B47332"/>
    <w:rsid w:val="00B473CE"/>
    <w:rsid w:val="00B474B7"/>
    <w:rsid w:val="00B47607"/>
    <w:rsid w:val="00B476FC"/>
    <w:rsid w:val="00B47B51"/>
    <w:rsid w:val="00B5016D"/>
    <w:rsid w:val="00B50408"/>
    <w:rsid w:val="00B50585"/>
    <w:rsid w:val="00B50792"/>
    <w:rsid w:val="00B515D8"/>
    <w:rsid w:val="00B51601"/>
    <w:rsid w:val="00B516FE"/>
    <w:rsid w:val="00B51976"/>
    <w:rsid w:val="00B51B5D"/>
    <w:rsid w:val="00B51BA8"/>
    <w:rsid w:val="00B51BC5"/>
    <w:rsid w:val="00B51E73"/>
    <w:rsid w:val="00B52922"/>
    <w:rsid w:val="00B532E3"/>
    <w:rsid w:val="00B537F6"/>
    <w:rsid w:val="00B5394F"/>
    <w:rsid w:val="00B53965"/>
    <w:rsid w:val="00B54528"/>
    <w:rsid w:val="00B54772"/>
    <w:rsid w:val="00B54C06"/>
    <w:rsid w:val="00B54F2B"/>
    <w:rsid w:val="00B54F76"/>
    <w:rsid w:val="00B55365"/>
    <w:rsid w:val="00B5536C"/>
    <w:rsid w:val="00B55490"/>
    <w:rsid w:val="00B560A9"/>
    <w:rsid w:val="00B562AB"/>
    <w:rsid w:val="00B56A06"/>
    <w:rsid w:val="00B56C1F"/>
    <w:rsid w:val="00B56C80"/>
    <w:rsid w:val="00B56CE4"/>
    <w:rsid w:val="00B56EAE"/>
    <w:rsid w:val="00B56F86"/>
    <w:rsid w:val="00B574DB"/>
    <w:rsid w:val="00B574E6"/>
    <w:rsid w:val="00B5753D"/>
    <w:rsid w:val="00B575E5"/>
    <w:rsid w:val="00B57BF7"/>
    <w:rsid w:val="00B6055E"/>
    <w:rsid w:val="00B608EB"/>
    <w:rsid w:val="00B60907"/>
    <w:rsid w:val="00B60C22"/>
    <w:rsid w:val="00B60C25"/>
    <w:rsid w:val="00B614F6"/>
    <w:rsid w:val="00B61A28"/>
    <w:rsid w:val="00B61A99"/>
    <w:rsid w:val="00B623A8"/>
    <w:rsid w:val="00B62504"/>
    <w:rsid w:val="00B62897"/>
    <w:rsid w:val="00B62FB8"/>
    <w:rsid w:val="00B6317A"/>
    <w:rsid w:val="00B632DD"/>
    <w:rsid w:val="00B63E3D"/>
    <w:rsid w:val="00B642B7"/>
    <w:rsid w:val="00B64628"/>
    <w:rsid w:val="00B64D3B"/>
    <w:rsid w:val="00B6516F"/>
    <w:rsid w:val="00B653D7"/>
    <w:rsid w:val="00B659ED"/>
    <w:rsid w:val="00B65B35"/>
    <w:rsid w:val="00B65CB8"/>
    <w:rsid w:val="00B65E1A"/>
    <w:rsid w:val="00B65FC2"/>
    <w:rsid w:val="00B66545"/>
    <w:rsid w:val="00B6774F"/>
    <w:rsid w:val="00B70068"/>
    <w:rsid w:val="00B70505"/>
    <w:rsid w:val="00B70576"/>
    <w:rsid w:val="00B706BC"/>
    <w:rsid w:val="00B707FC"/>
    <w:rsid w:val="00B70BBD"/>
    <w:rsid w:val="00B70DF8"/>
    <w:rsid w:val="00B70E92"/>
    <w:rsid w:val="00B7106E"/>
    <w:rsid w:val="00B710B0"/>
    <w:rsid w:val="00B71637"/>
    <w:rsid w:val="00B717E0"/>
    <w:rsid w:val="00B71C31"/>
    <w:rsid w:val="00B71CC3"/>
    <w:rsid w:val="00B71D8E"/>
    <w:rsid w:val="00B71F15"/>
    <w:rsid w:val="00B71F64"/>
    <w:rsid w:val="00B72864"/>
    <w:rsid w:val="00B72D8E"/>
    <w:rsid w:val="00B72E55"/>
    <w:rsid w:val="00B72E9C"/>
    <w:rsid w:val="00B734E2"/>
    <w:rsid w:val="00B7372E"/>
    <w:rsid w:val="00B73917"/>
    <w:rsid w:val="00B74100"/>
    <w:rsid w:val="00B75166"/>
    <w:rsid w:val="00B7526D"/>
    <w:rsid w:val="00B7543D"/>
    <w:rsid w:val="00B75B76"/>
    <w:rsid w:val="00B75C5A"/>
    <w:rsid w:val="00B75CE2"/>
    <w:rsid w:val="00B75DCF"/>
    <w:rsid w:val="00B75EAB"/>
    <w:rsid w:val="00B75EFC"/>
    <w:rsid w:val="00B76405"/>
    <w:rsid w:val="00B771A6"/>
    <w:rsid w:val="00B77353"/>
    <w:rsid w:val="00B77366"/>
    <w:rsid w:val="00B7755A"/>
    <w:rsid w:val="00B778B8"/>
    <w:rsid w:val="00B779C7"/>
    <w:rsid w:val="00B77C38"/>
    <w:rsid w:val="00B77E8B"/>
    <w:rsid w:val="00B77F1C"/>
    <w:rsid w:val="00B802F0"/>
    <w:rsid w:val="00B803F9"/>
    <w:rsid w:val="00B807A6"/>
    <w:rsid w:val="00B80A53"/>
    <w:rsid w:val="00B80B1B"/>
    <w:rsid w:val="00B80B9E"/>
    <w:rsid w:val="00B8166D"/>
    <w:rsid w:val="00B817EF"/>
    <w:rsid w:val="00B82147"/>
    <w:rsid w:val="00B82634"/>
    <w:rsid w:val="00B82A4B"/>
    <w:rsid w:val="00B82C75"/>
    <w:rsid w:val="00B82E6E"/>
    <w:rsid w:val="00B82E90"/>
    <w:rsid w:val="00B82F16"/>
    <w:rsid w:val="00B8308F"/>
    <w:rsid w:val="00B8377D"/>
    <w:rsid w:val="00B83A87"/>
    <w:rsid w:val="00B83B9D"/>
    <w:rsid w:val="00B8411D"/>
    <w:rsid w:val="00B845CA"/>
    <w:rsid w:val="00B8491B"/>
    <w:rsid w:val="00B84AC7"/>
    <w:rsid w:val="00B84D5D"/>
    <w:rsid w:val="00B8514E"/>
    <w:rsid w:val="00B854C5"/>
    <w:rsid w:val="00B85A42"/>
    <w:rsid w:val="00B85B8D"/>
    <w:rsid w:val="00B85DB4"/>
    <w:rsid w:val="00B85F84"/>
    <w:rsid w:val="00B8608B"/>
    <w:rsid w:val="00B861BF"/>
    <w:rsid w:val="00B862EF"/>
    <w:rsid w:val="00B86385"/>
    <w:rsid w:val="00B86D37"/>
    <w:rsid w:val="00B87481"/>
    <w:rsid w:val="00B87A53"/>
    <w:rsid w:val="00B87B75"/>
    <w:rsid w:val="00B90392"/>
    <w:rsid w:val="00B906BE"/>
    <w:rsid w:val="00B90AEE"/>
    <w:rsid w:val="00B90D6B"/>
    <w:rsid w:val="00B90DA6"/>
    <w:rsid w:val="00B912AF"/>
    <w:rsid w:val="00B91580"/>
    <w:rsid w:val="00B921E1"/>
    <w:rsid w:val="00B9314B"/>
    <w:rsid w:val="00B93668"/>
    <w:rsid w:val="00B9402B"/>
    <w:rsid w:val="00B942FB"/>
    <w:rsid w:val="00B9457C"/>
    <w:rsid w:val="00B94DF7"/>
    <w:rsid w:val="00B958AD"/>
    <w:rsid w:val="00B95A04"/>
    <w:rsid w:val="00B95A5B"/>
    <w:rsid w:val="00B95ADA"/>
    <w:rsid w:val="00B95B5B"/>
    <w:rsid w:val="00B95BE9"/>
    <w:rsid w:val="00B96229"/>
    <w:rsid w:val="00B9647B"/>
    <w:rsid w:val="00B9667D"/>
    <w:rsid w:val="00B9735E"/>
    <w:rsid w:val="00B97C1A"/>
    <w:rsid w:val="00B97C38"/>
    <w:rsid w:val="00B97F61"/>
    <w:rsid w:val="00BA003D"/>
    <w:rsid w:val="00BA0143"/>
    <w:rsid w:val="00BA06C9"/>
    <w:rsid w:val="00BA073E"/>
    <w:rsid w:val="00BA1210"/>
    <w:rsid w:val="00BA19F6"/>
    <w:rsid w:val="00BA1B66"/>
    <w:rsid w:val="00BA21CB"/>
    <w:rsid w:val="00BA22B2"/>
    <w:rsid w:val="00BA245D"/>
    <w:rsid w:val="00BA2728"/>
    <w:rsid w:val="00BA28E6"/>
    <w:rsid w:val="00BA2969"/>
    <w:rsid w:val="00BA2C14"/>
    <w:rsid w:val="00BA2CD7"/>
    <w:rsid w:val="00BA2E47"/>
    <w:rsid w:val="00BA2E78"/>
    <w:rsid w:val="00BA2F65"/>
    <w:rsid w:val="00BA382E"/>
    <w:rsid w:val="00BA3D9A"/>
    <w:rsid w:val="00BA484F"/>
    <w:rsid w:val="00BA5369"/>
    <w:rsid w:val="00BA5BF2"/>
    <w:rsid w:val="00BA611A"/>
    <w:rsid w:val="00BA6876"/>
    <w:rsid w:val="00BA6A8B"/>
    <w:rsid w:val="00BA775D"/>
    <w:rsid w:val="00BA790B"/>
    <w:rsid w:val="00BA7CD2"/>
    <w:rsid w:val="00BA7EDD"/>
    <w:rsid w:val="00BA7F44"/>
    <w:rsid w:val="00BB048F"/>
    <w:rsid w:val="00BB04E6"/>
    <w:rsid w:val="00BB05D1"/>
    <w:rsid w:val="00BB0CF5"/>
    <w:rsid w:val="00BB0D1F"/>
    <w:rsid w:val="00BB1568"/>
    <w:rsid w:val="00BB192C"/>
    <w:rsid w:val="00BB249B"/>
    <w:rsid w:val="00BB27E1"/>
    <w:rsid w:val="00BB3121"/>
    <w:rsid w:val="00BB3BF1"/>
    <w:rsid w:val="00BB3C03"/>
    <w:rsid w:val="00BB3DA2"/>
    <w:rsid w:val="00BB44C2"/>
    <w:rsid w:val="00BB47BA"/>
    <w:rsid w:val="00BB47F1"/>
    <w:rsid w:val="00BB4BCA"/>
    <w:rsid w:val="00BB4E54"/>
    <w:rsid w:val="00BB57D8"/>
    <w:rsid w:val="00BB60B9"/>
    <w:rsid w:val="00BB62A8"/>
    <w:rsid w:val="00BB6327"/>
    <w:rsid w:val="00BB636D"/>
    <w:rsid w:val="00BB6851"/>
    <w:rsid w:val="00BB716C"/>
    <w:rsid w:val="00BB72F6"/>
    <w:rsid w:val="00BB761E"/>
    <w:rsid w:val="00BB770A"/>
    <w:rsid w:val="00BC022F"/>
    <w:rsid w:val="00BC0403"/>
    <w:rsid w:val="00BC0462"/>
    <w:rsid w:val="00BC0CD9"/>
    <w:rsid w:val="00BC1148"/>
    <w:rsid w:val="00BC116E"/>
    <w:rsid w:val="00BC117F"/>
    <w:rsid w:val="00BC1755"/>
    <w:rsid w:val="00BC18BE"/>
    <w:rsid w:val="00BC1A56"/>
    <w:rsid w:val="00BC1E44"/>
    <w:rsid w:val="00BC21C5"/>
    <w:rsid w:val="00BC26F5"/>
    <w:rsid w:val="00BC2CF9"/>
    <w:rsid w:val="00BC34E4"/>
    <w:rsid w:val="00BC3910"/>
    <w:rsid w:val="00BC3A90"/>
    <w:rsid w:val="00BC3D6A"/>
    <w:rsid w:val="00BC3EAB"/>
    <w:rsid w:val="00BC4414"/>
    <w:rsid w:val="00BC447A"/>
    <w:rsid w:val="00BC4B94"/>
    <w:rsid w:val="00BC50DE"/>
    <w:rsid w:val="00BC548E"/>
    <w:rsid w:val="00BC58CA"/>
    <w:rsid w:val="00BC5F24"/>
    <w:rsid w:val="00BC60BE"/>
    <w:rsid w:val="00BC642D"/>
    <w:rsid w:val="00BC6481"/>
    <w:rsid w:val="00BC648A"/>
    <w:rsid w:val="00BC6657"/>
    <w:rsid w:val="00BC6A0C"/>
    <w:rsid w:val="00BC7157"/>
    <w:rsid w:val="00BC7F4C"/>
    <w:rsid w:val="00BD0070"/>
    <w:rsid w:val="00BD00ED"/>
    <w:rsid w:val="00BD0DE4"/>
    <w:rsid w:val="00BD177A"/>
    <w:rsid w:val="00BD1AE2"/>
    <w:rsid w:val="00BD1C45"/>
    <w:rsid w:val="00BD1E5B"/>
    <w:rsid w:val="00BD23AC"/>
    <w:rsid w:val="00BD29E8"/>
    <w:rsid w:val="00BD2FA0"/>
    <w:rsid w:val="00BD38BF"/>
    <w:rsid w:val="00BD3989"/>
    <w:rsid w:val="00BD3AA1"/>
    <w:rsid w:val="00BD3EBD"/>
    <w:rsid w:val="00BD494E"/>
    <w:rsid w:val="00BD4C9F"/>
    <w:rsid w:val="00BD51F7"/>
    <w:rsid w:val="00BD531C"/>
    <w:rsid w:val="00BD5518"/>
    <w:rsid w:val="00BD5AEB"/>
    <w:rsid w:val="00BD5D80"/>
    <w:rsid w:val="00BD5E02"/>
    <w:rsid w:val="00BD617B"/>
    <w:rsid w:val="00BD667B"/>
    <w:rsid w:val="00BD676C"/>
    <w:rsid w:val="00BD680C"/>
    <w:rsid w:val="00BD6D88"/>
    <w:rsid w:val="00BD7244"/>
    <w:rsid w:val="00BD7431"/>
    <w:rsid w:val="00BD753E"/>
    <w:rsid w:val="00BD7541"/>
    <w:rsid w:val="00BD7C8E"/>
    <w:rsid w:val="00BD7DB2"/>
    <w:rsid w:val="00BD7EF8"/>
    <w:rsid w:val="00BE0412"/>
    <w:rsid w:val="00BE0485"/>
    <w:rsid w:val="00BE060F"/>
    <w:rsid w:val="00BE07BF"/>
    <w:rsid w:val="00BE07E1"/>
    <w:rsid w:val="00BE1B2F"/>
    <w:rsid w:val="00BE1D4B"/>
    <w:rsid w:val="00BE2746"/>
    <w:rsid w:val="00BE2B91"/>
    <w:rsid w:val="00BE2DE4"/>
    <w:rsid w:val="00BE31C0"/>
    <w:rsid w:val="00BE3896"/>
    <w:rsid w:val="00BE3C37"/>
    <w:rsid w:val="00BE3F9E"/>
    <w:rsid w:val="00BE41DC"/>
    <w:rsid w:val="00BE46FB"/>
    <w:rsid w:val="00BE495C"/>
    <w:rsid w:val="00BE4DF4"/>
    <w:rsid w:val="00BE4F39"/>
    <w:rsid w:val="00BE4FFA"/>
    <w:rsid w:val="00BE5616"/>
    <w:rsid w:val="00BE5CAE"/>
    <w:rsid w:val="00BE6217"/>
    <w:rsid w:val="00BE6691"/>
    <w:rsid w:val="00BE70E8"/>
    <w:rsid w:val="00BE7138"/>
    <w:rsid w:val="00BE749A"/>
    <w:rsid w:val="00BE7904"/>
    <w:rsid w:val="00BF06AF"/>
    <w:rsid w:val="00BF06E9"/>
    <w:rsid w:val="00BF09F2"/>
    <w:rsid w:val="00BF0D0F"/>
    <w:rsid w:val="00BF0F71"/>
    <w:rsid w:val="00BF1367"/>
    <w:rsid w:val="00BF1663"/>
    <w:rsid w:val="00BF1869"/>
    <w:rsid w:val="00BF1DD2"/>
    <w:rsid w:val="00BF2CA1"/>
    <w:rsid w:val="00BF3168"/>
    <w:rsid w:val="00BF332A"/>
    <w:rsid w:val="00BF3587"/>
    <w:rsid w:val="00BF37BE"/>
    <w:rsid w:val="00BF4849"/>
    <w:rsid w:val="00BF5020"/>
    <w:rsid w:val="00BF51F6"/>
    <w:rsid w:val="00BF5441"/>
    <w:rsid w:val="00BF5DAB"/>
    <w:rsid w:val="00BF64F0"/>
    <w:rsid w:val="00BF6593"/>
    <w:rsid w:val="00BF6765"/>
    <w:rsid w:val="00BF6FAA"/>
    <w:rsid w:val="00BF6FC3"/>
    <w:rsid w:val="00BF71FB"/>
    <w:rsid w:val="00BF7422"/>
    <w:rsid w:val="00BF7CEA"/>
    <w:rsid w:val="00C001B4"/>
    <w:rsid w:val="00C001C0"/>
    <w:rsid w:val="00C003E4"/>
    <w:rsid w:val="00C0047F"/>
    <w:rsid w:val="00C006C3"/>
    <w:rsid w:val="00C007FC"/>
    <w:rsid w:val="00C01338"/>
    <w:rsid w:val="00C013AF"/>
    <w:rsid w:val="00C0158E"/>
    <w:rsid w:val="00C0173C"/>
    <w:rsid w:val="00C019D5"/>
    <w:rsid w:val="00C01FA1"/>
    <w:rsid w:val="00C0210A"/>
    <w:rsid w:val="00C02DDA"/>
    <w:rsid w:val="00C0313B"/>
    <w:rsid w:val="00C03189"/>
    <w:rsid w:val="00C03456"/>
    <w:rsid w:val="00C03D55"/>
    <w:rsid w:val="00C0414E"/>
    <w:rsid w:val="00C043A6"/>
    <w:rsid w:val="00C04680"/>
    <w:rsid w:val="00C0489B"/>
    <w:rsid w:val="00C04DF6"/>
    <w:rsid w:val="00C04F10"/>
    <w:rsid w:val="00C04F20"/>
    <w:rsid w:val="00C050F3"/>
    <w:rsid w:val="00C05151"/>
    <w:rsid w:val="00C0522B"/>
    <w:rsid w:val="00C0524A"/>
    <w:rsid w:val="00C05BF2"/>
    <w:rsid w:val="00C06088"/>
    <w:rsid w:val="00C0634B"/>
    <w:rsid w:val="00C06657"/>
    <w:rsid w:val="00C06DC5"/>
    <w:rsid w:val="00C06E2D"/>
    <w:rsid w:val="00C07F01"/>
    <w:rsid w:val="00C10075"/>
    <w:rsid w:val="00C1010B"/>
    <w:rsid w:val="00C10167"/>
    <w:rsid w:val="00C102FB"/>
    <w:rsid w:val="00C103D7"/>
    <w:rsid w:val="00C10406"/>
    <w:rsid w:val="00C106FC"/>
    <w:rsid w:val="00C1079A"/>
    <w:rsid w:val="00C10952"/>
    <w:rsid w:val="00C10AF3"/>
    <w:rsid w:val="00C10D51"/>
    <w:rsid w:val="00C1132F"/>
    <w:rsid w:val="00C11464"/>
    <w:rsid w:val="00C116AC"/>
    <w:rsid w:val="00C11740"/>
    <w:rsid w:val="00C11967"/>
    <w:rsid w:val="00C11AB3"/>
    <w:rsid w:val="00C11B66"/>
    <w:rsid w:val="00C11C5D"/>
    <w:rsid w:val="00C11DEF"/>
    <w:rsid w:val="00C1212C"/>
    <w:rsid w:val="00C12A7E"/>
    <w:rsid w:val="00C13539"/>
    <w:rsid w:val="00C13684"/>
    <w:rsid w:val="00C13692"/>
    <w:rsid w:val="00C13999"/>
    <w:rsid w:val="00C13B08"/>
    <w:rsid w:val="00C14195"/>
    <w:rsid w:val="00C141BB"/>
    <w:rsid w:val="00C14880"/>
    <w:rsid w:val="00C14A79"/>
    <w:rsid w:val="00C14CB3"/>
    <w:rsid w:val="00C15452"/>
    <w:rsid w:val="00C15AC1"/>
    <w:rsid w:val="00C16402"/>
    <w:rsid w:val="00C165BD"/>
    <w:rsid w:val="00C168DB"/>
    <w:rsid w:val="00C168FC"/>
    <w:rsid w:val="00C16DCE"/>
    <w:rsid w:val="00C17E22"/>
    <w:rsid w:val="00C20C43"/>
    <w:rsid w:val="00C2105B"/>
    <w:rsid w:val="00C214EF"/>
    <w:rsid w:val="00C2182C"/>
    <w:rsid w:val="00C22014"/>
    <w:rsid w:val="00C22378"/>
    <w:rsid w:val="00C22711"/>
    <w:rsid w:val="00C232B3"/>
    <w:rsid w:val="00C23C5A"/>
    <w:rsid w:val="00C23CF5"/>
    <w:rsid w:val="00C23DC7"/>
    <w:rsid w:val="00C23F2B"/>
    <w:rsid w:val="00C243EC"/>
    <w:rsid w:val="00C245A6"/>
    <w:rsid w:val="00C24D05"/>
    <w:rsid w:val="00C24E05"/>
    <w:rsid w:val="00C24FFE"/>
    <w:rsid w:val="00C258B0"/>
    <w:rsid w:val="00C26238"/>
    <w:rsid w:val="00C2645D"/>
    <w:rsid w:val="00C2678D"/>
    <w:rsid w:val="00C26AE8"/>
    <w:rsid w:val="00C26B8A"/>
    <w:rsid w:val="00C26C15"/>
    <w:rsid w:val="00C274DA"/>
    <w:rsid w:val="00C27900"/>
    <w:rsid w:val="00C27A48"/>
    <w:rsid w:val="00C302EF"/>
    <w:rsid w:val="00C30309"/>
    <w:rsid w:val="00C30701"/>
    <w:rsid w:val="00C311CA"/>
    <w:rsid w:val="00C31221"/>
    <w:rsid w:val="00C318D1"/>
    <w:rsid w:val="00C31AA8"/>
    <w:rsid w:val="00C31E3F"/>
    <w:rsid w:val="00C32421"/>
    <w:rsid w:val="00C32449"/>
    <w:rsid w:val="00C32571"/>
    <w:rsid w:val="00C32DCA"/>
    <w:rsid w:val="00C32FB4"/>
    <w:rsid w:val="00C33089"/>
    <w:rsid w:val="00C33368"/>
    <w:rsid w:val="00C33470"/>
    <w:rsid w:val="00C33B22"/>
    <w:rsid w:val="00C33DBE"/>
    <w:rsid w:val="00C349C6"/>
    <w:rsid w:val="00C34C65"/>
    <w:rsid w:val="00C34F5F"/>
    <w:rsid w:val="00C3515D"/>
    <w:rsid w:val="00C352B5"/>
    <w:rsid w:val="00C352D6"/>
    <w:rsid w:val="00C353C8"/>
    <w:rsid w:val="00C35B9E"/>
    <w:rsid w:val="00C35E7F"/>
    <w:rsid w:val="00C362D8"/>
    <w:rsid w:val="00C3650D"/>
    <w:rsid w:val="00C3674C"/>
    <w:rsid w:val="00C3675C"/>
    <w:rsid w:val="00C367F9"/>
    <w:rsid w:val="00C36D51"/>
    <w:rsid w:val="00C36FB3"/>
    <w:rsid w:val="00C36FC6"/>
    <w:rsid w:val="00C371B2"/>
    <w:rsid w:val="00C378A5"/>
    <w:rsid w:val="00C3794F"/>
    <w:rsid w:val="00C379AB"/>
    <w:rsid w:val="00C400DC"/>
    <w:rsid w:val="00C40605"/>
    <w:rsid w:val="00C40AE5"/>
    <w:rsid w:val="00C40FA6"/>
    <w:rsid w:val="00C41758"/>
    <w:rsid w:val="00C418D3"/>
    <w:rsid w:val="00C418F7"/>
    <w:rsid w:val="00C41A07"/>
    <w:rsid w:val="00C4253A"/>
    <w:rsid w:val="00C42A71"/>
    <w:rsid w:val="00C42ACF"/>
    <w:rsid w:val="00C42C7C"/>
    <w:rsid w:val="00C42E18"/>
    <w:rsid w:val="00C42F50"/>
    <w:rsid w:val="00C42FD5"/>
    <w:rsid w:val="00C42FE4"/>
    <w:rsid w:val="00C430AB"/>
    <w:rsid w:val="00C4320F"/>
    <w:rsid w:val="00C437F9"/>
    <w:rsid w:val="00C43A5A"/>
    <w:rsid w:val="00C4440D"/>
    <w:rsid w:val="00C4479B"/>
    <w:rsid w:val="00C44BE4"/>
    <w:rsid w:val="00C44E04"/>
    <w:rsid w:val="00C44F39"/>
    <w:rsid w:val="00C450A3"/>
    <w:rsid w:val="00C456E7"/>
    <w:rsid w:val="00C46236"/>
    <w:rsid w:val="00C4654D"/>
    <w:rsid w:val="00C46903"/>
    <w:rsid w:val="00C47349"/>
    <w:rsid w:val="00C473AD"/>
    <w:rsid w:val="00C4769E"/>
    <w:rsid w:val="00C479AF"/>
    <w:rsid w:val="00C47A42"/>
    <w:rsid w:val="00C47D3D"/>
    <w:rsid w:val="00C47DB1"/>
    <w:rsid w:val="00C501B7"/>
    <w:rsid w:val="00C502BF"/>
    <w:rsid w:val="00C5093F"/>
    <w:rsid w:val="00C50A55"/>
    <w:rsid w:val="00C50A8D"/>
    <w:rsid w:val="00C5109F"/>
    <w:rsid w:val="00C510D2"/>
    <w:rsid w:val="00C511D5"/>
    <w:rsid w:val="00C51790"/>
    <w:rsid w:val="00C52003"/>
    <w:rsid w:val="00C5236D"/>
    <w:rsid w:val="00C53224"/>
    <w:rsid w:val="00C535F7"/>
    <w:rsid w:val="00C5381D"/>
    <w:rsid w:val="00C53960"/>
    <w:rsid w:val="00C53E97"/>
    <w:rsid w:val="00C541BA"/>
    <w:rsid w:val="00C543DD"/>
    <w:rsid w:val="00C54568"/>
    <w:rsid w:val="00C549F0"/>
    <w:rsid w:val="00C55B91"/>
    <w:rsid w:val="00C566D4"/>
    <w:rsid w:val="00C56A9E"/>
    <w:rsid w:val="00C56AE7"/>
    <w:rsid w:val="00C56B5B"/>
    <w:rsid w:val="00C56C03"/>
    <w:rsid w:val="00C572FE"/>
    <w:rsid w:val="00C5758F"/>
    <w:rsid w:val="00C5778E"/>
    <w:rsid w:val="00C57932"/>
    <w:rsid w:val="00C57BD2"/>
    <w:rsid w:val="00C57C1F"/>
    <w:rsid w:val="00C57D40"/>
    <w:rsid w:val="00C57D54"/>
    <w:rsid w:val="00C57FE2"/>
    <w:rsid w:val="00C60E92"/>
    <w:rsid w:val="00C60EDD"/>
    <w:rsid w:val="00C60EF2"/>
    <w:rsid w:val="00C60EF6"/>
    <w:rsid w:val="00C61781"/>
    <w:rsid w:val="00C61924"/>
    <w:rsid w:val="00C619FC"/>
    <w:rsid w:val="00C61D8C"/>
    <w:rsid w:val="00C625B0"/>
    <w:rsid w:val="00C62B9D"/>
    <w:rsid w:val="00C62F37"/>
    <w:rsid w:val="00C63088"/>
    <w:rsid w:val="00C635C4"/>
    <w:rsid w:val="00C63774"/>
    <w:rsid w:val="00C6416E"/>
    <w:rsid w:val="00C64665"/>
    <w:rsid w:val="00C649CC"/>
    <w:rsid w:val="00C64C05"/>
    <w:rsid w:val="00C6500A"/>
    <w:rsid w:val="00C6501D"/>
    <w:rsid w:val="00C652DD"/>
    <w:rsid w:val="00C6577B"/>
    <w:rsid w:val="00C66457"/>
    <w:rsid w:val="00C66541"/>
    <w:rsid w:val="00C669A0"/>
    <w:rsid w:val="00C66A4F"/>
    <w:rsid w:val="00C66BA7"/>
    <w:rsid w:val="00C66F24"/>
    <w:rsid w:val="00C670E2"/>
    <w:rsid w:val="00C6760C"/>
    <w:rsid w:val="00C67766"/>
    <w:rsid w:val="00C67D07"/>
    <w:rsid w:val="00C67D76"/>
    <w:rsid w:val="00C7017E"/>
    <w:rsid w:val="00C708FE"/>
    <w:rsid w:val="00C70A2C"/>
    <w:rsid w:val="00C70B6C"/>
    <w:rsid w:val="00C70DBD"/>
    <w:rsid w:val="00C70EB5"/>
    <w:rsid w:val="00C71493"/>
    <w:rsid w:val="00C71AE4"/>
    <w:rsid w:val="00C71DD4"/>
    <w:rsid w:val="00C71EB4"/>
    <w:rsid w:val="00C7225C"/>
    <w:rsid w:val="00C728DD"/>
    <w:rsid w:val="00C72A98"/>
    <w:rsid w:val="00C72BB9"/>
    <w:rsid w:val="00C72F5E"/>
    <w:rsid w:val="00C73510"/>
    <w:rsid w:val="00C737ED"/>
    <w:rsid w:val="00C73D82"/>
    <w:rsid w:val="00C73E33"/>
    <w:rsid w:val="00C745EF"/>
    <w:rsid w:val="00C748D3"/>
    <w:rsid w:val="00C75712"/>
    <w:rsid w:val="00C7603F"/>
    <w:rsid w:val="00C762F8"/>
    <w:rsid w:val="00C763BF"/>
    <w:rsid w:val="00C764C4"/>
    <w:rsid w:val="00C76A1D"/>
    <w:rsid w:val="00C76BFE"/>
    <w:rsid w:val="00C76FB8"/>
    <w:rsid w:val="00C773F4"/>
    <w:rsid w:val="00C77441"/>
    <w:rsid w:val="00C77447"/>
    <w:rsid w:val="00C77649"/>
    <w:rsid w:val="00C77888"/>
    <w:rsid w:val="00C7789D"/>
    <w:rsid w:val="00C77996"/>
    <w:rsid w:val="00C80138"/>
    <w:rsid w:val="00C801BA"/>
    <w:rsid w:val="00C80A35"/>
    <w:rsid w:val="00C80DF9"/>
    <w:rsid w:val="00C81040"/>
    <w:rsid w:val="00C812DB"/>
    <w:rsid w:val="00C8154D"/>
    <w:rsid w:val="00C81640"/>
    <w:rsid w:val="00C8178D"/>
    <w:rsid w:val="00C8189F"/>
    <w:rsid w:val="00C82351"/>
    <w:rsid w:val="00C823FA"/>
    <w:rsid w:val="00C82B7D"/>
    <w:rsid w:val="00C82BA0"/>
    <w:rsid w:val="00C83008"/>
    <w:rsid w:val="00C83045"/>
    <w:rsid w:val="00C837D0"/>
    <w:rsid w:val="00C83D4A"/>
    <w:rsid w:val="00C841A9"/>
    <w:rsid w:val="00C84F00"/>
    <w:rsid w:val="00C8500B"/>
    <w:rsid w:val="00C85313"/>
    <w:rsid w:val="00C85329"/>
    <w:rsid w:val="00C85822"/>
    <w:rsid w:val="00C858AB"/>
    <w:rsid w:val="00C85A65"/>
    <w:rsid w:val="00C864B7"/>
    <w:rsid w:val="00C86620"/>
    <w:rsid w:val="00C86A8E"/>
    <w:rsid w:val="00C86FCC"/>
    <w:rsid w:val="00C87028"/>
    <w:rsid w:val="00C872FF"/>
    <w:rsid w:val="00C87912"/>
    <w:rsid w:val="00C87B46"/>
    <w:rsid w:val="00C9119E"/>
    <w:rsid w:val="00C91329"/>
    <w:rsid w:val="00C913B2"/>
    <w:rsid w:val="00C9141E"/>
    <w:rsid w:val="00C91911"/>
    <w:rsid w:val="00C92AE3"/>
    <w:rsid w:val="00C92D3D"/>
    <w:rsid w:val="00C92D9F"/>
    <w:rsid w:val="00C92E11"/>
    <w:rsid w:val="00C92F88"/>
    <w:rsid w:val="00C933E7"/>
    <w:rsid w:val="00C934F5"/>
    <w:rsid w:val="00C93682"/>
    <w:rsid w:val="00C936F8"/>
    <w:rsid w:val="00C937F5"/>
    <w:rsid w:val="00C93B69"/>
    <w:rsid w:val="00C93D3E"/>
    <w:rsid w:val="00C943B8"/>
    <w:rsid w:val="00C951AD"/>
    <w:rsid w:val="00C954A8"/>
    <w:rsid w:val="00C954BB"/>
    <w:rsid w:val="00C95EF7"/>
    <w:rsid w:val="00C95FC4"/>
    <w:rsid w:val="00C96244"/>
    <w:rsid w:val="00C97061"/>
    <w:rsid w:val="00C97110"/>
    <w:rsid w:val="00C972AD"/>
    <w:rsid w:val="00C97612"/>
    <w:rsid w:val="00C977C8"/>
    <w:rsid w:val="00CA01D7"/>
    <w:rsid w:val="00CA06E7"/>
    <w:rsid w:val="00CA1281"/>
    <w:rsid w:val="00CA1926"/>
    <w:rsid w:val="00CA2076"/>
    <w:rsid w:val="00CA2077"/>
    <w:rsid w:val="00CA22DA"/>
    <w:rsid w:val="00CA2358"/>
    <w:rsid w:val="00CA293E"/>
    <w:rsid w:val="00CA2C46"/>
    <w:rsid w:val="00CA2CED"/>
    <w:rsid w:val="00CA2E63"/>
    <w:rsid w:val="00CA339A"/>
    <w:rsid w:val="00CA3401"/>
    <w:rsid w:val="00CA3454"/>
    <w:rsid w:val="00CA3568"/>
    <w:rsid w:val="00CA3C07"/>
    <w:rsid w:val="00CA3DC9"/>
    <w:rsid w:val="00CA449E"/>
    <w:rsid w:val="00CA45E8"/>
    <w:rsid w:val="00CA4D17"/>
    <w:rsid w:val="00CA4EBE"/>
    <w:rsid w:val="00CA5208"/>
    <w:rsid w:val="00CA530D"/>
    <w:rsid w:val="00CA59FC"/>
    <w:rsid w:val="00CA5A04"/>
    <w:rsid w:val="00CA5A11"/>
    <w:rsid w:val="00CA5B1F"/>
    <w:rsid w:val="00CA7065"/>
    <w:rsid w:val="00CA734E"/>
    <w:rsid w:val="00CA77B5"/>
    <w:rsid w:val="00CA7C3A"/>
    <w:rsid w:val="00CA7C54"/>
    <w:rsid w:val="00CA7FEA"/>
    <w:rsid w:val="00CB024D"/>
    <w:rsid w:val="00CB0DA9"/>
    <w:rsid w:val="00CB104E"/>
    <w:rsid w:val="00CB1136"/>
    <w:rsid w:val="00CB1A1F"/>
    <w:rsid w:val="00CB1E09"/>
    <w:rsid w:val="00CB2572"/>
    <w:rsid w:val="00CB2C50"/>
    <w:rsid w:val="00CB2E9A"/>
    <w:rsid w:val="00CB32D7"/>
    <w:rsid w:val="00CB39D3"/>
    <w:rsid w:val="00CB3A07"/>
    <w:rsid w:val="00CB43F3"/>
    <w:rsid w:val="00CB48E7"/>
    <w:rsid w:val="00CB50D7"/>
    <w:rsid w:val="00CB53A3"/>
    <w:rsid w:val="00CB541B"/>
    <w:rsid w:val="00CB593B"/>
    <w:rsid w:val="00CB5ADD"/>
    <w:rsid w:val="00CB5C31"/>
    <w:rsid w:val="00CB5F56"/>
    <w:rsid w:val="00CB6077"/>
    <w:rsid w:val="00CB6F87"/>
    <w:rsid w:val="00CB728C"/>
    <w:rsid w:val="00CB72B2"/>
    <w:rsid w:val="00CB7432"/>
    <w:rsid w:val="00CB74AB"/>
    <w:rsid w:val="00CB7A5C"/>
    <w:rsid w:val="00CB7B0F"/>
    <w:rsid w:val="00CB7C44"/>
    <w:rsid w:val="00CB7E30"/>
    <w:rsid w:val="00CB7FF1"/>
    <w:rsid w:val="00CC019E"/>
    <w:rsid w:val="00CC01AA"/>
    <w:rsid w:val="00CC01B1"/>
    <w:rsid w:val="00CC032F"/>
    <w:rsid w:val="00CC04B1"/>
    <w:rsid w:val="00CC09D1"/>
    <w:rsid w:val="00CC0E4A"/>
    <w:rsid w:val="00CC0F8E"/>
    <w:rsid w:val="00CC0FF0"/>
    <w:rsid w:val="00CC15AD"/>
    <w:rsid w:val="00CC15F1"/>
    <w:rsid w:val="00CC1600"/>
    <w:rsid w:val="00CC1681"/>
    <w:rsid w:val="00CC1896"/>
    <w:rsid w:val="00CC19B0"/>
    <w:rsid w:val="00CC1BFB"/>
    <w:rsid w:val="00CC1DC1"/>
    <w:rsid w:val="00CC222F"/>
    <w:rsid w:val="00CC2EFC"/>
    <w:rsid w:val="00CC300D"/>
    <w:rsid w:val="00CC303D"/>
    <w:rsid w:val="00CC361F"/>
    <w:rsid w:val="00CC37ED"/>
    <w:rsid w:val="00CC3960"/>
    <w:rsid w:val="00CC46B3"/>
    <w:rsid w:val="00CC47C8"/>
    <w:rsid w:val="00CC4CFF"/>
    <w:rsid w:val="00CC5044"/>
    <w:rsid w:val="00CC5161"/>
    <w:rsid w:val="00CC519F"/>
    <w:rsid w:val="00CC53A3"/>
    <w:rsid w:val="00CC5D72"/>
    <w:rsid w:val="00CC5E99"/>
    <w:rsid w:val="00CC604B"/>
    <w:rsid w:val="00CC63EF"/>
    <w:rsid w:val="00CC6664"/>
    <w:rsid w:val="00CC6AC1"/>
    <w:rsid w:val="00CC6BD8"/>
    <w:rsid w:val="00CC6FFF"/>
    <w:rsid w:val="00CC737A"/>
    <w:rsid w:val="00CC73B6"/>
    <w:rsid w:val="00CC73D0"/>
    <w:rsid w:val="00CC7427"/>
    <w:rsid w:val="00CC7524"/>
    <w:rsid w:val="00CC77A3"/>
    <w:rsid w:val="00CC7B01"/>
    <w:rsid w:val="00CD009E"/>
    <w:rsid w:val="00CD03EF"/>
    <w:rsid w:val="00CD046E"/>
    <w:rsid w:val="00CD15AA"/>
    <w:rsid w:val="00CD1831"/>
    <w:rsid w:val="00CD1F73"/>
    <w:rsid w:val="00CD25CF"/>
    <w:rsid w:val="00CD25F0"/>
    <w:rsid w:val="00CD26AB"/>
    <w:rsid w:val="00CD2A8A"/>
    <w:rsid w:val="00CD2AD3"/>
    <w:rsid w:val="00CD2E18"/>
    <w:rsid w:val="00CD3174"/>
    <w:rsid w:val="00CD34DD"/>
    <w:rsid w:val="00CD3581"/>
    <w:rsid w:val="00CD3778"/>
    <w:rsid w:val="00CD38BE"/>
    <w:rsid w:val="00CD3EE3"/>
    <w:rsid w:val="00CD40B3"/>
    <w:rsid w:val="00CD4189"/>
    <w:rsid w:val="00CD423D"/>
    <w:rsid w:val="00CD4963"/>
    <w:rsid w:val="00CD4DB3"/>
    <w:rsid w:val="00CD4FD2"/>
    <w:rsid w:val="00CD506F"/>
    <w:rsid w:val="00CD563F"/>
    <w:rsid w:val="00CD5ED3"/>
    <w:rsid w:val="00CD6245"/>
    <w:rsid w:val="00CD6675"/>
    <w:rsid w:val="00CD667F"/>
    <w:rsid w:val="00CD694B"/>
    <w:rsid w:val="00CD6A08"/>
    <w:rsid w:val="00CD6B15"/>
    <w:rsid w:val="00CD6CA7"/>
    <w:rsid w:val="00CD6DA6"/>
    <w:rsid w:val="00CD6F6E"/>
    <w:rsid w:val="00CD7497"/>
    <w:rsid w:val="00CD755A"/>
    <w:rsid w:val="00CD7929"/>
    <w:rsid w:val="00CD7DAE"/>
    <w:rsid w:val="00CE0359"/>
    <w:rsid w:val="00CE06CE"/>
    <w:rsid w:val="00CE09EC"/>
    <w:rsid w:val="00CE0ABE"/>
    <w:rsid w:val="00CE0B20"/>
    <w:rsid w:val="00CE1293"/>
    <w:rsid w:val="00CE1DE4"/>
    <w:rsid w:val="00CE1EAE"/>
    <w:rsid w:val="00CE1EF8"/>
    <w:rsid w:val="00CE1F0B"/>
    <w:rsid w:val="00CE2002"/>
    <w:rsid w:val="00CE208A"/>
    <w:rsid w:val="00CE2305"/>
    <w:rsid w:val="00CE243F"/>
    <w:rsid w:val="00CE25AC"/>
    <w:rsid w:val="00CE2B01"/>
    <w:rsid w:val="00CE324B"/>
    <w:rsid w:val="00CE3386"/>
    <w:rsid w:val="00CE3D11"/>
    <w:rsid w:val="00CE3E0E"/>
    <w:rsid w:val="00CE3E6A"/>
    <w:rsid w:val="00CE41EF"/>
    <w:rsid w:val="00CE47C2"/>
    <w:rsid w:val="00CE4CE7"/>
    <w:rsid w:val="00CE5658"/>
    <w:rsid w:val="00CE56AC"/>
    <w:rsid w:val="00CE5B7F"/>
    <w:rsid w:val="00CE7413"/>
    <w:rsid w:val="00CE756B"/>
    <w:rsid w:val="00CE76F0"/>
    <w:rsid w:val="00CE7946"/>
    <w:rsid w:val="00CE7A5B"/>
    <w:rsid w:val="00CF062F"/>
    <w:rsid w:val="00CF071B"/>
    <w:rsid w:val="00CF0E70"/>
    <w:rsid w:val="00CF10FA"/>
    <w:rsid w:val="00CF1736"/>
    <w:rsid w:val="00CF1FD0"/>
    <w:rsid w:val="00CF3421"/>
    <w:rsid w:val="00CF345E"/>
    <w:rsid w:val="00CF35AD"/>
    <w:rsid w:val="00CF3AFB"/>
    <w:rsid w:val="00CF3C81"/>
    <w:rsid w:val="00CF4008"/>
    <w:rsid w:val="00CF4154"/>
    <w:rsid w:val="00CF442B"/>
    <w:rsid w:val="00CF4FCC"/>
    <w:rsid w:val="00CF52E9"/>
    <w:rsid w:val="00CF58D8"/>
    <w:rsid w:val="00CF6064"/>
    <w:rsid w:val="00CF60CF"/>
    <w:rsid w:val="00CF6502"/>
    <w:rsid w:val="00CF7242"/>
    <w:rsid w:val="00CF7683"/>
    <w:rsid w:val="00CF77CE"/>
    <w:rsid w:val="00CF7851"/>
    <w:rsid w:val="00CF7B1C"/>
    <w:rsid w:val="00CF7D71"/>
    <w:rsid w:val="00CF7E7C"/>
    <w:rsid w:val="00D005A3"/>
    <w:rsid w:val="00D0063B"/>
    <w:rsid w:val="00D00873"/>
    <w:rsid w:val="00D00D98"/>
    <w:rsid w:val="00D00FF2"/>
    <w:rsid w:val="00D012B5"/>
    <w:rsid w:val="00D016D7"/>
    <w:rsid w:val="00D01C32"/>
    <w:rsid w:val="00D02C2D"/>
    <w:rsid w:val="00D02DBD"/>
    <w:rsid w:val="00D02FC0"/>
    <w:rsid w:val="00D0315E"/>
    <w:rsid w:val="00D03849"/>
    <w:rsid w:val="00D03C3C"/>
    <w:rsid w:val="00D049DC"/>
    <w:rsid w:val="00D04A4C"/>
    <w:rsid w:val="00D04CDD"/>
    <w:rsid w:val="00D04FDC"/>
    <w:rsid w:val="00D05AF3"/>
    <w:rsid w:val="00D05F68"/>
    <w:rsid w:val="00D06056"/>
    <w:rsid w:val="00D060C7"/>
    <w:rsid w:val="00D0648A"/>
    <w:rsid w:val="00D0668C"/>
    <w:rsid w:val="00D069CC"/>
    <w:rsid w:val="00D06C74"/>
    <w:rsid w:val="00D06F24"/>
    <w:rsid w:val="00D06FB9"/>
    <w:rsid w:val="00D07014"/>
    <w:rsid w:val="00D07208"/>
    <w:rsid w:val="00D0742C"/>
    <w:rsid w:val="00D07720"/>
    <w:rsid w:val="00D07914"/>
    <w:rsid w:val="00D07924"/>
    <w:rsid w:val="00D079CB"/>
    <w:rsid w:val="00D07C2C"/>
    <w:rsid w:val="00D07FAA"/>
    <w:rsid w:val="00D100DE"/>
    <w:rsid w:val="00D10363"/>
    <w:rsid w:val="00D103A9"/>
    <w:rsid w:val="00D104F1"/>
    <w:rsid w:val="00D105AE"/>
    <w:rsid w:val="00D10660"/>
    <w:rsid w:val="00D106B1"/>
    <w:rsid w:val="00D10718"/>
    <w:rsid w:val="00D1074E"/>
    <w:rsid w:val="00D107A4"/>
    <w:rsid w:val="00D109A6"/>
    <w:rsid w:val="00D10A4F"/>
    <w:rsid w:val="00D10A72"/>
    <w:rsid w:val="00D10F5F"/>
    <w:rsid w:val="00D11560"/>
    <w:rsid w:val="00D11655"/>
    <w:rsid w:val="00D11A12"/>
    <w:rsid w:val="00D11AB7"/>
    <w:rsid w:val="00D11ABF"/>
    <w:rsid w:val="00D126DA"/>
    <w:rsid w:val="00D12994"/>
    <w:rsid w:val="00D12B52"/>
    <w:rsid w:val="00D12D18"/>
    <w:rsid w:val="00D131F9"/>
    <w:rsid w:val="00D132B2"/>
    <w:rsid w:val="00D1375E"/>
    <w:rsid w:val="00D13A2D"/>
    <w:rsid w:val="00D13C00"/>
    <w:rsid w:val="00D14049"/>
    <w:rsid w:val="00D14223"/>
    <w:rsid w:val="00D146E7"/>
    <w:rsid w:val="00D147A3"/>
    <w:rsid w:val="00D14C16"/>
    <w:rsid w:val="00D14CE5"/>
    <w:rsid w:val="00D14D2B"/>
    <w:rsid w:val="00D151C3"/>
    <w:rsid w:val="00D155AA"/>
    <w:rsid w:val="00D15811"/>
    <w:rsid w:val="00D15AAB"/>
    <w:rsid w:val="00D15B16"/>
    <w:rsid w:val="00D15D79"/>
    <w:rsid w:val="00D1675B"/>
    <w:rsid w:val="00D16FA5"/>
    <w:rsid w:val="00D16FF5"/>
    <w:rsid w:val="00D17905"/>
    <w:rsid w:val="00D179F7"/>
    <w:rsid w:val="00D208B7"/>
    <w:rsid w:val="00D20E9B"/>
    <w:rsid w:val="00D20F29"/>
    <w:rsid w:val="00D21603"/>
    <w:rsid w:val="00D216CD"/>
    <w:rsid w:val="00D21E5B"/>
    <w:rsid w:val="00D21F25"/>
    <w:rsid w:val="00D21FF6"/>
    <w:rsid w:val="00D221CF"/>
    <w:rsid w:val="00D22323"/>
    <w:rsid w:val="00D224B7"/>
    <w:rsid w:val="00D225FF"/>
    <w:rsid w:val="00D22730"/>
    <w:rsid w:val="00D22CCF"/>
    <w:rsid w:val="00D22D06"/>
    <w:rsid w:val="00D22D92"/>
    <w:rsid w:val="00D22F72"/>
    <w:rsid w:val="00D2350C"/>
    <w:rsid w:val="00D23BD7"/>
    <w:rsid w:val="00D23DEC"/>
    <w:rsid w:val="00D23F2A"/>
    <w:rsid w:val="00D2403A"/>
    <w:rsid w:val="00D24574"/>
    <w:rsid w:val="00D24674"/>
    <w:rsid w:val="00D24E07"/>
    <w:rsid w:val="00D2519C"/>
    <w:rsid w:val="00D25F96"/>
    <w:rsid w:val="00D26084"/>
    <w:rsid w:val="00D26655"/>
    <w:rsid w:val="00D26779"/>
    <w:rsid w:val="00D26C54"/>
    <w:rsid w:val="00D2723B"/>
    <w:rsid w:val="00D275EA"/>
    <w:rsid w:val="00D276A3"/>
    <w:rsid w:val="00D3000F"/>
    <w:rsid w:val="00D3026F"/>
    <w:rsid w:val="00D3034A"/>
    <w:rsid w:val="00D30467"/>
    <w:rsid w:val="00D30879"/>
    <w:rsid w:val="00D30931"/>
    <w:rsid w:val="00D309FD"/>
    <w:rsid w:val="00D31083"/>
    <w:rsid w:val="00D311EA"/>
    <w:rsid w:val="00D313A8"/>
    <w:rsid w:val="00D31428"/>
    <w:rsid w:val="00D31C01"/>
    <w:rsid w:val="00D3244E"/>
    <w:rsid w:val="00D32809"/>
    <w:rsid w:val="00D3297E"/>
    <w:rsid w:val="00D3344A"/>
    <w:rsid w:val="00D33475"/>
    <w:rsid w:val="00D33583"/>
    <w:rsid w:val="00D33898"/>
    <w:rsid w:val="00D339A1"/>
    <w:rsid w:val="00D33B5E"/>
    <w:rsid w:val="00D33F47"/>
    <w:rsid w:val="00D348CA"/>
    <w:rsid w:val="00D34A04"/>
    <w:rsid w:val="00D34F3D"/>
    <w:rsid w:val="00D35E6A"/>
    <w:rsid w:val="00D360FA"/>
    <w:rsid w:val="00D36869"/>
    <w:rsid w:val="00D36994"/>
    <w:rsid w:val="00D36D0D"/>
    <w:rsid w:val="00D36D65"/>
    <w:rsid w:val="00D3731F"/>
    <w:rsid w:val="00D3767D"/>
    <w:rsid w:val="00D37A05"/>
    <w:rsid w:val="00D4039E"/>
    <w:rsid w:val="00D40B3E"/>
    <w:rsid w:val="00D40B49"/>
    <w:rsid w:val="00D41DFB"/>
    <w:rsid w:val="00D42153"/>
    <w:rsid w:val="00D427C1"/>
    <w:rsid w:val="00D42816"/>
    <w:rsid w:val="00D428E4"/>
    <w:rsid w:val="00D42DBF"/>
    <w:rsid w:val="00D42E15"/>
    <w:rsid w:val="00D43302"/>
    <w:rsid w:val="00D43304"/>
    <w:rsid w:val="00D43624"/>
    <w:rsid w:val="00D43DE9"/>
    <w:rsid w:val="00D442C9"/>
    <w:rsid w:val="00D4430A"/>
    <w:rsid w:val="00D4496E"/>
    <w:rsid w:val="00D44DF0"/>
    <w:rsid w:val="00D44ED8"/>
    <w:rsid w:val="00D44EE5"/>
    <w:rsid w:val="00D456A9"/>
    <w:rsid w:val="00D459AE"/>
    <w:rsid w:val="00D46513"/>
    <w:rsid w:val="00D46C12"/>
    <w:rsid w:val="00D46D2E"/>
    <w:rsid w:val="00D46FB3"/>
    <w:rsid w:val="00D4721D"/>
    <w:rsid w:val="00D47FFD"/>
    <w:rsid w:val="00D50263"/>
    <w:rsid w:val="00D50E71"/>
    <w:rsid w:val="00D50FD7"/>
    <w:rsid w:val="00D515B4"/>
    <w:rsid w:val="00D51B4D"/>
    <w:rsid w:val="00D51D81"/>
    <w:rsid w:val="00D523A2"/>
    <w:rsid w:val="00D52D5A"/>
    <w:rsid w:val="00D53036"/>
    <w:rsid w:val="00D53276"/>
    <w:rsid w:val="00D53980"/>
    <w:rsid w:val="00D539BB"/>
    <w:rsid w:val="00D53A45"/>
    <w:rsid w:val="00D53F77"/>
    <w:rsid w:val="00D53F7F"/>
    <w:rsid w:val="00D54499"/>
    <w:rsid w:val="00D5451B"/>
    <w:rsid w:val="00D5451C"/>
    <w:rsid w:val="00D54585"/>
    <w:rsid w:val="00D5494F"/>
    <w:rsid w:val="00D54B40"/>
    <w:rsid w:val="00D54F4A"/>
    <w:rsid w:val="00D5505B"/>
    <w:rsid w:val="00D5512F"/>
    <w:rsid w:val="00D551EF"/>
    <w:rsid w:val="00D554C9"/>
    <w:rsid w:val="00D5560E"/>
    <w:rsid w:val="00D5584A"/>
    <w:rsid w:val="00D56720"/>
    <w:rsid w:val="00D56799"/>
    <w:rsid w:val="00D56AD1"/>
    <w:rsid w:val="00D574D4"/>
    <w:rsid w:val="00D57A05"/>
    <w:rsid w:val="00D57B98"/>
    <w:rsid w:val="00D57BCB"/>
    <w:rsid w:val="00D57C3E"/>
    <w:rsid w:val="00D57D28"/>
    <w:rsid w:val="00D57F8D"/>
    <w:rsid w:val="00D60B61"/>
    <w:rsid w:val="00D60B89"/>
    <w:rsid w:val="00D60CB6"/>
    <w:rsid w:val="00D6126A"/>
    <w:rsid w:val="00D615C9"/>
    <w:rsid w:val="00D6191E"/>
    <w:rsid w:val="00D61A6B"/>
    <w:rsid w:val="00D61BC0"/>
    <w:rsid w:val="00D62369"/>
    <w:rsid w:val="00D62691"/>
    <w:rsid w:val="00D62905"/>
    <w:rsid w:val="00D62913"/>
    <w:rsid w:val="00D633F2"/>
    <w:rsid w:val="00D63914"/>
    <w:rsid w:val="00D63CB2"/>
    <w:rsid w:val="00D63D68"/>
    <w:rsid w:val="00D64146"/>
    <w:rsid w:val="00D6485A"/>
    <w:rsid w:val="00D648C2"/>
    <w:rsid w:val="00D6498D"/>
    <w:rsid w:val="00D64C48"/>
    <w:rsid w:val="00D64ED6"/>
    <w:rsid w:val="00D64EE5"/>
    <w:rsid w:val="00D6557E"/>
    <w:rsid w:val="00D657FD"/>
    <w:rsid w:val="00D65F7F"/>
    <w:rsid w:val="00D669DA"/>
    <w:rsid w:val="00D66F09"/>
    <w:rsid w:val="00D67034"/>
    <w:rsid w:val="00D67142"/>
    <w:rsid w:val="00D671CB"/>
    <w:rsid w:val="00D67893"/>
    <w:rsid w:val="00D67D57"/>
    <w:rsid w:val="00D7025F"/>
    <w:rsid w:val="00D7039F"/>
    <w:rsid w:val="00D70448"/>
    <w:rsid w:val="00D705A6"/>
    <w:rsid w:val="00D706D7"/>
    <w:rsid w:val="00D707CC"/>
    <w:rsid w:val="00D7091F"/>
    <w:rsid w:val="00D709AE"/>
    <w:rsid w:val="00D70EE9"/>
    <w:rsid w:val="00D71038"/>
    <w:rsid w:val="00D71FC0"/>
    <w:rsid w:val="00D72335"/>
    <w:rsid w:val="00D72665"/>
    <w:rsid w:val="00D7297D"/>
    <w:rsid w:val="00D72A3A"/>
    <w:rsid w:val="00D72ED1"/>
    <w:rsid w:val="00D73146"/>
    <w:rsid w:val="00D73693"/>
    <w:rsid w:val="00D738AB"/>
    <w:rsid w:val="00D73B21"/>
    <w:rsid w:val="00D73D8C"/>
    <w:rsid w:val="00D743FD"/>
    <w:rsid w:val="00D7451A"/>
    <w:rsid w:val="00D746AE"/>
    <w:rsid w:val="00D74794"/>
    <w:rsid w:val="00D74814"/>
    <w:rsid w:val="00D75237"/>
    <w:rsid w:val="00D75777"/>
    <w:rsid w:val="00D75A02"/>
    <w:rsid w:val="00D75C39"/>
    <w:rsid w:val="00D765B4"/>
    <w:rsid w:val="00D76CBC"/>
    <w:rsid w:val="00D76E1E"/>
    <w:rsid w:val="00D773A5"/>
    <w:rsid w:val="00D77416"/>
    <w:rsid w:val="00D7761D"/>
    <w:rsid w:val="00D804DA"/>
    <w:rsid w:val="00D80563"/>
    <w:rsid w:val="00D80719"/>
    <w:rsid w:val="00D80AAA"/>
    <w:rsid w:val="00D80B01"/>
    <w:rsid w:val="00D80C56"/>
    <w:rsid w:val="00D81502"/>
    <w:rsid w:val="00D81691"/>
    <w:rsid w:val="00D81828"/>
    <w:rsid w:val="00D81B13"/>
    <w:rsid w:val="00D81D7E"/>
    <w:rsid w:val="00D822BE"/>
    <w:rsid w:val="00D824D3"/>
    <w:rsid w:val="00D82509"/>
    <w:rsid w:val="00D82514"/>
    <w:rsid w:val="00D82560"/>
    <w:rsid w:val="00D82624"/>
    <w:rsid w:val="00D82771"/>
    <w:rsid w:val="00D82A5D"/>
    <w:rsid w:val="00D82DC5"/>
    <w:rsid w:val="00D83233"/>
    <w:rsid w:val="00D8332D"/>
    <w:rsid w:val="00D8369F"/>
    <w:rsid w:val="00D83B16"/>
    <w:rsid w:val="00D84C1F"/>
    <w:rsid w:val="00D84F22"/>
    <w:rsid w:val="00D8578D"/>
    <w:rsid w:val="00D85B6C"/>
    <w:rsid w:val="00D85BD1"/>
    <w:rsid w:val="00D8635A"/>
    <w:rsid w:val="00D86409"/>
    <w:rsid w:val="00D86C94"/>
    <w:rsid w:val="00D876D6"/>
    <w:rsid w:val="00D9079D"/>
    <w:rsid w:val="00D908AC"/>
    <w:rsid w:val="00D91134"/>
    <w:rsid w:val="00D919CC"/>
    <w:rsid w:val="00D91C6C"/>
    <w:rsid w:val="00D91D4D"/>
    <w:rsid w:val="00D91FED"/>
    <w:rsid w:val="00D9221B"/>
    <w:rsid w:val="00D92366"/>
    <w:rsid w:val="00D92525"/>
    <w:rsid w:val="00D92B3C"/>
    <w:rsid w:val="00D92D69"/>
    <w:rsid w:val="00D92EBE"/>
    <w:rsid w:val="00D93A9D"/>
    <w:rsid w:val="00D93B77"/>
    <w:rsid w:val="00D93CC0"/>
    <w:rsid w:val="00D93CE3"/>
    <w:rsid w:val="00D93DC8"/>
    <w:rsid w:val="00D93DF8"/>
    <w:rsid w:val="00D93E27"/>
    <w:rsid w:val="00D93F6D"/>
    <w:rsid w:val="00D940A2"/>
    <w:rsid w:val="00D949A0"/>
    <w:rsid w:val="00D954F9"/>
    <w:rsid w:val="00D95812"/>
    <w:rsid w:val="00D959EF"/>
    <w:rsid w:val="00D95CBC"/>
    <w:rsid w:val="00D96027"/>
    <w:rsid w:val="00D969C7"/>
    <w:rsid w:val="00D96F09"/>
    <w:rsid w:val="00D9795B"/>
    <w:rsid w:val="00D97E4D"/>
    <w:rsid w:val="00DA0147"/>
    <w:rsid w:val="00DA05DE"/>
    <w:rsid w:val="00DA0EAB"/>
    <w:rsid w:val="00DA1409"/>
    <w:rsid w:val="00DA2543"/>
    <w:rsid w:val="00DA2616"/>
    <w:rsid w:val="00DA2772"/>
    <w:rsid w:val="00DA314A"/>
    <w:rsid w:val="00DA3194"/>
    <w:rsid w:val="00DA3477"/>
    <w:rsid w:val="00DA476B"/>
    <w:rsid w:val="00DA4D4A"/>
    <w:rsid w:val="00DA4FDC"/>
    <w:rsid w:val="00DA5289"/>
    <w:rsid w:val="00DA53C9"/>
    <w:rsid w:val="00DA5AEE"/>
    <w:rsid w:val="00DA5AFA"/>
    <w:rsid w:val="00DA5DE7"/>
    <w:rsid w:val="00DA6064"/>
    <w:rsid w:val="00DA619C"/>
    <w:rsid w:val="00DA64A0"/>
    <w:rsid w:val="00DA670A"/>
    <w:rsid w:val="00DA6797"/>
    <w:rsid w:val="00DA67A1"/>
    <w:rsid w:val="00DA6A42"/>
    <w:rsid w:val="00DA7122"/>
    <w:rsid w:val="00DA7BE3"/>
    <w:rsid w:val="00DA7FA8"/>
    <w:rsid w:val="00DB049D"/>
    <w:rsid w:val="00DB0D99"/>
    <w:rsid w:val="00DB0DB0"/>
    <w:rsid w:val="00DB15B4"/>
    <w:rsid w:val="00DB26FB"/>
    <w:rsid w:val="00DB2EBC"/>
    <w:rsid w:val="00DB3614"/>
    <w:rsid w:val="00DB4C6E"/>
    <w:rsid w:val="00DB521F"/>
    <w:rsid w:val="00DB5667"/>
    <w:rsid w:val="00DB5724"/>
    <w:rsid w:val="00DB6669"/>
    <w:rsid w:val="00DB691D"/>
    <w:rsid w:val="00DB6B37"/>
    <w:rsid w:val="00DB6F53"/>
    <w:rsid w:val="00DB740C"/>
    <w:rsid w:val="00DB752C"/>
    <w:rsid w:val="00DB77A4"/>
    <w:rsid w:val="00DB7871"/>
    <w:rsid w:val="00DB7E7C"/>
    <w:rsid w:val="00DC0AAE"/>
    <w:rsid w:val="00DC12A3"/>
    <w:rsid w:val="00DC17C4"/>
    <w:rsid w:val="00DC17D1"/>
    <w:rsid w:val="00DC18E7"/>
    <w:rsid w:val="00DC20DA"/>
    <w:rsid w:val="00DC23ED"/>
    <w:rsid w:val="00DC2923"/>
    <w:rsid w:val="00DC2B37"/>
    <w:rsid w:val="00DC2E7A"/>
    <w:rsid w:val="00DC3081"/>
    <w:rsid w:val="00DC3094"/>
    <w:rsid w:val="00DC345D"/>
    <w:rsid w:val="00DC35D8"/>
    <w:rsid w:val="00DC37DA"/>
    <w:rsid w:val="00DC38CC"/>
    <w:rsid w:val="00DC3C8A"/>
    <w:rsid w:val="00DC3D56"/>
    <w:rsid w:val="00DC3F7C"/>
    <w:rsid w:val="00DC4B13"/>
    <w:rsid w:val="00DC4DA9"/>
    <w:rsid w:val="00DC4F15"/>
    <w:rsid w:val="00DC51FC"/>
    <w:rsid w:val="00DC583C"/>
    <w:rsid w:val="00DC5AB4"/>
    <w:rsid w:val="00DC5C1E"/>
    <w:rsid w:val="00DC635B"/>
    <w:rsid w:val="00DC63AB"/>
    <w:rsid w:val="00DC6845"/>
    <w:rsid w:val="00DC6856"/>
    <w:rsid w:val="00DC6C47"/>
    <w:rsid w:val="00DC6D01"/>
    <w:rsid w:val="00DC6D91"/>
    <w:rsid w:val="00DC6E2B"/>
    <w:rsid w:val="00DC70C0"/>
    <w:rsid w:val="00DC71DC"/>
    <w:rsid w:val="00DC731A"/>
    <w:rsid w:val="00DC73D1"/>
    <w:rsid w:val="00DC7AE3"/>
    <w:rsid w:val="00DC7D54"/>
    <w:rsid w:val="00DC7D88"/>
    <w:rsid w:val="00DD0518"/>
    <w:rsid w:val="00DD1056"/>
    <w:rsid w:val="00DD11A1"/>
    <w:rsid w:val="00DD1A8C"/>
    <w:rsid w:val="00DD1CFC"/>
    <w:rsid w:val="00DD1D46"/>
    <w:rsid w:val="00DD1E62"/>
    <w:rsid w:val="00DD1F75"/>
    <w:rsid w:val="00DD280F"/>
    <w:rsid w:val="00DD29B4"/>
    <w:rsid w:val="00DD2EF5"/>
    <w:rsid w:val="00DD2FC1"/>
    <w:rsid w:val="00DD36B7"/>
    <w:rsid w:val="00DD3703"/>
    <w:rsid w:val="00DD3D45"/>
    <w:rsid w:val="00DD3F4B"/>
    <w:rsid w:val="00DD41FD"/>
    <w:rsid w:val="00DD43CB"/>
    <w:rsid w:val="00DD4436"/>
    <w:rsid w:val="00DD5B54"/>
    <w:rsid w:val="00DD6386"/>
    <w:rsid w:val="00DD63E7"/>
    <w:rsid w:val="00DD653B"/>
    <w:rsid w:val="00DD6C28"/>
    <w:rsid w:val="00DD700E"/>
    <w:rsid w:val="00DD729E"/>
    <w:rsid w:val="00DD7716"/>
    <w:rsid w:val="00DD7B60"/>
    <w:rsid w:val="00DD7CC8"/>
    <w:rsid w:val="00DE018F"/>
    <w:rsid w:val="00DE01E5"/>
    <w:rsid w:val="00DE03D0"/>
    <w:rsid w:val="00DE05F4"/>
    <w:rsid w:val="00DE1158"/>
    <w:rsid w:val="00DE157C"/>
    <w:rsid w:val="00DE1821"/>
    <w:rsid w:val="00DE249B"/>
    <w:rsid w:val="00DE24DD"/>
    <w:rsid w:val="00DE26D3"/>
    <w:rsid w:val="00DE289B"/>
    <w:rsid w:val="00DE29F4"/>
    <w:rsid w:val="00DE2B66"/>
    <w:rsid w:val="00DE2B81"/>
    <w:rsid w:val="00DE331E"/>
    <w:rsid w:val="00DE3D1D"/>
    <w:rsid w:val="00DE4C9A"/>
    <w:rsid w:val="00DE4FDB"/>
    <w:rsid w:val="00DE59D1"/>
    <w:rsid w:val="00DE5C31"/>
    <w:rsid w:val="00DE5CA9"/>
    <w:rsid w:val="00DE5D3C"/>
    <w:rsid w:val="00DE6416"/>
    <w:rsid w:val="00DE6813"/>
    <w:rsid w:val="00DE68B6"/>
    <w:rsid w:val="00DE69DC"/>
    <w:rsid w:val="00DE6EF7"/>
    <w:rsid w:val="00DE731E"/>
    <w:rsid w:val="00DE74CA"/>
    <w:rsid w:val="00DE7701"/>
    <w:rsid w:val="00DF0A97"/>
    <w:rsid w:val="00DF0FD5"/>
    <w:rsid w:val="00DF1C61"/>
    <w:rsid w:val="00DF1DDD"/>
    <w:rsid w:val="00DF1F09"/>
    <w:rsid w:val="00DF1F93"/>
    <w:rsid w:val="00DF233F"/>
    <w:rsid w:val="00DF249A"/>
    <w:rsid w:val="00DF24CF"/>
    <w:rsid w:val="00DF282F"/>
    <w:rsid w:val="00DF2C3E"/>
    <w:rsid w:val="00DF3041"/>
    <w:rsid w:val="00DF30D0"/>
    <w:rsid w:val="00DF324F"/>
    <w:rsid w:val="00DF3321"/>
    <w:rsid w:val="00DF37A2"/>
    <w:rsid w:val="00DF37EB"/>
    <w:rsid w:val="00DF3DBC"/>
    <w:rsid w:val="00DF40C4"/>
    <w:rsid w:val="00DF4AD9"/>
    <w:rsid w:val="00DF4CC6"/>
    <w:rsid w:val="00DF4FA6"/>
    <w:rsid w:val="00DF51EA"/>
    <w:rsid w:val="00DF5258"/>
    <w:rsid w:val="00DF5264"/>
    <w:rsid w:val="00DF5306"/>
    <w:rsid w:val="00DF58D9"/>
    <w:rsid w:val="00DF5B48"/>
    <w:rsid w:val="00DF675B"/>
    <w:rsid w:val="00DF6956"/>
    <w:rsid w:val="00DF6B6F"/>
    <w:rsid w:val="00DF6C71"/>
    <w:rsid w:val="00DF6D97"/>
    <w:rsid w:val="00DF70D3"/>
    <w:rsid w:val="00DF70F8"/>
    <w:rsid w:val="00DF71F7"/>
    <w:rsid w:val="00DF7270"/>
    <w:rsid w:val="00DF76C5"/>
    <w:rsid w:val="00DF7792"/>
    <w:rsid w:val="00DF78FD"/>
    <w:rsid w:val="00DF7FFE"/>
    <w:rsid w:val="00E002B9"/>
    <w:rsid w:val="00E005B2"/>
    <w:rsid w:val="00E00CB6"/>
    <w:rsid w:val="00E00D91"/>
    <w:rsid w:val="00E016C4"/>
    <w:rsid w:val="00E01A7B"/>
    <w:rsid w:val="00E02187"/>
    <w:rsid w:val="00E02283"/>
    <w:rsid w:val="00E025C5"/>
    <w:rsid w:val="00E02792"/>
    <w:rsid w:val="00E02835"/>
    <w:rsid w:val="00E02913"/>
    <w:rsid w:val="00E02934"/>
    <w:rsid w:val="00E02C7F"/>
    <w:rsid w:val="00E030EA"/>
    <w:rsid w:val="00E0317B"/>
    <w:rsid w:val="00E03880"/>
    <w:rsid w:val="00E03B76"/>
    <w:rsid w:val="00E03BF8"/>
    <w:rsid w:val="00E03EB6"/>
    <w:rsid w:val="00E04097"/>
    <w:rsid w:val="00E04200"/>
    <w:rsid w:val="00E04661"/>
    <w:rsid w:val="00E04F91"/>
    <w:rsid w:val="00E04FE2"/>
    <w:rsid w:val="00E05114"/>
    <w:rsid w:val="00E05206"/>
    <w:rsid w:val="00E05458"/>
    <w:rsid w:val="00E058DD"/>
    <w:rsid w:val="00E05ABC"/>
    <w:rsid w:val="00E05B4F"/>
    <w:rsid w:val="00E05F4F"/>
    <w:rsid w:val="00E06198"/>
    <w:rsid w:val="00E065C7"/>
    <w:rsid w:val="00E06794"/>
    <w:rsid w:val="00E06FBD"/>
    <w:rsid w:val="00E07359"/>
    <w:rsid w:val="00E07653"/>
    <w:rsid w:val="00E07DD9"/>
    <w:rsid w:val="00E07E61"/>
    <w:rsid w:val="00E07F94"/>
    <w:rsid w:val="00E10915"/>
    <w:rsid w:val="00E10CA7"/>
    <w:rsid w:val="00E10DC0"/>
    <w:rsid w:val="00E113B1"/>
    <w:rsid w:val="00E1146E"/>
    <w:rsid w:val="00E11DC8"/>
    <w:rsid w:val="00E12787"/>
    <w:rsid w:val="00E12AAB"/>
    <w:rsid w:val="00E12D42"/>
    <w:rsid w:val="00E1323B"/>
    <w:rsid w:val="00E134CC"/>
    <w:rsid w:val="00E13EBF"/>
    <w:rsid w:val="00E14032"/>
    <w:rsid w:val="00E1429D"/>
    <w:rsid w:val="00E14449"/>
    <w:rsid w:val="00E14723"/>
    <w:rsid w:val="00E150EC"/>
    <w:rsid w:val="00E15A54"/>
    <w:rsid w:val="00E15EC4"/>
    <w:rsid w:val="00E15F8F"/>
    <w:rsid w:val="00E16073"/>
    <w:rsid w:val="00E162D7"/>
    <w:rsid w:val="00E168EC"/>
    <w:rsid w:val="00E16904"/>
    <w:rsid w:val="00E16A48"/>
    <w:rsid w:val="00E17196"/>
    <w:rsid w:val="00E17785"/>
    <w:rsid w:val="00E178A9"/>
    <w:rsid w:val="00E17D43"/>
    <w:rsid w:val="00E17F26"/>
    <w:rsid w:val="00E20112"/>
    <w:rsid w:val="00E20633"/>
    <w:rsid w:val="00E2082E"/>
    <w:rsid w:val="00E20881"/>
    <w:rsid w:val="00E20DCA"/>
    <w:rsid w:val="00E22AB9"/>
    <w:rsid w:val="00E230F3"/>
    <w:rsid w:val="00E23104"/>
    <w:rsid w:val="00E23627"/>
    <w:rsid w:val="00E24446"/>
    <w:rsid w:val="00E244A5"/>
    <w:rsid w:val="00E24986"/>
    <w:rsid w:val="00E24AF9"/>
    <w:rsid w:val="00E24B21"/>
    <w:rsid w:val="00E24DAA"/>
    <w:rsid w:val="00E258AB"/>
    <w:rsid w:val="00E25B10"/>
    <w:rsid w:val="00E25B35"/>
    <w:rsid w:val="00E25C5A"/>
    <w:rsid w:val="00E267DB"/>
    <w:rsid w:val="00E268F9"/>
    <w:rsid w:val="00E2750F"/>
    <w:rsid w:val="00E279F5"/>
    <w:rsid w:val="00E27CA3"/>
    <w:rsid w:val="00E27CE5"/>
    <w:rsid w:val="00E3096E"/>
    <w:rsid w:val="00E315B6"/>
    <w:rsid w:val="00E317B1"/>
    <w:rsid w:val="00E3243E"/>
    <w:rsid w:val="00E32467"/>
    <w:rsid w:val="00E32693"/>
    <w:rsid w:val="00E32850"/>
    <w:rsid w:val="00E32D2E"/>
    <w:rsid w:val="00E332DE"/>
    <w:rsid w:val="00E334AC"/>
    <w:rsid w:val="00E33639"/>
    <w:rsid w:val="00E336AC"/>
    <w:rsid w:val="00E3373D"/>
    <w:rsid w:val="00E33BEC"/>
    <w:rsid w:val="00E34484"/>
    <w:rsid w:val="00E344A7"/>
    <w:rsid w:val="00E345FA"/>
    <w:rsid w:val="00E34D37"/>
    <w:rsid w:val="00E35388"/>
    <w:rsid w:val="00E353DA"/>
    <w:rsid w:val="00E35C9B"/>
    <w:rsid w:val="00E35EDA"/>
    <w:rsid w:val="00E35F3B"/>
    <w:rsid w:val="00E3617D"/>
    <w:rsid w:val="00E361F0"/>
    <w:rsid w:val="00E36239"/>
    <w:rsid w:val="00E36CB8"/>
    <w:rsid w:val="00E36CF0"/>
    <w:rsid w:val="00E3746E"/>
    <w:rsid w:val="00E3781F"/>
    <w:rsid w:val="00E4002F"/>
    <w:rsid w:val="00E4032D"/>
    <w:rsid w:val="00E404E6"/>
    <w:rsid w:val="00E406DD"/>
    <w:rsid w:val="00E41024"/>
    <w:rsid w:val="00E41075"/>
    <w:rsid w:val="00E41224"/>
    <w:rsid w:val="00E4130E"/>
    <w:rsid w:val="00E41455"/>
    <w:rsid w:val="00E41648"/>
    <w:rsid w:val="00E41A3A"/>
    <w:rsid w:val="00E41CE3"/>
    <w:rsid w:val="00E42120"/>
    <w:rsid w:val="00E427ED"/>
    <w:rsid w:val="00E42C32"/>
    <w:rsid w:val="00E42D4A"/>
    <w:rsid w:val="00E42EB5"/>
    <w:rsid w:val="00E4326E"/>
    <w:rsid w:val="00E434EE"/>
    <w:rsid w:val="00E43792"/>
    <w:rsid w:val="00E43EC5"/>
    <w:rsid w:val="00E440D9"/>
    <w:rsid w:val="00E440E7"/>
    <w:rsid w:val="00E445AA"/>
    <w:rsid w:val="00E448BF"/>
    <w:rsid w:val="00E44B77"/>
    <w:rsid w:val="00E45198"/>
    <w:rsid w:val="00E455DD"/>
    <w:rsid w:val="00E45824"/>
    <w:rsid w:val="00E458AE"/>
    <w:rsid w:val="00E47139"/>
    <w:rsid w:val="00E477E4"/>
    <w:rsid w:val="00E47866"/>
    <w:rsid w:val="00E47942"/>
    <w:rsid w:val="00E50063"/>
    <w:rsid w:val="00E5013E"/>
    <w:rsid w:val="00E50C58"/>
    <w:rsid w:val="00E510D3"/>
    <w:rsid w:val="00E5141D"/>
    <w:rsid w:val="00E51579"/>
    <w:rsid w:val="00E519A0"/>
    <w:rsid w:val="00E519A5"/>
    <w:rsid w:val="00E51BA9"/>
    <w:rsid w:val="00E52CE0"/>
    <w:rsid w:val="00E5329A"/>
    <w:rsid w:val="00E53748"/>
    <w:rsid w:val="00E537DE"/>
    <w:rsid w:val="00E54103"/>
    <w:rsid w:val="00E54117"/>
    <w:rsid w:val="00E54D3F"/>
    <w:rsid w:val="00E54FDF"/>
    <w:rsid w:val="00E55070"/>
    <w:rsid w:val="00E55A74"/>
    <w:rsid w:val="00E55CEA"/>
    <w:rsid w:val="00E55D3C"/>
    <w:rsid w:val="00E55F82"/>
    <w:rsid w:val="00E56234"/>
    <w:rsid w:val="00E5645F"/>
    <w:rsid w:val="00E56B35"/>
    <w:rsid w:val="00E56D96"/>
    <w:rsid w:val="00E57301"/>
    <w:rsid w:val="00E573BC"/>
    <w:rsid w:val="00E5787D"/>
    <w:rsid w:val="00E578DF"/>
    <w:rsid w:val="00E57ECB"/>
    <w:rsid w:val="00E60177"/>
    <w:rsid w:val="00E60DA8"/>
    <w:rsid w:val="00E61501"/>
    <w:rsid w:val="00E6215B"/>
    <w:rsid w:val="00E62235"/>
    <w:rsid w:val="00E622A7"/>
    <w:rsid w:val="00E625A1"/>
    <w:rsid w:val="00E62761"/>
    <w:rsid w:val="00E628BC"/>
    <w:rsid w:val="00E62B32"/>
    <w:rsid w:val="00E63191"/>
    <w:rsid w:val="00E633BF"/>
    <w:rsid w:val="00E634B5"/>
    <w:rsid w:val="00E635A8"/>
    <w:rsid w:val="00E63BA2"/>
    <w:rsid w:val="00E643DF"/>
    <w:rsid w:val="00E64558"/>
    <w:rsid w:val="00E64B9E"/>
    <w:rsid w:val="00E64C38"/>
    <w:rsid w:val="00E64C47"/>
    <w:rsid w:val="00E653D9"/>
    <w:rsid w:val="00E65A72"/>
    <w:rsid w:val="00E65C31"/>
    <w:rsid w:val="00E65EA9"/>
    <w:rsid w:val="00E66535"/>
    <w:rsid w:val="00E66C39"/>
    <w:rsid w:val="00E66FAC"/>
    <w:rsid w:val="00E66FF7"/>
    <w:rsid w:val="00E670BE"/>
    <w:rsid w:val="00E670CB"/>
    <w:rsid w:val="00E6755D"/>
    <w:rsid w:val="00E6767C"/>
    <w:rsid w:val="00E67E71"/>
    <w:rsid w:val="00E67F77"/>
    <w:rsid w:val="00E7021D"/>
    <w:rsid w:val="00E70E9A"/>
    <w:rsid w:val="00E71552"/>
    <w:rsid w:val="00E71DF4"/>
    <w:rsid w:val="00E72169"/>
    <w:rsid w:val="00E7279C"/>
    <w:rsid w:val="00E72EDA"/>
    <w:rsid w:val="00E73050"/>
    <w:rsid w:val="00E732BE"/>
    <w:rsid w:val="00E7342C"/>
    <w:rsid w:val="00E734F2"/>
    <w:rsid w:val="00E7351A"/>
    <w:rsid w:val="00E73964"/>
    <w:rsid w:val="00E73D83"/>
    <w:rsid w:val="00E741F1"/>
    <w:rsid w:val="00E74349"/>
    <w:rsid w:val="00E747F9"/>
    <w:rsid w:val="00E748B2"/>
    <w:rsid w:val="00E74A7B"/>
    <w:rsid w:val="00E75CCD"/>
    <w:rsid w:val="00E7640F"/>
    <w:rsid w:val="00E768CD"/>
    <w:rsid w:val="00E76952"/>
    <w:rsid w:val="00E76980"/>
    <w:rsid w:val="00E776A0"/>
    <w:rsid w:val="00E77BA9"/>
    <w:rsid w:val="00E77FF5"/>
    <w:rsid w:val="00E80855"/>
    <w:rsid w:val="00E80B5C"/>
    <w:rsid w:val="00E80C5C"/>
    <w:rsid w:val="00E80F20"/>
    <w:rsid w:val="00E80F7E"/>
    <w:rsid w:val="00E80F9C"/>
    <w:rsid w:val="00E81446"/>
    <w:rsid w:val="00E81F6E"/>
    <w:rsid w:val="00E823F5"/>
    <w:rsid w:val="00E83008"/>
    <w:rsid w:val="00E838EA"/>
    <w:rsid w:val="00E8390C"/>
    <w:rsid w:val="00E83949"/>
    <w:rsid w:val="00E83A9A"/>
    <w:rsid w:val="00E83C6D"/>
    <w:rsid w:val="00E83C8D"/>
    <w:rsid w:val="00E83D31"/>
    <w:rsid w:val="00E83F33"/>
    <w:rsid w:val="00E83F56"/>
    <w:rsid w:val="00E83F71"/>
    <w:rsid w:val="00E83FA8"/>
    <w:rsid w:val="00E8416E"/>
    <w:rsid w:val="00E8433F"/>
    <w:rsid w:val="00E849ED"/>
    <w:rsid w:val="00E84A34"/>
    <w:rsid w:val="00E85251"/>
    <w:rsid w:val="00E85E89"/>
    <w:rsid w:val="00E86F36"/>
    <w:rsid w:val="00E87897"/>
    <w:rsid w:val="00E87B2A"/>
    <w:rsid w:val="00E87C4C"/>
    <w:rsid w:val="00E87D9A"/>
    <w:rsid w:val="00E87DCC"/>
    <w:rsid w:val="00E90EAA"/>
    <w:rsid w:val="00E91024"/>
    <w:rsid w:val="00E91853"/>
    <w:rsid w:val="00E918B8"/>
    <w:rsid w:val="00E91E11"/>
    <w:rsid w:val="00E91F2C"/>
    <w:rsid w:val="00E92349"/>
    <w:rsid w:val="00E92410"/>
    <w:rsid w:val="00E924F9"/>
    <w:rsid w:val="00E92504"/>
    <w:rsid w:val="00E92A3E"/>
    <w:rsid w:val="00E92B75"/>
    <w:rsid w:val="00E93215"/>
    <w:rsid w:val="00E93483"/>
    <w:rsid w:val="00E934B2"/>
    <w:rsid w:val="00E93501"/>
    <w:rsid w:val="00E93818"/>
    <w:rsid w:val="00E93FAC"/>
    <w:rsid w:val="00E940C1"/>
    <w:rsid w:val="00E94241"/>
    <w:rsid w:val="00E9450D"/>
    <w:rsid w:val="00E94569"/>
    <w:rsid w:val="00E9457E"/>
    <w:rsid w:val="00E951EE"/>
    <w:rsid w:val="00E955D6"/>
    <w:rsid w:val="00E95981"/>
    <w:rsid w:val="00E95DF0"/>
    <w:rsid w:val="00E96480"/>
    <w:rsid w:val="00E96E6C"/>
    <w:rsid w:val="00E96E90"/>
    <w:rsid w:val="00EA02B6"/>
    <w:rsid w:val="00EA0520"/>
    <w:rsid w:val="00EA056F"/>
    <w:rsid w:val="00EA08EF"/>
    <w:rsid w:val="00EA0CED"/>
    <w:rsid w:val="00EA1208"/>
    <w:rsid w:val="00EA168B"/>
    <w:rsid w:val="00EA230B"/>
    <w:rsid w:val="00EA23EB"/>
    <w:rsid w:val="00EA24B1"/>
    <w:rsid w:val="00EA28EA"/>
    <w:rsid w:val="00EA2BBA"/>
    <w:rsid w:val="00EA2E75"/>
    <w:rsid w:val="00EA2ED1"/>
    <w:rsid w:val="00EA3366"/>
    <w:rsid w:val="00EA33FA"/>
    <w:rsid w:val="00EA342E"/>
    <w:rsid w:val="00EA3686"/>
    <w:rsid w:val="00EA36E3"/>
    <w:rsid w:val="00EA3AA7"/>
    <w:rsid w:val="00EA43E7"/>
    <w:rsid w:val="00EA4746"/>
    <w:rsid w:val="00EA48E1"/>
    <w:rsid w:val="00EA4C2A"/>
    <w:rsid w:val="00EA4CCE"/>
    <w:rsid w:val="00EA5087"/>
    <w:rsid w:val="00EA5EE0"/>
    <w:rsid w:val="00EA6056"/>
    <w:rsid w:val="00EA6EE0"/>
    <w:rsid w:val="00EA71D8"/>
    <w:rsid w:val="00EA7286"/>
    <w:rsid w:val="00EB1638"/>
    <w:rsid w:val="00EB17C7"/>
    <w:rsid w:val="00EB1808"/>
    <w:rsid w:val="00EB1BDF"/>
    <w:rsid w:val="00EB1C8B"/>
    <w:rsid w:val="00EB20EC"/>
    <w:rsid w:val="00EB2398"/>
    <w:rsid w:val="00EB27BA"/>
    <w:rsid w:val="00EB2804"/>
    <w:rsid w:val="00EB28A8"/>
    <w:rsid w:val="00EB2BB8"/>
    <w:rsid w:val="00EB2CD2"/>
    <w:rsid w:val="00EB329B"/>
    <w:rsid w:val="00EB344F"/>
    <w:rsid w:val="00EB3633"/>
    <w:rsid w:val="00EB389D"/>
    <w:rsid w:val="00EB3BA8"/>
    <w:rsid w:val="00EB417B"/>
    <w:rsid w:val="00EB44E7"/>
    <w:rsid w:val="00EB4ACA"/>
    <w:rsid w:val="00EB51EB"/>
    <w:rsid w:val="00EB638C"/>
    <w:rsid w:val="00EB63E8"/>
    <w:rsid w:val="00EB68A4"/>
    <w:rsid w:val="00EB6AF3"/>
    <w:rsid w:val="00EB7B2C"/>
    <w:rsid w:val="00EB7B40"/>
    <w:rsid w:val="00EC00AE"/>
    <w:rsid w:val="00EC01B8"/>
    <w:rsid w:val="00EC0430"/>
    <w:rsid w:val="00EC0615"/>
    <w:rsid w:val="00EC07C4"/>
    <w:rsid w:val="00EC0850"/>
    <w:rsid w:val="00EC0A4F"/>
    <w:rsid w:val="00EC0E93"/>
    <w:rsid w:val="00EC12C4"/>
    <w:rsid w:val="00EC1383"/>
    <w:rsid w:val="00EC1430"/>
    <w:rsid w:val="00EC14AD"/>
    <w:rsid w:val="00EC1931"/>
    <w:rsid w:val="00EC1A18"/>
    <w:rsid w:val="00EC1AA6"/>
    <w:rsid w:val="00EC1CF0"/>
    <w:rsid w:val="00EC22EB"/>
    <w:rsid w:val="00EC2314"/>
    <w:rsid w:val="00EC2E28"/>
    <w:rsid w:val="00EC40B6"/>
    <w:rsid w:val="00EC4739"/>
    <w:rsid w:val="00EC4F99"/>
    <w:rsid w:val="00EC501B"/>
    <w:rsid w:val="00EC50AF"/>
    <w:rsid w:val="00EC530D"/>
    <w:rsid w:val="00EC5908"/>
    <w:rsid w:val="00EC5952"/>
    <w:rsid w:val="00EC5AFD"/>
    <w:rsid w:val="00EC5C4B"/>
    <w:rsid w:val="00EC5DCF"/>
    <w:rsid w:val="00EC5DD5"/>
    <w:rsid w:val="00EC6004"/>
    <w:rsid w:val="00EC6799"/>
    <w:rsid w:val="00EC6F7C"/>
    <w:rsid w:val="00EC7180"/>
    <w:rsid w:val="00EC7A14"/>
    <w:rsid w:val="00EC7A4A"/>
    <w:rsid w:val="00EC7F8F"/>
    <w:rsid w:val="00ED0745"/>
    <w:rsid w:val="00ED07D5"/>
    <w:rsid w:val="00ED080D"/>
    <w:rsid w:val="00ED09CB"/>
    <w:rsid w:val="00ED0A1C"/>
    <w:rsid w:val="00ED1A4F"/>
    <w:rsid w:val="00ED2625"/>
    <w:rsid w:val="00ED26B1"/>
    <w:rsid w:val="00ED26E8"/>
    <w:rsid w:val="00ED371A"/>
    <w:rsid w:val="00ED37AA"/>
    <w:rsid w:val="00ED3BDB"/>
    <w:rsid w:val="00ED3D32"/>
    <w:rsid w:val="00ED41FA"/>
    <w:rsid w:val="00ED42FD"/>
    <w:rsid w:val="00ED4C11"/>
    <w:rsid w:val="00ED5690"/>
    <w:rsid w:val="00ED6261"/>
    <w:rsid w:val="00ED6C7D"/>
    <w:rsid w:val="00ED6DA5"/>
    <w:rsid w:val="00ED7092"/>
    <w:rsid w:val="00ED7095"/>
    <w:rsid w:val="00ED779B"/>
    <w:rsid w:val="00ED78AD"/>
    <w:rsid w:val="00ED7AF9"/>
    <w:rsid w:val="00EE04BB"/>
    <w:rsid w:val="00EE089B"/>
    <w:rsid w:val="00EE0C71"/>
    <w:rsid w:val="00EE15BD"/>
    <w:rsid w:val="00EE170A"/>
    <w:rsid w:val="00EE1ED9"/>
    <w:rsid w:val="00EE2702"/>
    <w:rsid w:val="00EE291A"/>
    <w:rsid w:val="00EE2B4F"/>
    <w:rsid w:val="00EE2BD4"/>
    <w:rsid w:val="00EE33D4"/>
    <w:rsid w:val="00EE3E60"/>
    <w:rsid w:val="00EE43AC"/>
    <w:rsid w:val="00EE4752"/>
    <w:rsid w:val="00EE48E2"/>
    <w:rsid w:val="00EE4C1A"/>
    <w:rsid w:val="00EE5229"/>
    <w:rsid w:val="00EE5D75"/>
    <w:rsid w:val="00EE5E4A"/>
    <w:rsid w:val="00EE5FF9"/>
    <w:rsid w:val="00EE6692"/>
    <w:rsid w:val="00EE672B"/>
    <w:rsid w:val="00EE6C0D"/>
    <w:rsid w:val="00EE6CAA"/>
    <w:rsid w:val="00EE73BB"/>
    <w:rsid w:val="00EF0905"/>
    <w:rsid w:val="00EF09AA"/>
    <w:rsid w:val="00EF09F6"/>
    <w:rsid w:val="00EF14C6"/>
    <w:rsid w:val="00EF16B7"/>
    <w:rsid w:val="00EF17EF"/>
    <w:rsid w:val="00EF1BF2"/>
    <w:rsid w:val="00EF1F58"/>
    <w:rsid w:val="00EF2033"/>
    <w:rsid w:val="00EF2148"/>
    <w:rsid w:val="00EF3090"/>
    <w:rsid w:val="00EF31A0"/>
    <w:rsid w:val="00EF3474"/>
    <w:rsid w:val="00EF3623"/>
    <w:rsid w:val="00EF3D89"/>
    <w:rsid w:val="00EF3F75"/>
    <w:rsid w:val="00EF4303"/>
    <w:rsid w:val="00EF4390"/>
    <w:rsid w:val="00EF465A"/>
    <w:rsid w:val="00EF47F6"/>
    <w:rsid w:val="00EF4D4B"/>
    <w:rsid w:val="00EF50C8"/>
    <w:rsid w:val="00EF51A9"/>
    <w:rsid w:val="00EF5211"/>
    <w:rsid w:val="00EF547E"/>
    <w:rsid w:val="00EF55AA"/>
    <w:rsid w:val="00EF55CA"/>
    <w:rsid w:val="00EF5A56"/>
    <w:rsid w:val="00EF5BA9"/>
    <w:rsid w:val="00EF624E"/>
    <w:rsid w:val="00EF6386"/>
    <w:rsid w:val="00EF63C0"/>
    <w:rsid w:val="00EF6433"/>
    <w:rsid w:val="00EF66ED"/>
    <w:rsid w:val="00EF6830"/>
    <w:rsid w:val="00EF685B"/>
    <w:rsid w:val="00EF700F"/>
    <w:rsid w:val="00EF7447"/>
    <w:rsid w:val="00EF7870"/>
    <w:rsid w:val="00F00271"/>
    <w:rsid w:val="00F00562"/>
    <w:rsid w:val="00F00609"/>
    <w:rsid w:val="00F00DF7"/>
    <w:rsid w:val="00F01143"/>
    <w:rsid w:val="00F01542"/>
    <w:rsid w:val="00F0156C"/>
    <w:rsid w:val="00F0165A"/>
    <w:rsid w:val="00F0201A"/>
    <w:rsid w:val="00F02D35"/>
    <w:rsid w:val="00F03318"/>
    <w:rsid w:val="00F035C0"/>
    <w:rsid w:val="00F037C7"/>
    <w:rsid w:val="00F038B9"/>
    <w:rsid w:val="00F03B4B"/>
    <w:rsid w:val="00F041D9"/>
    <w:rsid w:val="00F04612"/>
    <w:rsid w:val="00F04A6F"/>
    <w:rsid w:val="00F04A8F"/>
    <w:rsid w:val="00F04AD7"/>
    <w:rsid w:val="00F051E9"/>
    <w:rsid w:val="00F05486"/>
    <w:rsid w:val="00F05595"/>
    <w:rsid w:val="00F05661"/>
    <w:rsid w:val="00F05743"/>
    <w:rsid w:val="00F05A7A"/>
    <w:rsid w:val="00F05EB9"/>
    <w:rsid w:val="00F06313"/>
    <w:rsid w:val="00F06B33"/>
    <w:rsid w:val="00F06D5C"/>
    <w:rsid w:val="00F06E8A"/>
    <w:rsid w:val="00F07978"/>
    <w:rsid w:val="00F07A96"/>
    <w:rsid w:val="00F07BCF"/>
    <w:rsid w:val="00F10121"/>
    <w:rsid w:val="00F102DB"/>
    <w:rsid w:val="00F10D58"/>
    <w:rsid w:val="00F10EC1"/>
    <w:rsid w:val="00F10EEF"/>
    <w:rsid w:val="00F111A9"/>
    <w:rsid w:val="00F11458"/>
    <w:rsid w:val="00F11B8D"/>
    <w:rsid w:val="00F1245B"/>
    <w:rsid w:val="00F1281A"/>
    <w:rsid w:val="00F1298A"/>
    <w:rsid w:val="00F12ABE"/>
    <w:rsid w:val="00F1331D"/>
    <w:rsid w:val="00F1497E"/>
    <w:rsid w:val="00F14E4A"/>
    <w:rsid w:val="00F1521D"/>
    <w:rsid w:val="00F15304"/>
    <w:rsid w:val="00F158A9"/>
    <w:rsid w:val="00F15A65"/>
    <w:rsid w:val="00F15DBB"/>
    <w:rsid w:val="00F168F4"/>
    <w:rsid w:val="00F169AB"/>
    <w:rsid w:val="00F16A75"/>
    <w:rsid w:val="00F170BC"/>
    <w:rsid w:val="00F17126"/>
    <w:rsid w:val="00F172BB"/>
    <w:rsid w:val="00F1772B"/>
    <w:rsid w:val="00F1795C"/>
    <w:rsid w:val="00F17B53"/>
    <w:rsid w:val="00F17E9C"/>
    <w:rsid w:val="00F203B0"/>
    <w:rsid w:val="00F2048A"/>
    <w:rsid w:val="00F20962"/>
    <w:rsid w:val="00F20C88"/>
    <w:rsid w:val="00F210B2"/>
    <w:rsid w:val="00F2152E"/>
    <w:rsid w:val="00F21C1F"/>
    <w:rsid w:val="00F21F2E"/>
    <w:rsid w:val="00F2264C"/>
    <w:rsid w:val="00F228B2"/>
    <w:rsid w:val="00F22AD9"/>
    <w:rsid w:val="00F2306E"/>
    <w:rsid w:val="00F231E9"/>
    <w:rsid w:val="00F23290"/>
    <w:rsid w:val="00F23794"/>
    <w:rsid w:val="00F2387D"/>
    <w:rsid w:val="00F2392A"/>
    <w:rsid w:val="00F23952"/>
    <w:rsid w:val="00F23B80"/>
    <w:rsid w:val="00F24072"/>
    <w:rsid w:val="00F2445C"/>
    <w:rsid w:val="00F24894"/>
    <w:rsid w:val="00F24A8A"/>
    <w:rsid w:val="00F24D17"/>
    <w:rsid w:val="00F2520D"/>
    <w:rsid w:val="00F259D5"/>
    <w:rsid w:val="00F25B1A"/>
    <w:rsid w:val="00F25D46"/>
    <w:rsid w:val="00F26629"/>
    <w:rsid w:val="00F266D7"/>
    <w:rsid w:val="00F26723"/>
    <w:rsid w:val="00F26954"/>
    <w:rsid w:val="00F26EDA"/>
    <w:rsid w:val="00F2733E"/>
    <w:rsid w:val="00F27371"/>
    <w:rsid w:val="00F279B7"/>
    <w:rsid w:val="00F3054B"/>
    <w:rsid w:val="00F3066C"/>
    <w:rsid w:val="00F306EA"/>
    <w:rsid w:val="00F3089A"/>
    <w:rsid w:val="00F30A9D"/>
    <w:rsid w:val="00F31141"/>
    <w:rsid w:val="00F31164"/>
    <w:rsid w:val="00F31F66"/>
    <w:rsid w:val="00F31F69"/>
    <w:rsid w:val="00F320C6"/>
    <w:rsid w:val="00F324A6"/>
    <w:rsid w:val="00F32621"/>
    <w:rsid w:val="00F32AC2"/>
    <w:rsid w:val="00F32D3A"/>
    <w:rsid w:val="00F32DF3"/>
    <w:rsid w:val="00F32F97"/>
    <w:rsid w:val="00F3322A"/>
    <w:rsid w:val="00F33B54"/>
    <w:rsid w:val="00F33B66"/>
    <w:rsid w:val="00F33BC3"/>
    <w:rsid w:val="00F33E81"/>
    <w:rsid w:val="00F343F6"/>
    <w:rsid w:val="00F345BE"/>
    <w:rsid w:val="00F34E72"/>
    <w:rsid w:val="00F34E78"/>
    <w:rsid w:val="00F35281"/>
    <w:rsid w:val="00F35466"/>
    <w:rsid w:val="00F35698"/>
    <w:rsid w:val="00F35949"/>
    <w:rsid w:val="00F35DD3"/>
    <w:rsid w:val="00F35ECB"/>
    <w:rsid w:val="00F36153"/>
    <w:rsid w:val="00F36279"/>
    <w:rsid w:val="00F36890"/>
    <w:rsid w:val="00F36F61"/>
    <w:rsid w:val="00F374B0"/>
    <w:rsid w:val="00F37944"/>
    <w:rsid w:val="00F37BA6"/>
    <w:rsid w:val="00F37F02"/>
    <w:rsid w:val="00F37F0D"/>
    <w:rsid w:val="00F4000E"/>
    <w:rsid w:val="00F4040D"/>
    <w:rsid w:val="00F407D8"/>
    <w:rsid w:val="00F409CF"/>
    <w:rsid w:val="00F41487"/>
    <w:rsid w:val="00F41637"/>
    <w:rsid w:val="00F41A2B"/>
    <w:rsid w:val="00F41B75"/>
    <w:rsid w:val="00F41C03"/>
    <w:rsid w:val="00F41EC9"/>
    <w:rsid w:val="00F4290B"/>
    <w:rsid w:val="00F42DD5"/>
    <w:rsid w:val="00F42E3F"/>
    <w:rsid w:val="00F433B4"/>
    <w:rsid w:val="00F43582"/>
    <w:rsid w:val="00F43B86"/>
    <w:rsid w:val="00F43BA3"/>
    <w:rsid w:val="00F43E3A"/>
    <w:rsid w:val="00F43F10"/>
    <w:rsid w:val="00F43F1A"/>
    <w:rsid w:val="00F441D2"/>
    <w:rsid w:val="00F4435D"/>
    <w:rsid w:val="00F44553"/>
    <w:rsid w:val="00F44934"/>
    <w:rsid w:val="00F44D6B"/>
    <w:rsid w:val="00F44DAD"/>
    <w:rsid w:val="00F4539C"/>
    <w:rsid w:val="00F458AB"/>
    <w:rsid w:val="00F46AF1"/>
    <w:rsid w:val="00F473C2"/>
    <w:rsid w:val="00F47425"/>
    <w:rsid w:val="00F476B3"/>
    <w:rsid w:val="00F47BC9"/>
    <w:rsid w:val="00F47EEA"/>
    <w:rsid w:val="00F50946"/>
    <w:rsid w:val="00F50B88"/>
    <w:rsid w:val="00F51645"/>
    <w:rsid w:val="00F517B6"/>
    <w:rsid w:val="00F51C29"/>
    <w:rsid w:val="00F521CE"/>
    <w:rsid w:val="00F52350"/>
    <w:rsid w:val="00F52D0F"/>
    <w:rsid w:val="00F53126"/>
    <w:rsid w:val="00F533DC"/>
    <w:rsid w:val="00F53401"/>
    <w:rsid w:val="00F53768"/>
    <w:rsid w:val="00F538EF"/>
    <w:rsid w:val="00F540DA"/>
    <w:rsid w:val="00F548C2"/>
    <w:rsid w:val="00F54B9A"/>
    <w:rsid w:val="00F54C1E"/>
    <w:rsid w:val="00F54C75"/>
    <w:rsid w:val="00F55207"/>
    <w:rsid w:val="00F556D9"/>
    <w:rsid w:val="00F55722"/>
    <w:rsid w:val="00F558D5"/>
    <w:rsid w:val="00F569B6"/>
    <w:rsid w:val="00F56B9D"/>
    <w:rsid w:val="00F56D7B"/>
    <w:rsid w:val="00F56EB1"/>
    <w:rsid w:val="00F57011"/>
    <w:rsid w:val="00F57BDD"/>
    <w:rsid w:val="00F60095"/>
    <w:rsid w:val="00F603D7"/>
    <w:rsid w:val="00F608C9"/>
    <w:rsid w:val="00F608E5"/>
    <w:rsid w:val="00F60914"/>
    <w:rsid w:val="00F60CD5"/>
    <w:rsid w:val="00F61213"/>
    <w:rsid w:val="00F61289"/>
    <w:rsid w:val="00F614D7"/>
    <w:rsid w:val="00F61559"/>
    <w:rsid w:val="00F6196F"/>
    <w:rsid w:val="00F62108"/>
    <w:rsid w:val="00F62309"/>
    <w:rsid w:val="00F62724"/>
    <w:rsid w:val="00F62FC9"/>
    <w:rsid w:val="00F63449"/>
    <w:rsid w:val="00F63508"/>
    <w:rsid w:val="00F63697"/>
    <w:rsid w:val="00F637DE"/>
    <w:rsid w:val="00F63B05"/>
    <w:rsid w:val="00F63F5C"/>
    <w:rsid w:val="00F64806"/>
    <w:rsid w:val="00F649EA"/>
    <w:rsid w:val="00F64B96"/>
    <w:rsid w:val="00F64BF9"/>
    <w:rsid w:val="00F6560E"/>
    <w:rsid w:val="00F65674"/>
    <w:rsid w:val="00F656FA"/>
    <w:rsid w:val="00F65AD1"/>
    <w:rsid w:val="00F65B2A"/>
    <w:rsid w:val="00F662A0"/>
    <w:rsid w:val="00F666A7"/>
    <w:rsid w:val="00F66865"/>
    <w:rsid w:val="00F6688A"/>
    <w:rsid w:val="00F66D6C"/>
    <w:rsid w:val="00F66DF2"/>
    <w:rsid w:val="00F67250"/>
    <w:rsid w:val="00F67359"/>
    <w:rsid w:val="00F67527"/>
    <w:rsid w:val="00F676BB"/>
    <w:rsid w:val="00F67834"/>
    <w:rsid w:val="00F67A52"/>
    <w:rsid w:val="00F67AB9"/>
    <w:rsid w:val="00F67D19"/>
    <w:rsid w:val="00F70459"/>
    <w:rsid w:val="00F706FF"/>
    <w:rsid w:val="00F709A5"/>
    <w:rsid w:val="00F70F64"/>
    <w:rsid w:val="00F71306"/>
    <w:rsid w:val="00F7156E"/>
    <w:rsid w:val="00F72228"/>
    <w:rsid w:val="00F7245A"/>
    <w:rsid w:val="00F7245C"/>
    <w:rsid w:val="00F72512"/>
    <w:rsid w:val="00F727B0"/>
    <w:rsid w:val="00F728BC"/>
    <w:rsid w:val="00F72B10"/>
    <w:rsid w:val="00F72E20"/>
    <w:rsid w:val="00F733E0"/>
    <w:rsid w:val="00F7387E"/>
    <w:rsid w:val="00F73CE9"/>
    <w:rsid w:val="00F742CB"/>
    <w:rsid w:val="00F743E7"/>
    <w:rsid w:val="00F74AC2"/>
    <w:rsid w:val="00F74D8E"/>
    <w:rsid w:val="00F74E6C"/>
    <w:rsid w:val="00F74F05"/>
    <w:rsid w:val="00F753A7"/>
    <w:rsid w:val="00F75566"/>
    <w:rsid w:val="00F759FF"/>
    <w:rsid w:val="00F75BB3"/>
    <w:rsid w:val="00F75E52"/>
    <w:rsid w:val="00F75E8E"/>
    <w:rsid w:val="00F763D4"/>
    <w:rsid w:val="00F76913"/>
    <w:rsid w:val="00F77237"/>
    <w:rsid w:val="00F77A05"/>
    <w:rsid w:val="00F77B06"/>
    <w:rsid w:val="00F77C77"/>
    <w:rsid w:val="00F77C7E"/>
    <w:rsid w:val="00F80055"/>
    <w:rsid w:val="00F808F8"/>
    <w:rsid w:val="00F80A27"/>
    <w:rsid w:val="00F80B48"/>
    <w:rsid w:val="00F813B4"/>
    <w:rsid w:val="00F81450"/>
    <w:rsid w:val="00F818A2"/>
    <w:rsid w:val="00F81995"/>
    <w:rsid w:val="00F824D3"/>
    <w:rsid w:val="00F82894"/>
    <w:rsid w:val="00F832D8"/>
    <w:rsid w:val="00F8359B"/>
    <w:rsid w:val="00F837A9"/>
    <w:rsid w:val="00F838EF"/>
    <w:rsid w:val="00F8394B"/>
    <w:rsid w:val="00F83DC6"/>
    <w:rsid w:val="00F83F7C"/>
    <w:rsid w:val="00F84048"/>
    <w:rsid w:val="00F844E0"/>
    <w:rsid w:val="00F8482E"/>
    <w:rsid w:val="00F85100"/>
    <w:rsid w:val="00F85286"/>
    <w:rsid w:val="00F8544B"/>
    <w:rsid w:val="00F85458"/>
    <w:rsid w:val="00F856DC"/>
    <w:rsid w:val="00F85A39"/>
    <w:rsid w:val="00F85B13"/>
    <w:rsid w:val="00F85D69"/>
    <w:rsid w:val="00F85E1B"/>
    <w:rsid w:val="00F85FE0"/>
    <w:rsid w:val="00F860DC"/>
    <w:rsid w:val="00F869CD"/>
    <w:rsid w:val="00F86A6C"/>
    <w:rsid w:val="00F86A70"/>
    <w:rsid w:val="00F86C3B"/>
    <w:rsid w:val="00F86D83"/>
    <w:rsid w:val="00F86FC0"/>
    <w:rsid w:val="00F87653"/>
    <w:rsid w:val="00F87D4F"/>
    <w:rsid w:val="00F9009D"/>
    <w:rsid w:val="00F900EB"/>
    <w:rsid w:val="00F9030F"/>
    <w:rsid w:val="00F9039C"/>
    <w:rsid w:val="00F90E20"/>
    <w:rsid w:val="00F91464"/>
    <w:rsid w:val="00F9175C"/>
    <w:rsid w:val="00F91974"/>
    <w:rsid w:val="00F91AEF"/>
    <w:rsid w:val="00F91B83"/>
    <w:rsid w:val="00F92235"/>
    <w:rsid w:val="00F9248F"/>
    <w:rsid w:val="00F928A3"/>
    <w:rsid w:val="00F92F81"/>
    <w:rsid w:val="00F94060"/>
    <w:rsid w:val="00F9419C"/>
    <w:rsid w:val="00F953E8"/>
    <w:rsid w:val="00F95602"/>
    <w:rsid w:val="00F9590A"/>
    <w:rsid w:val="00F9610F"/>
    <w:rsid w:val="00F963FA"/>
    <w:rsid w:val="00F96B8C"/>
    <w:rsid w:val="00F972C1"/>
    <w:rsid w:val="00F976C5"/>
    <w:rsid w:val="00FA0032"/>
    <w:rsid w:val="00FA0566"/>
    <w:rsid w:val="00FA08A2"/>
    <w:rsid w:val="00FA0AC0"/>
    <w:rsid w:val="00FA0ADE"/>
    <w:rsid w:val="00FA0ECE"/>
    <w:rsid w:val="00FA100D"/>
    <w:rsid w:val="00FA1274"/>
    <w:rsid w:val="00FA144D"/>
    <w:rsid w:val="00FA17EE"/>
    <w:rsid w:val="00FA1C0F"/>
    <w:rsid w:val="00FA1FF5"/>
    <w:rsid w:val="00FA1FFD"/>
    <w:rsid w:val="00FA27C4"/>
    <w:rsid w:val="00FA2817"/>
    <w:rsid w:val="00FA2D6B"/>
    <w:rsid w:val="00FA320E"/>
    <w:rsid w:val="00FA3373"/>
    <w:rsid w:val="00FA3952"/>
    <w:rsid w:val="00FA3967"/>
    <w:rsid w:val="00FA3A68"/>
    <w:rsid w:val="00FA3B8A"/>
    <w:rsid w:val="00FA3EE6"/>
    <w:rsid w:val="00FA4088"/>
    <w:rsid w:val="00FA4504"/>
    <w:rsid w:val="00FA45FA"/>
    <w:rsid w:val="00FA460A"/>
    <w:rsid w:val="00FA4B2E"/>
    <w:rsid w:val="00FA4BC5"/>
    <w:rsid w:val="00FA4D76"/>
    <w:rsid w:val="00FA5129"/>
    <w:rsid w:val="00FA5813"/>
    <w:rsid w:val="00FA6052"/>
    <w:rsid w:val="00FA621C"/>
    <w:rsid w:val="00FA64A9"/>
    <w:rsid w:val="00FA64CB"/>
    <w:rsid w:val="00FA6820"/>
    <w:rsid w:val="00FA6BA6"/>
    <w:rsid w:val="00FA73E9"/>
    <w:rsid w:val="00FA7FA8"/>
    <w:rsid w:val="00FB032A"/>
    <w:rsid w:val="00FB0822"/>
    <w:rsid w:val="00FB09BB"/>
    <w:rsid w:val="00FB0B5B"/>
    <w:rsid w:val="00FB0F22"/>
    <w:rsid w:val="00FB18FF"/>
    <w:rsid w:val="00FB21DC"/>
    <w:rsid w:val="00FB22B7"/>
    <w:rsid w:val="00FB23BD"/>
    <w:rsid w:val="00FB2429"/>
    <w:rsid w:val="00FB248E"/>
    <w:rsid w:val="00FB24B8"/>
    <w:rsid w:val="00FB2742"/>
    <w:rsid w:val="00FB2F3E"/>
    <w:rsid w:val="00FB350F"/>
    <w:rsid w:val="00FB3B38"/>
    <w:rsid w:val="00FB401B"/>
    <w:rsid w:val="00FB427D"/>
    <w:rsid w:val="00FB428F"/>
    <w:rsid w:val="00FB429E"/>
    <w:rsid w:val="00FB43A2"/>
    <w:rsid w:val="00FB440C"/>
    <w:rsid w:val="00FB4924"/>
    <w:rsid w:val="00FB4972"/>
    <w:rsid w:val="00FB4ECF"/>
    <w:rsid w:val="00FB4F1C"/>
    <w:rsid w:val="00FB503D"/>
    <w:rsid w:val="00FB56D1"/>
    <w:rsid w:val="00FB60B1"/>
    <w:rsid w:val="00FB62D5"/>
    <w:rsid w:val="00FB67E2"/>
    <w:rsid w:val="00FB6A1C"/>
    <w:rsid w:val="00FB6BDC"/>
    <w:rsid w:val="00FB6DD1"/>
    <w:rsid w:val="00FB7383"/>
    <w:rsid w:val="00FB7694"/>
    <w:rsid w:val="00FB778A"/>
    <w:rsid w:val="00FB7A6B"/>
    <w:rsid w:val="00FB7B20"/>
    <w:rsid w:val="00FB7E80"/>
    <w:rsid w:val="00FC02CF"/>
    <w:rsid w:val="00FC031C"/>
    <w:rsid w:val="00FC05DB"/>
    <w:rsid w:val="00FC09DB"/>
    <w:rsid w:val="00FC10BF"/>
    <w:rsid w:val="00FC11FE"/>
    <w:rsid w:val="00FC1784"/>
    <w:rsid w:val="00FC17A1"/>
    <w:rsid w:val="00FC1957"/>
    <w:rsid w:val="00FC1D7A"/>
    <w:rsid w:val="00FC1DE2"/>
    <w:rsid w:val="00FC1EB5"/>
    <w:rsid w:val="00FC200C"/>
    <w:rsid w:val="00FC23D5"/>
    <w:rsid w:val="00FC2458"/>
    <w:rsid w:val="00FC2C6F"/>
    <w:rsid w:val="00FC3114"/>
    <w:rsid w:val="00FC3937"/>
    <w:rsid w:val="00FC4529"/>
    <w:rsid w:val="00FC4654"/>
    <w:rsid w:val="00FC496A"/>
    <w:rsid w:val="00FC49F3"/>
    <w:rsid w:val="00FC4C1C"/>
    <w:rsid w:val="00FC4CD3"/>
    <w:rsid w:val="00FC4FAA"/>
    <w:rsid w:val="00FC566F"/>
    <w:rsid w:val="00FC584E"/>
    <w:rsid w:val="00FC5C01"/>
    <w:rsid w:val="00FC5D0C"/>
    <w:rsid w:val="00FC5F08"/>
    <w:rsid w:val="00FC5F99"/>
    <w:rsid w:val="00FC60E6"/>
    <w:rsid w:val="00FC652D"/>
    <w:rsid w:val="00FC65E1"/>
    <w:rsid w:val="00FC7687"/>
    <w:rsid w:val="00FC7B44"/>
    <w:rsid w:val="00FD0084"/>
    <w:rsid w:val="00FD024A"/>
    <w:rsid w:val="00FD0457"/>
    <w:rsid w:val="00FD0743"/>
    <w:rsid w:val="00FD0915"/>
    <w:rsid w:val="00FD093F"/>
    <w:rsid w:val="00FD0B4F"/>
    <w:rsid w:val="00FD1017"/>
    <w:rsid w:val="00FD1144"/>
    <w:rsid w:val="00FD15BB"/>
    <w:rsid w:val="00FD174C"/>
    <w:rsid w:val="00FD1891"/>
    <w:rsid w:val="00FD1950"/>
    <w:rsid w:val="00FD2664"/>
    <w:rsid w:val="00FD29DE"/>
    <w:rsid w:val="00FD376E"/>
    <w:rsid w:val="00FD3842"/>
    <w:rsid w:val="00FD397B"/>
    <w:rsid w:val="00FD3B5F"/>
    <w:rsid w:val="00FD3CC5"/>
    <w:rsid w:val="00FD3F28"/>
    <w:rsid w:val="00FD43AF"/>
    <w:rsid w:val="00FD4793"/>
    <w:rsid w:val="00FD529E"/>
    <w:rsid w:val="00FD53AE"/>
    <w:rsid w:val="00FD53D7"/>
    <w:rsid w:val="00FD58CA"/>
    <w:rsid w:val="00FD5948"/>
    <w:rsid w:val="00FD5DB1"/>
    <w:rsid w:val="00FD6A86"/>
    <w:rsid w:val="00FD6BEC"/>
    <w:rsid w:val="00FD6EC5"/>
    <w:rsid w:val="00FD71B2"/>
    <w:rsid w:val="00FD7A11"/>
    <w:rsid w:val="00FD7A3D"/>
    <w:rsid w:val="00FD7AFC"/>
    <w:rsid w:val="00FE0203"/>
    <w:rsid w:val="00FE043A"/>
    <w:rsid w:val="00FE0441"/>
    <w:rsid w:val="00FE0683"/>
    <w:rsid w:val="00FE06F9"/>
    <w:rsid w:val="00FE0B51"/>
    <w:rsid w:val="00FE137E"/>
    <w:rsid w:val="00FE1660"/>
    <w:rsid w:val="00FE19A6"/>
    <w:rsid w:val="00FE1C9E"/>
    <w:rsid w:val="00FE1CFA"/>
    <w:rsid w:val="00FE28C1"/>
    <w:rsid w:val="00FE2A37"/>
    <w:rsid w:val="00FE2C68"/>
    <w:rsid w:val="00FE2EC2"/>
    <w:rsid w:val="00FE33A7"/>
    <w:rsid w:val="00FE36DD"/>
    <w:rsid w:val="00FE379F"/>
    <w:rsid w:val="00FE39A1"/>
    <w:rsid w:val="00FE3AEB"/>
    <w:rsid w:val="00FE419F"/>
    <w:rsid w:val="00FE427C"/>
    <w:rsid w:val="00FE4415"/>
    <w:rsid w:val="00FE572E"/>
    <w:rsid w:val="00FE5803"/>
    <w:rsid w:val="00FE5F0B"/>
    <w:rsid w:val="00FE5FD0"/>
    <w:rsid w:val="00FE62E5"/>
    <w:rsid w:val="00FE65F4"/>
    <w:rsid w:val="00FE67CB"/>
    <w:rsid w:val="00FE68FF"/>
    <w:rsid w:val="00FE695D"/>
    <w:rsid w:val="00FE79C6"/>
    <w:rsid w:val="00FE7E56"/>
    <w:rsid w:val="00FF02B5"/>
    <w:rsid w:val="00FF038D"/>
    <w:rsid w:val="00FF0497"/>
    <w:rsid w:val="00FF05DC"/>
    <w:rsid w:val="00FF06F7"/>
    <w:rsid w:val="00FF0720"/>
    <w:rsid w:val="00FF07A8"/>
    <w:rsid w:val="00FF106E"/>
    <w:rsid w:val="00FF1172"/>
    <w:rsid w:val="00FF12A6"/>
    <w:rsid w:val="00FF1695"/>
    <w:rsid w:val="00FF18BF"/>
    <w:rsid w:val="00FF192E"/>
    <w:rsid w:val="00FF2615"/>
    <w:rsid w:val="00FF271F"/>
    <w:rsid w:val="00FF28A5"/>
    <w:rsid w:val="00FF3523"/>
    <w:rsid w:val="00FF3607"/>
    <w:rsid w:val="00FF3AFB"/>
    <w:rsid w:val="00FF3C2E"/>
    <w:rsid w:val="00FF41FA"/>
    <w:rsid w:val="00FF4469"/>
    <w:rsid w:val="00FF45EF"/>
    <w:rsid w:val="00FF4A36"/>
    <w:rsid w:val="00FF4EBF"/>
    <w:rsid w:val="00FF61E5"/>
    <w:rsid w:val="00FF6230"/>
    <w:rsid w:val="00FF62A2"/>
    <w:rsid w:val="00FF6356"/>
    <w:rsid w:val="00FF6458"/>
    <w:rsid w:val="00FF6854"/>
    <w:rsid w:val="00FF71FC"/>
    <w:rsid w:val="00FF72A3"/>
    <w:rsid w:val="00FF75E9"/>
    <w:rsid w:val="00FF765A"/>
    <w:rsid w:val="00FF7A22"/>
    <w:rsid w:val="00FF7B9A"/>
    <w:rsid w:val="01047237"/>
    <w:rsid w:val="016F1568"/>
    <w:rsid w:val="01973B44"/>
    <w:rsid w:val="02743555"/>
    <w:rsid w:val="027D172A"/>
    <w:rsid w:val="02F17256"/>
    <w:rsid w:val="03067DFA"/>
    <w:rsid w:val="034D4E02"/>
    <w:rsid w:val="035C26AC"/>
    <w:rsid w:val="03B81543"/>
    <w:rsid w:val="03CF3A69"/>
    <w:rsid w:val="03E65CAA"/>
    <w:rsid w:val="03ED5E80"/>
    <w:rsid w:val="040A4AA1"/>
    <w:rsid w:val="040C414F"/>
    <w:rsid w:val="045F1A77"/>
    <w:rsid w:val="0466617C"/>
    <w:rsid w:val="04A70CDD"/>
    <w:rsid w:val="04C82DE3"/>
    <w:rsid w:val="04E9233C"/>
    <w:rsid w:val="04F27A0F"/>
    <w:rsid w:val="054247B2"/>
    <w:rsid w:val="057743B8"/>
    <w:rsid w:val="05A15161"/>
    <w:rsid w:val="05B05BF3"/>
    <w:rsid w:val="05CE7339"/>
    <w:rsid w:val="05FA1B4B"/>
    <w:rsid w:val="06257970"/>
    <w:rsid w:val="0636392C"/>
    <w:rsid w:val="06C638E3"/>
    <w:rsid w:val="06D373CC"/>
    <w:rsid w:val="06FE7071"/>
    <w:rsid w:val="07006C1D"/>
    <w:rsid w:val="07271FF1"/>
    <w:rsid w:val="077E7C81"/>
    <w:rsid w:val="07B35F03"/>
    <w:rsid w:val="083C3D2C"/>
    <w:rsid w:val="0845254C"/>
    <w:rsid w:val="08460E02"/>
    <w:rsid w:val="084C2C27"/>
    <w:rsid w:val="084D1A14"/>
    <w:rsid w:val="08BC2A1A"/>
    <w:rsid w:val="092058CC"/>
    <w:rsid w:val="0938766E"/>
    <w:rsid w:val="094B3B92"/>
    <w:rsid w:val="09544359"/>
    <w:rsid w:val="09727371"/>
    <w:rsid w:val="09CC3E1C"/>
    <w:rsid w:val="09D75802"/>
    <w:rsid w:val="0A064749"/>
    <w:rsid w:val="0A590531"/>
    <w:rsid w:val="0A595D93"/>
    <w:rsid w:val="0AB853EB"/>
    <w:rsid w:val="0AC41E4E"/>
    <w:rsid w:val="0AD35BED"/>
    <w:rsid w:val="0AE91E10"/>
    <w:rsid w:val="0B1D330C"/>
    <w:rsid w:val="0B837613"/>
    <w:rsid w:val="0B8B5F47"/>
    <w:rsid w:val="0B8D6CF8"/>
    <w:rsid w:val="0BC30111"/>
    <w:rsid w:val="0BE45BD8"/>
    <w:rsid w:val="0C8B283C"/>
    <w:rsid w:val="0C9A739D"/>
    <w:rsid w:val="0CA004C0"/>
    <w:rsid w:val="0CB47CA0"/>
    <w:rsid w:val="0D291A9B"/>
    <w:rsid w:val="0D441024"/>
    <w:rsid w:val="0D685D29"/>
    <w:rsid w:val="0D8A27C9"/>
    <w:rsid w:val="0D9E5A54"/>
    <w:rsid w:val="0DA73361"/>
    <w:rsid w:val="0DB45B9B"/>
    <w:rsid w:val="0DBA3EC2"/>
    <w:rsid w:val="0DE86B21"/>
    <w:rsid w:val="0E1F739B"/>
    <w:rsid w:val="0E507934"/>
    <w:rsid w:val="0EF3685E"/>
    <w:rsid w:val="0F050003"/>
    <w:rsid w:val="0F0C200B"/>
    <w:rsid w:val="0F275EAA"/>
    <w:rsid w:val="0F725FB4"/>
    <w:rsid w:val="0F7554C5"/>
    <w:rsid w:val="0F9F3699"/>
    <w:rsid w:val="100F3B6B"/>
    <w:rsid w:val="102E7941"/>
    <w:rsid w:val="104B26C9"/>
    <w:rsid w:val="10AE1BAC"/>
    <w:rsid w:val="10CA7A92"/>
    <w:rsid w:val="115832F0"/>
    <w:rsid w:val="115E01DA"/>
    <w:rsid w:val="11642916"/>
    <w:rsid w:val="117A2AF0"/>
    <w:rsid w:val="119C142F"/>
    <w:rsid w:val="11A54101"/>
    <w:rsid w:val="11C91AF8"/>
    <w:rsid w:val="11CB1D14"/>
    <w:rsid w:val="12094299"/>
    <w:rsid w:val="121E0096"/>
    <w:rsid w:val="123240A1"/>
    <w:rsid w:val="125408D7"/>
    <w:rsid w:val="12634F53"/>
    <w:rsid w:val="129B2886"/>
    <w:rsid w:val="12A04DD3"/>
    <w:rsid w:val="13023513"/>
    <w:rsid w:val="1368547F"/>
    <w:rsid w:val="136B15CD"/>
    <w:rsid w:val="138278A7"/>
    <w:rsid w:val="13F81F0F"/>
    <w:rsid w:val="141A489D"/>
    <w:rsid w:val="14565137"/>
    <w:rsid w:val="145F6743"/>
    <w:rsid w:val="147F0866"/>
    <w:rsid w:val="14834EAC"/>
    <w:rsid w:val="14856472"/>
    <w:rsid w:val="149363ED"/>
    <w:rsid w:val="14B26B89"/>
    <w:rsid w:val="14B7224E"/>
    <w:rsid w:val="14F92C4E"/>
    <w:rsid w:val="158A102C"/>
    <w:rsid w:val="15A849DC"/>
    <w:rsid w:val="16094DE6"/>
    <w:rsid w:val="1621239E"/>
    <w:rsid w:val="165E7BD5"/>
    <w:rsid w:val="16801192"/>
    <w:rsid w:val="168244A6"/>
    <w:rsid w:val="16F625C1"/>
    <w:rsid w:val="171046BF"/>
    <w:rsid w:val="17602EFE"/>
    <w:rsid w:val="177249E0"/>
    <w:rsid w:val="179000BC"/>
    <w:rsid w:val="17B374D2"/>
    <w:rsid w:val="1815797F"/>
    <w:rsid w:val="184B543A"/>
    <w:rsid w:val="18506ACF"/>
    <w:rsid w:val="18595772"/>
    <w:rsid w:val="18787DD4"/>
    <w:rsid w:val="188773BF"/>
    <w:rsid w:val="18A11A90"/>
    <w:rsid w:val="18B97B94"/>
    <w:rsid w:val="18FF1F3A"/>
    <w:rsid w:val="19276E36"/>
    <w:rsid w:val="19340000"/>
    <w:rsid w:val="1965042C"/>
    <w:rsid w:val="19715701"/>
    <w:rsid w:val="199560AB"/>
    <w:rsid w:val="19C85E69"/>
    <w:rsid w:val="19D8128E"/>
    <w:rsid w:val="19FD5614"/>
    <w:rsid w:val="1A6A51B6"/>
    <w:rsid w:val="1AE359DD"/>
    <w:rsid w:val="1B1947D5"/>
    <w:rsid w:val="1B6C2C88"/>
    <w:rsid w:val="1B7725C5"/>
    <w:rsid w:val="1B811858"/>
    <w:rsid w:val="1BE20386"/>
    <w:rsid w:val="1BFA1728"/>
    <w:rsid w:val="1C183DA8"/>
    <w:rsid w:val="1C2F10F1"/>
    <w:rsid w:val="1C344B05"/>
    <w:rsid w:val="1C6249E0"/>
    <w:rsid w:val="1C782934"/>
    <w:rsid w:val="1C907D14"/>
    <w:rsid w:val="1C986C96"/>
    <w:rsid w:val="1D1D6BAC"/>
    <w:rsid w:val="1D250A70"/>
    <w:rsid w:val="1D4F3349"/>
    <w:rsid w:val="1DB04D0B"/>
    <w:rsid w:val="1DC51D0D"/>
    <w:rsid w:val="1DE87571"/>
    <w:rsid w:val="1DEA49C9"/>
    <w:rsid w:val="1DF7519E"/>
    <w:rsid w:val="1E0E7805"/>
    <w:rsid w:val="1E2D7946"/>
    <w:rsid w:val="1EBD5744"/>
    <w:rsid w:val="1EDA05E9"/>
    <w:rsid w:val="1EE97CCC"/>
    <w:rsid w:val="1EFA7794"/>
    <w:rsid w:val="1F9A0F77"/>
    <w:rsid w:val="1FCF73E1"/>
    <w:rsid w:val="1FD36612"/>
    <w:rsid w:val="205E0CD5"/>
    <w:rsid w:val="20E978A9"/>
    <w:rsid w:val="20FE3064"/>
    <w:rsid w:val="21522EED"/>
    <w:rsid w:val="215C4736"/>
    <w:rsid w:val="2181240B"/>
    <w:rsid w:val="2188679B"/>
    <w:rsid w:val="21B97BDA"/>
    <w:rsid w:val="221A733A"/>
    <w:rsid w:val="22266AF2"/>
    <w:rsid w:val="22312D5A"/>
    <w:rsid w:val="223B79A3"/>
    <w:rsid w:val="224F1BA5"/>
    <w:rsid w:val="22791318"/>
    <w:rsid w:val="22C55751"/>
    <w:rsid w:val="22C85FA2"/>
    <w:rsid w:val="232D2F02"/>
    <w:rsid w:val="23D74912"/>
    <w:rsid w:val="23E72D7E"/>
    <w:rsid w:val="246B4C91"/>
    <w:rsid w:val="2470532C"/>
    <w:rsid w:val="247108DD"/>
    <w:rsid w:val="24AC3F52"/>
    <w:rsid w:val="253378EE"/>
    <w:rsid w:val="25357778"/>
    <w:rsid w:val="25AB17E9"/>
    <w:rsid w:val="25DE5B54"/>
    <w:rsid w:val="260B04D9"/>
    <w:rsid w:val="261F3F85"/>
    <w:rsid w:val="263C5C9B"/>
    <w:rsid w:val="26BE379D"/>
    <w:rsid w:val="26CA3665"/>
    <w:rsid w:val="270B3C8E"/>
    <w:rsid w:val="27781B9E"/>
    <w:rsid w:val="279F712B"/>
    <w:rsid w:val="27C82116"/>
    <w:rsid w:val="27D17C04"/>
    <w:rsid w:val="28180C8B"/>
    <w:rsid w:val="28211AE2"/>
    <w:rsid w:val="282133EB"/>
    <w:rsid w:val="28247630"/>
    <w:rsid w:val="282C7DDE"/>
    <w:rsid w:val="28304227"/>
    <w:rsid w:val="28482909"/>
    <w:rsid w:val="286E2A3D"/>
    <w:rsid w:val="28B15989"/>
    <w:rsid w:val="28B20C48"/>
    <w:rsid w:val="28C8779E"/>
    <w:rsid w:val="2918182E"/>
    <w:rsid w:val="29780424"/>
    <w:rsid w:val="299E3412"/>
    <w:rsid w:val="29D532D8"/>
    <w:rsid w:val="29EF6820"/>
    <w:rsid w:val="2A1738F0"/>
    <w:rsid w:val="2A9B1B86"/>
    <w:rsid w:val="2AAF3B29"/>
    <w:rsid w:val="2B171C1C"/>
    <w:rsid w:val="2B6D21A3"/>
    <w:rsid w:val="2B71706F"/>
    <w:rsid w:val="2B7F799F"/>
    <w:rsid w:val="2B943199"/>
    <w:rsid w:val="2BA32F62"/>
    <w:rsid w:val="2BB240AD"/>
    <w:rsid w:val="2BBA3884"/>
    <w:rsid w:val="2BBC171A"/>
    <w:rsid w:val="2BC058C2"/>
    <w:rsid w:val="2BCE41B2"/>
    <w:rsid w:val="2BF0736E"/>
    <w:rsid w:val="2C28653D"/>
    <w:rsid w:val="2C2F0132"/>
    <w:rsid w:val="2C363DD6"/>
    <w:rsid w:val="2C3C68EC"/>
    <w:rsid w:val="2C416A03"/>
    <w:rsid w:val="2C4209CD"/>
    <w:rsid w:val="2CD35498"/>
    <w:rsid w:val="2D177764"/>
    <w:rsid w:val="2D46683E"/>
    <w:rsid w:val="2D517119"/>
    <w:rsid w:val="2D522E91"/>
    <w:rsid w:val="2D572716"/>
    <w:rsid w:val="2D5F4032"/>
    <w:rsid w:val="2D5F733B"/>
    <w:rsid w:val="2D8B2331"/>
    <w:rsid w:val="2D9036F8"/>
    <w:rsid w:val="2D9E1C33"/>
    <w:rsid w:val="2DA736F5"/>
    <w:rsid w:val="2DC01BA9"/>
    <w:rsid w:val="2DF1367E"/>
    <w:rsid w:val="2E5C3FC8"/>
    <w:rsid w:val="2E62234D"/>
    <w:rsid w:val="2E881330"/>
    <w:rsid w:val="2E8B6919"/>
    <w:rsid w:val="2EC275C5"/>
    <w:rsid w:val="2EE85B84"/>
    <w:rsid w:val="2F035F6D"/>
    <w:rsid w:val="2F2705A3"/>
    <w:rsid w:val="2F5E2E56"/>
    <w:rsid w:val="2F5E649C"/>
    <w:rsid w:val="2F62398F"/>
    <w:rsid w:val="2F9037FD"/>
    <w:rsid w:val="2F971384"/>
    <w:rsid w:val="2F9C03F4"/>
    <w:rsid w:val="2FBC45F2"/>
    <w:rsid w:val="2FD162F0"/>
    <w:rsid w:val="2FE6330A"/>
    <w:rsid w:val="30197C97"/>
    <w:rsid w:val="30291656"/>
    <w:rsid w:val="303C5FFF"/>
    <w:rsid w:val="30640F12"/>
    <w:rsid w:val="30651F74"/>
    <w:rsid w:val="309542D5"/>
    <w:rsid w:val="30AA3B23"/>
    <w:rsid w:val="30E02C63"/>
    <w:rsid w:val="30EC3188"/>
    <w:rsid w:val="315B4402"/>
    <w:rsid w:val="316314EB"/>
    <w:rsid w:val="31796C3F"/>
    <w:rsid w:val="317E1D94"/>
    <w:rsid w:val="32013F04"/>
    <w:rsid w:val="326E42CA"/>
    <w:rsid w:val="32861F84"/>
    <w:rsid w:val="329176E0"/>
    <w:rsid w:val="32947D1F"/>
    <w:rsid w:val="33A958AA"/>
    <w:rsid w:val="33EA7980"/>
    <w:rsid w:val="34AB6E6F"/>
    <w:rsid w:val="34AC731F"/>
    <w:rsid w:val="34D9096C"/>
    <w:rsid w:val="34DC2924"/>
    <w:rsid w:val="35392AC2"/>
    <w:rsid w:val="359A3628"/>
    <w:rsid w:val="359F479A"/>
    <w:rsid w:val="35DC25A1"/>
    <w:rsid w:val="35E825E5"/>
    <w:rsid w:val="35EA0FD5"/>
    <w:rsid w:val="35FE3845"/>
    <w:rsid w:val="362B5D42"/>
    <w:rsid w:val="36317BDE"/>
    <w:rsid w:val="365D38EA"/>
    <w:rsid w:val="369B470D"/>
    <w:rsid w:val="36DE55B3"/>
    <w:rsid w:val="370F11F8"/>
    <w:rsid w:val="37113475"/>
    <w:rsid w:val="373B1322"/>
    <w:rsid w:val="375C0B95"/>
    <w:rsid w:val="37982C2F"/>
    <w:rsid w:val="37BA209F"/>
    <w:rsid w:val="3881462B"/>
    <w:rsid w:val="38A80FF1"/>
    <w:rsid w:val="38BD5663"/>
    <w:rsid w:val="38C460BA"/>
    <w:rsid w:val="38CD4ED7"/>
    <w:rsid w:val="38EA49C8"/>
    <w:rsid w:val="38F82B3F"/>
    <w:rsid w:val="39183B43"/>
    <w:rsid w:val="39581830"/>
    <w:rsid w:val="398C1D40"/>
    <w:rsid w:val="39C405E2"/>
    <w:rsid w:val="39E1449C"/>
    <w:rsid w:val="3A0B1D53"/>
    <w:rsid w:val="3A491FFD"/>
    <w:rsid w:val="3A930D81"/>
    <w:rsid w:val="3A9F1EC2"/>
    <w:rsid w:val="3AE016A7"/>
    <w:rsid w:val="3AFA2EEA"/>
    <w:rsid w:val="3B1020E6"/>
    <w:rsid w:val="3B11613A"/>
    <w:rsid w:val="3B3B4F65"/>
    <w:rsid w:val="3B9A612F"/>
    <w:rsid w:val="3BCD7D9A"/>
    <w:rsid w:val="3C406CD7"/>
    <w:rsid w:val="3C7F0E81"/>
    <w:rsid w:val="3CD15B81"/>
    <w:rsid w:val="3CE47218"/>
    <w:rsid w:val="3D05582A"/>
    <w:rsid w:val="3D135825"/>
    <w:rsid w:val="3D1F64E3"/>
    <w:rsid w:val="3D3227AA"/>
    <w:rsid w:val="3D4664F1"/>
    <w:rsid w:val="3D5440BC"/>
    <w:rsid w:val="3D5642D8"/>
    <w:rsid w:val="3D922B62"/>
    <w:rsid w:val="3DE25B6C"/>
    <w:rsid w:val="3DF35227"/>
    <w:rsid w:val="3E1D3D47"/>
    <w:rsid w:val="3EEB0A50"/>
    <w:rsid w:val="3F000498"/>
    <w:rsid w:val="3F0D74EF"/>
    <w:rsid w:val="3F565C4D"/>
    <w:rsid w:val="3F696545"/>
    <w:rsid w:val="3F782E4B"/>
    <w:rsid w:val="3F7E275E"/>
    <w:rsid w:val="3F88629F"/>
    <w:rsid w:val="3F892743"/>
    <w:rsid w:val="3F987EAA"/>
    <w:rsid w:val="404D574A"/>
    <w:rsid w:val="40607449"/>
    <w:rsid w:val="40621299"/>
    <w:rsid w:val="40B97058"/>
    <w:rsid w:val="40E16592"/>
    <w:rsid w:val="40E56ADE"/>
    <w:rsid w:val="413B5CBF"/>
    <w:rsid w:val="41DA771F"/>
    <w:rsid w:val="41E72804"/>
    <w:rsid w:val="421502BE"/>
    <w:rsid w:val="427532F5"/>
    <w:rsid w:val="42B0298A"/>
    <w:rsid w:val="42D44852"/>
    <w:rsid w:val="42DB2FB6"/>
    <w:rsid w:val="43052E5D"/>
    <w:rsid w:val="430F4C89"/>
    <w:rsid w:val="434C455D"/>
    <w:rsid w:val="43550187"/>
    <w:rsid w:val="43761230"/>
    <w:rsid w:val="438B6FC4"/>
    <w:rsid w:val="4392552E"/>
    <w:rsid w:val="43AE4A12"/>
    <w:rsid w:val="43AF44C4"/>
    <w:rsid w:val="43D24ED2"/>
    <w:rsid w:val="43EA6480"/>
    <w:rsid w:val="43F217AF"/>
    <w:rsid w:val="44185E43"/>
    <w:rsid w:val="442347E8"/>
    <w:rsid w:val="44274B9F"/>
    <w:rsid w:val="444E3F5B"/>
    <w:rsid w:val="445A3478"/>
    <w:rsid w:val="4485576C"/>
    <w:rsid w:val="44890AEF"/>
    <w:rsid w:val="44A26055"/>
    <w:rsid w:val="44CB7CED"/>
    <w:rsid w:val="44CD30D2"/>
    <w:rsid w:val="44DC5AA2"/>
    <w:rsid w:val="44ED72D0"/>
    <w:rsid w:val="44FC5BB9"/>
    <w:rsid w:val="452C0027"/>
    <w:rsid w:val="45AC07FE"/>
    <w:rsid w:val="45D754B0"/>
    <w:rsid w:val="4607616F"/>
    <w:rsid w:val="46080726"/>
    <w:rsid w:val="4676292B"/>
    <w:rsid w:val="469F1298"/>
    <w:rsid w:val="46E12BA5"/>
    <w:rsid w:val="46F04E55"/>
    <w:rsid w:val="46FC18AC"/>
    <w:rsid w:val="4730112E"/>
    <w:rsid w:val="4799478F"/>
    <w:rsid w:val="47B15CFC"/>
    <w:rsid w:val="47DF0117"/>
    <w:rsid w:val="47F170D7"/>
    <w:rsid w:val="480649D8"/>
    <w:rsid w:val="48782BD1"/>
    <w:rsid w:val="48943F06"/>
    <w:rsid w:val="489857A5"/>
    <w:rsid w:val="48C94F05"/>
    <w:rsid w:val="48F12F80"/>
    <w:rsid w:val="48FF3A76"/>
    <w:rsid w:val="49413414"/>
    <w:rsid w:val="49605819"/>
    <w:rsid w:val="49816239"/>
    <w:rsid w:val="49A5461D"/>
    <w:rsid w:val="49D22F38"/>
    <w:rsid w:val="49E12712"/>
    <w:rsid w:val="4A17094B"/>
    <w:rsid w:val="4AAF2472"/>
    <w:rsid w:val="4ABB2288"/>
    <w:rsid w:val="4AC00FE3"/>
    <w:rsid w:val="4ADE2F2D"/>
    <w:rsid w:val="4AE5595D"/>
    <w:rsid w:val="4AE8655B"/>
    <w:rsid w:val="4B11348B"/>
    <w:rsid w:val="4B4B3FA6"/>
    <w:rsid w:val="4B524732"/>
    <w:rsid w:val="4B573A10"/>
    <w:rsid w:val="4B5909E4"/>
    <w:rsid w:val="4BA5360E"/>
    <w:rsid w:val="4BD73639"/>
    <w:rsid w:val="4C683269"/>
    <w:rsid w:val="4C830758"/>
    <w:rsid w:val="4C8A74C0"/>
    <w:rsid w:val="4C991AEB"/>
    <w:rsid w:val="4CB63099"/>
    <w:rsid w:val="4CF7339A"/>
    <w:rsid w:val="4D426A4E"/>
    <w:rsid w:val="4D6245D3"/>
    <w:rsid w:val="4E107ABA"/>
    <w:rsid w:val="4E5E2FEC"/>
    <w:rsid w:val="4ED137BE"/>
    <w:rsid w:val="4F4B2711"/>
    <w:rsid w:val="4F4E4E0F"/>
    <w:rsid w:val="4F6C78D5"/>
    <w:rsid w:val="4FD51E3B"/>
    <w:rsid w:val="4FEB4D54"/>
    <w:rsid w:val="50487AB0"/>
    <w:rsid w:val="506A5D09"/>
    <w:rsid w:val="50C335DB"/>
    <w:rsid w:val="50E7376D"/>
    <w:rsid w:val="513E4D75"/>
    <w:rsid w:val="51517AD1"/>
    <w:rsid w:val="515B7CB7"/>
    <w:rsid w:val="516E7ADC"/>
    <w:rsid w:val="51956D25"/>
    <w:rsid w:val="51E932DA"/>
    <w:rsid w:val="52151C14"/>
    <w:rsid w:val="522956BF"/>
    <w:rsid w:val="52384713"/>
    <w:rsid w:val="52595FA5"/>
    <w:rsid w:val="52615F77"/>
    <w:rsid w:val="528B7F0D"/>
    <w:rsid w:val="52AB4326"/>
    <w:rsid w:val="52B4767F"/>
    <w:rsid w:val="52E84717"/>
    <w:rsid w:val="52F72A1E"/>
    <w:rsid w:val="53345A00"/>
    <w:rsid w:val="533C37C3"/>
    <w:rsid w:val="537E27F3"/>
    <w:rsid w:val="53D5495F"/>
    <w:rsid w:val="53E95A1A"/>
    <w:rsid w:val="543172DC"/>
    <w:rsid w:val="54375945"/>
    <w:rsid w:val="5438362C"/>
    <w:rsid w:val="54444A33"/>
    <w:rsid w:val="544B4013"/>
    <w:rsid w:val="54544E81"/>
    <w:rsid w:val="54596122"/>
    <w:rsid w:val="547E32FD"/>
    <w:rsid w:val="548506AF"/>
    <w:rsid w:val="54B1755F"/>
    <w:rsid w:val="54DA0EF3"/>
    <w:rsid w:val="54DC4C6B"/>
    <w:rsid w:val="5508365E"/>
    <w:rsid w:val="551B39E5"/>
    <w:rsid w:val="5522723D"/>
    <w:rsid w:val="55517407"/>
    <w:rsid w:val="556A2277"/>
    <w:rsid w:val="557D644E"/>
    <w:rsid w:val="55833339"/>
    <w:rsid w:val="558946F4"/>
    <w:rsid w:val="55C7591B"/>
    <w:rsid w:val="55E61CEE"/>
    <w:rsid w:val="560B3A5A"/>
    <w:rsid w:val="5626431E"/>
    <w:rsid w:val="5670613A"/>
    <w:rsid w:val="56AD4B11"/>
    <w:rsid w:val="56C02C5D"/>
    <w:rsid w:val="56E10D58"/>
    <w:rsid w:val="57151371"/>
    <w:rsid w:val="57175364"/>
    <w:rsid w:val="572D5C52"/>
    <w:rsid w:val="57851D54"/>
    <w:rsid w:val="5793169C"/>
    <w:rsid w:val="5798298C"/>
    <w:rsid w:val="57A6712B"/>
    <w:rsid w:val="57BD6FD6"/>
    <w:rsid w:val="57CD501D"/>
    <w:rsid w:val="583A0626"/>
    <w:rsid w:val="58417C07"/>
    <w:rsid w:val="5845667D"/>
    <w:rsid w:val="58550E70"/>
    <w:rsid w:val="585E5137"/>
    <w:rsid w:val="58A85F44"/>
    <w:rsid w:val="58CA01FE"/>
    <w:rsid w:val="58F509F1"/>
    <w:rsid w:val="59375A3C"/>
    <w:rsid w:val="5939706E"/>
    <w:rsid w:val="593E4CE6"/>
    <w:rsid w:val="597E27DE"/>
    <w:rsid w:val="59957441"/>
    <w:rsid w:val="59A0095D"/>
    <w:rsid w:val="59BB7545"/>
    <w:rsid w:val="59C60694"/>
    <w:rsid w:val="59EB7233"/>
    <w:rsid w:val="5A274895"/>
    <w:rsid w:val="5A447265"/>
    <w:rsid w:val="5A7659B1"/>
    <w:rsid w:val="5A7C6723"/>
    <w:rsid w:val="5A7E7220"/>
    <w:rsid w:val="5AC56759"/>
    <w:rsid w:val="5AD76600"/>
    <w:rsid w:val="5B2E53C4"/>
    <w:rsid w:val="5B374D91"/>
    <w:rsid w:val="5B4F7A87"/>
    <w:rsid w:val="5BCC3C8B"/>
    <w:rsid w:val="5C093706"/>
    <w:rsid w:val="5C227182"/>
    <w:rsid w:val="5C420C22"/>
    <w:rsid w:val="5C5B0B6B"/>
    <w:rsid w:val="5C791D00"/>
    <w:rsid w:val="5C8727FE"/>
    <w:rsid w:val="5C8D3545"/>
    <w:rsid w:val="5CAC69BE"/>
    <w:rsid w:val="5CBD4151"/>
    <w:rsid w:val="5CC26747"/>
    <w:rsid w:val="5CC71A4A"/>
    <w:rsid w:val="5CCC35B7"/>
    <w:rsid w:val="5D281115"/>
    <w:rsid w:val="5D4810F0"/>
    <w:rsid w:val="5DB22A0D"/>
    <w:rsid w:val="5DE0273B"/>
    <w:rsid w:val="5E103D5E"/>
    <w:rsid w:val="5E1B261B"/>
    <w:rsid w:val="5E1F6BE5"/>
    <w:rsid w:val="5E224753"/>
    <w:rsid w:val="5E36363E"/>
    <w:rsid w:val="5EBC27D5"/>
    <w:rsid w:val="5F2B107A"/>
    <w:rsid w:val="5F7877EF"/>
    <w:rsid w:val="5FAA1D8F"/>
    <w:rsid w:val="5FDF3531"/>
    <w:rsid w:val="6051475F"/>
    <w:rsid w:val="60C211B9"/>
    <w:rsid w:val="60DB227B"/>
    <w:rsid w:val="61044220"/>
    <w:rsid w:val="6116474A"/>
    <w:rsid w:val="614B5652"/>
    <w:rsid w:val="61581B1D"/>
    <w:rsid w:val="616975FB"/>
    <w:rsid w:val="619A3EE4"/>
    <w:rsid w:val="61F362BE"/>
    <w:rsid w:val="6209072B"/>
    <w:rsid w:val="62261C1B"/>
    <w:rsid w:val="6280757E"/>
    <w:rsid w:val="6285474B"/>
    <w:rsid w:val="62C02C83"/>
    <w:rsid w:val="62E00A7E"/>
    <w:rsid w:val="63104A9F"/>
    <w:rsid w:val="631A66BE"/>
    <w:rsid w:val="637E43B0"/>
    <w:rsid w:val="638F62BB"/>
    <w:rsid w:val="639B7BD6"/>
    <w:rsid w:val="639D5CC7"/>
    <w:rsid w:val="63F20442"/>
    <w:rsid w:val="641461CF"/>
    <w:rsid w:val="64205B06"/>
    <w:rsid w:val="64593D0D"/>
    <w:rsid w:val="64611CD2"/>
    <w:rsid w:val="647D7C49"/>
    <w:rsid w:val="64826895"/>
    <w:rsid w:val="64966BE4"/>
    <w:rsid w:val="649A7DEC"/>
    <w:rsid w:val="64CA259C"/>
    <w:rsid w:val="64E01F91"/>
    <w:rsid w:val="64F8789F"/>
    <w:rsid w:val="652F3E8C"/>
    <w:rsid w:val="65492753"/>
    <w:rsid w:val="655D1CFC"/>
    <w:rsid w:val="65944411"/>
    <w:rsid w:val="65C041E2"/>
    <w:rsid w:val="65C4177D"/>
    <w:rsid w:val="65D46F0E"/>
    <w:rsid w:val="65F20792"/>
    <w:rsid w:val="660109D5"/>
    <w:rsid w:val="66061318"/>
    <w:rsid w:val="660D17D5"/>
    <w:rsid w:val="66357519"/>
    <w:rsid w:val="668F4233"/>
    <w:rsid w:val="66BC2B4E"/>
    <w:rsid w:val="678C33A6"/>
    <w:rsid w:val="67A61638"/>
    <w:rsid w:val="6808604B"/>
    <w:rsid w:val="68260326"/>
    <w:rsid w:val="684B1044"/>
    <w:rsid w:val="686966A2"/>
    <w:rsid w:val="687C7414"/>
    <w:rsid w:val="6889444B"/>
    <w:rsid w:val="68C22895"/>
    <w:rsid w:val="68E41039"/>
    <w:rsid w:val="68EA6261"/>
    <w:rsid w:val="68ED7BA0"/>
    <w:rsid w:val="68F9404B"/>
    <w:rsid w:val="69483489"/>
    <w:rsid w:val="69516DF4"/>
    <w:rsid w:val="696B783B"/>
    <w:rsid w:val="69912070"/>
    <w:rsid w:val="69A200AE"/>
    <w:rsid w:val="69C97A5C"/>
    <w:rsid w:val="69DA00D8"/>
    <w:rsid w:val="69ED46E1"/>
    <w:rsid w:val="6A0A62EF"/>
    <w:rsid w:val="6A0E301C"/>
    <w:rsid w:val="6A7E0847"/>
    <w:rsid w:val="6A8C38B6"/>
    <w:rsid w:val="6A935974"/>
    <w:rsid w:val="6AF503DD"/>
    <w:rsid w:val="6B242149"/>
    <w:rsid w:val="6B39651C"/>
    <w:rsid w:val="6B52613E"/>
    <w:rsid w:val="6B5639AF"/>
    <w:rsid w:val="6B5E1853"/>
    <w:rsid w:val="6B813E81"/>
    <w:rsid w:val="6BA3608B"/>
    <w:rsid w:val="6BA417B8"/>
    <w:rsid w:val="6BDA6817"/>
    <w:rsid w:val="6C3513D9"/>
    <w:rsid w:val="6C797CB3"/>
    <w:rsid w:val="6C9B6380"/>
    <w:rsid w:val="6CA125CA"/>
    <w:rsid w:val="6CC02668"/>
    <w:rsid w:val="6CDA32A1"/>
    <w:rsid w:val="6D1D600D"/>
    <w:rsid w:val="6D1E3357"/>
    <w:rsid w:val="6D4D08DE"/>
    <w:rsid w:val="6D5620F1"/>
    <w:rsid w:val="6D857B59"/>
    <w:rsid w:val="6D910891"/>
    <w:rsid w:val="6DA847AF"/>
    <w:rsid w:val="6DDE6B2C"/>
    <w:rsid w:val="6DE313AF"/>
    <w:rsid w:val="6E02475C"/>
    <w:rsid w:val="6E2E4332"/>
    <w:rsid w:val="6EC32E98"/>
    <w:rsid w:val="6F3A7837"/>
    <w:rsid w:val="6F6C03B1"/>
    <w:rsid w:val="6FA936DE"/>
    <w:rsid w:val="6FF22B6E"/>
    <w:rsid w:val="70117A67"/>
    <w:rsid w:val="70860814"/>
    <w:rsid w:val="70870117"/>
    <w:rsid w:val="70BB4102"/>
    <w:rsid w:val="70BE12F6"/>
    <w:rsid w:val="70E51DA8"/>
    <w:rsid w:val="7148570A"/>
    <w:rsid w:val="717272E0"/>
    <w:rsid w:val="71770C22"/>
    <w:rsid w:val="717E112C"/>
    <w:rsid w:val="71B15F2B"/>
    <w:rsid w:val="71C34D91"/>
    <w:rsid w:val="71ED5998"/>
    <w:rsid w:val="72083B25"/>
    <w:rsid w:val="720E0702"/>
    <w:rsid w:val="72165809"/>
    <w:rsid w:val="72200435"/>
    <w:rsid w:val="72422BF3"/>
    <w:rsid w:val="724C2D62"/>
    <w:rsid w:val="725956F5"/>
    <w:rsid w:val="727D7636"/>
    <w:rsid w:val="72A5093A"/>
    <w:rsid w:val="72AA2DAF"/>
    <w:rsid w:val="72C367EC"/>
    <w:rsid w:val="72D451EC"/>
    <w:rsid w:val="73104006"/>
    <w:rsid w:val="731902B0"/>
    <w:rsid w:val="73247B9F"/>
    <w:rsid w:val="733B7ABC"/>
    <w:rsid w:val="737A592D"/>
    <w:rsid w:val="73912EA1"/>
    <w:rsid w:val="73A1037E"/>
    <w:rsid w:val="73C474C6"/>
    <w:rsid w:val="73D414D7"/>
    <w:rsid w:val="74342CFE"/>
    <w:rsid w:val="7447410C"/>
    <w:rsid w:val="74730CF0"/>
    <w:rsid w:val="74822CE1"/>
    <w:rsid w:val="74E53270"/>
    <w:rsid w:val="75245F7B"/>
    <w:rsid w:val="75502DDF"/>
    <w:rsid w:val="755D72AA"/>
    <w:rsid w:val="75767270"/>
    <w:rsid w:val="757B5E97"/>
    <w:rsid w:val="75947722"/>
    <w:rsid w:val="75CC6FE6"/>
    <w:rsid w:val="75E11C8A"/>
    <w:rsid w:val="75E55C1E"/>
    <w:rsid w:val="7645046A"/>
    <w:rsid w:val="76670941"/>
    <w:rsid w:val="766908F5"/>
    <w:rsid w:val="76876CD5"/>
    <w:rsid w:val="76900E30"/>
    <w:rsid w:val="769F401E"/>
    <w:rsid w:val="770B7129"/>
    <w:rsid w:val="775F37AE"/>
    <w:rsid w:val="777D3C34"/>
    <w:rsid w:val="779F33D7"/>
    <w:rsid w:val="780255CC"/>
    <w:rsid w:val="78B90C9C"/>
    <w:rsid w:val="78C0202A"/>
    <w:rsid w:val="78C97773"/>
    <w:rsid w:val="78DE555D"/>
    <w:rsid w:val="7929030E"/>
    <w:rsid w:val="7930303F"/>
    <w:rsid w:val="794C5FB4"/>
    <w:rsid w:val="795E5E36"/>
    <w:rsid w:val="7A095E82"/>
    <w:rsid w:val="7A140E82"/>
    <w:rsid w:val="7A2F5010"/>
    <w:rsid w:val="7A4419A5"/>
    <w:rsid w:val="7A493408"/>
    <w:rsid w:val="7A7D0DC7"/>
    <w:rsid w:val="7A85352B"/>
    <w:rsid w:val="7A94376E"/>
    <w:rsid w:val="7AE85B0A"/>
    <w:rsid w:val="7B0501C8"/>
    <w:rsid w:val="7B133E20"/>
    <w:rsid w:val="7B2603E9"/>
    <w:rsid w:val="7B3839A8"/>
    <w:rsid w:val="7B51340D"/>
    <w:rsid w:val="7B6773DA"/>
    <w:rsid w:val="7B881772"/>
    <w:rsid w:val="7BAC4F88"/>
    <w:rsid w:val="7BCF53A3"/>
    <w:rsid w:val="7BFD5343"/>
    <w:rsid w:val="7C75137E"/>
    <w:rsid w:val="7CA12173"/>
    <w:rsid w:val="7D2C4132"/>
    <w:rsid w:val="7D9942C4"/>
    <w:rsid w:val="7DC51E91"/>
    <w:rsid w:val="7DFF4145"/>
    <w:rsid w:val="7E7754C8"/>
    <w:rsid w:val="7EF52CFC"/>
    <w:rsid w:val="7F345520"/>
    <w:rsid w:val="7F643E02"/>
    <w:rsid w:val="7F6C4CBA"/>
    <w:rsid w:val="7F840E8D"/>
    <w:rsid w:val="7F9756CF"/>
    <w:rsid w:val="7FAC4A8E"/>
    <w:rsid w:val="7FBB1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48"/>
    <w:qFormat/>
    <w:uiPriority w:val="0"/>
    <w:pPr>
      <w:spacing w:before="240" w:beforeLines="100" w:after="240" w:afterLines="100"/>
      <w:jc w:val="center"/>
      <w:outlineLvl w:val="0"/>
    </w:pPr>
    <w:rPr>
      <w:rFonts w:eastAsia="仿宋"/>
      <w:b/>
      <w:bCs/>
      <w:sz w:val="30"/>
      <w:szCs w:val="30"/>
    </w:rPr>
  </w:style>
  <w:style w:type="paragraph" w:styleId="4">
    <w:name w:val="heading 2"/>
    <w:basedOn w:val="1"/>
    <w:next w:val="1"/>
    <w:link w:val="49"/>
    <w:qFormat/>
    <w:uiPriority w:val="0"/>
    <w:pPr>
      <w:keepNext/>
      <w:numPr>
        <w:ilvl w:val="1"/>
        <w:numId w:val="1"/>
      </w:numPr>
      <w:spacing w:before="100" w:beforeLines="100" w:after="100" w:afterLines="100"/>
      <w:ind w:left="850" w:hanging="850"/>
      <w:jc w:val="left"/>
      <w:outlineLvl w:val="1"/>
    </w:pPr>
    <w:rPr>
      <w:rFonts w:eastAsia="仿宋_GB2312"/>
      <w:b/>
      <w:sz w:val="28"/>
    </w:rPr>
  </w:style>
  <w:style w:type="paragraph" w:styleId="5">
    <w:name w:val="heading 3"/>
    <w:basedOn w:val="1"/>
    <w:next w:val="1"/>
    <w:link w:val="50"/>
    <w:qFormat/>
    <w:uiPriority w:val="0"/>
    <w:pPr>
      <w:keepNext/>
      <w:keepLines/>
      <w:numPr>
        <w:ilvl w:val="2"/>
        <w:numId w:val="1"/>
      </w:numPr>
      <w:spacing w:before="100" w:beforeLines="100" w:after="50" w:afterLines="50"/>
      <w:jc w:val="left"/>
      <w:outlineLvl w:val="2"/>
    </w:pPr>
    <w:rPr>
      <w:rFonts w:eastAsia="仿宋_GB2312"/>
      <w:b/>
      <w:bCs/>
      <w:sz w:val="24"/>
      <w:szCs w:val="32"/>
    </w:rPr>
  </w:style>
  <w:style w:type="paragraph" w:styleId="6">
    <w:name w:val="heading 4"/>
    <w:basedOn w:val="1"/>
    <w:next w:val="1"/>
    <w:link w:val="51"/>
    <w:qFormat/>
    <w:uiPriority w:val="0"/>
    <w:pPr>
      <w:keepNext/>
      <w:keepLines/>
      <w:spacing w:before="50" w:beforeLines="50" w:after="50" w:afterLines="50"/>
      <w:jc w:val="left"/>
      <w:outlineLvl w:val="3"/>
    </w:pPr>
    <w:rPr>
      <w:rFonts w:eastAsia="仿宋_GB2312"/>
      <w:b/>
      <w:bCs/>
      <w:sz w:val="24"/>
      <w:szCs w:val="28"/>
    </w:rPr>
  </w:style>
  <w:style w:type="paragraph" w:styleId="7">
    <w:name w:val="heading 5"/>
    <w:basedOn w:val="1"/>
    <w:next w:val="1"/>
    <w:link w:val="52"/>
    <w:qFormat/>
    <w:uiPriority w:val="0"/>
    <w:pPr>
      <w:keepNext/>
      <w:keepLines/>
      <w:spacing w:before="280" w:after="290" w:line="372" w:lineRule="auto"/>
      <w:outlineLvl w:val="4"/>
    </w:pPr>
    <w:rPr>
      <w:b/>
      <w:sz w:val="28"/>
      <w:szCs w:val="20"/>
    </w:rPr>
  </w:style>
  <w:style w:type="paragraph" w:styleId="8">
    <w:name w:val="heading 6"/>
    <w:basedOn w:val="1"/>
    <w:next w:val="1"/>
    <w:link w:val="53"/>
    <w:qFormat/>
    <w:uiPriority w:val="0"/>
    <w:pPr>
      <w:keepNext/>
      <w:keepLines/>
      <w:spacing w:before="240" w:after="64" w:line="317" w:lineRule="auto"/>
      <w:outlineLvl w:val="5"/>
    </w:pPr>
    <w:rPr>
      <w:rFonts w:ascii="Arial" w:hAnsi="Arial" w:eastAsia="黑体"/>
      <w:b/>
      <w:sz w:val="24"/>
      <w:szCs w:val="20"/>
    </w:rPr>
  </w:style>
  <w:style w:type="paragraph" w:styleId="9">
    <w:name w:val="heading 7"/>
    <w:basedOn w:val="1"/>
    <w:next w:val="1"/>
    <w:link w:val="54"/>
    <w:qFormat/>
    <w:uiPriority w:val="9"/>
    <w:pPr>
      <w:spacing w:before="240" w:after="60"/>
      <w:outlineLvl w:val="6"/>
    </w:pPr>
  </w:style>
  <w:style w:type="paragraph" w:styleId="10">
    <w:name w:val="heading 8"/>
    <w:basedOn w:val="1"/>
    <w:next w:val="1"/>
    <w:link w:val="55"/>
    <w:qFormat/>
    <w:uiPriority w:val="9"/>
    <w:pPr>
      <w:spacing w:before="240" w:after="60"/>
      <w:outlineLvl w:val="7"/>
    </w:pPr>
    <w:rPr>
      <w:i/>
      <w:iCs/>
    </w:rPr>
  </w:style>
  <w:style w:type="paragraph" w:styleId="11">
    <w:name w:val="heading 9"/>
    <w:basedOn w:val="1"/>
    <w:next w:val="1"/>
    <w:link w:val="56"/>
    <w:qFormat/>
    <w:uiPriority w:val="9"/>
    <w:pPr>
      <w:spacing w:before="240" w:after="60"/>
      <w:outlineLvl w:val="8"/>
    </w:pPr>
    <w:rPr>
      <w:rFonts w:ascii="Cambria" w:hAnsi="Cambria"/>
      <w:sz w:val="20"/>
      <w:szCs w:val="20"/>
    </w:rPr>
  </w:style>
  <w:style w:type="character" w:default="1" w:styleId="38">
    <w:name w:val="Default Paragraph Font"/>
    <w:semiHidden/>
    <w:unhideWhenUsed/>
    <w:qFormat/>
    <w:uiPriority w:val="1"/>
  </w:style>
  <w:style w:type="table" w:default="1" w:styleId="3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customStyle="1" w:styleId="2">
    <w:name w:val="K正文"/>
    <w:basedOn w:val="1"/>
    <w:qFormat/>
    <w:uiPriority w:val="0"/>
  </w:style>
  <w:style w:type="paragraph" w:styleId="12">
    <w:name w:val="caption"/>
    <w:basedOn w:val="1"/>
    <w:next w:val="1"/>
    <w:qFormat/>
    <w:uiPriority w:val="0"/>
    <w:rPr>
      <w:b/>
      <w:bCs/>
      <w:color w:val="4F81BD"/>
      <w:sz w:val="18"/>
      <w:szCs w:val="18"/>
    </w:rPr>
  </w:style>
  <w:style w:type="paragraph" w:styleId="13">
    <w:name w:val="Document Map"/>
    <w:basedOn w:val="1"/>
    <w:link w:val="57"/>
    <w:qFormat/>
    <w:uiPriority w:val="0"/>
    <w:pPr>
      <w:shd w:val="clear" w:color="auto" w:fill="000080"/>
    </w:pPr>
  </w:style>
  <w:style w:type="paragraph" w:styleId="14">
    <w:name w:val="annotation text"/>
    <w:basedOn w:val="1"/>
    <w:link w:val="58"/>
    <w:qFormat/>
    <w:uiPriority w:val="0"/>
    <w:pPr>
      <w:jc w:val="left"/>
    </w:pPr>
  </w:style>
  <w:style w:type="paragraph" w:styleId="15">
    <w:name w:val="Body Text 3"/>
    <w:basedOn w:val="1"/>
    <w:link w:val="59"/>
    <w:qFormat/>
    <w:uiPriority w:val="0"/>
    <w:pPr>
      <w:spacing w:after="120"/>
    </w:pPr>
    <w:rPr>
      <w:sz w:val="16"/>
      <w:szCs w:val="16"/>
    </w:rPr>
  </w:style>
  <w:style w:type="paragraph" w:styleId="16">
    <w:name w:val="Body Text"/>
    <w:basedOn w:val="1"/>
    <w:link w:val="60"/>
    <w:qFormat/>
    <w:uiPriority w:val="0"/>
    <w:pPr>
      <w:spacing w:after="120"/>
    </w:pPr>
    <w:rPr>
      <w:szCs w:val="20"/>
    </w:rPr>
  </w:style>
  <w:style w:type="paragraph" w:styleId="17">
    <w:name w:val="Body Text Indent"/>
    <w:basedOn w:val="1"/>
    <w:link w:val="61"/>
    <w:qFormat/>
    <w:uiPriority w:val="0"/>
    <w:pPr>
      <w:spacing w:after="120"/>
      <w:ind w:left="420" w:leftChars="200"/>
    </w:pPr>
  </w:style>
  <w:style w:type="paragraph" w:styleId="18">
    <w:name w:val="toc 3"/>
    <w:basedOn w:val="1"/>
    <w:next w:val="1"/>
    <w:unhideWhenUsed/>
    <w:qFormat/>
    <w:uiPriority w:val="39"/>
    <w:pPr>
      <w:widowControl/>
      <w:spacing w:after="100" w:line="259" w:lineRule="auto"/>
      <w:ind w:left="440"/>
      <w:jc w:val="left"/>
    </w:pPr>
    <w:rPr>
      <w:rFonts w:ascii="Calibri" w:hAnsi="Calibri"/>
      <w:kern w:val="0"/>
      <w:sz w:val="22"/>
      <w:szCs w:val="22"/>
    </w:rPr>
  </w:style>
  <w:style w:type="paragraph" w:styleId="19">
    <w:name w:val="Plain Text"/>
    <w:basedOn w:val="1"/>
    <w:link w:val="62"/>
    <w:qFormat/>
    <w:uiPriority w:val="0"/>
    <w:rPr>
      <w:rFonts w:ascii="宋体" w:hAnsi="Courier New"/>
      <w:szCs w:val="20"/>
    </w:rPr>
  </w:style>
  <w:style w:type="paragraph" w:styleId="20">
    <w:name w:val="Date"/>
    <w:basedOn w:val="1"/>
    <w:next w:val="1"/>
    <w:link w:val="63"/>
    <w:qFormat/>
    <w:uiPriority w:val="0"/>
    <w:rPr>
      <w:sz w:val="28"/>
      <w:szCs w:val="20"/>
    </w:rPr>
  </w:style>
  <w:style w:type="paragraph" w:styleId="21">
    <w:name w:val="Body Text Indent 2"/>
    <w:basedOn w:val="1"/>
    <w:link w:val="64"/>
    <w:qFormat/>
    <w:uiPriority w:val="0"/>
    <w:pPr>
      <w:spacing w:after="120" w:line="480" w:lineRule="auto"/>
      <w:ind w:left="420" w:leftChars="200"/>
    </w:pPr>
  </w:style>
  <w:style w:type="paragraph" w:styleId="22">
    <w:name w:val="endnote text"/>
    <w:basedOn w:val="1"/>
    <w:link w:val="65"/>
    <w:qFormat/>
    <w:uiPriority w:val="0"/>
    <w:pPr>
      <w:snapToGrid w:val="0"/>
      <w:jc w:val="left"/>
    </w:pPr>
    <w:rPr>
      <w:sz w:val="24"/>
    </w:rPr>
  </w:style>
  <w:style w:type="paragraph" w:styleId="23">
    <w:name w:val="Balloon Text"/>
    <w:basedOn w:val="1"/>
    <w:link w:val="66"/>
    <w:qFormat/>
    <w:uiPriority w:val="0"/>
    <w:rPr>
      <w:sz w:val="18"/>
      <w:szCs w:val="18"/>
    </w:rPr>
  </w:style>
  <w:style w:type="paragraph" w:styleId="24">
    <w:name w:val="footer"/>
    <w:basedOn w:val="1"/>
    <w:link w:val="67"/>
    <w:qFormat/>
    <w:uiPriority w:val="99"/>
    <w:pPr>
      <w:tabs>
        <w:tab w:val="center" w:pos="4153"/>
        <w:tab w:val="right" w:pos="8306"/>
      </w:tabs>
      <w:snapToGrid w:val="0"/>
      <w:jc w:val="left"/>
    </w:pPr>
    <w:rPr>
      <w:sz w:val="18"/>
      <w:szCs w:val="18"/>
    </w:rPr>
  </w:style>
  <w:style w:type="paragraph" w:styleId="25">
    <w:name w:val="header"/>
    <w:basedOn w:val="1"/>
    <w:link w:val="68"/>
    <w:qFormat/>
    <w:uiPriority w:val="99"/>
    <w:pPr>
      <w:pBdr>
        <w:bottom w:val="single" w:color="auto" w:sz="6" w:space="1"/>
      </w:pBdr>
      <w:tabs>
        <w:tab w:val="center" w:pos="4153"/>
        <w:tab w:val="right" w:pos="8306"/>
      </w:tabs>
      <w:snapToGrid w:val="0"/>
      <w:jc w:val="center"/>
    </w:pPr>
    <w:rPr>
      <w:sz w:val="18"/>
      <w:szCs w:val="18"/>
    </w:rPr>
  </w:style>
  <w:style w:type="paragraph" w:styleId="26">
    <w:name w:val="toc 1"/>
    <w:basedOn w:val="1"/>
    <w:next w:val="1"/>
    <w:qFormat/>
    <w:uiPriority w:val="39"/>
    <w:pPr>
      <w:tabs>
        <w:tab w:val="right" w:leader="dot" w:pos="8777"/>
      </w:tabs>
      <w:spacing w:line="360" w:lineRule="auto"/>
    </w:pPr>
    <w:rPr>
      <w:sz w:val="24"/>
    </w:rPr>
  </w:style>
  <w:style w:type="paragraph" w:styleId="27">
    <w:name w:val="Subtitle"/>
    <w:basedOn w:val="1"/>
    <w:next w:val="1"/>
    <w:link w:val="69"/>
    <w:qFormat/>
    <w:uiPriority w:val="11"/>
    <w:pPr>
      <w:spacing w:after="60"/>
      <w:jc w:val="center"/>
      <w:outlineLvl w:val="1"/>
    </w:pPr>
    <w:rPr>
      <w:rFonts w:ascii="Cambria" w:hAnsi="Cambria"/>
    </w:rPr>
  </w:style>
  <w:style w:type="paragraph" w:styleId="28">
    <w:name w:val="footnote text"/>
    <w:basedOn w:val="1"/>
    <w:link w:val="70"/>
    <w:qFormat/>
    <w:uiPriority w:val="0"/>
    <w:pPr>
      <w:snapToGrid w:val="0"/>
      <w:jc w:val="left"/>
    </w:pPr>
    <w:rPr>
      <w:sz w:val="18"/>
      <w:szCs w:val="18"/>
    </w:rPr>
  </w:style>
  <w:style w:type="paragraph" w:styleId="29">
    <w:name w:val="table of figures"/>
    <w:basedOn w:val="1"/>
    <w:next w:val="1"/>
    <w:qFormat/>
    <w:uiPriority w:val="0"/>
    <w:pPr>
      <w:ind w:left="200" w:leftChars="200" w:hanging="200" w:hangingChars="200"/>
    </w:pPr>
    <w:rPr>
      <w:sz w:val="24"/>
    </w:rPr>
  </w:style>
  <w:style w:type="paragraph" w:styleId="30">
    <w:name w:val="toc 2"/>
    <w:basedOn w:val="1"/>
    <w:next w:val="1"/>
    <w:qFormat/>
    <w:uiPriority w:val="39"/>
    <w:pPr>
      <w:tabs>
        <w:tab w:val="right" w:leader="dot" w:pos="8777"/>
      </w:tabs>
      <w:spacing w:line="360" w:lineRule="auto"/>
      <w:ind w:left="480" w:leftChars="200"/>
    </w:pPr>
    <w:rPr>
      <w:sz w:val="24"/>
    </w:rPr>
  </w:style>
  <w:style w:type="paragraph" w:styleId="31">
    <w:name w:val="Body Text 2"/>
    <w:basedOn w:val="1"/>
    <w:link w:val="71"/>
    <w:qFormat/>
    <w:uiPriority w:val="0"/>
    <w:pPr>
      <w:spacing w:after="120" w:line="480" w:lineRule="auto"/>
    </w:pPr>
  </w:style>
  <w:style w:type="paragraph" w:styleId="32">
    <w:name w:val="HTML Preformatted"/>
    <w:basedOn w:val="1"/>
    <w:link w:val="72"/>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33">
    <w:name w:val="Normal (Web)"/>
    <w:basedOn w:val="1"/>
    <w:unhideWhenUsed/>
    <w:qFormat/>
    <w:uiPriority w:val="0"/>
    <w:pPr>
      <w:widowControl/>
      <w:spacing w:before="100" w:beforeAutospacing="1" w:after="100" w:afterAutospacing="1"/>
      <w:jc w:val="left"/>
    </w:pPr>
    <w:rPr>
      <w:rFonts w:ascii="宋体" w:hAnsi="宋体" w:cs="宋体"/>
      <w:kern w:val="0"/>
      <w:sz w:val="24"/>
    </w:rPr>
  </w:style>
  <w:style w:type="paragraph" w:styleId="34">
    <w:name w:val="Title"/>
    <w:basedOn w:val="1"/>
    <w:next w:val="1"/>
    <w:link w:val="73"/>
    <w:qFormat/>
    <w:uiPriority w:val="10"/>
    <w:pPr>
      <w:spacing w:before="240" w:after="60"/>
      <w:jc w:val="center"/>
      <w:outlineLvl w:val="0"/>
    </w:pPr>
    <w:rPr>
      <w:rFonts w:ascii="Cambria" w:hAnsi="Cambria"/>
      <w:b/>
      <w:bCs/>
      <w:kern w:val="28"/>
      <w:sz w:val="32"/>
      <w:szCs w:val="32"/>
    </w:rPr>
  </w:style>
  <w:style w:type="paragraph" w:styleId="35">
    <w:name w:val="annotation subject"/>
    <w:basedOn w:val="14"/>
    <w:next w:val="14"/>
    <w:link w:val="74"/>
    <w:qFormat/>
    <w:uiPriority w:val="0"/>
    <w:rPr>
      <w:b/>
      <w:bCs/>
    </w:rPr>
  </w:style>
  <w:style w:type="table" w:styleId="37">
    <w:name w:val="Table Grid"/>
    <w:basedOn w:val="3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qFormat/>
    <w:uiPriority w:val="22"/>
    <w:rPr>
      <w:b/>
      <w:bCs/>
    </w:rPr>
  </w:style>
  <w:style w:type="character" w:styleId="40">
    <w:name w:val="endnote reference"/>
    <w:qFormat/>
    <w:uiPriority w:val="0"/>
    <w:rPr>
      <w:vertAlign w:val="superscript"/>
    </w:rPr>
  </w:style>
  <w:style w:type="character" w:styleId="41">
    <w:name w:val="page number"/>
    <w:qFormat/>
    <w:uiPriority w:val="0"/>
  </w:style>
  <w:style w:type="character" w:styleId="42">
    <w:name w:val="FollowedHyperlink"/>
    <w:qFormat/>
    <w:uiPriority w:val="99"/>
    <w:rPr>
      <w:color w:val="800080"/>
      <w:u w:val="single"/>
    </w:rPr>
  </w:style>
  <w:style w:type="character" w:styleId="43">
    <w:name w:val="Emphasis"/>
    <w:qFormat/>
    <w:uiPriority w:val="20"/>
    <w:rPr>
      <w:i/>
      <w:iCs/>
    </w:rPr>
  </w:style>
  <w:style w:type="character" w:styleId="44">
    <w:name w:val="line number"/>
    <w:qFormat/>
    <w:uiPriority w:val="0"/>
  </w:style>
  <w:style w:type="character" w:styleId="45">
    <w:name w:val="Hyperlink"/>
    <w:qFormat/>
    <w:uiPriority w:val="99"/>
    <w:rPr>
      <w:color w:val="0000FF"/>
      <w:u w:val="single"/>
    </w:rPr>
  </w:style>
  <w:style w:type="character" w:styleId="46">
    <w:name w:val="annotation reference"/>
    <w:qFormat/>
    <w:uiPriority w:val="0"/>
    <w:rPr>
      <w:sz w:val="21"/>
      <w:szCs w:val="21"/>
    </w:rPr>
  </w:style>
  <w:style w:type="character" w:styleId="47">
    <w:name w:val="footnote reference"/>
    <w:qFormat/>
    <w:uiPriority w:val="0"/>
    <w:rPr>
      <w:vertAlign w:val="superscript"/>
    </w:rPr>
  </w:style>
  <w:style w:type="character" w:customStyle="1" w:styleId="48">
    <w:name w:val="标题 1 字符2"/>
    <w:link w:val="3"/>
    <w:qFormat/>
    <w:uiPriority w:val="0"/>
    <w:rPr>
      <w:rFonts w:ascii="Times New Roman" w:hAnsi="Times New Roman" w:eastAsia="仿宋" w:cs="Times New Roman"/>
      <w:b/>
      <w:bCs/>
      <w:kern w:val="2"/>
      <w:sz w:val="30"/>
      <w:szCs w:val="30"/>
      <w:lang w:val="en-US" w:eastAsia="zh-CN" w:bidi="ar-SA"/>
    </w:rPr>
  </w:style>
  <w:style w:type="character" w:customStyle="1" w:styleId="49">
    <w:name w:val="标题 2 字符2"/>
    <w:link w:val="4"/>
    <w:qFormat/>
    <w:uiPriority w:val="0"/>
    <w:rPr>
      <w:rFonts w:ascii="Times New Roman" w:hAnsi="Times New Roman" w:eastAsia="仿宋_GB2312" w:cs="Times New Roman"/>
      <w:b/>
      <w:kern w:val="2"/>
      <w:sz w:val="28"/>
      <w:szCs w:val="24"/>
      <w:lang w:val="en-US" w:eastAsia="zh-CN" w:bidi="ar-SA"/>
    </w:rPr>
  </w:style>
  <w:style w:type="character" w:customStyle="1" w:styleId="50">
    <w:name w:val="标题 3 字符2"/>
    <w:link w:val="5"/>
    <w:qFormat/>
    <w:uiPriority w:val="0"/>
    <w:rPr>
      <w:rFonts w:eastAsia="仿宋_GB2312"/>
      <w:b/>
      <w:bCs/>
      <w:kern w:val="2"/>
      <w:sz w:val="24"/>
      <w:szCs w:val="32"/>
    </w:rPr>
  </w:style>
  <w:style w:type="character" w:customStyle="1" w:styleId="51">
    <w:name w:val="标题 4 字符2"/>
    <w:link w:val="6"/>
    <w:qFormat/>
    <w:uiPriority w:val="0"/>
    <w:rPr>
      <w:rFonts w:eastAsia="仿宋_GB2312"/>
      <w:b/>
      <w:bCs/>
      <w:kern w:val="2"/>
      <w:sz w:val="24"/>
      <w:szCs w:val="28"/>
    </w:rPr>
  </w:style>
  <w:style w:type="character" w:customStyle="1" w:styleId="52">
    <w:name w:val="标题 5 字符2"/>
    <w:link w:val="7"/>
    <w:qFormat/>
    <w:uiPriority w:val="0"/>
    <w:rPr>
      <w:b/>
      <w:kern w:val="2"/>
      <w:sz w:val="28"/>
    </w:rPr>
  </w:style>
  <w:style w:type="character" w:customStyle="1" w:styleId="53">
    <w:name w:val="标题 6 字符2"/>
    <w:link w:val="8"/>
    <w:qFormat/>
    <w:uiPriority w:val="0"/>
    <w:rPr>
      <w:rFonts w:ascii="Arial" w:hAnsi="Arial" w:eastAsia="黑体"/>
      <w:b/>
      <w:kern w:val="2"/>
      <w:sz w:val="24"/>
    </w:rPr>
  </w:style>
  <w:style w:type="character" w:customStyle="1" w:styleId="54">
    <w:name w:val="标题 7 字符3"/>
    <w:link w:val="9"/>
    <w:qFormat/>
    <w:uiPriority w:val="9"/>
    <w:rPr>
      <w:kern w:val="2"/>
      <w:sz w:val="21"/>
      <w:szCs w:val="24"/>
    </w:rPr>
  </w:style>
  <w:style w:type="character" w:customStyle="1" w:styleId="55">
    <w:name w:val="标题 8 字符3"/>
    <w:link w:val="10"/>
    <w:qFormat/>
    <w:uiPriority w:val="9"/>
    <w:rPr>
      <w:i/>
      <w:iCs/>
      <w:kern w:val="2"/>
      <w:sz w:val="21"/>
      <w:szCs w:val="24"/>
    </w:rPr>
  </w:style>
  <w:style w:type="character" w:customStyle="1" w:styleId="56">
    <w:name w:val="标题 9 字符3"/>
    <w:link w:val="11"/>
    <w:qFormat/>
    <w:uiPriority w:val="9"/>
    <w:rPr>
      <w:rFonts w:ascii="Cambria" w:hAnsi="Cambria"/>
      <w:kern w:val="2"/>
    </w:rPr>
  </w:style>
  <w:style w:type="character" w:customStyle="1" w:styleId="57">
    <w:name w:val="文档结构图 字符2"/>
    <w:link w:val="13"/>
    <w:qFormat/>
    <w:uiPriority w:val="0"/>
    <w:rPr>
      <w:kern w:val="2"/>
      <w:sz w:val="21"/>
      <w:szCs w:val="24"/>
      <w:shd w:val="clear" w:color="auto" w:fill="000080"/>
    </w:rPr>
  </w:style>
  <w:style w:type="character" w:customStyle="1" w:styleId="58">
    <w:name w:val="批注文字 字符3"/>
    <w:link w:val="14"/>
    <w:qFormat/>
    <w:uiPriority w:val="0"/>
    <w:rPr>
      <w:kern w:val="2"/>
      <w:sz w:val="21"/>
      <w:szCs w:val="24"/>
    </w:rPr>
  </w:style>
  <w:style w:type="character" w:customStyle="1" w:styleId="59">
    <w:name w:val="正文文本 3 字符2"/>
    <w:link w:val="15"/>
    <w:qFormat/>
    <w:uiPriority w:val="0"/>
    <w:rPr>
      <w:kern w:val="2"/>
      <w:sz w:val="16"/>
      <w:szCs w:val="16"/>
    </w:rPr>
  </w:style>
  <w:style w:type="character" w:customStyle="1" w:styleId="60">
    <w:name w:val="正文文本 字符2"/>
    <w:link w:val="16"/>
    <w:qFormat/>
    <w:uiPriority w:val="0"/>
    <w:rPr>
      <w:kern w:val="2"/>
      <w:sz w:val="21"/>
    </w:rPr>
  </w:style>
  <w:style w:type="character" w:customStyle="1" w:styleId="61">
    <w:name w:val="正文文本缩进 字符3"/>
    <w:link w:val="17"/>
    <w:qFormat/>
    <w:uiPriority w:val="0"/>
    <w:rPr>
      <w:kern w:val="2"/>
      <w:sz w:val="21"/>
      <w:szCs w:val="24"/>
    </w:rPr>
  </w:style>
  <w:style w:type="character" w:customStyle="1" w:styleId="62">
    <w:name w:val="纯文本 字符2"/>
    <w:link w:val="19"/>
    <w:qFormat/>
    <w:uiPriority w:val="0"/>
    <w:rPr>
      <w:rFonts w:ascii="宋体" w:hAnsi="Courier New" w:eastAsia="宋体"/>
      <w:kern w:val="2"/>
      <w:sz w:val="21"/>
      <w:lang w:val="en-US" w:eastAsia="zh-CN" w:bidi="ar-SA"/>
    </w:rPr>
  </w:style>
  <w:style w:type="character" w:customStyle="1" w:styleId="63">
    <w:name w:val="日期 字符2"/>
    <w:link w:val="20"/>
    <w:qFormat/>
    <w:uiPriority w:val="0"/>
    <w:rPr>
      <w:kern w:val="2"/>
      <w:sz w:val="28"/>
    </w:rPr>
  </w:style>
  <w:style w:type="character" w:customStyle="1" w:styleId="64">
    <w:name w:val="正文文本缩进 2 字符2"/>
    <w:link w:val="21"/>
    <w:qFormat/>
    <w:uiPriority w:val="0"/>
    <w:rPr>
      <w:kern w:val="2"/>
      <w:sz w:val="21"/>
      <w:szCs w:val="24"/>
    </w:rPr>
  </w:style>
  <w:style w:type="character" w:customStyle="1" w:styleId="65">
    <w:name w:val="尾注文本 字符2"/>
    <w:link w:val="22"/>
    <w:qFormat/>
    <w:uiPriority w:val="0"/>
    <w:rPr>
      <w:kern w:val="2"/>
      <w:sz w:val="24"/>
      <w:szCs w:val="24"/>
    </w:rPr>
  </w:style>
  <w:style w:type="character" w:customStyle="1" w:styleId="66">
    <w:name w:val="批注框文本 字符2"/>
    <w:link w:val="23"/>
    <w:qFormat/>
    <w:uiPriority w:val="0"/>
    <w:rPr>
      <w:kern w:val="2"/>
      <w:sz w:val="18"/>
      <w:szCs w:val="18"/>
    </w:rPr>
  </w:style>
  <w:style w:type="character" w:customStyle="1" w:styleId="67">
    <w:name w:val="页脚 字符2"/>
    <w:link w:val="24"/>
    <w:qFormat/>
    <w:uiPriority w:val="0"/>
    <w:rPr>
      <w:kern w:val="2"/>
      <w:sz w:val="18"/>
      <w:szCs w:val="18"/>
    </w:rPr>
  </w:style>
  <w:style w:type="character" w:customStyle="1" w:styleId="68">
    <w:name w:val="页眉 字符2"/>
    <w:link w:val="25"/>
    <w:qFormat/>
    <w:uiPriority w:val="0"/>
    <w:rPr>
      <w:kern w:val="2"/>
      <w:sz w:val="18"/>
      <w:szCs w:val="18"/>
    </w:rPr>
  </w:style>
  <w:style w:type="character" w:customStyle="1" w:styleId="69">
    <w:name w:val="副标题 字符3"/>
    <w:link w:val="27"/>
    <w:qFormat/>
    <w:uiPriority w:val="11"/>
    <w:rPr>
      <w:rFonts w:ascii="Cambria" w:hAnsi="Cambria"/>
      <w:kern w:val="2"/>
      <w:sz w:val="21"/>
      <w:szCs w:val="24"/>
    </w:rPr>
  </w:style>
  <w:style w:type="character" w:customStyle="1" w:styleId="70">
    <w:name w:val="脚注文本 字符2"/>
    <w:link w:val="28"/>
    <w:qFormat/>
    <w:uiPriority w:val="0"/>
    <w:rPr>
      <w:kern w:val="2"/>
      <w:sz w:val="18"/>
      <w:szCs w:val="18"/>
    </w:rPr>
  </w:style>
  <w:style w:type="character" w:customStyle="1" w:styleId="71">
    <w:name w:val="正文文本 2 字符2"/>
    <w:link w:val="31"/>
    <w:qFormat/>
    <w:uiPriority w:val="0"/>
    <w:rPr>
      <w:kern w:val="2"/>
      <w:sz w:val="21"/>
      <w:szCs w:val="24"/>
    </w:rPr>
  </w:style>
  <w:style w:type="character" w:customStyle="1" w:styleId="72">
    <w:name w:val="HTML 预设格式 字符3"/>
    <w:link w:val="32"/>
    <w:qFormat/>
    <w:uiPriority w:val="0"/>
    <w:rPr>
      <w:rFonts w:ascii="宋体" w:hAnsi="宋体"/>
      <w:sz w:val="24"/>
      <w:szCs w:val="24"/>
    </w:rPr>
  </w:style>
  <w:style w:type="character" w:customStyle="1" w:styleId="73">
    <w:name w:val="标题 字符3"/>
    <w:link w:val="34"/>
    <w:qFormat/>
    <w:uiPriority w:val="10"/>
    <w:rPr>
      <w:rFonts w:ascii="Cambria" w:hAnsi="Cambria"/>
      <w:b/>
      <w:bCs/>
      <w:kern w:val="28"/>
      <w:sz w:val="32"/>
      <w:szCs w:val="32"/>
    </w:rPr>
  </w:style>
  <w:style w:type="character" w:customStyle="1" w:styleId="74">
    <w:name w:val="批注主题 字符2"/>
    <w:link w:val="35"/>
    <w:qFormat/>
    <w:uiPriority w:val="0"/>
    <w:rPr>
      <w:b/>
      <w:bCs/>
      <w:kern w:val="2"/>
      <w:sz w:val="21"/>
      <w:szCs w:val="24"/>
    </w:rPr>
  </w:style>
  <w:style w:type="character" w:customStyle="1" w:styleId="75">
    <w:name w:val="尾注文本 Char1"/>
    <w:qFormat/>
    <w:uiPriority w:val="0"/>
    <w:rPr>
      <w:kern w:val="2"/>
      <w:sz w:val="21"/>
      <w:szCs w:val="24"/>
    </w:rPr>
  </w:style>
  <w:style w:type="character" w:customStyle="1" w:styleId="76">
    <w:name w:val="正文文本 2 Char1"/>
    <w:qFormat/>
    <w:uiPriority w:val="0"/>
    <w:rPr>
      <w:kern w:val="2"/>
      <w:sz w:val="21"/>
      <w:szCs w:val="24"/>
    </w:rPr>
  </w:style>
  <w:style w:type="character" w:customStyle="1" w:styleId="77">
    <w:name w:val="正文文本缩进 2 Char1"/>
    <w:qFormat/>
    <w:uiPriority w:val="0"/>
    <w:rPr>
      <w:kern w:val="2"/>
      <w:sz w:val="21"/>
      <w:szCs w:val="24"/>
    </w:rPr>
  </w:style>
  <w:style w:type="character" w:customStyle="1" w:styleId="78">
    <w:name w:val="脚注文本 Char1"/>
    <w:qFormat/>
    <w:uiPriority w:val="0"/>
    <w:rPr>
      <w:kern w:val="2"/>
      <w:sz w:val="18"/>
      <w:szCs w:val="18"/>
    </w:rPr>
  </w:style>
  <w:style w:type="character" w:customStyle="1" w:styleId="79">
    <w:name w:val="Char Char14"/>
    <w:qFormat/>
    <w:locked/>
    <w:uiPriority w:val="0"/>
    <w:rPr>
      <w:kern w:val="2"/>
      <w:sz w:val="28"/>
    </w:rPr>
  </w:style>
  <w:style w:type="character" w:customStyle="1" w:styleId="80">
    <w:name w:val="Char Char19"/>
    <w:qFormat/>
    <w:uiPriority w:val="0"/>
    <w:rPr>
      <w:b/>
      <w:bCs/>
      <w:kern w:val="44"/>
      <w:sz w:val="30"/>
      <w:szCs w:val="44"/>
    </w:rPr>
  </w:style>
  <w:style w:type="character" w:customStyle="1" w:styleId="81">
    <w:name w:val="Char Char13"/>
    <w:qFormat/>
    <w:locked/>
    <w:uiPriority w:val="0"/>
    <w:rPr>
      <w:kern w:val="2"/>
      <w:sz w:val="28"/>
    </w:rPr>
  </w:style>
  <w:style w:type="character" w:customStyle="1" w:styleId="82">
    <w:name w:val="样式 首行缩进:  2 字符 Char1"/>
    <w:link w:val="83"/>
    <w:qFormat/>
    <w:uiPriority w:val="0"/>
    <w:rPr>
      <w:kern w:val="2"/>
      <w:sz w:val="24"/>
    </w:rPr>
  </w:style>
  <w:style w:type="paragraph" w:customStyle="1" w:styleId="83">
    <w:name w:val="样式 首行缩进:  2 字符"/>
    <w:basedOn w:val="1"/>
    <w:link w:val="82"/>
    <w:qFormat/>
    <w:uiPriority w:val="0"/>
    <w:pPr>
      <w:spacing w:line="480" w:lineRule="exact"/>
      <w:ind w:firstLine="480" w:firstLineChars="200"/>
    </w:pPr>
    <w:rPr>
      <w:sz w:val="24"/>
      <w:szCs w:val="20"/>
    </w:rPr>
  </w:style>
  <w:style w:type="character" w:customStyle="1" w:styleId="84">
    <w:name w:val="font11"/>
    <w:qFormat/>
    <w:uiPriority w:val="0"/>
    <w:rPr>
      <w:rFonts w:hint="eastAsia" w:ascii="宋体" w:hAnsi="宋体" w:eastAsia="宋体" w:cs="宋体"/>
      <w:color w:val="000000"/>
      <w:sz w:val="24"/>
      <w:szCs w:val="24"/>
      <w:u w:val="none"/>
    </w:rPr>
  </w:style>
  <w:style w:type="character" w:customStyle="1" w:styleId="85">
    <w:name w:val="font01"/>
    <w:qFormat/>
    <w:uiPriority w:val="0"/>
    <w:rPr>
      <w:rFonts w:hint="eastAsia" w:ascii="宋体" w:hAnsi="宋体" w:eastAsia="宋体" w:cs="宋体"/>
      <w:color w:val="000000"/>
      <w:sz w:val="22"/>
      <w:szCs w:val="22"/>
      <w:u w:val="none"/>
    </w:rPr>
  </w:style>
  <w:style w:type="paragraph" w:customStyle="1" w:styleId="86">
    <w:name w:val="Char Char3 Char Char Char Char"/>
    <w:basedOn w:val="1"/>
    <w:qFormat/>
    <w:uiPriority w:val="0"/>
  </w:style>
  <w:style w:type="paragraph" w:customStyle="1" w:styleId="87">
    <w:name w:val="1"/>
    <w:basedOn w:val="1"/>
    <w:qFormat/>
    <w:uiPriority w:val="0"/>
  </w:style>
  <w:style w:type="paragraph" w:customStyle="1" w:styleId="88">
    <w:name w:val="Char Char Char Char Char Char Char Char Char Char"/>
    <w:basedOn w:val="1"/>
    <w:qFormat/>
    <w:uiPriority w:val="0"/>
    <w:rPr>
      <w:rFonts w:ascii="仿宋_GB2312" w:eastAsia="仿宋_GB2312"/>
      <w:b/>
      <w:sz w:val="32"/>
      <w:szCs w:val="32"/>
    </w:rPr>
  </w:style>
  <w:style w:type="paragraph" w:customStyle="1" w:styleId="89">
    <w:name w:val="Char Char3 Char Char"/>
    <w:basedOn w:val="1"/>
    <w:qFormat/>
    <w:uiPriority w:val="0"/>
  </w:style>
  <w:style w:type="paragraph" w:customStyle="1" w:styleId="90">
    <w:name w:val="Char Char Char Char"/>
    <w:basedOn w:val="1"/>
    <w:qFormat/>
    <w:uiPriority w:val="0"/>
  </w:style>
  <w:style w:type="paragraph" w:customStyle="1" w:styleId="91">
    <w:name w:val="_Style 71"/>
    <w:basedOn w:val="1"/>
    <w:qFormat/>
    <w:uiPriority w:val="0"/>
  </w:style>
  <w:style w:type="paragraph" w:customStyle="1" w:styleId="92">
    <w:name w:val="_Style 7"/>
    <w:basedOn w:val="1"/>
    <w:qFormat/>
    <w:uiPriority w:val="0"/>
  </w:style>
  <w:style w:type="paragraph" w:customStyle="1" w:styleId="93">
    <w:name w:val="Char"/>
    <w:basedOn w:val="1"/>
    <w:qFormat/>
    <w:uiPriority w:val="0"/>
    <w:rPr>
      <w:rFonts w:ascii="Tahoma" w:hAnsi="Tahoma"/>
      <w:sz w:val="24"/>
      <w:szCs w:val="20"/>
    </w:rPr>
  </w:style>
  <w:style w:type="paragraph" w:customStyle="1" w:styleId="94">
    <w:name w:val="Char Char1"/>
    <w:basedOn w:val="1"/>
    <w:qFormat/>
    <w:uiPriority w:val="0"/>
    <w:rPr>
      <w:rFonts w:ascii="Tahoma" w:hAnsi="Tahoma"/>
      <w:sz w:val="24"/>
      <w:szCs w:val="20"/>
    </w:rPr>
  </w:style>
  <w:style w:type="paragraph" w:customStyle="1" w:styleId="95">
    <w:name w:val="Char1111"/>
    <w:basedOn w:val="1"/>
    <w:qFormat/>
    <w:uiPriority w:val="0"/>
    <w:rPr>
      <w:rFonts w:ascii="Tahoma" w:hAnsi="Tahoma"/>
      <w:sz w:val="24"/>
      <w:szCs w:val="20"/>
    </w:rPr>
  </w:style>
  <w:style w:type="paragraph" w:customStyle="1" w:styleId="96">
    <w:name w:val="_Style 23"/>
    <w:basedOn w:val="1"/>
    <w:qFormat/>
    <w:uiPriority w:val="0"/>
    <w:rPr>
      <w:rFonts w:ascii="Tahoma" w:hAnsi="Tahoma"/>
      <w:sz w:val="24"/>
      <w:szCs w:val="20"/>
    </w:rPr>
  </w:style>
  <w:style w:type="paragraph" w:customStyle="1" w:styleId="97">
    <w:name w:val="Char Char3 Char Char1111"/>
    <w:basedOn w:val="1"/>
    <w:qFormat/>
    <w:uiPriority w:val="0"/>
  </w:style>
  <w:style w:type="paragraph" w:customStyle="1" w:styleId="98">
    <w:name w:val="_Style 10"/>
    <w:basedOn w:val="1"/>
    <w:qFormat/>
    <w:uiPriority w:val="0"/>
  </w:style>
  <w:style w:type="paragraph" w:customStyle="1" w:styleId="99">
    <w:name w:val="TOC 标题1"/>
    <w:basedOn w:val="3"/>
    <w:next w:val="1"/>
    <w:qFormat/>
    <w:uiPriority w:val="39"/>
    <w:pPr>
      <w:widowControl/>
      <w:spacing w:beforeLines="0" w:after="0" w:afterLines="0" w:line="259" w:lineRule="auto"/>
      <w:outlineLvl w:val="9"/>
    </w:pPr>
    <w:rPr>
      <w:rFonts w:ascii="Calibri Light" w:hAnsi="Calibri Light" w:eastAsia="宋体"/>
      <w:b w:val="0"/>
      <w:bCs w:val="0"/>
      <w:color w:val="2E74B5"/>
      <w:kern w:val="0"/>
      <w:sz w:val="32"/>
      <w:szCs w:val="32"/>
    </w:rPr>
  </w:style>
  <w:style w:type="paragraph" w:customStyle="1" w:styleId="100">
    <w:name w:val="Char Char3 Char Char Char Char1111"/>
    <w:basedOn w:val="1"/>
    <w:qFormat/>
    <w:uiPriority w:val="0"/>
  </w:style>
  <w:style w:type="paragraph" w:customStyle="1" w:styleId="101">
    <w:name w:val="p0"/>
    <w:basedOn w:val="1"/>
    <w:qFormat/>
    <w:uiPriority w:val="0"/>
    <w:pPr>
      <w:widowControl/>
    </w:pPr>
    <w:rPr>
      <w:kern w:val="0"/>
      <w:sz w:val="24"/>
    </w:rPr>
  </w:style>
  <w:style w:type="character" w:customStyle="1" w:styleId="102">
    <w:name w:val="标题 3 字符"/>
    <w:qFormat/>
    <w:uiPriority w:val="0"/>
    <w:rPr>
      <w:rFonts w:eastAsia="仿宋_GB2312"/>
      <w:b/>
      <w:bCs/>
      <w:kern w:val="2"/>
      <w:sz w:val="30"/>
      <w:szCs w:val="32"/>
    </w:rPr>
  </w:style>
  <w:style w:type="character" w:customStyle="1" w:styleId="103">
    <w:name w:val="Char Char7"/>
    <w:qFormat/>
    <w:uiPriority w:val="0"/>
    <w:rPr>
      <w:b/>
      <w:bCs/>
      <w:kern w:val="44"/>
      <w:sz w:val="44"/>
      <w:szCs w:val="44"/>
    </w:rPr>
  </w:style>
  <w:style w:type="character" w:customStyle="1" w:styleId="104">
    <w:name w:val="纯文本 Char1"/>
    <w:qFormat/>
    <w:uiPriority w:val="99"/>
    <w:rPr>
      <w:rFonts w:ascii="宋体" w:hAnsi="Courier New" w:cs="Courier New"/>
      <w:kern w:val="2"/>
      <w:sz w:val="21"/>
      <w:szCs w:val="21"/>
    </w:rPr>
  </w:style>
  <w:style w:type="character" w:customStyle="1" w:styleId="105">
    <w:name w:val="正文文本缩进 Char1"/>
    <w:qFormat/>
    <w:uiPriority w:val="0"/>
    <w:rPr>
      <w:kern w:val="2"/>
      <w:sz w:val="21"/>
      <w:szCs w:val="24"/>
    </w:rPr>
  </w:style>
  <w:style w:type="paragraph" w:customStyle="1" w:styleId="106">
    <w:name w:val="Char Char Char Char1111"/>
    <w:basedOn w:val="1"/>
    <w:qFormat/>
    <w:uiPriority w:val="0"/>
  </w:style>
  <w:style w:type="paragraph" w:customStyle="1" w:styleId="107">
    <w:name w:val="Char Char4 Char Char Char Char"/>
    <w:basedOn w:val="1"/>
    <w:qFormat/>
    <w:uiPriority w:val="0"/>
    <w:rPr>
      <w:rFonts w:ascii="Tahoma" w:hAnsi="Tahoma"/>
      <w:sz w:val="24"/>
      <w:szCs w:val="20"/>
    </w:rPr>
  </w:style>
  <w:style w:type="paragraph" w:styleId="108">
    <w:name w:val="List Paragraph"/>
    <w:basedOn w:val="1"/>
    <w:qFormat/>
    <w:uiPriority w:val="34"/>
    <w:pPr>
      <w:ind w:firstLine="420" w:firstLineChars="200"/>
    </w:pPr>
    <w:rPr>
      <w:rFonts w:ascii="Calibri" w:hAnsi="Calibri"/>
      <w:szCs w:val="22"/>
    </w:rPr>
  </w:style>
  <w:style w:type="character" w:customStyle="1" w:styleId="109">
    <w:name w:val="Char Char71111"/>
    <w:qFormat/>
    <w:uiPriority w:val="0"/>
    <w:rPr>
      <w:b/>
      <w:bCs/>
      <w:kern w:val="44"/>
      <w:sz w:val="44"/>
      <w:szCs w:val="44"/>
    </w:rPr>
  </w:style>
  <w:style w:type="paragraph" w:customStyle="1" w:styleId="110">
    <w:name w:val="Char Char4 Char Char Char Char1111"/>
    <w:basedOn w:val="1"/>
    <w:qFormat/>
    <w:uiPriority w:val="0"/>
    <w:rPr>
      <w:rFonts w:ascii="Tahoma" w:hAnsi="Tahoma"/>
      <w:sz w:val="24"/>
      <w:szCs w:val="20"/>
    </w:rPr>
  </w:style>
  <w:style w:type="paragraph" w:customStyle="1" w:styleId="111">
    <w:name w:val="Char Char Char Char2"/>
    <w:basedOn w:val="1"/>
    <w:qFormat/>
    <w:uiPriority w:val="0"/>
  </w:style>
  <w:style w:type="paragraph" w:customStyle="1" w:styleId="112">
    <w:name w:val="Char Char3 Char Char1"/>
    <w:basedOn w:val="1"/>
    <w:qFormat/>
    <w:uiPriority w:val="0"/>
  </w:style>
  <w:style w:type="character" w:customStyle="1" w:styleId="113">
    <w:name w:val="Char Char71"/>
    <w:qFormat/>
    <w:uiPriority w:val="0"/>
    <w:rPr>
      <w:b/>
      <w:bCs/>
      <w:kern w:val="44"/>
      <w:sz w:val="44"/>
      <w:szCs w:val="44"/>
    </w:rPr>
  </w:style>
  <w:style w:type="paragraph" w:customStyle="1" w:styleId="114">
    <w:name w:val="Char1"/>
    <w:basedOn w:val="1"/>
    <w:qFormat/>
    <w:uiPriority w:val="0"/>
  </w:style>
  <w:style w:type="paragraph" w:customStyle="1" w:styleId="115">
    <w:name w:val="Char Char3 Char Char Char Char1"/>
    <w:basedOn w:val="1"/>
    <w:qFormat/>
    <w:uiPriority w:val="0"/>
  </w:style>
  <w:style w:type="paragraph" w:customStyle="1" w:styleId="116">
    <w:name w:val="Char Char Char Char1"/>
    <w:basedOn w:val="1"/>
    <w:qFormat/>
    <w:uiPriority w:val="0"/>
  </w:style>
  <w:style w:type="paragraph" w:customStyle="1" w:styleId="117">
    <w:name w:val="Char Char4 Char Char Char Char1"/>
    <w:basedOn w:val="1"/>
    <w:qFormat/>
    <w:uiPriority w:val="0"/>
    <w:rPr>
      <w:rFonts w:ascii="Tahoma" w:hAnsi="Tahoma"/>
      <w:sz w:val="24"/>
      <w:szCs w:val="20"/>
    </w:rPr>
  </w:style>
  <w:style w:type="character" w:customStyle="1" w:styleId="118">
    <w:name w:val="批注文字 Char1"/>
    <w:qFormat/>
    <w:uiPriority w:val="0"/>
    <w:rPr>
      <w:rFonts w:ascii="Times New Roman" w:hAnsi="Times New Roman" w:eastAsia="宋体" w:cs="Times New Roman"/>
      <w:szCs w:val="24"/>
    </w:rPr>
  </w:style>
  <w:style w:type="character" w:customStyle="1" w:styleId="119">
    <w:name w:val="批注主题 Char1"/>
    <w:semiHidden/>
    <w:qFormat/>
    <w:uiPriority w:val="0"/>
    <w:rPr>
      <w:rFonts w:ascii="Times New Roman" w:hAnsi="Times New Roman" w:eastAsia="宋体" w:cs="Times New Roman"/>
      <w:b/>
      <w:bCs/>
      <w:szCs w:val="24"/>
    </w:rPr>
  </w:style>
  <w:style w:type="character" w:customStyle="1" w:styleId="120">
    <w:name w:val="批注框文本 Char1"/>
    <w:semiHidden/>
    <w:qFormat/>
    <w:uiPriority w:val="0"/>
    <w:rPr>
      <w:rFonts w:ascii="Times New Roman" w:hAnsi="Times New Roman" w:eastAsia="宋体" w:cs="Times New Roman"/>
      <w:sz w:val="18"/>
      <w:szCs w:val="18"/>
    </w:rPr>
  </w:style>
  <w:style w:type="paragraph" w:customStyle="1" w:styleId="121">
    <w:name w:val="Char Char Char Char11"/>
    <w:basedOn w:val="1"/>
    <w:qFormat/>
    <w:uiPriority w:val="0"/>
  </w:style>
  <w:style w:type="paragraph" w:customStyle="1" w:styleId="122">
    <w:name w:val="Char Char3 Char Char11"/>
    <w:basedOn w:val="1"/>
    <w:qFormat/>
    <w:uiPriority w:val="0"/>
  </w:style>
  <w:style w:type="character" w:customStyle="1" w:styleId="123">
    <w:name w:val="Char Char711"/>
    <w:qFormat/>
    <w:uiPriority w:val="0"/>
    <w:rPr>
      <w:b/>
      <w:bCs/>
      <w:kern w:val="44"/>
      <w:sz w:val="44"/>
      <w:szCs w:val="44"/>
    </w:rPr>
  </w:style>
  <w:style w:type="paragraph" w:customStyle="1" w:styleId="124">
    <w:name w:val="Char11"/>
    <w:basedOn w:val="1"/>
    <w:qFormat/>
    <w:uiPriority w:val="0"/>
  </w:style>
  <w:style w:type="paragraph" w:customStyle="1" w:styleId="125">
    <w:name w:val="Char Char3 Char Char Char Char11"/>
    <w:basedOn w:val="1"/>
    <w:qFormat/>
    <w:uiPriority w:val="0"/>
  </w:style>
  <w:style w:type="paragraph" w:customStyle="1" w:styleId="126">
    <w:name w:val="Char Char4 Char Char Char Char11"/>
    <w:basedOn w:val="1"/>
    <w:qFormat/>
    <w:uiPriority w:val="0"/>
    <w:rPr>
      <w:rFonts w:ascii="Tahoma" w:hAnsi="Tahoma"/>
      <w:sz w:val="24"/>
      <w:szCs w:val="20"/>
    </w:rPr>
  </w:style>
  <w:style w:type="paragraph" w:customStyle="1" w:styleId="127">
    <w:name w:val="输入"/>
    <w:basedOn w:val="1"/>
    <w:qFormat/>
    <w:uiPriority w:val="0"/>
    <w:pPr>
      <w:widowControl/>
      <w:pBdr>
        <w:top w:val="single" w:color="7F7F7F" w:sz="4" w:space="0"/>
        <w:left w:val="single" w:color="7F7F7F" w:sz="4" w:space="0"/>
        <w:bottom w:val="single" w:color="7F7F7F" w:sz="4" w:space="0"/>
        <w:right w:val="single" w:color="7F7F7F" w:sz="4" w:space="0"/>
      </w:pBdr>
      <w:shd w:val="clear" w:color="auto" w:fill="FFCC99"/>
      <w:jc w:val="left"/>
    </w:pPr>
    <w:rPr>
      <w:rFonts w:hint="eastAsia" w:ascii="宋体" w:hAnsi="宋体"/>
      <w:color w:val="3F3F76"/>
      <w:kern w:val="0"/>
      <w:sz w:val="22"/>
      <w:szCs w:val="22"/>
    </w:rPr>
  </w:style>
  <w:style w:type="paragraph" w:customStyle="1" w:styleId="128">
    <w:name w:val="差"/>
    <w:basedOn w:val="1"/>
    <w:qFormat/>
    <w:uiPriority w:val="0"/>
    <w:pPr>
      <w:widowControl/>
      <w:shd w:val="clear" w:color="auto" w:fill="FFC7CE"/>
      <w:jc w:val="left"/>
    </w:pPr>
    <w:rPr>
      <w:rFonts w:hint="eastAsia" w:ascii="宋体" w:hAnsi="宋体"/>
      <w:color w:val="9C0006"/>
      <w:kern w:val="0"/>
      <w:sz w:val="22"/>
      <w:szCs w:val="22"/>
    </w:rPr>
  </w:style>
  <w:style w:type="paragraph" w:customStyle="1" w:styleId="129">
    <w:name w:val="警告文本"/>
    <w:basedOn w:val="1"/>
    <w:qFormat/>
    <w:uiPriority w:val="0"/>
    <w:pPr>
      <w:widowControl/>
      <w:jc w:val="left"/>
    </w:pPr>
    <w:rPr>
      <w:rFonts w:hint="eastAsia" w:ascii="宋体" w:hAnsi="宋体"/>
      <w:color w:val="FF0000"/>
      <w:kern w:val="0"/>
      <w:sz w:val="22"/>
      <w:szCs w:val="22"/>
    </w:rPr>
  </w:style>
  <w:style w:type="paragraph" w:customStyle="1" w:styleId="130">
    <w:name w:val="强调文字颜色 4"/>
    <w:basedOn w:val="1"/>
    <w:qFormat/>
    <w:uiPriority w:val="0"/>
    <w:pPr>
      <w:widowControl/>
      <w:shd w:val="clear" w:color="auto" w:fill="FFC000"/>
      <w:jc w:val="left"/>
    </w:pPr>
    <w:rPr>
      <w:rFonts w:hint="eastAsia" w:ascii="宋体" w:hAnsi="宋体"/>
      <w:color w:val="FFFFFF"/>
      <w:kern w:val="0"/>
      <w:sz w:val="22"/>
      <w:szCs w:val="22"/>
    </w:rPr>
  </w:style>
  <w:style w:type="paragraph" w:customStyle="1" w:styleId="131">
    <w:name w:val="xl67"/>
    <w:basedOn w:val="1"/>
    <w:qFormat/>
    <w:uiPriority w:val="0"/>
    <w:pPr>
      <w:widowControl/>
      <w:pBdr>
        <w:top w:val="single" w:color="auto" w:sz="8" w:space="0"/>
        <w:left w:val="single" w:color="auto" w:sz="8" w:space="0"/>
        <w:bottom w:val="single" w:color="auto" w:sz="8" w:space="0"/>
        <w:right w:val="single" w:color="auto" w:sz="8" w:space="0"/>
      </w:pBdr>
      <w:jc w:val="center"/>
    </w:pPr>
    <w:rPr>
      <w:rFonts w:ascii="宋体" w:hAnsi="宋体"/>
      <w:kern w:val="0"/>
      <w:sz w:val="24"/>
    </w:rPr>
  </w:style>
  <w:style w:type="paragraph" w:customStyle="1" w:styleId="132">
    <w:name w:val="xl74"/>
    <w:basedOn w:val="1"/>
    <w:qFormat/>
    <w:uiPriority w:val="0"/>
    <w:pPr>
      <w:widowControl/>
      <w:pBdr>
        <w:top w:val="single" w:color="auto" w:sz="4" w:space="0"/>
        <w:left w:val="single" w:color="auto" w:sz="4" w:space="0"/>
        <w:bottom w:val="single" w:color="auto" w:sz="4" w:space="0"/>
        <w:right w:val="single" w:color="auto" w:sz="4" w:space="0"/>
      </w:pBdr>
      <w:jc w:val="center"/>
    </w:pPr>
    <w:rPr>
      <w:rFonts w:ascii="宋体" w:hAnsi="宋体"/>
      <w:kern w:val="0"/>
      <w:sz w:val="24"/>
    </w:rPr>
  </w:style>
  <w:style w:type="paragraph" w:customStyle="1" w:styleId="133">
    <w:name w:val="好"/>
    <w:basedOn w:val="1"/>
    <w:qFormat/>
    <w:uiPriority w:val="0"/>
    <w:pPr>
      <w:widowControl/>
      <w:shd w:val="clear" w:color="auto" w:fill="C6EFCE"/>
      <w:jc w:val="left"/>
    </w:pPr>
    <w:rPr>
      <w:rFonts w:hint="eastAsia" w:ascii="宋体" w:hAnsi="宋体"/>
      <w:color w:val="006100"/>
      <w:kern w:val="0"/>
      <w:sz w:val="22"/>
      <w:szCs w:val="22"/>
    </w:rPr>
  </w:style>
  <w:style w:type="paragraph" w:customStyle="1" w:styleId="134">
    <w:name w:val="xl72"/>
    <w:basedOn w:val="1"/>
    <w:qFormat/>
    <w:uiPriority w:val="0"/>
    <w:pPr>
      <w:widowControl/>
      <w:pBdr>
        <w:left w:val="single" w:color="auto" w:sz="4" w:space="0"/>
        <w:bottom w:val="single" w:color="auto" w:sz="4" w:space="0"/>
        <w:right w:val="single" w:color="auto" w:sz="4" w:space="0"/>
      </w:pBdr>
      <w:jc w:val="left"/>
    </w:pPr>
    <w:rPr>
      <w:rFonts w:ascii="宋体" w:hAnsi="宋体"/>
      <w:kern w:val="0"/>
      <w:sz w:val="24"/>
    </w:rPr>
  </w:style>
  <w:style w:type="paragraph" w:customStyle="1" w:styleId="135">
    <w:name w:val="20% - 强调文字颜色 2"/>
    <w:basedOn w:val="1"/>
    <w:qFormat/>
    <w:uiPriority w:val="0"/>
    <w:pPr>
      <w:widowControl/>
      <w:shd w:val="clear" w:color="auto" w:fill="FCE4D6"/>
      <w:jc w:val="left"/>
    </w:pPr>
    <w:rPr>
      <w:rFonts w:hint="eastAsia" w:ascii="宋体" w:hAnsi="宋体"/>
      <w:color w:val="000000"/>
      <w:kern w:val="0"/>
      <w:sz w:val="22"/>
      <w:szCs w:val="22"/>
    </w:rPr>
  </w:style>
  <w:style w:type="paragraph" w:customStyle="1" w:styleId="136">
    <w:name w:val="40% - 强调文字颜色 4"/>
    <w:basedOn w:val="1"/>
    <w:qFormat/>
    <w:uiPriority w:val="0"/>
    <w:pPr>
      <w:widowControl/>
      <w:shd w:val="clear" w:color="auto" w:fill="FFE699"/>
      <w:jc w:val="left"/>
    </w:pPr>
    <w:rPr>
      <w:rFonts w:hint="eastAsia" w:ascii="宋体" w:hAnsi="宋体"/>
      <w:color w:val="000000"/>
      <w:kern w:val="0"/>
      <w:sz w:val="22"/>
      <w:szCs w:val="22"/>
    </w:rPr>
  </w:style>
  <w:style w:type="paragraph" w:customStyle="1" w:styleId="137">
    <w:name w:val="强调文字颜色 1"/>
    <w:basedOn w:val="1"/>
    <w:qFormat/>
    <w:uiPriority w:val="0"/>
    <w:pPr>
      <w:widowControl/>
      <w:shd w:val="clear" w:color="auto" w:fill="5B9BD5"/>
      <w:jc w:val="left"/>
    </w:pPr>
    <w:rPr>
      <w:rFonts w:hint="eastAsia" w:ascii="宋体" w:hAnsi="宋体"/>
      <w:color w:val="FFFFFF"/>
      <w:kern w:val="0"/>
      <w:sz w:val="22"/>
      <w:szCs w:val="22"/>
    </w:rPr>
  </w:style>
  <w:style w:type="paragraph" w:customStyle="1" w:styleId="138">
    <w:name w:val="货币"/>
    <w:basedOn w:val="1"/>
    <w:qFormat/>
    <w:uiPriority w:val="0"/>
    <w:pPr>
      <w:widowControl/>
      <w:jc w:val="left"/>
    </w:pPr>
    <w:rPr>
      <w:rFonts w:ascii="宋体" w:hAnsi="宋体"/>
      <w:kern w:val="0"/>
      <w:sz w:val="24"/>
    </w:rPr>
  </w:style>
  <w:style w:type="paragraph" w:customStyle="1" w:styleId="139">
    <w:name w:val="font0"/>
    <w:basedOn w:val="1"/>
    <w:qFormat/>
    <w:uiPriority w:val="0"/>
    <w:pPr>
      <w:widowControl/>
      <w:jc w:val="left"/>
    </w:pPr>
    <w:rPr>
      <w:rFonts w:hint="eastAsia" w:ascii="宋体" w:hAnsi="宋体"/>
      <w:kern w:val="0"/>
      <w:sz w:val="24"/>
    </w:rPr>
  </w:style>
  <w:style w:type="paragraph" w:customStyle="1" w:styleId="140">
    <w:name w:val="20% - 强调文字颜色 3"/>
    <w:basedOn w:val="1"/>
    <w:qFormat/>
    <w:uiPriority w:val="0"/>
    <w:pPr>
      <w:widowControl/>
      <w:shd w:val="clear" w:color="auto" w:fill="EDEDED"/>
      <w:jc w:val="left"/>
    </w:pPr>
    <w:rPr>
      <w:rFonts w:hint="eastAsia" w:ascii="宋体" w:hAnsi="宋体"/>
      <w:color w:val="000000"/>
      <w:kern w:val="0"/>
      <w:sz w:val="22"/>
      <w:szCs w:val="22"/>
    </w:rPr>
  </w:style>
  <w:style w:type="paragraph" w:customStyle="1" w:styleId="141">
    <w:name w:val="60% - 强调文字颜色 1"/>
    <w:basedOn w:val="1"/>
    <w:qFormat/>
    <w:uiPriority w:val="0"/>
    <w:pPr>
      <w:widowControl/>
      <w:shd w:val="clear" w:color="auto" w:fill="9BC2E6"/>
      <w:jc w:val="left"/>
    </w:pPr>
    <w:rPr>
      <w:rFonts w:hint="eastAsia" w:ascii="宋体" w:hAnsi="宋体"/>
      <w:color w:val="FFFFFF"/>
      <w:kern w:val="0"/>
      <w:sz w:val="22"/>
      <w:szCs w:val="22"/>
    </w:rPr>
  </w:style>
  <w:style w:type="paragraph" w:customStyle="1" w:styleId="142">
    <w:name w:val="适中"/>
    <w:basedOn w:val="1"/>
    <w:qFormat/>
    <w:uiPriority w:val="0"/>
    <w:pPr>
      <w:widowControl/>
      <w:shd w:val="clear" w:color="auto" w:fill="FFEB9C"/>
      <w:jc w:val="left"/>
    </w:pPr>
    <w:rPr>
      <w:rFonts w:hint="eastAsia" w:ascii="宋体" w:hAnsi="宋体"/>
      <w:color w:val="9C6500"/>
      <w:kern w:val="0"/>
      <w:sz w:val="22"/>
      <w:szCs w:val="22"/>
    </w:rPr>
  </w:style>
  <w:style w:type="paragraph" w:customStyle="1" w:styleId="143">
    <w:name w:val="强调文字颜色 2"/>
    <w:basedOn w:val="1"/>
    <w:qFormat/>
    <w:uiPriority w:val="0"/>
    <w:pPr>
      <w:widowControl/>
      <w:shd w:val="clear" w:color="auto" w:fill="ED7D31"/>
      <w:jc w:val="left"/>
    </w:pPr>
    <w:rPr>
      <w:rFonts w:hint="eastAsia" w:ascii="宋体" w:hAnsi="宋体"/>
      <w:color w:val="FFFFFF"/>
      <w:kern w:val="0"/>
      <w:sz w:val="22"/>
      <w:szCs w:val="22"/>
    </w:rPr>
  </w:style>
  <w:style w:type="paragraph" w:customStyle="1" w:styleId="144">
    <w:name w:val="xl108"/>
    <w:basedOn w:val="1"/>
    <w:qFormat/>
    <w:uiPriority w:val="0"/>
    <w:pPr>
      <w:widowControl/>
      <w:pBdr>
        <w:top w:val="single" w:color="auto" w:sz="4" w:space="0"/>
        <w:left w:val="single" w:color="auto" w:sz="4" w:space="0"/>
        <w:bottom w:val="single" w:color="auto" w:sz="8" w:space="0"/>
        <w:right w:val="single" w:color="auto" w:sz="4" w:space="0"/>
      </w:pBdr>
      <w:jc w:val="left"/>
    </w:pPr>
    <w:rPr>
      <w:rFonts w:ascii="宋体" w:hAnsi="宋体"/>
      <w:kern w:val="0"/>
      <w:sz w:val="24"/>
    </w:rPr>
  </w:style>
  <w:style w:type="paragraph" w:customStyle="1" w:styleId="145">
    <w:name w:val="货币[0]"/>
    <w:basedOn w:val="1"/>
    <w:qFormat/>
    <w:uiPriority w:val="0"/>
    <w:pPr>
      <w:widowControl/>
      <w:jc w:val="left"/>
    </w:pPr>
    <w:rPr>
      <w:rFonts w:ascii="宋体" w:hAnsi="宋体"/>
      <w:kern w:val="0"/>
      <w:sz w:val="24"/>
    </w:rPr>
  </w:style>
  <w:style w:type="paragraph" w:customStyle="1" w:styleId="146">
    <w:name w:val="xl88"/>
    <w:basedOn w:val="1"/>
    <w:qFormat/>
    <w:uiPriority w:val="0"/>
    <w:pPr>
      <w:widowControl/>
      <w:pBdr>
        <w:bottom w:val="single" w:color="auto" w:sz="4" w:space="0"/>
        <w:right w:val="single" w:color="auto" w:sz="8" w:space="0"/>
      </w:pBdr>
      <w:jc w:val="left"/>
    </w:pPr>
    <w:rPr>
      <w:rFonts w:ascii="宋体" w:hAnsi="宋体"/>
      <w:kern w:val="0"/>
      <w:sz w:val="24"/>
    </w:rPr>
  </w:style>
  <w:style w:type="paragraph" w:customStyle="1" w:styleId="147">
    <w:name w:val="xl71"/>
    <w:basedOn w:val="1"/>
    <w:qFormat/>
    <w:uiPriority w:val="0"/>
    <w:pPr>
      <w:widowControl/>
      <w:pBdr>
        <w:left w:val="single" w:color="auto" w:sz="4" w:space="0"/>
        <w:bottom w:val="single" w:color="auto" w:sz="4" w:space="0"/>
        <w:right w:val="single" w:color="auto" w:sz="4" w:space="0"/>
      </w:pBdr>
      <w:jc w:val="center"/>
    </w:pPr>
    <w:rPr>
      <w:rFonts w:ascii="宋体" w:hAnsi="宋体"/>
      <w:kern w:val="0"/>
      <w:sz w:val="24"/>
    </w:rPr>
  </w:style>
  <w:style w:type="paragraph" w:customStyle="1" w:styleId="148">
    <w:name w:val="xl68"/>
    <w:basedOn w:val="1"/>
    <w:qFormat/>
    <w:uiPriority w:val="0"/>
    <w:pPr>
      <w:widowControl/>
      <w:pBdr>
        <w:top w:val="single" w:color="auto" w:sz="8" w:space="0"/>
        <w:left w:val="single" w:color="auto" w:sz="8" w:space="0"/>
        <w:bottom w:val="single" w:color="auto" w:sz="8" w:space="0"/>
        <w:right w:val="single" w:color="auto" w:sz="4" w:space="0"/>
      </w:pBdr>
      <w:jc w:val="center"/>
    </w:pPr>
    <w:rPr>
      <w:rFonts w:ascii="宋体" w:hAnsi="宋体"/>
      <w:kern w:val="0"/>
      <w:sz w:val="24"/>
    </w:rPr>
  </w:style>
  <w:style w:type="paragraph" w:customStyle="1" w:styleId="149">
    <w:name w:val="标题 Char"/>
    <w:basedOn w:val="1"/>
    <w:qFormat/>
    <w:uiPriority w:val="0"/>
    <w:pPr>
      <w:widowControl/>
      <w:jc w:val="left"/>
    </w:pPr>
    <w:rPr>
      <w:rFonts w:hint="eastAsia" w:ascii="宋体" w:hAnsi="宋体"/>
      <w:b/>
      <w:color w:val="44546A"/>
      <w:kern w:val="0"/>
      <w:sz w:val="36"/>
      <w:szCs w:val="36"/>
    </w:rPr>
  </w:style>
  <w:style w:type="paragraph" w:customStyle="1" w:styleId="150">
    <w:name w:val="font22"/>
    <w:basedOn w:val="1"/>
    <w:qFormat/>
    <w:uiPriority w:val="0"/>
    <w:pPr>
      <w:widowControl/>
      <w:jc w:val="left"/>
    </w:pPr>
    <w:rPr>
      <w:rFonts w:hint="eastAsia" w:ascii="宋体" w:hAnsi="宋体"/>
      <w:kern w:val="0"/>
      <w:sz w:val="24"/>
    </w:rPr>
  </w:style>
  <w:style w:type="paragraph" w:customStyle="1" w:styleId="151">
    <w:name w:val="强调文字颜色 5"/>
    <w:basedOn w:val="1"/>
    <w:qFormat/>
    <w:uiPriority w:val="0"/>
    <w:pPr>
      <w:widowControl/>
      <w:shd w:val="clear" w:color="auto" w:fill="4472C4"/>
      <w:jc w:val="left"/>
    </w:pPr>
    <w:rPr>
      <w:rFonts w:hint="eastAsia" w:ascii="宋体" w:hAnsi="宋体"/>
      <w:color w:val="FFFFFF"/>
      <w:kern w:val="0"/>
      <w:sz w:val="22"/>
      <w:szCs w:val="22"/>
    </w:rPr>
  </w:style>
  <w:style w:type="paragraph" w:customStyle="1" w:styleId="152">
    <w:name w:val="60% - 强调文字颜色 2"/>
    <w:basedOn w:val="1"/>
    <w:qFormat/>
    <w:uiPriority w:val="0"/>
    <w:pPr>
      <w:widowControl/>
      <w:shd w:val="clear" w:color="auto" w:fill="F4B084"/>
      <w:jc w:val="left"/>
    </w:pPr>
    <w:rPr>
      <w:rFonts w:hint="eastAsia" w:ascii="宋体" w:hAnsi="宋体"/>
      <w:color w:val="FFFFFF"/>
      <w:kern w:val="0"/>
      <w:sz w:val="22"/>
      <w:szCs w:val="22"/>
    </w:rPr>
  </w:style>
  <w:style w:type="paragraph" w:customStyle="1" w:styleId="153">
    <w:name w:val="常规"/>
    <w:basedOn w:val="1"/>
    <w:qFormat/>
    <w:uiPriority w:val="0"/>
    <w:pPr>
      <w:widowControl/>
      <w:jc w:val="left"/>
      <w:textAlignment w:val="center"/>
    </w:pPr>
    <w:rPr>
      <w:rFonts w:hint="eastAsia" w:ascii="宋体" w:hAnsi="宋体"/>
      <w:kern w:val="0"/>
      <w:sz w:val="24"/>
    </w:rPr>
  </w:style>
  <w:style w:type="paragraph" w:customStyle="1" w:styleId="154">
    <w:name w:val="汇总"/>
    <w:basedOn w:val="1"/>
    <w:qFormat/>
    <w:uiPriority w:val="0"/>
    <w:pPr>
      <w:widowControl/>
      <w:pBdr>
        <w:top w:val="single" w:color="5B9BD5" w:sz="4" w:space="0"/>
        <w:bottom w:val="double" w:color="5B9BD5" w:sz="4" w:space="0"/>
      </w:pBdr>
      <w:jc w:val="left"/>
    </w:pPr>
    <w:rPr>
      <w:rFonts w:hint="eastAsia" w:ascii="宋体" w:hAnsi="宋体"/>
      <w:b/>
      <w:color w:val="000000"/>
      <w:kern w:val="0"/>
      <w:sz w:val="22"/>
      <w:szCs w:val="22"/>
    </w:rPr>
  </w:style>
  <w:style w:type="paragraph" w:customStyle="1" w:styleId="155">
    <w:name w:val="20% - 强调文字颜色 5"/>
    <w:basedOn w:val="1"/>
    <w:qFormat/>
    <w:uiPriority w:val="0"/>
    <w:pPr>
      <w:widowControl/>
      <w:shd w:val="clear" w:color="auto" w:fill="D9E1F2"/>
      <w:jc w:val="left"/>
    </w:pPr>
    <w:rPr>
      <w:rFonts w:hint="eastAsia" w:ascii="宋体" w:hAnsi="宋体"/>
      <w:color w:val="000000"/>
      <w:kern w:val="0"/>
      <w:sz w:val="22"/>
      <w:szCs w:val="22"/>
    </w:rPr>
  </w:style>
  <w:style w:type="paragraph" w:customStyle="1" w:styleId="156">
    <w:name w:val="百分比"/>
    <w:basedOn w:val="1"/>
    <w:qFormat/>
    <w:uiPriority w:val="0"/>
    <w:pPr>
      <w:widowControl/>
      <w:jc w:val="left"/>
    </w:pPr>
    <w:rPr>
      <w:rFonts w:ascii="宋体" w:hAnsi="宋体"/>
      <w:kern w:val="0"/>
      <w:sz w:val="24"/>
    </w:rPr>
  </w:style>
  <w:style w:type="paragraph" w:customStyle="1" w:styleId="157">
    <w:name w:val="xl97"/>
    <w:basedOn w:val="1"/>
    <w:qFormat/>
    <w:uiPriority w:val="0"/>
    <w:pPr>
      <w:widowControl/>
      <w:pBdr>
        <w:top w:val="single" w:color="auto" w:sz="4" w:space="0"/>
        <w:left w:val="single" w:color="auto" w:sz="4" w:space="0"/>
        <w:bottom w:val="single" w:color="auto" w:sz="4" w:space="0"/>
        <w:right w:val="single" w:color="auto" w:sz="4" w:space="0"/>
      </w:pBdr>
      <w:jc w:val="center"/>
    </w:pPr>
    <w:rPr>
      <w:rFonts w:ascii="宋体" w:hAnsi="宋体"/>
      <w:color w:val="FF0000"/>
      <w:kern w:val="0"/>
      <w:sz w:val="24"/>
    </w:rPr>
  </w:style>
  <w:style w:type="paragraph" w:customStyle="1" w:styleId="158">
    <w:name w:val="千位分隔[0]"/>
    <w:basedOn w:val="1"/>
    <w:qFormat/>
    <w:uiPriority w:val="0"/>
    <w:pPr>
      <w:widowControl/>
      <w:jc w:val="left"/>
    </w:pPr>
    <w:rPr>
      <w:rFonts w:ascii="宋体" w:hAnsi="宋体"/>
      <w:kern w:val="0"/>
      <w:sz w:val="24"/>
    </w:rPr>
  </w:style>
  <w:style w:type="paragraph" w:customStyle="1" w:styleId="159">
    <w:name w:val="40% - 强调文字颜色 3"/>
    <w:basedOn w:val="1"/>
    <w:qFormat/>
    <w:uiPriority w:val="0"/>
    <w:pPr>
      <w:widowControl/>
      <w:shd w:val="clear" w:color="auto" w:fill="DBDBDB"/>
      <w:jc w:val="left"/>
    </w:pPr>
    <w:rPr>
      <w:rFonts w:hint="eastAsia" w:ascii="宋体" w:hAnsi="宋体"/>
      <w:color w:val="000000"/>
      <w:kern w:val="0"/>
      <w:sz w:val="22"/>
      <w:szCs w:val="22"/>
    </w:rPr>
  </w:style>
  <w:style w:type="paragraph" w:customStyle="1" w:styleId="160">
    <w:name w:val="xl99"/>
    <w:basedOn w:val="1"/>
    <w:qFormat/>
    <w:uiPriority w:val="0"/>
    <w:pPr>
      <w:widowControl/>
      <w:pBdr>
        <w:top w:val="single" w:color="auto" w:sz="4" w:space="0"/>
        <w:left w:val="single" w:color="auto" w:sz="4" w:space="0"/>
        <w:bottom w:val="single" w:color="auto" w:sz="4" w:space="0"/>
        <w:right w:val="single" w:color="auto" w:sz="8" w:space="0"/>
      </w:pBdr>
      <w:jc w:val="center"/>
    </w:pPr>
    <w:rPr>
      <w:rFonts w:ascii="宋体" w:hAnsi="宋体"/>
      <w:kern w:val="0"/>
      <w:sz w:val="24"/>
    </w:rPr>
  </w:style>
  <w:style w:type="paragraph" w:customStyle="1" w:styleId="161">
    <w:name w:val="千位分隔"/>
    <w:basedOn w:val="1"/>
    <w:qFormat/>
    <w:uiPriority w:val="0"/>
    <w:pPr>
      <w:widowControl/>
      <w:jc w:val="left"/>
    </w:pPr>
    <w:rPr>
      <w:rFonts w:ascii="宋体" w:hAnsi="宋体"/>
      <w:kern w:val="0"/>
      <w:sz w:val="24"/>
    </w:rPr>
  </w:style>
  <w:style w:type="paragraph" w:customStyle="1" w:styleId="162">
    <w:name w:val="60% - 强调文字颜色 3"/>
    <w:basedOn w:val="1"/>
    <w:qFormat/>
    <w:uiPriority w:val="0"/>
    <w:pPr>
      <w:widowControl/>
      <w:shd w:val="clear" w:color="auto" w:fill="C9C9C9"/>
      <w:jc w:val="left"/>
    </w:pPr>
    <w:rPr>
      <w:rFonts w:hint="eastAsia" w:ascii="宋体" w:hAnsi="宋体"/>
      <w:color w:val="FFFFFF"/>
      <w:kern w:val="0"/>
      <w:sz w:val="22"/>
      <w:szCs w:val="22"/>
    </w:rPr>
  </w:style>
  <w:style w:type="paragraph" w:customStyle="1" w:styleId="163">
    <w:name w:val="xl103"/>
    <w:basedOn w:val="1"/>
    <w:qFormat/>
    <w:uiPriority w:val="0"/>
    <w:pPr>
      <w:widowControl/>
      <w:pBdr>
        <w:top w:val="single" w:color="auto" w:sz="4" w:space="0"/>
        <w:left w:val="single" w:color="auto" w:sz="4" w:space="0"/>
        <w:bottom w:val="single" w:color="auto" w:sz="4" w:space="0"/>
        <w:right w:val="single" w:color="auto" w:sz="4" w:space="0"/>
      </w:pBdr>
      <w:jc w:val="center"/>
    </w:pPr>
    <w:rPr>
      <w:rFonts w:ascii="宋体" w:hAnsi="宋体"/>
      <w:kern w:val="0"/>
      <w:sz w:val="24"/>
    </w:rPr>
  </w:style>
  <w:style w:type="paragraph" w:customStyle="1" w:styleId="164">
    <w:name w:val="注释"/>
    <w:basedOn w:val="1"/>
    <w:qFormat/>
    <w:uiPriority w:val="0"/>
    <w:pPr>
      <w:widowControl/>
      <w:pBdr>
        <w:top w:val="single" w:color="B2B2B2" w:sz="4" w:space="0"/>
        <w:left w:val="single" w:color="B2B2B2" w:sz="4" w:space="0"/>
        <w:bottom w:val="single" w:color="B2B2B2" w:sz="4" w:space="0"/>
        <w:right w:val="single" w:color="B2B2B2" w:sz="4" w:space="0"/>
      </w:pBdr>
      <w:shd w:val="clear" w:color="auto" w:fill="FFFFCC"/>
      <w:jc w:val="left"/>
    </w:pPr>
    <w:rPr>
      <w:rFonts w:ascii="宋体" w:hAnsi="宋体"/>
      <w:kern w:val="0"/>
      <w:sz w:val="24"/>
    </w:rPr>
  </w:style>
  <w:style w:type="paragraph" w:customStyle="1" w:styleId="165">
    <w:name w:val="解释性文本"/>
    <w:basedOn w:val="1"/>
    <w:qFormat/>
    <w:uiPriority w:val="0"/>
    <w:pPr>
      <w:widowControl/>
      <w:jc w:val="left"/>
    </w:pPr>
    <w:rPr>
      <w:rFonts w:hint="eastAsia" w:ascii="宋体" w:hAnsi="宋体"/>
      <w:i/>
      <w:color w:val="7F7F7F"/>
      <w:kern w:val="0"/>
      <w:sz w:val="22"/>
      <w:szCs w:val="22"/>
    </w:rPr>
  </w:style>
  <w:style w:type="paragraph" w:customStyle="1" w:styleId="166">
    <w:name w:val="xl94"/>
    <w:basedOn w:val="1"/>
    <w:qFormat/>
    <w:uiPriority w:val="0"/>
    <w:pPr>
      <w:widowControl/>
      <w:pBdr>
        <w:left w:val="single" w:color="auto" w:sz="4" w:space="0"/>
        <w:bottom w:val="single" w:color="auto" w:sz="4" w:space="0"/>
        <w:right w:val="single" w:color="auto" w:sz="4" w:space="0"/>
      </w:pBdr>
      <w:jc w:val="center"/>
    </w:pPr>
    <w:rPr>
      <w:rFonts w:ascii="宋体" w:hAnsi="宋体"/>
      <w:kern w:val="0"/>
      <w:sz w:val="24"/>
    </w:rPr>
  </w:style>
  <w:style w:type="paragraph" w:customStyle="1" w:styleId="167">
    <w:name w:val="xl75"/>
    <w:basedOn w:val="1"/>
    <w:qFormat/>
    <w:uiPriority w:val="0"/>
    <w:pPr>
      <w:widowControl/>
      <w:pBdr>
        <w:top w:val="single" w:color="auto" w:sz="4" w:space="0"/>
        <w:left w:val="single" w:color="auto" w:sz="4" w:space="0"/>
        <w:bottom w:val="single" w:color="auto" w:sz="4" w:space="0"/>
        <w:right w:val="single" w:color="auto" w:sz="4" w:space="0"/>
      </w:pBdr>
      <w:jc w:val="left"/>
    </w:pPr>
    <w:rPr>
      <w:rFonts w:ascii="宋体" w:hAnsi="宋体"/>
      <w:kern w:val="0"/>
      <w:sz w:val="24"/>
    </w:rPr>
  </w:style>
  <w:style w:type="paragraph" w:customStyle="1" w:styleId="168">
    <w:name w:val="xl66"/>
    <w:basedOn w:val="1"/>
    <w:qFormat/>
    <w:uiPriority w:val="0"/>
    <w:pPr>
      <w:widowControl/>
      <w:pBdr>
        <w:top w:val="single" w:color="auto" w:sz="8" w:space="0"/>
        <w:left w:val="single" w:color="auto" w:sz="8" w:space="0"/>
        <w:bottom w:val="single" w:color="auto" w:sz="8" w:space="0"/>
        <w:right w:val="single" w:color="auto" w:sz="8" w:space="0"/>
      </w:pBdr>
      <w:jc w:val="center"/>
    </w:pPr>
    <w:rPr>
      <w:rFonts w:ascii="宋体" w:hAnsi="宋体"/>
      <w:kern w:val="0"/>
      <w:sz w:val="24"/>
    </w:rPr>
  </w:style>
  <w:style w:type="paragraph" w:customStyle="1" w:styleId="169">
    <w:name w:val="60% - 强调文字颜色 4"/>
    <w:basedOn w:val="1"/>
    <w:qFormat/>
    <w:uiPriority w:val="0"/>
    <w:pPr>
      <w:widowControl/>
      <w:shd w:val="clear" w:color="auto" w:fill="FFD966"/>
      <w:jc w:val="left"/>
    </w:pPr>
    <w:rPr>
      <w:rFonts w:hint="eastAsia" w:ascii="宋体" w:hAnsi="宋体"/>
      <w:color w:val="FFFFFF"/>
      <w:kern w:val="0"/>
      <w:sz w:val="22"/>
      <w:szCs w:val="22"/>
    </w:rPr>
  </w:style>
  <w:style w:type="paragraph" w:customStyle="1" w:styleId="170">
    <w:name w:val="输出"/>
    <w:basedOn w:val="1"/>
    <w:qFormat/>
    <w:uiPriority w:val="0"/>
    <w:pPr>
      <w:widowControl/>
      <w:pBdr>
        <w:top w:val="single" w:color="3F3F3F" w:sz="4" w:space="0"/>
        <w:left w:val="single" w:color="3F3F3F" w:sz="4" w:space="0"/>
        <w:bottom w:val="single" w:color="3F3F3F" w:sz="4" w:space="0"/>
        <w:right w:val="single" w:color="3F3F3F" w:sz="4" w:space="0"/>
      </w:pBdr>
      <w:shd w:val="clear" w:color="auto" w:fill="F2F2F2"/>
      <w:jc w:val="left"/>
    </w:pPr>
    <w:rPr>
      <w:rFonts w:hint="eastAsia" w:ascii="宋体" w:hAnsi="宋体"/>
      <w:b/>
      <w:color w:val="3F3F3F"/>
      <w:kern w:val="0"/>
      <w:sz w:val="22"/>
      <w:szCs w:val="22"/>
    </w:rPr>
  </w:style>
  <w:style w:type="paragraph" w:customStyle="1" w:styleId="171">
    <w:name w:val="计算"/>
    <w:basedOn w:val="1"/>
    <w:qFormat/>
    <w:uiPriority w:val="0"/>
    <w:pPr>
      <w:widowControl/>
      <w:pBdr>
        <w:top w:val="single" w:color="7F7F7F" w:sz="4" w:space="0"/>
        <w:left w:val="single" w:color="7F7F7F" w:sz="4" w:space="0"/>
        <w:bottom w:val="single" w:color="7F7F7F" w:sz="4" w:space="0"/>
        <w:right w:val="single" w:color="7F7F7F" w:sz="4" w:space="0"/>
      </w:pBdr>
      <w:shd w:val="clear" w:color="auto" w:fill="F2F2F2"/>
      <w:jc w:val="left"/>
    </w:pPr>
    <w:rPr>
      <w:rFonts w:hint="eastAsia" w:ascii="宋体" w:hAnsi="宋体"/>
      <w:b/>
      <w:color w:val="FA7D00"/>
      <w:kern w:val="0"/>
      <w:sz w:val="22"/>
      <w:szCs w:val="22"/>
    </w:rPr>
  </w:style>
  <w:style w:type="paragraph" w:customStyle="1" w:styleId="172">
    <w:name w:val="检查单元格"/>
    <w:basedOn w:val="1"/>
    <w:qFormat/>
    <w:uiPriority w:val="0"/>
    <w:pPr>
      <w:widowControl/>
      <w:pBdr>
        <w:top w:val="double" w:color="3F3F3F" w:sz="4" w:space="0"/>
        <w:left w:val="double" w:color="3F3F3F" w:sz="4" w:space="0"/>
        <w:bottom w:val="double" w:color="3F3F3F" w:sz="4" w:space="0"/>
        <w:right w:val="double" w:color="3F3F3F" w:sz="4" w:space="0"/>
      </w:pBdr>
      <w:shd w:val="clear" w:color="auto" w:fill="A5A5A5"/>
      <w:jc w:val="left"/>
    </w:pPr>
    <w:rPr>
      <w:rFonts w:hint="eastAsia" w:ascii="宋体" w:hAnsi="宋体"/>
      <w:b/>
      <w:color w:val="FFFFFF"/>
      <w:kern w:val="0"/>
      <w:sz w:val="22"/>
      <w:szCs w:val="22"/>
    </w:rPr>
  </w:style>
  <w:style w:type="paragraph" w:customStyle="1" w:styleId="173">
    <w:name w:val="20% - 强调文字颜色 6"/>
    <w:basedOn w:val="1"/>
    <w:qFormat/>
    <w:uiPriority w:val="0"/>
    <w:pPr>
      <w:widowControl/>
      <w:shd w:val="clear" w:color="auto" w:fill="E2EFDA"/>
      <w:jc w:val="left"/>
    </w:pPr>
    <w:rPr>
      <w:rFonts w:hint="eastAsia" w:ascii="宋体" w:hAnsi="宋体"/>
      <w:color w:val="000000"/>
      <w:kern w:val="0"/>
      <w:sz w:val="22"/>
      <w:szCs w:val="22"/>
    </w:rPr>
  </w:style>
  <w:style w:type="paragraph" w:customStyle="1" w:styleId="174">
    <w:name w:val="20% - 强调文字颜色 1"/>
    <w:basedOn w:val="1"/>
    <w:qFormat/>
    <w:uiPriority w:val="0"/>
    <w:pPr>
      <w:widowControl/>
      <w:shd w:val="clear" w:color="auto" w:fill="DDEBF7"/>
      <w:jc w:val="left"/>
    </w:pPr>
    <w:rPr>
      <w:rFonts w:hint="eastAsia" w:ascii="宋体" w:hAnsi="宋体"/>
      <w:color w:val="000000"/>
      <w:kern w:val="0"/>
      <w:sz w:val="22"/>
      <w:szCs w:val="22"/>
    </w:rPr>
  </w:style>
  <w:style w:type="paragraph" w:customStyle="1" w:styleId="175">
    <w:name w:val="xl98"/>
    <w:basedOn w:val="1"/>
    <w:qFormat/>
    <w:uiPriority w:val="0"/>
    <w:pPr>
      <w:widowControl/>
      <w:pBdr>
        <w:top w:val="single" w:color="auto" w:sz="4" w:space="0"/>
        <w:left w:val="single" w:color="auto" w:sz="4" w:space="0"/>
        <w:bottom w:val="single" w:color="auto" w:sz="4" w:space="0"/>
        <w:right w:val="single" w:color="auto" w:sz="4" w:space="0"/>
      </w:pBdr>
      <w:jc w:val="left"/>
    </w:pPr>
    <w:rPr>
      <w:rFonts w:ascii="宋体" w:hAnsi="宋体"/>
      <w:kern w:val="0"/>
      <w:sz w:val="24"/>
    </w:rPr>
  </w:style>
  <w:style w:type="paragraph" w:customStyle="1" w:styleId="176">
    <w:name w:val="链接单元格"/>
    <w:basedOn w:val="1"/>
    <w:qFormat/>
    <w:uiPriority w:val="0"/>
    <w:pPr>
      <w:widowControl/>
      <w:pBdr>
        <w:bottom w:val="double" w:color="FF8001" w:sz="4" w:space="0"/>
      </w:pBdr>
      <w:jc w:val="left"/>
    </w:pPr>
    <w:rPr>
      <w:rFonts w:hint="eastAsia" w:ascii="宋体" w:hAnsi="宋体"/>
      <w:color w:val="FA7D00"/>
      <w:kern w:val="0"/>
      <w:sz w:val="22"/>
      <w:szCs w:val="22"/>
    </w:rPr>
  </w:style>
  <w:style w:type="paragraph" w:customStyle="1" w:styleId="177">
    <w:name w:val="40% - 强调文字颜色 1"/>
    <w:basedOn w:val="1"/>
    <w:qFormat/>
    <w:uiPriority w:val="0"/>
    <w:pPr>
      <w:widowControl/>
      <w:shd w:val="clear" w:color="auto" w:fill="BDD7EE"/>
      <w:jc w:val="left"/>
    </w:pPr>
    <w:rPr>
      <w:rFonts w:hint="eastAsia" w:ascii="宋体" w:hAnsi="宋体"/>
      <w:color w:val="000000"/>
      <w:kern w:val="0"/>
      <w:sz w:val="22"/>
      <w:szCs w:val="22"/>
    </w:rPr>
  </w:style>
  <w:style w:type="paragraph" w:customStyle="1" w:styleId="178">
    <w:name w:val="40% - 强调文字颜色 2"/>
    <w:basedOn w:val="1"/>
    <w:qFormat/>
    <w:uiPriority w:val="0"/>
    <w:pPr>
      <w:widowControl/>
      <w:shd w:val="clear" w:color="auto" w:fill="F8CBAD"/>
      <w:jc w:val="left"/>
    </w:pPr>
    <w:rPr>
      <w:rFonts w:hint="eastAsia" w:ascii="宋体" w:hAnsi="宋体"/>
      <w:color w:val="000000"/>
      <w:kern w:val="0"/>
      <w:sz w:val="22"/>
      <w:szCs w:val="22"/>
    </w:rPr>
  </w:style>
  <w:style w:type="paragraph" w:customStyle="1" w:styleId="179">
    <w:name w:val="强调文字颜色 3"/>
    <w:basedOn w:val="1"/>
    <w:qFormat/>
    <w:uiPriority w:val="0"/>
    <w:pPr>
      <w:widowControl/>
      <w:shd w:val="clear" w:color="auto" w:fill="A5A5A5"/>
      <w:jc w:val="left"/>
    </w:pPr>
    <w:rPr>
      <w:rFonts w:hint="eastAsia" w:ascii="宋体" w:hAnsi="宋体"/>
      <w:color w:val="FFFFFF"/>
      <w:kern w:val="0"/>
      <w:sz w:val="22"/>
      <w:szCs w:val="22"/>
    </w:rPr>
  </w:style>
  <w:style w:type="paragraph" w:customStyle="1" w:styleId="180">
    <w:name w:val="20% - 强调文字颜色 4"/>
    <w:basedOn w:val="1"/>
    <w:qFormat/>
    <w:uiPriority w:val="0"/>
    <w:pPr>
      <w:widowControl/>
      <w:shd w:val="clear" w:color="auto" w:fill="FFF2CC"/>
      <w:jc w:val="left"/>
    </w:pPr>
    <w:rPr>
      <w:rFonts w:hint="eastAsia" w:ascii="宋体" w:hAnsi="宋体"/>
      <w:color w:val="000000"/>
      <w:kern w:val="0"/>
      <w:sz w:val="22"/>
      <w:szCs w:val="22"/>
    </w:rPr>
  </w:style>
  <w:style w:type="paragraph" w:customStyle="1" w:styleId="181">
    <w:name w:val="40% - 强调文字颜色 5"/>
    <w:basedOn w:val="1"/>
    <w:qFormat/>
    <w:uiPriority w:val="0"/>
    <w:pPr>
      <w:widowControl/>
      <w:shd w:val="clear" w:color="auto" w:fill="B4C6E7"/>
      <w:jc w:val="left"/>
    </w:pPr>
    <w:rPr>
      <w:rFonts w:hint="eastAsia" w:ascii="宋体" w:hAnsi="宋体"/>
      <w:color w:val="000000"/>
      <w:kern w:val="0"/>
      <w:sz w:val="22"/>
      <w:szCs w:val="22"/>
    </w:rPr>
  </w:style>
  <w:style w:type="paragraph" w:customStyle="1" w:styleId="182">
    <w:name w:val="60% - 强调文字颜色 5"/>
    <w:basedOn w:val="1"/>
    <w:qFormat/>
    <w:uiPriority w:val="0"/>
    <w:pPr>
      <w:widowControl/>
      <w:shd w:val="clear" w:color="auto" w:fill="8EA9DB"/>
      <w:jc w:val="left"/>
    </w:pPr>
    <w:rPr>
      <w:rFonts w:hint="eastAsia" w:ascii="宋体" w:hAnsi="宋体"/>
      <w:color w:val="FFFFFF"/>
      <w:kern w:val="0"/>
      <w:sz w:val="22"/>
      <w:szCs w:val="22"/>
    </w:rPr>
  </w:style>
  <w:style w:type="paragraph" w:customStyle="1" w:styleId="183">
    <w:name w:val="xl95"/>
    <w:basedOn w:val="1"/>
    <w:qFormat/>
    <w:uiPriority w:val="0"/>
    <w:pPr>
      <w:widowControl/>
      <w:pBdr>
        <w:top w:val="single" w:color="auto" w:sz="4" w:space="0"/>
        <w:left w:val="single" w:color="auto" w:sz="4" w:space="0"/>
        <w:bottom w:val="single" w:color="auto" w:sz="4" w:space="0"/>
        <w:right w:val="single" w:color="auto" w:sz="4" w:space="0"/>
      </w:pBdr>
      <w:jc w:val="center"/>
    </w:pPr>
    <w:rPr>
      <w:rFonts w:ascii="宋体" w:hAnsi="宋体"/>
      <w:color w:val="FF0000"/>
      <w:kern w:val="0"/>
      <w:sz w:val="24"/>
    </w:rPr>
  </w:style>
  <w:style w:type="paragraph" w:customStyle="1" w:styleId="184">
    <w:name w:val="强调文字颜色 6"/>
    <w:basedOn w:val="1"/>
    <w:qFormat/>
    <w:uiPriority w:val="0"/>
    <w:pPr>
      <w:widowControl/>
      <w:shd w:val="clear" w:color="auto" w:fill="70AD47"/>
      <w:jc w:val="left"/>
    </w:pPr>
    <w:rPr>
      <w:rFonts w:hint="eastAsia" w:ascii="宋体" w:hAnsi="宋体"/>
      <w:color w:val="FFFFFF"/>
      <w:kern w:val="0"/>
      <w:sz w:val="22"/>
      <w:szCs w:val="22"/>
    </w:rPr>
  </w:style>
  <w:style w:type="paragraph" w:customStyle="1" w:styleId="185">
    <w:name w:val="40% - 强调文字颜色 6"/>
    <w:basedOn w:val="1"/>
    <w:qFormat/>
    <w:uiPriority w:val="0"/>
    <w:pPr>
      <w:widowControl/>
      <w:shd w:val="clear" w:color="auto" w:fill="C6E0B4"/>
      <w:jc w:val="left"/>
    </w:pPr>
    <w:rPr>
      <w:rFonts w:hint="eastAsia" w:ascii="宋体" w:hAnsi="宋体"/>
      <w:color w:val="000000"/>
      <w:kern w:val="0"/>
      <w:sz w:val="22"/>
      <w:szCs w:val="22"/>
    </w:rPr>
  </w:style>
  <w:style w:type="paragraph" w:customStyle="1" w:styleId="186">
    <w:name w:val="60% - 强调文字颜色 6"/>
    <w:basedOn w:val="1"/>
    <w:qFormat/>
    <w:uiPriority w:val="0"/>
    <w:pPr>
      <w:widowControl/>
      <w:shd w:val="clear" w:color="auto" w:fill="A9D08E"/>
      <w:jc w:val="left"/>
    </w:pPr>
    <w:rPr>
      <w:rFonts w:hint="eastAsia" w:ascii="宋体" w:hAnsi="宋体"/>
      <w:color w:val="FFFFFF"/>
      <w:kern w:val="0"/>
      <w:sz w:val="22"/>
      <w:szCs w:val="22"/>
    </w:rPr>
  </w:style>
  <w:style w:type="paragraph" w:customStyle="1" w:styleId="187">
    <w:name w:val="xl81"/>
    <w:basedOn w:val="1"/>
    <w:qFormat/>
    <w:uiPriority w:val="0"/>
    <w:pPr>
      <w:widowControl/>
      <w:pBdr>
        <w:top w:val="single" w:color="auto" w:sz="8" w:space="0"/>
        <w:left w:val="single" w:color="auto" w:sz="8" w:space="0"/>
        <w:bottom w:val="single" w:color="auto" w:sz="8" w:space="0"/>
        <w:right w:val="single" w:color="auto" w:sz="4" w:space="0"/>
      </w:pBdr>
      <w:jc w:val="center"/>
    </w:pPr>
    <w:rPr>
      <w:rFonts w:ascii="宋体" w:hAnsi="宋体"/>
      <w:kern w:val="0"/>
      <w:sz w:val="24"/>
    </w:rPr>
  </w:style>
  <w:style w:type="paragraph" w:customStyle="1" w:styleId="188">
    <w:name w:val="xl65"/>
    <w:basedOn w:val="1"/>
    <w:qFormat/>
    <w:uiPriority w:val="0"/>
    <w:pPr>
      <w:widowControl/>
      <w:jc w:val="left"/>
    </w:pPr>
    <w:rPr>
      <w:rFonts w:ascii="宋体" w:hAnsi="宋体"/>
      <w:color w:val="FF0000"/>
      <w:kern w:val="0"/>
      <w:sz w:val="24"/>
    </w:rPr>
  </w:style>
  <w:style w:type="paragraph" w:customStyle="1" w:styleId="189">
    <w:name w:val="xl70"/>
    <w:basedOn w:val="1"/>
    <w:qFormat/>
    <w:uiPriority w:val="0"/>
    <w:pPr>
      <w:widowControl/>
      <w:pBdr>
        <w:left w:val="single" w:color="auto" w:sz="8" w:space="0"/>
        <w:bottom w:val="single" w:color="auto" w:sz="4" w:space="0"/>
        <w:right w:val="single" w:color="auto" w:sz="4" w:space="0"/>
      </w:pBdr>
      <w:jc w:val="center"/>
    </w:pPr>
    <w:rPr>
      <w:rFonts w:ascii="宋体" w:hAnsi="宋体"/>
      <w:kern w:val="0"/>
      <w:sz w:val="24"/>
    </w:rPr>
  </w:style>
  <w:style w:type="paragraph" w:customStyle="1" w:styleId="190">
    <w:name w:val="xl73"/>
    <w:basedOn w:val="1"/>
    <w:qFormat/>
    <w:uiPriority w:val="0"/>
    <w:pPr>
      <w:widowControl/>
      <w:pBdr>
        <w:top w:val="single" w:color="auto" w:sz="4" w:space="0"/>
        <w:left w:val="single" w:color="auto" w:sz="8" w:space="0"/>
        <w:bottom w:val="single" w:color="auto" w:sz="4" w:space="0"/>
        <w:right w:val="single" w:color="auto" w:sz="4" w:space="0"/>
      </w:pBdr>
      <w:jc w:val="center"/>
    </w:pPr>
    <w:rPr>
      <w:rFonts w:ascii="宋体" w:hAnsi="宋体"/>
      <w:kern w:val="0"/>
      <w:sz w:val="24"/>
    </w:rPr>
  </w:style>
  <w:style w:type="paragraph" w:customStyle="1" w:styleId="191">
    <w:name w:val="xl76"/>
    <w:basedOn w:val="1"/>
    <w:qFormat/>
    <w:uiPriority w:val="0"/>
    <w:pPr>
      <w:widowControl/>
      <w:pBdr>
        <w:top w:val="single" w:color="auto" w:sz="4" w:space="0"/>
        <w:left w:val="single" w:color="auto" w:sz="4" w:space="0"/>
        <w:bottom w:val="single" w:color="auto" w:sz="4" w:space="0"/>
        <w:right w:val="single" w:color="auto" w:sz="4" w:space="0"/>
      </w:pBdr>
      <w:jc w:val="center"/>
    </w:pPr>
    <w:rPr>
      <w:rFonts w:ascii="宋体" w:hAnsi="宋体"/>
      <w:kern w:val="0"/>
      <w:sz w:val="24"/>
    </w:rPr>
  </w:style>
  <w:style w:type="paragraph" w:customStyle="1" w:styleId="192">
    <w:name w:val="xl77"/>
    <w:basedOn w:val="1"/>
    <w:qFormat/>
    <w:uiPriority w:val="0"/>
    <w:pPr>
      <w:widowControl/>
      <w:pBdr>
        <w:top w:val="single" w:color="auto" w:sz="4" w:space="0"/>
        <w:left w:val="single" w:color="auto" w:sz="4" w:space="0"/>
        <w:right w:val="single" w:color="auto" w:sz="4" w:space="0"/>
      </w:pBdr>
      <w:jc w:val="center"/>
    </w:pPr>
    <w:rPr>
      <w:rFonts w:ascii="宋体" w:hAnsi="宋体"/>
      <w:kern w:val="0"/>
      <w:sz w:val="24"/>
    </w:rPr>
  </w:style>
  <w:style w:type="paragraph" w:customStyle="1" w:styleId="193">
    <w:name w:val="xl78"/>
    <w:basedOn w:val="1"/>
    <w:qFormat/>
    <w:uiPriority w:val="0"/>
    <w:pPr>
      <w:widowControl/>
      <w:pBdr>
        <w:top w:val="single" w:color="auto" w:sz="4" w:space="0"/>
        <w:left w:val="single" w:color="auto" w:sz="4" w:space="0"/>
        <w:right w:val="single" w:color="auto" w:sz="4" w:space="0"/>
      </w:pBdr>
      <w:jc w:val="left"/>
    </w:pPr>
    <w:rPr>
      <w:rFonts w:ascii="宋体" w:hAnsi="宋体"/>
      <w:kern w:val="0"/>
      <w:sz w:val="24"/>
    </w:rPr>
  </w:style>
  <w:style w:type="paragraph" w:customStyle="1" w:styleId="194">
    <w:name w:val="xl79"/>
    <w:basedOn w:val="1"/>
    <w:qFormat/>
    <w:uiPriority w:val="0"/>
    <w:pPr>
      <w:widowControl/>
      <w:pBdr>
        <w:top w:val="single" w:color="auto" w:sz="4" w:space="0"/>
        <w:left w:val="single" w:color="auto" w:sz="4" w:space="0"/>
        <w:right w:val="single" w:color="auto" w:sz="4" w:space="0"/>
      </w:pBdr>
      <w:jc w:val="center"/>
    </w:pPr>
    <w:rPr>
      <w:rFonts w:ascii="宋体" w:hAnsi="宋体"/>
      <w:kern w:val="0"/>
      <w:sz w:val="24"/>
    </w:rPr>
  </w:style>
  <w:style w:type="paragraph" w:customStyle="1" w:styleId="195">
    <w:name w:val="xl80"/>
    <w:basedOn w:val="1"/>
    <w:qFormat/>
    <w:uiPriority w:val="0"/>
    <w:pPr>
      <w:widowControl/>
      <w:pBdr>
        <w:top w:val="single" w:color="auto" w:sz="4" w:space="0"/>
        <w:left w:val="single" w:color="auto" w:sz="8" w:space="0"/>
        <w:bottom w:val="single" w:color="auto" w:sz="4" w:space="0"/>
      </w:pBdr>
      <w:jc w:val="center"/>
    </w:pPr>
    <w:rPr>
      <w:rFonts w:ascii="宋体" w:hAnsi="宋体"/>
      <w:kern w:val="0"/>
      <w:sz w:val="24"/>
    </w:rPr>
  </w:style>
  <w:style w:type="paragraph" w:customStyle="1" w:styleId="196">
    <w:name w:val="xl82"/>
    <w:basedOn w:val="1"/>
    <w:qFormat/>
    <w:uiPriority w:val="0"/>
    <w:pPr>
      <w:widowControl/>
      <w:pBdr>
        <w:left w:val="single" w:color="auto" w:sz="4" w:space="0"/>
        <w:bottom w:val="single" w:color="auto" w:sz="4" w:space="0"/>
        <w:right w:val="single" w:color="auto" w:sz="4" w:space="0"/>
      </w:pBdr>
      <w:jc w:val="center"/>
    </w:pPr>
    <w:rPr>
      <w:rFonts w:ascii="宋体" w:hAnsi="宋体"/>
      <w:kern w:val="0"/>
      <w:sz w:val="24"/>
    </w:rPr>
  </w:style>
  <w:style w:type="paragraph" w:customStyle="1" w:styleId="197">
    <w:name w:val="xl83"/>
    <w:basedOn w:val="1"/>
    <w:qFormat/>
    <w:uiPriority w:val="0"/>
    <w:pPr>
      <w:widowControl/>
      <w:pBdr>
        <w:top w:val="single" w:color="auto" w:sz="4" w:space="0"/>
        <w:left w:val="single" w:color="auto" w:sz="4" w:space="0"/>
        <w:bottom w:val="single" w:color="auto" w:sz="4" w:space="0"/>
        <w:right w:val="single" w:color="auto" w:sz="4" w:space="0"/>
      </w:pBdr>
      <w:jc w:val="center"/>
    </w:pPr>
    <w:rPr>
      <w:rFonts w:ascii="宋体" w:hAnsi="宋体"/>
      <w:kern w:val="0"/>
      <w:sz w:val="24"/>
    </w:rPr>
  </w:style>
  <w:style w:type="paragraph" w:customStyle="1" w:styleId="198">
    <w:name w:val="xl92"/>
    <w:basedOn w:val="1"/>
    <w:qFormat/>
    <w:uiPriority w:val="0"/>
    <w:pPr>
      <w:widowControl/>
      <w:pBdr>
        <w:top w:val="single" w:color="auto" w:sz="4" w:space="0"/>
        <w:left w:val="single" w:color="auto" w:sz="4" w:space="0"/>
        <w:right w:val="single" w:color="auto" w:sz="4" w:space="0"/>
      </w:pBdr>
      <w:jc w:val="left"/>
    </w:pPr>
    <w:rPr>
      <w:rFonts w:ascii="宋体" w:hAnsi="宋体"/>
      <w:kern w:val="0"/>
      <w:sz w:val="24"/>
    </w:rPr>
  </w:style>
  <w:style w:type="paragraph" w:customStyle="1" w:styleId="199">
    <w:name w:val="xl84"/>
    <w:basedOn w:val="1"/>
    <w:qFormat/>
    <w:uiPriority w:val="0"/>
    <w:pPr>
      <w:widowControl/>
      <w:pBdr>
        <w:top w:val="single" w:color="auto" w:sz="8" w:space="0"/>
        <w:left w:val="single" w:color="auto" w:sz="8" w:space="0"/>
        <w:bottom w:val="single" w:color="auto" w:sz="8" w:space="0"/>
        <w:right w:val="single" w:color="auto" w:sz="8" w:space="0"/>
      </w:pBdr>
      <w:jc w:val="center"/>
    </w:pPr>
    <w:rPr>
      <w:rFonts w:ascii="宋体" w:hAnsi="宋体"/>
      <w:kern w:val="0"/>
      <w:sz w:val="24"/>
    </w:rPr>
  </w:style>
  <w:style w:type="paragraph" w:customStyle="1" w:styleId="200">
    <w:name w:val="xl85"/>
    <w:basedOn w:val="1"/>
    <w:qFormat/>
    <w:uiPriority w:val="0"/>
    <w:pPr>
      <w:widowControl/>
      <w:pBdr>
        <w:top w:val="single" w:color="auto" w:sz="8" w:space="0"/>
        <w:left w:val="single" w:color="auto" w:sz="8" w:space="0"/>
        <w:bottom w:val="single" w:color="auto" w:sz="8" w:space="0"/>
        <w:right w:val="single" w:color="auto" w:sz="8" w:space="0"/>
      </w:pBdr>
      <w:jc w:val="left"/>
    </w:pPr>
    <w:rPr>
      <w:rFonts w:ascii="宋体" w:hAnsi="宋体"/>
      <w:kern w:val="0"/>
      <w:sz w:val="24"/>
    </w:rPr>
  </w:style>
  <w:style w:type="paragraph" w:customStyle="1" w:styleId="201">
    <w:name w:val="xl86"/>
    <w:basedOn w:val="1"/>
    <w:qFormat/>
    <w:uiPriority w:val="0"/>
    <w:pPr>
      <w:widowControl/>
      <w:pBdr>
        <w:top w:val="single" w:color="auto" w:sz="8" w:space="0"/>
        <w:left w:val="single" w:color="auto" w:sz="8" w:space="0"/>
        <w:bottom w:val="single" w:color="auto" w:sz="8" w:space="0"/>
        <w:right w:val="single" w:color="auto" w:sz="8" w:space="0"/>
      </w:pBdr>
      <w:jc w:val="left"/>
    </w:pPr>
    <w:rPr>
      <w:rFonts w:ascii="宋体" w:hAnsi="宋体"/>
      <w:kern w:val="0"/>
      <w:sz w:val="24"/>
    </w:rPr>
  </w:style>
  <w:style w:type="paragraph" w:customStyle="1" w:styleId="202">
    <w:name w:val="xl89"/>
    <w:basedOn w:val="1"/>
    <w:qFormat/>
    <w:uiPriority w:val="0"/>
    <w:pPr>
      <w:widowControl/>
      <w:pBdr>
        <w:left w:val="single" w:color="auto" w:sz="4" w:space="0"/>
        <w:bottom w:val="single" w:color="auto" w:sz="4" w:space="0"/>
        <w:right w:val="single" w:color="auto" w:sz="4" w:space="0"/>
      </w:pBdr>
      <w:jc w:val="left"/>
    </w:pPr>
    <w:rPr>
      <w:rFonts w:ascii="宋体" w:hAnsi="宋体"/>
      <w:kern w:val="0"/>
      <w:sz w:val="24"/>
    </w:rPr>
  </w:style>
  <w:style w:type="paragraph" w:customStyle="1" w:styleId="203">
    <w:name w:val="xl90"/>
    <w:basedOn w:val="1"/>
    <w:qFormat/>
    <w:uiPriority w:val="0"/>
    <w:pPr>
      <w:widowControl/>
      <w:pBdr>
        <w:top w:val="single" w:color="auto" w:sz="4" w:space="0"/>
        <w:left w:val="single" w:color="auto" w:sz="4" w:space="0"/>
        <w:bottom w:val="single" w:color="auto" w:sz="4" w:space="0"/>
        <w:right w:val="single" w:color="auto" w:sz="8" w:space="0"/>
      </w:pBdr>
      <w:jc w:val="left"/>
    </w:pPr>
    <w:rPr>
      <w:rFonts w:ascii="宋体" w:hAnsi="宋体"/>
      <w:kern w:val="0"/>
      <w:sz w:val="24"/>
    </w:rPr>
  </w:style>
  <w:style w:type="paragraph" w:customStyle="1" w:styleId="204">
    <w:name w:val="xl91"/>
    <w:basedOn w:val="1"/>
    <w:qFormat/>
    <w:uiPriority w:val="0"/>
    <w:pPr>
      <w:widowControl/>
      <w:pBdr>
        <w:top w:val="single" w:color="auto" w:sz="4" w:space="0"/>
        <w:left w:val="single" w:color="auto" w:sz="4" w:space="0"/>
        <w:bottom w:val="single" w:color="auto" w:sz="4" w:space="0"/>
        <w:right w:val="single" w:color="auto" w:sz="4" w:space="0"/>
      </w:pBdr>
      <w:jc w:val="left"/>
    </w:pPr>
    <w:rPr>
      <w:rFonts w:ascii="宋体" w:hAnsi="宋体"/>
      <w:kern w:val="0"/>
      <w:sz w:val="24"/>
    </w:rPr>
  </w:style>
  <w:style w:type="paragraph" w:customStyle="1" w:styleId="205">
    <w:name w:val="xl93"/>
    <w:basedOn w:val="1"/>
    <w:qFormat/>
    <w:uiPriority w:val="0"/>
    <w:pPr>
      <w:widowControl/>
      <w:pBdr>
        <w:top w:val="single" w:color="auto" w:sz="4" w:space="0"/>
        <w:bottom w:val="single" w:color="auto" w:sz="4" w:space="0"/>
        <w:right w:val="single" w:color="auto" w:sz="8" w:space="0"/>
      </w:pBdr>
      <w:jc w:val="left"/>
    </w:pPr>
    <w:rPr>
      <w:rFonts w:ascii="宋体" w:hAnsi="宋体"/>
      <w:kern w:val="0"/>
      <w:sz w:val="24"/>
    </w:rPr>
  </w:style>
  <w:style w:type="paragraph" w:customStyle="1" w:styleId="206">
    <w:name w:val="xl96"/>
    <w:basedOn w:val="1"/>
    <w:qFormat/>
    <w:uiPriority w:val="0"/>
    <w:pPr>
      <w:widowControl/>
      <w:pBdr>
        <w:top w:val="single" w:color="auto" w:sz="4" w:space="0"/>
        <w:left w:val="single" w:color="auto" w:sz="4" w:space="0"/>
        <w:bottom w:val="single" w:color="auto" w:sz="4" w:space="0"/>
        <w:right w:val="single" w:color="auto" w:sz="4" w:space="0"/>
      </w:pBdr>
      <w:jc w:val="left"/>
    </w:pPr>
    <w:rPr>
      <w:rFonts w:ascii="宋体" w:hAnsi="宋体"/>
      <w:color w:val="FF0000"/>
      <w:kern w:val="0"/>
      <w:sz w:val="24"/>
    </w:rPr>
  </w:style>
  <w:style w:type="paragraph" w:customStyle="1" w:styleId="207">
    <w:name w:val="xl100"/>
    <w:basedOn w:val="1"/>
    <w:qFormat/>
    <w:uiPriority w:val="0"/>
    <w:pPr>
      <w:widowControl/>
      <w:pBdr>
        <w:top w:val="single" w:color="auto" w:sz="4" w:space="0"/>
        <w:left w:val="single" w:color="auto" w:sz="4" w:space="0"/>
        <w:bottom w:val="single" w:color="auto" w:sz="4" w:space="0"/>
        <w:right w:val="single" w:color="auto" w:sz="4" w:space="0"/>
      </w:pBdr>
      <w:jc w:val="left"/>
    </w:pPr>
    <w:rPr>
      <w:rFonts w:ascii="宋体" w:hAnsi="宋体"/>
      <w:color w:val="FF0000"/>
      <w:kern w:val="0"/>
      <w:sz w:val="24"/>
    </w:rPr>
  </w:style>
  <w:style w:type="paragraph" w:customStyle="1" w:styleId="208">
    <w:name w:val="xl102"/>
    <w:basedOn w:val="1"/>
    <w:qFormat/>
    <w:uiPriority w:val="0"/>
    <w:pPr>
      <w:widowControl/>
      <w:pBdr>
        <w:top w:val="single" w:color="auto" w:sz="4" w:space="0"/>
        <w:left w:val="single" w:color="auto" w:sz="4" w:space="0"/>
        <w:right w:val="single" w:color="auto" w:sz="4" w:space="0"/>
      </w:pBdr>
      <w:jc w:val="center"/>
    </w:pPr>
    <w:rPr>
      <w:rFonts w:ascii="宋体" w:hAnsi="宋体"/>
      <w:kern w:val="0"/>
      <w:sz w:val="24"/>
    </w:rPr>
  </w:style>
  <w:style w:type="paragraph" w:customStyle="1" w:styleId="209">
    <w:name w:val="xl105"/>
    <w:basedOn w:val="1"/>
    <w:qFormat/>
    <w:uiPriority w:val="0"/>
    <w:pPr>
      <w:widowControl/>
      <w:pBdr>
        <w:left w:val="single" w:color="auto" w:sz="4" w:space="0"/>
        <w:bottom w:val="single" w:color="auto" w:sz="4" w:space="0"/>
        <w:right w:val="single" w:color="auto" w:sz="8" w:space="0"/>
      </w:pBdr>
      <w:jc w:val="center"/>
    </w:pPr>
    <w:rPr>
      <w:rFonts w:ascii="宋体" w:hAnsi="宋体"/>
      <w:kern w:val="0"/>
      <w:sz w:val="24"/>
    </w:rPr>
  </w:style>
  <w:style w:type="paragraph" w:customStyle="1" w:styleId="210">
    <w:name w:val="xl106"/>
    <w:basedOn w:val="1"/>
    <w:qFormat/>
    <w:uiPriority w:val="0"/>
    <w:pPr>
      <w:widowControl/>
      <w:pBdr>
        <w:top w:val="single" w:color="auto" w:sz="4" w:space="0"/>
        <w:left w:val="single" w:color="auto" w:sz="8" w:space="0"/>
        <w:bottom w:val="single" w:color="auto" w:sz="8" w:space="0"/>
        <w:right w:val="single" w:color="auto" w:sz="4" w:space="0"/>
      </w:pBdr>
      <w:jc w:val="center"/>
    </w:pPr>
    <w:rPr>
      <w:rFonts w:ascii="宋体" w:hAnsi="宋体"/>
      <w:kern w:val="0"/>
      <w:sz w:val="24"/>
    </w:rPr>
  </w:style>
  <w:style w:type="paragraph" w:customStyle="1" w:styleId="211">
    <w:name w:val="xl107"/>
    <w:basedOn w:val="1"/>
    <w:qFormat/>
    <w:uiPriority w:val="0"/>
    <w:pPr>
      <w:widowControl/>
      <w:pBdr>
        <w:top w:val="single" w:color="auto" w:sz="4" w:space="0"/>
        <w:left w:val="single" w:color="auto" w:sz="4" w:space="0"/>
        <w:bottom w:val="single" w:color="auto" w:sz="8" w:space="0"/>
        <w:right w:val="single" w:color="auto" w:sz="4" w:space="0"/>
      </w:pBdr>
      <w:jc w:val="center"/>
    </w:pPr>
    <w:rPr>
      <w:rFonts w:ascii="宋体" w:hAnsi="宋体"/>
      <w:kern w:val="0"/>
      <w:sz w:val="24"/>
    </w:rPr>
  </w:style>
  <w:style w:type="paragraph" w:customStyle="1" w:styleId="212">
    <w:name w:val="xl109"/>
    <w:basedOn w:val="1"/>
    <w:qFormat/>
    <w:uiPriority w:val="0"/>
    <w:pPr>
      <w:widowControl/>
      <w:pBdr>
        <w:top w:val="single" w:color="auto" w:sz="4" w:space="0"/>
        <w:left w:val="single" w:color="auto" w:sz="4" w:space="0"/>
        <w:bottom w:val="single" w:color="auto" w:sz="8" w:space="0"/>
        <w:right w:val="single" w:color="auto" w:sz="4" w:space="0"/>
      </w:pBdr>
      <w:jc w:val="center"/>
    </w:pPr>
    <w:rPr>
      <w:rFonts w:ascii="宋体" w:hAnsi="宋体"/>
      <w:kern w:val="0"/>
      <w:sz w:val="24"/>
    </w:rPr>
  </w:style>
  <w:style w:type="paragraph" w:customStyle="1" w:styleId="213">
    <w:name w:val="xl110"/>
    <w:basedOn w:val="1"/>
    <w:qFormat/>
    <w:uiPriority w:val="0"/>
    <w:pPr>
      <w:widowControl/>
      <w:pBdr>
        <w:top w:val="single" w:color="auto" w:sz="4" w:space="0"/>
        <w:left w:val="single" w:color="auto" w:sz="4" w:space="0"/>
        <w:bottom w:val="single" w:color="auto" w:sz="8" w:space="0"/>
        <w:right w:val="single" w:color="auto" w:sz="4" w:space="0"/>
      </w:pBdr>
      <w:jc w:val="left"/>
    </w:pPr>
    <w:rPr>
      <w:rFonts w:ascii="宋体" w:hAnsi="宋体"/>
      <w:kern w:val="0"/>
      <w:sz w:val="24"/>
    </w:rPr>
  </w:style>
  <w:style w:type="table" w:customStyle="1" w:styleId="214">
    <w:name w:val="汇总1"/>
    <w:basedOn w:val="36"/>
    <w:qFormat/>
    <w:uiPriority w:val="0"/>
    <w:rPr>
      <w:rFonts w:hint="eastAsia" w:ascii="宋体" w:hAnsi="宋体" w:cs="宋体"/>
      <w:b/>
      <w:color w:val="000000"/>
      <w:sz w:val="22"/>
      <w:szCs w:val="22"/>
    </w:rPr>
    <w:tblPr>
      <w:tblBorders>
        <w:top w:val="single" w:color="5B9BD5" w:sz="4" w:space="0"/>
        <w:bottom w:val="double" w:color="5B9BD5" w:sz="4" w:space="0"/>
      </w:tblBorders>
    </w:tblPr>
  </w:style>
  <w:style w:type="table" w:customStyle="1" w:styleId="215">
    <w:name w:val="20% - 强调文字颜色 41"/>
    <w:basedOn w:val="36"/>
    <w:qFormat/>
    <w:uiPriority w:val="0"/>
    <w:rPr>
      <w:rFonts w:hint="eastAsia" w:ascii="宋体" w:hAnsi="宋体" w:cs="宋体"/>
      <w:color w:val="000000"/>
      <w:sz w:val="22"/>
      <w:szCs w:val="22"/>
    </w:rPr>
    <w:tcPr>
      <w:shd w:val="clear" w:color="auto" w:fill="FFF2CC"/>
    </w:tcPr>
  </w:style>
  <w:style w:type="table" w:customStyle="1" w:styleId="216">
    <w:name w:val="强调文字颜色 41"/>
    <w:basedOn w:val="36"/>
    <w:qFormat/>
    <w:uiPriority w:val="0"/>
    <w:rPr>
      <w:rFonts w:hint="eastAsia" w:ascii="宋体" w:hAnsi="宋体" w:cs="宋体"/>
      <w:color w:val="FFFFFF"/>
      <w:sz w:val="22"/>
      <w:szCs w:val="22"/>
    </w:rPr>
    <w:tcPr>
      <w:shd w:val="clear" w:color="auto" w:fill="FFC000"/>
    </w:tcPr>
  </w:style>
  <w:style w:type="table" w:customStyle="1" w:styleId="217">
    <w:name w:val="60% - 强调文字颜色 21"/>
    <w:basedOn w:val="36"/>
    <w:qFormat/>
    <w:uiPriority w:val="0"/>
    <w:rPr>
      <w:rFonts w:hint="eastAsia" w:ascii="宋体" w:hAnsi="宋体" w:cs="宋体"/>
      <w:color w:val="FFFFFF"/>
      <w:sz w:val="22"/>
      <w:szCs w:val="22"/>
    </w:rPr>
    <w:tcPr>
      <w:shd w:val="clear" w:color="auto" w:fill="F4B084"/>
    </w:tcPr>
  </w:style>
  <w:style w:type="table" w:customStyle="1" w:styleId="218">
    <w:name w:val="差1"/>
    <w:basedOn w:val="36"/>
    <w:qFormat/>
    <w:uiPriority w:val="0"/>
    <w:rPr>
      <w:rFonts w:hint="eastAsia" w:ascii="宋体" w:hAnsi="宋体" w:cs="宋体"/>
      <w:color w:val="9C0006"/>
      <w:sz w:val="22"/>
      <w:szCs w:val="22"/>
    </w:rPr>
    <w:tcPr>
      <w:shd w:val="clear" w:color="auto" w:fill="FFC7CE"/>
    </w:tcPr>
  </w:style>
  <w:style w:type="table" w:customStyle="1" w:styleId="219">
    <w:name w:val="20% - 强调文字颜色 51"/>
    <w:basedOn w:val="36"/>
    <w:qFormat/>
    <w:uiPriority w:val="0"/>
    <w:rPr>
      <w:rFonts w:hint="eastAsia" w:ascii="宋体" w:hAnsi="宋体" w:cs="宋体"/>
      <w:color w:val="000000"/>
      <w:sz w:val="22"/>
      <w:szCs w:val="22"/>
    </w:rPr>
    <w:tcPr>
      <w:shd w:val="clear" w:color="auto" w:fill="D9E1F2"/>
    </w:tcPr>
  </w:style>
  <w:style w:type="table" w:customStyle="1" w:styleId="220">
    <w:name w:val="强调文字颜色 51"/>
    <w:basedOn w:val="36"/>
    <w:qFormat/>
    <w:uiPriority w:val="0"/>
    <w:rPr>
      <w:rFonts w:hint="eastAsia" w:ascii="宋体" w:hAnsi="宋体" w:cs="宋体"/>
      <w:color w:val="FFFFFF"/>
      <w:sz w:val="22"/>
      <w:szCs w:val="22"/>
    </w:rPr>
    <w:tcPr>
      <w:shd w:val="clear" w:color="auto" w:fill="4472C4"/>
    </w:tcPr>
  </w:style>
  <w:style w:type="table" w:customStyle="1" w:styleId="221">
    <w:name w:val="好1"/>
    <w:basedOn w:val="36"/>
    <w:qFormat/>
    <w:uiPriority w:val="0"/>
    <w:rPr>
      <w:rFonts w:hint="eastAsia" w:ascii="宋体" w:hAnsi="宋体" w:cs="宋体"/>
      <w:color w:val="006100"/>
      <w:sz w:val="22"/>
      <w:szCs w:val="22"/>
    </w:rPr>
    <w:tcPr>
      <w:shd w:val="clear" w:color="auto" w:fill="C6EFCE"/>
    </w:tcPr>
  </w:style>
  <w:style w:type="table" w:customStyle="1" w:styleId="222">
    <w:name w:val="链接单元格1"/>
    <w:basedOn w:val="36"/>
    <w:qFormat/>
    <w:uiPriority w:val="0"/>
    <w:rPr>
      <w:rFonts w:hint="eastAsia" w:ascii="宋体" w:hAnsi="宋体" w:cs="宋体"/>
      <w:color w:val="FA7D00"/>
      <w:sz w:val="22"/>
      <w:szCs w:val="22"/>
    </w:rPr>
    <w:tblPr>
      <w:tblBorders>
        <w:bottom w:val="double" w:color="FF8001" w:sz="4" w:space="0"/>
      </w:tblBorders>
    </w:tblPr>
  </w:style>
  <w:style w:type="table" w:customStyle="1" w:styleId="223">
    <w:name w:val="20% - 强调文字颜色 21"/>
    <w:basedOn w:val="36"/>
    <w:qFormat/>
    <w:uiPriority w:val="0"/>
    <w:rPr>
      <w:rFonts w:hint="eastAsia" w:ascii="宋体" w:hAnsi="宋体" w:cs="宋体"/>
      <w:color w:val="000000"/>
      <w:sz w:val="22"/>
      <w:szCs w:val="22"/>
    </w:rPr>
    <w:tcPr>
      <w:shd w:val="clear" w:color="auto" w:fill="FCE4D6"/>
    </w:tcPr>
  </w:style>
  <w:style w:type="table" w:customStyle="1" w:styleId="224">
    <w:name w:val="40% - 强调文字颜色 41"/>
    <w:basedOn w:val="36"/>
    <w:qFormat/>
    <w:uiPriority w:val="0"/>
    <w:rPr>
      <w:rFonts w:hint="eastAsia" w:ascii="宋体" w:hAnsi="宋体" w:cs="宋体"/>
      <w:color w:val="000000"/>
      <w:sz w:val="22"/>
      <w:szCs w:val="22"/>
    </w:rPr>
    <w:tcPr>
      <w:shd w:val="clear" w:color="auto" w:fill="FFE699"/>
    </w:tcPr>
  </w:style>
  <w:style w:type="table" w:customStyle="1" w:styleId="225">
    <w:name w:val="强调文字颜色 11"/>
    <w:basedOn w:val="36"/>
    <w:qFormat/>
    <w:uiPriority w:val="0"/>
    <w:rPr>
      <w:rFonts w:hint="eastAsia" w:ascii="宋体" w:hAnsi="宋体" w:cs="宋体"/>
      <w:color w:val="FFFFFF"/>
      <w:sz w:val="22"/>
      <w:szCs w:val="22"/>
    </w:rPr>
    <w:tcPr>
      <w:shd w:val="clear" w:color="auto" w:fill="5B9BD5"/>
    </w:tcPr>
  </w:style>
  <w:style w:type="table" w:customStyle="1" w:styleId="226">
    <w:name w:val="货币[0]1"/>
    <w:basedOn w:val="36"/>
    <w:qFormat/>
    <w:uiPriority w:val="0"/>
  </w:style>
  <w:style w:type="table" w:customStyle="1" w:styleId="227">
    <w:name w:val="货币1"/>
    <w:basedOn w:val="36"/>
    <w:qFormat/>
    <w:uiPriority w:val="0"/>
  </w:style>
  <w:style w:type="table" w:customStyle="1" w:styleId="228">
    <w:name w:val="标题 11"/>
    <w:basedOn w:val="36"/>
    <w:qFormat/>
    <w:uiPriority w:val="0"/>
    <w:rPr>
      <w:rFonts w:hint="eastAsia" w:ascii="宋体" w:hAnsi="宋体" w:cs="宋体"/>
      <w:b/>
      <w:color w:val="44546A"/>
      <w:sz w:val="30"/>
      <w:szCs w:val="30"/>
    </w:rPr>
    <w:tblPr>
      <w:tblBorders>
        <w:bottom w:val="single" w:color="5B9BD5" w:sz="8" w:space="0"/>
      </w:tblBorders>
    </w:tblPr>
  </w:style>
  <w:style w:type="table" w:customStyle="1" w:styleId="229">
    <w:name w:val="适中1"/>
    <w:basedOn w:val="36"/>
    <w:qFormat/>
    <w:uiPriority w:val="0"/>
    <w:rPr>
      <w:rFonts w:hint="eastAsia" w:ascii="宋体" w:hAnsi="宋体" w:cs="宋体"/>
      <w:color w:val="9C6500"/>
      <w:sz w:val="22"/>
      <w:szCs w:val="22"/>
    </w:rPr>
    <w:tcPr>
      <w:shd w:val="clear" w:color="auto" w:fill="FFEB9C"/>
    </w:tcPr>
  </w:style>
  <w:style w:type="table" w:customStyle="1" w:styleId="230">
    <w:name w:val="60% - 强调文字颜色 11"/>
    <w:basedOn w:val="36"/>
    <w:qFormat/>
    <w:uiPriority w:val="0"/>
    <w:rPr>
      <w:rFonts w:hint="eastAsia" w:ascii="宋体" w:hAnsi="宋体" w:cs="宋体"/>
      <w:color w:val="FFFFFF"/>
      <w:sz w:val="22"/>
      <w:szCs w:val="22"/>
    </w:rPr>
    <w:tcPr>
      <w:shd w:val="clear" w:color="auto" w:fill="9BC2E6"/>
    </w:tcPr>
  </w:style>
  <w:style w:type="table" w:customStyle="1" w:styleId="231">
    <w:name w:val="警告文本1"/>
    <w:basedOn w:val="36"/>
    <w:qFormat/>
    <w:uiPriority w:val="0"/>
    <w:rPr>
      <w:rFonts w:hint="eastAsia" w:ascii="宋体" w:hAnsi="宋体" w:cs="宋体"/>
      <w:color w:val="FF0000"/>
      <w:sz w:val="22"/>
      <w:szCs w:val="22"/>
    </w:rPr>
  </w:style>
  <w:style w:type="table" w:customStyle="1" w:styleId="232">
    <w:name w:val="千位分隔[0]1"/>
    <w:basedOn w:val="36"/>
    <w:qFormat/>
    <w:uiPriority w:val="0"/>
  </w:style>
  <w:style w:type="table" w:customStyle="1" w:styleId="233">
    <w:name w:val="输入1"/>
    <w:basedOn w:val="36"/>
    <w:qFormat/>
    <w:uiPriority w:val="0"/>
    <w:rPr>
      <w:rFonts w:hint="eastAsia" w:ascii="宋体" w:hAnsi="宋体" w:cs="宋体"/>
      <w:color w:val="3F3F76"/>
      <w:sz w:val="22"/>
      <w:szCs w:val="22"/>
    </w:rPr>
    <w:tblPr>
      <w:tblBorders>
        <w:top w:val="single" w:color="7F7F7F" w:sz="4" w:space="0"/>
        <w:left w:val="single" w:color="7F7F7F" w:sz="4" w:space="0"/>
        <w:bottom w:val="single" w:color="7F7F7F" w:sz="4" w:space="0"/>
        <w:right w:val="single" w:color="7F7F7F" w:sz="4" w:space="0"/>
      </w:tblBorders>
    </w:tblPr>
    <w:tcPr>
      <w:shd w:val="clear" w:color="auto" w:fill="FFCC99"/>
    </w:tcPr>
  </w:style>
  <w:style w:type="table" w:customStyle="1" w:styleId="234">
    <w:name w:val="标题1"/>
    <w:basedOn w:val="36"/>
    <w:qFormat/>
    <w:uiPriority w:val="0"/>
    <w:rPr>
      <w:rFonts w:hint="eastAsia" w:ascii="宋体" w:hAnsi="宋体" w:cs="宋体"/>
      <w:b/>
      <w:color w:val="44546A"/>
      <w:sz w:val="36"/>
      <w:szCs w:val="36"/>
    </w:rPr>
  </w:style>
  <w:style w:type="table" w:customStyle="1" w:styleId="235">
    <w:name w:val="百分比1"/>
    <w:basedOn w:val="36"/>
    <w:qFormat/>
    <w:uiPriority w:val="0"/>
  </w:style>
  <w:style w:type="table" w:customStyle="1" w:styleId="236">
    <w:name w:val="强调文字颜色 21"/>
    <w:basedOn w:val="36"/>
    <w:qFormat/>
    <w:uiPriority w:val="0"/>
    <w:rPr>
      <w:rFonts w:hint="eastAsia" w:ascii="宋体" w:hAnsi="宋体" w:cs="宋体"/>
      <w:color w:val="FFFFFF"/>
      <w:sz w:val="22"/>
      <w:szCs w:val="22"/>
    </w:rPr>
    <w:tcPr>
      <w:shd w:val="clear" w:color="auto" w:fill="ED7D31"/>
    </w:tcPr>
  </w:style>
  <w:style w:type="table" w:customStyle="1" w:styleId="237">
    <w:name w:val="常规1"/>
    <w:basedOn w:val="36"/>
    <w:qFormat/>
    <w:uiPriority w:val="0"/>
    <w:pPr>
      <w:textAlignment w:val="center"/>
    </w:pPr>
    <w:rPr>
      <w:rFonts w:hint="eastAsia" w:ascii="宋体" w:hAnsi="宋体" w:cs="宋体"/>
      <w:sz w:val="24"/>
      <w:szCs w:val="24"/>
    </w:rPr>
    <w:tcPr>
      <w:vAlign w:val="center"/>
    </w:tcPr>
  </w:style>
  <w:style w:type="table" w:customStyle="1" w:styleId="238">
    <w:name w:val="20% - 强调文字颜色 31"/>
    <w:basedOn w:val="36"/>
    <w:qFormat/>
    <w:uiPriority w:val="0"/>
    <w:rPr>
      <w:rFonts w:hint="eastAsia" w:ascii="宋体" w:hAnsi="宋体" w:cs="宋体"/>
      <w:color w:val="000000"/>
      <w:sz w:val="22"/>
      <w:szCs w:val="22"/>
    </w:rPr>
    <w:tcPr>
      <w:shd w:val="clear" w:color="auto" w:fill="EDEDED"/>
    </w:tcPr>
  </w:style>
  <w:style w:type="table" w:customStyle="1" w:styleId="239">
    <w:name w:val="40% - 强调文字颜色 31"/>
    <w:basedOn w:val="36"/>
    <w:qFormat/>
    <w:uiPriority w:val="0"/>
    <w:rPr>
      <w:rFonts w:hint="eastAsia" w:ascii="宋体" w:hAnsi="宋体" w:cs="宋体"/>
      <w:color w:val="000000"/>
      <w:sz w:val="22"/>
      <w:szCs w:val="22"/>
    </w:rPr>
    <w:tcPr>
      <w:shd w:val="clear" w:color="auto" w:fill="DBDBDB"/>
    </w:tcPr>
  </w:style>
  <w:style w:type="table" w:customStyle="1" w:styleId="240">
    <w:name w:val="千位分隔1"/>
    <w:basedOn w:val="36"/>
    <w:qFormat/>
    <w:uiPriority w:val="0"/>
  </w:style>
  <w:style w:type="table" w:customStyle="1" w:styleId="241">
    <w:name w:val="已访问的超链接1"/>
    <w:basedOn w:val="36"/>
    <w:qFormat/>
    <w:uiPriority w:val="0"/>
    <w:rPr>
      <w:rFonts w:hint="eastAsia" w:ascii="宋体" w:hAnsi="宋体" w:cs="宋体"/>
      <w:color w:val="800080"/>
      <w:sz w:val="22"/>
      <w:szCs w:val="22"/>
      <w:u w:val="single"/>
    </w:rPr>
  </w:style>
  <w:style w:type="table" w:customStyle="1" w:styleId="242">
    <w:name w:val="60% - 强调文字颜色 31"/>
    <w:basedOn w:val="36"/>
    <w:qFormat/>
    <w:uiPriority w:val="0"/>
    <w:rPr>
      <w:rFonts w:hint="eastAsia" w:ascii="宋体" w:hAnsi="宋体" w:cs="宋体"/>
      <w:color w:val="FFFFFF"/>
      <w:sz w:val="22"/>
      <w:szCs w:val="22"/>
    </w:rPr>
    <w:tcPr>
      <w:shd w:val="clear" w:color="auto" w:fill="C9C9C9"/>
    </w:tcPr>
  </w:style>
  <w:style w:type="table" w:customStyle="1" w:styleId="243">
    <w:name w:val="超链接1"/>
    <w:basedOn w:val="36"/>
    <w:qFormat/>
    <w:uiPriority w:val="0"/>
    <w:rPr>
      <w:rFonts w:hint="eastAsia" w:ascii="宋体" w:hAnsi="宋体" w:cs="宋体"/>
      <w:color w:val="0000FF"/>
      <w:sz w:val="22"/>
      <w:szCs w:val="22"/>
      <w:u w:val="single"/>
    </w:rPr>
  </w:style>
  <w:style w:type="table" w:customStyle="1" w:styleId="244">
    <w:name w:val="注释1"/>
    <w:basedOn w:val="36"/>
    <w:qFormat/>
    <w:uiPriority w:val="0"/>
    <w:tblPr>
      <w:tblBorders>
        <w:top w:val="single" w:color="B2B2B2" w:sz="4" w:space="0"/>
        <w:left w:val="single" w:color="B2B2B2" w:sz="4" w:space="0"/>
        <w:bottom w:val="single" w:color="B2B2B2" w:sz="4" w:space="0"/>
        <w:right w:val="single" w:color="B2B2B2" w:sz="4" w:space="0"/>
      </w:tblBorders>
    </w:tblPr>
    <w:tcPr>
      <w:shd w:val="clear" w:color="auto" w:fill="FFFFCC"/>
    </w:tcPr>
  </w:style>
  <w:style w:type="table" w:customStyle="1" w:styleId="245">
    <w:name w:val="解释性文本1"/>
    <w:basedOn w:val="36"/>
    <w:qFormat/>
    <w:uiPriority w:val="0"/>
    <w:rPr>
      <w:rFonts w:hint="eastAsia" w:ascii="宋体" w:hAnsi="宋体" w:cs="宋体"/>
      <w:i/>
      <w:color w:val="7F7F7F"/>
      <w:sz w:val="22"/>
      <w:szCs w:val="22"/>
    </w:rPr>
  </w:style>
  <w:style w:type="table" w:customStyle="1" w:styleId="246">
    <w:name w:val="标题 41"/>
    <w:basedOn w:val="36"/>
    <w:qFormat/>
    <w:uiPriority w:val="0"/>
    <w:rPr>
      <w:rFonts w:hint="eastAsia" w:ascii="宋体" w:hAnsi="宋体" w:cs="宋体"/>
      <w:b/>
      <w:color w:val="44546A"/>
      <w:sz w:val="22"/>
      <w:szCs w:val="22"/>
    </w:rPr>
  </w:style>
  <w:style w:type="table" w:customStyle="1" w:styleId="247">
    <w:name w:val="标题 21"/>
    <w:basedOn w:val="36"/>
    <w:qFormat/>
    <w:uiPriority w:val="0"/>
    <w:rPr>
      <w:rFonts w:hint="eastAsia" w:ascii="宋体" w:hAnsi="宋体" w:cs="宋体"/>
      <w:b/>
      <w:color w:val="44546A"/>
      <w:sz w:val="26"/>
      <w:szCs w:val="26"/>
    </w:rPr>
    <w:tblPr>
      <w:tblBorders>
        <w:bottom w:val="single" w:color="5B9BD5" w:sz="8" w:space="0"/>
      </w:tblBorders>
    </w:tblPr>
  </w:style>
  <w:style w:type="table" w:customStyle="1" w:styleId="248">
    <w:name w:val="标题 31"/>
    <w:basedOn w:val="36"/>
    <w:qFormat/>
    <w:uiPriority w:val="0"/>
    <w:rPr>
      <w:rFonts w:hint="eastAsia" w:ascii="宋体" w:hAnsi="宋体" w:cs="宋体"/>
      <w:b/>
      <w:color w:val="44546A"/>
      <w:sz w:val="22"/>
      <w:szCs w:val="22"/>
    </w:rPr>
    <w:tblPr>
      <w:tblBorders>
        <w:bottom w:val="single" w:color="ACCCEA" w:sz="8" w:space="0"/>
      </w:tblBorders>
    </w:tblPr>
  </w:style>
  <w:style w:type="table" w:customStyle="1" w:styleId="249">
    <w:name w:val="输出1"/>
    <w:basedOn w:val="36"/>
    <w:qFormat/>
    <w:uiPriority w:val="0"/>
    <w:rPr>
      <w:rFonts w:hint="eastAsia" w:ascii="宋体" w:hAnsi="宋体" w:cs="宋体"/>
      <w:b/>
      <w:color w:val="3F3F3F"/>
      <w:sz w:val="22"/>
      <w:szCs w:val="22"/>
    </w:rPr>
    <w:tblPr>
      <w:tblBorders>
        <w:top w:val="single" w:color="3F3F3F" w:sz="4" w:space="0"/>
        <w:left w:val="single" w:color="3F3F3F" w:sz="4" w:space="0"/>
        <w:bottom w:val="single" w:color="3F3F3F" w:sz="4" w:space="0"/>
        <w:right w:val="single" w:color="3F3F3F" w:sz="4" w:space="0"/>
      </w:tblBorders>
    </w:tblPr>
    <w:tcPr>
      <w:shd w:val="clear" w:color="auto" w:fill="F2F2F2"/>
    </w:tcPr>
  </w:style>
  <w:style w:type="table" w:customStyle="1" w:styleId="250">
    <w:name w:val="60% - 强调文字颜色 41"/>
    <w:basedOn w:val="36"/>
    <w:qFormat/>
    <w:uiPriority w:val="0"/>
    <w:rPr>
      <w:rFonts w:hint="eastAsia" w:ascii="宋体" w:hAnsi="宋体" w:cs="宋体"/>
      <w:color w:val="FFFFFF"/>
      <w:sz w:val="22"/>
      <w:szCs w:val="22"/>
    </w:rPr>
    <w:tcPr>
      <w:shd w:val="clear" w:color="auto" w:fill="FFD966"/>
    </w:tcPr>
  </w:style>
  <w:style w:type="table" w:customStyle="1" w:styleId="251">
    <w:name w:val="计算1"/>
    <w:basedOn w:val="36"/>
    <w:qFormat/>
    <w:uiPriority w:val="0"/>
    <w:rPr>
      <w:rFonts w:hint="eastAsia" w:ascii="宋体" w:hAnsi="宋体" w:cs="宋体"/>
      <w:b/>
      <w:color w:val="FA7D00"/>
      <w:sz w:val="22"/>
      <w:szCs w:val="22"/>
    </w:rPr>
    <w:tblPr>
      <w:tblBorders>
        <w:top w:val="single" w:color="7F7F7F" w:sz="4" w:space="0"/>
        <w:left w:val="single" w:color="7F7F7F" w:sz="4" w:space="0"/>
        <w:bottom w:val="single" w:color="7F7F7F" w:sz="4" w:space="0"/>
        <w:right w:val="single" w:color="7F7F7F" w:sz="4" w:space="0"/>
      </w:tblBorders>
    </w:tblPr>
    <w:tcPr>
      <w:shd w:val="clear" w:color="auto" w:fill="F2F2F2"/>
    </w:tcPr>
  </w:style>
  <w:style w:type="table" w:customStyle="1" w:styleId="252">
    <w:name w:val="检查单元格1"/>
    <w:basedOn w:val="36"/>
    <w:qFormat/>
    <w:uiPriority w:val="0"/>
    <w:rPr>
      <w:rFonts w:hint="eastAsia" w:ascii="宋体" w:hAnsi="宋体" w:cs="宋体"/>
      <w:b/>
      <w:color w:val="FFFFFF"/>
      <w:sz w:val="22"/>
      <w:szCs w:val="22"/>
    </w:rPr>
    <w:tblPr>
      <w:tblBorders>
        <w:top w:val="double" w:color="3F3F3F" w:sz="4" w:space="0"/>
        <w:left w:val="double" w:color="3F3F3F" w:sz="4" w:space="0"/>
        <w:bottom w:val="double" w:color="3F3F3F" w:sz="4" w:space="0"/>
        <w:right w:val="double" w:color="3F3F3F" w:sz="4" w:space="0"/>
      </w:tblBorders>
    </w:tblPr>
    <w:tcPr>
      <w:shd w:val="clear" w:color="auto" w:fill="A5A5A5"/>
    </w:tcPr>
  </w:style>
  <w:style w:type="table" w:customStyle="1" w:styleId="253">
    <w:name w:val="20% - 强调文字颜色 61"/>
    <w:basedOn w:val="36"/>
    <w:qFormat/>
    <w:uiPriority w:val="0"/>
    <w:rPr>
      <w:rFonts w:hint="eastAsia" w:ascii="宋体" w:hAnsi="宋体" w:cs="宋体"/>
      <w:color w:val="000000"/>
      <w:sz w:val="22"/>
      <w:szCs w:val="22"/>
    </w:rPr>
    <w:tcPr>
      <w:shd w:val="clear" w:color="auto" w:fill="E2EFDA"/>
    </w:tcPr>
  </w:style>
  <w:style w:type="table" w:customStyle="1" w:styleId="254">
    <w:name w:val="20% - 强调文字颜色 11"/>
    <w:basedOn w:val="36"/>
    <w:qFormat/>
    <w:uiPriority w:val="0"/>
    <w:rPr>
      <w:rFonts w:hint="eastAsia" w:ascii="宋体" w:hAnsi="宋体" w:cs="宋体"/>
      <w:color w:val="000000"/>
      <w:sz w:val="22"/>
      <w:szCs w:val="22"/>
    </w:rPr>
    <w:tcPr>
      <w:shd w:val="clear" w:color="auto" w:fill="DDEBF7"/>
    </w:tcPr>
  </w:style>
  <w:style w:type="table" w:customStyle="1" w:styleId="255">
    <w:name w:val="40% - 强调文字颜色 11"/>
    <w:basedOn w:val="36"/>
    <w:qFormat/>
    <w:uiPriority w:val="0"/>
    <w:rPr>
      <w:rFonts w:hint="eastAsia" w:ascii="宋体" w:hAnsi="宋体" w:cs="宋体"/>
      <w:color w:val="000000"/>
      <w:sz w:val="22"/>
      <w:szCs w:val="22"/>
    </w:rPr>
    <w:tcPr>
      <w:shd w:val="clear" w:color="auto" w:fill="BDD7EE"/>
    </w:tcPr>
  </w:style>
  <w:style w:type="table" w:customStyle="1" w:styleId="256">
    <w:name w:val="40% - 强调文字颜色 21"/>
    <w:basedOn w:val="36"/>
    <w:qFormat/>
    <w:uiPriority w:val="0"/>
    <w:rPr>
      <w:rFonts w:hint="eastAsia" w:ascii="宋体" w:hAnsi="宋体" w:cs="宋体"/>
      <w:color w:val="000000"/>
      <w:sz w:val="22"/>
      <w:szCs w:val="22"/>
    </w:rPr>
    <w:tcPr>
      <w:shd w:val="clear" w:color="auto" w:fill="F8CBAD"/>
    </w:tcPr>
  </w:style>
  <w:style w:type="table" w:customStyle="1" w:styleId="257">
    <w:name w:val="强调文字颜色 31"/>
    <w:basedOn w:val="36"/>
    <w:qFormat/>
    <w:uiPriority w:val="0"/>
    <w:rPr>
      <w:rFonts w:hint="eastAsia" w:ascii="宋体" w:hAnsi="宋体" w:cs="宋体"/>
      <w:color w:val="FFFFFF"/>
      <w:sz w:val="22"/>
      <w:szCs w:val="22"/>
    </w:rPr>
    <w:tcPr>
      <w:shd w:val="clear" w:color="auto" w:fill="A5A5A5"/>
    </w:tcPr>
  </w:style>
  <w:style w:type="table" w:customStyle="1" w:styleId="258">
    <w:name w:val="40% - 强调文字颜色 51"/>
    <w:basedOn w:val="36"/>
    <w:qFormat/>
    <w:uiPriority w:val="0"/>
    <w:rPr>
      <w:rFonts w:hint="eastAsia" w:ascii="宋体" w:hAnsi="宋体" w:cs="宋体"/>
      <w:color w:val="000000"/>
      <w:sz w:val="22"/>
      <w:szCs w:val="22"/>
    </w:rPr>
    <w:tcPr>
      <w:shd w:val="clear" w:color="auto" w:fill="B4C6E7"/>
    </w:tcPr>
  </w:style>
  <w:style w:type="table" w:customStyle="1" w:styleId="259">
    <w:name w:val="60% - 强调文字颜色 51"/>
    <w:basedOn w:val="36"/>
    <w:qFormat/>
    <w:uiPriority w:val="0"/>
    <w:rPr>
      <w:rFonts w:hint="eastAsia" w:ascii="宋体" w:hAnsi="宋体" w:cs="宋体"/>
      <w:color w:val="FFFFFF"/>
      <w:sz w:val="22"/>
      <w:szCs w:val="22"/>
    </w:rPr>
    <w:tcPr>
      <w:shd w:val="clear" w:color="auto" w:fill="8EA9DB"/>
    </w:tcPr>
  </w:style>
  <w:style w:type="table" w:customStyle="1" w:styleId="260">
    <w:name w:val="强调文字颜色 61"/>
    <w:basedOn w:val="36"/>
    <w:qFormat/>
    <w:uiPriority w:val="0"/>
    <w:rPr>
      <w:rFonts w:hint="eastAsia" w:ascii="宋体" w:hAnsi="宋体" w:cs="宋体"/>
      <w:color w:val="FFFFFF"/>
      <w:sz w:val="22"/>
      <w:szCs w:val="22"/>
    </w:rPr>
    <w:tcPr>
      <w:shd w:val="clear" w:color="auto" w:fill="70AD47"/>
    </w:tcPr>
  </w:style>
  <w:style w:type="table" w:customStyle="1" w:styleId="261">
    <w:name w:val="40% - 强调文字颜色 61"/>
    <w:basedOn w:val="36"/>
    <w:qFormat/>
    <w:uiPriority w:val="0"/>
    <w:rPr>
      <w:rFonts w:hint="eastAsia" w:ascii="宋体" w:hAnsi="宋体" w:cs="宋体"/>
      <w:color w:val="000000"/>
      <w:sz w:val="22"/>
      <w:szCs w:val="22"/>
    </w:rPr>
    <w:tcPr>
      <w:shd w:val="clear" w:color="auto" w:fill="C6E0B4"/>
    </w:tcPr>
  </w:style>
  <w:style w:type="table" w:customStyle="1" w:styleId="262">
    <w:name w:val="60% - 强调文字颜色 61"/>
    <w:basedOn w:val="36"/>
    <w:qFormat/>
    <w:uiPriority w:val="0"/>
    <w:rPr>
      <w:rFonts w:hint="eastAsia" w:ascii="宋体" w:hAnsi="宋体" w:cs="宋体"/>
      <w:color w:val="FFFFFF"/>
      <w:sz w:val="22"/>
      <w:szCs w:val="22"/>
    </w:rPr>
    <w:tcPr>
      <w:shd w:val="clear" w:color="auto" w:fill="A9D08E"/>
    </w:tcPr>
  </w:style>
  <w:style w:type="character" w:customStyle="1" w:styleId="263">
    <w:name w:val="font221"/>
    <w:qFormat/>
    <w:uiPriority w:val="0"/>
    <w:rPr>
      <w:rFonts w:hint="eastAsia" w:ascii="宋体" w:hAnsi="宋体" w:eastAsia="宋体" w:cs="宋体"/>
      <w:color w:val="auto"/>
      <w:sz w:val="24"/>
      <w:szCs w:val="24"/>
      <w:u w:val="none"/>
    </w:rPr>
  </w:style>
  <w:style w:type="paragraph" w:customStyle="1" w:styleId="264">
    <w:name w:val="font58521"/>
    <w:basedOn w:val="1"/>
    <w:qFormat/>
    <w:uiPriority w:val="0"/>
    <w:pPr>
      <w:widowControl/>
      <w:jc w:val="left"/>
    </w:pPr>
    <w:rPr>
      <w:rFonts w:ascii="仿宋_GB2312" w:hAnsi="宋体" w:eastAsia="仿宋_GB2312"/>
      <w:kern w:val="0"/>
      <w:szCs w:val="21"/>
    </w:rPr>
  </w:style>
  <w:style w:type="paragraph" w:customStyle="1" w:styleId="265">
    <w:name w:val="xl818521"/>
    <w:basedOn w:val="1"/>
    <w:qFormat/>
    <w:uiPriority w:val="0"/>
    <w:pPr>
      <w:widowControl/>
      <w:pBdr>
        <w:top w:val="single" w:color="auto" w:sz="4" w:space="0"/>
        <w:left w:val="single" w:color="auto" w:sz="4" w:space="0"/>
        <w:bottom w:val="single" w:color="auto" w:sz="4" w:space="0"/>
        <w:right w:val="single" w:color="auto" w:sz="4" w:space="0"/>
      </w:pBdr>
      <w:jc w:val="left"/>
      <w:textAlignment w:val="center"/>
    </w:pPr>
    <w:rPr>
      <w:rFonts w:hint="eastAsia" w:ascii="宋体" w:hAnsi="宋体"/>
      <w:kern w:val="0"/>
      <w:sz w:val="24"/>
    </w:rPr>
  </w:style>
  <w:style w:type="paragraph" w:customStyle="1" w:styleId="266">
    <w:name w:val="xl978521"/>
    <w:basedOn w:val="1"/>
    <w:qFormat/>
    <w:uiPriority w:val="0"/>
    <w:pPr>
      <w:widowControl/>
      <w:pBdr>
        <w:top w:val="single" w:color="auto" w:sz="4" w:space="0"/>
        <w:left w:val="single" w:color="auto" w:sz="4" w:space="0"/>
        <w:bottom w:val="single" w:color="auto" w:sz="8" w:space="0"/>
        <w:right w:val="single" w:color="auto" w:sz="8" w:space="0"/>
      </w:pBdr>
      <w:jc w:val="center"/>
      <w:textAlignment w:val="center"/>
    </w:pPr>
    <w:rPr>
      <w:rFonts w:hint="eastAsia" w:ascii="宋体" w:hAnsi="宋体"/>
      <w:kern w:val="0"/>
      <w:sz w:val="24"/>
    </w:rPr>
  </w:style>
  <w:style w:type="paragraph" w:customStyle="1" w:styleId="267">
    <w:name w:val="xl938521"/>
    <w:basedOn w:val="1"/>
    <w:qFormat/>
    <w:uiPriority w:val="0"/>
    <w:pPr>
      <w:widowControl/>
      <w:pBdr>
        <w:top w:val="single" w:color="auto" w:sz="8" w:space="0"/>
        <w:left w:val="single" w:color="auto" w:sz="8" w:space="0"/>
        <w:bottom w:val="single" w:color="auto" w:sz="8" w:space="0"/>
        <w:right w:val="single" w:color="auto" w:sz="4" w:space="0"/>
      </w:pBdr>
      <w:jc w:val="center"/>
      <w:textAlignment w:val="center"/>
    </w:pPr>
    <w:rPr>
      <w:rFonts w:hint="eastAsia" w:ascii="宋体" w:hAnsi="宋体"/>
      <w:kern w:val="0"/>
      <w:sz w:val="24"/>
    </w:rPr>
  </w:style>
  <w:style w:type="paragraph" w:customStyle="1" w:styleId="268">
    <w:name w:val="xl658521"/>
    <w:basedOn w:val="1"/>
    <w:qFormat/>
    <w:uiPriority w:val="0"/>
    <w:pPr>
      <w:widowControl/>
      <w:jc w:val="center"/>
      <w:textAlignment w:val="center"/>
    </w:pPr>
    <w:rPr>
      <w:rFonts w:hint="eastAsia" w:ascii="宋体" w:hAnsi="宋体"/>
      <w:kern w:val="0"/>
      <w:sz w:val="24"/>
    </w:rPr>
  </w:style>
  <w:style w:type="paragraph" w:customStyle="1" w:styleId="269">
    <w:name w:val="xl798521"/>
    <w:basedOn w:val="1"/>
    <w:qFormat/>
    <w:uiPriority w:val="0"/>
    <w:pPr>
      <w:widowControl/>
      <w:pBdr>
        <w:left w:val="single" w:color="auto" w:sz="4" w:space="0"/>
        <w:bottom w:val="single" w:color="auto" w:sz="4" w:space="0"/>
        <w:right w:val="single" w:color="auto" w:sz="4" w:space="0"/>
      </w:pBdr>
      <w:jc w:val="left"/>
      <w:textAlignment w:val="center"/>
    </w:pPr>
    <w:rPr>
      <w:rFonts w:hint="eastAsia" w:ascii="宋体" w:hAnsi="宋体"/>
      <w:kern w:val="0"/>
      <w:sz w:val="24"/>
    </w:rPr>
  </w:style>
  <w:style w:type="paragraph" w:customStyle="1" w:styleId="270">
    <w:name w:val="xl708521"/>
    <w:basedOn w:val="1"/>
    <w:qFormat/>
    <w:uiPriority w:val="0"/>
    <w:pPr>
      <w:widowControl/>
      <w:pBdr>
        <w:left w:val="single" w:color="auto" w:sz="4" w:space="0"/>
        <w:bottom w:val="single" w:color="auto" w:sz="4" w:space="0"/>
        <w:right w:val="single" w:color="auto" w:sz="4" w:space="0"/>
      </w:pBdr>
      <w:jc w:val="center"/>
      <w:textAlignment w:val="center"/>
    </w:pPr>
    <w:rPr>
      <w:rFonts w:hint="eastAsia" w:ascii="宋体" w:hAnsi="宋体"/>
      <w:kern w:val="0"/>
      <w:sz w:val="24"/>
    </w:rPr>
  </w:style>
  <w:style w:type="paragraph" w:customStyle="1" w:styleId="271">
    <w:name w:val="xl668521"/>
    <w:basedOn w:val="1"/>
    <w:qFormat/>
    <w:uiPriority w:val="0"/>
    <w:pPr>
      <w:widowControl/>
      <w:pBdr>
        <w:top w:val="single" w:color="auto" w:sz="8" w:space="0"/>
        <w:left w:val="single" w:color="auto" w:sz="8" w:space="0"/>
        <w:bottom w:val="single" w:color="auto" w:sz="8" w:space="0"/>
        <w:right w:val="single" w:color="auto" w:sz="8" w:space="0"/>
      </w:pBdr>
      <w:jc w:val="center"/>
      <w:textAlignment w:val="center"/>
    </w:pPr>
    <w:rPr>
      <w:rFonts w:ascii="仿宋_GB2312" w:hAnsi="宋体" w:eastAsia="仿宋_GB2312"/>
      <w:kern w:val="0"/>
      <w:szCs w:val="21"/>
    </w:rPr>
  </w:style>
  <w:style w:type="paragraph" w:customStyle="1" w:styleId="272">
    <w:name w:val="xl868521"/>
    <w:basedOn w:val="1"/>
    <w:qFormat/>
    <w:uiPriority w:val="0"/>
    <w:pPr>
      <w:widowControl/>
      <w:pBdr>
        <w:top w:val="single" w:color="auto" w:sz="4" w:space="0"/>
        <w:left w:val="single" w:color="auto" w:sz="8" w:space="0"/>
        <w:bottom w:val="single" w:color="auto" w:sz="8" w:space="0"/>
        <w:right w:val="single" w:color="auto" w:sz="4" w:space="0"/>
      </w:pBdr>
      <w:jc w:val="left"/>
      <w:textAlignment w:val="center"/>
    </w:pPr>
    <w:rPr>
      <w:rFonts w:hint="eastAsia" w:ascii="宋体" w:hAnsi="宋体"/>
      <w:kern w:val="0"/>
      <w:sz w:val="24"/>
    </w:rPr>
  </w:style>
  <w:style w:type="paragraph" w:customStyle="1" w:styleId="273">
    <w:name w:val="font68521"/>
    <w:basedOn w:val="1"/>
    <w:qFormat/>
    <w:uiPriority w:val="0"/>
    <w:pPr>
      <w:widowControl/>
      <w:jc w:val="left"/>
    </w:pPr>
    <w:rPr>
      <w:kern w:val="0"/>
      <w:szCs w:val="21"/>
    </w:rPr>
  </w:style>
  <w:style w:type="paragraph" w:customStyle="1" w:styleId="274">
    <w:name w:val="xl698521"/>
    <w:basedOn w:val="1"/>
    <w:qFormat/>
    <w:uiPriority w:val="0"/>
    <w:pPr>
      <w:widowControl/>
      <w:pBdr>
        <w:left w:val="single" w:color="auto" w:sz="4" w:space="0"/>
        <w:bottom w:val="single" w:color="auto" w:sz="4" w:space="0"/>
        <w:right w:val="single" w:color="auto" w:sz="4" w:space="0"/>
      </w:pBdr>
      <w:jc w:val="left"/>
      <w:textAlignment w:val="center"/>
    </w:pPr>
    <w:rPr>
      <w:rFonts w:hint="eastAsia" w:ascii="宋体" w:hAnsi="宋体"/>
      <w:kern w:val="0"/>
      <w:sz w:val="24"/>
    </w:rPr>
  </w:style>
  <w:style w:type="paragraph" w:customStyle="1" w:styleId="275">
    <w:name w:val="xl718521"/>
    <w:basedOn w:val="1"/>
    <w:qFormat/>
    <w:uiPriority w:val="0"/>
    <w:pPr>
      <w:widowControl/>
      <w:pBdr>
        <w:top w:val="single" w:color="auto" w:sz="4" w:space="0"/>
        <w:left w:val="single" w:color="auto" w:sz="4" w:space="0"/>
        <w:bottom w:val="single" w:color="auto" w:sz="4" w:space="0"/>
        <w:right w:val="single" w:color="auto" w:sz="4" w:space="0"/>
      </w:pBdr>
      <w:jc w:val="left"/>
      <w:textAlignment w:val="center"/>
    </w:pPr>
    <w:rPr>
      <w:rFonts w:hint="eastAsia" w:ascii="宋体" w:hAnsi="宋体"/>
      <w:kern w:val="0"/>
      <w:sz w:val="24"/>
    </w:rPr>
  </w:style>
  <w:style w:type="paragraph" w:customStyle="1" w:styleId="276">
    <w:name w:val="xl848521"/>
    <w:basedOn w:val="1"/>
    <w:qFormat/>
    <w:uiPriority w:val="0"/>
    <w:pPr>
      <w:widowControl/>
      <w:pBdr>
        <w:top w:val="single" w:color="auto" w:sz="4" w:space="0"/>
        <w:left w:val="single" w:color="auto" w:sz="4" w:space="0"/>
        <w:bottom w:val="single" w:color="auto" w:sz="4" w:space="0"/>
        <w:right w:val="single" w:color="auto" w:sz="4" w:space="0"/>
      </w:pBdr>
      <w:jc w:val="center"/>
      <w:textAlignment w:val="center"/>
    </w:pPr>
    <w:rPr>
      <w:rFonts w:hint="eastAsia" w:ascii="宋体" w:hAnsi="宋体"/>
      <w:kern w:val="0"/>
      <w:sz w:val="24"/>
    </w:rPr>
  </w:style>
  <w:style w:type="paragraph" w:customStyle="1" w:styleId="277">
    <w:name w:val="xl878521"/>
    <w:basedOn w:val="1"/>
    <w:qFormat/>
    <w:uiPriority w:val="0"/>
    <w:pPr>
      <w:widowControl/>
      <w:pBdr>
        <w:top w:val="single" w:color="auto" w:sz="4" w:space="0"/>
        <w:left w:val="single" w:color="auto" w:sz="4" w:space="0"/>
        <w:bottom w:val="single" w:color="auto" w:sz="8" w:space="0"/>
        <w:right w:val="single" w:color="auto" w:sz="4" w:space="0"/>
      </w:pBdr>
      <w:jc w:val="left"/>
      <w:textAlignment w:val="center"/>
    </w:pPr>
    <w:rPr>
      <w:rFonts w:hint="eastAsia" w:ascii="宋体" w:hAnsi="宋体"/>
      <w:kern w:val="0"/>
      <w:sz w:val="24"/>
    </w:rPr>
  </w:style>
  <w:style w:type="paragraph" w:customStyle="1" w:styleId="278">
    <w:name w:val="xl758521"/>
    <w:basedOn w:val="1"/>
    <w:qFormat/>
    <w:uiPriority w:val="0"/>
    <w:pPr>
      <w:widowControl/>
      <w:pBdr>
        <w:top w:val="single" w:color="auto" w:sz="4" w:space="0"/>
        <w:left w:val="single" w:color="auto" w:sz="8" w:space="0"/>
        <w:bottom w:val="single" w:color="auto" w:sz="4" w:space="0"/>
      </w:pBdr>
      <w:jc w:val="left"/>
      <w:textAlignment w:val="center"/>
    </w:pPr>
    <w:rPr>
      <w:rFonts w:hint="eastAsia" w:ascii="宋体" w:hAnsi="宋体"/>
      <w:kern w:val="0"/>
      <w:sz w:val="24"/>
    </w:rPr>
  </w:style>
  <w:style w:type="paragraph" w:customStyle="1" w:styleId="279">
    <w:name w:val="xl968521"/>
    <w:basedOn w:val="1"/>
    <w:qFormat/>
    <w:uiPriority w:val="0"/>
    <w:pPr>
      <w:widowControl/>
      <w:pBdr>
        <w:top w:val="single" w:color="auto" w:sz="4" w:space="0"/>
        <w:bottom w:val="single" w:color="auto" w:sz="4" w:space="0"/>
        <w:right w:val="single" w:color="auto" w:sz="8" w:space="0"/>
      </w:pBdr>
      <w:jc w:val="center"/>
      <w:textAlignment w:val="center"/>
    </w:pPr>
    <w:rPr>
      <w:rFonts w:hint="eastAsia" w:ascii="宋体" w:hAnsi="宋体"/>
      <w:kern w:val="0"/>
      <w:sz w:val="24"/>
    </w:rPr>
  </w:style>
  <w:style w:type="paragraph" w:customStyle="1" w:styleId="280">
    <w:name w:val="xl958521"/>
    <w:basedOn w:val="1"/>
    <w:qFormat/>
    <w:uiPriority w:val="0"/>
    <w:pPr>
      <w:widowControl/>
      <w:pBdr>
        <w:top w:val="single" w:color="auto" w:sz="8" w:space="0"/>
        <w:left w:val="single" w:color="auto" w:sz="4" w:space="0"/>
        <w:bottom w:val="single" w:color="auto" w:sz="8" w:space="0"/>
        <w:right w:val="single" w:color="auto" w:sz="8" w:space="0"/>
      </w:pBdr>
      <w:jc w:val="center"/>
      <w:textAlignment w:val="center"/>
    </w:pPr>
    <w:rPr>
      <w:rFonts w:hint="eastAsia" w:ascii="宋体" w:hAnsi="宋体"/>
      <w:kern w:val="0"/>
      <w:sz w:val="24"/>
    </w:rPr>
  </w:style>
  <w:style w:type="paragraph" w:customStyle="1" w:styleId="281">
    <w:name w:val="xl748521"/>
    <w:basedOn w:val="1"/>
    <w:qFormat/>
    <w:uiPriority w:val="0"/>
    <w:pPr>
      <w:widowControl/>
      <w:pBdr>
        <w:top w:val="single" w:color="auto" w:sz="4" w:space="0"/>
        <w:left w:val="single" w:color="auto" w:sz="4" w:space="0"/>
        <w:right w:val="single" w:color="auto" w:sz="4" w:space="0"/>
      </w:pBdr>
      <w:jc w:val="center"/>
      <w:textAlignment w:val="center"/>
    </w:pPr>
    <w:rPr>
      <w:rFonts w:hint="eastAsia" w:ascii="宋体" w:hAnsi="宋体"/>
      <w:kern w:val="0"/>
      <w:sz w:val="24"/>
    </w:rPr>
  </w:style>
  <w:style w:type="paragraph" w:customStyle="1" w:styleId="282">
    <w:name w:val="xl858521"/>
    <w:basedOn w:val="1"/>
    <w:qFormat/>
    <w:uiPriority w:val="0"/>
    <w:pPr>
      <w:widowControl/>
      <w:pBdr>
        <w:top w:val="single" w:color="auto" w:sz="4" w:space="0"/>
        <w:left w:val="single" w:color="auto" w:sz="4" w:space="0"/>
        <w:right w:val="single" w:color="auto" w:sz="4" w:space="0"/>
      </w:pBdr>
      <w:jc w:val="center"/>
      <w:textAlignment w:val="center"/>
    </w:pPr>
    <w:rPr>
      <w:rFonts w:hint="eastAsia" w:ascii="宋体" w:hAnsi="宋体"/>
      <w:kern w:val="0"/>
      <w:sz w:val="24"/>
    </w:rPr>
  </w:style>
  <w:style w:type="paragraph" w:customStyle="1" w:styleId="283">
    <w:name w:val="xl838521"/>
    <w:basedOn w:val="1"/>
    <w:qFormat/>
    <w:uiPriority w:val="0"/>
    <w:pPr>
      <w:widowControl/>
      <w:pBdr>
        <w:top w:val="single" w:color="auto" w:sz="4" w:space="0"/>
        <w:left w:val="single" w:color="auto" w:sz="4" w:space="0"/>
        <w:bottom w:val="single" w:color="auto" w:sz="4" w:space="0"/>
        <w:right w:val="single" w:color="auto" w:sz="8" w:space="0"/>
      </w:pBdr>
      <w:jc w:val="left"/>
      <w:textAlignment w:val="center"/>
    </w:pPr>
    <w:rPr>
      <w:rFonts w:hint="eastAsia" w:ascii="宋体" w:hAnsi="宋体"/>
      <w:kern w:val="0"/>
      <w:sz w:val="24"/>
    </w:rPr>
  </w:style>
  <w:style w:type="paragraph" w:customStyle="1" w:styleId="284">
    <w:name w:val="xl678521"/>
    <w:basedOn w:val="1"/>
    <w:qFormat/>
    <w:uiPriority w:val="0"/>
    <w:pPr>
      <w:widowControl/>
      <w:pBdr>
        <w:left w:val="single" w:color="auto" w:sz="8" w:space="0"/>
        <w:bottom w:val="single" w:color="auto" w:sz="4" w:space="0"/>
      </w:pBdr>
      <w:jc w:val="left"/>
      <w:textAlignment w:val="center"/>
    </w:pPr>
    <w:rPr>
      <w:rFonts w:hint="eastAsia" w:ascii="宋体" w:hAnsi="宋体"/>
      <w:kern w:val="0"/>
      <w:sz w:val="24"/>
    </w:rPr>
  </w:style>
  <w:style w:type="paragraph" w:customStyle="1" w:styleId="285">
    <w:name w:val="font78521"/>
    <w:basedOn w:val="1"/>
    <w:qFormat/>
    <w:uiPriority w:val="0"/>
    <w:pPr>
      <w:widowControl/>
      <w:jc w:val="left"/>
    </w:pPr>
    <w:rPr>
      <w:rFonts w:ascii="仿宋_GB2312" w:hAnsi="宋体" w:eastAsia="仿宋_GB2312"/>
      <w:kern w:val="0"/>
      <w:szCs w:val="21"/>
    </w:rPr>
  </w:style>
  <w:style w:type="paragraph" w:customStyle="1" w:styleId="286">
    <w:name w:val="xl928521"/>
    <w:basedOn w:val="1"/>
    <w:qFormat/>
    <w:uiPriority w:val="0"/>
    <w:pPr>
      <w:widowControl/>
      <w:pBdr>
        <w:left w:val="single" w:color="auto" w:sz="4" w:space="0"/>
        <w:bottom w:val="single" w:color="auto" w:sz="8" w:space="0"/>
        <w:right w:val="single" w:color="auto" w:sz="8" w:space="0"/>
      </w:pBdr>
      <w:jc w:val="center"/>
      <w:textAlignment w:val="center"/>
    </w:pPr>
    <w:rPr>
      <w:rFonts w:hint="eastAsia" w:ascii="宋体" w:hAnsi="宋体"/>
      <w:kern w:val="0"/>
      <w:sz w:val="24"/>
    </w:rPr>
  </w:style>
  <w:style w:type="paragraph" w:customStyle="1" w:styleId="287">
    <w:name w:val="xl908521"/>
    <w:basedOn w:val="1"/>
    <w:qFormat/>
    <w:uiPriority w:val="0"/>
    <w:pPr>
      <w:widowControl/>
      <w:pBdr>
        <w:left w:val="single" w:color="auto" w:sz="8" w:space="0"/>
        <w:bottom w:val="single" w:color="auto" w:sz="8" w:space="0"/>
        <w:right w:val="single" w:color="auto" w:sz="4" w:space="0"/>
      </w:pBdr>
      <w:jc w:val="center"/>
      <w:textAlignment w:val="center"/>
    </w:pPr>
    <w:rPr>
      <w:rFonts w:hint="eastAsia" w:ascii="宋体" w:hAnsi="宋体"/>
      <w:kern w:val="0"/>
      <w:sz w:val="24"/>
    </w:rPr>
  </w:style>
  <w:style w:type="paragraph" w:customStyle="1" w:styleId="288">
    <w:name w:val="xl888521"/>
    <w:basedOn w:val="1"/>
    <w:qFormat/>
    <w:uiPriority w:val="0"/>
    <w:pPr>
      <w:widowControl/>
      <w:pBdr>
        <w:top w:val="single" w:color="auto" w:sz="4" w:space="0"/>
        <w:left w:val="single" w:color="auto" w:sz="4" w:space="0"/>
        <w:bottom w:val="single" w:color="auto" w:sz="8" w:space="0"/>
        <w:right w:val="single" w:color="auto" w:sz="4" w:space="0"/>
      </w:pBdr>
      <w:jc w:val="center"/>
      <w:textAlignment w:val="center"/>
    </w:pPr>
    <w:rPr>
      <w:rFonts w:hint="eastAsia" w:ascii="宋体" w:hAnsi="宋体"/>
      <w:kern w:val="0"/>
      <w:sz w:val="24"/>
    </w:rPr>
  </w:style>
  <w:style w:type="paragraph" w:customStyle="1" w:styleId="289">
    <w:name w:val="xl158521"/>
    <w:basedOn w:val="1"/>
    <w:qFormat/>
    <w:uiPriority w:val="0"/>
    <w:pPr>
      <w:widowControl/>
      <w:jc w:val="left"/>
      <w:textAlignment w:val="center"/>
    </w:pPr>
    <w:rPr>
      <w:rFonts w:hint="eastAsia" w:ascii="宋体" w:hAnsi="宋体"/>
      <w:kern w:val="0"/>
      <w:sz w:val="24"/>
    </w:rPr>
  </w:style>
  <w:style w:type="paragraph" w:customStyle="1" w:styleId="290">
    <w:name w:val="xl688521"/>
    <w:basedOn w:val="1"/>
    <w:qFormat/>
    <w:uiPriority w:val="0"/>
    <w:pPr>
      <w:widowControl/>
      <w:pBdr>
        <w:top w:val="single" w:color="auto" w:sz="4" w:space="0"/>
        <w:left w:val="single" w:color="auto" w:sz="8" w:space="0"/>
        <w:bottom w:val="single" w:color="auto" w:sz="4" w:space="0"/>
        <w:right w:val="single" w:color="auto" w:sz="4" w:space="0"/>
      </w:pBdr>
      <w:jc w:val="left"/>
      <w:textAlignment w:val="center"/>
    </w:pPr>
    <w:rPr>
      <w:rFonts w:hint="eastAsia" w:ascii="宋体" w:hAnsi="宋体"/>
      <w:kern w:val="0"/>
      <w:sz w:val="24"/>
    </w:rPr>
  </w:style>
  <w:style w:type="paragraph" w:customStyle="1" w:styleId="291">
    <w:name w:val="xl728521"/>
    <w:basedOn w:val="1"/>
    <w:qFormat/>
    <w:uiPriority w:val="0"/>
    <w:pPr>
      <w:widowControl/>
      <w:pBdr>
        <w:top w:val="single" w:color="auto" w:sz="4" w:space="0"/>
        <w:left w:val="single" w:color="auto" w:sz="4" w:space="0"/>
        <w:bottom w:val="single" w:color="auto" w:sz="4" w:space="0"/>
        <w:right w:val="single" w:color="auto" w:sz="4" w:space="0"/>
      </w:pBdr>
      <w:jc w:val="center"/>
      <w:textAlignment w:val="center"/>
    </w:pPr>
    <w:rPr>
      <w:rFonts w:hint="eastAsia" w:ascii="宋体" w:hAnsi="宋体"/>
      <w:kern w:val="0"/>
      <w:sz w:val="24"/>
    </w:rPr>
  </w:style>
  <w:style w:type="paragraph" w:customStyle="1" w:styleId="292">
    <w:name w:val="xl738521"/>
    <w:basedOn w:val="1"/>
    <w:qFormat/>
    <w:uiPriority w:val="0"/>
    <w:pPr>
      <w:widowControl/>
      <w:pBdr>
        <w:top w:val="single" w:color="auto" w:sz="4" w:space="0"/>
        <w:left w:val="single" w:color="auto" w:sz="4" w:space="0"/>
        <w:right w:val="single" w:color="auto" w:sz="4" w:space="0"/>
      </w:pBdr>
      <w:jc w:val="left"/>
      <w:textAlignment w:val="center"/>
    </w:pPr>
    <w:rPr>
      <w:rFonts w:hint="eastAsia" w:ascii="宋体" w:hAnsi="宋体"/>
      <w:kern w:val="0"/>
      <w:sz w:val="24"/>
    </w:rPr>
  </w:style>
  <w:style w:type="paragraph" w:customStyle="1" w:styleId="293">
    <w:name w:val="xl788521"/>
    <w:basedOn w:val="1"/>
    <w:qFormat/>
    <w:uiPriority w:val="0"/>
    <w:pPr>
      <w:widowControl/>
      <w:pBdr>
        <w:top w:val="single" w:color="auto" w:sz="4" w:space="0"/>
        <w:bottom w:val="single" w:color="auto" w:sz="4" w:space="0"/>
        <w:right w:val="single" w:color="auto" w:sz="8" w:space="0"/>
      </w:pBdr>
      <w:jc w:val="left"/>
      <w:textAlignment w:val="center"/>
    </w:pPr>
    <w:rPr>
      <w:rFonts w:hint="eastAsia" w:ascii="宋体" w:hAnsi="宋体"/>
      <w:kern w:val="0"/>
      <w:sz w:val="24"/>
    </w:rPr>
  </w:style>
  <w:style w:type="paragraph" w:customStyle="1" w:styleId="294">
    <w:name w:val="xl768521"/>
    <w:basedOn w:val="1"/>
    <w:qFormat/>
    <w:uiPriority w:val="0"/>
    <w:pPr>
      <w:widowControl/>
      <w:pBdr>
        <w:top w:val="single" w:color="auto" w:sz="8" w:space="0"/>
        <w:bottom w:val="single" w:color="auto" w:sz="4" w:space="0"/>
        <w:right w:val="single" w:color="auto" w:sz="8" w:space="0"/>
      </w:pBdr>
      <w:jc w:val="left"/>
      <w:textAlignment w:val="center"/>
    </w:pPr>
    <w:rPr>
      <w:rFonts w:hint="eastAsia" w:ascii="宋体" w:hAnsi="宋体"/>
      <w:kern w:val="0"/>
      <w:sz w:val="24"/>
    </w:rPr>
  </w:style>
  <w:style w:type="paragraph" w:customStyle="1" w:styleId="295">
    <w:name w:val="xl778521"/>
    <w:basedOn w:val="1"/>
    <w:qFormat/>
    <w:uiPriority w:val="0"/>
    <w:pPr>
      <w:widowControl/>
      <w:pBdr>
        <w:top w:val="single" w:color="auto" w:sz="8" w:space="0"/>
        <w:left w:val="single" w:color="auto" w:sz="8" w:space="0"/>
        <w:bottom w:val="single" w:color="auto" w:sz="8" w:space="0"/>
        <w:right w:val="single" w:color="auto" w:sz="8" w:space="0"/>
      </w:pBdr>
      <w:jc w:val="left"/>
      <w:textAlignment w:val="center"/>
    </w:pPr>
    <w:rPr>
      <w:rFonts w:hint="eastAsia" w:ascii="宋体" w:hAnsi="宋体"/>
      <w:kern w:val="0"/>
      <w:sz w:val="24"/>
    </w:rPr>
  </w:style>
  <w:style w:type="paragraph" w:customStyle="1" w:styleId="296">
    <w:name w:val="xl808521"/>
    <w:basedOn w:val="1"/>
    <w:qFormat/>
    <w:uiPriority w:val="0"/>
    <w:pPr>
      <w:widowControl/>
      <w:pBdr>
        <w:top w:val="single" w:color="auto" w:sz="4" w:space="0"/>
        <w:left w:val="single" w:color="auto" w:sz="4" w:space="0"/>
        <w:bottom w:val="single" w:color="auto" w:sz="4" w:space="0"/>
        <w:right w:val="single" w:color="auto" w:sz="8" w:space="0"/>
      </w:pBdr>
      <w:jc w:val="center"/>
      <w:textAlignment w:val="center"/>
    </w:pPr>
    <w:rPr>
      <w:rFonts w:hint="eastAsia" w:ascii="宋体" w:hAnsi="宋体"/>
      <w:kern w:val="0"/>
      <w:sz w:val="24"/>
    </w:rPr>
  </w:style>
  <w:style w:type="paragraph" w:customStyle="1" w:styleId="297">
    <w:name w:val="xl828521"/>
    <w:basedOn w:val="1"/>
    <w:qFormat/>
    <w:uiPriority w:val="0"/>
    <w:pPr>
      <w:widowControl/>
      <w:pBdr>
        <w:top w:val="single" w:color="auto" w:sz="4" w:space="0"/>
        <w:bottom w:val="single" w:color="auto" w:sz="4" w:space="0"/>
        <w:right w:val="single" w:color="auto" w:sz="4" w:space="0"/>
      </w:pBdr>
      <w:jc w:val="left"/>
      <w:textAlignment w:val="center"/>
    </w:pPr>
    <w:rPr>
      <w:rFonts w:hint="eastAsia" w:ascii="宋体" w:hAnsi="宋体"/>
      <w:kern w:val="0"/>
      <w:sz w:val="24"/>
    </w:rPr>
  </w:style>
  <w:style w:type="paragraph" w:customStyle="1" w:styleId="298">
    <w:name w:val="xl898521"/>
    <w:basedOn w:val="1"/>
    <w:qFormat/>
    <w:uiPriority w:val="0"/>
    <w:pPr>
      <w:widowControl/>
      <w:pBdr>
        <w:top w:val="single" w:color="auto" w:sz="8" w:space="0"/>
        <w:left w:val="single" w:color="auto" w:sz="8" w:space="0"/>
        <w:bottom w:val="single" w:color="auto" w:sz="8" w:space="0"/>
        <w:right w:val="single" w:color="auto" w:sz="8" w:space="0"/>
      </w:pBdr>
      <w:jc w:val="center"/>
      <w:textAlignment w:val="center"/>
    </w:pPr>
    <w:rPr>
      <w:rFonts w:ascii="仿宋_GB2312" w:hAnsi="宋体" w:eastAsia="仿宋_GB2312"/>
      <w:kern w:val="0"/>
      <w:sz w:val="24"/>
    </w:rPr>
  </w:style>
  <w:style w:type="paragraph" w:customStyle="1" w:styleId="299">
    <w:name w:val="xl918521"/>
    <w:basedOn w:val="1"/>
    <w:qFormat/>
    <w:uiPriority w:val="0"/>
    <w:pPr>
      <w:widowControl/>
      <w:pBdr>
        <w:left w:val="single" w:color="auto" w:sz="4" w:space="0"/>
        <w:bottom w:val="single" w:color="auto" w:sz="8" w:space="0"/>
        <w:right w:val="single" w:color="auto" w:sz="4" w:space="0"/>
      </w:pBdr>
      <w:jc w:val="center"/>
      <w:textAlignment w:val="center"/>
    </w:pPr>
    <w:rPr>
      <w:rFonts w:hint="eastAsia" w:ascii="宋体" w:hAnsi="宋体"/>
      <w:kern w:val="0"/>
      <w:sz w:val="24"/>
    </w:rPr>
  </w:style>
  <w:style w:type="paragraph" w:customStyle="1" w:styleId="300">
    <w:name w:val="xl948521"/>
    <w:basedOn w:val="1"/>
    <w:qFormat/>
    <w:uiPriority w:val="0"/>
    <w:pPr>
      <w:widowControl/>
      <w:pBdr>
        <w:top w:val="single" w:color="auto" w:sz="8" w:space="0"/>
        <w:left w:val="single" w:color="auto" w:sz="4" w:space="0"/>
        <w:bottom w:val="single" w:color="auto" w:sz="8" w:space="0"/>
        <w:right w:val="single" w:color="auto" w:sz="4" w:space="0"/>
      </w:pBdr>
      <w:jc w:val="center"/>
      <w:textAlignment w:val="center"/>
    </w:pPr>
    <w:rPr>
      <w:rFonts w:hint="eastAsia" w:ascii="宋体" w:hAnsi="宋体"/>
      <w:kern w:val="0"/>
      <w:sz w:val="24"/>
    </w:rPr>
  </w:style>
  <w:style w:type="character" w:customStyle="1" w:styleId="301">
    <w:name w:val="font685211"/>
    <w:qFormat/>
    <w:uiPriority w:val="0"/>
    <w:rPr>
      <w:rFonts w:hint="default" w:ascii="Times New Roman" w:hAnsi="Times New Roman" w:cs="Times New Roman"/>
      <w:color w:val="auto"/>
      <w:sz w:val="21"/>
      <w:szCs w:val="21"/>
      <w:u w:val="none"/>
    </w:rPr>
  </w:style>
  <w:style w:type="character" w:customStyle="1" w:styleId="302">
    <w:name w:val="font785211"/>
    <w:qFormat/>
    <w:uiPriority w:val="0"/>
    <w:rPr>
      <w:rFonts w:hint="default" w:ascii="仿宋_GB2312" w:eastAsia="仿宋_GB2312" w:cs="仿宋_GB2312"/>
      <w:color w:val="auto"/>
      <w:sz w:val="21"/>
      <w:szCs w:val="21"/>
      <w:u w:val="none"/>
    </w:rPr>
  </w:style>
  <w:style w:type="character" w:customStyle="1" w:styleId="303">
    <w:name w:val="font585211"/>
    <w:qFormat/>
    <w:uiPriority w:val="0"/>
    <w:rPr>
      <w:rFonts w:hint="default" w:ascii="仿宋_GB2312" w:eastAsia="仿宋_GB2312" w:cs="仿宋_GB2312"/>
      <w:color w:val="auto"/>
      <w:sz w:val="21"/>
      <w:szCs w:val="21"/>
      <w:u w:val="none"/>
    </w:rPr>
  </w:style>
  <w:style w:type="paragraph" w:styleId="304">
    <w:name w:val="No Spacing"/>
    <w:basedOn w:val="1"/>
    <w:link w:val="305"/>
    <w:qFormat/>
    <w:uiPriority w:val="1"/>
    <w:rPr>
      <w:szCs w:val="32"/>
    </w:rPr>
  </w:style>
  <w:style w:type="character" w:customStyle="1" w:styleId="305">
    <w:name w:val="无间隔 字符2"/>
    <w:link w:val="304"/>
    <w:qFormat/>
    <w:uiPriority w:val="1"/>
    <w:rPr>
      <w:kern w:val="2"/>
      <w:sz w:val="21"/>
      <w:szCs w:val="32"/>
    </w:rPr>
  </w:style>
  <w:style w:type="paragraph" w:styleId="306">
    <w:name w:val="Quote"/>
    <w:basedOn w:val="1"/>
    <w:next w:val="1"/>
    <w:link w:val="307"/>
    <w:qFormat/>
    <w:uiPriority w:val="29"/>
    <w:rPr>
      <w:i/>
    </w:rPr>
  </w:style>
  <w:style w:type="character" w:customStyle="1" w:styleId="307">
    <w:name w:val="引用 字符3"/>
    <w:link w:val="306"/>
    <w:qFormat/>
    <w:uiPriority w:val="29"/>
    <w:rPr>
      <w:i/>
      <w:kern w:val="2"/>
      <w:sz w:val="21"/>
      <w:szCs w:val="24"/>
    </w:rPr>
  </w:style>
  <w:style w:type="paragraph" w:styleId="308">
    <w:name w:val="Intense Quote"/>
    <w:basedOn w:val="1"/>
    <w:next w:val="1"/>
    <w:link w:val="309"/>
    <w:qFormat/>
    <w:uiPriority w:val="30"/>
    <w:pPr>
      <w:ind w:left="720" w:right="720"/>
    </w:pPr>
    <w:rPr>
      <w:b/>
      <w:i/>
      <w:szCs w:val="20"/>
    </w:rPr>
  </w:style>
  <w:style w:type="character" w:customStyle="1" w:styleId="309">
    <w:name w:val="明显引用 字符3"/>
    <w:link w:val="308"/>
    <w:qFormat/>
    <w:uiPriority w:val="30"/>
    <w:rPr>
      <w:b/>
      <w:i/>
      <w:kern w:val="2"/>
      <w:sz w:val="21"/>
    </w:rPr>
  </w:style>
  <w:style w:type="character" w:customStyle="1" w:styleId="310">
    <w:name w:val="不明显强调1"/>
    <w:qFormat/>
    <w:uiPriority w:val="19"/>
    <w:rPr>
      <w:i/>
      <w:color w:val="5A5A5A"/>
    </w:rPr>
  </w:style>
  <w:style w:type="character" w:customStyle="1" w:styleId="311">
    <w:name w:val="明显强调1"/>
    <w:qFormat/>
    <w:uiPriority w:val="21"/>
    <w:rPr>
      <w:b/>
      <w:i/>
      <w:sz w:val="24"/>
      <w:szCs w:val="24"/>
      <w:u w:val="single"/>
    </w:rPr>
  </w:style>
  <w:style w:type="character" w:customStyle="1" w:styleId="312">
    <w:name w:val="不明显参考1"/>
    <w:qFormat/>
    <w:uiPriority w:val="31"/>
    <w:rPr>
      <w:sz w:val="24"/>
      <w:szCs w:val="24"/>
      <w:u w:val="single"/>
    </w:rPr>
  </w:style>
  <w:style w:type="character" w:customStyle="1" w:styleId="313">
    <w:name w:val="明显参考1"/>
    <w:qFormat/>
    <w:uiPriority w:val="32"/>
    <w:rPr>
      <w:b/>
      <w:sz w:val="24"/>
      <w:u w:val="single"/>
    </w:rPr>
  </w:style>
  <w:style w:type="character" w:customStyle="1" w:styleId="314">
    <w:name w:val="书籍标题1"/>
    <w:qFormat/>
    <w:uiPriority w:val="33"/>
    <w:rPr>
      <w:rFonts w:ascii="Cambria" w:hAnsi="Cambria" w:eastAsia="宋体"/>
      <w:b/>
      <w:i/>
      <w:sz w:val="24"/>
      <w:szCs w:val="24"/>
    </w:rPr>
  </w:style>
  <w:style w:type="character" w:customStyle="1" w:styleId="315">
    <w:name w:val="Char Char14111"/>
    <w:qFormat/>
    <w:locked/>
    <w:uiPriority w:val="0"/>
    <w:rPr>
      <w:kern w:val="2"/>
      <w:sz w:val="28"/>
    </w:rPr>
  </w:style>
  <w:style w:type="character" w:customStyle="1" w:styleId="316">
    <w:name w:val="Char Char19111"/>
    <w:qFormat/>
    <w:uiPriority w:val="0"/>
    <w:rPr>
      <w:b/>
      <w:bCs/>
      <w:kern w:val="44"/>
      <w:sz w:val="30"/>
      <w:szCs w:val="44"/>
    </w:rPr>
  </w:style>
  <w:style w:type="character" w:customStyle="1" w:styleId="317">
    <w:name w:val="Char Char13111"/>
    <w:qFormat/>
    <w:locked/>
    <w:uiPriority w:val="0"/>
    <w:rPr>
      <w:kern w:val="2"/>
      <w:sz w:val="28"/>
    </w:rPr>
  </w:style>
  <w:style w:type="paragraph" w:customStyle="1" w:styleId="318">
    <w:name w:val="修订1"/>
    <w:qFormat/>
    <w:uiPriority w:val="99"/>
    <w:rPr>
      <w:rFonts w:ascii="Times New Roman" w:hAnsi="Times New Roman" w:eastAsia="宋体" w:cs="Times New Roman"/>
      <w:kern w:val="2"/>
      <w:sz w:val="21"/>
      <w:szCs w:val="24"/>
      <w:lang w:val="en-US" w:eastAsia="zh-CN" w:bidi="ar-SA"/>
    </w:rPr>
  </w:style>
  <w:style w:type="character" w:customStyle="1" w:styleId="319">
    <w:name w:val="正文文本 Char1"/>
    <w:semiHidden/>
    <w:qFormat/>
    <w:locked/>
    <w:uiPriority w:val="0"/>
    <w:rPr>
      <w:kern w:val="2"/>
      <w:sz w:val="21"/>
    </w:rPr>
  </w:style>
  <w:style w:type="character" w:customStyle="1" w:styleId="320">
    <w:name w:val="标题 1 字符"/>
    <w:qFormat/>
    <w:uiPriority w:val="0"/>
    <w:rPr>
      <w:rFonts w:eastAsia="仿宋_GB2312"/>
      <w:b/>
      <w:bCs/>
      <w:kern w:val="44"/>
      <w:sz w:val="30"/>
      <w:szCs w:val="44"/>
      <w:lang w:val="zh-CN" w:eastAsia="zh-CN"/>
    </w:rPr>
  </w:style>
  <w:style w:type="character" w:customStyle="1" w:styleId="321">
    <w:name w:val="标题 2 字符"/>
    <w:qFormat/>
    <w:uiPriority w:val="0"/>
    <w:rPr>
      <w:rFonts w:eastAsia="仿宋_GB2312"/>
      <w:b/>
      <w:kern w:val="2"/>
      <w:sz w:val="30"/>
      <w:szCs w:val="24"/>
    </w:rPr>
  </w:style>
  <w:style w:type="character" w:customStyle="1" w:styleId="322">
    <w:name w:val="标题 4 字符"/>
    <w:qFormat/>
    <w:uiPriority w:val="0"/>
    <w:rPr>
      <w:rFonts w:eastAsia="仿宋_GB2312"/>
      <w:b/>
      <w:bCs/>
      <w:kern w:val="2"/>
      <w:sz w:val="30"/>
      <w:szCs w:val="28"/>
      <w:lang w:val="zh-CN" w:eastAsia="zh-CN"/>
    </w:rPr>
  </w:style>
  <w:style w:type="character" w:customStyle="1" w:styleId="323">
    <w:name w:val="标题 5 字符"/>
    <w:qFormat/>
    <w:uiPriority w:val="0"/>
    <w:rPr>
      <w:b/>
      <w:kern w:val="2"/>
      <w:sz w:val="28"/>
    </w:rPr>
  </w:style>
  <w:style w:type="character" w:customStyle="1" w:styleId="324">
    <w:name w:val="标题 6 字符"/>
    <w:qFormat/>
    <w:uiPriority w:val="0"/>
    <w:rPr>
      <w:rFonts w:ascii="Arial" w:hAnsi="Arial" w:eastAsia="黑体"/>
      <w:b/>
      <w:kern w:val="2"/>
      <w:sz w:val="24"/>
    </w:rPr>
  </w:style>
  <w:style w:type="character" w:customStyle="1" w:styleId="325">
    <w:name w:val="标题 7 字符1"/>
    <w:semiHidden/>
    <w:qFormat/>
    <w:locked/>
    <w:uiPriority w:val="9"/>
    <w:rPr>
      <w:kern w:val="2"/>
      <w:sz w:val="21"/>
      <w:szCs w:val="24"/>
    </w:rPr>
  </w:style>
  <w:style w:type="character" w:customStyle="1" w:styleId="326">
    <w:name w:val="标题 8 字符1"/>
    <w:semiHidden/>
    <w:qFormat/>
    <w:locked/>
    <w:uiPriority w:val="9"/>
    <w:rPr>
      <w:i/>
      <w:iCs/>
      <w:kern w:val="2"/>
      <w:sz w:val="21"/>
      <w:szCs w:val="24"/>
    </w:rPr>
  </w:style>
  <w:style w:type="character" w:customStyle="1" w:styleId="327">
    <w:name w:val="标题 9 字符1"/>
    <w:semiHidden/>
    <w:qFormat/>
    <w:locked/>
    <w:uiPriority w:val="9"/>
    <w:rPr>
      <w:rFonts w:ascii="Cambria" w:hAnsi="Cambria"/>
      <w:kern w:val="2"/>
    </w:rPr>
  </w:style>
  <w:style w:type="character" w:customStyle="1" w:styleId="328">
    <w:name w:val="文档结构图 字符"/>
    <w:qFormat/>
    <w:uiPriority w:val="0"/>
    <w:rPr>
      <w:kern w:val="2"/>
      <w:sz w:val="21"/>
      <w:szCs w:val="24"/>
      <w:shd w:val="clear" w:color="auto" w:fill="000080"/>
    </w:rPr>
  </w:style>
  <w:style w:type="character" w:customStyle="1" w:styleId="329">
    <w:name w:val="批注文字 字符"/>
    <w:qFormat/>
    <w:uiPriority w:val="99"/>
    <w:rPr>
      <w:kern w:val="2"/>
      <w:sz w:val="21"/>
      <w:szCs w:val="24"/>
    </w:rPr>
  </w:style>
  <w:style w:type="character" w:customStyle="1" w:styleId="330">
    <w:name w:val="正文文本 3 字符"/>
    <w:qFormat/>
    <w:uiPriority w:val="0"/>
    <w:rPr>
      <w:kern w:val="2"/>
      <w:sz w:val="16"/>
      <w:szCs w:val="16"/>
    </w:rPr>
  </w:style>
  <w:style w:type="character" w:customStyle="1" w:styleId="331">
    <w:name w:val="正文文本 字符"/>
    <w:qFormat/>
    <w:uiPriority w:val="0"/>
    <w:rPr>
      <w:kern w:val="2"/>
      <w:sz w:val="21"/>
    </w:rPr>
  </w:style>
  <w:style w:type="character" w:customStyle="1" w:styleId="332">
    <w:name w:val="正文文本缩进 字符"/>
    <w:qFormat/>
    <w:uiPriority w:val="0"/>
    <w:rPr>
      <w:kern w:val="2"/>
      <w:sz w:val="21"/>
      <w:szCs w:val="24"/>
    </w:rPr>
  </w:style>
  <w:style w:type="character" w:customStyle="1" w:styleId="333">
    <w:name w:val="纯文本 字符"/>
    <w:qFormat/>
    <w:uiPriority w:val="0"/>
    <w:rPr>
      <w:rFonts w:ascii="宋体" w:hAnsi="Courier New" w:eastAsia="宋体"/>
      <w:kern w:val="2"/>
      <w:sz w:val="21"/>
      <w:lang w:val="en-US" w:eastAsia="zh-CN" w:bidi="ar-SA"/>
    </w:rPr>
  </w:style>
  <w:style w:type="character" w:customStyle="1" w:styleId="334">
    <w:name w:val="日期 字符"/>
    <w:qFormat/>
    <w:uiPriority w:val="0"/>
    <w:rPr>
      <w:kern w:val="2"/>
      <w:sz w:val="28"/>
    </w:rPr>
  </w:style>
  <w:style w:type="character" w:customStyle="1" w:styleId="335">
    <w:name w:val="正文文本缩进 2 字符"/>
    <w:qFormat/>
    <w:uiPriority w:val="0"/>
    <w:rPr>
      <w:kern w:val="2"/>
      <w:sz w:val="21"/>
      <w:szCs w:val="24"/>
    </w:rPr>
  </w:style>
  <w:style w:type="character" w:customStyle="1" w:styleId="336">
    <w:name w:val="尾注文本 字符"/>
    <w:qFormat/>
    <w:uiPriority w:val="0"/>
    <w:rPr>
      <w:kern w:val="2"/>
      <w:sz w:val="24"/>
      <w:szCs w:val="24"/>
    </w:rPr>
  </w:style>
  <w:style w:type="character" w:customStyle="1" w:styleId="337">
    <w:name w:val="批注框文本 字符"/>
    <w:qFormat/>
    <w:uiPriority w:val="0"/>
    <w:rPr>
      <w:kern w:val="2"/>
      <w:sz w:val="18"/>
      <w:szCs w:val="18"/>
    </w:rPr>
  </w:style>
  <w:style w:type="character" w:customStyle="1" w:styleId="338">
    <w:name w:val="页脚 字符"/>
    <w:qFormat/>
    <w:uiPriority w:val="99"/>
    <w:rPr>
      <w:kern w:val="2"/>
      <w:sz w:val="18"/>
      <w:szCs w:val="18"/>
    </w:rPr>
  </w:style>
  <w:style w:type="character" w:customStyle="1" w:styleId="339">
    <w:name w:val="页眉 字符"/>
    <w:qFormat/>
    <w:uiPriority w:val="99"/>
    <w:rPr>
      <w:kern w:val="2"/>
      <w:sz w:val="18"/>
      <w:szCs w:val="18"/>
    </w:rPr>
  </w:style>
  <w:style w:type="character" w:customStyle="1" w:styleId="340">
    <w:name w:val="脚注文本 字符"/>
    <w:qFormat/>
    <w:uiPriority w:val="0"/>
    <w:rPr>
      <w:kern w:val="2"/>
      <w:sz w:val="18"/>
      <w:szCs w:val="18"/>
    </w:rPr>
  </w:style>
  <w:style w:type="character" w:customStyle="1" w:styleId="341">
    <w:name w:val="正文文本 2 字符"/>
    <w:qFormat/>
    <w:uiPriority w:val="0"/>
    <w:rPr>
      <w:kern w:val="2"/>
      <w:sz w:val="21"/>
      <w:szCs w:val="24"/>
    </w:rPr>
  </w:style>
  <w:style w:type="character" w:customStyle="1" w:styleId="342">
    <w:name w:val="批注主题 字符"/>
    <w:qFormat/>
    <w:uiPriority w:val="0"/>
    <w:rPr>
      <w:b/>
      <w:bCs/>
      <w:kern w:val="2"/>
      <w:sz w:val="21"/>
      <w:szCs w:val="24"/>
    </w:rPr>
  </w:style>
  <w:style w:type="paragraph" w:customStyle="1" w:styleId="343">
    <w:name w:val="TOC 标题111"/>
    <w:basedOn w:val="3"/>
    <w:next w:val="1"/>
    <w:qFormat/>
    <w:uiPriority w:val="0"/>
    <w:pPr>
      <w:widowControl/>
      <w:spacing w:beforeLines="0" w:after="0" w:afterLines="0" w:line="259" w:lineRule="auto"/>
      <w:outlineLvl w:val="9"/>
    </w:pPr>
    <w:rPr>
      <w:rFonts w:ascii="Calibri Light" w:hAnsi="Calibri Light" w:eastAsia="宋体"/>
      <w:b w:val="0"/>
      <w:bCs w:val="0"/>
      <w:color w:val="2E74B5"/>
      <w:kern w:val="0"/>
      <w:sz w:val="32"/>
      <w:szCs w:val="32"/>
    </w:rPr>
  </w:style>
  <w:style w:type="paragraph" w:customStyle="1" w:styleId="344">
    <w:name w:val="修订111"/>
    <w:qFormat/>
    <w:uiPriority w:val="0"/>
    <w:rPr>
      <w:rFonts w:ascii="Times New Roman" w:hAnsi="Times New Roman" w:eastAsia="宋体" w:cs="Times New Roman"/>
      <w:kern w:val="2"/>
      <w:sz w:val="24"/>
      <w:szCs w:val="24"/>
      <w:lang w:val="en-US" w:eastAsia="zh-CN" w:bidi="ar-SA"/>
    </w:rPr>
  </w:style>
  <w:style w:type="paragraph" w:customStyle="1" w:styleId="345">
    <w:name w:val="Char Char4"/>
    <w:basedOn w:val="1"/>
    <w:qFormat/>
    <w:uiPriority w:val="0"/>
    <w:rPr>
      <w:rFonts w:hint="eastAsia" w:ascii="仿宋_GB2312" w:eastAsia="仿宋_GB2312"/>
      <w:b/>
      <w:sz w:val="32"/>
      <w:szCs w:val="32"/>
    </w:rPr>
  </w:style>
  <w:style w:type="character" w:customStyle="1" w:styleId="346">
    <w:name w:val="访问过的超链接1"/>
    <w:qFormat/>
    <w:uiPriority w:val="99"/>
    <w:rPr>
      <w:rFonts w:ascii="Times New Roman" w:hAnsi="Times New Roman" w:eastAsia="宋体" w:cs="Times New Roman"/>
      <w:color w:val="800080"/>
      <w:u w:val="single"/>
    </w:rPr>
  </w:style>
  <w:style w:type="paragraph" w:customStyle="1" w:styleId="347">
    <w:name w:val="Char Char3"/>
    <w:basedOn w:val="1"/>
    <w:qFormat/>
    <w:uiPriority w:val="0"/>
    <w:rPr>
      <w:rFonts w:hint="eastAsia"/>
    </w:rPr>
  </w:style>
  <w:style w:type="character" w:styleId="348">
    <w:name w:val="Placeholder Text"/>
    <w:semiHidden/>
    <w:qFormat/>
    <w:uiPriority w:val="99"/>
    <w:rPr>
      <w:rFonts w:ascii="Times New Roman" w:hAnsi="Times New Roman" w:eastAsia="宋体" w:cs="Times New Roman"/>
      <w:color w:val="808080"/>
    </w:rPr>
  </w:style>
  <w:style w:type="paragraph" w:customStyle="1" w:styleId="349">
    <w:name w:val="Char Char3 Char Char2"/>
    <w:basedOn w:val="1"/>
    <w:qFormat/>
    <w:uiPriority w:val="0"/>
  </w:style>
  <w:style w:type="paragraph" w:customStyle="1" w:styleId="350">
    <w:name w:val="Char2"/>
    <w:basedOn w:val="1"/>
    <w:qFormat/>
    <w:uiPriority w:val="0"/>
    <w:rPr>
      <w:rFonts w:ascii="Tahoma" w:hAnsi="Tahoma"/>
      <w:sz w:val="24"/>
      <w:szCs w:val="20"/>
    </w:rPr>
  </w:style>
  <w:style w:type="character" w:customStyle="1" w:styleId="351">
    <w:name w:val="Char Char141"/>
    <w:qFormat/>
    <w:locked/>
    <w:uiPriority w:val="0"/>
    <w:rPr>
      <w:kern w:val="2"/>
      <w:sz w:val="28"/>
    </w:rPr>
  </w:style>
  <w:style w:type="character" w:customStyle="1" w:styleId="352">
    <w:name w:val="Char Char191"/>
    <w:qFormat/>
    <w:uiPriority w:val="0"/>
    <w:rPr>
      <w:b/>
      <w:bCs/>
      <w:kern w:val="44"/>
      <w:sz w:val="30"/>
      <w:szCs w:val="44"/>
    </w:rPr>
  </w:style>
  <w:style w:type="character" w:customStyle="1" w:styleId="353">
    <w:name w:val="Char Char131"/>
    <w:qFormat/>
    <w:locked/>
    <w:uiPriority w:val="0"/>
    <w:rPr>
      <w:kern w:val="2"/>
      <w:sz w:val="28"/>
    </w:rPr>
  </w:style>
  <w:style w:type="paragraph" w:customStyle="1" w:styleId="354">
    <w:name w:val="Char Char3 Char Char Char Char2"/>
    <w:basedOn w:val="1"/>
    <w:qFormat/>
    <w:uiPriority w:val="0"/>
  </w:style>
  <w:style w:type="paragraph" w:customStyle="1" w:styleId="355">
    <w:name w:val="Char Char3 Char Char3"/>
    <w:basedOn w:val="1"/>
    <w:qFormat/>
    <w:uiPriority w:val="0"/>
  </w:style>
  <w:style w:type="paragraph" w:customStyle="1" w:styleId="356">
    <w:name w:val="Char3"/>
    <w:basedOn w:val="1"/>
    <w:qFormat/>
    <w:uiPriority w:val="0"/>
    <w:rPr>
      <w:rFonts w:ascii="Tahoma" w:hAnsi="Tahoma"/>
      <w:sz w:val="24"/>
      <w:szCs w:val="20"/>
    </w:rPr>
  </w:style>
  <w:style w:type="paragraph" w:customStyle="1" w:styleId="357">
    <w:name w:val="Char Char Char Char3"/>
    <w:basedOn w:val="1"/>
    <w:qFormat/>
    <w:uiPriority w:val="0"/>
  </w:style>
  <w:style w:type="character" w:customStyle="1" w:styleId="358">
    <w:name w:val="Char Char142"/>
    <w:qFormat/>
    <w:locked/>
    <w:uiPriority w:val="0"/>
    <w:rPr>
      <w:kern w:val="2"/>
      <w:sz w:val="28"/>
    </w:rPr>
  </w:style>
  <w:style w:type="character" w:customStyle="1" w:styleId="359">
    <w:name w:val="Char Char192"/>
    <w:qFormat/>
    <w:uiPriority w:val="0"/>
    <w:rPr>
      <w:b/>
      <w:bCs/>
      <w:kern w:val="44"/>
      <w:sz w:val="30"/>
      <w:szCs w:val="44"/>
    </w:rPr>
  </w:style>
  <w:style w:type="character" w:customStyle="1" w:styleId="360">
    <w:name w:val="Char Char132"/>
    <w:qFormat/>
    <w:locked/>
    <w:uiPriority w:val="0"/>
    <w:rPr>
      <w:kern w:val="2"/>
      <w:sz w:val="28"/>
    </w:rPr>
  </w:style>
  <w:style w:type="paragraph" w:customStyle="1" w:styleId="361">
    <w:name w:val="Char Char3 Char Char Char Char3"/>
    <w:basedOn w:val="1"/>
    <w:qFormat/>
    <w:uiPriority w:val="0"/>
  </w:style>
  <w:style w:type="character" w:customStyle="1" w:styleId="362">
    <w:name w:val="正文文本缩进 字符1"/>
    <w:semiHidden/>
    <w:qFormat/>
    <w:locked/>
    <w:uiPriority w:val="0"/>
    <w:rPr>
      <w:kern w:val="2"/>
      <w:sz w:val="21"/>
      <w:szCs w:val="24"/>
    </w:rPr>
  </w:style>
  <w:style w:type="character" w:customStyle="1" w:styleId="363">
    <w:name w:val="批注文字 字符1"/>
    <w:semiHidden/>
    <w:qFormat/>
    <w:locked/>
    <w:uiPriority w:val="99"/>
    <w:rPr>
      <w:kern w:val="2"/>
      <w:sz w:val="21"/>
      <w:szCs w:val="24"/>
    </w:rPr>
  </w:style>
  <w:style w:type="character" w:customStyle="1" w:styleId="364">
    <w:name w:val="标题 7 字符"/>
    <w:semiHidden/>
    <w:qFormat/>
    <w:uiPriority w:val="9"/>
    <w:rPr>
      <w:b/>
      <w:bCs/>
      <w:kern w:val="2"/>
      <w:sz w:val="24"/>
      <w:szCs w:val="24"/>
    </w:rPr>
  </w:style>
  <w:style w:type="character" w:customStyle="1" w:styleId="365">
    <w:name w:val="标题 8 字符"/>
    <w:semiHidden/>
    <w:qFormat/>
    <w:uiPriority w:val="9"/>
    <w:rPr>
      <w:rFonts w:ascii="Calibri Light" w:hAnsi="Calibri Light" w:eastAsia="宋体" w:cs="Times New Roman"/>
      <w:kern w:val="2"/>
      <w:sz w:val="24"/>
      <w:szCs w:val="24"/>
    </w:rPr>
  </w:style>
  <w:style w:type="character" w:customStyle="1" w:styleId="366">
    <w:name w:val="标题 9 字符"/>
    <w:semiHidden/>
    <w:qFormat/>
    <w:uiPriority w:val="9"/>
    <w:rPr>
      <w:rFonts w:ascii="Calibri Light" w:hAnsi="Calibri Light" w:eastAsia="宋体" w:cs="Times New Roman"/>
      <w:kern w:val="2"/>
      <w:sz w:val="21"/>
      <w:szCs w:val="21"/>
    </w:rPr>
  </w:style>
  <w:style w:type="character" w:customStyle="1" w:styleId="367">
    <w:name w:val="HTML 预设格式 字符1"/>
    <w:qFormat/>
    <w:locked/>
    <w:uiPriority w:val="0"/>
    <w:rPr>
      <w:rFonts w:ascii="宋体" w:hAnsi="宋体"/>
      <w:sz w:val="24"/>
      <w:szCs w:val="24"/>
    </w:rPr>
  </w:style>
  <w:style w:type="character" w:customStyle="1" w:styleId="368">
    <w:name w:val="HTML 预设格式 字符"/>
    <w:qFormat/>
    <w:uiPriority w:val="0"/>
    <w:rPr>
      <w:rFonts w:ascii="Courier New" w:hAnsi="Courier New" w:cs="Courier New"/>
      <w:kern w:val="2"/>
    </w:rPr>
  </w:style>
  <w:style w:type="character" w:customStyle="1" w:styleId="369">
    <w:name w:val="标题 字符1"/>
    <w:qFormat/>
    <w:locked/>
    <w:uiPriority w:val="10"/>
    <w:rPr>
      <w:rFonts w:ascii="Cambria" w:hAnsi="Cambria"/>
      <w:b/>
      <w:bCs/>
      <w:kern w:val="28"/>
      <w:sz w:val="32"/>
      <w:szCs w:val="32"/>
    </w:rPr>
  </w:style>
  <w:style w:type="character" w:customStyle="1" w:styleId="370">
    <w:name w:val="标题 字符"/>
    <w:qFormat/>
    <w:uiPriority w:val="10"/>
    <w:rPr>
      <w:rFonts w:ascii="Calibri Light" w:hAnsi="Calibri Light" w:eastAsia="宋体" w:cs="Times New Roman"/>
      <w:b/>
      <w:bCs/>
      <w:kern w:val="2"/>
      <w:sz w:val="32"/>
      <w:szCs w:val="32"/>
    </w:rPr>
  </w:style>
  <w:style w:type="character" w:customStyle="1" w:styleId="371">
    <w:name w:val="副标题 字符1"/>
    <w:qFormat/>
    <w:locked/>
    <w:uiPriority w:val="11"/>
    <w:rPr>
      <w:rFonts w:ascii="Cambria" w:hAnsi="Cambria"/>
      <w:kern w:val="2"/>
      <w:sz w:val="21"/>
      <w:szCs w:val="24"/>
    </w:rPr>
  </w:style>
  <w:style w:type="character" w:customStyle="1" w:styleId="372">
    <w:name w:val="副标题 字符"/>
    <w:qFormat/>
    <w:uiPriority w:val="11"/>
    <w:rPr>
      <w:rFonts w:ascii="Calibri" w:hAnsi="Calibri" w:eastAsia="宋体" w:cs="Times New Roman"/>
      <w:b/>
      <w:bCs/>
      <w:kern w:val="28"/>
      <w:sz w:val="32"/>
      <w:szCs w:val="32"/>
    </w:rPr>
  </w:style>
  <w:style w:type="character" w:customStyle="1" w:styleId="373">
    <w:name w:val="无间隔 字符"/>
    <w:qFormat/>
    <w:locked/>
    <w:uiPriority w:val="1"/>
    <w:rPr>
      <w:kern w:val="2"/>
      <w:sz w:val="21"/>
      <w:szCs w:val="32"/>
    </w:rPr>
  </w:style>
  <w:style w:type="character" w:customStyle="1" w:styleId="374">
    <w:name w:val="引用 字符1"/>
    <w:qFormat/>
    <w:locked/>
    <w:uiPriority w:val="29"/>
    <w:rPr>
      <w:i/>
      <w:kern w:val="2"/>
      <w:sz w:val="21"/>
      <w:szCs w:val="24"/>
    </w:rPr>
  </w:style>
  <w:style w:type="character" w:customStyle="1" w:styleId="375">
    <w:name w:val="引用 字符"/>
    <w:qFormat/>
    <w:uiPriority w:val="29"/>
    <w:rPr>
      <w:i/>
      <w:iCs/>
      <w:color w:val="404040"/>
      <w:kern w:val="2"/>
      <w:sz w:val="21"/>
      <w:szCs w:val="24"/>
    </w:rPr>
  </w:style>
  <w:style w:type="character" w:customStyle="1" w:styleId="376">
    <w:name w:val="明显引用 字符1"/>
    <w:qFormat/>
    <w:locked/>
    <w:uiPriority w:val="30"/>
    <w:rPr>
      <w:b/>
      <w:i/>
      <w:kern w:val="2"/>
      <w:sz w:val="21"/>
    </w:rPr>
  </w:style>
  <w:style w:type="character" w:customStyle="1" w:styleId="377">
    <w:name w:val="明显引用 字符"/>
    <w:qFormat/>
    <w:uiPriority w:val="30"/>
    <w:rPr>
      <w:i/>
      <w:iCs/>
      <w:color w:val="5B9BD5"/>
      <w:kern w:val="2"/>
      <w:sz w:val="21"/>
      <w:szCs w:val="24"/>
    </w:rPr>
  </w:style>
  <w:style w:type="character" w:customStyle="1" w:styleId="378">
    <w:name w:val="文档结构图 Char1"/>
    <w:semiHidden/>
    <w:qFormat/>
    <w:uiPriority w:val="99"/>
    <w:rPr>
      <w:rFonts w:hint="eastAsia" w:ascii="Microsoft YaHei UI" w:hAnsi="Microsoft YaHei UI" w:eastAsia="Microsoft YaHei UI"/>
      <w:kern w:val="2"/>
      <w:sz w:val="18"/>
      <w:szCs w:val="18"/>
    </w:rPr>
  </w:style>
  <w:style w:type="character" w:customStyle="1" w:styleId="379">
    <w:name w:val="正文文本 2 Char2"/>
    <w:semiHidden/>
    <w:qFormat/>
    <w:uiPriority w:val="99"/>
    <w:rPr>
      <w:kern w:val="2"/>
      <w:sz w:val="21"/>
      <w:szCs w:val="24"/>
    </w:rPr>
  </w:style>
  <w:style w:type="character" w:customStyle="1" w:styleId="380">
    <w:name w:val="正文文本缩进 2 Char2"/>
    <w:semiHidden/>
    <w:qFormat/>
    <w:uiPriority w:val="99"/>
    <w:rPr>
      <w:kern w:val="2"/>
      <w:sz w:val="21"/>
      <w:szCs w:val="24"/>
    </w:rPr>
  </w:style>
  <w:style w:type="character" w:customStyle="1" w:styleId="381">
    <w:name w:val="页眉 Char1"/>
    <w:qFormat/>
    <w:uiPriority w:val="0"/>
    <w:rPr>
      <w:kern w:val="2"/>
      <w:sz w:val="18"/>
      <w:szCs w:val="18"/>
    </w:rPr>
  </w:style>
  <w:style w:type="character" w:customStyle="1" w:styleId="382">
    <w:name w:val="日期 Char1"/>
    <w:semiHidden/>
    <w:qFormat/>
    <w:uiPriority w:val="99"/>
    <w:rPr>
      <w:kern w:val="2"/>
      <w:sz w:val="21"/>
      <w:szCs w:val="24"/>
    </w:rPr>
  </w:style>
  <w:style w:type="character" w:customStyle="1" w:styleId="383">
    <w:name w:val="页脚 Char1"/>
    <w:qFormat/>
    <w:uiPriority w:val="0"/>
    <w:rPr>
      <w:kern w:val="2"/>
      <w:sz w:val="18"/>
      <w:szCs w:val="18"/>
    </w:rPr>
  </w:style>
  <w:style w:type="character" w:customStyle="1" w:styleId="384">
    <w:name w:val="正文文本 3 Char1"/>
    <w:semiHidden/>
    <w:qFormat/>
    <w:uiPriority w:val="99"/>
    <w:rPr>
      <w:kern w:val="2"/>
      <w:sz w:val="16"/>
      <w:szCs w:val="16"/>
    </w:rPr>
  </w:style>
  <w:style w:type="character" w:customStyle="1" w:styleId="385">
    <w:name w:val="脚注文本 Char2"/>
    <w:semiHidden/>
    <w:qFormat/>
    <w:uiPriority w:val="99"/>
    <w:rPr>
      <w:kern w:val="2"/>
      <w:sz w:val="18"/>
      <w:szCs w:val="18"/>
    </w:rPr>
  </w:style>
  <w:style w:type="character" w:customStyle="1" w:styleId="386">
    <w:name w:val="尾注文本 Char2"/>
    <w:semiHidden/>
    <w:qFormat/>
    <w:uiPriority w:val="99"/>
    <w:rPr>
      <w:kern w:val="2"/>
      <w:sz w:val="21"/>
      <w:szCs w:val="24"/>
    </w:rPr>
  </w:style>
  <w:style w:type="character" w:customStyle="1" w:styleId="387">
    <w:name w:val="标题 Char2"/>
    <w:qFormat/>
    <w:locked/>
    <w:uiPriority w:val="10"/>
    <w:rPr>
      <w:rFonts w:ascii="Cambria" w:hAnsi="Cambria"/>
      <w:b/>
      <w:bCs/>
      <w:kern w:val="28"/>
      <w:sz w:val="32"/>
      <w:szCs w:val="32"/>
    </w:rPr>
  </w:style>
  <w:style w:type="paragraph" w:customStyle="1" w:styleId="388">
    <w:name w:val="Table Paragraph"/>
    <w:basedOn w:val="1"/>
    <w:qFormat/>
    <w:uiPriority w:val="1"/>
    <w:pPr>
      <w:jc w:val="left"/>
    </w:pPr>
    <w:rPr>
      <w:rFonts w:ascii="Calibri" w:hAnsi="Calibri"/>
      <w:kern w:val="0"/>
      <w:sz w:val="22"/>
      <w:szCs w:val="22"/>
      <w:lang w:eastAsia="en-US"/>
    </w:rPr>
  </w:style>
  <w:style w:type="paragraph" w:customStyle="1" w:styleId="389">
    <w:name w:val="Char111"/>
    <w:basedOn w:val="1"/>
    <w:qFormat/>
    <w:uiPriority w:val="0"/>
    <w:rPr>
      <w:rFonts w:ascii="Tahoma" w:hAnsi="Tahoma"/>
      <w:sz w:val="24"/>
      <w:szCs w:val="20"/>
    </w:rPr>
  </w:style>
  <w:style w:type="paragraph" w:customStyle="1" w:styleId="390">
    <w:name w:val="Char Char3 Char Char111"/>
    <w:basedOn w:val="1"/>
    <w:qFormat/>
    <w:uiPriority w:val="0"/>
  </w:style>
  <w:style w:type="paragraph" w:customStyle="1" w:styleId="391">
    <w:name w:val="Char Char3 Char Char Char Char111"/>
    <w:basedOn w:val="1"/>
    <w:qFormat/>
    <w:uiPriority w:val="0"/>
  </w:style>
  <w:style w:type="paragraph" w:customStyle="1" w:styleId="392">
    <w:name w:val="Char Char Char Char111"/>
    <w:basedOn w:val="1"/>
    <w:qFormat/>
    <w:uiPriority w:val="0"/>
    <w:rPr>
      <w:rFonts w:hint="eastAsia"/>
    </w:rPr>
  </w:style>
  <w:style w:type="character" w:customStyle="1" w:styleId="393">
    <w:name w:val="页眉 Char2"/>
    <w:qFormat/>
    <w:locked/>
    <w:uiPriority w:val="0"/>
    <w:rPr>
      <w:rFonts w:eastAsia="宋体"/>
      <w:kern w:val="2"/>
      <w:sz w:val="30"/>
      <w:szCs w:val="18"/>
      <w:lang w:val="en-US" w:eastAsia="zh-CN" w:bidi="ar-SA"/>
    </w:rPr>
  </w:style>
  <w:style w:type="character" w:customStyle="1" w:styleId="394">
    <w:name w:val="页脚 Char2"/>
    <w:qFormat/>
    <w:locked/>
    <w:uiPriority w:val="0"/>
    <w:rPr>
      <w:rFonts w:ascii="宋体" w:hAnsi="宋体" w:eastAsia="宋体"/>
      <w:kern w:val="2"/>
      <w:sz w:val="30"/>
      <w:szCs w:val="18"/>
      <w:lang w:val="en-US" w:eastAsia="zh-CN" w:bidi="ar-SA"/>
    </w:rPr>
  </w:style>
  <w:style w:type="paragraph" w:customStyle="1" w:styleId="395">
    <w:name w:val="Char Char411"/>
    <w:basedOn w:val="1"/>
    <w:qFormat/>
    <w:uiPriority w:val="0"/>
    <w:rPr>
      <w:rFonts w:ascii="仿宋_GB2312" w:eastAsia="仿宋_GB2312"/>
      <w:b/>
      <w:sz w:val="32"/>
      <w:szCs w:val="32"/>
    </w:rPr>
  </w:style>
  <w:style w:type="character" w:customStyle="1" w:styleId="396">
    <w:name w:val="apple-converted-space"/>
    <w:qFormat/>
    <w:uiPriority w:val="0"/>
  </w:style>
  <w:style w:type="character" w:customStyle="1" w:styleId="397">
    <w:name w:val="value"/>
    <w:qFormat/>
    <w:uiPriority w:val="0"/>
  </w:style>
  <w:style w:type="paragraph" w:customStyle="1" w:styleId="398">
    <w:name w:val="Char Char311"/>
    <w:basedOn w:val="1"/>
    <w:qFormat/>
    <w:uiPriority w:val="0"/>
    <w:rPr>
      <w:rFonts w:hint="eastAsia"/>
    </w:rPr>
  </w:style>
  <w:style w:type="paragraph" w:customStyle="1" w:styleId="399">
    <w:name w:val="Char Char4 Char Char"/>
    <w:basedOn w:val="1"/>
    <w:qFormat/>
    <w:uiPriority w:val="0"/>
    <w:rPr>
      <w:rFonts w:ascii="Tahoma" w:hAnsi="Tahoma"/>
      <w:sz w:val="24"/>
      <w:szCs w:val="20"/>
    </w:rPr>
  </w:style>
  <w:style w:type="paragraph" w:customStyle="1" w:styleId="400">
    <w:name w:val="2"/>
    <w:qFormat/>
    <w:uiPriority w:val="0"/>
    <w:pPr>
      <w:widowControl w:val="0"/>
      <w:jc w:val="both"/>
    </w:pPr>
    <w:rPr>
      <w:rFonts w:ascii="Times New Roman" w:hAnsi="Times New Roman" w:eastAsia="宋体" w:cs="Times New Roman"/>
      <w:kern w:val="2"/>
      <w:sz w:val="24"/>
      <w:szCs w:val="24"/>
      <w:lang w:val="en-US" w:eastAsia="zh-CN" w:bidi="ar-SA"/>
    </w:rPr>
  </w:style>
  <w:style w:type="character" w:customStyle="1" w:styleId="401">
    <w:name w:val="Heading 1 Char"/>
    <w:qFormat/>
    <w:locked/>
    <w:uiPriority w:val="0"/>
    <w:rPr>
      <w:rFonts w:ascii="Times New Roman" w:hAnsi="Times New Roman" w:eastAsia="宋体" w:cs="Times New Roman"/>
      <w:b/>
      <w:bCs/>
      <w:kern w:val="44"/>
      <w:sz w:val="44"/>
      <w:szCs w:val="44"/>
    </w:rPr>
  </w:style>
  <w:style w:type="character" w:customStyle="1" w:styleId="402">
    <w:name w:val="Heading 2 Char"/>
    <w:qFormat/>
    <w:locked/>
    <w:uiPriority w:val="0"/>
    <w:rPr>
      <w:rFonts w:ascii="Arial" w:hAnsi="Arial" w:eastAsia="宋体" w:cs="Times New Roman"/>
      <w:b/>
      <w:bCs/>
      <w:sz w:val="32"/>
      <w:szCs w:val="32"/>
    </w:rPr>
  </w:style>
  <w:style w:type="character" w:customStyle="1" w:styleId="403">
    <w:name w:val="Heading 3 Char"/>
    <w:qFormat/>
    <w:locked/>
    <w:uiPriority w:val="0"/>
    <w:rPr>
      <w:rFonts w:ascii="Times New Roman" w:hAnsi="Times New Roman" w:eastAsia="宋体" w:cs="Times New Roman"/>
      <w:bCs/>
      <w:sz w:val="32"/>
      <w:szCs w:val="32"/>
    </w:rPr>
  </w:style>
  <w:style w:type="character" w:customStyle="1" w:styleId="404">
    <w:name w:val="Heading 4 Char"/>
    <w:qFormat/>
    <w:locked/>
    <w:uiPriority w:val="0"/>
    <w:rPr>
      <w:rFonts w:ascii="Arial" w:hAnsi="Arial" w:eastAsia="黑体" w:cs="Times New Roman"/>
      <w:b/>
      <w:sz w:val="20"/>
      <w:szCs w:val="20"/>
    </w:rPr>
  </w:style>
  <w:style w:type="character" w:customStyle="1" w:styleId="405">
    <w:name w:val="Heading 5 Char"/>
    <w:qFormat/>
    <w:locked/>
    <w:uiPriority w:val="0"/>
    <w:rPr>
      <w:rFonts w:ascii="Times New Roman" w:hAnsi="Times New Roman" w:eastAsia="宋体" w:cs="Times New Roman"/>
      <w:b/>
      <w:sz w:val="20"/>
      <w:szCs w:val="20"/>
    </w:rPr>
  </w:style>
  <w:style w:type="character" w:customStyle="1" w:styleId="406">
    <w:name w:val="Heading 6 Char"/>
    <w:qFormat/>
    <w:locked/>
    <w:uiPriority w:val="0"/>
    <w:rPr>
      <w:rFonts w:ascii="Arial" w:hAnsi="Arial" w:eastAsia="黑体" w:cs="Times New Roman"/>
      <w:b/>
      <w:sz w:val="20"/>
      <w:szCs w:val="20"/>
    </w:rPr>
  </w:style>
  <w:style w:type="character" w:customStyle="1" w:styleId="407">
    <w:name w:val="Endnote Text Char"/>
    <w:qFormat/>
    <w:locked/>
    <w:uiPriority w:val="0"/>
    <w:rPr>
      <w:sz w:val="24"/>
    </w:rPr>
  </w:style>
  <w:style w:type="character" w:customStyle="1" w:styleId="408">
    <w:name w:val="Body Text Indent 2 Char"/>
    <w:qFormat/>
    <w:locked/>
    <w:uiPriority w:val="0"/>
    <w:rPr>
      <w:sz w:val="24"/>
    </w:rPr>
  </w:style>
  <w:style w:type="character" w:customStyle="1" w:styleId="409">
    <w:name w:val="Balloon Text Char"/>
    <w:qFormat/>
    <w:locked/>
    <w:uiPriority w:val="0"/>
    <w:rPr>
      <w:sz w:val="18"/>
    </w:rPr>
  </w:style>
  <w:style w:type="character" w:customStyle="1" w:styleId="410">
    <w:name w:val="Body Text Indent Char"/>
    <w:qFormat/>
    <w:locked/>
    <w:uiPriority w:val="0"/>
    <w:rPr>
      <w:sz w:val="28"/>
    </w:rPr>
  </w:style>
  <w:style w:type="character" w:customStyle="1" w:styleId="411">
    <w:name w:val="Body Text Char"/>
    <w:qFormat/>
    <w:locked/>
    <w:uiPriority w:val="0"/>
    <w:rPr>
      <w:sz w:val="24"/>
    </w:rPr>
  </w:style>
  <w:style w:type="character" w:customStyle="1" w:styleId="412">
    <w:name w:val="Body Text 3 Char"/>
    <w:qFormat/>
    <w:locked/>
    <w:uiPriority w:val="0"/>
    <w:rPr>
      <w:sz w:val="16"/>
    </w:rPr>
  </w:style>
  <w:style w:type="character" w:customStyle="1" w:styleId="413">
    <w:name w:val="Footnote Text Char"/>
    <w:qFormat/>
    <w:locked/>
    <w:uiPriority w:val="0"/>
    <w:rPr>
      <w:sz w:val="18"/>
    </w:rPr>
  </w:style>
  <w:style w:type="character" w:customStyle="1" w:styleId="414">
    <w:name w:val="Body Text 2 Char"/>
    <w:qFormat/>
    <w:locked/>
    <w:uiPriority w:val="0"/>
    <w:rPr>
      <w:sz w:val="24"/>
    </w:rPr>
  </w:style>
  <w:style w:type="character" w:customStyle="1" w:styleId="415">
    <w:name w:val="Comment Subject Char"/>
    <w:qFormat/>
    <w:locked/>
    <w:uiPriority w:val="0"/>
    <w:rPr>
      <w:b/>
      <w:sz w:val="24"/>
    </w:rPr>
  </w:style>
  <w:style w:type="character" w:customStyle="1" w:styleId="416">
    <w:name w:val="Document Map Char"/>
    <w:qFormat/>
    <w:locked/>
    <w:uiPriority w:val="0"/>
    <w:rPr>
      <w:sz w:val="24"/>
      <w:shd w:val="clear" w:color="auto" w:fill="000080"/>
    </w:rPr>
  </w:style>
  <w:style w:type="character" w:customStyle="1" w:styleId="417">
    <w:name w:val="Date Char"/>
    <w:qFormat/>
    <w:locked/>
    <w:uiPriority w:val="0"/>
    <w:rPr>
      <w:rFonts w:ascii="楷体" w:eastAsia="楷体"/>
      <w:sz w:val="28"/>
    </w:rPr>
  </w:style>
  <w:style w:type="paragraph" w:customStyle="1" w:styleId="418">
    <w:name w:val="Char Char31"/>
    <w:basedOn w:val="1"/>
    <w:qFormat/>
    <w:uiPriority w:val="0"/>
  </w:style>
  <w:style w:type="character" w:customStyle="1" w:styleId="419">
    <w:name w:val="Heading 1 Char1"/>
    <w:qFormat/>
    <w:locked/>
    <w:uiPriority w:val="0"/>
    <w:rPr>
      <w:rFonts w:ascii="Times New Roman" w:hAnsi="Times New Roman" w:eastAsia="宋体" w:cs="Times New Roman"/>
      <w:b/>
      <w:bCs/>
      <w:kern w:val="44"/>
      <w:sz w:val="44"/>
      <w:szCs w:val="44"/>
    </w:rPr>
  </w:style>
  <w:style w:type="character" w:customStyle="1" w:styleId="420">
    <w:name w:val="Heading 2 Char1"/>
    <w:qFormat/>
    <w:locked/>
    <w:uiPriority w:val="0"/>
    <w:rPr>
      <w:rFonts w:ascii="Arial" w:hAnsi="Arial" w:eastAsia="宋体" w:cs="Times New Roman"/>
      <w:b/>
      <w:bCs/>
      <w:sz w:val="32"/>
      <w:szCs w:val="32"/>
    </w:rPr>
  </w:style>
  <w:style w:type="character" w:customStyle="1" w:styleId="421">
    <w:name w:val="Heading 3 Char1"/>
    <w:qFormat/>
    <w:locked/>
    <w:uiPriority w:val="0"/>
    <w:rPr>
      <w:rFonts w:ascii="Times New Roman" w:hAnsi="Times New Roman" w:eastAsia="宋体" w:cs="Times New Roman"/>
      <w:b/>
      <w:bCs/>
      <w:sz w:val="32"/>
      <w:szCs w:val="32"/>
    </w:rPr>
  </w:style>
  <w:style w:type="character" w:customStyle="1" w:styleId="422">
    <w:name w:val="Heading 4 Char1"/>
    <w:qFormat/>
    <w:locked/>
    <w:uiPriority w:val="0"/>
    <w:rPr>
      <w:rFonts w:ascii="Arial" w:hAnsi="Arial" w:eastAsia="黑体" w:cs="Times New Roman"/>
      <w:b/>
      <w:sz w:val="20"/>
      <w:szCs w:val="20"/>
    </w:rPr>
  </w:style>
  <w:style w:type="character" w:customStyle="1" w:styleId="423">
    <w:name w:val="Heading 5 Char1"/>
    <w:qFormat/>
    <w:locked/>
    <w:uiPriority w:val="0"/>
    <w:rPr>
      <w:rFonts w:ascii="Times New Roman" w:hAnsi="Times New Roman" w:eastAsia="宋体" w:cs="Times New Roman"/>
      <w:b/>
      <w:sz w:val="20"/>
      <w:szCs w:val="20"/>
    </w:rPr>
  </w:style>
  <w:style w:type="character" w:customStyle="1" w:styleId="424">
    <w:name w:val="Heading 6 Char1"/>
    <w:qFormat/>
    <w:locked/>
    <w:uiPriority w:val="0"/>
    <w:rPr>
      <w:rFonts w:ascii="Arial" w:hAnsi="Arial" w:eastAsia="黑体" w:cs="Times New Roman"/>
      <w:b/>
      <w:sz w:val="20"/>
      <w:szCs w:val="20"/>
    </w:rPr>
  </w:style>
  <w:style w:type="character" w:customStyle="1" w:styleId="425">
    <w:name w:val="Comment Text Char"/>
    <w:qFormat/>
    <w:locked/>
    <w:uiPriority w:val="0"/>
    <w:rPr>
      <w:sz w:val="24"/>
    </w:rPr>
  </w:style>
  <w:style w:type="character" w:customStyle="1" w:styleId="426">
    <w:name w:val="Comment Subject Char1"/>
    <w:qFormat/>
    <w:locked/>
    <w:uiPriority w:val="0"/>
    <w:rPr>
      <w:b/>
      <w:sz w:val="24"/>
    </w:rPr>
  </w:style>
  <w:style w:type="character" w:customStyle="1" w:styleId="427">
    <w:name w:val="Balloon Text Char1"/>
    <w:qFormat/>
    <w:locked/>
    <w:uiPriority w:val="0"/>
    <w:rPr>
      <w:sz w:val="18"/>
    </w:rPr>
  </w:style>
  <w:style w:type="character" w:customStyle="1" w:styleId="428">
    <w:name w:val="Body Text Indent Char1"/>
    <w:qFormat/>
    <w:locked/>
    <w:uiPriority w:val="0"/>
    <w:rPr>
      <w:rFonts w:ascii="Times New Roman" w:hAnsi="Times New Roman" w:eastAsia="宋体" w:cs="Times New Roman"/>
      <w:sz w:val="20"/>
      <w:szCs w:val="20"/>
    </w:rPr>
  </w:style>
  <w:style w:type="character" w:customStyle="1" w:styleId="429">
    <w:name w:val="Document Map Char1"/>
    <w:qFormat/>
    <w:locked/>
    <w:uiPriority w:val="0"/>
    <w:rPr>
      <w:rFonts w:ascii="Times New Roman" w:hAnsi="Times New Roman" w:eastAsia="宋体" w:cs="Times New Roman"/>
      <w:sz w:val="24"/>
      <w:szCs w:val="24"/>
      <w:shd w:val="clear" w:color="auto" w:fill="000080"/>
    </w:rPr>
  </w:style>
  <w:style w:type="character" w:customStyle="1" w:styleId="430">
    <w:name w:val="Endnote Text Char1"/>
    <w:qFormat/>
    <w:locked/>
    <w:uiPriority w:val="0"/>
    <w:rPr>
      <w:sz w:val="24"/>
    </w:rPr>
  </w:style>
  <w:style w:type="character" w:customStyle="1" w:styleId="431">
    <w:name w:val="Char Char7111"/>
    <w:qFormat/>
    <w:uiPriority w:val="0"/>
    <w:rPr>
      <w:rFonts w:eastAsia="宋体"/>
      <w:b/>
      <w:kern w:val="44"/>
      <w:sz w:val="44"/>
      <w:lang w:val="en-US" w:eastAsia="zh-CN"/>
    </w:rPr>
  </w:style>
  <w:style w:type="character" w:customStyle="1" w:styleId="432">
    <w:name w:val="Footnote Text Char1"/>
    <w:qFormat/>
    <w:locked/>
    <w:uiPriority w:val="0"/>
    <w:rPr>
      <w:sz w:val="18"/>
    </w:rPr>
  </w:style>
  <w:style w:type="character" w:customStyle="1" w:styleId="433">
    <w:name w:val="Body Text 2 Char1"/>
    <w:qFormat/>
    <w:locked/>
    <w:uiPriority w:val="0"/>
    <w:rPr>
      <w:sz w:val="24"/>
    </w:rPr>
  </w:style>
  <w:style w:type="character" w:customStyle="1" w:styleId="434">
    <w:name w:val="Date Char1"/>
    <w:qFormat/>
    <w:locked/>
    <w:uiPriority w:val="0"/>
    <w:rPr>
      <w:rFonts w:ascii="楷体" w:hAnsi="Times New Roman" w:eastAsia="楷体" w:cs="Times New Roman"/>
      <w:kern w:val="0"/>
      <w:sz w:val="20"/>
      <w:szCs w:val="20"/>
    </w:rPr>
  </w:style>
  <w:style w:type="character" w:customStyle="1" w:styleId="435">
    <w:name w:val="Body Text 3 Char1"/>
    <w:qFormat/>
    <w:locked/>
    <w:uiPriority w:val="0"/>
    <w:rPr>
      <w:rFonts w:ascii="Times New Roman" w:hAnsi="Times New Roman" w:eastAsia="宋体" w:cs="Times New Roman"/>
      <w:sz w:val="16"/>
      <w:szCs w:val="16"/>
    </w:rPr>
  </w:style>
  <w:style w:type="character" w:customStyle="1" w:styleId="436">
    <w:name w:val="Body Text Char1"/>
    <w:qFormat/>
    <w:locked/>
    <w:uiPriority w:val="0"/>
    <w:rPr>
      <w:rFonts w:ascii="Times New Roman" w:hAnsi="Times New Roman" w:eastAsia="宋体" w:cs="Times New Roman"/>
      <w:sz w:val="24"/>
      <w:szCs w:val="24"/>
    </w:rPr>
  </w:style>
  <w:style w:type="character" w:customStyle="1" w:styleId="437">
    <w:name w:val="Plain Text Char"/>
    <w:qFormat/>
    <w:locked/>
    <w:uiPriority w:val="0"/>
    <w:rPr>
      <w:rFonts w:ascii="宋体" w:hAnsi="Courier New" w:eastAsia="宋体" w:cs="Times New Roman"/>
      <w:sz w:val="20"/>
      <w:szCs w:val="20"/>
    </w:rPr>
  </w:style>
  <w:style w:type="character" w:customStyle="1" w:styleId="438">
    <w:name w:val="Body Text Indent 2 Char1"/>
    <w:qFormat/>
    <w:locked/>
    <w:uiPriority w:val="0"/>
    <w:rPr>
      <w:rFonts w:ascii="Times New Roman" w:hAnsi="Times New Roman" w:eastAsia="宋体" w:cs="Times New Roman"/>
      <w:sz w:val="24"/>
      <w:szCs w:val="24"/>
    </w:rPr>
  </w:style>
  <w:style w:type="paragraph" w:customStyle="1" w:styleId="439">
    <w:name w:val="Char Char32"/>
    <w:basedOn w:val="1"/>
    <w:qFormat/>
    <w:uiPriority w:val="0"/>
  </w:style>
  <w:style w:type="paragraph" w:customStyle="1" w:styleId="440">
    <w:name w:val="Char Char4 Char Char11"/>
    <w:basedOn w:val="1"/>
    <w:qFormat/>
    <w:uiPriority w:val="0"/>
    <w:rPr>
      <w:rFonts w:ascii="Tahoma" w:hAnsi="Tahoma"/>
      <w:sz w:val="24"/>
      <w:szCs w:val="20"/>
    </w:rPr>
  </w:style>
  <w:style w:type="paragraph" w:customStyle="1" w:styleId="441">
    <w:name w:val="Char Char41"/>
    <w:basedOn w:val="1"/>
    <w:qFormat/>
    <w:uiPriority w:val="0"/>
    <w:rPr>
      <w:rFonts w:ascii="仿宋_GB2312" w:eastAsia="仿宋_GB2312"/>
      <w:b/>
      <w:sz w:val="32"/>
      <w:szCs w:val="32"/>
    </w:rPr>
  </w:style>
  <w:style w:type="paragraph" w:customStyle="1" w:styleId="442">
    <w:name w:val="TOC Heading1"/>
    <w:basedOn w:val="3"/>
    <w:next w:val="1"/>
    <w:qFormat/>
    <w:uiPriority w:val="0"/>
    <w:pPr>
      <w:widowControl/>
      <w:spacing w:before="480" w:beforeLines="0" w:after="0" w:afterLines="0" w:line="276" w:lineRule="auto"/>
      <w:outlineLvl w:val="9"/>
    </w:pPr>
    <w:rPr>
      <w:rFonts w:ascii="Cambria" w:hAnsi="Cambria" w:eastAsia="宋体"/>
      <w:color w:val="365F91"/>
      <w:kern w:val="0"/>
      <w:sz w:val="28"/>
      <w:szCs w:val="28"/>
    </w:rPr>
  </w:style>
  <w:style w:type="paragraph" w:customStyle="1" w:styleId="443">
    <w:name w:val="Revision1"/>
    <w:qFormat/>
    <w:uiPriority w:val="0"/>
    <w:rPr>
      <w:rFonts w:ascii="Times New Roman" w:hAnsi="Times New Roman" w:eastAsia="宋体" w:cs="Times New Roman"/>
      <w:kern w:val="2"/>
      <w:sz w:val="24"/>
      <w:szCs w:val="24"/>
      <w:lang w:val="en-US" w:eastAsia="zh-CN" w:bidi="ar-SA"/>
    </w:rPr>
  </w:style>
  <w:style w:type="character" w:customStyle="1" w:styleId="444">
    <w:name w:val="Char Char1411"/>
    <w:qFormat/>
    <w:locked/>
    <w:uiPriority w:val="0"/>
    <w:rPr>
      <w:kern w:val="2"/>
      <w:sz w:val="28"/>
    </w:rPr>
  </w:style>
  <w:style w:type="character" w:customStyle="1" w:styleId="445">
    <w:name w:val="Char Char1911"/>
    <w:qFormat/>
    <w:uiPriority w:val="0"/>
    <w:rPr>
      <w:b/>
      <w:bCs/>
      <w:kern w:val="44"/>
      <w:sz w:val="30"/>
      <w:szCs w:val="44"/>
    </w:rPr>
  </w:style>
  <w:style w:type="character" w:customStyle="1" w:styleId="446">
    <w:name w:val="Char Char1311"/>
    <w:qFormat/>
    <w:locked/>
    <w:uiPriority w:val="0"/>
    <w:rPr>
      <w:kern w:val="2"/>
      <w:sz w:val="28"/>
    </w:rPr>
  </w:style>
  <w:style w:type="paragraph" w:customStyle="1" w:styleId="447">
    <w:name w:val="TOC 标题11"/>
    <w:basedOn w:val="3"/>
    <w:next w:val="1"/>
    <w:qFormat/>
    <w:uiPriority w:val="0"/>
    <w:pPr>
      <w:widowControl/>
      <w:spacing w:before="480" w:beforeLines="0" w:after="0" w:afterLines="0" w:line="276" w:lineRule="auto"/>
      <w:outlineLvl w:val="9"/>
    </w:pPr>
    <w:rPr>
      <w:rFonts w:ascii="Cambria" w:hAnsi="Cambria" w:eastAsia="宋体"/>
      <w:color w:val="365F91"/>
      <w:kern w:val="0"/>
      <w:sz w:val="28"/>
      <w:szCs w:val="28"/>
    </w:rPr>
  </w:style>
  <w:style w:type="paragraph" w:customStyle="1" w:styleId="448">
    <w:name w:val="修订11"/>
    <w:qFormat/>
    <w:uiPriority w:val="0"/>
    <w:rPr>
      <w:rFonts w:ascii="Times New Roman" w:hAnsi="Times New Roman" w:eastAsia="宋体" w:cs="Times New Roman"/>
      <w:kern w:val="2"/>
      <w:sz w:val="24"/>
      <w:szCs w:val="24"/>
      <w:lang w:val="en-US" w:eastAsia="zh-CN" w:bidi="ar-SA"/>
    </w:rPr>
  </w:style>
  <w:style w:type="character" w:customStyle="1" w:styleId="449">
    <w:name w:val="Char Char21"/>
    <w:qFormat/>
    <w:uiPriority w:val="0"/>
    <w:rPr>
      <w:rFonts w:eastAsia="仿宋_GB2312"/>
      <w:b/>
      <w:kern w:val="2"/>
      <w:sz w:val="30"/>
      <w:szCs w:val="24"/>
    </w:rPr>
  </w:style>
  <w:style w:type="character" w:customStyle="1" w:styleId="450">
    <w:name w:val="Char Char211"/>
    <w:qFormat/>
    <w:uiPriority w:val="0"/>
    <w:rPr>
      <w:rFonts w:eastAsia="仿宋_GB2312"/>
      <w:b/>
      <w:kern w:val="2"/>
      <w:sz w:val="30"/>
      <w:szCs w:val="24"/>
    </w:rPr>
  </w:style>
  <w:style w:type="paragraph" w:customStyle="1" w:styleId="451">
    <w:name w:val="Char Char4 Char Char Char Char111"/>
    <w:basedOn w:val="1"/>
    <w:qFormat/>
    <w:uiPriority w:val="0"/>
    <w:rPr>
      <w:rFonts w:ascii="Tahoma" w:hAnsi="Tahoma"/>
      <w:sz w:val="24"/>
      <w:szCs w:val="20"/>
    </w:rPr>
  </w:style>
  <w:style w:type="character" w:customStyle="1" w:styleId="452">
    <w:name w:val="不明显强调11"/>
    <w:qFormat/>
    <w:uiPriority w:val="19"/>
    <w:rPr>
      <w:i/>
      <w:color w:val="5A5A5A"/>
    </w:rPr>
  </w:style>
  <w:style w:type="character" w:customStyle="1" w:styleId="453">
    <w:name w:val="明显强调11"/>
    <w:qFormat/>
    <w:uiPriority w:val="21"/>
    <w:rPr>
      <w:b/>
      <w:i/>
      <w:sz w:val="24"/>
      <w:szCs w:val="24"/>
      <w:u w:val="single"/>
    </w:rPr>
  </w:style>
  <w:style w:type="character" w:customStyle="1" w:styleId="454">
    <w:name w:val="不明显参考11"/>
    <w:qFormat/>
    <w:uiPriority w:val="31"/>
    <w:rPr>
      <w:sz w:val="24"/>
      <w:szCs w:val="24"/>
      <w:u w:val="single"/>
    </w:rPr>
  </w:style>
  <w:style w:type="character" w:customStyle="1" w:styleId="455">
    <w:name w:val="明显参考11"/>
    <w:qFormat/>
    <w:uiPriority w:val="32"/>
    <w:rPr>
      <w:b/>
      <w:sz w:val="24"/>
      <w:u w:val="single"/>
    </w:rPr>
  </w:style>
  <w:style w:type="character" w:customStyle="1" w:styleId="456">
    <w:name w:val="书籍标题11"/>
    <w:qFormat/>
    <w:uiPriority w:val="33"/>
    <w:rPr>
      <w:rFonts w:ascii="Cambria" w:hAnsi="Cambria" w:eastAsia="宋体"/>
      <w:b/>
      <w:i/>
      <w:sz w:val="24"/>
      <w:szCs w:val="24"/>
    </w:rPr>
  </w:style>
  <w:style w:type="character" w:customStyle="1" w:styleId="457">
    <w:name w:val="标题 1 Char1"/>
    <w:qFormat/>
    <w:uiPriority w:val="99"/>
    <w:rPr>
      <w:b/>
      <w:kern w:val="44"/>
      <w:sz w:val="30"/>
    </w:rPr>
  </w:style>
  <w:style w:type="character" w:customStyle="1" w:styleId="458">
    <w:name w:val="Char Char12"/>
    <w:qFormat/>
    <w:locked/>
    <w:uiPriority w:val="0"/>
    <w:rPr>
      <w:kern w:val="2"/>
      <w:sz w:val="28"/>
    </w:rPr>
  </w:style>
  <w:style w:type="character" w:customStyle="1" w:styleId="459">
    <w:name w:val="Char Char15"/>
    <w:qFormat/>
    <w:locked/>
    <w:uiPriority w:val="0"/>
    <w:rPr>
      <w:kern w:val="2"/>
      <w:sz w:val="28"/>
    </w:rPr>
  </w:style>
  <w:style w:type="character" w:customStyle="1" w:styleId="460">
    <w:name w:val="副标题 Char1"/>
    <w:qFormat/>
    <w:uiPriority w:val="0"/>
    <w:rPr>
      <w:rFonts w:ascii="Cambria" w:hAnsi="Cambria" w:cs="Times New Roman"/>
      <w:b/>
      <w:bCs/>
      <w:kern w:val="28"/>
      <w:sz w:val="32"/>
      <w:szCs w:val="32"/>
    </w:rPr>
  </w:style>
  <w:style w:type="character" w:customStyle="1" w:styleId="461">
    <w:name w:val="引用 Char1"/>
    <w:qFormat/>
    <w:uiPriority w:val="29"/>
    <w:rPr>
      <w:i/>
      <w:iCs/>
      <w:color w:val="000000"/>
      <w:kern w:val="2"/>
      <w:sz w:val="24"/>
      <w:szCs w:val="24"/>
    </w:rPr>
  </w:style>
  <w:style w:type="paragraph" w:customStyle="1" w:styleId="462">
    <w:name w:val="样式 目录 2 + 首行缩进:  2 字符2"/>
    <w:basedOn w:val="1"/>
    <w:qFormat/>
    <w:uiPriority w:val="0"/>
    <w:pPr>
      <w:widowControl/>
      <w:adjustRightInd w:val="0"/>
      <w:snapToGrid w:val="0"/>
      <w:spacing w:line="360" w:lineRule="auto"/>
      <w:ind w:firstLine="480" w:firstLineChars="200"/>
      <w:jc w:val="left"/>
    </w:pPr>
    <w:rPr>
      <w:rFonts w:eastAsia="黑体"/>
      <w:kern w:val="0"/>
      <w:sz w:val="24"/>
      <w:szCs w:val="20"/>
      <w:lang w:eastAsia="en-US" w:bidi="en-US"/>
    </w:rPr>
  </w:style>
  <w:style w:type="character" w:customStyle="1" w:styleId="463">
    <w:name w:val="明显引用 Char1"/>
    <w:qFormat/>
    <w:uiPriority w:val="30"/>
    <w:rPr>
      <w:b/>
      <w:bCs/>
      <w:i/>
      <w:iCs/>
      <w:color w:val="4F81BD"/>
      <w:kern w:val="2"/>
      <w:sz w:val="24"/>
      <w:szCs w:val="24"/>
    </w:rPr>
  </w:style>
  <w:style w:type="paragraph" w:customStyle="1" w:styleId="464">
    <w:name w:val="Char Char4 Char Char1"/>
    <w:basedOn w:val="1"/>
    <w:qFormat/>
    <w:uiPriority w:val="0"/>
    <w:rPr>
      <w:rFonts w:ascii="Tahoma" w:hAnsi="Tahoma"/>
      <w:sz w:val="24"/>
      <w:szCs w:val="20"/>
    </w:rPr>
  </w:style>
  <w:style w:type="paragraph" w:customStyle="1" w:styleId="465">
    <w:name w:val="TOC 标题2"/>
    <w:basedOn w:val="3"/>
    <w:next w:val="1"/>
    <w:qFormat/>
    <w:uiPriority w:val="0"/>
    <w:pPr>
      <w:widowControl/>
      <w:spacing w:before="480" w:beforeLines="0" w:after="0" w:afterLines="0" w:line="276" w:lineRule="auto"/>
      <w:outlineLvl w:val="9"/>
    </w:pPr>
    <w:rPr>
      <w:rFonts w:ascii="Cambria" w:hAnsi="Cambria" w:eastAsia="宋体"/>
      <w:color w:val="365F91"/>
      <w:kern w:val="0"/>
      <w:sz w:val="28"/>
      <w:szCs w:val="28"/>
    </w:rPr>
  </w:style>
  <w:style w:type="paragraph" w:customStyle="1" w:styleId="466">
    <w:name w:val="修订2"/>
    <w:qFormat/>
    <w:uiPriority w:val="0"/>
    <w:rPr>
      <w:rFonts w:ascii="Times New Roman" w:hAnsi="Times New Roman" w:eastAsia="宋体" w:cs="Times New Roman"/>
      <w:kern w:val="2"/>
      <w:sz w:val="24"/>
      <w:szCs w:val="24"/>
      <w:lang w:val="en-US" w:eastAsia="zh-CN" w:bidi="ar-SA"/>
    </w:rPr>
  </w:style>
  <w:style w:type="character" w:customStyle="1" w:styleId="467">
    <w:name w:val="标题 2 Char1"/>
    <w:qFormat/>
    <w:uiPriority w:val="0"/>
    <w:rPr>
      <w:rFonts w:eastAsia="仿宋_GB2312"/>
      <w:b/>
      <w:kern w:val="2"/>
      <w:sz w:val="30"/>
      <w:szCs w:val="24"/>
    </w:rPr>
  </w:style>
  <w:style w:type="character" w:customStyle="1" w:styleId="468">
    <w:name w:val="标题 1 字符1"/>
    <w:qFormat/>
    <w:uiPriority w:val="0"/>
    <w:rPr>
      <w:rFonts w:eastAsia="仿宋_GB2312"/>
      <w:b/>
      <w:bCs/>
      <w:kern w:val="44"/>
      <w:sz w:val="30"/>
      <w:szCs w:val="44"/>
    </w:rPr>
  </w:style>
  <w:style w:type="character" w:customStyle="1" w:styleId="469">
    <w:name w:val="标题 2 字符1"/>
    <w:qFormat/>
    <w:uiPriority w:val="0"/>
    <w:rPr>
      <w:rFonts w:eastAsia="仿宋_GB2312"/>
      <w:b/>
      <w:kern w:val="2"/>
      <w:sz w:val="30"/>
      <w:szCs w:val="24"/>
    </w:rPr>
  </w:style>
  <w:style w:type="character" w:customStyle="1" w:styleId="470">
    <w:name w:val="标题 3 字符1"/>
    <w:qFormat/>
    <w:uiPriority w:val="0"/>
    <w:rPr>
      <w:rFonts w:eastAsia="仿宋_GB2312"/>
      <w:b/>
      <w:bCs/>
      <w:kern w:val="2"/>
      <w:sz w:val="30"/>
      <w:szCs w:val="32"/>
    </w:rPr>
  </w:style>
  <w:style w:type="character" w:customStyle="1" w:styleId="471">
    <w:name w:val="标题 4 字符1"/>
    <w:qFormat/>
    <w:uiPriority w:val="0"/>
    <w:rPr>
      <w:rFonts w:eastAsia="仿宋_GB2312"/>
      <w:b/>
      <w:bCs/>
      <w:kern w:val="2"/>
      <w:sz w:val="30"/>
      <w:szCs w:val="28"/>
    </w:rPr>
  </w:style>
  <w:style w:type="character" w:customStyle="1" w:styleId="472">
    <w:name w:val="标题 5 字符1"/>
    <w:qFormat/>
    <w:uiPriority w:val="0"/>
    <w:rPr>
      <w:b/>
      <w:kern w:val="2"/>
      <w:sz w:val="28"/>
    </w:rPr>
  </w:style>
  <w:style w:type="character" w:customStyle="1" w:styleId="473">
    <w:name w:val="标题 6 字符1"/>
    <w:qFormat/>
    <w:uiPriority w:val="0"/>
    <w:rPr>
      <w:rFonts w:ascii="Arial" w:hAnsi="Arial" w:eastAsia="黑体"/>
      <w:b/>
      <w:kern w:val="2"/>
      <w:sz w:val="24"/>
    </w:rPr>
  </w:style>
  <w:style w:type="character" w:customStyle="1" w:styleId="474">
    <w:name w:val="标题 7 字符2"/>
    <w:qFormat/>
    <w:uiPriority w:val="9"/>
    <w:rPr>
      <w:kern w:val="2"/>
      <w:sz w:val="21"/>
      <w:szCs w:val="24"/>
    </w:rPr>
  </w:style>
  <w:style w:type="character" w:customStyle="1" w:styleId="475">
    <w:name w:val="标题 8 字符2"/>
    <w:qFormat/>
    <w:uiPriority w:val="9"/>
    <w:rPr>
      <w:i/>
      <w:iCs/>
      <w:kern w:val="2"/>
      <w:sz w:val="21"/>
      <w:szCs w:val="24"/>
    </w:rPr>
  </w:style>
  <w:style w:type="character" w:customStyle="1" w:styleId="476">
    <w:name w:val="标题 9 字符2"/>
    <w:qFormat/>
    <w:uiPriority w:val="9"/>
    <w:rPr>
      <w:rFonts w:ascii="Cambria" w:hAnsi="Cambria"/>
      <w:kern w:val="2"/>
    </w:rPr>
  </w:style>
  <w:style w:type="character" w:customStyle="1" w:styleId="477">
    <w:name w:val="文档结构图 字符1"/>
    <w:qFormat/>
    <w:uiPriority w:val="0"/>
    <w:rPr>
      <w:kern w:val="2"/>
      <w:sz w:val="21"/>
      <w:szCs w:val="24"/>
      <w:shd w:val="clear" w:color="auto" w:fill="000080"/>
    </w:rPr>
  </w:style>
  <w:style w:type="character" w:customStyle="1" w:styleId="478">
    <w:name w:val="批注文字 字符2"/>
    <w:qFormat/>
    <w:uiPriority w:val="0"/>
    <w:rPr>
      <w:kern w:val="2"/>
      <w:sz w:val="21"/>
      <w:szCs w:val="24"/>
    </w:rPr>
  </w:style>
  <w:style w:type="character" w:customStyle="1" w:styleId="479">
    <w:name w:val="正文文本 3 字符1"/>
    <w:qFormat/>
    <w:uiPriority w:val="0"/>
    <w:rPr>
      <w:kern w:val="2"/>
      <w:sz w:val="16"/>
      <w:szCs w:val="16"/>
    </w:rPr>
  </w:style>
  <w:style w:type="character" w:customStyle="1" w:styleId="480">
    <w:name w:val="正文文本 字符1"/>
    <w:qFormat/>
    <w:uiPriority w:val="0"/>
    <w:rPr>
      <w:kern w:val="2"/>
      <w:sz w:val="21"/>
    </w:rPr>
  </w:style>
  <w:style w:type="character" w:customStyle="1" w:styleId="481">
    <w:name w:val="正文文本缩进 字符2"/>
    <w:qFormat/>
    <w:uiPriority w:val="0"/>
    <w:rPr>
      <w:kern w:val="2"/>
      <w:sz w:val="21"/>
      <w:szCs w:val="24"/>
    </w:rPr>
  </w:style>
  <w:style w:type="character" w:customStyle="1" w:styleId="482">
    <w:name w:val="纯文本 字符1"/>
    <w:qFormat/>
    <w:uiPriority w:val="0"/>
    <w:rPr>
      <w:rFonts w:ascii="宋体" w:hAnsi="Courier New" w:eastAsia="宋体"/>
      <w:kern w:val="2"/>
      <w:sz w:val="21"/>
      <w:lang w:val="en-US" w:eastAsia="zh-CN" w:bidi="ar-SA"/>
    </w:rPr>
  </w:style>
  <w:style w:type="character" w:customStyle="1" w:styleId="483">
    <w:name w:val="日期 字符1"/>
    <w:qFormat/>
    <w:uiPriority w:val="0"/>
    <w:rPr>
      <w:kern w:val="2"/>
      <w:sz w:val="28"/>
    </w:rPr>
  </w:style>
  <w:style w:type="character" w:customStyle="1" w:styleId="484">
    <w:name w:val="正文文本缩进 2 字符1"/>
    <w:qFormat/>
    <w:uiPriority w:val="0"/>
    <w:rPr>
      <w:kern w:val="2"/>
      <w:sz w:val="21"/>
      <w:szCs w:val="24"/>
    </w:rPr>
  </w:style>
  <w:style w:type="character" w:customStyle="1" w:styleId="485">
    <w:name w:val="尾注文本 字符1"/>
    <w:qFormat/>
    <w:uiPriority w:val="0"/>
    <w:rPr>
      <w:kern w:val="2"/>
      <w:sz w:val="24"/>
      <w:szCs w:val="24"/>
    </w:rPr>
  </w:style>
  <w:style w:type="character" w:customStyle="1" w:styleId="486">
    <w:name w:val="批注框文本 字符1"/>
    <w:qFormat/>
    <w:uiPriority w:val="0"/>
    <w:rPr>
      <w:kern w:val="2"/>
      <w:sz w:val="18"/>
      <w:szCs w:val="18"/>
    </w:rPr>
  </w:style>
  <w:style w:type="character" w:customStyle="1" w:styleId="487">
    <w:name w:val="页脚 字符1"/>
    <w:qFormat/>
    <w:uiPriority w:val="0"/>
    <w:rPr>
      <w:kern w:val="2"/>
      <w:sz w:val="18"/>
      <w:szCs w:val="18"/>
    </w:rPr>
  </w:style>
  <w:style w:type="character" w:customStyle="1" w:styleId="488">
    <w:name w:val="页眉 字符1"/>
    <w:qFormat/>
    <w:uiPriority w:val="0"/>
    <w:rPr>
      <w:kern w:val="2"/>
      <w:sz w:val="18"/>
      <w:szCs w:val="18"/>
    </w:rPr>
  </w:style>
  <w:style w:type="character" w:customStyle="1" w:styleId="489">
    <w:name w:val="副标题 字符2"/>
    <w:qFormat/>
    <w:uiPriority w:val="11"/>
    <w:rPr>
      <w:rFonts w:ascii="Cambria" w:hAnsi="Cambria"/>
      <w:kern w:val="2"/>
      <w:sz w:val="21"/>
      <w:szCs w:val="24"/>
    </w:rPr>
  </w:style>
  <w:style w:type="character" w:customStyle="1" w:styleId="490">
    <w:name w:val="脚注文本 字符1"/>
    <w:qFormat/>
    <w:uiPriority w:val="0"/>
    <w:rPr>
      <w:kern w:val="2"/>
      <w:sz w:val="18"/>
      <w:szCs w:val="18"/>
    </w:rPr>
  </w:style>
  <w:style w:type="character" w:customStyle="1" w:styleId="491">
    <w:name w:val="正文文本 2 字符1"/>
    <w:qFormat/>
    <w:uiPriority w:val="0"/>
    <w:rPr>
      <w:kern w:val="2"/>
      <w:sz w:val="21"/>
      <w:szCs w:val="24"/>
    </w:rPr>
  </w:style>
  <w:style w:type="character" w:customStyle="1" w:styleId="492">
    <w:name w:val="HTML 预设格式 字符2"/>
    <w:qFormat/>
    <w:uiPriority w:val="0"/>
    <w:rPr>
      <w:rFonts w:ascii="宋体" w:hAnsi="宋体"/>
      <w:sz w:val="24"/>
      <w:szCs w:val="24"/>
    </w:rPr>
  </w:style>
  <w:style w:type="character" w:customStyle="1" w:styleId="493">
    <w:name w:val="标题 字符2"/>
    <w:qFormat/>
    <w:uiPriority w:val="10"/>
    <w:rPr>
      <w:rFonts w:ascii="Cambria" w:hAnsi="Cambria"/>
      <w:b/>
      <w:bCs/>
      <w:kern w:val="28"/>
      <w:sz w:val="32"/>
      <w:szCs w:val="32"/>
    </w:rPr>
  </w:style>
  <w:style w:type="character" w:customStyle="1" w:styleId="494">
    <w:name w:val="批注主题 字符1"/>
    <w:qFormat/>
    <w:uiPriority w:val="0"/>
    <w:rPr>
      <w:b/>
      <w:bCs/>
      <w:kern w:val="2"/>
      <w:sz w:val="21"/>
      <w:szCs w:val="24"/>
    </w:rPr>
  </w:style>
  <w:style w:type="paragraph" w:customStyle="1" w:styleId="495">
    <w:name w:val="Char Char3 Char Char4"/>
    <w:basedOn w:val="1"/>
    <w:qFormat/>
    <w:uiPriority w:val="0"/>
  </w:style>
  <w:style w:type="paragraph" w:customStyle="1" w:styleId="496">
    <w:name w:val="Char4"/>
    <w:basedOn w:val="1"/>
    <w:qFormat/>
    <w:uiPriority w:val="0"/>
    <w:rPr>
      <w:rFonts w:ascii="Tahoma" w:hAnsi="Tahoma"/>
      <w:sz w:val="24"/>
      <w:szCs w:val="20"/>
    </w:rPr>
  </w:style>
  <w:style w:type="paragraph" w:customStyle="1" w:styleId="497">
    <w:name w:val="Char Char Char Char4"/>
    <w:basedOn w:val="1"/>
    <w:qFormat/>
    <w:uiPriority w:val="0"/>
  </w:style>
  <w:style w:type="character" w:customStyle="1" w:styleId="498">
    <w:name w:val="Char Char143"/>
    <w:qFormat/>
    <w:locked/>
    <w:uiPriority w:val="0"/>
    <w:rPr>
      <w:kern w:val="2"/>
      <w:sz w:val="28"/>
    </w:rPr>
  </w:style>
  <w:style w:type="character" w:customStyle="1" w:styleId="499">
    <w:name w:val="Char Char193"/>
    <w:qFormat/>
    <w:uiPriority w:val="0"/>
    <w:rPr>
      <w:b/>
      <w:bCs/>
      <w:kern w:val="44"/>
      <w:sz w:val="30"/>
      <w:szCs w:val="44"/>
    </w:rPr>
  </w:style>
  <w:style w:type="character" w:customStyle="1" w:styleId="500">
    <w:name w:val="Char Char133"/>
    <w:qFormat/>
    <w:locked/>
    <w:uiPriority w:val="0"/>
    <w:rPr>
      <w:kern w:val="2"/>
      <w:sz w:val="28"/>
    </w:rPr>
  </w:style>
  <w:style w:type="paragraph" w:customStyle="1" w:styleId="501">
    <w:name w:val="Char Char3 Char Char Char Char4"/>
    <w:basedOn w:val="1"/>
    <w:qFormat/>
    <w:uiPriority w:val="0"/>
  </w:style>
  <w:style w:type="paragraph" w:customStyle="1" w:styleId="502">
    <w:name w:val="Char Char42"/>
    <w:basedOn w:val="1"/>
    <w:qFormat/>
    <w:uiPriority w:val="0"/>
    <w:rPr>
      <w:rFonts w:ascii="仿宋_GB2312" w:eastAsia="仿宋_GB2312"/>
      <w:b/>
      <w:sz w:val="32"/>
      <w:szCs w:val="32"/>
    </w:rPr>
  </w:style>
  <w:style w:type="character" w:customStyle="1" w:styleId="503">
    <w:name w:val="Char Char72"/>
    <w:qFormat/>
    <w:uiPriority w:val="0"/>
    <w:rPr>
      <w:rFonts w:eastAsia="宋体"/>
      <w:b/>
      <w:kern w:val="44"/>
      <w:sz w:val="44"/>
      <w:lang w:val="en-US" w:eastAsia="zh-CN" w:bidi="ar-SA"/>
    </w:rPr>
  </w:style>
  <w:style w:type="paragraph" w:customStyle="1" w:styleId="504">
    <w:name w:val="Char Char33"/>
    <w:basedOn w:val="1"/>
    <w:qFormat/>
    <w:uiPriority w:val="0"/>
    <w:rPr>
      <w:rFonts w:hint="eastAsia"/>
    </w:rPr>
  </w:style>
  <w:style w:type="paragraph" w:customStyle="1" w:styleId="505">
    <w:name w:val="Char Char4 Char Char2"/>
    <w:basedOn w:val="1"/>
    <w:qFormat/>
    <w:uiPriority w:val="0"/>
    <w:rPr>
      <w:rFonts w:ascii="Tahoma" w:hAnsi="Tahoma"/>
      <w:sz w:val="24"/>
      <w:szCs w:val="20"/>
    </w:rPr>
  </w:style>
  <w:style w:type="paragraph" w:customStyle="1" w:styleId="506">
    <w:name w:val="TOC 标题3"/>
    <w:basedOn w:val="3"/>
    <w:next w:val="1"/>
    <w:qFormat/>
    <w:uiPriority w:val="0"/>
    <w:pPr>
      <w:widowControl/>
      <w:spacing w:before="480" w:beforeLines="0" w:after="0" w:afterLines="0" w:line="276" w:lineRule="auto"/>
      <w:outlineLvl w:val="9"/>
    </w:pPr>
    <w:rPr>
      <w:rFonts w:ascii="Cambria" w:hAnsi="Cambria" w:eastAsia="宋体"/>
      <w:color w:val="365F91"/>
      <w:kern w:val="0"/>
      <w:sz w:val="28"/>
      <w:szCs w:val="28"/>
    </w:rPr>
  </w:style>
  <w:style w:type="paragraph" w:customStyle="1" w:styleId="507">
    <w:name w:val="修订3"/>
    <w:qFormat/>
    <w:uiPriority w:val="0"/>
    <w:rPr>
      <w:rFonts w:ascii="Times New Roman" w:hAnsi="Times New Roman" w:eastAsia="宋体" w:cs="Times New Roman"/>
      <w:kern w:val="2"/>
      <w:sz w:val="24"/>
      <w:szCs w:val="24"/>
      <w:lang w:val="en-US" w:eastAsia="zh-CN" w:bidi="ar-SA"/>
    </w:rPr>
  </w:style>
  <w:style w:type="character" w:customStyle="1" w:styleId="508">
    <w:name w:val="Char Char212"/>
    <w:qFormat/>
    <w:uiPriority w:val="0"/>
    <w:rPr>
      <w:rFonts w:eastAsia="仿宋_GB2312"/>
      <w:b/>
      <w:kern w:val="2"/>
      <w:sz w:val="30"/>
      <w:szCs w:val="24"/>
    </w:rPr>
  </w:style>
  <w:style w:type="paragraph" w:customStyle="1" w:styleId="509">
    <w:name w:val="Char Char4 Char Char Char Char2"/>
    <w:basedOn w:val="1"/>
    <w:qFormat/>
    <w:uiPriority w:val="0"/>
    <w:rPr>
      <w:rFonts w:ascii="Tahoma" w:hAnsi="Tahoma"/>
      <w:sz w:val="24"/>
      <w:szCs w:val="20"/>
    </w:rPr>
  </w:style>
  <w:style w:type="character" w:customStyle="1" w:styleId="510">
    <w:name w:val="无间隔 字符1"/>
    <w:qFormat/>
    <w:uiPriority w:val="1"/>
    <w:rPr>
      <w:kern w:val="2"/>
      <w:sz w:val="21"/>
      <w:szCs w:val="32"/>
    </w:rPr>
  </w:style>
  <w:style w:type="character" w:customStyle="1" w:styleId="511">
    <w:name w:val="引用 字符2"/>
    <w:qFormat/>
    <w:uiPriority w:val="29"/>
    <w:rPr>
      <w:i/>
      <w:kern w:val="2"/>
      <w:sz w:val="21"/>
      <w:szCs w:val="24"/>
    </w:rPr>
  </w:style>
  <w:style w:type="character" w:customStyle="1" w:styleId="512">
    <w:name w:val="明显引用 字符2"/>
    <w:qFormat/>
    <w:uiPriority w:val="30"/>
    <w:rPr>
      <w:b/>
      <w:i/>
      <w:kern w:val="2"/>
      <w:sz w:val="21"/>
    </w:rPr>
  </w:style>
  <w:style w:type="table" w:customStyle="1" w:styleId="513">
    <w:name w:val="Table Normal"/>
    <w:basedOn w:val="36"/>
    <w:unhideWhenUsed/>
    <w:qFormat/>
    <w:uiPriority w:val="2"/>
    <w:pPr>
      <w:widowControl w:val="0"/>
    </w:pPr>
    <w:rPr>
      <w:rFonts w:ascii="Calibri" w:hAnsi="Calibri"/>
      <w:sz w:val="22"/>
      <w:szCs w:val="22"/>
      <w:lang w:eastAsia="en-US"/>
    </w:rPr>
    <w:tblPr>
      <w:tblCellMar>
        <w:left w:w="0" w:type="dxa"/>
        <w:right w:w="0" w:type="dxa"/>
      </w:tblCellMar>
    </w:tblPr>
  </w:style>
  <w:style w:type="paragraph" w:customStyle="1" w:styleId="514">
    <w:name w:val="table"/>
    <w:qFormat/>
    <w:uiPriority w:val="0"/>
    <w:pPr>
      <w:jc w:val="center"/>
    </w:pPr>
    <w:rPr>
      <w:rFonts w:ascii="SansSerif" w:hAnsi="SansSerif" w:eastAsia="SansSerif" w:cs="SansSerif"/>
      <w:color w:val="000000"/>
      <w:szCs w:val="22"/>
      <w:lang w:val="en-US" w:eastAsia="zh-CN" w:bidi="ar-SA"/>
    </w:rPr>
  </w:style>
  <w:style w:type="character" w:customStyle="1" w:styleId="515">
    <w:name w:val="font21"/>
    <w:basedOn w:val="38"/>
    <w:qFormat/>
    <w:uiPriority w:val="0"/>
    <w:rPr>
      <w:rFonts w:hint="default" w:ascii="Times New Roman" w:hAnsi="Times New Roman" w:cs="Times New Roman"/>
      <w:color w:val="000000"/>
      <w:sz w:val="21"/>
      <w:szCs w:val="21"/>
      <w:u w:val="none"/>
    </w:rPr>
  </w:style>
  <w:style w:type="paragraph" w:customStyle="1" w:styleId="516">
    <w:name w:val="font5"/>
    <w:basedOn w:val="1"/>
    <w:qFormat/>
    <w:uiPriority w:val="0"/>
    <w:pPr>
      <w:widowControl/>
      <w:spacing w:before="100" w:beforeAutospacing="1" w:after="100" w:afterAutospacing="1"/>
      <w:jc w:val="left"/>
    </w:pPr>
    <w:rPr>
      <w:color w:val="000000"/>
      <w:kern w:val="0"/>
      <w:szCs w:val="21"/>
    </w:rPr>
  </w:style>
  <w:style w:type="paragraph" w:customStyle="1" w:styleId="517">
    <w:name w:val="font6"/>
    <w:basedOn w:val="1"/>
    <w:qFormat/>
    <w:uiPriority w:val="0"/>
    <w:pPr>
      <w:widowControl/>
      <w:spacing w:before="100" w:beforeAutospacing="1" w:after="100" w:afterAutospacing="1"/>
      <w:jc w:val="left"/>
    </w:pPr>
    <w:rPr>
      <w:rFonts w:ascii="仿宋" w:hAnsi="仿宋" w:eastAsia="仿宋" w:cs="宋体"/>
      <w:color w:val="000000"/>
      <w:kern w:val="0"/>
      <w:szCs w:val="21"/>
    </w:rPr>
  </w:style>
  <w:style w:type="paragraph" w:customStyle="1" w:styleId="518">
    <w:name w:val="font7"/>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519">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color w:val="000000"/>
      <w:kern w:val="0"/>
      <w:szCs w:val="21"/>
    </w:rPr>
  </w:style>
  <w:style w:type="paragraph" w:customStyle="1" w:styleId="520">
    <w:name w:val="font8"/>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521">
    <w:name w:val="font9"/>
    <w:basedOn w:val="1"/>
    <w:qFormat/>
    <w:uiPriority w:val="0"/>
    <w:pPr>
      <w:widowControl/>
      <w:spacing w:before="100" w:beforeAutospacing="1" w:after="100" w:afterAutospacing="1"/>
      <w:jc w:val="left"/>
    </w:pPr>
    <w:rPr>
      <w:i/>
      <w:iCs/>
      <w:color w:val="000000"/>
      <w:kern w:val="0"/>
      <w:szCs w:val="21"/>
    </w:rPr>
  </w:style>
  <w:style w:type="paragraph" w:customStyle="1" w:styleId="522">
    <w:name w:val="font10"/>
    <w:basedOn w:val="1"/>
    <w:qFormat/>
    <w:uiPriority w:val="0"/>
    <w:pPr>
      <w:widowControl/>
      <w:spacing w:before="100" w:beforeAutospacing="1" w:after="100" w:afterAutospacing="1"/>
      <w:jc w:val="left"/>
    </w:pPr>
    <w:rPr>
      <w:color w:val="000000"/>
      <w:kern w:val="0"/>
      <w:szCs w:val="21"/>
    </w:rPr>
  </w:style>
  <w:style w:type="character" w:customStyle="1" w:styleId="523">
    <w:name w:val="15"/>
    <w:basedOn w:val="38"/>
    <w:qFormat/>
    <w:uiPriority w:val="0"/>
    <w:rPr>
      <w:rFonts w:hint="default" w:ascii="Times New Roman" w:hAnsi="Times New Roman" w:cs="Times New Roman"/>
    </w:rPr>
  </w:style>
  <w:style w:type="character" w:customStyle="1" w:styleId="524">
    <w:name w:val="msoplaceholdertext"/>
    <w:basedOn w:val="38"/>
    <w:qFormat/>
    <w:uiPriority w:val="0"/>
    <w:rPr>
      <w:rFonts w:hint="default" w:ascii="Times New Roman" w:hAnsi="Times New Roman" w:eastAsia="宋体" w:cs="Times New Roman"/>
      <w:color w:val="808080"/>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1.jpeg"/><Relationship Id="rId23" Type="http://schemas.openxmlformats.org/officeDocument/2006/relationships/image" Target="media/image10.jpeg"/><Relationship Id="rId22" Type="http://schemas.openxmlformats.org/officeDocument/2006/relationships/image" Target="media/image9.jpeg"/><Relationship Id="rId21" Type="http://schemas.openxmlformats.org/officeDocument/2006/relationships/image" Target="media/image8.jpeg"/><Relationship Id="rId20" Type="http://schemas.openxmlformats.org/officeDocument/2006/relationships/image" Target="media/image7.jpeg"/><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wmf"/><Relationship Id="rId17" Type="http://schemas.openxmlformats.org/officeDocument/2006/relationships/oleObject" Target="embeddings/oleObject2.bin"/><Relationship Id="rId16" Type="http://schemas.openxmlformats.org/officeDocument/2006/relationships/image" Target="media/image4.wmf"/><Relationship Id="rId15" Type="http://schemas.openxmlformats.org/officeDocument/2006/relationships/oleObject" Target="embeddings/oleObject1.bin"/><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D80800-D637-4D7A-A2FD-8BAC3242D93F}">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29</Pages>
  <Words>7523</Words>
  <Characters>12088</Characters>
  <Lines>1</Lines>
  <Paragraphs>1</Paragraphs>
  <TotalTime>19</TotalTime>
  <ScaleCrop>false</ScaleCrop>
  <LinksUpToDate>false</LinksUpToDate>
  <CharactersWithSpaces>12268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2023-05-12T10:52:00Z</dcterms:created>
  <dc:creator>User</dc:creator>
  <cp:lastModifiedBy>WPS_1574783428</cp:lastModifiedBy>
  <cp:lastPrinted>2026-02-02T07:00:00Z</cp:lastPrinted>
  <dcterms:modified xsi:type="dcterms:W3CDTF">2026-04-02T06:55:39Z</dcterms:modified>
  <dc:title>附件4：房屋安全鉴定报告格式及有关要求（参考性附录）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F8FAFF069FD0480685C52B3FCDD7F27D_13</vt:lpwstr>
  </property>
  <property fmtid="{D5CDD505-2E9C-101B-9397-08002B2CF9AE}" pid="4" name="KSOTemplateDocerSaveRecord">
    <vt:lpwstr>eyJoZGlkIjoiMjk1ZjZiY2Q1YzBlNGVjMDIzODI3ODIzZmViOTliNWQiLCJ1c2VySWQiOiI3MjM0MTQ3NTgifQ==</vt:lpwstr>
  </property>
</Properties>
</file>