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5E5" w:rsidRPr="004435E5" w:rsidRDefault="004435E5" w:rsidP="004435E5">
      <w:pPr>
        <w:jc w:val="right"/>
      </w:pPr>
      <w:r>
        <w:tab/>
        <w:t>Zachary Gill</w:t>
      </w:r>
    </w:p>
    <w:p w:rsidR="004435E5" w:rsidRDefault="004435E5" w:rsidP="004435E5">
      <w:r>
        <w:t>Do You Know?</w:t>
      </w:r>
    </w:p>
    <w:p w:rsidR="0027460B" w:rsidRDefault="004435E5" w:rsidP="004435E5">
      <w:pPr>
        <w:pStyle w:val="ListParagraph"/>
        <w:numPr>
          <w:ilvl w:val="0"/>
          <w:numId w:val="1"/>
        </w:numPr>
      </w:pPr>
      <w:r>
        <w:t>It will always move to a new location unless it is completely blocked. If it is partially blocked it will turn.</w:t>
      </w:r>
    </w:p>
    <w:p w:rsidR="004435E5" w:rsidRDefault="004435E5" w:rsidP="004435E5">
      <w:pPr>
        <w:pStyle w:val="ListParagraph"/>
        <w:numPr>
          <w:ilvl w:val="0"/>
          <w:numId w:val="1"/>
        </w:numPr>
      </w:pPr>
      <w:r>
        <w:t>The bug moves linearly unless there is something in its path.</w:t>
      </w:r>
    </w:p>
    <w:p w:rsidR="004435E5" w:rsidRDefault="004435E5" w:rsidP="004435E5">
      <w:pPr>
        <w:pStyle w:val="ListParagraph"/>
        <w:numPr>
          <w:ilvl w:val="0"/>
          <w:numId w:val="1"/>
        </w:numPr>
      </w:pPr>
      <w:r>
        <w:t>If the bug does not move it turns.</w:t>
      </w:r>
    </w:p>
    <w:p w:rsidR="004435E5" w:rsidRDefault="004435E5" w:rsidP="004435E5">
      <w:pPr>
        <w:pStyle w:val="ListParagraph"/>
        <w:numPr>
          <w:ilvl w:val="0"/>
          <w:numId w:val="1"/>
        </w:numPr>
      </w:pPr>
      <w:r>
        <w:t>When the bug moves it leaves a flower behind it.</w:t>
      </w:r>
    </w:p>
    <w:p w:rsidR="004435E5" w:rsidRDefault="004435E5" w:rsidP="004435E5">
      <w:pPr>
        <w:pStyle w:val="ListParagraph"/>
        <w:numPr>
          <w:ilvl w:val="0"/>
          <w:numId w:val="1"/>
        </w:numPr>
      </w:pPr>
      <w:r>
        <w:t>If the bug is facing the direction of the wall it is treated as any other obstacle and it turns. If it is facing another direction it will just move along the wall or away from the wall until it hits another obstacle.</w:t>
      </w:r>
    </w:p>
    <w:p w:rsidR="004435E5" w:rsidRDefault="004435E5" w:rsidP="004435E5">
      <w:pPr>
        <w:pStyle w:val="ListParagraph"/>
        <w:numPr>
          <w:ilvl w:val="0"/>
          <w:numId w:val="1"/>
        </w:numPr>
      </w:pPr>
      <w:r>
        <w:t>When there is a rock in front of the bug it will turn clockwise until it can move away from the rock.</w:t>
      </w:r>
    </w:p>
    <w:p w:rsidR="004435E5" w:rsidRDefault="004435E5" w:rsidP="004435E5">
      <w:pPr>
        <w:pStyle w:val="ListParagraph"/>
        <w:numPr>
          <w:ilvl w:val="0"/>
          <w:numId w:val="1"/>
        </w:numPr>
      </w:pPr>
      <w:r>
        <w:t>A flower will stay in the same location it was laid.</w:t>
      </w:r>
    </w:p>
    <w:p w:rsidR="004435E5" w:rsidRDefault="004435E5" w:rsidP="004435E5">
      <w:pPr>
        <w:pStyle w:val="ListParagraph"/>
        <w:numPr>
          <w:ilvl w:val="0"/>
          <w:numId w:val="1"/>
        </w:numPr>
      </w:pPr>
      <w:r>
        <w:t>A flower darkens in color over time.</w:t>
      </w:r>
    </w:p>
    <w:p w:rsidR="004435E5" w:rsidRDefault="004435E5" w:rsidP="004435E5">
      <w:pPr>
        <w:pStyle w:val="ListParagraph"/>
        <w:numPr>
          <w:ilvl w:val="0"/>
          <w:numId w:val="1"/>
        </w:numPr>
      </w:pPr>
      <w:r>
        <w:t>A rock is stationary and does not have any other behavior.</w:t>
      </w:r>
    </w:p>
    <w:p w:rsidR="004435E5" w:rsidRDefault="004435E5" w:rsidP="004435E5">
      <w:pPr>
        <w:pStyle w:val="ListParagraph"/>
        <w:numPr>
          <w:ilvl w:val="0"/>
          <w:numId w:val="1"/>
        </w:numPr>
      </w:pPr>
      <w:r>
        <w:t>Only one actor can be in any location on the grid at a particular time.</w:t>
      </w:r>
    </w:p>
    <w:p w:rsidR="004435E5" w:rsidRDefault="004435E5" w:rsidP="004435E5"/>
    <w:p w:rsidR="004435E5" w:rsidRDefault="004435E5" w:rsidP="004435E5">
      <w:r>
        <w:t>Exercises</w:t>
      </w:r>
      <w:bookmarkStart w:id="0" w:name="_GoBack"/>
      <w:bookmarkEnd w:id="0"/>
    </w:p>
    <w:tbl>
      <w:tblPr>
        <w:tblStyle w:val="TableGrid"/>
        <w:tblpPr w:leftFromText="180" w:rightFromText="180" w:vertAnchor="text" w:horzAnchor="page" w:tblpX="2698" w:tblpY="37"/>
        <w:tblOverlap w:val="never"/>
        <w:tblW w:w="0" w:type="auto"/>
        <w:tblLook w:val="04A0" w:firstRow="1" w:lastRow="0" w:firstColumn="1" w:lastColumn="0" w:noHBand="0" w:noVBand="1"/>
      </w:tblPr>
      <w:tblGrid>
        <w:gridCol w:w="2790"/>
        <w:gridCol w:w="2790"/>
      </w:tblGrid>
      <w:tr w:rsidR="00851FAD" w:rsidTr="00851FAD">
        <w:tc>
          <w:tcPr>
            <w:tcW w:w="2790" w:type="dxa"/>
          </w:tcPr>
          <w:p w:rsidR="00851FAD" w:rsidRPr="0062630E" w:rsidRDefault="00851FAD" w:rsidP="00851FAD">
            <w:pPr>
              <w:rPr>
                <w:b/>
              </w:rPr>
            </w:pPr>
            <w:r w:rsidRPr="0062630E">
              <w:rPr>
                <w:b/>
              </w:rPr>
              <w:t>Degree</w:t>
            </w:r>
          </w:p>
        </w:tc>
        <w:tc>
          <w:tcPr>
            <w:tcW w:w="2790" w:type="dxa"/>
          </w:tcPr>
          <w:p w:rsidR="00851FAD" w:rsidRPr="0062630E" w:rsidRDefault="00851FAD" w:rsidP="00851FAD">
            <w:pPr>
              <w:rPr>
                <w:b/>
              </w:rPr>
            </w:pPr>
            <w:r w:rsidRPr="0062630E">
              <w:rPr>
                <w:b/>
              </w:rPr>
              <w:t>Direction</w:t>
            </w:r>
          </w:p>
        </w:tc>
      </w:tr>
      <w:tr w:rsidR="00851FAD" w:rsidTr="00851FAD">
        <w:tc>
          <w:tcPr>
            <w:tcW w:w="2790" w:type="dxa"/>
          </w:tcPr>
          <w:p w:rsidR="00851FAD" w:rsidRDefault="00851FAD" w:rsidP="00851FAD">
            <w:r>
              <w:t>0</w:t>
            </w:r>
          </w:p>
        </w:tc>
        <w:tc>
          <w:tcPr>
            <w:tcW w:w="2790" w:type="dxa"/>
          </w:tcPr>
          <w:p w:rsidR="00851FAD" w:rsidRDefault="00851FAD" w:rsidP="00851FAD">
            <w:r>
              <w:t>North</w:t>
            </w:r>
          </w:p>
        </w:tc>
      </w:tr>
      <w:tr w:rsidR="00851FAD" w:rsidTr="00851FAD">
        <w:tc>
          <w:tcPr>
            <w:tcW w:w="2790" w:type="dxa"/>
          </w:tcPr>
          <w:p w:rsidR="00851FAD" w:rsidRDefault="00851FAD" w:rsidP="00851FAD">
            <w:r>
              <w:t>45</w:t>
            </w:r>
          </w:p>
        </w:tc>
        <w:tc>
          <w:tcPr>
            <w:tcW w:w="2790" w:type="dxa"/>
          </w:tcPr>
          <w:p w:rsidR="00851FAD" w:rsidRDefault="00851FAD" w:rsidP="00851FAD">
            <w:r>
              <w:t>Northeast</w:t>
            </w:r>
          </w:p>
        </w:tc>
      </w:tr>
      <w:tr w:rsidR="00851FAD" w:rsidTr="00851FAD">
        <w:tc>
          <w:tcPr>
            <w:tcW w:w="2790" w:type="dxa"/>
          </w:tcPr>
          <w:p w:rsidR="00851FAD" w:rsidRDefault="00851FAD" w:rsidP="00851FAD">
            <w:r>
              <w:t>90</w:t>
            </w:r>
          </w:p>
        </w:tc>
        <w:tc>
          <w:tcPr>
            <w:tcW w:w="2790" w:type="dxa"/>
          </w:tcPr>
          <w:p w:rsidR="00851FAD" w:rsidRDefault="00851FAD" w:rsidP="00851FAD">
            <w:r>
              <w:t>East</w:t>
            </w:r>
          </w:p>
        </w:tc>
      </w:tr>
      <w:tr w:rsidR="00851FAD" w:rsidTr="00851FAD">
        <w:tc>
          <w:tcPr>
            <w:tcW w:w="2790" w:type="dxa"/>
          </w:tcPr>
          <w:p w:rsidR="00851FAD" w:rsidRDefault="00851FAD" w:rsidP="00851FAD">
            <w:r>
              <w:t>135</w:t>
            </w:r>
          </w:p>
        </w:tc>
        <w:tc>
          <w:tcPr>
            <w:tcW w:w="2790" w:type="dxa"/>
          </w:tcPr>
          <w:p w:rsidR="00851FAD" w:rsidRDefault="00851FAD" w:rsidP="00851FAD">
            <w:r>
              <w:t>Southeast</w:t>
            </w:r>
          </w:p>
        </w:tc>
      </w:tr>
      <w:tr w:rsidR="00851FAD" w:rsidTr="00851FAD">
        <w:tc>
          <w:tcPr>
            <w:tcW w:w="2790" w:type="dxa"/>
          </w:tcPr>
          <w:p w:rsidR="00851FAD" w:rsidRDefault="00851FAD" w:rsidP="00851FAD">
            <w:r>
              <w:t>180</w:t>
            </w:r>
          </w:p>
        </w:tc>
        <w:tc>
          <w:tcPr>
            <w:tcW w:w="2790" w:type="dxa"/>
          </w:tcPr>
          <w:p w:rsidR="00851FAD" w:rsidRDefault="00851FAD" w:rsidP="00851FAD">
            <w:r>
              <w:t>South</w:t>
            </w:r>
          </w:p>
        </w:tc>
      </w:tr>
      <w:tr w:rsidR="00851FAD" w:rsidTr="00851FAD">
        <w:tc>
          <w:tcPr>
            <w:tcW w:w="2790" w:type="dxa"/>
          </w:tcPr>
          <w:p w:rsidR="00851FAD" w:rsidRDefault="00851FAD" w:rsidP="00851FAD">
            <w:r>
              <w:t>225</w:t>
            </w:r>
          </w:p>
        </w:tc>
        <w:tc>
          <w:tcPr>
            <w:tcW w:w="2790" w:type="dxa"/>
          </w:tcPr>
          <w:p w:rsidR="00851FAD" w:rsidRDefault="00851FAD" w:rsidP="00851FAD">
            <w:r>
              <w:t>Southwest</w:t>
            </w:r>
          </w:p>
        </w:tc>
      </w:tr>
      <w:tr w:rsidR="00851FAD" w:rsidTr="00851FAD">
        <w:tc>
          <w:tcPr>
            <w:tcW w:w="2790" w:type="dxa"/>
          </w:tcPr>
          <w:p w:rsidR="00851FAD" w:rsidRDefault="00851FAD" w:rsidP="00851FAD">
            <w:r>
              <w:t>270</w:t>
            </w:r>
          </w:p>
        </w:tc>
        <w:tc>
          <w:tcPr>
            <w:tcW w:w="2790" w:type="dxa"/>
          </w:tcPr>
          <w:p w:rsidR="00851FAD" w:rsidRDefault="00851FAD" w:rsidP="00851FAD">
            <w:r>
              <w:t>West</w:t>
            </w:r>
          </w:p>
        </w:tc>
      </w:tr>
      <w:tr w:rsidR="00851FAD" w:rsidTr="00851FAD">
        <w:tc>
          <w:tcPr>
            <w:tcW w:w="2790" w:type="dxa"/>
          </w:tcPr>
          <w:p w:rsidR="00851FAD" w:rsidRDefault="00851FAD" w:rsidP="00851FAD">
            <w:r>
              <w:t>315</w:t>
            </w:r>
          </w:p>
        </w:tc>
        <w:tc>
          <w:tcPr>
            <w:tcW w:w="2790" w:type="dxa"/>
          </w:tcPr>
          <w:p w:rsidR="00851FAD" w:rsidRDefault="00851FAD" w:rsidP="00851FAD">
            <w:r>
              <w:t>Northwest</w:t>
            </w:r>
          </w:p>
        </w:tc>
      </w:tr>
      <w:tr w:rsidR="00851FAD" w:rsidTr="00851FAD">
        <w:tc>
          <w:tcPr>
            <w:tcW w:w="2790" w:type="dxa"/>
          </w:tcPr>
          <w:p w:rsidR="00851FAD" w:rsidRDefault="00851FAD" w:rsidP="00851FAD">
            <w:r>
              <w:t>360</w:t>
            </w:r>
          </w:p>
        </w:tc>
        <w:tc>
          <w:tcPr>
            <w:tcW w:w="2790" w:type="dxa"/>
          </w:tcPr>
          <w:p w:rsidR="00851FAD" w:rsidRDefault="00851FAD" w:rsidP="00851FAD">
            <w:r>
              <w:t>North</w:t>
            </w:r>
          </w:p>
        </w:tc>
      </w:tr>
    </w:tbl>
    <w:p w:rsidR="004435E5" w:rsidRDefault="00851FAD" w:rsidP="00851FAD">
      <w:pPr>
        <w:pStyle w:val="ListParagraph"/>
        <w:numPr>
          <w:ilvl w:val="0"/>
          <w:numId w:val="3"/>
        </w:numPr>
      </w:pPr>
      <w:r>
        <w:br w:type="textWrapping" w:clear="all"/>
      </w:r>
    </w:p>
    <w:p w:rsidR="004435E5" w:rsidRDefault="00851FAD" w:rsidP="00851FAD">
      <w:pPr>
        <w:pStyle w:val="ListParagraph"/>
        <w:numPr>
          <w:ilvl w:val="0"/>
          <w:numId w:val="3"/>
        </w:numPr>
      </w:pPr>
      <w:r>
        <w:t>I can move it in any direction to any box in the grid. If I try to move it outside the grid it returns an error message.</w:t>
      </w:r>
    </w:p>
    <w:p w:rsidR="00851FAD" w:rsidRDefault="00851FAD" w:rsidP="00851FAD">
      <w:pPr>
        <w:pStyle w:val="ListParagraph"/>
        <w:numPr>
          <w:ilvl w:val="0"/>
          <w:numId w:val="3"/>
        </w:numPr>
      </w:pPr>
      <w:proofErr w:type="spellStart"/>
      <w:r>
        <w:t>setColor</w:t>
      </w:r>
      <w:proofErr w:type="spellEnd"/>
      <w:r>
        <w:t>()</w:t>
      </w:r>
    </w:p>
    <w:p w:rsidR="00851FAD" w:rsidRDefault="00851FAD" w:rsidP="00851FAD">
      <w:pPr>
        <w:pStyle w:val="ListParagraph"/>
        <w:numPr>
          <w:ilvl w:val="0"/>
          <w:numId w:val="3"/>
        </w:numPr>
      </w:pPr>
      <w:r>
        <w:t>It removes the bug from the grid.</w:t>
      </w:r>
    </w:p>
    <w:sectPr w:rsidR="00851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460E9"/>
    <w:multiLevelType w:val="hybridMultilevel"/>
    <w:tmpl w:val="F74E0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E84415"/>
    <w:multiLevelType w:val="hybridMultilevel"/>
    <w:tmpl w:val="BC383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F470E"/>
    <w:multiLevelType w:val="hybridMultilevel"/>
    <w:tmpl w:val="943C5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F0"/>
    <w:rsid w:val="0027460B"/>
    <w:rsid w:val="004435E5"/>
    <w:rsid w:val="004F3DF0"/>
    <w:rsid w:val="0062630E"/>
    <w:rsid w:val="0085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5E5"/>
    <w:pPr>
      <w:ind w:left="720"/>
      <w:contextualSpacing/>
    </w:pPr>
  </w:style>
  <w:style w:type="table" w:styleId="TableGrid">
    <w:name w:val="Table Grid"/>
    <w:basedOn w:val="TableNormal"/>
    <w:uiPriority w:val="59"/>
    <w:rsid w:val="00851F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5E5"/>
    <w:pPr>
      <w:ind w:left="720"/>
      <w:contextualSpacing/>
    </w:pPr>
  </w:style>
  <w:style w:type="table" w:styleId="TableGrid">
    <w:name w:val="Table Grid"/>
    <w:basedOn w:val="TableNormal"/>
    <w:uiPriority w:val="59"/>
    <w:rsid w:val="00851F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2013-03-24T19:32:00Z</dcterms:created>
  <dcterms:modified xsi:type="dcterms:W3CDTF">2013-03-24T19:53:00Z</dcterms:modified>
</cp:coreProperties>
</file>