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82D5F" w14:textId="23CF52EF" w:rsidR="005C6D45" w:rsidRDefault="000F6DA6">
      <w:pPr>
        <w:pStyle w:val="Title"/>
        <w:rPr>
          <w:sz w:val="72"/>
          <w:szCs w:val="72"/>
        </w:rPr>
      </w:pPr>
      <w:r>
        <w:rPr>
          <w:sz w:val="72"/>
          <w:szCs w:val="72"/>
        </w:rPr>
        <w:t xml:space="preserve">Walmart </w:t>
      </w:r>
      <w:r w:rsidR="007504C0">
        <w:rPr>
          <w:sz w:val="72"/>
          <w:szCs w:val="72"/>
        </w:rPr>
        <w:t xml:space="preserve">Weekly Sales </w:t>
      </w:r>
      <w:r>
        <w:rPr>
          <w:sz w:val="72"/>
          <w:szCs w:val="72"/>
        </w:rPr>
        <w:t xml:space="preserve">MongoDB ETL Documentation </w:t>
      </w:r>
    </w:p>
    <w:p w14:paraId="4AD15D2F" w14:textId="77777777" w:rsidR="00B71770" w:rsidRPr="00293C50" w:rsidRDefault="000F6DA6" w:rsidP="000F6DA6">
      <w:pPr>
        <w:rPr>
          <w:sz w:val="28"/>
          <w:szCs w:val="28"/>
        </w:rPr>
      </w:pPr>
      <w:bookmarkStart w:id="0" w:name="_Hlk487785372"/>
      <w:bookmarkEnd w:id="0"/>
      <w:r w:rsidRPr="00293C50">
        <w:rPr>
          <w:sz w:val="28"/>
          <w:szCs w:val="28"/>
        </w:rPr>
        <w:t xml:space="preserve">Data are extracted from 2 datasets </w:t>
      </w:r>
      <w:proofErr w:type="spellStart"/>
      <w:r w:rsidRPr="00293C50">
        <w:rPr>
          <w:sz w:val="28"/>
          <w:szCs w:val="28"/>
        </w:rPr>
        <w:t>i.e</w:t>
      </w:r>
      <w:proofErr w:type="spellEnd"/>
      <w:r w:rsidRPr="00293C50">
        <w:rPr>
          <w:sz w:val="28"/>
          <w:szCs w:val="28"/>
        </w:rPr>
        <w:t xml:space="preserve"> </w:t>
      </w:r>
      <w:r w:rsidR="00257348" w:rsidRPr="00293C50">
        <w:rPr>
          <w:sz w:val="28"/>
          <w:szCs w:val="28"/>
        </w:rPr>
        <w:t xml:space="preserve">sales data-set.csv and Features data set, transformed using Pandas and loaded to MongoDB as </w:t>
      </w:r>
      <w:proofErr w:type="spellStart"/>
      <w:r w:rsidR="00257348" w:rsidRPr="00293C50">
        <w:rPr>
          <w:b/>
          <w:bCs/>
          <w:i/>
          <w:iCs/>
          <w:sz w:val="28"/>
          <w:szCs w:val="28"/>
        </w:rPr>
        <w:t>weeklysales_db</w:t>
      </w:r>
      <w:proofErr w:type="spellEnd"/>
      <w:r w:rsidR="00257348" w:rsidRPr="00293C50">
        <w:rPr>
          <w:sz w:val="28"/>
          <w:szCs w:val="28"/>
        </w:rPr>
        <w:t xml:space="preserve"> under </w:t>
      </w:r>
      <w:proofErr w:type="spellStart"/>
      <w:r w:rsidR="00257348" w:rsidRPr="00293C50">
        <w:rPr>
          <w:b/>
          <w:bCs/>
          <w:i/>
          <w:iCs/>
          <w:sz w:val="28"/>
          <w:szCs w:val="28"/>
        </w:rPr>
        <w:t>weeklysales</w:t>
      </w:r>
      <w:proofErr w:type="spellEnd"/>
      <w:r w:rsidR="00257348" w:rsidRPr="00293C50">
        <w:rPr>
          <w:b/>
          <w:bCs/>
          <w:i/>
          <w:iCs/>
          <w:sz w:val="28"/>
          <w:szCs w:val="28"/>
        </w:rPr>
        <w:t xml:space="preserve"> table</w:t>
      </w:r>
      <w:r w:rsidR="00257348" w:rsidRPr="00293C50">
        <w:rPr>
          <w:sz w:val="28"/>
          <w:szCs w:val="28"/>
        </w:rPr>
        <w:t xml:space="preserve"> through </w:t>
      </w:r>
      <w:proofErr w:type="spellStart"/>
      <w:r w:rsidR="00257348" w:rsidRPr="00293C50">
        <w:rPr>
          <w:sz w:val="28"/>
          <w:szCs w:val="28"/>
        </w:rPr>
        <w:t>PyMongo</w:t>
      </w:r>
      <w:proofErr w:type="spellEnd"/>
      <w:r w:rsidR="00257348" w:rsidRPr="00293C50">
        <w:rPr>
          <w:sz w:val="28"/>
          <w:szCs w:val="28"/>
        </w:rPr>
        <w:t>.</w:t>
      </w:r>
      <w:r w:rsidR="005B4482" w:rsidRPr="00293C50">
        <w:rPr>
          <w:sz w:val="28"/>
          <w:szCs w:val="28"/>
        </w:rPr>
        <w:t xml:space="preserve"> </w:t>
      </w:r>
    </w:p>
    <w:p w14:paraId="06E69609" w14:textId="4CF360DE" w:rsidR="00B71770" w:rsidRPr="00293C50" w:rsidRDefault="005B4482" w:rsidP="000F6DA6">
      <w:pPr>
        <w:rPr>
          <w:sz w:val="28"/>
          <w:szCs w:val="28"/>
        </w:rPr>
      </w:pPr>
      <w:r w:rsidRPr="00293C50">
        <w:rPr>
          <w:sz w:val="28"/>
          <w:szCs w:val="28"/>
        </w:rPr>
        <w:t>The objective</w:t>
      </w:r>
      <w:r w:rsidR="0034643B" w:rsidRPr="00293C50">
        <w:rPr>
          <w:sz w:val="28"/>
          <w:szCs w:val="28"/>
        </w:rPr>
        <w:t>s</w:t>
      </w:r>
      <w:r w:rsidRPr="00293C50">
        <w:rPr>
          <w:sz w:val="28"/>
          <w:szCs w:val="28"/>
        </w:rPr>
        <w:t xml:space="preserve"> </w:t>
      </w:r>
      <w:r w:rsidR="00B71770" w:rsidRPr="00293C50">
        <w:rPr>
          <w:sz w:val="28"/>
          <w:szCs w:val="28"/>
        </w:rPr>
        <w:t xml:space="preserve">of ETL </w:t>
      </w:r>
      <w:r w:rsidR="00203085" w:rsidRPr="00293C50">
        <w:rPr>
          <w:sz w:val="28"/>
          <w:szCs w:val="28"/>
        </w:rPr>
        <w:t>are,</w:t>
      </w:r>
    </w:p>
    <w:p w14:paraId="320C4C7E" w14:textId="77777777" w:rsidR="00B71770" w:rsidRPr="00293C50" w:rsidRDefault="005B4482" w:rsidP="00B71770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293C50">
        <w:rPr>
          <w:sz w:val="28"/>
          <w:szCs w:val="28"/>
        </w:rPr>
        <w:t xml:space="preserve">to upload a transformed dataset of Total Weekly Sales for a store at a given date with Markdown data. </w:t>
      </w:r>
    </w:p>
    <w:p w14:paraId="567365AD" w14:textId="5666CC90" w:rsidR="005C6D45" w:rsidRPr="00293C50" w:rsidRDefault="00B71770" w:rsidP="00B71770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293C50">
        <w:rPr>
          <w:sz w:val="28"/>
          <w:szCs w:val="28"/>
        </w:rPr>
        <w:t>t</w:t>
      </w:r>
      <w:r w:rsidR="005B4482" w:rsidRPr="00293C50">
        <w:rPr>
          <w:sz w:val="28"/>
          <w:szCs w:val="28"/>
        </w:rPr>
        <w:t>he dataset gives user the ability to query to find which store had best sales, whether the store had markdowns</w:t>
      </w:r>
      <w:r w:rsidR="00C50741" w:rsidRPr="00293C50">
        <w:rPr>
          <w:sz w:val="28"/>
          <w:szCs w:val="28"/>
        </w:rPr>
        <w:t xml:space="preserve"> and </w:t>
      </w:r>
      <w:proofErr w:type="spellStart"/>
      <w:r w:rsidR="00C50741" w:rsidRPr="00293C50">
        <w:rPr>
          <w:sz w:val="28"/>
          <w:szCs w:val="28"/>
        </w:rPr>
        <w:t>etc</w:t>
      </w:r>
      <w:proofErr w:type="spellEnd"/>
    </w:p>
    <w:p w14:paraId="241075D1" w14:textId="0B0407AD" w:rsidR="005C6D45" w:rsidRDefault="0072678C">
      <w:pPr>
        <w:pStyle w:val="Heading1"/>
      </w:pPr>
      <w:r>
        <w:t>Sales data-set.csv</w:t>
      </w:r>
      <w:r w:rsidR="001416FB">
        <w:t xml:space="preserve"> Description</w:t>
      </w:r>
    </w:p>
    <w:p w14:paraId="34193BB0" w14:textId="77777777" w:rsidR="005E413C" w:rsidRPr="00293C50" w:rsidRDefault="005E413C" w:rsidP="005E413C">
      <w:pPr>
        <w:rPr>
          <w:sz w:val="28"/>
          <w:szCs w:val="28"/>
        </w:rPr>
      </w:pPr>
      <w:r w:rsidRPr="00293C50">
        <w:rPr>
          <w:sz w:val="28"/>
          <w:szCs w:val="28"/>
        </w:rPr>
        <w:t>Historical sales data, which covers to 2010-02-05 to 2012-11-01. Within this tab you will find the following fields:</w:t>
      </w:r>
    </w:p>
    <w:p w14:paraId="365D50CA" w14:textId="77777777" w:rsidR="005E413C" w:rsidRPr="00293C50" w:rsidRDefault="005E413C" w:rsidP="005E015C">
      <w:pPr>
        <w:numPr>
          <w:ilvl w:val="0"/>
          <w:numId w:val="36"/>
        </w:numPr>
        <w:rPr>
          <w:i/>
          <w:iCs/>
          <w:sz w:val="28"/>
          <w:szCs w:val="28"/>
        </w:rPr>
      </w:pPr>
      <w:r w:rsidRPr="00293C50">
        <w:rPr>
          <w:i/>
          <w:iCs/>
          <w:sz w:val="28"/>
          <w:szCs w:val="28"/>
        </w:rPr>
        <w:t>Store - the store number</w:t>
      </w:r>
    </w:p>
    <w:p w14:paraId="5927817D" w14:textId="11138EE3" w:rsidR="005E413C" w:rsidRPr="00293C50" w:rsidRDefault="005E413C" w:rsidP="005E015C">
      <w:pPr>
        <w:numPr>
          <w:ilvl w:val="0"/>
          <w:numId w:val="36"/>
        </w:numPr>
        <w:rPr>
          <w:i/>
          <w:iCs/>
          <w:sz w:val="28"/>
          <w:szCs w:val="28"/>
        </w:rPr>
      </w:pPr>
      <w:r w:rsidRPr="00293C50">
        <w:rPr>
          <w:i/>
          <w:iCs/>
          <w:sz w:val="28"/>
          <w:szCs w:val="28"/>
        </w:rPr>
        <w:t>Dept - the department number</w:t>
      </w:r>
    </w:p>
    <w:p w14:paraId="5B9F7D43" w14:textId="77777777" w:rsidR="005E413C" w:rsidRPr="00293C50" w:rsidRDefault="005E413C" w:rsidP="005E413C">
      <w:pPr>
        <w:numPr>
          <w:ilvl w:val="0"/>
          <w:numId w:val="36"/>
        </w:numPr>
        <w:rPr>
          <w:i/>
          <w:iCs/>
          <w:sz w:val="28"/>
          <w:szCs w:val="28"/>
        </w:rPr>
      </w:pPr>
      <w:r w:rsidRPr="00293C50">
        <w:rPr>
          <w:i/>
          <w:iCs/>
          <w:sz w:val="28"/>
          <w:szCs w:val="28"/>
        </w:rPr>
        <w:t>Date - the week</w:t>
      </w:r>
    </w:p>
    <w:p w14:paraId="10955FEA" w14:textId="3BB2E314" w:rsidR="005E413C" w:rsidRPr="00293C50" w:rsidRDefault="005E413C" w:rsidP="005E413C">
      <w:pPr>
        <w:numPr>
          <w:ilvl w:val="0"/>
          <w:numId w:val="36"/>
        </w:numPr>
        <w:rPr>
          <w:i/>
          <w:iCs/>
          <w:sz w:val="28"/>
          <w:szCs w:val="28"/>
        </w:rPr>
      </w:pPr>
      <w:proofErr w:type="spellStart"/>
      <w:r w:rsidRPr="00293C50">
        <w:rPr>
          <w:i/>
          <w:iCs/>
          <w:sz w:val="28"/>
          <w:szCs w:val="28"/>
        </w:rPr>
        <w:t>Weekly_Sales</w:t>
      </w:r>
      <w:proofErr w:type="spellEnd"/>
      <w:r w:rsidRPr="00293C50">
        <w:rPr>
          <w:i/>
          <w:iCs/>
          <w:sz w:val="28"/>
          <w:szCs w:val="28"/>
        </w:rPr>
        <w:t xml:space="preserve"> - sales for the given department in the given store</w:t>
      </w:r>
    </w:p>
    <w:p w14:paraId="46038BAC" w14:textId="77777777" w:rsidR="00EA31DF" w:rsidRPr="00293C50" w:rsidRDefault="005E413C" w:rsidP="00B67A36">
      <w:pPr>
        <w:numPr>
          <w:ilvl w:val="0"/>
          <w:numId w:val="36"/>
        </w:numPr>
        <w:rPr>
          <w:i/>
          <w:iCs/>
          <w:sz w:val="28"/>
          <w:szCs w:val="28"/>
        </w:rPr>
      </w:pPr>
      <w:proofErr w:type="spellStart"/>
      <w:r w:rsidRPr="00293C50">
        <w:rPr>
          <w:i/>
          <w:iCs/>
          <w:sz w:val="28"/>
          <w:szCs w:val="28"/>
        </w:rPr>
        <w:t>IsHoliday</w:t>
      </w:r>
      <w:proofErr w:type="spellEnd"/>
      <w:r w:rsidRPr="00293C50">
        <w:rPr>
          <w:i/>
          <w:iCs/>
          <w:sz w:val="28"/>
          <w:szCs w:val="28"/>
        </w:rPr>
        <w:t xml:space="preserve"> - whether the week is a special holiday week</w:t>
      </w:r>
    </w:p>
    <w:p w14:paraId="7B9D3CF7" w14:textId="708C00B1" w:rsidR="003407A9" w:rsidRDefault="0072678C" w:rsidP="004C5CCE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4451791B" wp14:editId="5EFEB6B7">
            <wp:extent cx="3208020" cy="259074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391" cy="277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B1A8" w14:textId="110F1778" w:rsidR="002B4F7D" w:rsidRDefault="002B4F7D" w:rsidP="002B4F7D">
      <w:pPr>
        <w:pStyle w:val="Heading1"/>
      </w:pPr>
      <w:r>
        <w:t>Features data set.csv Description</w:t>
      </w:r>
    </w:p>
    <w:p w14:paraId="38E30C64" w14:textId="77777777" w:rsidR="00BD25D8" w:rsidRPr="00293C50" w:rsidRDefault="00BD25D8" w:rsidP="00BD25D8">
      <w:pPr>
        <w:rPr>
          <w:sz w:val="28"/>
          <w:szCs w:val="28"/>
        </w:rPr>
      </w:pPr>
      <w:r w:rsidRPr="00293C50">
        <w:rPr>
          <w:sz w:val="28"/>
          <w:szCs w:val="28"/>
        </w:rPr>
        <w:t>Contains additional data related to the store, department, and regional activity for the given dates.</w:t>
      </w:r>
    </w:p>
    <w:p w14:paraId="795F177D" w14:textId="77777777" w:rsidR="00BD25D8" w:rsidRPr="00293C50" w:rsidRDefault="00BD25D8" w:rsidP="00BD25D8">
      <w:pPr>
        <w:pStyle w:val="ListParagraph"/>
        <w:numPr>
          <w:ilvl w:val="0"/>
          <w:numId w:val="37"/>
        </w:numPr>
        <w:rPr>
          <w:i/>
          <w:iCs/>
          <w:sz w:val="28"/>
          <w:szCs w:val="28"/>
        </w:rPr>
      </w:pPr>
      <w:r w:rsidRPr="00293C50">
        <w:rPr>
          <w:i/>
          <w:iCs/>
          <w:sz w:val="28"/>
          <w:szCs w:val="28"/>
        </w:rPr>
        <w:t>Store - the store number</w:t>
      </w:r>
    </w:p>
    <w:p w14:paraId="50151B55" w14:textId="77777777" w:rsidR="00BD25D8" w:rsidRPr="00293C50" w:rsidRDefault="00BD25D8" w:rsidP="00BD25D8">
      <w:pPr>
        <w:pStyle w:val="ListParagraph"/>
        <w:numPr>
          <w:ilvl w:val="0"/>
          <w:numId w:val="37"/>
        </w:numPr>
        <w:rPr>
          <w:i/>
          <w:iCs/>
          <w:sz w:val="28"/>
          <w:szCs w:val="28"/>
        </w:rPr>
      </w:pPr>
      <w:r w:rsidRPr="00293C50">
        <w:rPr>
          <w:i/>
          <w:iCs/>
          <w:sz w:val="28"/>
          <w:szCs w:val="28"/>
        </w:rPr>
        <w:t>Date - the week</w:t>
      </w:r>
    </w:p>
    <w:p w14:paraId="54C66EB5" w14:textId="77777777" w:rsidR="00BD25D8" w:rsidRPr="00293C50" w:rsidRDefault="00BD25D8" w:rsidP="00BD25D8">
      <w:pPr>
        <w:pStyle w:val="ListParagraph"/>
        <w:numPr>
          <w:ilvl w:val="0"/>
          <w:numId w:val="37"/>
        </w:numPr>
        <w:rPr>
          <w:i/>
          <w:iCs/>
          <w:sz w:val="28"/>
          <w:szCs w:val="28"/>
        </w:rPr>
      </w:pPr>
      <w:r w:rsidRPr="00293C50">
        <w:rPr>
          <w:i/>
          <w:iCs/>
          <w:sz w:val="28"/>
          <w:szCs w:val="28"/>
        </w:rPr>
        <w:t>Temperature - average temperature in the region</w:t>
      </w:r>
    </w:p>
    <w:p w14:paraId="5B9205FF" w14:textId="77777777" w:rsidR="00BD25D8" w:rsidRPr="00293C50" w:rsidRDefault="00BD25D8" w:rsidP="00BD25D8">
      <w:pPr>
        <w:pStyle w:val="ListParagraph"/>
        <w:numPr>
          <w:ilvl w:val="0"/>
          <w:numId w:val="37"/>
        </w:numPr>
        <w:rPr>
          <w:i/>
          <w:iCs/>
          <w:sz w:val="28"/>
          <w:szCs w:val="28"/>
        </w:rPr>
      </w:pPr>
      <w:proofErr w:type="spellStart"/>
      <w:r w:rsidRPr="00293C50">
        <w:rPr>
          <w:i/>
          <w:iCs/>
          <w:sz w:val="28"/>
          <w:szCs w:val="28"/>
        </w:rPr>
        <w:t>Fuel_Price</w:t>
      </w:r>
      <w:proofErr w:type="spellEnd"/>
      <w:r w:rsidRPr="00293C50">
        <w:rPr>
          <w:i/>
          <w:iCs/>
          <w:sz w:val="28"/>
          <w:szCs w:val="28"/>
        </w:rPr>
        <w:t xml:space="preserve"> - cost of fuel in the region</w:t>
      </w:r>
    </w:p>
    <w:p w14:paraId="0BFCE53A" w14:textId="23BCC0BC" w:rsidR="00BD25D8" w:rsidRPr="00293C50" w:rsidRDefault="00BD25D8" w:rsidP="00BD25D8">
      <w:pPr>
        <w:pStyle w:val="ListParagraph"/>
        <w:numPr>
          <w:ilvl w:val="0"/>
          <w:numId w:val="37"/>
        </w:numPr>
        <w:rPr>
          <w:i/>
          <w:iCs/>
          <w:sz w:val="28"/>
          <w:szCs w:val="28"/>
        </w:rPr>
      </w:pPr>
      <w:r w:rsidRPr="00293C50">
        <w:rPr>
          <w:i/>
          <w:iCs/>
          <w:sz w:val="28"/>
          <w:szCs w:val="28"/>
        </w:rPr>
        <w:t>MarkDown1</w:t>
      </w:r>
      <w:r w:rsidR="008C48BF">
        <w:rPr>
          <w:i/>
          <w:iCs/>
          <w:sz w:val="28"/>
          <w:szCs w:val="28"/>
        </w:rPr>
        <w:t xml:space="preserve"> to </w:t>
      </w:r>
      <w:r w:rsidRPr="00293C50">
        <w:rPr>
          <w:i/>
          <w:iCs/>
          <w:sz w:val="28"/>
          <w:szCs w:val="28"/>
        </w:rPr>
        <w:t xml:space="preserve">5 - anonymized data related to promotional markdowns. </w:t>
      </w:r>
      <w:proofErr w:type="spellStart"/>
      <w:r w:rsidRPr="00293C50">
        <w:rPr>
          <w:i/>
          <w:iCs/>
          <w:sz w:val="28"/>
          <w:szCs w:val="28"/>
        </w:rPr>
        <w:t>MarkDown</w:t>
      </w:r>
      <w:proofErr w:type="spellEnd"/>
      <w:r w:rsidRPr="00293C50">
        <w:rPr>
          <w:i/>
          <w:iCs/>
          <w:sz w:val="28"/>
          <w:szCs w:val="28"/>
        </w:rPr>
        <w:t xml:space="preserve"> data is only available after Nov 2011</w:t>
      </w:r>
      <w:r w:rsidR="008B6102" w:rsidRPr="00293C50">
        <w:rPr>
          <w:i/>
          <w:iCs/>
          <w:sz w:val="28"/>
          <w:szCs w:val="28"/>
        </w:rPr>
        <w:t xml:space="preserve"> </w:t>
      </w:r>
      <w:r w:rsidRPr="00293C50">
        <w:rPr>
          <w:i/>
          <w:iCs/>
          <w:sz w:val="28"/>
          <w:szCs w:val="28"/>
        </w:rPr>
        <w:t>and is not available for all stores all the time. Any missing value is marked with an NA</w:t>
      </w:r>
    </w:p>
    <w:p w14:paraId="7FF29086" w14:textId="77777777" w:rsidR="00BD25D8" w:rsidRPr="00293C50" w:rsidRDefault="00BD25D8" w:rsidP="00BD25D8">
      <w:pPr>
        <w:pStyle w:val="ListParagraph"/>
        <w:numPr>
          <w:ilvl w:val="0"/>
          <w:numId w:val="37"/>
        </w:numPr>
        <w:rPr>
          <w:i/>
          <w:iCs/>
          <w:sz w:val="28"/>
          <w:szCs w:val="28"/>
        </w:rPr>
      </w:pPr>
      <w:r w:rsidRPr="00293C50">
        <w:rPr>
          <w:i/>
          <w:iCs/>
          <w:sz w:val="28"/>
          <w:szCs w:val="28"/>
        </w:rPr>
        <w:t>CPI - the consumer price index</w:t>
      </w:r>
    </w:p>
    <w:p w14:paraId="179F5633" w14:textId="77777777" w:rsidR="00BD25D8" w:rsidRPr="00293C50" w:rsidRDefault="00BD25D8" w:rsidP="00BD25D8">
      <w:pPr>
        <w:pStyle w:val="ListParagraph"/>
        <w:numPr>
          <w:ilvl w:val="0"/>
          <w:numId w:val="37"/>
        </w:numPr>
        <w:rPr>
          <w:i/>
          <w:iCs/>
          <w:sz w:val="28"/>
          <w:szCs w:val="28"/>
        </w:rPr>
      </w:pPr>
      <w:r w:rsidRPr="00293C50">
        <w:rPr>
          <w:i/>
          <w:iCs/>
          <w:sz w:val="28"/>
          <w:szCs w:val="28"/>
        </w:rPr>
        <w:t>Unemployment - the unemployment rate</w:t>
      </w:r>
    </w:p>
    <w:p w14:paraId="56BA9D32" w14:textId="77777777" w:rsidR="00BD25D8" w:rsidRPr="00293C50" w:rsidRDefault="00BD25D8" w:rsidP="00BD25D8">
      <w:pPr>
        <w:pStyle w:val="ListParagraph"/>
        <w:numPr>
          <w:ilvl w:val="0"/>
          <w:numId w:val="37"/>
        </w:numPr>
        <w:rPr>
          <w:i/>
          <w:iCs/>
          <w:sz w:val="28"/>
          <w:szCs w:val="28"/>
        </w:rPr>
      </w:pPr>
      <w:proofErr w:type="spellStart"/>
      <w:r w:rsidRPr="00293C50">
        <w:rPr>
          <w:i/>
          <w:iCs/>
          <w:sz w:val="28"/>
          <w:szCs w:val="28"/>
        </w:rPr>
        <w:t>IsHoliday</w:t>
      </w:r>
      <w:proofErr w:type="spellEnd"/>
      <w:r w:rsidRPr="00293C50">
        <w:rPr>
          <w:i/>
          <w:iCs/>
          <w:sz w:val="28"/>
          <w:szCs w:val="28"/>
        </w:rPr>
        <w:t xml:space="preserve"> - whether the week is a special holiday week</w:t>
      </w:r>
    </w:p>
    <w:p w14:paraId="58DAB4E0" w14:textId="77777777" w:rsidR="002B4F7D" w:rsidRDefault="002B4F7D" w:rsidP="002B4F7D">
      <w:pPr>
        <w:pStyle w:val="ListParagraph"/>
      </w:pPr>
    </w:p>
    <w:p w14:paraId="54929072" w14:textId="52F1ABA0" w:rsidR="003407A9" w:rsidRDefault="002B4F7D" w:rsidP="004C5CCE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C51EC39" wp14:editId="198C6BE3">
            <wp:extent cx="5890260" cy="185958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971" cy="188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7CA1" w14:textId="1DAB805B" w:rsidR="005C6D45" w:rsidRPr="000F00E7" w:rsidRDefault="00D4184E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>Data Extraction</w:t>
      </w:r>
      <w:r w:rsidR="00BC05BB"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 xml:space="preserve"> and Transformation</w:t>
      </w:r>
    </w:p>
    <w:p w14:paraId="742F4970" w14:textId="45F4E26C" w:rsidR="00D4184E" w:rsidRPr="00293C50" w:rsidRDefault="007317C3" w:rsidP="007A4DE8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293C50">
        <w:rPr>
          <w:sz w:val="28"/>
          <w:szCs w:val="28"/>
        </w:rPr>
        <w:t>Snapshot below shows data types of columns from 2 datasets.</w:t>
      </w:r>
    </w:p>
    <w:p w14:paraId="32EA1C89" w14:textId="58FA5482" w:rsidR="007317C3" w:rsidRDefault="007317C3" w:rsidP="007317C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70BCFAC" wp14:editId="527E7925">
            <wp:extent cx="2300018" cy="120396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4621" cy="123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B61D" w14:textId="0C0EE815" w:rsidR="00D4184E" w:rsidRDefault="007317C3" w:rsidP="007317C3">
      <w:pPr>
        <w:jc w:val="center"/>
      </w:pPr>
      <w:r>
        <w:rPr>
          <w:noProof/>
        </w:rPr>
        <w:drawing>
          <wp:inline distT="0" distB="0" distL="0" distR="0" wp14:anchorId="5F668F38" wp14:editId="4FBC7630">
            <wp:extent cx="2385188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078" cy="217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3874" w14:textId="77777777" w:rsidR="00121D4E" w:rsidRDefault="00121D4E" w:rsidP="00121D4E">
      <w:pPr>
        <w:pStyle w:val="ListParagraph"/>
        <w:rPr>
          <w:sz w:val="28"/>
          <w:szCs w:val="28"/>
        </w:rPr>
      </w:pPr>
    </w:p>
    <w:p w14:paraId="41BE491C" w14:textId="77777777" w:rsidR="00121D4E" w:rsidRDefault="00121D4E" w:rsidP="00121D4E">
      <w:pPr>
        <w:pStyle w:val="ListParagraph"/>
        <w:rPr>
          <w:sz w:val="28"/>
          <w:szCs w:val="28"/>
        </w:rPr>
      </w:pPr>
    </w:p>
    <w:p w14:paraId="0B66B9D7" w14:textId="77777777" w:rsidR="00121D4E" w:rsidRDefault="00121D4E" w:rsidP="00121D4E">
      <w:pPr>
        <w:pStyle w:val="ListParagraph"/>
        <w:rPr>
          <w:sz w:val="28"/>
          <w:szCs w:val="28"/>
        </w:rPr>
      </w:pPr>
    </w:p>
    <w:p w14:paraId="773C5E2B" w14:textId="77777777" w:rsidR="00121D4E" w:rsidRDefault="00121D4E" w:rsidP="00121D4E">
      <w:pPr>
        <w:pStyle w:val="ListParagraph"/>
        <w:rPr>
          <w:sz w:val="28"/>
          <w:szCs w:val="28"/>
        </w:rPr>
      </w:pPr>
    </w:p>
    <w:p w14:paraId="23CEA26C" w14:textId="77777777" w:rsidR="00121D4E" w:rsidRDefault="00121D4E" w:rsidP="00121D4E">
      <w:pPr>
        <w:pStyle w:val="ListParagraph"/>
        <w:rPr>
          <w:sz w:val="28"/>
          <w:szCs w:val="28"/>
        </w:rPr>
      </w:pPr>
    </w:p>
    <w:p w14:paraId="48B5B085" w14:textId="77777777" w:rsidR="00121D4E" w:rsidRDefault="00121D4E" w:rsidP="00121D4E">
      <w:pPr>
        <w:pStyle w:val="ListParagraph"/>
        <w:rPr>
          <w:sz w:val="28"/>
          <w:szCs w:val="28"/>
        </w:rPr>
      </w:pPr>
    </w:p>
    <w:p w14:paraId="55213A42" w14:textId="4939C7E0" w:rsidR="005C6D45" w:rsidRPr="00293C50" w:rsidRDefault="00192D34" w:rsidP="007A4DE8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293C50">
        <w:rPr>
          <w:sz w:val="28"/>
          <w:szCs w:val="28"/>
        </w:rPr>
        <w:lastRenderedPageBreak/>
        <w:t>Date in datasets aren’t a standard one and had to be converted,</w:t>
      </w:r>
    </w:p>
    <w:p w14:paraId="2865155C" w14:textId="2F977F36" w:rsidR="00192D34" w:rsidRDefault="00C968AF" w:rsidP="00B751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41D91" wp14:editId="077E1911">
                <wp:simplePos x="0" y="0"/>
                <wp:positionH relativeFrom="column">
                  <wp:posOffset>2743200</wp:posOffset>
                </wp:positionH>
                <wp:positionV relativeFrom="paragraph">
                  <wp:posOffset>1303655</wp:posOffset>
                </wp:positionV>
                <wp:extent cx="175260" cy="426720"/>
                <wp:effectExtent l="19050" t="0" r="15240" b="3048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2FA1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3in;margin-top:102.65pt;width:13.8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fEdwIAAD8FAAAOAAAAZHJzL2Uyb0RvYy54bWysVMFu2zAMvQ/YPwi6r06CNN2MOkWQosOA&#10;oi3aDj2rshQbkESNUuJkXz9KdtyiLXYY5oMsiuQj+UTq/GJvDdspDC24ik9PJpwpJ6Fu3abiPx+v&#10;vnzlLEThamHAqYofVOAXy8+fzjtfqhk0YGqFjEBcKDtf8SZGXxZFkI2yIpyAV46UGtCKSCJuihpF&#10;R+jWFLPJZFF0gLVHkCoEOr3slXyZ8bVWMt5qHVRkpuKUW8wr5vU5rcXyXJQbFL5p5ZCG+IcsrGgd&#10;BR2hLkUUbIvtOyjbSoQAOp5IsAVo3UqVa6BqppM31Tw0wqtcC5ET/EhT+H+w8mZ3h6ytK77gzAlL&#10;V7RChK5kl9A5tkgEdT6UZPfg73CQAm1TtXuNNv2pDrbPpB5GUtU+MkmH07PT2YKol6SazxZns0x6&#10;8eLsMcTvCixLm4rXFDenkPkUu+sQKSrZH+1ISBn1OeRdPBiV0jDuXmkqhqLOsnduI7U2yHaCGkBI&#10;qVyc9qpG1Ko/Pp3QlwqlIKNHljJgQtatMSP2AJBa9D12DzPYJ1eVu3B0nvwtsd559MiRwcXR2bYO&#10;8CMAQ1UNkXv7I0k9NYmlZ6gPdNUI/QwEL69aIvxahHgnkJqe7ogGOd7Sog10FYdhx1kD+Puj82RP&#10;vUhazjoaooqHX1uBijPzw1GXfpvO52nqsjA/TXfP8LXm+bXGbe0a6Jqm9GR4mbfJPprjViPYJ5r3&#10;VYpKKuEkxa64jHgU1rEfbnoxpFqtshlNmhfx2j14mcATq6mXHvdPAv3QdZHa9QaOAyfKN33X2yZP&#10;B6ttBN3mpnzhdeCbpjQ3zvCipGfgtZytXt695R8AAAD//wMAUEsDBBQABgAIAAAAIQBOiX0L3wAA&#10;AAsBAAAPAAAAZHJzL2Rvd25yZXYueG1sTI/BTsMwEETvSPyDtUjcqEOalCbEqSoQEhJcKP2Are0m&#10;EfE6st02/D3LCY6zM5p902xmN4qzDXHwpOB+kYGwpL0ZqFOw/3y5W4OICcng6Mkq+LYRNu31VYO1&#10;8Rf6sOdd6gSXUKxRQZ/SVEsZdW8dxoWfLLF39MFhYhk6aQJeuNyNMs+ylXQ4EH/ocbJPvdVfu5NT&#10;sI7v4/RcVUV83ZbktH6bCwxK3d7M20cQyc7pLwy/+IwOLTMd/IlMFKOCYpnzlqQgz8olCE4UZbUC&#10;ceDLQ16CbBv5f0P7AwAA//8DAFBLAQItABQABgAIAAAAIQC2gziS/gAAAOEBAAATAAAAAAAAAAAA&#10;AAAAAAAAAABbQ29udGVudF9UeXBlc10ueG1sUEsBAi0AFAAGAAgAAAAhADj9If/WAAAAlAEAAAsA&#10;AAAAAAAAAAAAAAAALwEAAF9yZWxzLy5yZWxzUEsBAi0AFAAGAAgAAAAhALBWJ8R3AgAAPwUAAA4A&#10;AAAAAAAAAAAAAAAALgIAAGRycy9lMm9Eb2MueG1sUEsBAi0AFAAGAAgAAAAhAE6JfQvfAAAACwEA&#10;AA8AAAAAAAAAAAAAAAAA0QQAAGRycy9kb3ducmV2LnhtbFBLBQYAAAAABAAEAPMAAADdBQAAAAA=&#10;" adj="17164" fillcolor="#5b9bd5 [3204]" strokecolor="#1f4d78 [1604]" strokeweight="1pt"/>
            </w:pict>
          </mc:Fallback>
        </mc:AlternateContent>
      </w:r>
      <w:r w:rsidR="00B751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F85323" wp14:editId="463097AB">
                <wp:simplePos x="0" y="0"/>
                <wp:positionH relativeFrom="column">
                  <wp:posOffset>2407920</wp:posOffset>
                </wp:positionH>
                <wp:positionV relativeFrom="paragraph">
                  <wp:posOffset>18415</wp:posOffset>
                </wp:positionV>
                <wp:extent cx="712470" cy="1455420"/>
                <wp:effectExtent l="0" t="0" r="1143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14554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2318D" id="Oval 8" o:spid="_x0000_s1026" style="position:absolute;margin-left:189.6pt;margin-top:1.45pt;width:56.1pt;height:11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TptkAIAAIYFAAAOAAAAZHJzL2Uyb0RvYy54bWysVN9PGzEMfp+0/yHK+7he1Y6t4ooqENMk&#10;BGgw8RxyCRcpF2dJ2mv318/O/aACtIdpfbjGsf3Z/mL77HzfWrZTIRpwFS9PZpwpJ6E27rniPx+u&#10;Pn3hLCbhamHBqYofVOTn648fzjq/UnNowNYqMARxcdX5ijcp+VVRRNmoVsQT8MqhUkNoRUIxPBd1&#10;EB2it7aYz2afiw5C7QNIFSPeXvZKvs74WiuZbrWOKjFbccwt5W/I3yf6FuszsXoOwjdGDmmIf8ii&#10;FcZh0AnqUiTBtsG8gWqNDBBBpxMJbQFaG6lyDVhNOXtVzX0jvMq1IDnRTzTF/wcrb3Z3gZm64vhQ&#10;TrT4RLc7YdkXYqbzcYUG9/4uDFLEI5W516GlfyyA7TObh4lNtU9M4uVpOV+cIucSVeViuVzMM93F&#10;i7cPMX1T0DI6VFxZa3ykgsVK7K5jwqBoPVrRtYMrY21+NOvoIoI1Nd1lgbpGXdjAsISKCymVS3Oq&#10;BGGOLFEi74Lq6yvKp3SwimCs+6E0coI1zHMyuRtf45a9qhG16sMtZ/gbg42Z5NAZkJA1JjphDwCj&#10;5XHO5QAz2JOrys08Oc/+llhf8OSRI4NLk3NrHIT3AGyaIvf2I0k9NcTSE9QH7JgA/ShFL68Mvt61&#10;iOlOBJwdfHHcB+kWP9pCV3EYTpw1EH6/d0/22NKo5azDWax4/LUVQXFmvzts9q/lYkHDm4XF8hQb&#10;iYVjzdOxxm3bC8DnL3HzeJmPZJ/seNQB2kdcGxuKiirhJMauuExhFC5SvyNw8Ui12WQzHFgv0rW7&#10;95LAiVVqzYf9owh+aOGEzX8D49y+aePeljwdbLYJtMk9/sLrwDcOe26cYTHRNjmWs9XL+lz/AQAA&#10;//8DAFBLAwQUAAYACAAAACEAZj0oYN8AAAAJAQAADwAAAGRycy9kb3ducmV2LnhtbEyPQU+DQBSE&#10;7yb+h80z8WLaBdqoIEtjMD144AD20OMr+wQi+5aw2xb/vetJj5OZzHyT7xYzigvNbrCsIF5HIIhb&#10;qwfuFBw+9qtnEM4jaxwtk4JvcrArbm9yzLS9ck2XxncilLDLUEHv/ZRJ6dqeDLq1nYiD92lngz7I&#10;uZN6xmsoN6NMouhRGhw4LPQ4UdlT+9WcjYKHqTxU9q2qjs1+waHGoXqvS6Xu75bXFxCeFv8Xhl/8&#10;gA5FYDrZM2snRgWbpzQJUQVJCiL42zTegjgFvUlikEUu/z8ofgAAAP//AwBQSwECLQAUAAYACAAA&#10;ACEAtoM4kv4AAADhAQAAEwAAAAAAAAAAAAAAAAAAAAAAW0NvbnRlbnRfVHlwZXNdLnhtbFBLAQIt&#10;ABQABgAIAAAAIQA4/SH/1gAAAJQBAAALAAAAAAAAAAAAAAAAAC8BAABfcmVscy8ucmVsc1BLAQIt&#10;ABQABgAIAAAAIQC7rTptkAIAAIYFAAAOAAAAAAAAAAAAAAAAAC4CAABkcnMvZTJvRG9jLnhtbFBL&#10;AQItABQABgAIAAAAIQBmPShg3wAAAAkBAAAPAAAAAAAAAAAAAAAAAOoEAABkcnMvZG93bnJldi54&#10;bWxQSwUGAAAAAAQABADzAAAA9gUAAAAA&#10;" filled="f" strokecolor="red [3205]" strokeweight="1pt">
                <v:stroke joinstyle="miter"/>
              </v:oval>
            </w:pict>
          </mc:Fallback>
        </mc:AlternateContent>
      </w:r>
      <w:r w:rsidR="00B75106">
        <w:rPr>
          <w:noProof/>
        </w:rPr>
        <w:drawing>
          <wp:inline distT="0" distB="0" distL="0" distR="0" wp14:anchorId="41A753FB" wp14:editId="59D37CC4">
            <wp:extent cx="2872740" cy="126120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0629" cy="127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02B2" w14:textId="77777777" w:rsidR="006369F8" w:rsidRDefault="006369F8" w:rsidP="00B75106">
      <w:pPr>
        <w:jc w:val="center"/>
      </w:pPr>
    </w:p>
    <w:p w14:paraId="5AC9C9D5" w14:textId="0760E918" w:rsidR="006369F8" w:rsidRDefault="00C968AF" w:rsidP="006369F8">
      <w:pPr>
        <w:jc w:val="center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5A7813" wp14:editId="1A952CA9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883920" cy="1592580"/>
                <wp:effectExtent l="0" t="0" r="1143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15925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F7463" id="Oval 9" o:spid="_x0000_s1026" style="position:absolute;margin-left:0;margin-top:13.2pt;width:69.6pt;height:125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1HkAIAAIYFAAAOAAAAZHJzL2Uyb0RvYy54bWysVN9PGzEMfp+0/yHK+7heR7e24ooqENMk&#10;BGgw8RxyCY2Ui7Mk7bX762fnflAB2sO0Plzj2P5sf7F9dr5vLNupEA24ipcnE86Uk1Ab91zxnw9X&#10;n+acxSRcLSw4VfGDivx89fHDWeuXagobsLUKDEFcXLa+4puU/LIootyoRsQT8MqhUkNoREIxPBd1&#10;EC2iN7aYTiZfihZC7QNIFSPeXnZKvsr4WiuZbrWOKjFbccwt5W/I3yf6FqszsXwOwm+M7NMQ/5BF&#10;I4zDoCPUpUiCbYN5A9UYGSCCTicSmgK0NlLlGrCacvKqmvuN8CrXguREP9IU/x+svNndBWbqii84&#10;c6LBJ7rdCcsWxEzr4xIN7v1d6KWIRypzr0ND/1gA22c2DyObap+YxMv5/PNiipxLVJWzxXQ2z3QX&#10;L94+xPRNQcPoUHFlrfGRChZLsbuOCYOi9WBF1w6ujLX50ayjiwjW1HSXBeoadWEDwxIqLqRULk2p&#10;EoQ5skSJvAuqr6son9LBKoKx7ofSyAnWMM3J5G58jVt2qo2oVRduNsHfEGzIJIfOgISsMdERuwcY&#10;LI9zLnuY3p5cVW7m0Xnyt8S6gkePHBlcGp0b4yC8B2DTGLmzH0jqqCGWnqA+YMcE6EYpenll8PWu&#10;RUx3IuDs4IvjPki3+NEW2opDf+JsA+H3e/dkjy2NWs5anMWKx19bERRn9rvDZl+Up6c0vFk4nX2l&#10;rgrHmqdjjds2F4DPX+Lm8TIfyT7Z4agDNI+4NtYUFVXCSYxdcZnCIFykbkfg4pFqvc5mOLBepGt3&#10;7yWBE6vUmg/7RxF838IJm/8Ghrl908adLXk6WG8TaJN7/IXXnm8c9tw4/WKibXIsZ6uX9bn6AwAA&#10;//8DAFBLAwQUAAYACAAAACEAZHOdpN0AAAAHAQAADwAAAGRycy9kb3ducmV2LnhtbEyPMU/DMBCF&#10;dyT+g3VILIg6BNSWEKdCQR0YMiR06HiNj8QiPkex24Z/jzvR8d57eu+7fDPbQZxo8saxgqdFAoK4&#10;ddpwp2D3tX1cg/ABWePgmBT8kodNcXuTY6bdmWs6NaETsYR9hgr6EMZMSt/2ZNEv3EgcvW83WQzx&#10;nDqpJzzHcjvINEmW0qLhuNDjSGVP7U9ztAoexnJXuY+q2jfbGU2NpvqsS6Xu7+b3NxCB5vAfhgt+&#10;RIciMh3ckbUXg4L4SFCQLl9AXNzn1xTEIQqrVQqyyOU1f/EHAAD//wMAUEsBAi0AFAAGAAgAAAAh&#10;ALaDOJL+AAAA4QEAABMAAAAAAAAAAAAAAAAAAAAAAFtDb250ZW50X1R5cGVzXS54bWxQSwECLQAU&#10;AAYACAAAACEAOP0h/9YAAACUAQAACwAAAAAAAAAAAAAAAAAvAQAAX3JlbHMvLnJlbHNQSwECLQAU&#10;AAYACAAAACEA77ndR5ACAACGBQAADgAAAAAAAAAAAAAAAAAuAgAAZHJzL2Uyb0RvYy54bWxQSwEC&#10;LQAUAAYACAAAACEAZHOdpN0AAAAHAQAADwAAAAAAAAAAAAAAAADqBAAAZHJzL2Rvd25yZXYueG1s&#10;UEsFBgAAAAAEAAQA8wAAAPQFAAAAAA==&#10;" filled="f" strokecolor="red [3205]" strokeweight="1pt">
                <v:stroke joinstyle="miter"/>
                <w10:wrap anchorx="margin"/>
              </v:oval>
            </w:pict>
          </mc:Fallback>
        </mc:AlternateContent>
      </w:r>
      <w:bookmarkStart w:id="1" w:name="_Toc522551271"/>
      <w:bookmarkStart w:id="2" w:name="_Toc522551309"/>
      <w:bookmarkStart w:id="3" w:name="_Toc522551958"/>
      <w:r w:rsidR="00B75106">
        <w:rPr>
          <w:noProof/>
        </w:rPr>
        <w:drawing>
          <wp:inline distT="0" distB="0" distL="0" distR="0" wp14:anchorId="72426A99" wp14:editId="73D0C790">
            <wp:extent cx="2903220" cy="1610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8013" cy="16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F28B" w14:textId="77777777" w:rsidR="003656AA" w:rsidRDefault="003656AA" w:rsidP="006369F8">
      <w:pPr>
        <w:jc w:val="center"/>
        <w:rPr>
          <w:rFonts w:cstheme="minorHAnsi"/>
          <w:sz w:val="28"/>
          <w:szCs w:val="28"/>
        </w:rPr>
      </w:pPr>
    </w:p>
    <w:p w14:paraId="601B0D7A" w14:textId="77777777" w:rsidR="006369F8" w:rsidRDefault="00C968AF" w:rsidP="006369F8">
      <w:pPr>
        <w:jc w:val="center"/>
        <w:rPr>
          <w:rFonts w:cstheme="minorHAnsi"/>
          <w:sz w:val="28"/>
          <w:szCs w:val="28"/>
        </w:rPr>
      </w:pPr>
      <w:r w:rsidRPr="00293C50">
        <w:rPr>
          <w:rFonts w:cstheme="minorHAnsi"/>
          <w:sz w:val="28"/>
          <w:szCs w:val="28"/>
        </w:rPr>
        <w:t xml:space="preserve">- Calculate the total dept by date and </w:t>
      </w:r>
      <w:proofErr w:type="spellStart"/>
      <w:r w:rsidRPr="00293C50">
        <w:rPr>
          <w:rFonts w:cstheme="minorHAnsi"/>
          <w:sz w:val="28"/>
          <w:szCs w:val="28"/>
        </w:rPr>
        <w:t>Weekly_Sales</w:t>
      </w:r>
      <w:proofErr w:type="spellEnd"/>
      <w:r w:rsidRPr="00293C50">
        <w:rPr>
          <w:rFonts w:cstheme="minorHAnsi"/>
          <w:sz w:val="28"/>
          <w:szCs w:val="28"/>
        </w:rPr>
        <w:t xml:space="preserve"> by date  </w:t>
      </w:r>
    </w:p>
    <w:p w14:paraId="139B1C01" w14:textId="54A61475" w:rsidR="00C968AF" w:rsidRDefault="000152AD" w:rsidP="006369F8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71599F" wp14:editId="01DC4AA2">
                <wp:simplePos x="0" y="0"/>
                <wp:positionH relativeFrom="column">
                  <wp:posOffset>4229100</wp:posOffset>
                </wp:positionH>
                <wp:positionV relativeFrom="paragraph">
                  <wp:posOffset>81280</wp:posOffset>
                </wp:positionV>
                <wp:extent cx="922020" cy="1546860"/>
                <wp:effectExtent l="0" t="0" r="1143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1546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5283C" id="Oval 21" o:spid="_x0000_s1026" style="position:absolute;margin-left:333pt;margin-top:6.4pt;width:72.6pt;height:12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UjYkQIAAIgFAAAOAAAAZHJzL2Uyb0RvYy54bWysVN9PGzEMfp+0/yHK+7jrqTCouKKqiGkS&#10;AjSYeA65pBcpibMk7bX76+fkflAB2sO0Plzj2P5sf7F9ebU3muyEDwpsTWcnJSXCcmiU3dT059PN&#10;l3NKQmS2YRqsqOlBBHq1/PzpsnMLUUELuhGeIIgNi87VtI3RLYoi8FYYFk7ACYtKCd6wiKLfFI1n&#10;HaIbXVRleVZ04BvngYsQ8Pa6V9JlxpdS8HgvZRCR6JpibjF/ff6+pG+xvGSLjWeuVXxIg/1DFoYp&#10;i0EnqGsWGdl69Q7KKO4hgIwnHEwBUioucg1Yzax8U81jy5zItSA5wU00hf8Hy+92D56opqbVjBLL&#10;DL7R/Y5pgiJy07mwQJNH9+AHKeAxFbqX3qR/LIHsM5+HiU+xj4Tj5UVVlRWyzlE1O52fnZ9lwotX&#10;b+dD/CbAkHSoqdBauZBKZgu2uw0Rg6L1aJWuLdworfOzaZsuAmjVpLsspL4Ra+0J1lBTxrmwsUqV&#10;IMyRJUrJu0j19RXlUzxokWC0/SEksoI1VDmZ3I9vcWe9qmWN6MOdlvgbg42Z5NAZMCFLTHTCHgBG&#10;y+OcM/uY5WCfXEVu58m5/FtifcGTR44MNk7ORlnwHwHoOEXu7UeSemoSSy/QHLBnPPTDFBy/Ufh6&#10;tyzEB+ZxevDFcSPEe/xIDV1NYThR0oL//dF9ssemRi0lHU5jTcOvLfOCEv3dYrtfzObzNL5ZmJ9+&#10;TV3ljzUvxxq7NWvA58eOxuzyMdlHPR6lB/OMi2OVoqKKWY6xa8qjH4V17LcErh4uVqtshiPrWLy1&#10;j44n8MRqas2n/TPzbmjhiM1/B+Pkvmvj3jZ5WlhtI0iVe/yV14FvHPfcOMNqSvvkWM5Wrwt0+QcA&#10;AP//AwBQSwMEFAAGAAgAAAAhADJFvw3fAAAACgEAAA8AAABkcnMvZG93bnJldi54bWxMjzFPwzAQ&#10;hXck/oN1SCyIOonAqkKcCgV1YMiQtAPjNTZJRHyOYrcN/55jgvH0nt59X7Fb3SQudgmjJw3pJgFh&#10;qfNmpF7D8bB/3IIIEcng5Mlq+LYBduXtTYG58Vdq7KWNveARCjlqGGKccylDN1iHYeNnS5x9+sVh&#10;5HPppVnwyuNuklmSKOlwJP4w4GyrwXZf7dlpeJirY+3f6vqj3a84NjjW702l9f3d+voCIto1/pXh&#10;F5/RoWSmkz+TCWLSoJRil8hBxgpc2KZpBuKkIXtWTyDLQv5XKH8AAAD//wMAUEsBAi0AFAAGAAgA&#10;AAAhALaDOJL+AAAA4QEAABMAAAAAAAAAAAAAAAAAAAAAAFtDb250ZW50X1R5cGVzXS54bWxQSwEC&#10;LQAUAAYACAAAACEAOP0h/9YAAACUAQAACwAAAAAAAAAAAAAAAAAvAQAAX3JlbHMvLnJlbHNQSwEC&#10;LQAUAAYACAAAACEAPNlI2JECAACIBQAADgAAAAAAAAAAAAAAAAAuAgAAZHJzL2Uyb0RvYy54bWxQ&#10;SwECLQAUAAYACAAAACEAMkW/Dd8AAAAKAQAADwAAAAAAAAAAAAAAAADrBAAAZHJzL2Rvd25yZXYu&#10;eG1sUEsFBgAAAAAEAAQA8wAAAPcFAAAAAA==&#10;" filled="f" strokecolor="red [32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7018FD" wp14:editId="043E1C97">
                <wp:simplePos x="0" y="0"/>
                <wp:positionH relativeFrom="column">
                  <wp:posOffset>1943100</wp:posOffset>
                </wp:positionH>
                <wp:positionV relativeFrom="paragraph">
                  <wp:posOffset>85725</wp:posOffset>
                </wp:positionV>
                <wp:extent cx="922020" cy="1546860"/>
                <wp:effectExtent l="0" t="0" r="1143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1546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153ED" id="Oval 20" o:spid="_x0000_s1026" style="position:absolute;margin-left:153pt;margin-top:6.75pt;width:72.6pt;height:1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xg6jwIAAIgFAAAOAAAAZHJzL2Uyb0RvYy54bWysVEtPHDEMvlfqf4hyL/PQQmHFLFqBqCoh&#10;QIWKc8gkTKQkTpPszm5/fZ3MgxWgHqruYTaO7c/2F9vnFzujyVb4oMA2tDoqKRGWQ6vsS0N/Pl5/&#10;OaUkRGZbpsGKhu5FoBerz5/Oe7cUNXSgW+EJgtiw7F1DuxjdsigC74Rh4QicsKiU4A2LKPqXovWs&#10;R3Sji7osT4oefOs8cBEC3l4NSrrK+FIKHu+kDCIS3VDMLeavz9/n9C1W52z54pnrFB/TYP+QhWHK&#10;YtAZ6opFRjZevYMyinsIIOMRB1OAlIqLXANWU5VvqnnomBO5FiQnuJmm8P9g+e323hPVNrRGeiwz&#10;+EZ3W6YJishN78ISTR7cvR+lgMdU6E56k/6xBLLLfO5nPsUuEo6XZ3VdJliOqup4cXJ6kkGLV2/n&#10;Q/wmwJB0aKjQWrmQSmZLtr0JEYOi9WSVri1cK63zs2mbLgJo1aa7LKS+EZfaE6yhoYxzYWOdKkGY&#10;A0uUkneR6hsqyqe41yLBaPtDSGQFa6hzMrkf3+JWg6pjrRjCHZf4m4JNmeTQGTAhS0x0xh4BJsvD&#10;nKsRZrRPriK38+xc/i2xoeDZI0cGG2dnoyz4jwB0nCMP9hNJAzWJpWdo99gzHoZhCo5fK3y9Gxbi&#10;PfM4PfjiuBHiHX6khr6hMJ4o6cD//ug+2WNTo5aSHqexoeHXhnlBif5usd3PqsUijW8WFsdfU1f5&#10;Q83zocZuzCXg81e4exzPx2Qf9XSUHswTLo51iooqZjnGbiiPfhIu47AlcPVwsV5nMxxZx+KNfXA8&#10;gSdWU2s+7p6Yd2MLR2z+W5gm910bD7bJ08J6E0Gq3OOvvI5847jnxhlXU9onh3K2el2gqz8AAAD/&#10;/wMAUEsDBBQABgAIAAAAIQCt6e0z4AAAAAoBAAAPAAAAZHJzL2Rvd25yZXYueG1sTI9BT4NAFITv&#10;Jv6HzTPxYuwClbZBlsZgevDAAezB4yussJF9S9hti//e50mPk5nMfJPvFzuKi569caQgXkUgNLWu&#10;M9QrOL4fHncgfEDqcHSkFXxrD/vi9ibHrHNXqvWlCb3gEvIZKhhCmDIpfTtoi37lJk3sfbrZYmA5&#10;97Kb8crldpRJFG2kRUO8MOCky0G3X83ZKniYymPlXqvqozksaGo01VtdKnV/t7w8gwh6CX9h+MVn&#10;dCiY6eTO1HkxKlhHG/4S2FinIDjwlMYJiJOCJN3GIItc/r9Q/AAAAP//AwBQSwECLQAUAAYACAAA&#10;ACEAtoM4kv4AAADhAQAAEwAAAAAAAAAAAAAAAAAAAAAAW0NvbnRlbnRfVHlwZXNdLnhtbFBLAQIt&#10;ABQABgAIAAAAIQA4/SH/1gAAAJQBAAALAAAAAAAAAAAAAAAAAC8BAABfcmVscy8ucmVsc1BLAQIt&#10;ABQABgAIAAAAIQD14xg6jwIAAIgFAAAOAAAAAAAAAAAAAAAAAC4CAABkcnMvZTJvRG9jLnhtbFBL&#10;AQItABQABgAIAAAAIQCt6e0z4AAAAAoBAAAPAAAAAAAAAAAAAAAAAOkEAABkcnMvZG93bnJldi54&#10;bWxQSwUGAAAAAAQABADzAAAA9gUAAAAA&#10;" filled="f" strokecolor="red [3205]" strokeweight="1pt">
                <v:stroke joinstyle="miter"/>
              </v:oval>
            </w:pict>
          </mc:Fallback>
        </mc:AlternateContent>
      </w:r>
      <w:r w:rsidR="00C968AF">
        <w:rPr>
          <w:noProof/>
        </w:rPr>
        <w:drawing>
          <wp:inline distT="0" distB="0" distL="0" distR="0" wp14:anchorId="44DE45EB" wp14:editId="66D3DA4B">
            <wp:extent cx="1986915" cy="1493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5273" cy="15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8AF">
        <w:rPr>
          <w:noProof/>
        </w:rPr>
        <w:drawing>
          <wp:inline distT="0" distB="0" distL="0" distR="0" wp14:anchorId="5A951850" wp14:editId="40C30333">
            <wp:extent cx="2326640" cy="1521853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7916" cy="15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A8A1" w14:textId="73775088" w:rsidR="00DD0E06" w:rsidRPr="00293C50" w:rsidRDefault="00DD0E06" w:rsidP="00DD0E06">
      <w:pPr>
        <w:pStyle w:val="Heading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- </w:t>
      </w:r>
      <w:r w:rsidR="00BC05BB" w:rsidRPr="00293C50">
        <w:rPr>
          <w:rFonts w:asciiTheme="minorHAnsi" w:hAnsiTheme="minorHAnsi" w:cstheme="minorHAnsi"/>
          <w:sz w:val="28"/>
          <w:szCs w:val="28"/>
        </w:rPr>
        <w:t xml:space="preserve">Replace </w:t>
      </w:r>
      <w:r w:rsidR="00DD2239" w:rsidRPr="00293C50">
        <w:rPr>
          <w:rFonts w:asciiTheme="minorHAnsi" w:hAnsiTheme="minorHAnsi" w:cstheme="minorHAnsi"/>
          <w:sz w:val="28"/>
          <w:szCs w:val="28"/>
        </w:rPr>
        <w:t xml:space="preserve">Nan column in </w:t>
      </w:r>
      <w:proofErr w:type="spellStart"/>
      <w:r w:rsidR="00DD2239" w:rsidRPr="00293C50">
        <w:rPr>
          <w:rFonts w:asciiTheme="minorHAnsi" w:hAnsiTheme="minorHAnsi" w:cstheme="minorHAnsi"/>
          <w:sz w:val="28"/>
          <w:szCs w:val="28"/>
        </w:rPr>
        <w:t>MarkDownX</w:t>
      </w:r>
      <w:proofErr w:type="spellEnd"/>
      <w:r w:rsidR="00DD2239" w:rsidRPr="00293C50">
        <w:rPr>
          <w:rFonts w:asciiTheme="minorHAnsi" w:hAnsiTheme="minorHAnsi" w:cstheme="minorHAnsi"/>
          <w:sz w:val="28"/>
          <w:szCs w:val="28"/>
        </w:rPr>
        <w:t xml:space="preserve"> with Zeros</w:t>
      </w:r>
    </w:p>
    <w:p w14:paraId="1373C208" w14:textId="0F6E43EF" w:rsidR="00DD0E06" w:rsidRDefault="00ED27BF" w:rsidP="00DD0E0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952D6D" wp14:editId="380CE4B1">
                <wp:simplePos x="0" y="0"/>
                <wp:positionH relativeFrom="column">
                  <wp:posOffset>2994660</wp:posOffset>
                </wp:positionH>
                <wp:positionV relativeFrom="paragraph">
                  <wp:posOffset>1617345</wp:posOffset>
                </wp:positionV>
                <wp:extent cx="175260" cy="426720"/>
                <wp:effectExtent l="19050" t="0" r="15240" b="3048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0B7D9" id="Arrow: Down 22" o:spid="_x0000_s1026" type="#_x0000_t67" style="position:absolute;margin-left:235.8pt;margin-top:127.35pt;width:13.8pt;height:3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NTdwIAAEEFAAAOAAAAZHJzL2Uyb0RvYy54bWysVFFP3DAMfp+0/xDlffSuOmCr6KETiGkS&#10;AsQx8RzShFZK4szJXe/26+ekvYIA7WFaH9I4tj/bX+ycne+sYVuFoQNX8/nRjDPlJDSde675z4er&#10;L185C1G4RhhwquZ7Ffj58vOns95XqoQWTKOQEYgLVe9r3sboq6IIslVWhCPwypFSA1oRScTnokHR&#10;E7o1RTmbnRQ9YOMRpAqBTi8HJV9mfK2VjLdaBxWZqTnlFvOKeX1Ka7E8E9UzCt92ckxD/EMWVnSO&#10;gk5QlyIKtsHuHZTtJEIAHY8k2AK07qTKNVA189mbatat8CrXQuQEP9EU/h+svNneIeuampclZ05Y&#10;uqMVIvQVu4TeMTolinofKrJc+zscpUDbVO9Oo01/qoTtMq37iVa1i0zS4fz0uDwh8iWpFuXJaZlp&#10;L16cPYb4XYFlaVPzhgLnHDKjYnsdIkUl+4MdCSmjIYe8i3ujUhrG3StN5VDUMnvnRlIXBtlWUAsI&#10;KZWL80HVikYNx8cz+lKhFGTyyFIGTMi6M2bCHgFSk77HHmBG++Sqch9OzrO/JTY4Tx45Mrg4OdvO&#10;AX4EYKiqMfJgfyBpoCax9ATNni4bYZiC4OVVR4RfixDvBFLb0x3RKMdbWrSBvuYw7jhrAX9/dJ7s&#10;qRtJy1lPY1Tz8GsjUHFmfjjq02/zxSLNXRYWx+nuGb7WPL3WuI29ALqmOT0aXuZtso/msNUI9pEm&#10;fpWikko4SbFrLiMehIs4jDe9GVKtVtmMZs2LeO3WXibwxGrqpYfdo0A/dl2kdr2Bw8iJ6k3fDbbJ&#10;08FqE0F3uSlfeB35pjnNjTO+KekheC1nq5eXb/kHAAD//wMAUEsDBBQABgAIAAAAIQC2KLvL3wAA&#10;AAsBAAAPAAAAZHJzL2Rvd25yZXYueG1sTI/LTsMwEEX3SPyDNUjsqJPgPhwyqSoQEhLdUPgA1zZJ&#10;RDyObLcNf49ZwXJ0j+4902xnN7KzDXHwhFAuCmCWtDcDdQgf7893G2AxKTJq9GQRvm2EbXt91aja&#10;+Au92fMhdSyXUKwVQp/SVHMedW+digs/WcrZpw9OpXyGjpugLrncjbwqihV3aqC80KvJPvZWfx1O&#10;DmET9+P0JKWIL7slOa1fZ6EC4u3NvHsAluyc/mD41c/q0Ganoz+RiWxEEOtylVGEainWwDIhpKyA&#10;HRHuq1ICbxv+/4f2BwAA//8DAFBLAQItABQABgAIAAAAIQC2gziS/gAAAOEBAAATAAAAAAAAAAAA&#10;AAAAAAAAAABbQ29udGVudF9UeXBlc10ueG1sUEsBAi0AFAAGAAgAAAAhADj9If/WAAAAlAEAAAsA&#10;AAAAAAAAAAAAAAAALwEAAF9yZWxzLy5yZWxzUEsBAi0AFAAGAAgAAAAhAMtBw1N3AgAAQQUAAA4A&#10;AAAAAAAAAAAAAAAALgIAAGRycy9lMm9Eb2MueG1sUEsBAi0AFAAGAAgAAAAhALYou8vfAAAACwEA&#10;AA8AAAAAAAAAAAAAAAAA0QQAAGRycy9kb3ducmV2LnhtbFBLBQYAAAAABAAEAPMAAADdBQAAAAA=&#10;" adj="17164" fillcolor="#5b9bd5 [3204]" strokecolor="#1f4d78 [1604]" strokeweight="1pt"/>
            </w:pict>
          </mc:Fallback>
        </mc:AlternateContent>
      </w:r>
      <w:r w:rsidR="00DD0E06">
        <w:rPr>
          <w:noProof/>
        </w:rPr>
        <w:drawing>
          <wp:inline distT="0" distB="0" distL="0" distR="0" wp14:anchorId="51BF4F4D" wp14:editId="4F127E3A">
            <wp:extent cx="5943600" cy="17164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CFD7" w14:textId="4A50BD15" w:rsidR="00ED27BF" w:rsidRDefault="00ED27BF" w:rsidP="00DD0E0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</w:p>
    <w:p w14:paraId="16729C2F" w14:textId="77777777" w:rsidR="00ED27BF" w:rsidRDefault="00ED27BF" w:rsidP="00DD0E0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</w:p>
    <w:p w14:paraId="63C5DA3F" w14:textId="0F0CFAB6" w:rsidR="00DD0E06" w:rsidRDefault="00DD0E06" w:rsidP="00DD0E0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8604843" wp14:editId="528DF85F">
            <wp:extent cx="5943600" cy="15709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C898" w14:textId="52EE5D10" w:rsidR="004677EA" w:rsidRDefault="004677EA" w:rsidP="00DD0E0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</w:p>
    <w:p w14:paraId="5D50BAD1" w14:textId="77777777" w:rsidR="004677EA" w:rsidRDefault="004677EA" w:rsidP="00DD0E0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</w:p>
    <w:p w14:paraId="286568B2" w14:textId="1A256EF1" w:rsidR="004677EA" w:rsidRDefault="004677EA" w:rsidP="004677EA">
      <w:pPr>
        <w:pStyle w:val="Heading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Pr="00293C50">
        <w:rPr>
          <w:rFonts w:asciiTheme="minorHAnsi" w:hAnsiTheme="minorHAnsi" w:cstheme="minorHAnsi"/>
          <w:sz w:val="28"/>
          <w:szCs w:val="28"/>
        </w:rPr>
        <w:t xml:space="preserve">Merge all </w:t>
      </w:r>
      <w:proofErr w:type="spellStart"/>
      <w:r w:rsidRPr="00293C50">
        <w:rPr>
          <w:rFonts w:asciiTheme="minorHAnsi" w:hAnsiTheme="minorHAnsi" w:cstheme="minorHAnsi"/>
          <w:sz w:val="28"/>
          <w:szCs w:val="28"/>
        </w:rPr>
        <w:t>dataframes</w:t>
      </w:r>
      <w:proofErr w:type="spellEnd"/>
      <w:r w:rsidRPr="00293C50">
        <w:rPr>
          <w:rFonts w:asciiTheme="minorHAnsi" w:hAnsiTheme="minorHAnsi" w:cstheme="minorHAnsi"/>
          <w:sz w:val="28"/>
          <w:szCs w:val="28"/>
        </w:rPr>
        <w:t xml:space="preserve"> and drop extra rows that has Nan</w:t>
      </w:r>
    </w:p>
    <w:p w14:paraId="1D7513BE" w14:textId="3A8C033F" w:rsidR="004677EA" w:rsidRDefault="004677EA" w:rsidP="004677EA">
      <w:pPr>
        <w:pStyle w:val="Heading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5669DAD0" w14:textId="57C1ED87" w:rsidR="004677EA" w:rsidRDefault="004677EA" w:rsidP="00DD0E0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EB50B71" wp14:editId="3EE1CB1E">
            <wp:extent cx="4290060" cy="2995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7368" cy="304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7C97" w14:textId="773A0AD9" w:rsidR="00BE07CF" w:rsidRDefault="00BE07CF" w:rsidP="00BE07CF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42623728" w14:textId="77777777" w:rsidR="00EF05BC" w:rsidRDefault="00EF05BC" w:rsidP="00BE07CF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45C2397F" w14:textId="25AB943A" w:rsidR="004677EA" w:rsidRPr="00293C50" w:rsidRDefault="00BE07CF" w:rsidP="00BE07CF">
      <w:pPr>
        <w:pStyle w:val="Heading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- </w:t>
      </w:r>
      <w:r w:rsidRPr="00293C50">
        <w:rPr>
          <w:rFonts w:asciiTheme="minorHAnsi" w:hAnsiTheme="minorHAnsi" w:cstheme="minorHAnsi"/>
          <w:sz w:val="28"/>
          <w:szCs w:val="28"/>
        </w:rPr>
        <w:t xml:space="preserve">Rename </w:t>
      </w:r>
      <w:proofErr w:type="spellStart"/>
      <w:r w:rsidRPr="00293C50">
        <w:rPr>
          <w:rFonts w:asciiTheme="minorHAnsi" w:hAnsiTheme="minorHAnsi" w:cstheme="minorHAnsi"/>
          <w:sz w:val="28"/>
          <w:szCs w:val="28"/>
        </w:rPr>
        <w:t>MarkDownX</w:t>
      </w:r>
      <w:proofErr w:type="spellEnd"/>
      <w:r w:rsidRPr="00293C50">
        <w:rPr>
          <w:rFonts w:asciiTheme="minorHAnsi" w:hAnsiTheme="minorHAnsi" w:cstheme="minorHAnsi"/>
          <w:sz w:val="28"/>
          <w:szCs w:val="28"/>
        </w:rPr>
        <w:t xml:space="preserve"> columns to </w:t>
      </w:r>
      <w:proofErr w:type="spellStart"/>
      <w:r w:rsidRPr="00293C50">
        <w:rPr>
          <w:rFonts w:asciiTheme="minorHAnsi" w:hAnsiTheme="minorHAnsi" w:cstheme="minorHAnsi"/>
          <w:sz w:val="28"/>
          <w:szCs w:val="28"/>
        </w:rPr>
        <w:t>Mark_Down_X</w:t>
      </w:r>
      <w:proofErr w:type="spellEnd"/>
    </w:p>
    <w:p w14:paraId="234A4B9B" w14:textId="77777777" w:rsidR="00510DFA" w:rsidRDefault="00510DFA" w:rsidP="00BE07CF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749FDEAF" w14:textId="5C086753" w:rsidR="00510DFA" w:rsidRPr="00C968AF" w:rsidRDefault="00510DFA" w:rsidP="00BE07CF">
      <w:pPr>
        <w:pStyle w:val="Heading1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970C879" wp14:editId="5BEC3D35">
            <wp:extent cx="5943600" cy="11969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F452" w14:textId="77777777" w:rsidR="00BA5340" w:rsidRDefault="00BA5340">
      <w:pPr>
        <w:pStyle w:val="Heading1"/>
      </w:pPr>
      <w:bookmarkStart w:id="4" w:name="_GoBack"/>
      <w:bookmarkEnd w:id="1"/>
      <w:bookmarkEnd w:id="2"/>
      <w:bookmarkEnd w:id="3"/>
      <w:bookmarkEnd w:id="4"/>
    </w:p>
    <w:p w14:paraId="76C4D775" w14:textId="5598DBA2" w:rsidR="005C6D45" w:rsidRDefault="003009C7">
      <w:pPr>
        <w:pStyle w:val="Heading1"/>
      </w:pPr>
      <w:r>
        <w:t>Loading to MongoDB</w:t>
      </w:r>
    </w:p>
    <w:p w14:paraId="788A8967" w14:textId="3BA426EA" w:rsidR="005C6D45" w:rsidRPr="005E36B3" w:rsidRDefault="00BA5340" w:rsidP="00F15423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5E36B3">
        <w:rPr>
          <w:sz w:val="28"/>
          <w:szCs w:val="28"/>
        </w:rPr>
        <w:t xml:space="preserve">Convert merged </w:t>
      </w:r>
      <w:proofErr w:type="spellStart"/>
      <w:r w:rsidRPr="005E36B3">
        <w:rPr>
          <w:sz w:val="28"/>
          <w:szCs w:val="28"/>
        </w:rPr>
        <w:t>dataframe</w:t>
      </w:r>
      <w:proofErr w:type="spellEnd"/>
      <w:r w:rsidRPr="005E36B3">
        <w:rPr>
          <w:sz w:val="28"/>
          <w:szCs w:val="28"/>
        </w:rPr>
        <w:t xml:space="preserve"> to dictionary before uploading to MongoDB.</w:t>
      </w:r>
    </w:p>
    <w:p w14:paraId="13F984FC" w14:textId="68E99E7B" w:rsidR="00BA5340" w:rsidRDefault="00BA5340" w:rsidP="00F15423">
      <w:pPr>
        <w:jc w:val="center"/>
      </w:pPr>
      <w:r>
        <w:rPr>
          <w:noProof/>
        </w:rPr>
        <w:drawing>
          <wp:inline distT="0" distB="0" distL="0" distR="0" wp14:anchorId="6571D017" wp14:editId="6FCFCC79">
            <wp:extent cx="2966569" cy="2783205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5684" cy="281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BEE8" w14:textId="40EAC042" w:rsidR="00BE45C8" w:rsidRDefault="00AE5A09" w:rsidP="00AE5A09">
      <w:bookmarkStart w:id="5" w:name="_Toc522551959"/>
      <w:r>
        <w:rPr>
          <w:noProof/>
        </w:rPr>
        <w:lastRenderedPageBreak/>
        <w:drawing>
          <wp:inline distT="0" distB="0" distL="0" distR="0" wp14:anchorId="08DE7E45" wp14:editId="1BD8A296">
            <wp:extent cx="5943600" cy="53689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sectPr w:rsidR="00BE45C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1FEFC" w14:textId="77777777" w:rsidR="00FA22DF" w:rsidRDefault="00FA22DF">
      <w:pPr>
        <w:spacing w:line="240" w:lineRule="auto"/>
      </w:pPr>
      <w:r>
        <w:separator/>
      </w:r>
    </w:p>
  </w:endnote>
  <w:endnote w:type="continuationSeparator" w:id="0">
    <w:p w14:paraId="5295C898" w14:textId="77777777" w:rsidR="00FA22DF" w:rsidRDefault="00FA22DF">
      <w:pPr>
        <w:spacing w:line="240" w:lineRule="auto"/>
      </w:pPr>
      <w:r>
        <w:continuationSeparator/>
      </w:r>
    </w:p>
  </w:endnote>
  <w:endnote w:type="continuationNotice" w:id="1">
    <w:p w14:paraId="66A6E4EB" w14:textId="77777777" w:rsidR="00FA22DF" w:rsidRDefault="00FA22D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3A98E" w14:textId="77777777"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14:paraId="71F0B523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A61FB59" w14:textId="77777777"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31974" w14:textId="77777777"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0C1B0" w14:textId="77777777" w:rsidR="00FA22DF" w:rsidRDefault="00FA22DF">
      <w:pPr>
        <w:spacing w:line="240" w:lineRule="auto"/>
      </w:pPr>
      <w:r>
        <w:separator/>
      </w:r>
    </w:p>
  </w:footnote>
  <w:footnote w:type="continuationSeparator" w:id="0">
    <w:p w14:paraId="2B278A1A" w14:textId="77777777" w:rsidR="00FA22DF" w:rsidRDefault="00FA22DF">
      <w:pPr>
        <w:spacing w:line="240" w:lineRule="auto"/>
      </w:pPr>
      <w:r>
        <w:continuationSeparator/>
      </w:r>
    </w:p>
  </w:footnote>
  <w:footnote w:type="continuationNotice" w:id="1">
    <w:p w14:paraId="7069D942" w14:textId="77777777" w:rsidR="00FA22DF" w:rsidRDefault="00FA22DF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D3C1A" w14:textId="77777777"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A2B77" w14:textId="77777777" w:rsidR="009D3248" w:rsidRDefault="009D3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A7FCC" w14:textId="77777777"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932EF9"/>
    <w:multiLevelType w:val="hybridMultilevel"/>
    <w:tmpl w:val="117AE70C"/>
    <w:lvl w:ilvl="0" w:tplc="BDD63B02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541EC"/>
    <w:multiLevelType w:val="multilevel"/>
    <w:tmpl w:val="9368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8D2E88"/>
    <w:multiLevelType w:val="multilevel"/>
    <w:tmpl w:val="ABE0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146D31"/>
    <w:multiLevelType w:val="multilevel"/>
    <w:tmpl w:val="690A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06378"/>
    <w:multiLevelType w:val="hybridMultilevel"/>
    <w:tmpl w:val="FFD8A360"/>
    <w:lvl w:ilvl="0" w:tplc="6DBE6A28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9"/>
  </w:num>
  <w:num w:numId="22">
    <w:abstractNumId w:val="18"/>
  </w:num>
  <w:num w:numId="23">
    <w:abstractNumId w:val="16"/>
  </w:num>
  <w:num w:numId="24">
    <w:abstractNumId w:val="12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3"/>
  </w:num>
  <w:num w:numId="36">
    <w:abstractNumId w:val="14"/>
  </w:num>
  <w:num w:numId="37">
    <w:abstractNumId w:val="15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A6"/>
    <w:rsid w:val="000152AD"/>
    <w:rsid w:val="00016748"/>
    <w:rsid w:val="000247F2"/>
    <w:rsid w:val="00056920"/>
    <w:rsid w:val="0006567E"/>
    <w:rsid w:val="000760DB"/>
    <w:rsid w:val="000F00E7"/>
    <w:rsid w:val="000F6DA6"/>
    <w:rsid w:val="00121D4E"/>
    <w:rsid w:val="001416FB"/>
    <w:rsid w:val="0016766E"/>
    <w:rsid w:val="00170063"/>
    <w:rsid w:val="00175643"/>
    <w:rsid w:val="00192D34"/>
    <w:rsid w:val="001B2338"/>
    <w:rsid w:val="00203085"/>
    <w:rsid w:val="002061A9"/>
    <w:rsid w:val="00212369"/>
    <w:rsid w:val="00217B64"/>
    <w:rsid w:val="00235579"/>
    <w:rsid w:val="00257348"/>
    <w:rsid w:val="00257FAA"/>
    <w:rsid w:val="002609F8"/>
    <w:rsid w:val="00263938"/>
    <w:rsid w:val="00293C50"/>
    <w:rsid w:val="002B4F7D"/>
    <w:rsid w:val="002E78EB"/>
    <w:rsid w:val="002F25A8"/>
    <w:rsid w:val="002F2920"/>
    <w:rsid w:val="003009C7"/>
    <w:rsid w:val="003407A9"/>
    <w:rsid w:val="00340DC9"/>
    <w:rsid w:val="0034643B"/>
    <w:rsid w:val="00350BD5"/>
    <w:rsid w:val="003656AA"/>
    <w:rsid w:val="00444F02"/>
    <w:rsid w:val="004677EA"/>
    <w:rsid w:val="00490CC6"/>
    <w:rsid w:val="004C5CCE"/>
    <w:rsid w:val="004F05F9"/>
    <w:rsid w:val="00510DFA"/>
    <w:rsid w:val="005509B2"/>
    <w:rsid w:val="005556DB"/>
    <w:rsid w:val="005B4482"/>
    <w:rsid w:val="005C6D45"/>
    <w:rsid w:val="005D58F7"/>
    <w:rsid w:val="005E36B3"/>
    <w:rsid w:val="005E413C"/>
    <w:rsid w:val="00617D63"/>
    <w:rsid w:val="006369F8"/>
    <w:rsid w:val="00643D1A"/>
    <w:rsid w:val="00674588"/>
    <w:rsid w:val="006A7B57"/>
    <w:rsid w:val="006D44C5"/>
    <w:rsid w:val="00713672"/>
    <w:rsid w:val="0072678C"/>
    <w:rsid w:val="007317C3"/>
    <w:rsid w:val="0073562D"/>
    <w:rsid w:val="007504C0"/>
    <w:rsid w:val="00777793"/>
    <w:rsid w:val="007A4DE8"/>
    <w:rsid w:val="007B07DE"/>
    <w:rsid w:val="007E4654"/>
    <w:rsid w:val="008270A2"/>
    <w:rsid w:val="00853F77"/>
    <w:rsid w:val="0087652D"/>
    <w:rsid w:val="00885CE1"/>
    <w:rsid w:val="008907FF"/>
    <w:rsid w:val="008B6102"/>
    <w:rsid w:val="008B696C"/>
    <w:rsid w:val="008B6BEE"/>
    <w:rsid w:val="008C48BF"/>
    <w:rsid w:val="008F78D7"/>
    <w:rsid w:val="0091519E"/>
    <w:rsid w:val="009200C1"/>
    <w:rsid w:val="00980085"/>
    <w:rsid w:val="00997127"/>
    <w:rsid w:val="009D216F"/>
    <w:rsid w:val="009D3248"/>
    <w:rsid w:val="00A65E8A"/>
    <w:rsid w:val="00A87896"/>
    <w:rsid w:val="00AC1EE7"/>
    <w:rsid w:val="00AE5A09"/>
    <w:rsid w:val="00B32FB9"/>
    <w:rsid w:val="00B650C6"/>
    <w:rsid w:val="00B71770"/>
    <w:rsid w:val="00B75106"/>
    <w:rsid w:val="00BA5340"/>
    <w:rsid w:val="00BA63C2"/>
    <w:rsid w:val="00BC05BB"/>
    <w:rsid w:val="00BC6939"/>
    <w:rsid w:val="00BD25D8"/>
    <w:rsid w:val="00BE07CF"/>
    <w:rsid w:val="00BE1875"/>
    <w:rsid w:val="00BE45C8"/>
    <w:rsid w:val="00BF2331"/>
    <w:rsid w:val="00BF7463"/>
    <w:rsid w:val="00C30889"/>
    <w:rsid w:val="00C50741"/>
    <w:rsid w:val="00C51263"/>
    <w:rsid w:val="00C90A2E"/>
    <w:rsid w:val="00C968AF"/>
    <w:rsid w:val="00CC5861"/>
    <w:rsid w:val="00CE7C94"/>
    <w:rsid w:val="00D30B81"/>
    <w:rsid w:val="00D3649E"/>
    <w:rsid w:val="00D4184E"/>
    <w:rsid w:val="00D65327"/>
    <w:rsid w:val="00DD0E06"/>
    <w:rsid w:val="00DD2239"/>
    <w:rsid w:val="00DF0FDA"/>
    <w:rsid w:val="00E142DA"/>
    <w:rsid w:val="00E16F51"/>
    <w:rsid w:val="00E34D95"/>
    <w:rsid w:val="00EA31DF"/>
    <w:rsid w:val="00EB0B6E"/>
    <w:rsid w:val="00EC4C7D"/>
    <w:rsid w:val="00ED27BF"/>
    <w:rsid w:val="00EE70C1"/>
    <w:rsid w:val="00EF05BC"/>
    <w:rsid w:val="00F15423"/>
    <w:rsid w:val="00F169E1"/>
    <w:rsid w:val="00F77B79"/>
    <w:rsid w:val="00F866A8"/>
    <w:rsid w:val="00F91BDE"/>
    <w:rsid w:val="00FA22DF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4A97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6921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8B96D-ABF5-4443-A0F6-0E619FD42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7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2019-08-17T01:38:00Z</dcterms:created>
  <dcterms:modified xsi:type="dcterms:W3CDTF">2019-08-17T17:13:00Z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2019-01-12T02:25:51.9245574Z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