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8AC5" w14:textId="4E7DF09F" w:rsidR="001F4DD4" w:rsidRDefault="00D1003B">
      <w:pPr>
        <w:rPr>
          <w:rFonts w:hint="eastAsia"/>
        </w:rPr>
      </w:pPr>
      <w:r>
        <w:tab/>
      </w:r>
      <w:r>
        <w:rPr>
          <w:rFonts w:hint="eastAsia"/>
        </w:rPr>
        <w:t>单片机（</w:t>
      </w:r>
      <w:r>
        <w:rPr>
          <w:rFonts w:hint="eastAsia"/>
        </w:rPr>
        <w:t xml:space="preserve">Single-Chip </w:t>
      </w:r>
      <w:proofErr w:type="spellStart"/>
      <w:r>
        <w:rPr>
          <w:rFonts w:hint="eastAsia"/>
        </w:rPr>
        <w:t>MircoComputer</w:t>
      </w:r>
      <w:proofErr w:type="spellEnd"/>
      <w:r>
        <w:rPr>
          <w:rFonts w:hint="eastAsia"/>
        </w:rPr>
        <w:t>）是一种</w:t>
      </w:r>
      <w:r w:rsidRPr="009D5C8B">
        <w:rPr>
          <w:rFonts w:hint="eastAsia"/>
          <w:color w:val="FF0000"/>
        </w:rPr>
        <w:t>集成电路芯片</w:t>
      </w:r>
      <w:r>
        <w:rPr>
          <w:rFonts w:hint="eastAsia"/>
        </w:rPr>
        <w:t>，采用</w:t>
      </w:r>
      <w:r w:rsidRPr="009D5C8B">
        <w:rPr>
          <w:rFonts w:hint="eastAsia"/>
          <w:color w:val="FF0000"/>
        </w:rPr>
        <w:t>超大规模集成电路技术</w:t>
      </w:r>
      <w:r>
        <w:rPr>
          <w:rFonts w:hint="eastAsia"/>
        </w:rPr>
        <w:t>将</w:t>
      </w:r>
      <w:r w:rsidR="009D5C8B">
        <w:rPr>
          <w:rFonts w:hint="eastAsia"/>
        </w:rPr>
        <w:t>具有数字处理能力的中央处理器（</w:t>
      </w:r>
      <w:r w:rsidR="009D5C8B">
        <w:rPr>
          <w:rFonts w:hint="eastAsia"/>
        </w:rPr>
        <w:t>CPU</w:t>
      </w:r>
      <w:r w:rsidR="009D5C8B">
        <w:rPr>
          <w:rFonts w:hint="eastAsia"/>
        </w:rPr>
        <w:t>）、随机存储器（</w:t>
      </w:r>
      <w:r w:rsidR="009D5C8B">
        <w:rPr>
          <w:rFonts w:hint="eastAsia"/>
        </w:rPr>
        <w:t>RAM</w:t>
      </w:r>
      <w:r w:rsidR="009D5C8B">
        <w:rPr>
          <w:rFonts w:hint="eastAsia"/>
        </w:rPr>
        <w:t>）、只读存储器（</w:t>
      </w:r>
      <w:r w:rsidR="009D5C8B">
        <w:rPr>
          <w:rFonts w:hint="eastAsia"/>
        </w:rPr>
        <w:t>ROM</w:t>
      </w:r>
      <w:r w:rsidR="009D5C8B">
        <w:rPr>
          <w:rFonts w:hint="eastAsia"/>
        </w:rPr>
        <w:t>）、各种</w:t>
      </w:r>
      <w:r w:rsidR="009D5C8B">
        <w:rPr>
          <w:rFonts w:hint="eastAsia"/>
        </w:rPr>
        <w:t>I/O</w:t>
      </w:r>
      <w:r w:rsidR="009D5C8B">
        <w:rPr>
          <w:rFonts w:hint="eastAsia"/>
        </w:rPr>
        <w:t>口、中断系统、定时器和计数器等功能（可能还包括显示驱动电路、脉宽调制电路、模拟多路转换器、</w:t>
      </w:r>
      <w:r w:rsidR="009D5C8B">
        <w:rPr>
          <w:rFonts w:hint="eastAsia"/>
        </w:rPr>
        <w:t>A/D</w:t>
      </w:r>
      <w:r w:rsidR="009D5C8B">
        <w:rPr>
          <w:rFonts w:hint="eastAsia"/>
        </w:rPr>
        <w:t>转换器等电路）</w:t>
      </w:r>
      <w:r w:rsidR="009D5C8B" w:rsidRPr="009D5C8B">
        <w:rPr>
          <w:rFonts w:hint="eastAsia"/>
          <w:color w:val="FF0000"/>
        </w:rPr>
        <w:t>集成到一块硅片</w:t>
      </w:r>
      <w:r w:rsidR="009D5C8B">
        <w:rPr>
          <w:rFonts w:hint="eastAsia"/>
        </w:rPr>
        <w:t>上构成的一个小而完善的</w:t>
      </w:r>
      <w:r w:rsidR="009D5C8B" w:rsidRPr="009D5C8B">
        <w:rPr>
          <w:rFonts w:hint="eastAsia"/>
          <w:color w:val="FF0000"/>
        </w:rPr>
        <w:t>微型计算机系统</w:t>
      </w:r>
      <w:r w:rsidR="009D5C8B">
        <w:rPr>
          <w:rFonts w:hint="eastAsia"/>
        </w:rPr>
        <w:t>，在工业控制领域广泛应用。</w:t>
      </w:r>
    </w:p>
    <w:sectPr w:rsidR="001F4D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DE4BA" w14:textId="77777777" w:rsidR="00EF6EEF" w:rsidRDefault="00EF6EEF" w:rsidP="00D1003B">
      <w:pPr>
        <w:spacing w:line="240" w:lineRule="auto"/>
      </w:pPr>
      <w:r>
        <w:separator/>
      </w:r>
    </w:p>
  </w:endnote>
  <w:endnote w:type="continuationSeparator" w:id="0">
    <w:p w14:paraId="11720943" w14:textId="77777777" w:rsidR="00EF6EEF" w:rsidRDefault="00EF6EEF" w:rsidP="00D100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1B6AA" w14:textId="77777777" w:rsidR="00EF6EEF" w:rsidRDefault="00EF6EEF" w:rsidP="00D1003B">
      <w:pPr>
        <w:spacing w:line="240" w:lineRule="auto"/>
      </w:pPr>
      <w:r>
        <w:separator/>
      </w:r>
    </w:p>
  </w:footnote>
  <w:footnote w:type="continuationSeparator" w:id="0">
    <w:p w14:paraId="591D2C79" w14:textId="77777777" w:rsidR="00EF6EEF" w:rsidRDefault="00EF6EEF" w:rsidP="00D1003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D4"/>
    <w:rsid w:val="001F4DD4"/>
    <w:rsid w:val="009D5C8B"/>
    <w:rsid w:val="00D1003B"/>
    <w:rsid w:val="00EF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281B4"/>
  <w15:chartTrackingRefBased/>
  <w15:docId w15:val="{B9A07A3D-8ACE-42FC-B16F-520FFE16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03B"/>
    <w:pPr>
      <w:widowControl w:val="0"/>
      <w:spacing w:line="360" w:lineRule="exact"/>
      <w:jc w:val="both"/>
    </w:pPr>
    <w:rPr>
      <w:rFonts w:eastAsia="华文行楷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00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00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00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00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广杰</dc:creator>
  <cp:keywords/>
  <dc:description/>
  <cp:lastModifiedBy>朱 广杰</cp:lastModifiedBy>
  <cp:revision>2</cp:revision>
  <dcterms:created xsi:type="dcterms:W3CDTF">2024-03-12T07:20:00Z</dcterms:created>
  <dcterms:modified xsi:type="dcterms:W3CDTF">2024-03-12T07:39:00Z</dcterms:modified>
</cp:coreProperties>
</file>