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2412" w14:textId="6022D341" w:rsidR="005856DB" w:rsidRDefault="0020431C" w:rsidP="003E0B86">
      <w:pPr>
        <w:ind w:leftChars="0" w:left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E0B86">
        <w:rPr>
          <w:rFonts w:hint="eastAsia"/>
        </w:rPr>
        <w:t>将写好的代码打包成</w:t>
      </w:r>
      <w:r w:rsidR="003E0B86">
        <w:rPr>
          <w:rFonts w:hint="eastAsia"/>
        </w:rPr>
        <w:t>docker</w:t>
      </w:r>
      <w:r w:rsidR="003E0B86">
        <w:rPr>
          <w:rFonts w:hint="eastAsia"/>
        </w:rPr>
        <w:t>镜像：</w:t>
      </w:r>
    </w:p>
    <w:p w14:paraId="59E00B6B" w14:textId="18655850" w:rsidR="003E0B86" w:rsidRDefault="003E0B86" w:rsidP="003E0B86">
      <w:pPr>
        <w:pStyle w:val="af3"/>
        <w:numPr>
          <w:ilvl w:val="0"/>
          <w:numId w:val="1"/>
        </w:numPr>
        <w:ind w:leftChars="0"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Dokerfile</w:t>
      </w:r>
      <w:proofErr w:type="spellEnd"/>
    </w:p>
    <w:p w14:paraId="3FAC5D54" w14:textId="437F7636" w:rsidR="003E0B86" w:rsidRDefault="003E0B86" w:rsidP="003E0B86">
      <w:pPr>
        <w:pStyle w:val="af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pip </w:t>
      </w:r>
      <w:proofErr w:type="spellStart"/>
      <w:r>
        <w:rPr>
          <w:rFonts w:hint="eastAsia"/>
        </w:rPr>
        <w:t>freez</w:t>
      </w:r>
      <w:proofErr w:type="spellEnd"/>
      <w:r>
        <w:rPr>
          <w:rFonts w:hint="eastAsia"/>
        </w:rPr>
        <w:t xml:space="preserve"> &gt;requirements.txt </w:t>
      </w:r>
      <w:r>
        <w:rPr>
          <w:rFonts w:hint="eastAsia"/>
        </w:rPr>
        <w:t>导出包</w:t>
      </w:r>
    </w:p>
    <w:p w14:paraId="7D0F826C" w14:textId="660E9E69" w:rsidR="003E0B86" w:rsidRDefault="003E0B86" w:rsidP="003E0B86">
      <w:pPr>
        <w:pStyle w:val="af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docker build -t </w:t>
      </w:r>
      <w:proofErr w:type="spellStart"/>
      <w:proofErr w:type="gramStart"/>
      <w:r>
        <w:rPr>
          <w:rFonts w:hint="eastAsia"/>
        </w:rPr>
        <w:t>imagename</w:t>
      </w:r>
      <w:proofErr w:type="spellEnd"/>
      <w:r>
        <w:rPr>
          <w:rFonts w:hint="eastAsia"/>
        </w:rPr>
        <w:t xml:space="preserve"> .</w:t>
      </w:r>
      <w:proofErr w:type="gramEnd"/>
    </w:p>
    <w:p w14:paraId="12303835" w14:textId="77777777" w:rsidR="003E0B86" w:rsidRDefault="003E0B86" w:rsidP="003E0B86">
      <w:pPr>
        <w:ind w:leftChars="0" w:left="0"/>
      </w:pPr>
    </w:p>
    <w:p w14:paraId="6C42527C" w14:textId="6E625134" w:rsidR="003E0B86" w:rsidRDefault="0020431C" w:rsidP="003E0B86">
      <w:pPr>
        <w:ind w:leftChars="0" w:left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E0B86">
        <w:rPr>
          <w:rFonts w:hint="eastAsia"/>
        </w:rPr>
        <w:t>将</w:t>
      </w:r>
      <w:r w:rsidR="003E0B86">
        <w:rPr>
          <w:rFonts w:hint="eastAsia"/>
        </w:rPr>
        <w:t>docker</w:t>
      </w:r>
      <w:r w:rsidR="003E0B86">
        <w:rPr>
          <w:rFonts w:hint="eastAsia"/>
        </w:rPr>
        <w:t>镜像保存到目录</w:t>
      </w:r>
      <w:r w:rsidR="003E0B86">
        <w:rPr>
          <w:rFonts w:hint="eastAsia"/>
        </w:rPr>
        <w:t>.</w:t>
      </w:r>
    </w:p>
    <w:p w14:paraId="074EEC6C" w14:textId="5143355C" w:rsidR="003E0B86" w:rsidRDefault="003E0B86" w:rsidP="003E0B86">
      <w:pPr>
        <w:ind w:leftChars="0" w:left="0"/>
      </w:pPr>
      <w:r>
        <w:tab/>
      </w:r>
      <w:r>
        <w:rPr>
          <w:rFonts w:hint="eastAsia"/>
        </w:rPr>
        <w:t>docker save -o E:/</w:t>
      </w:r>
      <w:r w:rsidRPr="003E0B86">
        <w:rPr>
          <w:rFonts w:hint="eastAsia"/>
          <w:color w:val="FF0000"/>
        </w:rPr>
        <w:t>name</w:t>
      </w:r>
      <w:r>
        <w:rPr>
          <w:rFonts w:hint="eastAsia"/>
        </w:rPr>
        <w:t>.tar</w:t>
      </w:r>
    </w:p>
    <w:p w14:paraId="616272E9" w14:textId="77777777" w:rsidR="003E0B86" w:rsidRDefault="003E0B86" w:rsidP="003E0B86">
      <w:pPr>
        <w:ind w:leftChars="0" w:left="0"/>
      </w:pPr>
    </w:p>
    <w:p w14:paraId="49BB8688" w14:textId="337A739C" w:rsidR="003E0B86" w:rsidRDefault="0020431C" w:rsidP="003E0B86">
      <w:pPr>
        <w:ind w:leftChars="0" w:left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E0B86">
        <w:rPr>
          <w:rFonts w:hint="eastAsia"/>
        </w:rPr>
        <w:t>使用</w:t>
      </w:r>
      <w:r w:rsidR="003E0B86">
        <w:rPr>
          <w:rFonts w:hint="eastAsia"/>
        </w:rPr>
        <w:t>WinSCP</w:t>
      </w:r>
      <w:r w:rsidR="003E0B86">
        <w:rPr>
          <w:rFonts w:hint="eastAsia"/>
        </w:rPr>
        <w:t>上传到</w:t>
      </w:r>
      <w:r w:rsidR="003E0B86">
        <w:rPr>
          <w:rFonts w:hint="eastAsia"/>
        </w:rPr>
        <w:t>Ubuntu</w:t>
      </w:r>
      <w:r w:rsidR="003E0B86">
        <w:rPr>
          <w:rFonts w:hint="eastAsia"/>
        </w:rPr>
        <w:t>服务器。</w:t>
      </w:r>
    </w:p>
    <w:p w14:paraId="7E273968" w14:textId="5D087090" w:rsidR="003E0B86" w:rsidRDefault="003E0B86" w:rsidP="003E0B86">
      <w:pPr>
        <w:pStyle w:val="af4"/>
        <w:ind w:leftChars="0" w:left="0"/>
      </w:pPr>
      <w:r>
        <w:tab/>
      </w:r>
      <w:r>
        <w:rPr>
          <w:noProof/>
        </w:rPr>
        <w:drawing>
          <wp:inline distT="0" distB="0" distL="0" distR="0" wp14:anchorId="27D32619" wp14:editId="64C04D99">
            <wp:extent cx="2893375" cy="1018220"/>
            <wp:effectExtent l="0" t="0" r="2540" b="0"/>
            <wp:docPr id="1726252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52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471" cy="10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AF51" w14:textId="77777777" w:rsidR="003E0B86" w:rsidRDefault="003E0B86" w:rsidP="003E0B86">
      <w:pPr>
        <w:pStyle w:val="af4"/>
        <w:ind w:leftChars="0" w:left="0"/>
      </w:pPr>
    </w:p>
    <w:p w14:paraId="4034F949" w14:textId="2453EA18" w:rsidR="003E0B86" w:rsidRDefault="0020431C" w:rsidP="003E0B86">
      <w:pPr>
        <w:pStyle w:val="af4"/>
        <w:ind w:leftChars="0" w:left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E0B86">
        <w:rPr>
          <w:rFonts w:hint="eastAsia"/>
        </w:rPr>
        <w:t>将</w:t>
      </w:r>
      <w:r w:rsidR="003E0B86">
        <w:rPr>
          <w:rFonts w:hint="eastAsia"/>
        </w:rPr>
        <w:t>docker</w:t>
      </w:r>
      <w:r w:rsidR="003E0B86">
        <w:rPr>
          <w:rFonts w:hint="eastAsia"/>
        </w:rPr>
        <w:t>压缩包</w:t>
      </w:r>
      <w:r w:rsidR="003E0B86">
        <w:rPr>
          <w:rFonts w:hint="eastAsia"/>
        </w:rPr>
        <w:t>load</w:t>
      </w:r>
      <w:r w:rsidR="003E0B86">
        <w:rPr>
          <w:rFonts w:hint="eastAsia"/>
        </w:rPr>
        <w:t>到服务器的</w:t>
      </w:r>
      <w:r w:rsidR="003E0B86">
        <w:rPr>
          <w:rFonts w:hint="eastAsia"/>
        </w:rPr>
        <w:t>docker</w:t>
      </w:r>
      <w:r w:rsidR="003E0B86">
        <w:rPr>
          <w:rFonts w:hint="eastAsia"/>
        </w:rPr>
        <w:t>里面</w:t>
      </w:r>
    </w:p>
    <w:p w14:paraId="70A61D99" w14:textId="73DE5D40" w:rsidR="003E0B86" w:rsidRDefault="003E0B86" w:rsidP="003E0B86">
      <w:pPr>
        <w:pStyle w:val="af4"/>
        <w:ind w:leftChars="0" w:left="0"/>
      </w:pPr>
      <w:r>
        <w:tab/>
      </w:r>
      <w:r>
        <w:rPr>
          <w:rFonts w:hint="eastAsia"/>
        </w:rPr>
        <w:t>docker load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Pr="003E0B86">
        <w:rPr>
          <w:rFonts w:hint="eastAsia"/>
          <w:color w:val="FF0000"/>
        </w:rPr>
        <w:t>name</w:t>
      </w:r>
      <w:r>
        <w:rPr>
          <w:rFonts w:hint="eastAsia"/>
        </w:rPr>
        <w:t>.tar</w:t>
      </w:r>
    </w:p>
    <w:p w14:paraId="54255213" w14:textId="77777777" w:rsidR="003E0B86" w:rsidRDefault="003E0B86" w:rsidP="003E0B86">
      <w:pPr>
        <w:pStyle w:val="af4"/>
        <w:ind w:leftChars="0" w:left="0"/>
      </w:pPr>
    </w:p>
    <w:p w14:paraId="14F48A99" w14:textId="6BE0FAD7" w:rsidR="003E0B86" w:rsidRDefault="0020431C" w:rsidP="003E0B86">
      <w:pPr>
        <w:pStyle w:val="af4"/>
        <w:ind w:leftChars="0" w:left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E0B86">
        <w:rPr>
          <w:rFonts w:hint="eastAsia"/>
        </w:rPr>
        <w:t>运行</w:t>
      </w:r>
      <w:r w:rsidR="003E0B86">
        <w:rPr>
          <w:rFonts w:hint="eastAsia"/>
        </w:rPr>
        <w:t>docker</w:t>
      </w:r>
      <w:r w:rsidR="003E0B86">
        <w:rPr>
          <w:rFonts w:hint="eastAsia"/>
        </w:rPr>
        <w:t>镜像，每个运行的镜像就是一个容器。</w:t>
      </w:r>
      <w:r w:rsidR="0089184F">
        <w:rPr>
          <w:rFonts w:hint="eastAsia"/>
        </w:rPr>
        <w:t>(</w:t>
      </w:r>
      <w:r w:rsidR="0089184F">
        <w:rPr>
          <w:rFonts w:hint="eastAsia"/>
        </w:rPr>
        <w:t>注意可选参数</w:t>
      </w:r>
      <w:r w:rsidR="0089184F">
        <w:rPr>
          <w:rFonts w:hint="eastAsia"/>
        </w:rPr>
        <w:t>)</w:t>
      </w:r>
    </w:p>
    <w:p w14:paraId="133DF936" w14:textId="5AF2CE2E" w:rsidR="003E0B86" w:rsidRDefault="003E0B86" w:rsidP="003E0B86">
      <w:pPr>
        <w:pStyle w:val="af4"/>
        <w:ind w:leftChars="0" w:left="0"/>
      </w:pPr>
      <w:r>
        <w:tab/>
      </w:r>
      <w:r>
        <w:rPr>
          <w:rFonts w:hint="eastAsia"/>
        </w:rPr>
        <w:t xml:space="preserve">docker run --name </w:t>
      </w:r>
      <w:proofErr w:type="spellStart"/>
      <w:r>
        <w:rPr>
          <w:rFonts w:hint="eastAsia"/>
        </w:rPr>
        <w:t>containerName</w:t>
      </w:r>
      <w:proofErr w:type="spellEnd"/>
      <w:r>
        <w:rPr>
          <w:rFonts w:hint="eastAsia"/>
        </w:rPr>
        <w:t xml:space="preserve"> -p 5001:5001 -e TZ=Asia/Shanghai -d image id</w:t>
      </w:r>
    </w:p>
    <w:p w14:paraId="105F7756" w14:textId="77777777" w:rsidR="0089184F" w:rsidRDefault="0089184F" w:rsidP="003E0B86">
      <w:pPr>
        <w:pStyle w:val="af4"/>
        <w:ind w:leftChars="0" w:left="0"/>
      </w:pPr>
    </w:p>
    <w:p w14:paraId="61223383" w14:textId="023A73F7" w:rsidR="0089184F" w:rsidRDefault="0020431C" w:rsidP="003E0B86">
      <w:pPr>
        <w:pStyle w:val="af4"/>
        <w:ind w:leftChars="0" w:left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9184F">
        <w:rPr>
          <w:rFonts w:hint="eastAsia"/>
        </w:rPr>
        <w:t>设置防火墙</w:t>
      </w:r>
    </w:p>
    <w:p w14:paraId="27A76448" w14:textId="6F0D6D5B" w:rsidR="0089184F" w:rsidRDefault="0089184F" w:rsidP="003E0B86">
      <w:pPr>
        <w:pStyle w:val="af4"/>
        <w:ind w:leftChars="0" w:left="0"/>
      </w:pPr>
      <w: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enable</w:t>
      </w:r>
    </w:p>
    <w:p w14:paraId="54AC3716" w14:textId="25B2EDCC" w:rsidR="0089184F" w:rsidRDefault="0089184F" w:rsidP="003E0B86">
      <w:pPr>
        <w:pStyle w:val="af4"/>
        <w:ind w:leftChars="0" w:left="0"/>
      </w:pPr>
      <w:r>
        <w:tab/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</w:t>
      </w:r>
      <w:r w:rsidR="00343EF7">
        <w:rPr>
          <w:rFonts w:hint="eastAsia"/>
        </w:rPr>
        <w:t>allow 5001/TCP</w:t>
      </w:r>
    </w:p>
    <w:p w14:paraId="03BCC249" w14:textId="77777777" w:rsidR="00E90428" w:rsidRDefault="00E90428" w:rsidP="003E0B86">
      <w:pPr>
        <w:pStyle w:val="af4"/>
        <w:ind w:leftChars="0" w:left="0"/>
      </w:pPr>
    </w:p>
    <w:p w14:paraId="7E16098C" w14:textId="12361C21" w:rsidR="00E90428" w:rsidRDefault="0020431C" w:rsidP="003E0B86">
      <w:pPr>
        <w:pStyle w:val="af4"/>
        <w:ind w:leftChars="0" w:left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E90428">
        <w:rPr>
          <w:rFonts w:hint="eastAsia"/>
        </w:rPr>
        <w:t>在阿里云服务器上配置外部</w:t>
      </w:r>
      <w:proofErr w:type="spellStart"/>
      <w:r w:rsidR="00E90428">
        <w:rPr>
          <w:rFonts w:hint="eastAsia"/>
        </w:rPr>
        <w:t>ip</w:t>
      </w:r>
      <w:proofErr w:type="spellEnd"/>
      <w:r w:rsidR="00E90428">
        <w:rPr>
          <w:rFonts w:hint="eastAsia"/>
        </w:rPr>
        <w:t>地址访问：</w:t>
      </w:r>
    </w:p>
    <w:p w14:paraId="439A95C7" w14:textId="5B734154" w:rsidR="00E90428" w:rsidRDefault="00E90428" w:rsidP="003E0B86">
      <w:pPr>
        <w:pStyle w:val="af4"/>
        <w:ind w:leftChars="0" w:left="0"/>
      </w:pPr>
      <w:r>
        <w:tab/>
      </w:r>
      <w:r>
        <w:rPr>
          <w:rFonts w:hint="eastAsia"/>
        </w:rPr>
        <w:t>在控制台配置外部可访问</w:t>
      </w:r>
    </w:p>
    <w:p w14:paraId="22165852" w14:textId="7C100F02" w:rsidR="00E90428" w:rsidRDefault="00E90428" w:rsidP="003E0B86">
      <w:pPr>
        <w:pStyle w:val="af4"/>
        <w:ind w:leftChars="0" w:left="0"/>
      </w:pPr>
      <w:r>
        <w:tab/>
      </w:r>
      <w:r>
        <w:rPr>
          <w:noProof/>
        </w:rPr>
        <w:drawing>
          <wp:inline distT="0" distB="0" distL="0" distR="0" wp14:anchorId="0F1CB1D8" wp14:editId="060AFBE5">
            <wp:extent cx="3313865" cy="1148642"/>
            <wp:effectExtent l="0" t="0" r="1270" b="0"/>
            <wp:docPr id="1544116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6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766" cy="11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CC32" w14:textId="6BAEC6E1" w:rsidR="00E90428" w:rsidRPr="003E0B86" w:rsidRDefault="00E90428" w:rsidP="003E0B86">
      <w:pPr>
        <w:pStyle w:val="af4"/>
        <w:ind w:leftChars="0" w:left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B109229" wp14:editId="46BB95A7">
            <wp:extent cx="3360586" cy="837112"/>
            <wp:effectExtent l="0" t="0" r="0" b="1270"/>
            <wp:docPr id="73320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0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619" cy="8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428" w:rsidRPr="003E0B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0FDF" w14:textId="77777777" w:rsidR="00F40B68" w:rsidRDefault="00F40B68" w:rsidP="003E0B86">
      <w:pPr>
        <w:spacing w:line="240" w:lineRule="auto"/>
        <w:ind w:left="480"/>
      </w:pPr>
      <w:r>
        <w:separator/>
      </w:r>
    </w:p>
  </w:endnote>
  <w:endnote w:type="continuationSeparator" w:id="0">
    <w:p w14:paraId="57FF1E26" w14:textId="77777777" w:rsidR="00F40B68" w:rsidRDefault="00F40B68" w:rsidP="003E0B86">
      <w:pPr>
        <w:spacing w:line="240" w:lineRule="auto"/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2CF0" w14:textId="77777777" w:rsidR="003E0B86" w:rsidRDefault="003E0B86">
    <w:pPr>
      <w:pStyle w:val="af1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1E16" w14:textId="77777777" w:rsidR="003E0B86" w:rsidRDefault="003E0B86">
    <w:pPr>
      <w:pStyle w:val="af1"/>
      <w:ind w:left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AFC1" w14:textId="77777777" w:rsidR="003E0B86" w:rsidRDefault="003E0B86">
    <w:pPr>
      <w:pStyle w:val="af1"/>
      <w:ind w:left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AD52" w14:textId="77777777" w:rsidR="00F40B68" w:rsidRDefault="00F40B68" w:rsidP="003E0B86">
      <w:pPr>
        <w:spacing w:line="240" w:lineRule="auto"/>
        <w:ind w:left="480"/>
      </w:pPr>
      <w:r>
        <w:separator/>
      </w:r>
    </w:p>
  </w:footnote>
  <w:footnote w:type="continuationSeparator" w:id="0">
    <w:p w14:paraId="5E541467" w14:textId="77777777" w:rsidR="00F40B68" w:rsidRDefault="00F40B68" w:rsidP="003E0B86">
      <w:pPr>
        <w:spacing w:line="240" w:lineRule="auto"/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FC9D" w14:textId="77777777" w:rsidR="003E0B86" w:rsidRDefault="003E0B86">
    <w:pPr>
      <w:pStyle w:val="af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3D0D" w14:textId="77777777" w:rsidR="003E0B86" w:rsidRDefault="003E0B86">
    <w:pPr>
      <w:pStyle w:val="af"/>
      <w:ind w:lef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05A0" w14:textId="77777777" w:rsidR="003E0B86" w:rsidRDefault="003E0B86">
    <w:pPr>
      <w:pStyle w:val="af"/>
      <w:ind w:left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1180"/>
    <w:multiLevelType w:val="hybridMultilevel"/>
    <w:tmpl w:val="86586EBC"/>
    <w:lvl w:ilvl="0" w:tplc="E1A86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7683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E3"/>
    <w:rsid w:val="0020431C"/>
    <w:rsid w:val="002C1AE3"/>
    <w:rsid w:val="00343EF7"/>
    <w:rsid w:val="003E0B86"/>
    <w:rsid w:val="00540B5E"/>
    <w:rsid w:val="005856DB"/>
    <w:rsid w:val="0089184F"/>
    <w:rsid w:val="00E0289E"/>
    <w:rsid w:val="00E90428"/>
    <w:rsid w:val="00F4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52CE9"/>
  <w15:chartTrackingRefBased/>
  <w15:docId w15:val="{7B8299CC-A57A-4CAC-8F4B-6DE42CDE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B5E"/>
    <w:pPr>
      <w:widowControl w:val="0"/>
      <w:spacing w:line="400" w:lineRule="exact"/>
      <w:ind w:leftChars="200" w:left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autoRedefine/>
    <w:uiPriority w:val="9"/>
    <w:qFormat/>
    <w:rsid w:val="00540B5E"/>
    <w:pPr>
      <w:keepNext/>
      <w:keepLines/>
      <w:spacing w:line="600" w:lineRule="exact"/>
      <w:ind w:leftChars="0" w:left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一级节标题"/>
    <w:basedOn w:val="a"/>
    <w:next w:val="a"/>
    <w:link w:val="20"/>
    <w:autoRedefine/>
    <w:uiPriority w:val="9"/>
    <w:semiHidden/>
    <w:unhideWhenUsed/>
    <w:qFormat/>
    <w:rsid w:val="00540B5E"/>
    <w:pPr>
      <w:keepNext/>
      <w:keepLines/>
      <w:spacing w:line="360" w:lineRule="exact"/>
      <w:ind w:leftChars="0" w:left="0"/>
      <w:outlineLvl w:val="1"/>
      <w15:collapsed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540B5E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540B5E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aliases w:val="二级节标题"/>
    <w:basedOn w:val="a"/>
    <w:next w:val="a"/>
    <w:link w:val="a4"/>
    <w:autoRedefine/>
    <w:uiPriority w:val="10"/>
    <w:qFormat/>
    <w:rsid w:val="00540B5E"/>
    <w:pPr>
      <w:spacing w:after="600" w:line="240" w:lineRule="exact"/>
      <w:ind w:leftChars="0" w:left="0"/>
      <w:jc w:val="center"/>
      <w:outlineLvl w:val="2"/>
    </w:pPr>
    <w:rPr>
      <w:rFonts w:asciiTheme="majorHAnsi" w:eastAsia="黑体" w:hAnsiTheme="majorHAnsi" w:cstheme="majorBidi"/>
      <w:bCs/>
      <w:sz w:val="30"/>
      <w:szCs w:val="32"/>
    </w:rPr>
  </w:style>
  <w:style w:type="character" w:customStyle="1" w:styleId="a4">
    <w:name w:val="标题 字符"/>
    <w:aliases w:val="二级节标题 字符"/>
    <w:basedOn w:val="a0"/>
    <w:link w:val="a3"/>
    <w:uiPriority w:val="10"/>
    <w:rsid w:val="00540B5E"/>
    <w:rPr>
      <w:rFonts w:asciiTheme="majorHAnsi" w:eastAsia="黑体" w:hAnsiTheme="majorHAnsi" w:cstheme="majorBidi"/>
      <w:bCs/>
      <w:sz w:val="30"/>
      <w:szCs w:val="32"/>
    </w:rPr>
  </w:style>
  <w:style w:type="paragraph" w:customStyle="1" w:styleId="a5">
    <w:name w:val="插图"/>
    <w:basedOn w:val="a"/>
    <w:next w:val="a"/>
    <w:link w:val="a6"/>
    <w:autoRedefine/>
    <w:qFormat/>
    <w:rsid w:val="00540B5E"/>
    <w:pPr>
      <w:spacing w:line="360" w:lineRule="auto"/>
      <w:ind w:leftChars="0" w:left="0"/>
      <w:jc w:val="center"/>
    </w:pPr>
  </w:style>
  <w:style w:type="character" w:customStyle="1" w:styleId="a6">
    <w:name w:val="插图 字符"/>
    <w:basedOn w:val="a0"/>
    <w:link w:val="a5"/>
    <w:rsid w:val="00540B5E"/>
    <w:rPr>
      <w:rFonts w:ascii="Times New Roman" w:eastAsia="宋体" w:hAnsi="Times New Roman"/>
      <w:sz w:val="24"/>
    </w:rPr>
  </w:style>
  <w:style w:type="paragraph" w:customStyle="1" w:styleId="a7">
    <w:name w:val="二级标题"/>
    <w:basedOn w:val="a"/>
    <w:next w:val="a"/>
    <w:link w:val="a8"/>
    <w:autoRedefine/>
    <w:qFormat/>
    <w:rsid w:val="005856DB"/>
    <w:pPr>
      <w:spacing w:line="240" w:lineRule="exact"/>
      <w:ind w:leftChars="0" w:left="0"/>
      <w:outlineLvl w:val="2"/>
      <w15:collapsed/>
    </w:pPr>
    <w:rPr>
      <w:rFonts w:eastAsia="黑体"/>
      <w:sz w:val="30"/>
    </w:rPr>
  </w:style>
  <w:style w:type="character" w:customStyle="1" w:styleId="a8">
    <w:name w:val="二级标题 字符"/>
    <w:basedOn w:val="a0"/>
    <w:link w:val="a7"/>
    <w:rsid w:val="005856DB"/>
    <w:rPr>
      <w:rFonts w:ascii="Times New Roman" w:eastAsia="黑体" w:hAnsi="Times New Roman"/>
      <w:sz w:val="30"/>
    </w:rPr>
  </w:style>
  <w:style w:type="paragraph" w:customStyle="1" w:styleId="paper">
    <w:name w:val="paper大标题"/>
    <w:basedOn w:val="a"/>
    <w:next w:val="a9"/>
    <w:link w:val="paper0"/>
    <w:autoRedefine/>
    <w:qFormat/>
    <w:rsid w:val="005856DB"/>
    <w:pPr>
      <w:spacing w:after="600"/>
      <w:ind w:leftChars="0" w:left="0"/>
      <w:outlineLvl w:val="0"/>
    </w:pPr>
    <w:rPr>
      <w:rFonts w:eastAsia="黑体"/>
      <w:sz w:val="36"/>
    </w:rPr>
  </w:style>
  <w:style w:type="character" w:customStyle="1" w:styleId="paper0">
    <w:name w:val="paper大标题 字符"/>
    <w:basedOn w:val="a0"/>
    <w:link w:val="paper"/>
    <w:rsid w:val="005856DB"/>
    <w:rPr>
      <w:rFonts w:ascii="Times New Roman" w:eastAsia="黑体" w:hAnsi="Times New Roman"/>
      <w:sz w:val="36"/>
    </w:rPr>
  </w:style>
  <w:style w:type="paragraph" w:customStyle="1" w:styleId="a9">
    <w:name w:val="一级标题"/>
    <w:basedOn w:val="a7"/>
    <w:next w:val="a7"/>
    <w:link w:val="aa"/>
    <w:autoRedefine/>
    <w:qFormat/>
    <w:rsid w:val="005856DB"/>
    <w:pPr>
      <w:spacing w:line="400" w:lineRule="exact"/>
      <w:jc w:val="center"/>
      <w:outlineLvl w:val="0"/>
    </w:pPr>
  </w:style>
  <w:style w:type="character" w:customStyle="1" w:styleId="aa">
    <w:name w:val="一级标题 字符"/>
    <w:basedOn w:val="a8"/>
    <w:link w:val="a9"/>
    <w:rsid w:val="005856DB"/>
    <w:rPr>
      <w:rFonts w:ascii="Times New Roman" w:eastAsia="黑体" w:hAnsi="Times New Roman"/>
      <w:sz w:val="30"/>
    </w:rPr>
  </w:style>
  <w:style w:type="paragraph" w:customStyle="1" w:styleId="ab">
    <w:name w:val="题目"/>
    <w:basedOn w:val="a"/>
    <w:next w:val="a9"/>
    <w:link w:val="ac"/>
    <w:autoRedefine/>
    <w:qFormat/>
    <w:rsid w:val="005856DB"/>
    <w:pPr>
      <w:spacing w:line="360" w:lineRule="auto"/>
      <w:ind w:leftChars="0" w:left="0"/>
      <w:jc w:val="center"/>
    </w:pPr>
    <w:rPr>
      <w:rFonts w:eastAsia="楷体"/>
      <w:sz w:val="44"/>
    </w:rPr>
  </w:style>
  <w:style w:type="character" w:customStyle="1" w:styleId="ac">
    <w:name w:val="题目 字符"/>
    <w:basedOn w:val="a0"/>
    <w:link w:val="ab"/>
    <w:rsid w:val="005856DB"/>
    <w:rPr>
      <w:rFonts w:ascii="Times New Roman" w:eastAsia="楷体" w:hAnsi="Times New Roman"/>
      <w:sz w:val="44"/>
    </w:rPr>
  </w:style>
  <w:style w:type="paragraph" w:customStyle="1" w:styleId="ad">
    <w:name w:val="表格"/>
    <w:basedOn w:val="a"/>
    <w:link w:val="ae"/>
    <w:autoRedefine/>
    <w:qFormat/>
    <w:rsid w:val="005856DB"/>
    <w:pPr>
      <w:spacing w:line="360" w:lineRule="auto"/>
      <w:ind w:leftChars="0" w:left="0"/>
      <w:jc w:val="center"/>
    </w:pPr>
    <w:rPr>
      <w:sz w:val="36"/>
    </w:rPr>
  </w:style>
  <w:style w:type="character" w:customStyle="1" w:styleId="ae">
    <w:name w:val="表格 字符"/>
    <w:basedOn w:val="a0"/>
    <w:link w:val="ad"/>
    <w:rsid w:val="005856DB"/>
    <w:rPr>
      <w:rFonts w:ascii="Times New Roman" w:eastAsia="宋体" w:hAnsi="Times New Roman"/>
      <w:sz w:val="36"/>
    </w:rPr>
  </w:style>
  <w:style w:type="paragraph" w:styleId="af">
    <w:name w:val="header"/>
    <w:basedOn w:val="a"/>
    <w:link w:val="af0"/>
    <w:uiPriority w:val="99"/>
    <w:unhideWhenUsed/>
    <w:rsid w:val="003E0B86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E0B86"/>
    <w:rPr>
      <w:rFonts w:ascii="Times New Roman" w:eastAsia="宋体" w:hAnsi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E0B8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E0B86"/>
    <w:rPr>
      <w:rFonts w:ascii="Times New Roman" w:eastAsia="宋体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3E0B86"/>
    <w:pPr>
      <w:ind w:firstLineChars="200" w:firstLine="420"/>
    </w:pPr>
  </w:style>
  <w:style w:type="paragraph" w:styleId="af4">
    <w:name w:val="No Spacing"/>
    <w:uiPriority w:val="1"/>
    <w:qFormat/>
    <w:rsid w:val="003E0B86"/>
    <w:pPr>
      <w:widowControl w:val="0"/>
      <w:ind w:leftChars="200" w:left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6</cp:revision>
  <dcterms:created xsi:type="dcterms:W3CDTF">2024-04-10T08:05:00Z</dcterms:created>
  <dcterms:modified xsi:type="dcterms:W3CDTF">2024-04-10T08:36:00Z</dcterms:modified>
</cp:coreProperties>
</file>