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C216" w14:textId="77777777" w:rsidR="00BE1C5C" w:rsidRPr="0045626C" w:rsidRDefault="00000000">
      <w:pPr>
        <w:spacing w:before="280" w:after="120"/>
        <w:rPr>
          <w:lang w:val="da-DK"/>
        </w:rPr>
      </w:pPr>
      <w:r w:rsidRPr="0045626C">
        <w:rPr>
          <w:b/>
          <w:bCs/>
          <w:color w:val="2E4A6B"/>
          <w:spacing w:val="80"/>
          <w:lang w:val="da-DK"/>
        </w:rPr>
        <w:t>PROFIL</w:t>
      </w:r>
    </w:p>
    <w:p w14:paraId="0A8A9F4F" w14:textId="2F072BAB" w:rsidR="00BE1C5C" w:rsidRPr="0045626C" w:rsidRDefault="00000000">
      <w:pPr>
        <w:spacing w:before="60" w:after="80"/>
        <w:rPr>
          <w:lang w:val="da-DK"/>
        </w:rPr>
      </w:pPr>
      <w:r w:rsidRPr="0045626C">
        <w:rPr>
          <w:color w:val="374151"/>
          <w:sz w:val="19"/>
          <w:szCs w:val="19"/>
          <w:lang w:val="da-DK"/>
        </w:rPr>
        <w:t xml:space="preserve">Major med 25 års tjeneste på tværs af 11 internationale udsendelser </w:t>
      </w:r>
      <w:r w:rsidR="0045626C">
        <w:rPr>
          <w:color w:val="374151"/>
          <w:sz w:val="19"/>
          <w:szCs w:val="19"/>
          <w:lang w:val="da-DK"/>
        </w:rPr>
        <w:t>-</w:t>
      </w:r>
      <w:r w:rsidRPr="0045626C">
        <w:rPr>
          <w:color w:val="374151"/>
          <w:sz w:val="19"/>
          <w:szCs w:val="19"/>
          <w:lang w:val="da-DK"/>
        </w:rPr>
        <w:t xml:space="preserve"> fra ordinær infanteritjeneste i Bosnien til specialoperationsstøtte under SOKOM. Dokumenteret ekspertise inden for menneskelig efterretning (HUMINT), trusselsvurdering og operativ analyse på bataljonsniveau og derover. Har ledet enheder og processer under vedvarende pres i miljøer med ufuldstændig information og høj risiko. Søger nu at konvertere denne erfaring til strategisk og operativt lederskab i civil efterretnings- og politifaglig kontekst.</w:t>
      </w:r>
    </w:p>
    <w:p w14:paraId="030E60F6" w14:textId="77777777" w:rsidR="00BE1C5C" w:rsidRPr="0045626C" w:rsidRDefault="00BE1C5C">
      <w:pPr>
        <w:pBdr>
          <w:bottom w:val="single" w:sz="4" w:space="1" w:color="C8D0DA"/>
        </w:pBdr>
        <w:spacing w:before="80" w:after="80"/>
        <w:rPr>
          <w:lang w:val="da-DK"/>
        </w:rPr>
      </w:pPr>
    </w:p>
    <w:p w14:paraId="59AA66E0" w14:textId="77777777" w:rsidR="00BE1C5C" w:rsidRPr="0045626C" w:rsidRDefault="00000000">
      <w:pPr>
        <w:spacing w:before="280" w:after="120"/>
        <w:rPr>
          <w:lang w:val="da-DK"/>
        </w:rPr>
      </w:pPr>
      <w:r w:rsidRPr="0045626C">
        <w:rPr>
          <w:b/>
          <w:bCs/>
          <w:color w:val="2E4A6B"/>
          <w:spacing w:val="80"/>
          <w:lang w:val="da-DK"/>
        </w:rPr>
        <w:t>ERHVERVSERFARING</w:t>
      </w:r>
    </w:p>
    <w:p w14:paraId="79399157" w14:textId="3D717E45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 xml:space="preserve">Efterretningsanalytiker </w:t>
      </w:r>
      <w:r w:rsidR="0045626C">
        <w:rPr>
          <w:b/>
          <w:bCs/>
          <w:color w:val="1C2B3A"/>
          <w:sz w:val="23"/>
          <w:szCs w:val="23"/>
          <w:lang w:val="da-DK"/>
        </w:rPr>
        <w:t>-</w:t>
      </w:r>
      <w:r w:rsidRPr="0045626C">
        <w:rPr>
          <w:b/>
          <w:bCs/>
          <w:color w:val="1C2B3A"/>
          <w:sz w:val="23"/>
          <w:szCs w:val="23"/>
          <w:lang w:val="da-DK"/>
        </w:rPr>
        <w:t>skånestilling</w:t>
      </w:r>
    </w:p>
    <w:p w14:paraId="2BDF33DF" w14:textId="424D45EA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Efterretningsregimentet, </w:t>
      </w:r>
      <w:proofErr w:type="gramStart"/>
      <w:r w:rsidRPr="0045626C">
        <w:rPr>
          <w:color w:val="2E4A6B"/>
          <w:sz w:val="21"/>
          <w:szCs w:val="21"/>
          <w:lang w:val="da-DK"/>
        </w:rPr>
        <w:t>Forsvaret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2019 – nu</w:t>
      </w:r>
    </w:p>
    <w:p w14:paraId="2CD5B560" w14:textId="77777777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>Efterretningsofficer / Specialoperationsstøtte</w:t>
      </w:r>
    </w:p>
    <w:p w14:paraId="286DC95E" w14:textId="211F214D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SOKOM </w:t>
      </w:r>
      <w:r w:rsidR="0045626C">
        <w:rPr>
          <w:color w:val="2E4A6B"/>
          <w:sz w:val="21"/>
          <w:szCs w:val="21"/>
          <w:lang w:val="da-DK"/>
        </w:rPr>
        <w:t>-</w:t>
      </w:r>
      <w:r w:rsidRPr="0045626C">
        <w:rPr>
          <w:color w:val="2E4A6B"/>
          <w:sz w:val="21"/>
          <w:szCs w:val="21"/>
          <w:lang w:val="da-DK"/>
        </w:rPr>
        <w:t xml:space="preserve">Special Operations Command </w:t>
      </w:r>
      <w:proofErr w:type="gramStart"/>
      <w:r w:rsidRPr="0045626C">
        <w:rPr>
          <w:color w:val="2E4A6B"/>
          <w:sz w:val="21"/>
          <w:szCs w:val="21"/>
          <w:lang w:val="da-DK"/>
        </w:rPr>
        <w:t>Denmark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2019</w:t>
      </w:r>
    </w:p>
    <w:p w14:paraId="16D2F271" w14:textId="0978124D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 xml:space="preserve">Efterretningsspecialist </w:t>
      </w:r>
      <w:r w:rsidR="0045626C">
        <w:rPr>
          <w:b/>
          <w:bCs/>
          <w:color w:val="1C2B3A"/>
          <w:sz w:val="23"/>
          <w:szCs w:val="23"/>
          <w:lang w:val="da-DK"/>
        </w:rPr>
        <w:t>-</w:t>
      </w:r>
      <w:r w:rsidRPr="0045626C">
        <w:rPr>
          <w:b/>
          <w:bCs/>
          <w:color w:val="1C2B3A"/>
          <w:sz w:val="23"/>
          <w:szCs w:val="23"/>
          <w:lang w:val="da-DK"/>
        </w:rPr>
        <w:t>EUTM Mali / Operation Barkhane</w:t>
      </w:r>
    </w:p>
    <w:p w14:paraId="0DF3AC7D" w14:textId="50EFF88D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Efterretningsregimentet, dansk </w:t>
      </w:r>
      <w:proofErr w:type="gramStart"/>
      <w:r w:rsidRPr="0045626C">
        <w:rPr>
          <w:color w:val="2E4A6B"/>
          <w:sz w:val="21"/>
          <w:szCs w:val="21"/>
          <w:lang w:val="da-DK"/>
        </w:rPr>
        <w:t>specialbidrag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2018</w:t>
      </w:r>
    </w:p>
    <w:p w14:paraId="582CDF92" w14:textId="77777777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>Efterretningsofficer / HUMINT-rådgiver</w:t>
      </w:r>
    </w:p>
    <w:p w14:paraId="46839B04" w14:textId="286D9C6E" w:rsidR="00BE1C5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Efterretningsregimentet, 1. </w:t>
      </w:r>
      <w:proofErr w:type="gramStart"/>
      <w:r w:rsidRPr="0045626C">
        <w:rPr>
          <w:color w:val="2E4A6B"/>
          <w:sz w:val="21"/>
          <w:szCs w:val="21"/>
          <w:lang w:val="da-DK"/>
        </w:rPr>
        <w:t>Efterretningskompagni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2015 – 2017</w:t>
      </w:r>
    </w:p>
    <w:p w14:paraId="5A9C9A22" w14:textId="77777777" w:rsidR="005E4752" w:rsidRPr="0045626C" w:rsidRDefault="005E4752" w:rsidP="005E4752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>Efterretningsofficer / HUMINT-rådgiver</w:t>
      </w:r>
    </w:p>
    <w:p w14:paraId="35927ECD" w14:textId="26FF3A55" w:rsidR="005E4752" w:rsidRPr="0045626C" w:rsidRDefault="005E4752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Efterretningsregimentet, 1. </w:t>
      </w:r>
      <w:proofErr w:type="gramStart"/>
      <w:r w:rsidRPr="0045626C">
        <w:rPr>
          <w:color w:val="2E4A6B"/>
          <w:sz w:val="21"/>
          <w:szCs w:val="21"/>
          <w:lang w:val="da-DK"/>
        </w:rPr>
        <w:t>Efterretningskompagni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2015 – 2017</w:t>
      </w:r>
    </w:p>
    <w:p w14:paraId="41DEB841" w14:textId="77F82B27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 xml:space="preserve">Efterretningsofficer </w:t>
      </w:r>
      <w:r w:rsidR="0045626C">
        <w:rPr>
          <w:b/>
          <w:bCs/>
          <w:color w:val="1C2B3A"/>
          <w:sz w:val="23"/>
          <w:szCs w:val="23"/>
          <w:lang w:val="da-DK"/>
        </w:rPr>
        <w:t>-</w:t>
      </w:r>
      <w:r w:rsidRPr="0045626C">
        <w:rPr>
          <w:b/>
          <w:bCs/>
          <w:color w:val="1C2B3A"/>
          <w:sz w:val="23"/>
          <w:szCs w:val="23"/>
          <w:lang w:val="da-DK"/>
        </w:rPr>
        <w:t>Task Force Helmand</w:t>
      </w:r>
    </w:p>
    <w:p w14:paraId="608B5CDF" w14:textId="4688CCBB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Dansk ISAF-kontingent, TF Helmand </w:t>
      </w:r>
      <w:proofErr w:type="gramStart"/>
      <w:r w:rsidRPr="0045626C">
        <w:rPr>
          <w:color w:val="2E4A6B"/>
          <w:sz w:val="21"/>
          <w:szCs w:val="21"/>
          <w:lang w:val="da-DK"/>
        </w:rPr>
        <w:t>HQ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2007 – 2010</w:t>
      </w:r>
    </w:p>
    <w:p w14:paraId="5D76BEDC" w14:textId="532CED56" w:rsidR="00BE1C5C" w:rsidRPr="0045626C" w:rsidRDefault="0045626C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 xml:space="preserve">Patruljefører </w:t>
      </w:r>
      <w:r w:rsidR="00000000" w:rsidRPr="0045626C">
        <w:rPr>
          <w:b/>
          <w:bCs/>
          <w:color w:val="1C2B3A"/>
          <w:sz w:val="23"/>
          <w:szCs w:val="23"/>
          <w:lang w:val="da-DK"/>
        </w:rPr>
        <w:t>/ lokal efterretningsansvarlig</w:t>
      </w:r>
    </w:p>
    <w:p w14:paraId="3D85CA7E" w14:textId="0922F1E3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Prins Henriks Regiment, 3. Kompagni </w:t>
      </w:r>
      <w:r w:rsidR="0045626C">
        <w:rPr>
          <w:color w:val="2E4A6B"/>
          <w:sz w:val="21"/>
          <w:szCs w:val="21"/>
          <w:lang w:val="da-DK"/>
        </w:rPr>
        <w:t>-</w:t>
      </w:r>
      <w:r w:rsidRPr="0045626C">
        <w:rPr>
          <w:color w:val="2E4A6B"/>
          <w:sz w:val="21"/>
          <w:szCs w:val="21"/>
          <w:lang w:val="da-DK"/>
        </w:rPr>
        <w:t>DANCON/</w:t>
      </w:r>
      <w:proofErr w:type="gramStart"/>
      <w:r w:rsidRPr="0045626C">
        <w:rPr>
          <w:color w:val="2E4A6B"/>
          <w:sz w:val="21"/>
          <w:szCs w:val="21"/>
          <w:lang w:val="da-DK"/>
        </w:rPr>
        <w:t>IRAQ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2004 – 2005</w:t>
      </w:r>
    </w:p>
    <w:p w14:paraId="50B625DB" w14:textId="77777777" w:rsidR="00BE1C5C" w:rsidRPr="0045626C" w:rsidRDefault="00000000">
      <w:pPr>
        <w:spacing w:before="160"/>
        <w:rPr>
          <w:lang w:val="da-DK"/>
        </w:rPr>
      </w:pPr>
      <w:r w:rsidRPr="0045626C">
        <w:rPr>
          <w:b/>
          <w:bCs/>
          <w:color w:val="1C2B3A"/>
          <w:sz w:val="23"/>
          <w:szCs w:val="23"/>
          <w:lang w:val="da-DK"/>
        </w:rPr>
        <w:t>Patruljefører / efterretningsassistent</w:t>
      </w:r>
    </w:p>
    <w:p w14:paraId="5BA1D4F3" w14:textId="1CA63DAD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Livgarden, dansk ISAF-kontingent Hold </w:t>
      </w:r>
      <w:proofErr w:type="gramStart"/>
      <w:r w:rsidRPr="0045626C">
        <w:rPr>
          <w:color w:val="2E4A6B"/>
          <w:sz w:val="21"/>
          <w:szCs w:val="21"/>
          <w:lang w:val="da-DK"/>
        </w:rPr>
        <w:t>2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2002 – 2003</w:t>
      </w:r>
    </w:p>
    <w:p w14:paraId="6A735DC5" w14:textId="70F73CD3" w:rsidR="00BE1C5C" w:rsidRPr="0045626C" w:rsidRDefault="0045626C">
      <w:pPr>
        <w:spacing w:before="160"/>
        <w:rPr>
          <w:lang w:val="da-DK"/>
        </w:rPr>
      </w:pPr>
      <w:r>
        <w:rPr>
          <w:b/>
          <w:bCs/>
          <w:color w:val="1C2B3A"/>
          <w:sz w:val="23"/>
          <w:szCs w:val="23"/>
          <w:lang w:val="da-DK"/>
        </w:rPr>
        <w:t>Overkonstabel</w:t>
      </w:r>
      <w:r w:rsidR="00000000" w:rsidRPr="0045626C">
        <w:rPr>
          <w:b/>
          <w:bCs/>
          <w:color w:val="1C2B3A"/>
          <w:sz w:val="23"/>
          <w:szCs w:val="23"/>
          <w:lang w:val="da-DK"/>
        </w:rPr>
        <w:t xml:space="preserve"> </w:t>
      </w:r>
      <w:r>
        <w:rPr>
          <w:b/>
          <w:bCs/>
          <w:color w:val="1C2B3A"/>
          <w:sz w:val="23"/>
          <w:szCs w:val="23"/>
          <w:lang w:val="da-DK"/>
        </w:rPr>
        <w:t>-</w:t>
      </w:r>
      <w:r w:rsidR="00000000" w:rsidRPr="0045626C">
        <w:rPr>
          <w:b/>
          <w:bCs/>
          <w:color w:val="1C2B3A"/>
          <w:sz w:val="23"/>
          <w:szCs w:val="23"/>
          <w:lang w:val="da-DK"/>
        </w:rPr>
        <w:t>infanterist</w:t>
      </w:r>
    </w:p>
    <w:p w14:paraId="48C962D4" w14:textId="3098CFC5" w:rsidR="00BE1C5C" w:rsidRPr="0045626C" w:rsidRDefault="00000000" w:rsidP="005E4752">
      <w:pPr>
        <w:spacing w:after="60"/>
        <w:rPr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Slesvigske Fodregiment, 2. Kompagni </w:t>
      </w:r>
      <w:r w:rsidR="0045626C">
        <w:rPr>
          <w:color w:val="2E4A6B"/>
          <w:sz w:val="21"/>
          <w:szCs w:val="21"/>
          <w:lang w:val="da-DK"/>
        </w:rPr>
        <w:t>-</w:t>
      </w:r>
      <w:r w:rsidRPr="0045626C">
        <w:rPr>
          <w:color w:val="2E4A6B"/>
          <w:sz w:val="21"/>
          <w:szCs w:val="21"/>
          <w:lang w:val="da-DK"/>
        </w:rPr>
        <w:t xml:space="preserve">KFOR Hold </w:t>
      </w:r>
      <w:proofErr w:type="gramStart"/>
      <w:r w:rsidRPr="0045626C">
        <w:rPr>
          <w:color w:val="2E4A6B"/>
          <w:sz w:val="21"/>
          <w:szCs w:val="21"/>
          <w:lang w:val="da-DK"/>
        </w:rPr>
        <w:t>3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1999 – 2000</w:t>
      </w:r>
    </w:p>
    <w:p w14:paraId="70E148BD" w14:textId="6E4FE8A9" w:rsidR="00BE1C5C" w:rsidRPr="0045626C" w:rsidRDefault="0045626C">
      <w:pPr>
        <w:spacing w:before="160"/>
        <w:rPr>
          <w:lang w:val="da-DK"/>
        </w:rPr>
      </w:pPr>
      <w:r>
        <w:rPr>
          <w:b/>
          <w:bCs/>
          <w:color w:val="1C2B3A"/>
          <w:sz w:val="23"/>
          <w:szCs w:val="23"/>
          <w:lang w:val="da-DK"/>
        </w:rPr>
        <w:t>Overkonstabel</w:t>
      </w:r>
      <w:r w:rsidRPr="0045626C">
        <w:rPr>
          <w:b/>
          <w:bCs/>
          <w:color w:val="1C2B3A"/>
          <w:sz w:val="23"/>
          <w:szCs w:val="23"/>
          <w:lang w:val="da-DK"/>
        </w:rPr>
        <w:t xml:space="preserve"> </w:t>
      </w:r>
      <w:r>
        <w:rPr>
          <w:b/>
          <w:bCs/>
          <w:color w:val="1C2B3A"/>
          <w:sz w:val="23"/>
          <w:szCs w:val="23"/>
          <w:lang w:val="da-DK"/>
        </w:rPr>
        <w:t>-</w:t>
      </w:r>
      <w:r w:rsidR="00000000" w:rsidRPr="0045626C">
        <w:rPr>
          <w:b/>
          <w:bCs/>
          <w:color w:val="1C2B3A"/>
          <w:sz w:val="23"/>
          <w:szCs w:val="23"/>
          <w:lang w:val="da-DK"/>
        </w:rPr>
        <w:t>pansret infanterist</w:t>
      </w:r>
    </w:p>
    <w:p w14:paraId="43B7D3A4" w14:textId="71677BB3" w:rsidR="00BE1C5C" w:rsidRDefault="00000000" w:rsidP="005E4752">
      <w:pPr>
        <w:spacing w:after="60"/>
        <w:rPr>
          <w:i/>
          <w:iCs/>
          <w:color w:val="6B7280"/>
          <w:sz w:val="19"/>
          <w:szCs w:val="19"/>
          <w:lang w:val="da-DK"/>
        </w:rPr>
      </w:pPr>
      <w:r w:rsidRPr="0045626C">
        <w:rPr>
          <w:color w:val="2E4A6B"/>
          <w:sz w:val="21"/>
          <w:szCs w:val="21"/>
          <w:lang w:val="da-DK"/>
        </w:rPr>
        <w:t xml:space="preserve">Jyske Dragonregiment, 1. Eskadron </w:t>
      </w:r>
      <w:r w:rsidR="0045626C">
        <w:rPr>
          <w:color w:val="2E4A6B"/>
          <w:sz w:val="21"/>
          <w:szCs w:val="21"/>
          <w:lang w:val="da-DK"/>
        </w:rPr>
        <w:t>-</w:t>
      </w:r>
      <w:r w:rsidRPr="0045626C">
        <w:rPr>
          <w:color w:val="2E4A6B"/>
          <w:sz w:val="21"/>
          <w:szCs w:val="21"/>
          <w:lang w:val="da-DK"/>
        </w:rPr>
        <w:t xml:space="preserve">SFOR Hold </w:t>
      </w:r>
      <w:proofErr w:type="gramStart"/>
      <w:r w:rsidRPr="0045626C">
        <w:rPr>
          <w:color w:val="2E4A6B"/>
          <w:sz w:val="21"/>
          <w:szCs w:val="21"/>
          <w:lang w:val="da-DK"/>
        </w:rPr>
        <w:t>1</w:t>
      </w:r>
      <w:r w:rsidRPr="0045626C">
        <w:rPr>
          <w:color w:val="6B7280"/>
          <w:sz w:val="19"/>
          <w:szCs w:val="19"/>
          <w:lang w:val="da-DK"/>
        </w:rPr>
        <w:t xml:space="preserve">  ·</w:t>
      </w:r>
      <w:proofErr w:type="gramEnd"/>
      <w:r w:rsidRPr="0045626C">
        <w:rPr>
          <w:color w:val="6B7280"/>
          <w:sz w:val="19"/>
          <w:szCs w:val="19"/>
          <w:lang w:val="da-DK"/>
        </w:rPr>
        <w:t xml:space="preserve">  </w:t>
      </w:r>
      <w:r w:rsidRPr="0045626C">
        <w:rPr>
          <w:i/>
          <w:iCs/>
          <w:color w:val="6B7280"/>
          <w:sz w:val="19"/>
          <w:szCs w:val="19"/>
          <w:lang w:val="da-DK"/>
        </w:rPr>
        <w:t>1996 – 1997</w:t>
      </w:r>
    </w:p>
    <w:p w14:paraId="0DBFA2F3" w14:textId="77777777" w:rsidR="005E4752" w:rsidRPr="0045626C" w:rsidRDefault="005E4752" w:rsidP="005E4752">
      <w:pPr>
        <w:pBdr>
          <w:bottom w:val="single" w:sz="4" w:space="1" w:color="C8D0DA"/>
        </w:pBdr>
        <w:spacing w:before="80" w:after="80"/>
        <w:rPr>
          <w:lang w:val="da-DK"/>
        </w:rPr>
      </w:pPr>
    </w:p>
    <w:p w14:paraId="20F90EF5" w14:textId="77777777" w:rsidR="005E4752" w:rsidRPr="0045626C" w:rsidRDefault="005E4752" w:rsidP="005E4752">
      <w:pPr>
        <w:spacing w:after="60"/>
        <w:rPr>
          <w:lang w:val="da-DK"/>
        </w:rPr>
      </w:pPr>
    </w:p>
    <w:p w14:paraId="7E3F21AD" w14:textId="77777777" w:rsidR="00BE1C5C" w:rsidRPr="0045626C" w:rsidRDefault="00000000">
      <w:pPr>
        <w:spacing w:before="280" w:after="120"/>
        <w:rPr>
          <w:lang w:val="da-DK"/>
        </w:rPr>
      </w:pPr>
      <w:r w:rsidRPr="0045626C">
        <w:rPr>
          <w:b/>
          <w:bCs/>
          <w:color w:val="2E4A6B"/>
          <w:spacing w:val="80"/>
          <w:lang w:val="da-DK"/>
        </w:rPr>
        <w:t>UDDANNELSE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813915" w:rsidRPr="0045626C" w14:paraId="5114E9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152FDA" w14:textId="2463DD06" w:rsidR="00813915" w:rsidRDefault="00813915">
            <w:pPr>
              <w:rPr>
                <w:color w:val="1C2B3A"/>
                <w:sz w:val="19"/>
                <w:szCs w:val="19"/>
                <w:lang w:val="da-DK"/>
              </w:rPr>
            </w:pPr>
            <w:r>
              <w:rPr>
                <w:color w:val="1C2B3A"/>
                <w:sz w:val="19"/>
                <w:szCs w:val="19"/>
                <w:lang w:val="da-DK"/>
              </w:rPr>
              <w:t xml:space="preserve">Hærens </w:t>
            </w:r>
            <w:proofErr w:type="spellStart"/>
            <w:r>
              <w:rPr>
                <w:color w:val="1C2B3A"/>
                <w:sz w:val="19"/>
                <w:szCs w:val="19"/>
                <w:lang w:val="da-DK"/>
              </w:rPr>
              <w:t>Sergeantskole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57D99423" w14:textId="5C91E473" w:rsidR="00813915" w:rsidRDefault="00813915">
            <w:pPr>
              <w:rPr>
                <w:i/>
                <w:iCs/>
                <w:color w:val="6B7280"/>
                <w:sz w:val="17"/>
                <w:szCs w:val="17"/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Hærens</w:t>
            </w:r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</w:t>
            </w:r>
            <w:proofErr w:type="spellStart"/>
            <w:proofErr w:type="gramStart"/>
            <w:r w:rsidR="005E4752" w:rsidRPr="005E4752">
              <w:rPr>
                <w:i/>
                <w:iCs/>
                <w:color w:val="6B7280"/>
                <w:sz w:val="17"/>
                <w:szCs w:val="17"/>
                <w:lang w:val="da-DK"/>
              </w:rPr>
              <w:t>Sergeantskole</w:t>
            </w:r>
            <w:proofErr w:type="spellEnd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·</w:t>
            </w:r>
            <w:proofErr w:type="gramEnd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2001</w:t>
            </w:r>
            <w:r w:rsidR="005E4752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- 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2002</w:t>
            </w:r>
          </w:p>
        </w:tc>
      </w:tr>
      <w:tr w:rsidR="00BE1C5C" w:rsidRPr="0045626C" w14:paraId="35538D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FBE7A7" w14:textId="740E72F5" w:rsidR="00BE1C5C" w:rsidRPr="0045626C" w:rsidRDefault="0045626C">
            <w:pPr>
              <w:rPr>
                <w:lang w:val="da-DK"/>
              </w:rPr>
            </w:pPr>
            <w:r>
              <w:rPr>
                <w:color w:val="1C2B3A"/>
                <w:sz w:val="19"/>
                <w:szCs w:val="19"/>
                <w:lang w:val="da-DK"/>
              </w:rPr>
              <w:t xml:space="preserve">Hærens </w:t>
            </w:r>
            <w:proofErr w:type="spellStart"/>
            <w:r>
              <w:rPr>
                <w:color w:val="1C2B3A"/>
                <w:sz w:val="19"/>
                <w:szCs w:val="19"/>
                <w:lang w:val="da-DK"/>
              </w:rPr>
              <w:t>Officerskole</w:t>
            </w:r>
            <w:proofErr w:type="spellEnd"/>
            <w:r>
              <w:rPr>
                <w:color w:val="1C2B3A"/>
                <w:sz w:val="19"/>
                <w:szCs w:val="19"/>
                <w:lang w:val="da-DK"/>
              </w:rPr>
              <w:t>, PL</w:t>
            </w:r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18F2CA9C" w14:textId="0EFBA581" w:rsidR="00BE1C5C" w:rsidRPr="0045626C" w:rsidRDefault="0045626C">
            <w:pPr>
              <w:rPr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Hærens</w:t>
            </w:r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</w:t>
            </w:r>
            <w:proofErr w:type="gramStart"/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Officersskole  ·</w:t>
            </w:r>
            <w:proofErr w:type="gramEnd"/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</w:t>
            </w:r>
            <w:r w:rsidR="005E4752">
              <w:rPr>
                <w:i/>
                <w:iCs/>
                <w:color w:val="6B7280"/>
                <w:sz w:val="17"/>
                <w:szCs w:val="17"/>
                <w:lang w:val="da-DK"/>
              </w:rPr>
              <w:t>2005 - 2007</w:t>
            </w:r>
          </w:p>
        </w:tc>
      </w:tr>
      <w:tr w:rsidR="00BE1C5C" w:rsidRPr="0045626C" w14:paraId="4023A9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665941" w14:textId="6B48BF88" w:rsidR="00BE1C5C" w:rsidRPr="00DE6829" w:rsidRDefault="00813915">
            <w:pPr>
              <w:rPr>
                <w:lang w:val="da-DK"/>
              </w:rPr>
            </w:pPr>
            <w:proofErr w:type="spellStart"/>
            <w:r w:rsidRPr="00DE6829">
              <w:rPr>
                <w:color w:val="1C2B3A"/>
                <w:sz w:val="19"/>
                <w:szCs w:val="19"/>
              </w:rPr>
              <w:t>Avanceret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HUMINT-</w:t>
            </w:r>
            <w:proofErr w:type="spellStart"/>
            <w:r w:rsidRPr="00DE6829">
              <w:rPr>
                <w:color w:val="1C2B3A"/>
                <w:sz w:val="19"/>
                <w:szCs w:val="19"/>
              </w:rPr>
              <w:t>Operatøruddannelse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2E7B02B5" w14:textId="7C62745D" w:rsidR="00BE1C5C" w:rsidRPr="0045626C" w:rsidRDefault="005E4752">
            <w:pPr>
              <w:rPr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Forsvarets </w:t>
            </w:r>
            <w:proofErr w:type="gramStart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Efterretningstjeneste</w:t>
            </w:r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·</w:t>
            </w:r>
            <w:proofErr w:type="gramEnd"/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200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4</w:t>
            </w:r>
          </w:p>
        </w:tc>
      </w:tr>
      <w:tr w:rsidR="00BE1C5C" w:rsidRPr="0045626C" w14:paraId="60EBE1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26B17B" w14:textId="02BCE753" w:rsidR="00BE1C5C" w:rsidRPr="0045626C" w:rsidRDefault="00813915">
            <w:pPr>
              <w:rPr>
                <w:lang w:val="da-DK"/>
              </w:rPr>
            </w:pPr>
            <w:proofErr w:type="spellStart"/>
            <w:r w:rsidRPr="00813915">
              <w:rPr>
                <w:color w:val="1C2B3A"/>
                <w:sz w:val="19"/>
                <w:szCs w:val="19"/>
              </w:rPr>
              <w:t>Specialkursus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Pr="00813915">
              <w:rPr>
                <w:color w:val="1C2B3A"/>
                <w:sz w:val="19"/>
                <w:szCs w:val="19"/>
              </w:rPr>
              <w:t>i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B3A"/>
                <w:sz w:val="19"/>
                <w:szCs w:val="19"/>
              </w:rPr>
              <w:t>s</w:t>
            </w:r>
            <w:r w:rsidRPr="00813915">
              <w:rPr>
                <w:color w:val="1C2B3A"/>
                <w:sz w:val="19"/>
                <w:szCs w:val="19"/>
              </w:rPr>
              <w:t>trategisk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B3A"/>
                <w:sz w:val="19"/>
                <w:szCs w:val="19"/>
              </w:rPr>
              <w:t>i</w:t>
            </w:r>
            <w:r w:rsidRPr="00813915">
              <w:rPr>
                <w:color w:val="1C2B3A"/>
                <w:sz w:val="19"/>
                <w:szCs w:val="19"/>
              </w:rPr>
              <w:t>ndhentning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6E738616" w14:textId="5A522C9E" w:rsidR="00BE1C5C" w:rsidRPr="0045626C" w:rsidRDefault="005E4752">
            <w:pPr>
              <w:rPr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Forsvarets </w:t>
            </w:r>
            <w:proofErr w:type="gramStart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Efterretningstjeneste</w:t>
            </w:r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</w:t>
            </w:r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·</w:t>
            </w:r>
            <w:proofErr w:type="gramEnd"/>
            <w:r w:rsidR="00000000"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200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4</w:t>
            </w:r>
          </w:p>
        </w:tc>
      </w:tr>
      <w:tr w:rsidR="00DE6829" w:rsidRPr="0045626C" w14:paraId="7D3101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7760F2" w14:textId="157DFA6F" w:rsidR="00DE6829" w:rsidRPr="00813915" w:rsidRDefault="00DE6829">
            <w:pPr>
              <w:rPr>
                <w:color w:val="1C2B3A"/>
                <w:sz w:val="19"/>
                <w:szCs w:val="19"/>
              </w:rPr>
            </w:pPr>
            <w:proofErr w:type="spellStart"/>
            <w:r w:rsidRPr="00DE6829">
              <w:rPr>
                <w:color w:val="1C2B3A"/>
                <w:sz w:val="19"/>
                <w:szCs w:val="19"/>
              </w:rPr>
              <w:t>Integreret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m</w:t>
            </w:r>
            <w:r w:rsidRPr="00DE6829">
              <w:rPr>
                <w:color w:val="1C2B3A"/>
                <w:sz w:val="19"/>
                <w:szCs w:val="19"/>
              </w:rPr>
              <w:t>ultidomæne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e</w:t>
            </w:r>
            <w:r w:rsidRPr="00DE6829">
              <w:rPr>
                <w:color w:val="1C2B3A"/>
                <w:sz w:val="19"/>
                <w:szCs w:val="19"/>
              </w:rPr>
              <w:t>fterretning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22CF13A2" w14:textId="5A5D712E" w:rsidR="00DE6829" w:rsidRPr="0045626C" w:rsidRDefault="005E4752">
            <w:pPr>
              <w:rPr>
                <w:i/>
                <w:iCs/>
                <w:color w:val="6B7280"/>
                <w:sz w:val="17"/>
                <w:szCs w:val="17"/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Forsvarsakademiet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·  200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6</w:t>
            </w:r>
            <w:proofErr w:type="gramEnd"/>
          </w:p>
        </w:tc>
      </w:tr>
      <w:tr w:rsidR="00DE6829" w:rsidRPr="0045626C" w14:paraId="1425B0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D1D7F5" w14:textId="31161509" w:rsidR="00DE6829" w:rsidRPr="00813915" w:rsidRDefault="00DE6829">
            <w:pPr>
              <w:rPr>
                <w:color w:val="1C2B3A"/>
                <w:sz w:val="19"/>
                <w:szCs w:val="19"/>
              </w:rPr>
            </w:pPr>
            <w:proofErr w:type="spellStart"/>
            <w:r w:rsidRPr="00DE6829">
              <w:rPr>
                <w:color w:val="1C2B3A"/>
                <w:sz w:val="19"/>
                <w:szCs w:val="19"/>
              </w:rPr>
              <w:t>Tværnational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e</w:t>
            </w:r>
            <w:r w:rsidRPr="00DE6829">
              <w:rPr>
                <w:color w:val="1C2B3A"/>
                <w:sz w:val="19"/>
                <w:szCs w:val="19"/>
              </w:rPr>
              <w:t>fterretningskoordination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0B569884" w14:textId="4ADAF1B0" w:rsidR="00DE6829" w:rsidRPr="0045626C" w:rsidRDefault="005E4752">
            <w:pPr>
              <w:rPr>
                <w:i/>
                <w:iCs/>
                <w:color w:val="6B7280"/>
                <w:sz w:val="17"/>
                <w:szCs w:val="17"/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NATO School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Oberrammergau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·  20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09</w:t>
            </w:r>
            <w:proofErr w:type="gramEnd"/>
          </w:p>
        </w:tc>
      </w:tr>
      <w:tr w:rsidR="00BE1C5C" w:rsidRPr="0045626C" w14:paraId="7C2CFD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49AB9B" w14:textId="17E4F5ED" w:rsidR="00BE1C5C" w:rsidRPr="00DE6829" w:rsidRDefault="00DE6829">
            <w:pPr>
              <w:rPr>
                <w:lang w:val="da-DK"/>
              </w:rPr>
            </w:pPr>
            <w:proofErr w:type="spellStart"/>
            <w:r w:rsidRPr="00DE6829">
              <w:rPr>
                <w:color w:val="1C2B3A"/>
                <w:sz w:val="19"/>
                <w:szCs w:val="19"/>
              </w:rPr>
              <w:t>Operativ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k</w:t>
            </w:r>
            <w:r w:rsidRPr="00DE6829">
              <w:rPr>
                <w:color w:val="1C2B3A"/>
                <w:sz w:val="19"/>
                <w:szCs w:val="19"/>
              </w:rPr>
              <w:t>ommandoføring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Pr="00DE6829">
              <w:rPr>
                <w:color w:val="1C2B3A"/>
                <w:sz w:val="19"/>
                <w:szCs w:val="19"/>
              </w:rPr>
              <w:t>i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m</w:t>
            </w:r>
            <w:r w:rsidRPr="00DE6829">
              <w:rPr>
                <w:color w:val="1C2B3A"/>
                <w:sz w:val="19"/>
                <w:szCs w:val="19"/>
              </w:rPr>
              <w:t>ultinationale</w:t>
            </w:r>
            <w:proofErr w:type="spellEnd"/>
            <w:r w:rsidRPr="00DE6829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5E4752">
              <w:rPr>
                <w:color w:val="1C2B3A"/>
                <w:sz w:val="19"/>
                <w:szCs w:val="19"/>
              </w:rPr>
              <w:t>o</w:t>
            </w:r>
            <w:r w:rsidRPr="00DE6829">
              <w:rPr>
                <w:color w:val="1C2B3A"/>
                <w:sz w:val="19"/>
                <w:szCs w:val="19"/>
              </w:rPr>
              <w:t>perationer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29494D73" w14:textId="2E9803E3" w:rsidR="00BE1C5C" w:rsidRPr="0045626C" w:rsidRDefault="005E4752">
            <w:pPr>
              <w:rPr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Forsvarsakademiet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·  20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04</w:t>
            </w:r>
            <w:proofErr w:type="gramEnd"/>
          </w:p>
        </w:tc>
      </w:tr>
      <w:tr w:rsidR="00BE1C5C" w:rsidRPr="0045626C" w14:paraId="66F2A53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F5F355" w14:textId="403A91EC" w:rsidR="00BE1C5C" w:rsidRPr="0045626C" w:rsidRDefault="00813915">
            <w:pPr>
              <w:rPr>
                <w:lang w:val="da-DK"/>
              </w:rPr>
            </w:pPr>
            <w:r w:rsidRPr="00813915">
              <w:rPr>
                <w:color w:val="1C2B3A"/>
                <w:sz w:val="19"/>
                <w:szCs w:val="19"/>
              </w:rPr>
              <w:t xml:space="preserve">Hybrid </w:t>
            </w:r>
            <w:proofErr w:type="spellStart"/>
            <w:r w:rsidR="00DE6829">
              <w:rPr>
                <w:color w:val="1C2B3A"/>
                <w:sz w:val="19"/>
                <w:szCs w:val="19"/>
              </w:rPr>
              <w:t>k</w:t>
            </w:r>
            <w:r w:rsidRPr="00813915">
              <w:rPr>
                <w:color w:val="1C2B3A"/>
                <w:sz w:val="19"/>
                <w:szCs w:val="19"/>
              </w:rPr>
              <w:t>rigsførelse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Pr="00813915">
              <w:rPr>
                <w:color w:val="1C2B3A"/>
                <w:sz w:val="19"/>
                <w:szCs w:val="19"/>
              </w:rPr>
              <w:t>og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proofErr w:type="spellStart"/>
            <w:r w:rsidR="00DE6829">
              <w:rPr>
                <w:color w:val="1C2B3A"/>
                <w:sz w:val="19"/>
                <w:szCs w:val="19"/>
              </w:rPr>
              <w:t>i</w:t>
            </w:r>
            <w:r w:rsidRPr="00813915">
              <w:rPr>
                <w:color w:val="1C2B3A"/>
                <w:sz w:val="19"/>
                <w:szCs w:val="19"/>
              </w:rPr>
              <w:t>nformationsoperationer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4A84E283" w14:textId="29552114" w:rsidR="00BE1C5C" w:rsidRPr="0045626C" w:rsidRDefault="005E4752">
            <w:pPr>
              <w:rPr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NATO School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Oberrammergau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·  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2007</w:t>
            </w:r>
            <w:proofErr w:type="gramEnd"/>
          </w:p>
        </w:tc>
      </w:tr>
      <w:tr w:rsidR="00BE1C5C" w:rsidRPr="005E4752" w14:paraId="673831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B9F359" w14:textId="6FFA605E" w:rsidR="00BE1C5C" w:rsidRPr="00DE6829" w:rsidRDefault="00DE6829">
            <w:pPr>
              <w:rPr>
                <w:lang w:val="en-US"/>
              </w:rPr>
            </w:pPr>
            <w:r w:rsidRPr="00DE6829">
              <w:rPr>
                <w:color w:val="1C2B3A"/>
                <w:sz w:val="19"/>
                <w:szCs w:val="19"/>
              </w:rPr>
              <w:lastRenderedPageBreak/>
              <w:t xml:space="preserve">Combined </w:t>
            </w:r>
            <w:r>
              <w:rPr>
                <w:color w:val="1C2B3A"/>
                <w:sz w:val="19"/>
                <w:szCs w:val="19"/>
              </w:rPr>
              <w:t>j</w:t>
            </w:r>
            <w:r w:rsidRPr="00DE6829">
              <w:rPr>
                <w:color w:val="1C2B3A"/>
                <w:sz w:val="19"/>
                <w:szCs w:val="19"/>
              </w:rPr>
              <w:t xml:space="preserve">oint </w:t>
            </w:r>
            <w:r>
              <w:rPr>
                <w:color w:val="1C2B3A"/>
                <w:sz w:val="19"/>
                <w:szCs w:val="19"/>
              </w:rPr>
              <w:t>t</w:t>
            </w:r>
            <w:r w:rsidRPr="00DE6829">
              <w:rPr>
                <w:color w:val="1C2B3A"/>
                <w:sz w:val="19"/>
                <w:szCs w:val="19"/>
              </w:rPr>
              <w:t xml:space="preserve">ask </w:t>
            </w:r>
            <w:r>
              <w:rPr>
                <w:color w:val="1C2B3A"/>
                <w:sz w:val="19"/>
                <w:szCs w:val="19"/>
              </w:rPr>
              <w:t>f</w:t>
            </w:r>
            <w:r w:rsidRPr="00DE6829">
              <w:rPr>
                <w:color w:val="1C2B3A"/>
                <w:sz w:val="19"/>
                <w:szCs w:val="19"/>
              </w:rPr>
              <w:t xml:space="preserve">orce </w:t>
            </w:r>
            <w:r>
              <w:rPr>
                <w:color w:val="1C2B3A"/>
                <w:sz w:val="19"/>
                <w:szCs w:val="19"/>
              </w:rPr>
              <w:t>p</w:t>
            </w:r>
            <w:r w:rsidRPr="00DE6829">
              <w:rPr>
                <w:color w:val="1C2B3A"/>
                <w:sz w:val="19"/>
                <w:szCs w:val="19"/>
              </w:rPr>
              <w:t>lanning</w:t>
            </w:r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49B95D2C" w14:textId="24BCF562" w:rsidR="00BE1C5C" w:rsidRPr="005E4752" w:rsidRDefault="005E4752">
            <w:pPr>
              <w:rPr>
                <w:lang w:val="en-US"/>
              </w:rPr>
            </w:pPr>
            <w:r w:rsidRPr="005E4752">
              <w:rPr>
                <w:i/>
                <w:iCs/>
                <w:color w:val="6B7280"/>
                <w:sz w:val="17"/>
                <w:szCs w:val="17"/>
                <w:lang w:val="en-US"/>
              </w:rPr>
              <w:t xml:space="preserve">NATO Strategic Communications Centre of </w:t>
            </w:r>
            <w:proofErr w:type="gramStart"/>
            <w:r w:rsidRPr="005E4752">
              <w:rPr>
                <w:i/>
                <w:iCs/>
                <w:color w:val="6B7280"/>
                <w:sz w:val="17"/>
                <w:szCs w:val="17"/>
                <w:lang w:val="en-US"/>
              </w:rPr>
              <w:t>Excellence</w:t>
            </w:r>
            <w:r w:rsidR="00000000" w:rsidRPr="005E4752">
              <w:rPr>
                <w:i/>
                <w:iCs/>
                <w:color w:val="6B7280"/>
                <w:sz w:val="17"/>
                <w:szCs w:val="17"/>
                <w:lang w:val="en-US"/>
              </w:rPr>
              <w:t xml:space="preserve">  ·</w:t>
            </w:r>
            <w:proofErr w:type="gramEnd"/>
            <w:r w:rsidR="00000000" w:rsidRPr="005E4752">
              <w:rPr>
                <w:i/>
                <w:iCs/>
                <w:color w:val="6B7280"/>
                <w:sz w:val="17"/>
                <w:szCs w:val="17"/>
                <w:lang w:val="en-US"/>
              </w:rPr>
              <w:t xml:space="preserve">  </w:t>
            </w:r>
            <w:r>
              <w:rPr>
                <w:i/>
                <w:iCs/>
                <w:color w:val="6B7280"/>
                <w:sz w:val="17"/>
                <w:szCs w:val="17"/>
                <w:lang w:val="en-US"/>
              </w:rPr>
              <w:t>2010</w:t>
            </w:r>
          </w:p>
        </w:tc>
      </w:tr>
      <w:tr w:rsidR="005E4752" w:rsidRPr="0045626C" w14:paraId="158BE27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DAD37F" w14:textId="2ED64124" w:rsidR="005E4752" w:rsidRPr="00DE6829" w:rsidRDefault="005E4752" w:rsidP="005E4752">
            <w:pPr>
              <w:rPr>
                <w:color w:val="1C2B3A"/>
                <w:sz w:val="19"/>
                <w:szCs w:val="19"/>
              </w:rPr>
            </w:pPr>
            <w:r>
              <w:rPr>
                <w:color w:val="1C2B3A"/>
                <w:sz w:val="19"/>
                <w:szCs w:val="19"/>
              </w:rPr>
              <w:t xml:space="preserve">CAC </w:t>
            </w:r>
            <w:proofErr w:type="spellStart"/>
            <w:r>
              <w:rPr>
                <w:color w:val="1C2B3A"/>
                <w:sz w:val="19"/>
                <w:szCs w:val="19"/>
              </w:rPr>
              <w:t>instuktør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08F0B63C" w14:textId="6E5CACFB" w:rsidR="005E4752" w:rsidRPr="0045626C" w:rsidRDefault="005E4752" w:rsidP="005E4752">
            <w:pPr>
              <w:rPr>
                <w:i/>
                <w:iCs/>
                <w:color w:val="6B7280"/>
                <w:sz w:val="17"/>
                <w:szCs w:val="17"/>
                <w:lang w:val="da-DK"/>
              </w:rPr>
            </w:pP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Forsvarsakademiet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·  </w:t>
            </w:r>
            <w:r>
              <w:rPr>
                <w:i/>
                <w:iCs/>
                <w:color w:val="6B7280"/>
                <w:sz w:val="17"/>
                <w:szCs w:val="17"/>
                <w:lang w:val="da-DK"/>
              </w:rPr>
              <w:t>2018</w:t>
            </w:r>
            <w:proofErr w:type="gramEnd"/>
          </w:p>
        </w:tc>
      </w:tr>
      <w:tr w:rsidR="005E4752" w:rsidRPr="0045626C" w14:paraId="0F2D60A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D1125C" w14:textId="4A9B060F" w:rsidR="005E4752" w:rsidRPr="0045626C" w:rsidRDefault="005E4752" w:rsidP="005E4752">
            <w:pPr>
              <w:rPr>
                <w:lang w:val="da-DK"/>
              </w:rPr>
            </w:pPr>
            <w:proofErr w:type="spellStart"/>
            <w:r w:rsidRPr="00813915">
              <w:rPr>
                <w:color w:val="1C2B3A"/>
                <w:sz w:val="19"/>
                <w:szCs w:val="19"/>
              </w:rPr>
              <w:t>Avanceret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OSINT </w:t>
            </w:r>
            <w:proofErr w:type="spellStart"/>
            <w:r w:rsidRPr="00813915">
              <w:rPr>
                <w:color w:val="1C2B3A"/>
                <w:sz w:val="19"/>
                <w:szCs w:val="19"/>
              </w:rPr>
              <w:t>og</w:t>
            </w:r>
            <w:proofErr w:type="spellEnd"/>
            <w:r w:rsidRPr="00813915">
              <w:rPr>
                <w:color w:val="1C2B3A"/>
                <w:sz w:val="19"/>
                <w:szCs w:val="19"/>
              </w:rPr>
              <w:t xml:space="preserve"> </w:t>
            </w:r>
            <w:r>
              <w:rPr>
                <w:color w:val="1C2B3A"/>
                <w:sz w:val="19"/>
                <w:szCs w:val="19"/>
              </w:rPr>
              <w:t>d</w:t>
            </w:r>
            <w:r w:rsidRPr="00813915">
              <w:rPr>
                <w:color w:val="1C2B3A"/>
                <w:sz w:val="19"/>
                <w:szCs w:val="19"/>
              </w:rPr>
              <w:t xml:space="preserve">igital </w:t>
            </w:r>
            <w:proofErr w:type="spellStart"/>
            <w:r>
              <w:rPr>
                <w:color w:val="1C2B3A"/>
                <w:sz w:val="19"/>
                <w:szCs w:val="19"/>
              </w:rPr>
              <w:t>i</w:t>
            </w:r>
            <w:r w:rsidRPr="00813915">
              <w:rPr>
                <w:color w:val="1C2B3A"/>
                <w:sz w:val="19"/>
                <w:szCs w:val="19"/>
              </w:rPr>
              <w:t>ndhentning</w:t>
            </w:r>
            <w:proofErr w:type="spellEnd"/>
          </w:p>
        </w:tc>
        <w:tc>
          <w:tcPr>
            <w:tcW w:w="3626" w:type="dxa"/>
            <w:tcBorders>
              <w:top w:val="single" w:sz="2" w:space="0" w:color="E8EDF2"/>
              <w:left w:val="none" w:sz="0" w:space="0" w:color="FFFFFF"/>
              <w:bottom w:val="single" w:sz="2" w:space="0" w:color="E8EDF2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7CBA3919" w14:textId="77777777" w:rsidR="005E4752" w:rsidRPr="0045626C" w:rsidRDefault="005E4752" w:rsidP="005E4752">
            <w:pPr>
              <w:rPr>
                <w:lang w:val="da-DK"/>
              </w:rPr>
            </w:pPr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Civil </w:t>
            </w:r>
            <w:proofErr w:type="gramStart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>kursus  ·</w:t>
            </w:r>
            <w:proofErr w:type="gramEnd"/>
            <w:r w:rsidRPr="0045626C">
              <w:rPr>
                <w:i/>
                <w:iCs/>
                <w:color w:val="6B7280"/>
                <w:sz w:val="17"/>
                <w:szCs w:val="17"/>
                <w:lang w:val="da-DK"/>
              </w:rPr>
              <w:t xml:space="preserve">  2020</w:t>
            </w:r>
          </w:p>
        </w:tc>
      </w:tr>
    </w:tbl>
    <w:p w14:paraId="5AE1C826" w14:textId="77777777" w:rsidR="00BE1C5C" w:rsidRPr="0045626C" w:rsidRDefault="00BE1C5C">
      <w:pPr>
        <w:pBdr>
          <w:bottom w:val="single" w:sz="4" w:space="1" w:color="C8D0DA"/>
        </w:pBdr>
        <w:spacing w:before="80" w:after="80"/>
        <w:rPr>
          <w:lang w:val="da-DK"/>
        </w:rPr>
      </w:pPr>
    </w:p>
    <w:p w14:paraId="22C83FB6" w14:textId="77777777" w:rsidR="00BE1C5C" w:rsidRPr="0045626C" w:rsidRDefault="00000000">
      <w:pPr>
        <w:spacing w:before="280" w:after="120"/>
        <w:rPr>
          <w:lang w:val="da-DK"/>
        </w:rPr>
      </w:pPr>
      <w:r w:rsidRPr="0045626C">
        <w:rPr>
          <w:b/>
          <w:bCs/>
          <w:color w:val="2E4A6B"/>
          <w:spacing w:val="80"/>
          <w:lang w:val="da-DK"/>
        </w:rPr>
        <w:t>KOMPETENCER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6418"/>
      </w:tblGrid>
      <w:tr w:rsidR="00BE1C5C" w:rsidRPr="0045626C" w14:paraId="4C6C969E" w14:textId="77777777" w:rsidTr="0045626C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740DDCA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b/>
                <w:bCs/>
                <w:color w:val="1C2B3A"/>
                <w:sz w:val="19"/>
                <w:szCs w:val="19"/>
                <w:lang w:val="da-DK"/>
              </w:rPr>
              <w:t>Efterretning</w:t>
            </w:r>
          </w:p>
        </w:tc>
        <w:tc>
          <w:tcPr>
            <w:tcW w:w="6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E8982D3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color w:val="374151"/>
                <w:sz w:val="19"/>
                <w:szCs w:val="19"/>
                <w:lang w:val="da-DK"/>
              </w:rPr>
              <w:t xml:space="preserve">HUMINT · kildehandling · kildenetværk · </w:t>
            </w:r>
            <w:proofErr w:type="spellStart"/>
            <w:r w:rsidRPr="0045626C">
              <w:rPr>
                <w:color w:val="374151"/>
                <w:sz w:val="19"/>
                <w:szCs w:val="19"/>
                <w:lang w:val="da-DK"/>
              </w:rPr>
              <w:t>truselsvurdering</w:t>
            </w:r>
            <w:proofErr w:type="spellEnd"/>
            <w:r w:rsidRPr="0045626C">
              <w:rPr>
                <w:color w:val="374151"/>
                <w:sz w:val="19"/>
                <w:szCs w:val="19"/>
                <w:lang w:val="da-DK"/>
              </w:rPr>
              <w:t xml:space="preserve"> · OSINT · debriefingmetode</w:t>
            </w:r>
          </w:p>
        </w:tc>
      </w:tr>
      <w:tr w:rsidR="00BE1C5C" w:rsidRPr="0045626C" w14:paraId="7AB49CB4" w14:textId="77777777" w:rsidTr="0045626C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CDB0D8D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b/>
                <w:bCs/>
                <w:color w:val="1C2B3A"/>
                <w:sz w:val="19"/>
                <w:szCs w:val="19"/>
                <w:lang w:val="da-DK"/>
              </w:rPr>
              <w:t>Analyse</w:t>
            </w:r>
          </w:p>
        </w:tc>
        <w:tc>
          <w:tcPr>
            <w:tcW w:w="6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AA3D879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color w:val="374151"/>
                <w:sz w:val="19"/>
                <w:szCs w:val="19"/>
                <w:lang w:val="da-DK"/>
              </w:rPr>
              <w:t>Mønstertænkning · netværksanalyse · finansieringsstruktur · situationel vurdering</w:t>
            </w:r>
          </w:p>
        </w:tc>
      </w:tr>
      <w:tr w:rsidR="00BE1C5C" w:rsidRPr="0045626C" w14:paraId="2E5B3722" w14:textId="77777777" w:rsidTr="0045626C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DECA43E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b/>
                <w:bCs/>
                <w:color w:val="1C2B3A"/>
                <w:sz w:val="19"/>
                <w:szCs w:val="19"/>
                <w:lang w:val="da-DK"/>
              </w:rPr>
              <w:t>Ledelse</w:t>
            </w:r>
          </w:p>
        </w:tc>
        <w:tc>
          <w:tcPr>
            <w:tcW w:w="6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A65CC4A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color w:val="374151"/>
                <w:sz w:val="19"/>
                <w:szCs w:val="19"/>
                <w:lang w:val="da-DK"/>
              </w:rPr>
              <w:t>Operativ ledelse under pres · personelledelse · krisestyring · tværfaglig koordination</w:t>
            </w:r>
          </w:p>
        </w:tc>
      </w:tr>
      <w:tr w:rsidR="00BE1C5C" w:rsidRPr="0045626C" w14:paraId="1D71B0A5" w14:textId="77777777" w:rsidTr="0045626C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1509BCA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b/>
                <w:bCs/>
                <w:color w:val="1C2B3A"/>
                <w:sz w:val="19"/>
                <w:szCs w:val="19"/>
                <w:lang w:val="da-DK"/>
              </w:rPr>
              <w:t>Sprog</w:t>
            </w:r>
          </w:p>
        </w:tc>
        <w:tc>
          <w:tcPr>
            <w:tcW w:w="6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5C755CB0" w14:textId="77777777" w:rsidR="00BE1C5C" w:rsidRPr="0045626C" w:rsidRDefault="00000000">
            <w:pPr>
              <w:rPr>
                <w:lang w:val="da-DK"/>
              </w:rPr>
            </w:pPr>
            <w:r w:rsidRPr="0045626C">
              <w:rPr>
                <w:color w:val="374151"/>
                <w:sz w:val="19"/>
                <w:szCs w:val="19"/>
                <w:lang w:val="da-DK"/>
              </w:rPr>
              <w:t>Dansk (modersmål) · Engelsk (flydende) · Arabisk (basis, operationelt) · Russisk (basis)</w:t>
            </w:r>
          </w:p>
        </w:tc>
      </w:tr>
      <w:tr w:rsidR="0045626C" w:rsidRPr="0045626C" w14:paraId="08275DE4" w14:textId="77777777" w:rsidTr="0045626C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D926237" w14:textId="37DE9C5F" w:rsidR="0045626C" w:rsidRPr="0045626C" w:rsidRDefault="0045626C">
            <w:pPr>
              <w:rPr>
                <w:lang w:val="da-DK"/>
              </w:rPr>
            </w:pPr>
          </w:p>
        </w:tc>
        <w:tc>
          <w:tcPr>
            <w:tcW w:w="6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63CE9B44" w14:textId="2370C267" w:rsidR="0045626C" w:rsidRPr="0045626C" w:rsidRDefault="0045626C">
            <w:pPr>
              <w:rPr>
                <w:lang w:val="da-DK"/>
              </w:rPr>
            </w:pPr>
          </w:p>
        </w:tc>
      </w:tr>
    </w:tbl>
    <w:p w14:paraId="6949B3AA" w14:textId="77777777" w:rsidR="00BE1C5C" w:rsidRPr="0045626C" w:rsidRDefault="00BE1C5C">
      <w:pPr>
        <w:pBdr>
          <w:bottom w:val="single" w:sz="4" w:space="1" w:color="C8D0DA"/>
        </w:pBdr>
        <w:spacing w:before="80" w:after="80"/>
        <w:rPr>
          <w:lang w:val="da-DK"/>
        </w:rPr>
      </w:pPr>
    </w:p>
    <w:p w14:paraId="3995C36E" w14:textId="77777777" w:rsidR="00BE1C5C" w:rsidRPr="0045626C" w:rsidRDefault="00000000">
      <w:pPr>
        <w:spacing w:before="280" w:after="120"/>
        <w:rPr>
          <w:lang w:val="da-DK"/>
        </w:rPr>
      </w:pPr>
      <w:r w:rsidRPr="0045626C">
        <w:rPr>
          <w:b/>
          <w:bCs/>
          <w:color w:val="2E4A6B"/>
          <w:spacing w:val="80"/>
          <w:lang w:val="da-DK"/>
        </w:rPr>
        <w:t>REFERENCER</w:t>
      </w:r>
    </w:p>
    <w:p w14:paraId="41773471" w14:textId="77BCE781" w:rsidR="00BE1C5C" w:rsidRPr="0045626C" w:rsidRDefault="0045626C">
      <w:pPr>
        <w:spacing w:before="80"/>
        <w:rPr>
          <w:lang w:val="da-DK"/>
        </w:rPr>
      </w:pPr>
      <w:proofErr w:type="spellStart"/>
      <w:r>
        <w:rPr>
          <w:color w:val="374151"/>
          <w:sz w:val="19"/>
          <w:szCs w:val="19"/>
          <w:lang w:val="da-DK"/>
        </w:rPr>
        <w:t>Seniorseargeant</w:t>
      </w:r>
      <w:proofErr w:type="spellEnd"/>
      <w:r w:rsidR="00000000" w:rsidRPr="0045626C">
        <w:rPr>
          <w:color w:val="374151"/>
          <w:sz w:val="19"/>
          <w:szCs w:val="19"/>
          <w:lang w:val="da-DK"/>
        </w:rPr>
        <w:t xml:space="preserve"> Theo Pontoppidan, tidligere befalingsmand samme deling (ISAF Hold 2–9, OIR) </w:t>
      </w:r>
      <w:r>
        <w:rPr>
          <w:color w:val="374151"/>
          <w:sz w:val="19"/>
          <w:szCs w:val="19"/>
          <w:lang w:val="da-DK"/>
        </w:rPr>
        <w:t>-</w:t>
      </w:r>
      <w:r w:rsidR="00000000" w:rsidRPr="0045626C">
        <w:rPr>
          <w:color w:val="374151"/>
          <w:sz w:val="19"/>
          <w:szCs w:val="19"/>
          <w:lang w:val="da-DK"/>
        </w:rPr>
        <w:t xml:space="preserve"> kan kontaktes efter aftale.  Øvrige militære referencer klassificerede og tilgængelige ved forespørgsel med relevant klarering.</w:t>
      </w:r>
    </w:p>
    <w:sectPr w:rsidR="00BE1C5C" w:rsidRPr="0045626C">
      <w:headerReference w:type="default" r:id="rId8"/>
      <w:pgSz w:w="11906" w:h="16838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8203" w14:textId="77777777" w:rsidR="00755E79" w:rsidRDefault="00755E79">
      <w:r>
        <w:separator/>
      </w:r>
    </w:p>
  </w:endnote>
  <w:endnote w:type="continuationSeparator" w:id="0">
    <w:p w14:paraId="6B0B04C6" w14:textId="77777777" w:rsidR="00755E79" w:rsidRDefault="00755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F206" w14:textId="77777777" w:rsidR="00755E79" w:rsidRDefault="00755E79">
      <w:r>
        <w:separator/>
      </w:r>
    </w:p>
  </w:footnote>
  <w:footnote w:type="continuationSeparator" w:id="0">
    <w:p w14:paraId="28C9F2FD" w14:textId="77777777" w:rsidR="00755E79" w:rsidRDefault="00755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546"/>
    </w:tblGrid>
    <w:tr w:rsidR="00BE1C5C" w14:paraId="32B742A5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2B3A"/>
          <w:tcMar>
            <w:top w:w="260" w:type="dxa"/>
            <w:left w:w="300" w:type="dxa"/>
            <w:bottom w:w="260" w:type="dxa"/>
            <w:right w:w="300" w:type="dxa"/>
          </w:tcMar>
        </w:tcPr>
        <w:p w14:paraId="1938B88C" w14:textId="77777777" w:rsidR="00BE1C5C" w:rsidRDefault="00000000">
          <w:r>
            <w:rPr>
              <w:b/>
              <w:bCs/>
              <w:color w:val="FFFFFF"/>
              <w:sz w:val="36"/>
              <w:szCs w:val="36"/>
            </w:rPr>
            <w:t>TJALFE AXEL HILLDORF</w:t>
          </w:r>
        </w:p>
        <w:p w14:paraId="300C9A58" w14:textId="77777777" w:rsidR="00BE1C5C" w:rsidRDefault="00000000">
          <w:pPr>
            <w:spacing w:before="40"/>
          </w:pPr>
          <w:r>
            <w:rPr>
              <w:i/>
              <w:iCs/>
              <w:color w:val="90A8C0"/>
              <w:sz w:val="19"/>
              <w:szCs w:val="19"/>
            </w:rPr>
            <w:t>Major (</w:t>
          </w:r>
          <w:proofErr w:type="spellStart"/>
          <w:r>
            <w:rPr>
              <w:i/>
              <w:iCs/>
              <w:color w:val="90A8C0"/>
              <w:sz w:val="19"/>
              <w:szCs w:val="19"/>
            </w:rPr>
            <w:t>afsked</w:t>
          </w:r>
          <w:proofErr w:type="spellEnd"/>
          <w:r>
            <w:rPr>
              <w:i/>
              <w:iCs/>
              <w:color w:val="90A8C0"/>
              <w:sz w:val="19"/>
              <w:szCs w:val="19"/>
            </w:rPr>
            <w:t xml:space="preserve">) · </w:t>
          </w:r>
          <w:proofErr w:type="spellStart"/>
          <w:r>
            <w:rPr>
              <w:i/>
              <w:iCs/>
              <w:color w:val="90A8C0"/>
              <w:sz w:val="19"/>
              <w:szCs w:val="19"/>
            </w:rPr>
            <w:t>Efterretningsspecialist</w:t>
          </w:r>
          <w:proofErr w:type="spellEnd"/>
          <w:r>
            <w:rPr>
              <w:i/>
              <w:iCs/>
              <w:color w:val="90A8C0"/>
              <w:sz w:val="19"/>
              <w:szCs w:val="19"/>
            </w:rPr>
            <w:t xml:space="preserve"> · </w:t>
          </w:r>
          <w:proofErr w:type="spellStart"/>
          <w:r>
            <w:rPr>
              <w:i/>
              <w:iCs/>
              <w:color w:val="90A8C0"/>
              <w:sz w:val="19"/>
              <w:szCs w:val="19"/>
            </w:rPr>
            <w:t>Lederkandidat</w:t>
          </w:r>
          <w:proofErr w:type="spellEnd"/>
        </w:p>
      </w:tc>
      <w:tc>
        <w:tcPr>
          <w:tcW w:w="35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4A6B"/>
          <w:tcMar>
            <w:top w:w="260" w:type="dxa"/>
            <w:left w:w="200" w:type="dxa"/>
            <w:bottom w:w="260" w:type="dxa"/>
            <w:right w:w="200" w:type="dxa"/>
          </w:tcMar>
          <w:vAlign w:val="center"/>
        </w:tcPr>
        <w:p w14:paraId="6E89E062" w14:textId="77777777" w:rsidR="00BE1C5C" w:rsidRDefault="00000000">
          <w:proofErr w:type="spellStart"/>
          <w:r>
            <w:rPr>
              <w:color w:val="D0DCE8"/>
              <w:sz w:val="17"/>
              <w:szCs w:val="17"/>
            </w:rPr>
            <w:t>Født</w:t>
          </w:r>
          <w:proofErr w:type="spellEnd"/>
          <w:r>
            <w:rPr>
              <w:color w:val="D0DCE8"/>
              <w:sz w:val="17"/>
              <w:szCs w:val="17"/>
            </w:rPr>
            <w:t>: 04.06.1975</w:t>
          </w:r>
        </w:p>
        <w:p w14:paraId="3A71F534" w14:textId="77777777" w:rsidR="00BE1C5C" w:rsidRDefault="00000000">
          <w:r>
            <w:rPr>
              <w:color w:val="D0DCE8"/>
              <w:sz w:val="17"/>
              <w:szCs w:val="17"/>
            </w:rPr>
            <w:t xml:space="preserve">11 </w:t>
          </w:r>
          <w:proofErr w:type="spellStart"/>
          <w:r>
            <w:rPr>
              <w:color w:val="D0DCE8"/>
              <w:sz w:val="17"/>
              <w:szCs w:val="17"/>
            </w:rPr>
            <w:t>internationale</w:t>
          </w:r>
          <w:proofErr w:type="spellEnd"/>
          <w:r>
            <w:rPr>
              <w:color w:val="D0DCE8"/>
              <w:sz w:val="17"/>
              <w:szCs w:val="17"/>
            </w:rPr>
            <w:t xml:space="preserve"> </w:t>
          </w:r>
          <w:proofErr w:type="spellStart"/>
          <w:r>
            <w:rPr>
              <w:color w:val="D0DCE8"/>
              <w:sz w:val="17"/>
              <w:szCs w:val="17"/>
            </w:rPr>
            <w:t>udsendelser</w:t>
          </w:r>
          <w:proofErr w:type="spellEnd"/>
        </w:p>
        <w:p w14:paraId="541B346E" w14:textId="3A7410A3" w:rsidR="00BE1C5C" w:rsidRDefault="00000000">
          <w:proofErr w:type="spellStart"/>
          <w:r>
            <w:rPr>
              <w:color w:val="D0DCE8"/>
              <w:sz w:val="17"/>
              <w:szCs w:val="17"/>
            </w:rPr>
            <w:t>Klarering</w:t>
          </w:r>
          <w:proofErr w:type="spellEnd"/>
          <w:r>
            <w:rPr>
              <w:color w:val="D0DCE8"/>
              <w:sz w:val="17"/>
              <w:szCs w:val="17"/>
            </w:rPr>
            <w:t xml:space="preserve">: </w:t>
          </w:r>
          <w:proofErr w:type="spellStart"/>
          <w:r>
            <w:rPr>
              <w:color w:val="D0DCE8"/>
              <w:sz w:val="17"/>
              <w:szCs w:val="17"/>
            </w:rPr>
            <w:t>Hemmeligt</w:t>
          </w:r>
          <w:proofErr w:type="spellEnd"/>
          <w:r>
            <w:rPr>
              <w:color w:val="D0DCE8"/>
              <w:sz w:val="17"/>
              <w:szCs w:val="17"/>
            </w:rPr>
            <w:t xml:space="preserve"> (TOP SECRET)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7F6B"/>
    <w:multiLevelType w:val="hybridMultilevel"/>
    <w:tmpl w:val="0C1CCE5E"/>
    <w:lvl w:ilvl="0" w:tplc="769EE63E">
      <w:start w:val="1"/>
      <w:numFmt w:val="bullet"/>
      <w:lvlText w:val="–"/>
      <w:lvlJc w:val="left"/>
      <w:pPr>
        <w:ind w:left="360" w:hanging="220"/>
      </w:pPr>
    </w:lvl>
    <w:lvl w:ilvl="1" w:tplc="65EA34F6">
      <w:numFmt w:val="decimal"/>
      <w:lvlText w:val=""/>
      <w:lvlJc w:val="left"/>
    </w:lvl>
    <w:lvl w:ilvl="2" w:tplc="36ACBA4E">
      <w:numFmt w:val="decimal"/>
      <w:lvlText w:val=""/>
      <w:lvlJc w:val="left"/>
    </w:lvl>
    <w:lvl w:ilvl="3" w:tplc="D630A8F0">
      <w:numFmt w:val="decimal"/>
      <w:lvlText w:val=""/>
      <w:lvlJc w:val="left"/>
    </w:lvl>
    <w:lvl w:ilvl="4" w:tplc="88C4348A">
      <w:numFmt w:val="decimal"/>
      <w:lvlText w:val=""/>
      <w:lvlJc w:val="left"/>
    </w:lvl>
    <w:lvl w:ilvl="5" w:tplc="1D6ACAA2">
      <w:numFmt w:val="decimal"/>
      <w:lvlText w:val=""/>
      <w:lvlJc w:val="left"/>
    </w:lvl>
    <w:lvl w:ilvl="6" w:tplc="2500B742">
      <w:numFmt w:val="decimal"/>
      <w:lvlText w:val=""/>
      <w:lvlJc w:val="left"/>
    </w:lvl>
    <w:lvl w:ilvl="7" w:tplc="06428804">
      <w:numFmt w:val="decimal"/>
      <w:lvlText w:val=""/>
      <w:lvlJc w:val="left"/>
    </w:lvl>
    <w:lvl w:ilvl="8" w:tplc="7EECC060">
      <w:numFmt w:val="decimal"/>
      <w:lvlText w:val=""/>
      <w:lvlJc w:val="left"/>
    </w:lvl>
  </w:abstractNum>
  <w:abstractNum w:abstractNumId="1" w15:restartNumberingAfterBreak="0">
    <w:nsid w:val="4210138F"/>
    <w:multiLevelType w:val="hybridMultilevel"/>
    <w:tmpl w:val="218E990C"/>
    <w:lvl w:ilvl="0" w:tplc="CF52F70A">
      <w:start w:val="1"/>
      <w:numFmt w:val="bullet"/>
      <w:lvlText w:val="●"/>
      <w:lvlJc w:val="left"/>
      <w:pPr>
        <w:ind w:left="720" w:hanging="360"/>
      </w:pPr>
    </w:lvl>
    <w:lvl w:ilvl="1" w:tplc="EA928D5A">
      <w:start w:val="1"/>
      <w:numFmt w:val="bullet"/>
      <w:lvlText w:val="○"/>
      <w:lvlJc w:val="left"/>
      <w:pPr>
        <w:ind w:left="1440" w:hanging="360"/>
      </w:pPr>
    </w:lvl>
    <w:lvl w:ilvl="2" w:tplc="49F2172C">
      <w:start w:val="1"/>
      <w:numFmt w:val="bullet"/>
      <w:lvlText w:val="■"/>
      <w:lvlJc w:val="left"/>
      <w:pPr>
        <w:ind w:left="2160" w:hanging="360"/>
      </w:pPr>
    </w:lvl>
    <w:lvl w:ilvl="3" w:tplc="571AFD84">
      <w:start w:val="1"/>
      <w:numFmt w:val="bullet"/>
      <w:lvlText w:val="●"/>
      <w:lvlJc w:val="left"/>
      <w:pPr>
        <w:ind w:left="2880" w:hanging="360"/>
      </w:pPr>
    </w:lvl>
    <w:lvl w:ilvl="4" w:tplc="3F947170">
      <w:start w:val="1"/>
      <w:numFmt w:val="bullet"/>
      <w:lvlText w:val="○"/>
      <w:lvlJc w:val="left"/>
      <w:pPr>
        <w:ind w:left="3600" w:hanging="360"/>
      </w:pPr>
    </w:lvl>
    <w:lvl w:ilvl="5" w:tplc="776259C6">
      <w:start w:val="1"/>
      <w:numFmt w:val="bullet"/>
      <w:lvlText w:val="■"/>
      <w:lvlJc w:val="left"/>
      <w:pPr>
        <w:ind w:left="4320" w:hanging="360"/>
      </w:pPr>
    </w:lvl>
    <w:lvl w:ilvl="6" w:tplc="875070E0">
      <w:start w:val="1"/>
      <w:numFmt w:val="bullet"/>
      <w:lvlText w:val="●"/>
      <w:lvlJc w:val="left"/>
      <w:pPr>
        <w:ind w:left="5040" w:hanging="360"/>
      </w:pPr>
    </w:lvl>
    <w:lvl w:ilvl="7" w:tplc="C5A860F4">
      <w:start w:val="1"/>
      <w:numFmt w:val="bullet"/>
      <w:lvlText w:val="●"/>
      <w:lvlJc w:val="left"/>
      <w:pPr>
        <w:ind w:left="5760" w:hanging="360"/>
      </w:pPr>
    </w:lvl>
    <w:lvl w:ilvl="8" w:tplc="E0A25D34">
      <w:start w:val="1"/>
      <w:numFmt w:val="bullet"/>
      <w:lvlText w:val="●"/>
      <w:lvlJc w:val="left"/>
      <w:pPr>
        <w:ind w:left="6480" w:hanging="360"/>
      </w:pPr>
    </w:lvl>
  </w:abstractNum>
  <w:num w:numId="1" w16cid:durableId="2055109723">
    <w:abstractNumId w:val="1"/>
    <w:lvlOverride w:ilvl="0">
      <w:startOverride w:val="1"/>
    </w:lvlOverride>
  </w:num>
  <w:num w:numId="2" w16cid:durableId="437061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C5C"/>
    <w:rsid w:val="0037738C"/>
    <w:rsid w:val="0045626C"/>
    <w:rsid w:val="005E4752"/>
    <w:rsid w:val="00755E79"/>
    <w:rsid w:val="00813915"/>
    <w:rsid w:val="008432CF"/>
    <w:rsid w:val="00BE1C5C"/>
    <w:rsid w:val="00DE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F3F9B"/>
  <w15:docId w15:val="{E55AD18E-2CBD-4C37-8D5C-CADB950D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K" w:eastAsia="en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75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32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2CF"/>
  </w:style>
  <w:style w:type="paragraph" w:styleId="Footer">
    <w:name w:val="footer"/>
    <w:basedOn w:val="Normal"/>
    <w:link w:val="FooterChar"/>
    <w:uiPriority w:val="99"/>
    <w:unhideWhenUsed/>
    <w:rsid w:val="008432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DF872-E5C7-48B3-A329-60C73EE6D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Zilas Linus Hagbarth (10666457)</cp:lastModifiedBy>
  <cp:revision>2</cp:revision>
  <dcterms:created xsi:type="dcterms:W3CDTF">2026-03-14T15:47:00Z</dcterms:created>
  <dcterms:modified xsi:type="dcterms:W3CDTF">2026-03-14T15:47:00Z</dcterms:modified>
</cp:coreProperties>
</file>