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6BDB" w:rsidRPr="00E96150" w:rsidRDefault="00B65FD5" w:rsidP="00E96150">
      <w:pPr>
        <w:jc w:val="center"/>
        <w:rPr>
          <w:rFonts w:hint="eastAsia"/>
        </w:rPr>
      </w:pPr>
      <w:r>
        <w:rPr>
          <w:rFonts w:hint="eastAsia"/>
        </w:rPr>
        <w:t>社保办理相关</w:t>
      </w:r>
      <w:r w:rsidR="00E26BDB">
        <w:rPr>
          <w:rFonts w:hint="eastAsia"/>
        </w:rPr>
        <w:t>工作</w:t>
      </w:r>
      <w:bookmarkStart w:id="0" w:name="_GoBack"/>
      <w:bookmarkEnd w:id="0"/>
    </w:p>
    <w:p w:rsidR="00245286" w:rsidRDefault="003A7D0F" w:rsidP="003A7D0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新人进来，</w:t>
      </w:r>
      <w:r w:rsidR="00245286">
        <w:rPr>
          <w:rFonts w:hint="eastAsia"/>
        </w:rPr>
        <w:t>当月办理招工，下月开始缴纳社保、公积金。</w:t>
      </w:r>
    </w:p>
    <w:p w:rsidR="00245286" w:rsidRPr="00801D87" w:rsidRDefault="00245286" w:rsidP="00245286">
      <w:pPr>
        <w:pStyle w:val="a3"/>
        <w:ind w:left="360" w:firstLineChars="0" w:firstLine="0"/>
      </w:pPr>
    </w:p>
    <w:p w:rsidR="00245286" w:rsidRDefault="003A7D0F" w:rsidP="003A7D0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</w:t>
      </w:r>
      <w:r w:rsidR="00245286">
        <w:rPr>
          <w:rFonts w:hint="eastAsia"/>
        </w:rPr>
        <w:t>是没有交过社保和公积金的，需要先到徐汇区行政事务中心（南宁路</w:t>
      </w:r>
      <w:r w:rsidR="00245286">
        <w:rPr>
          <w:rFonts w:hint="eastAsia"/>
        </w:rPr>
        <w:t>999</w:t>
      </w:r>
      <w:r w:rsidR="00245286">
        <w:rPr>
          <w:rFonts w:hint="eastAsia"/>
        </w:rPr>
        <w:t>号），办理招工（带好身份证复印件、公章）。</w:t>
      </w:r>
      <w:r>
        <w:rPr>
          <w:rFonts w:hint="eastAsia"/>
        </w:rPr>
        <w:t>然后在社保自助经办平台上，用华软报税</w:t>
      </w:r>
      <w:r>
        <w:rPr>
          <w:rFonts w:hint="eastAsia"/>
        </w:rPr>
        <w:t>U</w:t>
      </w:r>
      <w:r>
        <w:rPr>
          <w:rFonts w:hint="eastAsia"/>
        </w:rPr>
        <w:t>棒登录社保自助经办平台</w:t>
      </w:r>
      <w:hyperlink r:id="rId7" w:history="1">
        <w:bookmarkStart w:id="1" w:name="OLE_LINK1"/>
        <w:bookmarkStart w:id="2" w:name="OLE_LINK2"/>
        <w:r w:rsidRPr="00414C85">
          <w:rPr>
            <w:rStyle w:val="a6"/>
          </w:rPr>
          <w:t>http://www.12333sh.gov.cn/</w:t>
        </w:r>
        <w:bookmarkEnd w:id="1"/>
        <w:bookmarkEnd w:id="2"/>
        <w:r w:rsidRPr="00414C85">
          <w:rPr>
            <w:rStyle w:val="a6"/>
            <w:rFonts w:hint="eastAsia"/>
          </w:rPr>
          <w:t>。</w:t>
        </w:r>
        <w:r w:rsidRPr="00414C85">
          <w:rPr>
            <w:rStyle w:val="a6"/>
            <w:rFonts w:hint="eastAsia"/>
          </w:rPr>
          <w:t>U</w:t>
        </w:r>
        <w:r w:rsidRPr="00414C85">
          <w:rPr>
            <w:rStyle w:val="a6"/>
            <w:rFonts w:hint="eastAsia"/>
          </w:rPr>
          <w:t>棒密码是</w:t>
        </w:r>
        <w:bookmarkStart w:id="3" w:name="OLE_LINK3"/>
        <w:r w:rsidRPr="00414C85">
          <w:rPr>
            <w:rStyle w:val="a6"/>
            <w:rFonts w:hint="eastAsia"/>
          </w:rPr>
          <w:t>7f3a912f</w:t>
        </w:r>
        <w:bookmarkEnd w:id="3"/>
      </w:hyperlink>
      <w:r w:rsidR="00245286">
        <w:rPr>
          <w:rFonts w:hint="eastAsia"/>
        </w:rPr>
        <w:t>。进入社会保险，</w:t>
      </w:r>
    </w:p>
    <w:p w:rsidR="00245286" w:rsidRDefault="00245286" w:rsidP="00245286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849245"/>
            <wp:effectExtent l="19050" t="0" r="2540" b="0"/>
            <wp:docPr id="19" name="图片 1" descr="截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86" w:rsidRDefault="00245286" w:rsidP="00245286">
      <w:pPr>
        <w:pStyle w:val="a3"/>
        <w:ind w:left="360" w:firstLineChars="0" w:firstLine="0"/>
      </w:pPr>
      <w:r w:rsidRPr="00245286">
        <w:rPr>
          <w:noProof/>
        </w:rPr>
        <w:drawing>
          <wp:inline distT="0" distB="0" distL="0" distR="0">
            <wp:extent cx="5160513" cy="2409825"/>
            <wp:effectExtent l="19050" t="0" r="2037" b="0"/>
            <wp:docPr id="21" name="图片 24" descr="C:\Documents and Settings\Administrator\Application Data\Tencent\Users\1359906\QQ\WinTemp\RichOle\WB8677WTK0}H2YPF864N{W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Administrator\Application Data\Tencent\Users\1359906\QQ\WinTemp\RichOle\WB8677WTK0}H2YPF864N{W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865" cy="2415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721" w:rsidRDefault="001A0721" w:rsidP="00245286">
      <w:pPr>
        <w:pStyle w:val="a3"/>
        <w:ind w:left="360" w:firstLineChars="0" w:firstLine="0"/>
      </w:pPr>
      <w:r>
        <w:rPr>
          <w:rFonts w:hint="eastAsia"/>
        </w:rPr>
        <w:t>点击社会保险</w:t>
      </w:r>
    </w:p>
    <w:p w:rsidR="00245286" w:rsidRDefault="00245286" w:rsidP="00245286">
      <w:pPr>
        <w:pStyle w:val="a3"/>
      </w:pPr>
    </w:p>
    <w:p w:rsidR="00245286" w:rsidRPr="00801D87" w:rsidRDefault="00245286" w:rsidP="00801D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198916" cy="2419985"/>
            <wp:effectExtent l="0" t="0" r="0" b="0"/>
            <wp:docPr id="1" name="图片 1" descr="C:\Documents and Settings\Administrator\Application Data\Tencent\Users\1359906\QQ\WinTemp\RichOle\H~5V{VIIX@(VYOA61`MMQ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Application Data\Tencent\Users\1359906\QQ\WinTemp\RichOle\H~5V{VIIX@(VYOA61`MMQ7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255" cy="2433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286" w:rsidRPr="009C15E9" w:rsidRDefault="00245286" w:rsidP="009C15E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33032" cy="3200023"/>
            <wp:effectExtent l="0" t="0" r="0" b="0"/>
            <wp:docPr id="2" name="图片 3" descr="C:\Documents and Settings\Administrator\Application Data\Tencent\Users\1359906\QQ\WinTemp\RichOle\2)`VF2DIW[GGUQVK_83WL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Application Data\Tencent\Users\1359906\QQ\WinTemp\RichOle\2)`VF2DIW[GGUQVK_83WLXW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393" cy="3204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286" w:rsidRPr="009C15E9" w:rsidRDefault="00245286" w:rsidP="009C15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15E9">
        <w:rPr>
          <w:rFonts w:ascii="宋体" w:eastAsia="宋体" w:hAnsi="宋体" w:cs="宋体" w:hint="eastAsia"/>
          <w:kern w:val="0"/>
          <w:sz w:val="24"/>
          <w:szCs w:val="24"/>
        </w:rPr>
        <w:t>如果新人原来已经交过社保的话，不用到行政事务中心柜台办理招工，直接在社保自助经办平台上，办理招工，然后办理社保。</w:t>
      </w:r>
    </w:p>
    <w:p w:rsidR="00245286" w:rsidRDefault="00245286" w:rsidP="00245286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528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83434" cy="2280144"/>
            <wp:effectExtent l="19050" t="0" r="0" b="0"/>
            <wp:docPr id="6" name="图片 32" descr="C:\Documents and Settings\Administrator\Application Data\Tencent\Users\1359906\QQ\WinTemp\RichOle\V@}Z3B}D[7)HUB182])_O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Administrator\Application Data\Tencent\Users\1359906\QQ\WinTemp\RichOle\V@}Z3B}D[7)HUB182])_OG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33" cy="228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286" w:rsidRDefault="00245286" w:rsidP="00245286">
      <w:pPr>
        <w:widowControl/>
        <w:ind w:firstLineChars="250" w:firstLine="60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45286" w:rsidRDefault="00245286" w:rsidP="002452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62675" cy="2788982"/>
            <wp:effectExtent l="19050" t="0" r="9525" b="0"/>
            <wp:docPr id="14" name="图片 34" descr="C:\Documents and Settings\Administrator\Application Data\Tencent\Users\1359906\QQ\WinTemp\RichOle\E4RJK183GC8QI4G[M[B(T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Administrator\Application Data\Tencent\Users\1359906\QQ\WinTemp\RichOle\E4RJK183GC8QI4G[M[B(TM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78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286" w:rsidRDefault="00245286" w:rsidP="002452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招工</w:t>
      </w:r>
    </w:p>
    <w:p w:rsidR="00245286" w:rsidRDefault="00245286" w:rsidP="002452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59640" cy="2971800"/>
            <wp:effectExtent l="19050" t="0" r="0" b="0"/>
            <wp:docPr id="15" name="图片 36" descr="C:\Documents and Settings\Administrator\Application Data\Tencent\Users\1359906\QQ\WinTemp\RichOle\UXNVZ53ATQTFR9V2}W@PP{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Administrator\Application Data\Tencent\Users\1359906\QQ\WinTemp\RichOle\UXNVZ53ATQTFR9V2}W@PP{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260" cy="29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286" w:rsidRDefault="00245286" w:rsidP="002452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退工</w:t>
      </w:r>
    </w:p>
    <w:p w:rsidR="00245286" w:rsidRPr="008217EB" w:rsidRDefault="00245286" w:rsidP="002452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01062" cy="2619375"/>
            <wp:effectExtent l="19050" t="0" r="4438" b="0"/>
            <wp:docPr id="17" name="图片 38" descr="C:\Documents and Settings\Administrator\Application Data\Tencent\Users\1359906\QQ\WinTemp\RichOle\5Z[YCLKH]4PP3QAF@YL}`_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Administrator\Application Data\Tencent\Users\1359906\QQ\WinTemp\RichOle\5Z[YCLKH]4PP3QAF@YL}`_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847" cy="2620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286" w:rsidRPr="008217EB" w:rsidRDefault="00245286" w:rsidP="002452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45286" w:rsidRDefault="00245286" w:rsidP="00245286"/>
    <w:p w:rsidR="003A7D0F" w:rsidRDefault="001A0721" w:rsidP="003A7D0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新人如果没有开设过公积金账号的话，</w:t>
      </w:r>
      <w:r w:rsidR="003A7D0F">
        <w:rPr>
          <w:rFonts w:hint="eastAsia"/>
        </w:rPr>
        <w:t>到公积金管理中心（徐汇支行）</w:t>
      </w:r>
      <w:r>
        <w:rPr>
          <w:rFonts w:hint="eastAsia"/>
        </w:rPr>
        <w:t>（肇嘉浜路</w:t>
      </w:r>
      <w:r>
        <w:rPr>
          <w:rFonts w:hint="eastAsia"/>
        </w:rPr>
        <w:t>608</w:t>
      </w:r>
      <w:r>
        <w:rPr>
          <w:rFonts w:hint="eastAsia"/>
        </w:rPr>
        <w:t>号）</w:t>
      </w:r>
      <w:r w:rsidR="003A7D0F">
        <w:rPr>
          <w:rFonts w:hint="eastAsia"/>
        </w:rPr>
        <w:t>，办理个人公积金开户，在建行企业网银上办理将新人账号加入到公司公积金。公积金的封存也需要到公积金管理中心（徐汇支行）办理。如果新人已经有社保和公积金账号，可以直接在社保自助经办平台上办理招工、社保。建行企业网银上办理公积金的转入。</w:t>
      </w:r>
    </w:p>
    <w:p w:rsidR="003A7D0F" w:rsidRDefault="003A7D0F" w:rsidP="003E3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2C0C" w:rsidRDefault="00CD2C0C" w:rsidP="003E3C61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办理完人员的社保、公积金后，更新</w:t>
      </w:r>
      <w:r w:rsidRPr="00CD2C0C">
        <w:rPr>
          <w:rFonts w:ascii="宋体" w:eastAsia="宋体" w:hAnsi="宋体" w:cs="宋体" w:hint="eastAsia"/>
          <w:kern w:val="0"/>
          <w:sz w:val="24"/>
          <w:szCs w:val="24"/>
        </w:rPr>
        <w:t>E:\人事行政\社保公积金缴纳情况</w:t>
      </w:r>
      <w:r>
        <w:rPr>
          <w:rFonts w:ascii="宋体" w:eastAsia="宋体" w:hAnsi="宋体" w:cs="宋体" w:hint="eastAsia"/>
          <w:kern w:val="0"/>
          <w:sz w:val="24"/>
          <w:szCs w:val="24"/>
        </w:rPr>
        <w:t>\2016社保缴纳明细，将新缴纳的数字告诉财务。</w:t>
      </w:r>
    </w:p>
    <w:p w:rsidR="00CD2C0C" w:rsidRPr="00CD2C0C" w:rsidRDefault="00CD2C0C" w:rsidP="00CD2C0C">
      <w:pPr>
        <w:pStyle w:val="a3"/>
        <w:ind w:firstLine="480"/>
        <w:rPr>
          <w:rFonts w:ascii="宋体" w:eastAsia="宋体" w:hAnsi="宋体" w:cs="宋体"/>
          <w:kern w:val="0"/>
          <w:sz w:val="24"/>
          <w:szCs w:val="24"/>
        </w:rPr>
      </w:pPr>
    </w:p>
    <w:p w:rsidR="003E3C61" w:rsidRDefault="003E3C61" w:rsidP="003E3C61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3C61">
        <w:rPr>
          <w:rFonts w:ascii="宋体" w:eastAsia="宋体" w:hAnsi="宋体" w:cs="宋体" w:hint="eastAsia"/>
          <w:kern w:val="0"/>
          <w:sz w:val="24"/>
          <w:szCs w:val="24"/>
        </w:rPr>
        <w:t>根据员工工龄及年假、加班使用情况，汇总统计E:\人事行政\年假、加班及使用情况登记.xls</w:t>
      </w:r>
    </w:p>
    <w:p w:rsidR="0032230D" w:rsidRPr="0032230D" w:rsidRDefault="0032230D" w:rsidP="0032230D">
      <w:pPr>
        <w:pStyle w:val="a3"/>
        <w:ind w:firstLine="480"/>
        <w:rPr>
          <w:rFonts w:ascii="宋体" w:eastAsia="宋体" w:hAnsi="宋体" w:cs="宋体"/>
          <w:kern w:val="0"/>
          <w:sz w:val="24"/>
          <w:szCs w:val="24"/>
        </w:rPr>
      </w:pPr>
    </w:p>
    <w:p w:rsidR="003E3C61" w:rsidRPr="009C15E9" w:rsidRDefault="0032230D" w:rsidP="009C15E9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试用、实习、正式劳动合同放在我的文档\</w:t>
      </w:r>
      <w:r w:rsidRPr="0032230D">
        <w:rPr>
          <w:rFonts w:ascii="宋体" w:eastAsia="宋体" w:hAnsi="宋体" w:cs="宋体" w:hint="eastAsia"/>
          <w:kern w:val="0"/>
          <w:sz w:val="24"/>
          <w:szCs w:val="24"/>
        </w:rPr>
        <w:t>Google 云端硬盘\华炎-行政部\人力资源\劳动合同</w:t>
      </w:r>
    </w:p>
    <w:p w:rsidR="003E3C61" w:rsidRPr="003E3C61" w:rsidRDefault="003E3C61" w:rsidP="003E3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sectPr w:rsidR="003E3C61" w:rsidRPr="003E3C61" w:rsidSect="007F0D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172A" w:rsidRDefault="00F6172A" w:rsidP="00F6671D">
      <w:pPr>
        <w:ind w:firstLine="420"/>
      </w:pPr>
      <w:r>
        <w:separator/>
      </w:r>
    </w:p>
  </w:endnote>
  <w:endnote w:type="continuationSeparator" w:id="0">
    <w:p w:rsidR="00F6172A" w:rsidRDefault="00F6172A" w:rsidP="00F6671D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172A" w:rsidRDefault="00F6172A" w:rsidP="00F6671D">
      <w:pPr>
        <w:ind w:firstLine="420"/>
      </w:pPr>
      <w:r>
        <w:separator/>
      </w:r>
    </w:p>
  </w:footnote>
  <w:footnote w:type="continuationSeparator" w:id="0">
    <w:p w:rsidR="00F6172A" w:rsidRDefault="00F6172A" w:rsidP="00F6671D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F22FC9"/>
    <w:multiLevelType w:val="hybridMultilevel"/>
    <w:tmpl w:val="69264D20"/>
    <w:lvl w:ilvl="0" w:tplc="BF106F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C857FE"/>
    <w:multiLevelType w:val="hybridMultilevel"/>
    <w:tmpl w:val="ADD0B320"/>
    <w:lvl w:ilvl="0" w:tplc="BAD63160">
      <w:start w:val="1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26BDB"/>
    <w:rsid w:val="00100549"/>
    <w:rsid w:val="00114FCF"/>
    <w:rsid w:val="001A0721"/>
    <w:rsid w:val="00211AF6"/>
    <w:rsid w:val="00245286"/>
    <w:rsid w:val="0032230D"/>
    <w:rsid w:val="003A7D0F"/>
    <w:rsid w:val="003E3C61"/>
    <w:rsid w:val="007B573F"/>
    <w:rsid w:val="007F0DCB"/>
    <w:rsid w:val="00801D87"/>
    <w:rsid w:val="00871F51"/>
    <w:rsid w:val="008A12BD"/>
    <w:rsid w:val="009C15E9"/>
    <w:rsid w:val="00A615B5"/>
    <w:rsid w:val="00B65FD5"/>
    <w:rsid w:val="00CC36AD"/>
    <w:rsid w:val="00CD2C0C"/>
    <w:rsid w:val="00CE3FFF"/>
    <w:rsid w:val="00E26BDB"/>
    <w:rsid w:val="00E96150"/>
    <w:rsid w:val="00F6172A"/>
    <w:rsid w:val="00F6671D"/>
    <w:rsid w:val="00FB0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8C59AE"/>
  <w15:docId w15:val="{2002E254-A350-4443-B92A-E600B9851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7F0DC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6BDB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E26BD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E26BDB"/>
    <w:rPr>
      <w:sz w:val="18"/>
      <w:szCs w:val="18"/>
    </w:rPr>
  </w:style>
  <w:style w:type="character" w:styleId="a6">
    <w:name w:val="Hyperlink"/>
    <w:basedOn w:val="a0"/>
    <w:uiPriority w:val="99"/>
    <w:unhideWhenUsed/>
    <w:rsid w:val="003A7D0F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semiHidden/>
    <w:unhideWhenUsed/>
    <w:rsid w:val="00F667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rsid w:val="00F6671D"/>
    <w:rPr>
      <w:sz w:val="18"/>
      <w:szCs w:val="18"/>
    </w:rPr>
  </w:style>
  <w:style w:type="paragraph" w:styleId="a9">
    <w:name w:val="footer"/>
    <w:basedOn w:val="a"/>
    <w:link w:val="aa"/>
    <w:uiPriority w:val="99"/>
    <w:semiHidden/>
    <w:unhideWhenUsed/>
    <w:rsid w:val="00F667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semiHidden/>
    <w:rsid w:val="00F667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84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0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7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www.12333sh.gov.cn/&#12290;U&#26834;&#23494;&#30721;&#26159;7f3a912f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94</Words>
  <Characters>537</Characters>
  <Application>Microsoft Office Word</Application>
  <DocSecurity>0</DocSecurity>
  <Lines>4</Lines>
  <Paragraphs>1</Paragraphs>
  <ScaleCrop>false</ScaleCrop>
  <Company>番茄花园</Company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陈志培</dc:creator>
  <cp:keywords/>
  <dc:description/>
  <cp:lastModifiedBy>陈志培</cp:lastModifiedBy>
  <cp:revision>16</cp:revision>
  <dcterms:created xsi:type="dcterms:W3CDTF">2016-11-09T02:28:00Z</dcterms:created>
  <dcterms:modified xsi:type="dcterms:W3CDTF">2017-04-07T07:09:00Z</dcterms:modified>
</cp:coreProperties>
</file>