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3906C" w14:textId="0BF5BD29" w:rsidR="00DB612B" w:rsidRDefault="002960F7" w:rsidP="002960F7">
      <w:pPr>
        <w:pStyle w:val="1"/>
      </w:pPr>
      <w:bookmarkStart w:id="0" w:name="_Hlk82767768"/>
      <w:bookmarkEnd w:id="0"/>
      <w:r>
        <w:rPr>
          <w:rFonts w:hint="eastAsia"/>
        </w:rPr>
        <w:t>1</w:t>
      </w:r>
      <w:r>
        <w:t>.</w:t>
      </w:r>
      <w:r w:rsidR="00966947">
        <w:t xml:space="preserve"> </w:t>
      </w:r>
      <w:r>
        <w:rPr>
          <w:rFonts w:hint="eastAsia"/>
        </w:rPr>
        <w:t>疫情对整体制造业的影响</w:t>
      </w:r>
    </w:p>
    <w:p w14:paraId="63077C42" w14:textId="79E0C8D5" w:rsidR="002960F7" w:rsidRDefault="002960F7" w:rsidP="002960F7">
      <w:pPr>
        <w:pStyle w:val="2"/>
      </w:pPr>
      <w:r>
        <w:t xml:space="preserve">1.1 </w:t>
      </w:r>
      <w:r>
        <w:rPr>
          <w:rFonts w:hint="eastAsia"/>
        </w:rPr>
        <w:t>比较疫情前后P</w:t>
      </w:r>
      <w:r>
        <w:t>MI</w:t>
      </w:r>
      <w:r>
        <w:rPr>
          <w:rFonts w:hint="eastAsia"/>
        </w:rPr>
        <w:t>差异</w:t>
      </w:r>
    </w:p>
    <w:p w14:paraId="229C5D9D" w14:textId="77777777" w:rsidR="002960F7" w:rsidRDefault="002960F7" w:rsidP="002960F7">
      <w:r>
        <w:rPr>
          <w:rFonts w:hint="eastAsia"/>
        </w:rPr>
        <w:t>首先，确定自变量是食品制造业</w:t>
      </w:r>
      <w:r>
        <w:rPr>
          <w:rFonts w:hint="eastAsia"/>
        </w:rPr>
        <w:t>(</w:t>
      </w:r>
      <w:r>
        <w:t>S)</w:t>
      </w:r>
      <w:r>
        <w:rPr>
          <w:rFonts w:hint="eastAsia"/>
        </w:rPr>
        <w:t>、</w:t>
      </w:r>
      <w:r w:rsidRPr="005B5150">
        <w:rPr>
          <w:rFonts w:hint="eastAsia"/>
        </w:rPr>
        <w:t>卫生材料及医药用品</w:t>
      </w:r>
      <w:r>
        <w:rPr>
          <w:rFonts w:hint="eastAsia"/>
        </w:rPr>
        <w:t>(</w:t>
      </w:r>
      <w:r>
        <w:t>W)</w:t>
      </w:r>
      <w:r>
        <w:rPr>
          <w:rFonts w:hint="eastAsia"/>
        </w:rPr>
        <w:t>、汽车制造业</w:t>
      </w:r>
      <w:r>
        <w:rPr>
          <w:rFonts w:hint="eastAsia"/>
        </w:rPr>
        <w:t>(</w:t>
      </w:r>
      <w:r>
        <w:t>Q)</w:t>
      </w:r>
      <w:r>
        <w:rPr>
          <w:rFonts w:hint="eastAsia"/>
        </w:rPr>
        <w:t>、</w:t>
      </w:r>
      <w:r w:rsidRPr="005B5150">
        <w:rPr>
          <w:rFonts w:hint="eastAsia"/>
        </w:rPr>
        <w:t>化学原料及化学制品</w:t>
      </w:r>
      <w:r>
        <w:rPr>
          <w:rFonts w:hint="eastAsia"/>
        </w:rPr>
        <w:t>(</w:t>
      </w:r>
      <w:r>
        <w:t>H)</w:t>
      </w:r>
      <w:r>
        <w:rPr>
          <w:rFonts w:hint="eastAsia"/>
        </w:rPr>
        <w:t>以及</w:t>
      </w:r>
      <w:r w:rsidRPr="005B5150">
        <w:rPr>
          <w:rFonts w:hint="eastAsia"/>
        </w:rPr>
        <w:t>通信设备、计算机及其</w:t>
      </w:r>
      <w:proofErr w:type="gramStart"/>
      <w:r w:rsidRPr="005B5150">
        <w:rPr>
          <w:rFonts w:hint="eastAsia"/>
        </w:rPr>
        <w:t>他电子</w:t>
      </w:r>
      <w:proofErr w:type="gramEnd"/>
      <w:r w:rsidRPr="005B5150">
        <w:rPr>
          <w:rFonts w:hint="eastAsia"/>
        </w:rPr>
        <w:t>设备</w:t>
      </w:r>
      <w:r>
        <w:rPr>
          <w:rFonts w:hint="eastAsia"/>
        </w:rPr>
        <w:t>(</w:t>
      </w:r>
      <w:r>
        <w:t>T)</w:t>
      </w:r>
      <w:r>
        <w:rPr>
          <w:rFonts w:hint="eastAsia"/>
        </w:rPr>
        <w:t>的</w:t>
      </w:r>
      <w:r>
        <w:t>PPI</w:t>
      </w:r>
      <w:r>
        <w:rPr>
          <w:rFonts w:hint="eastAsia"/>
        </w:rPr>
        <w:t>的同比增长值（</w:t>
      </w:r>
      <w:r>
        <w:rPr>
          <w:rFonts w:hint="eastAsia"/>
        </w:rPr>
        <w:t>%</w:t>
      </w:r>
      <w:r>
        <w:rPr>
          <w:rFonts w:hint="eastAsia"/>
        </w:rPr>
        <w:t>），因变量是</w:t>
      </w:r>
      <w:r>
        <w:t>PMI</w:t>
      </w:r>
      <w:r>
        <w:rPr>
          <w:rFonts w:hint="eastAsia"/>
        </w:rPr>
        <w:t>数据。这里数据按照月度采集，采集范围是</w:t>
      </w:r>
      <w:r>
        <w:rPr>
          <w:rFonts w:hint="eastAsia"/>
        </w:rPr>
        <w:t>2</w:t>
      </w:r>
      <w:r>
        <w:t>007</w:t>
      </w:r>
      <w:r>
        <w:rPr>
          <w:rFonts w:hint="eastAsia"/>
        </w:rPr>
        <w:t>年</w:t>
      </w:r>
      <w:r>
        <w:t>1</w:t>
      </w:r>
      <w:r>
        <w:rPr>
          <w:rFonts w:hint="eastAsia"/>
        </w:rPr>
        <w:t>月到</w:t>
      </w:r>
      <w:r>
        <w:rPr>
          <w:rFonts w:hint="eastAsia"/>
        </w:rPr>
        <w:t>2</w:t>
      </w:r>
      <w:r>
        <w:t>021</w:t>
      </w:r>
      <w:r>
        <w:rPr>
          <w:rFonts w:hint="eastAsia"/>
        </w:rPr>
        <w:t>年</w:t>
      </w:r>
      <w:r>
        <w:rPr>
          <w:rFonts w:hint="eastAsia"/>
        </w:rPr>
        <w:t>7</w:t>
      </w:r>
      <w:r>
        <w:rPr>
          <w:rFonts w:hint="eastAsia"/>
        </w:rPr>
        <w:t>月一共</w:t>
      </w:r>
      <w:r>
        <w:t>175</w:t>
      </w:r>
      <w:r>
        <w:rPr>
          <w:rFonts w:hint="eastAsia"/>
        </w:rPr>
        <w:t>个月。</w:t>
      </w:r>
    </w:p>
    <w:p w14:paraId="3F857E27" w14:textId="5BBA8313" w:rsidR="002960F7" w:rsidRDefault="002960F7" w:rsidP="002960F7"/>
    <w:p w14:paraId="5563DC87" w14:textId="5F132B7C" w:rsidR="002960F7" w:rsidRDefault="002960F7" w:rsidP="002960F7">
      <w:r>
        <w:rPr>
          <w:rFonts w:hint="eastAsia"/>
        </w:rPr>
        <w:t>接着，选取</w:t>
      </w:r>
      <w:r>
        <w:t>2007</w:t>
      </w:r>
      <w:r>
        <w:rPr>
          <w:rFonts w:hint="eastAsia"/>
        </w:rPr>
        <w:t>年</w:t>
      </w:r>
      <w:r>
        <w:rPr>
          <w:rFonts w:hint="eastAsia"/>
        </w:rPr>
        <w:t>1</w:t>
      </w:r>
      <w:r>
        <w:rPr>
          <w:rFonts w:hint="eastAsia"/>
        </w:rPr>
        <w:t>月到</w:t>
      </w:r>
      <w:r>
        <w:rPr>
          <w:rFonts w:hint="eastAsia"/>
        </w:rPr>
        <w:t>2</w:t>
      </w:r>
      <w:r>
        <w:t>019</w:t>
      </w:r>
      <w:r>
        <w:rPr>
          <w:rFonts w:hint="eastAsia"/>
        </w:rPr>
        <w:t>年</w:t>
      </w:r>
      <w:r>
        <w:rPr>
          <w:rFonts w:hint="eastAsia"/>
        </w:rPr>
        <w:t>1</w:t>
      </w:r>
      <w:r>
        <w:t>2</w:t>
      </w:r>
      <w:r>
        <w:rPr>
          <w:rFonts w:hint="eastAsia"/>
        </w:rPr>
        <w:t>月的数据作为训练集，</w:t>
      </w:r>
      <w:r>
        <w:rPr>
          <w:rFonts w:hint="eastAsia"/>
        </w:rPr>
        <w:t>2</w:t>
      </w:r>
      <w:r>
        <w:t>020</w:t>
      </w:r>
      <w:r>
        <w:rPr>
          <w:rFonts w:hint="eastAsia"/>
        </w:rPr>
        <w:t>年</w:t>
      </w:r>
      <w:r>
        <w:rPr>
          <w:rFonts w:hint="eastAsia"/>
        </w:rPr>
        <w:t>1</w:t>
      </w:r>
      <w:r>
        <w:rPr>
          <w:rFonts w:hint="eastAsia"/>
        </w:rPr>
        <w:t>月到</w:t>
      </w:r>
      <w:r>
        <w:rPr>
          <w:rFonts w:hint="eastAsia"/>
        </w:rPr>
        <w:t>2</w:t>
      </w:r>
      <w:r>
        <w:t>021</w:t>
      </w:r>
      <w:r>
        <w:rPr>
          <w:rFonts w:hint="eastAsia"/>
        </w:rPr>
        <w:t>年</w:t>
      </w:r>
      <w:r>
        <w:rPr>
          <w:rFonts w:hint="eastAsia"/>
        </w:rPr>
        <w:t>7</w:t>
      </w:r>
      <w:r>
        <w:rPr>
          <w:rFonts w:hint="eastAsia"/>
        </w:rPr>
        <w:t>月的数据作为测试集。并根据训练集得出回归方程为</w:t>
      </w:r>
      <w:r>
        <w:rPr>
          <w:rFonts w:hint="eastAsia"/>
        </w:rPr>
        <w:t>P</w:t>
      </w:r>
      <w:r>
        <w:t xml:space="preserve">MI = - </w:t>
      </w:r>
      <w:r w:rsidRPr="00F021F0">
        <w:t>0.4455</w:t>
      </w:r>
      <w:r>
        <w:t xml:space="preserve"> - 0.023H </w:t>
      </w:r>
      <w:r w:rsidRPr="00F021F0">
        <w:t>-</w:t>
      </w:r>
      <w:r>
        <w:t xml:space="preserve"> </w:t>
      </w:r>
      <w:r w:rsidRPr="00F021F0">
        <w:t>0.3064</w:t>
      </w:r>
      <w:r>
        <w:t xml:space="preserve">T </w:t>
      </w:r>
      <w:r w:rsidRPr="00F021F0">
        <w:t>-</w:t>
      </w:r>
      <w:r>
        <w:t xml:space="preserve"> </w:t>
      </w:r>
      <w:r w:rsidRPr="00F021F0">
        <w:t>0.2783</w:t>
      </w:r>
      <w:r>
        <w:t xml:space="preserve">Q </w:t>
      </w:r>
      <w:r w:rsidRPr="00F021F0">
        <w:t>-</w:t>
      </w:r>
      <w:r>
        <w:t xml:space="preserve"> </w:t>
      </w:r>
      <w:r w:rsidRPr="00F021F0">
        <w:t>0.1952</w:t>
      </w:r>
      <w:r>
        <w:t xml:space="preserve">S + </w:t>
      </w:r>
      <w:r w:rsidRPr="00F021F0">
        <w:t>0.0789</w:t>
      </w:r>
      <w:r>
        <w:t>W</w:t>
      </w:r>
      <w:r w:rsidR="00700699">
        <w:rPr>
          <w:rFonts w:hint="eastAsia"/>
        </w:rPr>
        <w:t>。</w:t>
      </w:r>
    </w:p>
    <w:p w14:paraId="7D7812D4" w14:textId="0277469B" w:rsidR="00700699" w:rsidRDefault="00700699" w:rsidP="002960F7"/>
    <w:p w14:paraId="34DC57E4" w14:textId="558BAD6E" w:rsidR="00700699" w:rsidRDefault="00700699" w:rsidP="002960F7">
      <w:r>
        <w:rPr>
          <w:rFonts w:hint="eastAsia"/>
        </w:rPr>
        <w:t>然后，将这个方程带入测试集进行预测：</w:t>
      </w:r>
    </w:p>
    <w:p w14:paraId="6A893C83" w14:textId="0FB13AEA" w:rsidR="00700699" w:rsidRDefault="00700699" w:rsidP="002960F7">
      <w:r w:rsidRPr="00F021F0">
        <w:rPr>
          <w:noProof/>
        </w:rPr>
        <w:drawing>
          <wp:inline distT="0" distB="0" distL="0" distR="0" wp14:anchorId="0518230A" wp14:editId="5B3B5ED0">
            <wp:extent cx="1958459" cy="2876689"/>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7593" cy="2890105"/>
                    </a:xfrm>
                    <a:prstGeom prst="rect">
                      <a:avLst/>
                    </a:prstGeom>
                  </pic:spPr>
                </pic:pic>
              </a:graphicData>
            </a:graphic>
          </wp:inline>
        </w:drawing>
      </w:r>
    </w:p>
    <w:p w14:paraId="2466640C" w14:textId="77777777" w:rsidR="00700699" w:rsidRDefault="00700699" w:rsidP="00700699">
      <w:r>
        <w:rPr>
          <w:rFonts w:hint="eastAsia"/>
        </w:rPr>
        <w:t>绘制散点图后发现，有两个值出现了明显的偏差，寻找数据发现，这种偏差发生在</w:t>
      </w:r>
      <w:r>
        <w:rPr>
          <w:rFonts w:hint="eastAsia"/>
        </w:rPr>
        <w:t>2</w:t>
      </w:r>
      <w:r>
        <w:t>020</w:t>
      </w:r>
      <w:r>
        <w:rPr>
          <w:rFonts w:hint="eastAsia"/>
        </w:rPr>
        <w:t>年</w:t>
      </w:r>
      <w:r>
        <w:rPr>
          <w:rFonts w:hint="eastAsia"/>
        </w:rPr>
        <w:t>1</w:t>
      </w:r>
      <w:r>
        <w:rPr>
          <w:rFonts w:hint="eastAsia"/>
        </w:rPr>
        <w:t>月和</w:t>
      </w:r>
      <w:r>
        <w:rPr>
          <w:rFonts w:hint="eastAsia"/>
        </w:rPr>
        <w:t>2</w:t>
      </w:r>
      <w:r>
        <w:t>020</w:t>
      </w:r>
      <w:r>
        <w:rPr>
          <w:rFonts w:hint="eastAsia"/>
        </w:rPr>
        <w:t>年</w:t>
      </w:r>
      <w:r>
        <w:rPr>
          <w:rFonts w:hint="eastAsia"/>
        </w:rPr>
        <w:t>2</w:t>
      </w:r>
      <w:r>
        <w:rPr>
          <w:rFonts w:hint="eastAsia"/>
        </w:rPr>
        <w:t>月。因此，我们需要将疫情的因素考虑进去。</w:t>
      </w:r>
    </w:p>
    <w:p w14:paraId="1D2DE552" w14:textId="54C6699E" w:rsidR="00700699" w:rsidRPr="00700699" w:rsidRDefault="00700699" w:rsidP="002960F7">
      <w:r>
        <w:rPr>
          <w:rFonts w:hint="eastAsia"/>
          <w:noProof/>
        </w:rPr>
        <w:drawing>
          <wp:inline distT="0" distB="0" distL="0" distR="0" wp14:anchorId="5ACEB18E" wp14:editId="467E88A6">
            <wp:extent cx="2636405" cy="204884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7">
                      <a:extLst>
                        <a:ext uri="{28A0092B-C50C-407E-A947-70E740481C1C}">
                          <a14:useLocalDpi xmlns:a14="http://schemas.microsoft.com/office/drawing/2010/main" val="0"/>
                        </a:ext>
                      </a:extLst>
                    </a:blip>
                    <a:srcRect l="3686" t="5700" r="5299" b="-1"/>
                    <a:stretch/>
                  </pic:blipFill>
                  <pic:spPr bwMode="auto">
                    <a:xfrm>
                      <a:off x="0" y="0"/>
                      <a:ext cx="2638723" cy="2050650"/>
                    </a:xfrm>
                    <a:prstGeom prst="rect">
                      <a:avLst/>
                    </a:prstGeom>
                    <a:ln>
                      <a:noFill/>
                    </a:ln>
                    <a:extLst>
                      <a:ext uri="{53640926-AAD7-44D8-BBD7-CCE9431645EC}">
                        <a14:shadowObscured xmlns:a14="http://schemas.microsoft.com/office/drawing/2010/main"/>
                      </a:ext>
                    </a:extLst>
                  </pic:spPr>
                </pic:pic>
              </a:graphicData>
            </a:graphic>
          </wp:inline>
        </w:drawing>
      </w:r>
    </w:p>
    <w:p w14:paraId="1D435A9A" w14:textId="62B009B0" w:rsidR="002960F7" w:rsidRDefault="002960F7" w:rsidP="002960F7"/>
    <w:p w14:paraId="3FE72477" w14:textId="54F9CA99" w:rsidR="00700699" w:rsidRDefault="00700699" w:rsidP="00700699">
      <w:pPr>
        <w:pStyle w:val="2"/>
      </w:pPr>
      <w:r>
        <w:rPr>
          <w:rFonts w:hint="eastAsia"/>
        </w:rPr>
        <w:t>1</w:t>
      </w:r>
      <w:r>
        <w:t xml:space="preserve">.2 </w:t>
      </w:r>
      <w:r>
        <w:rPr>
          <w:rFonts w:hint="eastAsia"/>
        </w:rPr>
        <w:t>引入疫情相关变量解释差异</w:t>
      </w:r>
    </w:p>
    <w:p w14:paraId="2658A84F" w14:textId="77777777" w:rsidR="00700699" w:rsidRDefault="00700699" w:rsidP="00700699">
      <w:r>
        <w:rPr>
          <w:rFonts w:hint="eastAsia"/>
        </w:rPr>
        <w:t>对于</w:t>
      </w:r>
      <w:r>
        <w:rPr>
          <w:rFonts w:hint="eastAsia"/>
        </w:rPr>
        <w:t>2</w:t>
      </w:r>
      <w:r>
        <w:t>020</w:t>
      </w:r>
      <w:r>
        <w:rPr>
          <w:rFonts w:hint="eastAsia"/>
        </w:rPr>
        <w:t>年的制造业研究，应当引入和新冠疫情有关的自变量，比如确诊病例增长速度、死亡病例增长速度、康复病例增长速度，因变量是上市公司股票回报率。</w:t>
      </w:r>
    </w:p>
    <w:p w14:paraId="323DB817" w14:textId="77777777" w:rsidR="00700699" w:rsidRDefault="00700699" w:rsidP="00700699"/>
    <w:p w14:paraId="04CC1896" w14:textId="77777777" w:rsidR="00700699" w:rsidRDefault="00700699" w:rsidP="00700699">
      <w:r>
        <w:rPr>
          <w:rFonts w:hint="eastAsia"/>
        </w:rPr>
        <w:t>自</w:t>
      </w:r>
      <w:r>
        <w:rPr>
          <w:rFonts w:hint="eastAsia"/>
        </w:rPr>
        <w:t xml:space="preserve"> 2020 </w:t>
      </w:r>
      <w:r>
        <w:rPr>
          <w:rFonts w:hint="eastAsia"/>
        </w:rPr>
        <w:t>年</w:t>
      </w:r>
      <w:r>
        <w:rPr>
          <w:rFonts w:hint="eastAsia"/>
        </w:rPr>
        <w:t xml:space="preserve"> 1 </w:t>
      </w:r>
      <w:r>
        <w:rPr>
          <w:rFonts w:hint="eastAsia"/>
        </w:rPr>
        <w:t>月</w:t>
      </w:r>
      <w:r>
        <w:rPr>
          <w:rFonts w:hint="eastAsia"/>
        </w:rPr>
        <w:t xml:space="preserve"> 11 </w:t>
      </w:r>
      <w:r>
        <w:rPr>
          <w:rFonts w:hint="eastAsia"/>
        </w:rPr>
        <w:t>日新冠疫情爆发以来，纵观整个疫情发展过程，根据其特点，将整个新冠疫情历程大致分为三个阶段，即</w:t>
      </w:r>
      <w:r>
        <w:rPr>
          <w:rFonts w:hint="eastAsia"/>
        </w:rPr>
        <w:t>1</w:t>
      </w:r>
      <w:r>
        <w:rPr>
          <w:rFonts w:hint="eastAsia"/>
        </w:rPr>
        <w:t>月</w:t>
      </w:r>
      <w:r>
        <w:rPr>
          <w:rFonts w:hint="eastAsia"/>
        </w:rPr>
        <w:t>11</w:t>
      </w:r>
      <w:r>
        <w:rPr>
          <w:rFonts w:hint="eastAsia"/>
        </w:rPr>
        <w:t>日起</w:t>
      </w:r>
      <w:r>
        <w:rPr>
          <w:rFonts w:hint="eastAsia"/>
        </w:rPr>
        <w:t xml:space="preserve">1 </w:t>
      </w:r>
      <w:r>
        <w:rPr>
          <w:rFonts w:hint="eastAsia"/>
        </w:rPr>
        <w:t>月</w:t>
      </w:r>
      <w:r>
        <w:rPr>
          <w:rFonts w:hint="eastAsia"/>
        </w:rPr>
        <w:t>23</w:t>
      </w:r>
      <w:r>
        <w:rPr>
          <w:rFonts w:hint="eastAsia"/>
        </w:rPr>
        <w:t>日视为“疫情爆发初期”，此后至</w:t>
      </w:r>
      <w:r>
        <w:rPr>
          <w:rFonts w:hint="eastAsia"/>
        </w:rPr>
        <w:t xml:space="preserve">3 </w:t>
      </w:r>
      <w:r>
        <w:rPr>
          <w:rFonts w:hint="eastAsia"/>
        </w:rPr>
        <w:t>月上旬视为“遏制阶段”，之后视为“缓疫阶段”。疫情最严重时期主要集中在</w:t>
      </w:r>
      <w:r>
        <w:rPr>
          <w:rFonts w:hint="eastAsia"/>
        </w:rPr>
        <w:t>2</w:t>
      </w:r>
      <w:r>
        <w:rPr>
          <w:rFonts w:hint="eastAsia"/>
        </w:rPr>
        <w:t>月，死亡病例增长速度相较于确诊病例增长速度在时间上存在滞后性，</w:t>
      </w:r>
      <w:r>
        <w:rPr>
          <w:rFonts w:hint="eastAsia"/>
        </w:rPr>
        <w:t xml:space="preserve">3 </w:t>
      </w:r>
      <w:r>
        <w:rPr>
          <w:rFonts w:hint="eastAsia"/>
        </w:rPr>
        <w:t>月份以后疫情防控逐步步入常态化，确诊和死亡病例两者均维持在较低水平。</w:t>
      </w:r>
    </w:p>
    <w:p w14:paraId="0DDE2BBF" w14:textId="3A6C0250" w:rsidR="00700699" w:rsidRDefault="00700699" w:rsidP="00700699">
      <w:r w:rsidRPr="00675459">
        <w:rPr>
          <w:noProof/>
        </w:rPr>
        <w:drawing>
          <wp:inline distT="0" distB="0" distL="0" distR="0" wp14:anchorId="2EFFACCC" wp14:editId="2194D944">
            <wp:extent cx="3664744" cy="250831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654" cy="2534949"/>
                    </a:xfrm>
                    <a:prstGeom prst="rect">
                      <a:avLst/>
                    </a:prstGeom>
                  </pic:spPr>
                </pic:pic>
              </a:graphicData>
            </a:graphic>
          </wp:inline>
        </w:drawing>
      </w:r>
    </w:p>
    <w:p w14:paraId="5CA178FF" w14:textId="5D59B5CE" w:rsidR="00700699" w:rsidRDefault="00700699" w:rsidP="00700699">
      <w:r>
        <w:rPr>
          <w:noProof/>
        </w:rPr>
        <w:drawing>
          <wp:inline distT="0" distB="0" distL="0" distR="0" wp14:anchorId="31ED5FB5" wp14:editId="7A7D6D87">
            <wp:extent cx="3649293" cy="1817846"/>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6488" cy="1821430"/>
                    </a:xfrm>
                    <a:prstGeom prst="rect">
                      <a:avLst/>
                    </a:prstGeom>
                    <a:noFill/>
                  </pic:spPr>
                </pic:pic>
              </a:graphicData>
            </a:graphic>
          </wp:inline>
        </w:drawing>
      </w:r>
    </w:p>
    <w:p w14:paraId="55A08B5B" w14:textId="18E145ED" w:rsidR="00700699" w:rsidRDefault="00700699" w:rsidP="00700699">
      <w:r w:rsidRPr="00D124B5">
        <w:rPr>
          <w:noProof/>
        </w:rPr>
        <w:drawing>
          <wp:inline distT="0" distB="0" distL="0" distR="0" wp14:anchorId="5B235415" wp14:editId="5C26567E">
            <wp:extent cx="5274310" cy="1642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42745"/>
                    </a:xfrm>
                    <a:prstGeom prst="rect">
                      <a:avLst/>
                    </a:prstGeom>
                  </pic:spPr>
                </pic:pic>
              </a:graphicData>
            </a:graphic>
          </wp:inline>
        </w:drawing>
      </w:r>
    </w:p>
    <w:p w14:paraId="215F2B73" w14:textId="77777777" w:rsidR="00700699" w:rsidRDefault="00700699" w:rsidP="00700699">
      <w:pPr>
        <w:pStyle w:val="a3"/>
        <w:jc w:val="center"/>
      </w:pPr>
      <w:r>
        <w:rPr>
          <w:rFonts w:hint="eastAsia"/>
        </w:rPr>
        <w:lastRenderedPageBreak/>
        <w:t>制造业指数疫情期间走势图</w:t>
      </w:r>
    </w:p>
    <w:p w14:paraId="15446426" w14:textId="3FA54F6B" w:rsidR="00700699" w:rsidRDefault="00700699" w:rsidP="00700699"/>
    <w:p w14:paraId="30E91477" w14:textId="77777777" w:rsidR="00700699" w:rsidRDefault="00700699" w:rsidP="00700699">
      <w:r w:rsidRPr="00A95542">
        <w:rPr>
          <w:rFonts w:hint="eastAsia"/>
        </w:rPr>
        <w:t>发现确诊病例增长速度与</w:t>
      </w:r>
      <w:r>
        <w:rPr>
          <w:rFonts w:hint="eastAsia"/>
        </w:rPr>
        <w:t>制造业指数</w:t>
      </w:r>
      <w:r w:rsidRPr="00A95542">
        <w:rPr>
          <w:rFonts w:hint="eastAsia"/>
        </w:rPr>
        <w:t>呈倒“</w:t>
      </w:r>
      <w:r w:rsidRPr="00A95542">
        <w:rPr>
          <w:rFonts w:hint="eastAsia"/>
        </w:rPr>
        <w:t>U</w:t>
      </w:r>
      <w:r w:rsidRPr="00A95542">
        <w:rPr>
          <w:rFonts w:hint="eastAsia"/>
        </w:rPr>
        <w:t>”型关系</w:t>
      </w:r>
      <w:r>
        <w:rPr>
          <w:rFonts w:hint="eastAsia"/>
        </w:rPr>
        <w:t>，即疫情对制造业影响的边际效应</w:t>
      </w:r>
      <w:proofErr w:type="gramStart"/>
      <w:r>
        <w:rPr>
          <w:rFonts w:hint="eastAsia"/>
        </w:rPr>
        <w:t>从逐渐</w:t>
      </w:r>
      <w:proofErr w:type="gramEnd"/>
      <w:r>
        <w:rPr>
          <w:rFonts w:hint="eastAsia"/>
        </w:rPr>
        <w:t>加大过渡到逐渐减小。</w:t>
      </w:r>
    </w:p>
    <w:p w14:paraId="78C2F22B" w14:textId="77777777" w:rsidR="00700699" w:rsidRDefault="00700699" w:rsidP="00700699"/>
    <w:p w14:paraId="69D14CC3" w14:textId="77777777" w:rsidR="00700699" w:rsidRDefault="00700699" w:rsidP="00700699">
      <w:r>
        <w:rPr>
          <w:rFonts w:hint="eastAsia"/>
        </w:rPr>
        <w:t>从制造业角度出发，</w:t>
      </w:r>
      <w:r>
        <w:rPr>
          <w:rFonts w:hint="eastAsia"/>
        </w:rPr>
        <w:t xml:space="preserve"> </w:t>
      </w:r>
      <w:r>
        <w:rPr>
          <w:rFonts w:hint="eastAsia"/>
        </w:rPr>
        <w:t>理论上，疫情造成社会有效需求不足、企业产业链和供应</w:t>
      </w:r>
      <w:proofErr w:type="gramStart"/>
      <w:r>
        <w:rPr>
          <w:rFonts w:hint="eastAsia"/>
        </w:rPr>
        <w:t>链面临</w:t>
      </w:r>
      <w:proofErr w:type="gramEnd"/>
      <w:r>
        <w:rPr>
          <w:rFonts w:hint="eastAsia"/>
        </w:rPr>
        <w:t>中断风险、企业经营效益欠佳等，使制造业发展面临巨大挑战，其反映在股票市场上，则引起投资者悲观情绪，进一步导致股市震荡。</w:t>
      </w:r>
    </w:p>
    <w:p w14:paraId="1D7AB979" w14:textId="77777777" w:rsidR="00700699" w:rsidRDefault="00700699" w:rsidP="00700699"/>
    <w:p w14:paraId="082A0843" w14:textId="77777777" w:rsidR="00700699" w:rsidRDefault="00700699" w:rsidP="00700699">
      <w:r w:rsidRPr="00A95542">
        <w:rPr>
          <w:rFonts w:hint="eastAsia"/>
        </w:rPr>
        <w:t>实践数据</w:t>
      </w:r>
      <w:r>
        <w:rPr>
          <w:rFonts w:hint="eastAsia"/>
        </w:rPr>
        <w:t>来看</w:t>
      </w:r>
      <w:r w:rsidRPr="00A95542">
        <w:rPr>
          <w:rFonts w:hint="eastAsia"/>
        </w:rPr>
        <w:t>，在疫情爆发初期，社会</w:t>
      </w:r>
      <w:r>
        <w:rPr>
          <w:rFonts w:hint="eastAsia"/>
        </w:rPr>
        <w:t>公众对医药防护需求的急剧增加以及未来悲观形势的理性判断，加之企业对疫情反应滞后，对制造业产生了短期正向影响，市盈率呈现小幅度上</w:t>
      </w:r>
      <w:r>
        <w:rPr>
          <w:rFonts w:hint="eastAsia"/>
        </w:rPr>
        <w:t xml:space="preserve"> </w:t>
      </w:r>
      <w:r>
        <w:rPr>
          <w:rFonts w:hint="eastAsia"/>
        </w:rPr>
        <w:t>升；但随着确诊病例和死亡病例的增加，进入“遏制阶段”之后，疫情对制造业发展的边际影响逐渐加大，此时根据国家疫情防控要求，大部分企业已停工停产，这严重妨碍了公司正常生产经营，同时面临供应链断裂等诸多风险，</w:t>
      </w:r>
      <w:r>
        <w:rPr>
          <w:rFonts w:hint="eastAsia"/>
        </w:rPr>
        <w:t xml:space="preserve"> PMI</w:t>
      </w:r>
      <w:r>
        <w:rPr>
          <w:rFonts w:hint="eastAsia"/>
        </w:rPr>
        <w:t>急剧下降至</w:t>
      </w:r>
      <w:r>
        <w:rPr>
          <w:rFonts w:hint="eastAsia"/>
        </w:rPr>
        <w:t xml:space="preserve"> 35.7%</w:t>
      </w:r>
      <w:r>
        <w:rPr>
          <w:rFonts w:hint="eastAsia"/>
        </w:rPr>
        <w:t>，加之社会公众需求不足以及市场悲观情绪，在</w:t>
      </w:r>
      <w:r>
        <w:rPr>
          <w:rFonts w:hint="eastAsia"/>
        </w:rPr>
        <w:t>2</w:t>
      </w:r>
      <w:r>
        <w:rPr>
          <w:rFonts w:hint="eastAsia"/>
        </w:rPr>
        <w:t>月</w:t>
      </w:r>
      <w:r>
        <w:rPr>
          <w:rFonts w:hint="eastAsia"/>
        </w:rPr>
        <w:t>3</w:t>
      </w:r>
      <w:r>
        <w:rPr>
          <w:rFonts w:hint="eastAsia"/>
        </w:rPr>
        <w:t>日，制造业市盈率降至谷底；进入“缓疫阶段”后，疫情逐步得到控制，对制造业发展的边际影响逐渐减弱，企业陆续复工复产，</w:t>
      </w:r>
      <w:r>
        <w:rPr>
          <w:rFonts w:hint="eastAsia"/>
        </w:rPr>
        <w:t>PMI</w:t>
      </w:r>
      <w:r>
        <w:rPr>
          <w:rFonts w:hint="eastAsia"/>
        </w:rPr>
        <w:t>维持在</w:t>
      </w:r>
      <w:r>
        <w:rPr>
          <w:rFonts w:hint="eastAsia"/>
        </w:rPr>
        <w:t>50%</w:t>
      </w:r>
      <w:r>
        <w:rPr>
          <w:rFonts w:hint="eastAsia"/>
        </w:rPr>
        <w:t>以上，制造业指数也逐渐回升。</w:t>
      </w:r>
    </w:p>
    <w:p w14:paraId="43E485AD" w14:textId="44FE11E3" w:rsidR="00700699" w:rsidRDefault="00700699" w:rsidP="00700699"/>
    <w:p w14:paraId="5ECD8D7A" w14:textId="77777777" w:rsidR="00700699" w:rsidRDefault="00700699" w:rsidP="00700699">
      <w:r>
        <w:rPr>
          <w:rFonts w:hint="eastAsia"/>
        </w:rPr>
        <w:t>假设确定自变量是确诊病例增长速度（</w:t>
      </w:r>
      <w:r>
        <w:rPr>
          <w:rFonts w:hint="eastAsia"/>
        </w:rPr>
        <w:t>Q</w:t>
      </w:r>
      <w:r>
        <w:t>Z</w:t>
      </w:r>
      <w:r>
        <w:rPr>
          <w:rFonts w:hint="eastAsia"/>
        </w:rPr>
        <w:t>），因变量是制造业指数（</w:t>
      </w:r>
      <w:r>
        <w:t>ZZ</w:t>
      </w:r>
      <w:r>
        <w:rPr>
          <w:rFonts w:hint="eastAsia"/>
        </w:rPr>
        <w:t>）。选取</w:t>
      </w:r>
      <w:r>
        <w:rPr>
          <w:rFonts w:hint="eastAsia"/>
        </w:rPr>
        <w:t>2</w:t>
      </w:r>
      <w:r>
        <w:t>020</w:t>
      </w:r>
      <w:r>
        <w:rPr>
          <w:rFonts w:hint="eastAsia"/>
        </w:rPr>
        <w:t>年</w:t>
      </w:r>
      <w:r>
        <w:rPr>
          <w:rFonts w:hint="eastAsia"/>
        </w:rPr>
        <w:t>1</w:t>
      </w:r>
      <w:r>
        <w:rPr>
          <w:rFonts w:hint="eastAsia"/>
        </w:rPr>
        <w:t>月</w:t>
      </w:r>
      <w:r>
        <w:rPr>
          <w:rFonts w:hint="eastAsia"/>
        </w:rPr>
        <w:t>2</w:t>
      </w:r>
      <w:r>
        <w:t>0</w:t>
      </w:r>
      <w:r>
        <w:rPr>
          <w:rFonts w:hint="eastAsia"/>
        </w:rPr>
        <w:t>日到</w:t>
      </w:r>
      <w:r>
        <w:rPr>
          <w:rFonts w:hint="eastAsia"/>
        </w:rPr>
        <w:t>2</w:t>
      </w:r>
      <w:r>
        <w:t>020</w:t>
      </w:r>
      <w:r>
        <w:rPr>
          <w:rFonts w:hint="eastAsia"/>
        </w:rPr>
        <w:t>年</w:t>
      </w:r>
      <w:r>
        <w:rPr>
          <w:rFonts w:hint="eastAsia"/>
        </w:rPr>
        <w:t>3</w:t>
      </w:r>
      <w:r>
        <w:rPr>
          <w:rFonts w:hint="eastAsia"/>
        </w:rPr>
        <w:t>月</w:t>
      </w:r>
      <w:r>
        <w:rPr>
          <w:rFonts w:hint="eastAsia"/>
        </w:rPr>
        <w:t>3</w:t>
      </w:r>
      <w:r>
        <w:t>1</w:t>
      </w:r>
      <w:r>
        <w:rPr>
          <w:rFonts w:hint="eastAsia"/>
        </w:rPr>
        <w:t>日的数据，为了检验是否存在</w:t>
      </w:r>
      <w:r>
        <w:rPr>
          <w:rFonts w:hint="eastAsia"/>
        </w:rPr>
        <w:t>U</w:t>
      </w:r>
      <w:r>
        <w:rPr>
          <w:rFonts w:hint="eastAsia"/>
        </w:rPr>
        <w:t>型关系，还应该引入自变量</w:t>
      </w:r>
      <w:r>
        <w:rPr>
          <w:rFonts w:hint="eastAsia"/>
        </w:rPr>
        <w:t>Q</w:t>
      </w:r>
      <w:r>
        <w:t>Z</w:t>
      </w:r>
      <w:r w:rsidRPr="00A0725E">
        <w:rPr>
          <w:vertAlign w:val="superscript"/>
        </w:rPr>
        <w:t>2</w:t>
      </w:r>
      <w:r>
        <w:t>.</w:t>
      </w:r>
    </w:p>
    <w:p w14:paraId="0EB9789C" w14:textId="77777777" w:rsidR="00700699" w:rsidRDefault="00700699" w:rsidP="00700699">
      <w:r>
        <w:rPr>
          <w:rFonts w:hint="eastAsia"/>
        </w:rPr>
        <w:t>得出回归模型为</w:t>
      </w:r>
      <w:r>
        <w:t>ZZ = 0.002 – 0.017QZ</w:t>
      </w:r>
      <w:r w:rsidRPr="00D26EF8">
        <w:rPr>
          <w:vertAlign w:val="superscript"/>
        </w:rPr>
        <w:t>2</w:t>
      </w:r>
      <w:r>
        <w:t xml:space="preserve"> – 0.026QZ</w:t>
      </w:r>
      <w:r>
        <w:rPr>
          <w:rFonts w:hint="eastAsia"/>
        </w:rPr>
        <w:t>。其中</w:t>
      </w:r>
      <w:r>
        <w:t>QZ</w:t>
      </w:r>
      <w:r w:rsidRPr="00D26EF8">
        <w:rPr>
          <w:vertAlign w:val="superscript"/>
        </w:rPr>
        <w:t>2</w:t>
      </w:r>
      <w:r>
        <w:rPr>
          <w:rFonts w:hint="eastAsia"/>
        </w:rPr>
        <w:t>和</w:t>
      </w:r>
      <w:r>
        <w:rPr>
          <w:rFonts w:hint="eastAsia"/>
        </w:rPr>
        <w:t>Q</w:t>
      </w:r>
      <w:r>
        <w:t>Z</w:t>
      </w:r>
      <w:r>
        <w:rPr>
          <w:rFonts w:hint="eastAsia"/>
        </w:rPr>
        <w:t>以及常数项的</w:t>
      </w:r>
      <w:r>
        <w:rPr>
          <w:rFonts w:hint="eastAsia"/>
        </w:rPr>
        <w:t>p</w:t>
      </w:r>
      <w:r>
        <w:rPr>
          <w:rFonts w:hint="eastAsia"/>
        </w:rPr>
        <w:t>值都小于</w:t>
      </w:r>
      <w:r>
        <w:rPr>
          <w:rFonts w:hint="eastAsia"/>
        </w:rPr>
        <w:t>0</w:t>
      </w:r>
      <w:r>
        <w:t>.05</w:t>
      </w:r>
      <w:r>
        <w:rPr>
          <w:rFonts w:hint="eastAsia"/>
        </w:rPr>
        <w:t>，即证明该回归模型是有效的。结论表明，确诊病例增长速度是造成市场情绪恐慌的重要影响因素，随着疫情形势的发展，其与制造业指数呈倒“</w:t>
      </w:r>
      <w:r>
        <w:rPr>
          <w:rFonts w:hint="eastAsia"/>
        </w:rPr>
        <w:t>U</w:t>
      </w:r>
      <w:r>
        <w:rPr>
          <w:rFonts w:hint="eastAsia"/>
        </w:rPr>
        <w:t>”型关系，对制造业发展的边际影响经历了逐渐加大再到逐渐减弱的过程，且主要表现为阻碍作用。</w:t>
      </w:r>
    </w:p>
    <w:p w14:paraId="6201169E" w14:textId="7C54B2BD" w:rsidR="00700699" w:rsidRDefault="00700699" w:rsidP="00700699"/>
    <w:p w14:paraId="5859F418" w14:textId="19DA766F" w:rsidR="00700699" w:rsidRDefault="00700699" w:rsidP="00700699">
      <w:pPr>
        <w:pStyle w:val="2"/>
      </w:pPr>
      <w:r>
        <w:rPr>
          <w:rFonts w:hint="eastAsia"/>
        </w:rPr>
        <w:t>1</w:t>
      </w:r>
      <w:r>
        <w:t xml:space="preserve">.3 </w:t>
      </w:r>
      <w:r>
        <w:rPr>
          <w:rFonts w:hint="eastAsia"/>
        </w:rPr>
        <w:t>疫情</w:t>
      </w:r>
      <w:r w:rsidR="00966947">
        <w:rPr>
          <w:rFonts w:hint="eastAsia"/>
        </w:rPr>
        <w:t>对制造业股票市场影响</w:t>
      </w:r>
    </w:p>
    <w:p w14:paraId="58E3BE75" w14:textId="77777777" w:rsidR="00966947" w:rsidRDefault="00966947" w:rsidP="00966947">
      <w:r>
        <w:rPr>
          <w:rFonts w:hint="eastAsia"/>
        </w:rPr>
        <w:t>下面研究</w:t>
      </w:r>
      <w:r w:rsidRPr="00D26EF8">
        <w:rPr>
          <w:rFonts w:hint="eastAsia"/>
        </w:rPr>
        <w:t>不同类型制造业受疫情影响下其股票市场回报是否存在差异</w:t>
      </w:r>
      <w:r>
        <w:rPr>
          <w:rFonts w:hint="eastAsia"/>
        </w:rPr>
        <w:t>，按照前文所述，选取了食品制造业、</w:t>
      </w:r>
      <w:r w:rsidRPr="005B5150">
        <w:rPr>
          <w:rFonts w:hint="eastAsia"/>
        </w:rPr>
        <w:t>卫生材料及医药用品</w:t>
      </w:r>
      <w:r>
        <w:rPr>
          <w:rFonts w:hint="eastAsia"/>
        </w:rPr>
        <w:t>、汽车制造业、</w:t>
      </w:r>
      <w:r w:rsidRPr="005B5150">
        <w:rPr>
          <w:rFonts w:hint="eastAsia"/>
        </w:rPr>
        <w:t>化学原料及化学制品</w:t>
      </w:r>
      <w:r>
        <w:rPr>
          <w:rFonts w:hint="eastAsia"/>
        </w:rPr>
        <w:t>以及</w:t>
      </w:r>
      <w:r w:rsidRPr="005B5150">
        <w:rPr>
          <w:rFonts w:hint="eastAsia"/>
        </w:rPr>
        <w:t>通信设备、计算机及其</w:t>
      </w:r>
      <w:proofErr w:type="gramStart"/>
      <w:r w:rsidRPr="005B5150">
        <w:rPr>
          <w:rFonts w:hint="eastAsia"/>
        </w:rPr>
        <w:t>他电子</w:t>
      </w:r>
      <w:proofErr w:type="gramEnd"/>
      <w:r w:rsidRPr="005B5150">
        <w:rPr>
          <w:rFonts w:hint="eastAsia"/>
        </w:rPr>
        <w:t>设备</w:t>
      </w:r>
      <w:r>
        <w:rPr>
          <w:rFonts w:hint="eastAsia"/>
        </w:rPr>
        <w:t>作为研究对象。对于食品制造业，</w:t>
      </w:r>
      <w:proofErr w:type="gramStart"/>
      <w:r>
        <w:rPr>
          <w:rFonts w:hint="eastAsia"/>
        </w:rPr>
        <w:t>选取</w:t>
      </w:r>
      <w:r w:rsidRPr="00D26EF8">
        <w:rPr>
          <w:rFonts w:hint="eastAsia"/>
        </w:rPr>
        <w:t>国证食品</w:t>
      </w:r>
      <w:proofErr w:type="gramEnd"/>
      <w:r>
        <w:rPr>
          <w:rFonts w:hint="eastAsia"/>
        </w:rPr>
        <w:t>指数</w:t>
      </w:r>
      <w:r w:rsidRPr="00D26EF8">
        <w:rPr>
          <w:rFonts w:hint="eastAsia"/>
        </w:rPr>
        <w:t>(399396.SZ</w:t>
      </w:r>
      <w:r>
        <w:rPr>
          <w:rFonts w:hint="eastAsia"/>
        </w:rPr>
        <w:t>)</w:t>
      </w:r>
      <w:r>
        <w:rPr>
          <w:rFonts w:hint="eastAsia"/>
        </w:rPr>
        <w:t>；对于</w:t>
      </w:r>
      <w:r w:rsidRPr="005B5150">
        <w:rPr>
          <w:rFonts w:hint="eastAsia"/>
        </w:rPr>
        <w:t>卫生材料及医药用品</w:t>
      </w:r>
      <w:r>
        <w:rPr>
          <w:rFonts w:hint="eastAsia"/>
        </w:rPr>
        <w:t>，选取</w:t>
      </w:r>
      <w:r w:rsidRPr="00D26EF8">
        <w:rPr>
          <w:rFonts w:hint="eastAsia"/>
        </w:rPr>
        <w:t>上证医药</w:t>
      </w:r>
      <w:r>
        <w:rPr>
          <w:rFonts w:hint="eastAsia"/>
        </w:rPr>
        <w:t>指数</w:t>
      </w:r>
      <w:r w:rsidRPr="00D26EF8">
        <w:rPr>
          <w:rFonts w:hint="eastAsia"/>
        </w:rPr>
        <w:t>(000037.SH)</w:t>
      </w:r>
      <w:r>
        <w:rPr>
          <w:rFonts w:hint="eastAsia"/>
        </w:rPr>
        <w:t>；对于汽车制造业，选取</w:t>
      </w:r>
      <w:r w:rsidRPr="00BB1B19">
        <w:rPr>
          <w:rFonts w:hint="eastAsia"/>
        </w:rPr>
        <w:t>智能汽车</w:t>
      </w:r>
      <w:r>
        <w:rPr>
          <w:rFonts w:hint="eastAsia"/>
        </w:rPr>
        <w:t>指数</w:t>
      </w:r>
      <w:r w:rsidRPr="00BB1B19">
        <w:rPr>
          <w:rFonts w:hint="eastAsia"/>
        </w:rPr>
        <w:t>(399432.SZ)</w:t>
      </w:r>
      <w:r>
        <w:rPr>
          <w:rFonts w:hint="eastAsia"/>
        </w:rPr>
        <w:t>；对于</w:t>
      </w:r>
      <w:r w:rsidRPr="005B5150">
        <w:rPr>
          <w:rFonts w:hint="eastAsia"/>
        </w:rPr>
        <w:t>化学原料及化学制品</w:t>
      </w:r>
      <w:r>
        <w:rPr>
          <w:rFonts w:hint="eastAsia"/>
        </w:rPr>
        <w:t>制造业，选取</w:t>
      </w:r>
      <w:r w:rsidRPr="00BB1B19">
        <w:rPr>
          <w:rFonts w:hint="eastAsia"/>
        </w:rPr>
        <w:t>500</w:t>
      </w:r>
      <w:r w:rsidRPr="00BB1B19">
        <w:rPr>
          <w:rFonts w:hint="eastAsia"/>
        </w:rPr>
        <w:t>原料</w:t>
      </w:r>
      <w:r>
        <w:rPr>
          <w:rFonts w:hint="eastAsia"/>
        </w:rPr>
        <w:t>指数</w:t>
      </w:r>
      <w:r w:rsidRPr="00BB1B19">
        <w:rPr>
          <w:rFonts w:hint="eastAsia"/>
        </w:rPr>
        <w:t>(000854.SH)</w:t>
      </w:r>
      <w:r>
        <w:rPr>
          <w:rFonts w:hint="eastAsia"/>
        </w:rPr>
        <w:t>；对于</w:t>
      </w:r>
      <w:r w:rsidRPr="005B5150">
        <w:rPr>
          <w:rFonts w:hint="eastAsia"/>
        </w:rPr>
        <w:t>通信设备、计算机及其</w:t>
      </w:r>
      <w:proofErr w:type="gramStart"/>
      <w:r w:rsidRPr="005B5150">
        <w:rPr>
          <w:rFonts w:hint="eastAsia"/>
        </w:rPr>
        <w:t>他电子</w:t>
      </w:r>
      <w:proofErr w:type="gramEnd"/>
      <w:r w:rsidRPr="005B5150">
        <w:rPr>
          <w:rFonts w:hint="eastAsia"/>
        </w:rPr>
        <w:t>设备</w:t>
      </w:r>
      <w:r>
        <w:rPr>
          <w:rFonts w:hint="eastAsia"/>
        </w:rPr>
        <w:t>制造业，选取</w:t>
      </w:r>
      <w:r w:rsidRPr="00BB1B19">
        <w:rPr>
          <w:rFonts w:hint="eastAsia"/>
        </w:rPr>
        <w:t>CSSW</w:t>
      </w:r>
      <w:r w:rsidRPr="00BB1B19">
        <w:rPr>
          <w:rFonts w:hint="eastAsia"/>
        </w:rPr>
        <w:t>电子</w:t>
      </w:r>
      <w:r w:rsidRPr="00BB1B19">
        <w:rPr>
          <w:rFonts w:hint="eastAsia"/>
        </w:rPr>
        <w:t>(399811.SZ)</w:t>
      </w:r>
      <w:r>
        <w:rPr>
          <w:rFonts w:hint="eastAsia"/>
        </w:rPr>
        <w:t>。</w:t>
      </w:r>
    </w:p>
    <w:p w14:paraId="2B048444" w14:textId="77777777" w:rsidR="00966947" w:rsidRDefault="00966947" w:rsidP="00966947"/>
    <w:p w14:paraId="6752FC5E" w14:textId="77777777" w:rsidR="00966947" w:rsidRDefault="00966947" w:rsidP="00966947">
      <w:r>
        <w:rPr>
          <w:rFonts w:hint="eastAsia"/>
        </w:rPr>
        <w:t>医药制造业、食品制造业、化学制造业、电子制造业、汽车制造业指数与</w:t>
      </w:r>
      <w:r>
        <w:rPr>
          <w:rFonts w:hint="eastAsia"/>
        </w:rPr>
        <w:t>QZ</w:t>
      </w:r>
      <w:r>
        <w:rPr>
          <w:rFonts w:hint="eastAsia"/>
        </w:rPr>
        <w:t>分别在</w:t>
      </w:r>
      <w:r>
        <w:rPr>
          <w:rFonts w:hint="eastAsia"/>
        </w:rPr>
        <w:t xml:space="preserve"> </w:t>
      </w:r>
      <w:r w:rsidRPr="00A46729">
        <w:rPr>
          <w:rFonts w:hint="eastAsia"/>
        </w:rPr>
        <w:t>1%</w:t>
      </w:r>
      <w:r w:rsidRPr="00A46729">
        <w:rPr>
          <w:rFonts w:hint="eastAsia"/>
        </w:rPr>
        <w:t>、</w:t>
      </w:r>
      <w:r>
        <w:t>5</w:t>
      </w:r>
      <w:r w:rsidRPr="00A46729">
        <w:rPr>
          <w:rFonts w:hint="eastAsia"/>
        </w:rPr>
        <w:t>%</w:t>
      </w:r>
      <w:r w:rsidRPr="00A46729">
        <w:rPr>
          <w:rFonts w:hint="eastAsia"/>
        </w:rPr>
        <w:t>、</w:t>
      </w:r>
      <w:r w:rsidRPr="00A46729">
        <w:rPr>
          <w:rFonts w:hint="eastAsia"/>
        </w:rPr>
        <w:t>1%</w:t>
      </w:r>
      <w:r w:rsidRPr="00A46729">
        <w:rPr>
          <w:rFonts w:hint="eastAsia"/>
        </w:rPr>
        <w:t>、</w:t>
      </w:r>
      <w:r w:rsidRPr="00A46729">
        <w:rPr>
          <w:rFonts w:hint="eastAsia"/>
        </w:rPr>
        <w:t>1%</w:t>
      </w:r>
      <w:r w:rsidRPr="00A46729">
        <w:rPr>
          <w:rFonts w:hint="eastAsia"/>
        </w:rPr>
        <w:t>、</w:t>
      </w:r>
      <w:r w:rsidRPr="00A46729">
        <w:rPr>
          <w:rFonts w:hint="eastAsia"/>
        </w:rPr>
        <w:t xml:space="preserve"> 1%</w:t>
      </w:r>
      <w:r>
        <w:rPr>
          <w:rFonts w:hint="eastAsia"/>
        </w:rPr>
        <w:t>的水平下呈显著正相关，而与</w:t>
      </w:r>
      <w:r>
        <w:rPr>
          <w:rFonts w:hint="eastAsia"/>
        </w:rPr>
        <w:t xml:space="preserve"> QZ</w:t>
      </w:r>
      <w:r w:rsidRPr="00EA6CD7">
        <w:rPr>
          <w:vertAlign w:val="superscript"/>
        </w:rPr>
        <w:t>2</w:t>
      </w:r>
      <w:r>
        <w:rPr>
          <w:rFonts w:hint="eastAsia"/>
        </w:rPr>
        <w:t>分别在</w:t>
      </w:r>
      <w:r>
        <w:rPr>
          <w:rFonts w:hint="eastAsia"/>
        </w:rPr>
        <w:t xml:space="preserve"> </w:t>
      </w:r>
      <w:r w:rsidRPr="00A46729">
        <w:rPr>
          <w:rFonts w:hint="eastAsia"/>
        </w:rPr>
        <w:t>1%</w:t>
      </w:r>
      <w:r w:rsidRPr="00A46729">
        <w:rPr>
          <w:rFonts w:hint="eastAsia"/>
        </w:rPr>
        <w:t>、</w:t>
      </w:r>
      <w:r w:rsidRPr="00A46729">
        <w:rPr>
          <w:rFonts w:hint="eastAsia"/>
        </w:rPr>
        <w:t>5%</w:t>
      </w:r>
      <w:r w:rsidRPr="00A46729">
        <w:rPr>
          <w:rFonts w:hint="eastAsia"/>
        </w:rPr>
        <w:t>、</w:t>
      </w:r>
      <w:r w:rsidRPr="00A46729">
        <w:rPr>
          <w:rFonts w:hint="eastAsia"/>
        </w:rPr>
        <w:t>1%</w:t>
      </w:r>
      <w:r w:rsidRPr="00A46729">
        <w:rPr>
          <w:rFonts w:hint="eastAsia"/>
        </w:rPr>
        <w:t>、</w:t>
      </w:r>
      <w:r w:rsidRPr="00A46729">
        <w:rPr>
          <w:rFonts w:hint="eastAsia"/>
        </w:rPr>
        <w:t>1%</w:t>
      </w:r>
      <w:r w:rsidRPr="00A46729">
        <w:rPr>
          <w:rFonts w:hint="eastAsia"/>
        </w:rPr>
        <w:t>、</w:t>
      </w:r>
      <w:r w:rsidRPr="00A46729">
        <w:rPr>
          <w:rFonts w:hint="eastAsia"/>
        </w:rPr>
        <w:t>1%</w:t>
      </w:r>
      <w:r>
        <w:rPr>
          <w:rFonts w:hint="eastAsia"/>
        </w:rPr>
        <w:t>的水平下呈显著负相关，即说明其市场与确诊病例增长速度呈倒</w:t>
      </w:r>
      <w:r>
        <w:rPr>
          <w:rFonts w:hint="eastAsia"/>
        </w:rPr>
        <w:t xml:space="preserve"> </w:t>
      </w:r>
      <w:r>
        <w:rPr>
          <w:rFonts w:hint="eastAsia"/>
        </w:rPr>
        <w:t>“</w:t>
      </w:r>
      <w:r>
        <w:rPr>
          <w:rFonts w:hint="eastAsia"/>
        </w:rPr>
        <w:t>U</w:t>
      </w:r>
      <w:r>
        <w:rPr>
          <w:rFonts w:hint="eastAsia"/>
        </w:rPr>
        <w:t>”型关系，表明新冠疫情对医药制造业、食品制造业、化学制造业、电子制造业、汽车制造业指数的边际影响在整个疫情发展阶段变现为</w:t>
      </w:r>
      <w:proofErr w:type="gramStart"/>
      <w:r>
        <w:rPr>
          <w:rFonts w:hint="eastAsia"/>
        </w:rPr>
        <w:t>先增强再</w:t>
      </w:r>
      <w:proofErr w:type="gramEnd"/>
      <w:r>
        <w:rPr>
          <w:rFonts w:hint="eastAsia"/>
        </w:rPr>
        <w:t>逐步减弱；</w:t>
      </w:r>
    </w:p>
    <w:p w14:paraId="75A88FEA" w14:textId="77777777" w:rsidR="00966947" w:rsidRDefault="00966947" w:rsidP="00966947"/>
    <w:p w14:paraId="5EA6082E" w14:textId="77777777" w:rsidR="00966947" w:rsidRDefault="00966947" w:rsidP="00966947">
      <w:r w:rsidRPr="00EA6CD7">
        <w:rPr>
          <w:rFonts w:hint="eastAsia"/>
        </w:rPr>
        <w:t>并且，医药制造业的偏回归系数为</w:t>
      </w:r>
      <w:r w:rsidRPr="00EA6CD7">
        <w:rPr>
          <w:rFonts w:hint="eastAsia"/>
        </w:rPr>
        <w:t xml:space="preserve"> </w:t>
      </w:r>
      <w:r w:rsidRPr="00A46729">
        <w:rPr>
          <w:rFonts w:hint="eastAsia"/>
        </w:rPr>
        <w:t>0.994</w:t>
      </w:r>
      <w:r w:rsidRPr="00EA6CD7">
        <w:rPr>
          <w:rFonts w:hint="eastAsia"/>
        </w:rPr>
        <w:t>，</w:t>
      </w:r>
      <w:r>
        <w:rPr>
          <w:rFonts w:hint="eastAsia"/>
        </w:rPr>
        <w:t>明显高于其他类型制造业，表明</w:t>
      </w:r>
      <w:r>
        <w:rPr>
          <w:rFonts w:hint="eastAsia"/>
        </w:rPr>
        <w:t>QZ</w:t>
      </w:r>
      <w:r>
        <w:rPr>
          <w:rFonts w:hint="eastAsia"/>
        </w:rPr>
        <w:t>对医药制造业指数影响较大，源于此次突发公共事件属重大卫生传染性事件，极大地刺激了社会公众对医药防护的需求。</w:t>
      </w:r>
    </w:p>
    <w:p w14:paraId="2294B670" w14:textId="77777777" w:rsidR="00966947" w:rsidRDefault="00966947" w:rsidP="00966947"/>
    <w:p w14:paraId="3E27A57A" w14:textId="77777777" w:rsidR="00966947" w:rsidRPr="00BB1B19" w:rsidRDefault="00966947" w:rsidP="00966947">
      <w:r>
        <w:rPr>
          <w:rFonts w:hint="eastAsia"/>
        </w:rPr>
        <w:t>反观食品制造业的偏回归系数以及显著性水平均弱于其他类型制造业，表明食品制造业受疫情影响程度较小，符合实际情况。食品属于生活必需品，往往在需求和供给方面缺乏弹性。新冠疫情对医药制造业的影响程度最大，对食品制造业的影响程度最小。同时，新冠疫情的出现对化学制造业、电子制造业、汽车制造业产生了严重影响，各地区企业停工停产、物流运输受阻，导致企业生产要素供给不足、需求降低，经营状况每况愈下</w:t>
      </w:r>
      <w:r>
        <w:t>.</w:t>
      </w:r>
    </w:p>
    <w:p w14:paraId="6CFE52D1" w14:textId="09F7D43F" w:rsidR="00966947" w:rsidRDefault="00966947" w:rsidP="00966947"/>
    <w:p w14:paraId="039624B2" w14:textId="320A6FCC" w:rsidR="00966947" w:rsidRDefault="00966947" w:rsidP="00966947"/>
    <w:p w14:paraId="556FA240" w14:textId="4D7A36E6" w:rsidR="00966947" w:rsidRDefault="00966947" w:rsidP="00966947">
      <w:pPr>
        <w:pStyle w:val="1"/>
      </w:pPr>
      <w:r>
        <w:rPr>
          <w:rFonts w:hint="eastAsia"/>
        </w:rPr>
        <w:t>2</w:t>
      </w:r>
      <w:r>
        <w:t xml:space="preserve">. </w:t>
      </w:r>
      <w:r>
        <w:rPr>
          <w:rFonts w:hint="eastAsia"/>
        </w:rPr>
        <w:t>疫情对细分行业制造业影响</w:t>
      </w:r>
    </w:p>
    <w:p w14:paraId="6498FF34" w14:textId="5575CEA8" w:rsidR="00966947" w:rsidRDefault="00966947" w:rsidP="00966947">
      <w:r>
        <w:rPr>
          <w:rFonts w:hint="eastAsia"/>
        </w:rPr>
        <w:t>本部分选取了食品制造业、</w:t>
      </w:r>
      <w:r w:rsidRPr="005B5150">
        <w:rPr>
          <w:rFonts w:hint="eastAsia"/>
        </w:rPr>
        <w:t>卫生材料及医药用品</w:t>
      </w:r>
      <w:r>
        <w:rPr>
          <w:rFonts w:hint="eastAsia"/>
        </w:rPr>
        <w:t>、汽车制造业、</w:t>
      </w:r>
      <w:r w:rsidRPr="005B5150">
        <w:rPr>
          <w:rFonts w:hint="eastAsia"/>
        </w:rPr>
        <w:t>化学原料及化学制品</w:t>
      </w:r>
      <w:r>
        <w:rPr>
          <w:rFonts w:hint="eastAsia"/>
        </w:rPr>
        <w:t>以及</w:t>
      </w:r>
      <w:r w:rsidRPr="005B5150">
        <w:rPr>
          <w:rFonts w:hint="eastAsia"/>
        </w:rPr>
        <w:t>通信设备、计算机及其</w:t>
      </w:r>
      <w:proofErr w:type="gramStart"/>
      <w:r w:rsidRPr="005B5150">
        <w:rPr>
          <w:rFonts w:hint="eastAsia"/>
        </w:rPr>
        <w:t>他电子</w:t>
      </w:r>
      <w:proofErr w:type="gramEnd"/>
      <w:r w:rsidRPr="005B5150">
        <w:rPr>
          <w:rFonts w:hint="eastAsia"/>
        </w:rPr>
        <w:t>设备</w:t>
      </w:r>
      <w:r>
        <w:rPr>
          <w:rFonts w:hint="eastAsia"/>
        </w:rPr>
        <w:t>作为研究对象，从各自供应链上中下游的角度进行研究。</w:t>
      </w:r>
    </w:p>
    <w:p w14:paraId="2385E843" w14:textId="632C1506" w:rsidR="00966947" w:rsidRDefault="00966947" w:rsidP="00966947"/>
    <w:p w14:paraId="2D2F7A59" w14:textId="53176862" w:rsidR="00966947" w:rsidRDefault="00966947" w:rsidP="00966947">
      <w:pPr>
        <w:pStyle w:val="2"/>
      </w:pPr>
      <w:r>
        <w:rPr>
          <w:rFonts w:hint="eastAsia"/>
        </w:rPr>
        <w:t>2</w:t>
      </w:r>
      <w:r>
        <w:t xml:space="preserve">.1 </w:t>
      </w:r>
      <w:r>
        <w:rPr>
          <w:rFonts w:hint="eastAsia"/>
        </w:rPr>
        <w:t>汽车制造业</w:t>
      </w:r>
    </w:p>
    <w:p w14:paraId="440C648C" w14:textId="5425A50F" w:rsidR="00966947" w:rsidRDefault="00966947" w:rsidP="00966947">
      <w:pPr>
        <w:pStyle w:val="3"/>
      </w:pPr>
      <w:r>
        <w:rPr>
          <w:rFonts w:hint="eastAsia"/>
        </w:rPr>
        <w:t>2</w:t>
      </w:r>
      <w:r>
        <w:t xml:space="preserve">.1.1 </w:t>
      </w:r>
      <w:r>
        <w:rPr>
          <w:rFonts w:hint="eastAsia"/>
        </w:rPr>
        <w:t>行业概况</w:t>
      </w:r>
    </w:p>
    <w:p w14:paraId="2785E5EC" w14:textId="77777777" w:rsidR="00966947" w:rsidRDefault="00966947" w:rsidP="00966947">
      <w:r w:rsidRPr="002947E6">
        <w:rPr>
          <w:rFonts w:hint="eastAsia"/>
        </w:rPr>
        <w:t>汽车工业具有集技术密集、资本密集、人才密集于一体的显著特点</w:t>
      </w:r>
      <w:r>
        <w:rPr>
          <w:rFonts w:hint="eastAsia"/>
        </w:rPr>
        <w:t>，疫情对汽车产业的影响几乎涉及产业链的全部，从生产端到消费端，从原材料供应到人员配置，从零部件供应到整车组装，从前装市场到后市场板块，都受到了不同程度的影响。</w:t>
      </w:r>
    </w:p>
    <w:p w14:paraId="56D24F19" w14:textId="77777777" w:rsidR="00966947" w:rsidRDefault="00966947" w:rsidP="00966947"/>
    <w:p w14:paraId="5D314D0B" w14:textId="77777777" w:rsidR="00966947" w:rsidRDefault="00966947" w:rsidP="00966947">
      <w:r>
        <w:rPr>
          <w:rFonts w:hint="eastAsia"/>
        </w:rPr>
        <w:t>此次疫情对车市的影响归为三方面。第一，生产受阻，汽车重镇湖北地区的汽车零部件体系难以按时恢复生产，导致汽车供给不足。第二经销商、</w:t>
      </w:r>
      <w:r>
        <w:rPr>
          <w:rFonts w:hint="eastAsia"/>
        </w:rPr>
        <w:t>4</w:t>
      </w:r>
      <w:r>
        <w:t>S</w:t>
      </w:r>
      <w:r>
        <w:rPr>
          <w:rFonts w:hint="eastAsia"/>
        </w:rPr>
        <w:t>店营销活动难以开展，团购等聚集性活动被迫取消。第三，居民短期收入下降，加之物价波动与消费信心不足而带来消费意愿下降，也会影响消费者正常的购车和换车需求，让原本低迷的中国车市增添了不确定性。</w:t>
      </w:r>
    </w:p>
    <w:p w14:paraId="47658C77" w14:textId="77777777" w:rsidR="00966947" w:rsidRDefault="00966947" w:rsidP="00966947"/>
    <w:p w14:paraId="1DCA9988" w14:textId="77777777" w:rsidR="00966947" w:rsidRDefault="00966947" w:rsidP="00966947">
      <w:r>
        <w:rPr>
          <w:rFonts w:hint="eastAsia"/>
        </w:rPr>
        <w:t>随着我国、东亚及欧洲疫情逐步缓和并有效控制，国内汽车制造业供需两侧持续回暖。</w:t>
      </w:r>
      <w:r>
        <w:rPr>
          <w:rFonts w:hint="eastAsia"/>
        </w:rPr>
        <w:t xml:space="preserve">2020 </w:t>
      </w:r>
      <w:r>
        <w:rPr>
          <w:rFonts w:hint="eastAsia"/>
        </w:rPr>
        <w:t>年</w:t>
      </w:r>
      <w:r>
        <w:t>1-7</w:t>
      </w:r>
      <w:r>
        <w:rPr>
          <w:rFonts w:hint="eastAsia"/>
        </w:rPr>
        <w:t>月，我国汽车产销</w:t>
      </w:r>
      <w:r>
        <w:rPr>
          <w:rFonts w:hint="eastAsia"/>
        </w:rPr>
        <w:t>1231. 4</w:t>
      </w:r>
      <w:r>
        <w:rPr>
          <w:rFonts w:hint="eastAsia"/>
        </w:rPr>
        <w:t>万辆和</w:t>
      </w:r>
      <w:r>
        <w:rPr>
          <w:rFonts w:hint="eastAsia"/>
        </w:rPr>
        <w:t>1236. 5</w:t>
      </w:r>
      <w:r>
        <w:rPr>
          <w:rFonts w:hint="eastAsia"/>
        </w:rPr>
        <w:t>万辆，同比下降</w:t>
      </w:r>
      <w:r>
        <w:rPr>
          <w:rFonts w:hint="eastAsia"/>
        </w:rPr>
        <w:t>11. 8%</w:t>
      </w:r>
      <w:r>
        <w:rPr>
          <w:rFonts w:hint="eastAsia"/>
        </w:rPr>
        <w:t>和</w:t>
      </w:r>
      <w:r>
        <w:rPr>
          <w:rFonts w:hint="eastAsia"/>
        </w:rPr>
        <w:t>12. 7%</w:t>
      </w:r>
      <w:r>
        <w:rPr>
          <w:rFonts w:hint="eastAsia"/>
        </w:rPr>
        <w:t>，降幅不断收窄，且从</w:t>
      </w:r>
      <w:r>
        <w:rPr>
          <w:rFonts w:hint="eastAsia"/>
        </w:rPr>
        <w:t>3</w:t>
      </w:r>
      <w:r>
        <w:rPr>
          <w:rFonts w:hint="eastAsia"/>
        </w:rPr>
        <w:t>月开始，同比已经开始正增长。其中，</w:t>
      </w:r>
      <w:r>
        <w:rPr>
          <w:rFonts w:hint="eastAsia"/>
        </w:rPr>
        <w:t>6</w:t>
      </w:r>
      <w:r>
        <w:rPr>
          <w:rFonts w:hint="eastAsia"/>
        </w:rPr>
        <w:t>月汽车产销分别完成</w:t>
      </w:r>
      <w:r>
        <w:rPr>
          <w:rFonts w:hint="eastAsia"/>
        </w:rPr>
        <w:t>232. 5</w:t>
      </w:r>
      <w:r>
        <w:rPr>
          <w:rFonts w:hint="eastAsia"/>
        </w:rPr>
        <w:t>万辆和</w:t>
      </w:r>
      <w:r>
        <w:rPr>
          <w:rFonts w:hint="eastAsia"/>
        </w:rPr>
        <w:t xml:space="preserve"> 230. 0</w:t>
      </w:r>
      <w:r>
        <w:rPr>
          <w:rFonts w:hint="eastAsia"/>
        </w:rPr>
        <w:t>万辆，同比分别增长</w:t>
      </w:r>
      <w:r>
        <w:rPr>
          <w:rFonts w:hint="eastAsia"/>
        </w:rPr>
        <w:t>22. 5%</w:t>
      </w:r>
      <w:r>
        <w:rPr>
          <w:rFonts w:hint="eastAsia"/>
        </w:rPr>
        <w:t>和</w:t>
      </w:r>
      <w:r>
        <w:rPr>
          <w:rFonts w:hint="eastAsia"/>
        </w:rPr>
        <w:t>11. 6%</w:t>
      </w:r>
      <w:r>
        <w:rPr>
          <w:rFonts w:hint="eastAsia"/>
        </w:rPr>
        <w:t>，均刷新了当月产销量的历史新高。</w:t>
      </w:r>
    </w:p>
    <w:p w14:paraId="0070CA41" w14:textId="77777777" w:rsidR="00966947" w:rsidRDefault="00966947" w:rsidP="00966947">
      <w:r>
        <w:rPr>
          <w:noProof/>
        </w:rPr>
        <w:lastRenderedPageBreak/>
        <w:drawing>
          <wp:inline distT="0" distB="0" distL="0" distR="0" wp14:anchorId="020BDCE9" wp14:editId="1C267A17">
            <wp:extent cx="4568432" cy="2817857"/>
            <wp:effectExtent l="0" t="0" r="381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117" cy="2825681"/>
                    </a:xfrm>
                    <a:prstGeom prst="rect">
                      <a:avLst/>
                    </a:prstGeom>
                    <a:noFill/>
                  </pic:spPr>
                </pic:pic>
              </a:graphicData>
            </a:graphic>
          </wp:inline>
        </w:drawing>
      </w:r>
    </w:p>
    <w:p w14:paraId="5F0D82C1" w14:textId="77777777" w:rsidR="00966947" w:rsidRDefault="00966947" w:rsidP="00966947">
      <w:r>
        <w:rPr>
          <w:rFonts w:hint="eastAsia"/>
        </w:rPr>
        <w:t>下面具体从上游零件供应端、中游整车制造端、下游汽车销售端进行分析。</w:t>
      </w:r>
    </w:p>
    <w:p w14:paraId="433A2603" w14:textId="245E20BC" w:rsidR="00966947" w:rsidRDefault="00966947" w:rsidP="00966947"/>
    <w:p w14:paraId="4A1A9CC5" w14:textId="67035F8C" w:rsidR="00966947" w:rsidRPr="00966947" w:rsidRDefault="00966947" w:rsidP="00966947">
      <w:pPr>
        <w:pStyle w:val="3"/>
      </w:pPr>
      <w:r>
        <w:rPr>
          <w:rFonts w:hint="eastAsia"/>
        </w:rPr>
        <w:t>2</w:t>
      </w:r>
      <w:r>
        <w:t xml:space="preserve">.1.2 </w:t>
      </w:r>
      <w:r>
        <w:rPr>
          <w:rFonts w:hint="eastAsia"/>
        </w:rPr>
        <w:t>上游零件供应端</w:t>
      </w:r>
    </w:p>
    <w:p w14:paraId="1C75FB03" w14:textId="77777777" w:rsidR="00966947" w:rsidRPr="00024B14" w:rsidRDefault="00966947" w:rsidP="00966947">
      <w:pPr>
        <w:pStyle w:val="a4"/>
        <w:spacing w:before="0" w:beforeAutospacing="0" w:after="450" w:afterAutospacing="0"/>
        <w:rPr>
          <w:rFonts w:ascii="Times New Roman" w:eastAsiaTheme="minorEastAsia" w:hAnsi="Times New Roman" w:cstheme="minorBidi"/>
          <w:kern w:val="2"/>
          <w:sz w:val="21"/>
          <w:szCs w:val="22"/>
        </w:rPr>
      </w:pPr>
      <w:r w:rsidRPr="00024B14">
        <w:rPr>
          <w:rFonts w:ascii="Times New Roman" w:eastAsiaTheme="minorEastAsia" w:hAnsi="Times New Roman" w:cstheme="minorBidi" w:hint="eastAsia"/>
          <w:kern w:val="2"/>
          <w:sz w:val="21"/>
          <w:szCs w:val="22"/>
        </w:rPr>
        <w:t>一辆汽车由约</w:t>
      </w:r>
      <w:r w:rsidRPr="00024B14">
        <w:rPr>
          <w:rFonts w:ascii="Times New Roman" w:eastAsiaTheme="minorEastAsia" w:hAnsi="Times New Roman" w:cstheme="minorBidi" w:hint="eastAsia"/>
          <w:kern w:val="2"/>
          <w:sz w:val="21"/>
          <w:szCs w:val="22"/>
        </w:rPr>
        <w:t>1~2</w:t>
      </w:r>
      <w:r w:rsidRPr="00024B14">
        <w:rPr>
          <w:rFonts w:ascii="Times New Roman" w:eastAsiaTheme="minorEastAsia" w:hAnsi="Times New Roman" w:cstheme="minorBidi" w:hint="eastAsia"/>
          <w:kern w:val="2"/>
          <w:sz w:val="21"/>
          <w:szCs w:val="22"/>
        </w:rPr>
        <w:t>万多个不可拆解的独立零部件组成</w:t>
      </w:r>
      <w:r>
        <w:rPr>
          <w:rFonts w:ascii="Times New Roman" w:eastAsiaTheme="minorEastAsia" w:hAnsi="Times New Roman" w:cstheme="minorBidi" w:hint="eastAsia"/>
          <w:kern w:val="2"/>
          <w:sz w:val="21"/>
          <w:szCs w:val="22"/>
        </w:rPr>
        <w:t>，</w:t>
      </w:r>
      <w:r w:rsidRPr="00024B14">
        <w:rPr>
          <w:rFonts w:ascii="Times New Roman" w:eastAsiaTheme="minorEastAsia" w:hAnsi="Times New Roman" w:cstheme="minorBidi" w:hint="eastAsia"/>
          <w:kern w:val="2"/>
          <w:sz w:val="21"/>
          <w:szCs w:val="22"/>
        </w:rPr>
        <w:t>复杂的零部件构成让汽车成为产业链较长的行业之一。物流中枢的区位优势让湖北在我国汽车供应链里扮演了重要角色。在武汉，除了大量的整车工厂，更有各种配套零部件供应商星罗棋布。</w:t>
      </w:r>
    </w:p>
    <w:p w14:paraId="752B5B42" w14:textId="77777777" w:rsidR="00966947" w:rsidRDefault="00966947" w:rsidP="00966947">
      <w:r>
        <w:rPr>
          <w:rFonts w:hint="eastAsia"/>
        </w:rPr>
        <w:t>来自湖北汽车工业协会的数据显示，目前湖北省规模以上的汽车零部件企业有</w:t>
      </w:r>
      <w:r>
        <w:rPr>
          <w:rFonts w:hint="eastAsia"/>
        </w:rPr>
        <w:t>1300</w:t>
      </w:r>
      <w:r>
        <w:rPr>
          <w:rFonts w:hint="eastAsia"/>
        </w:rPr>
        <w:t>多家，而根据中汽</w:t>
      </w:r>
      <w:proofErr w:type="gramStart"/>
      <w:r>
        <w:rPr>
          <w:rFonts w:hint="eastAsia"/>
        </w:rPr>
        <w:t>协统计</w:t>
      </w:r>
      <w:proofErr w:type="gramEnd"/>
      <w:r>
        <w:rPr>
          <w:rFonts w:hint="eastAsia"/>
        </w:rPr>
        <w:t>的数据，我国目前规模以上的汽车零部件企业有</w:t>
      </w:r>
      <w:r>
        <w:rPr>
          <w:rFonts w:hint="eastAsia"/>
        </w:rPr>
        <w:t>1.3</w:t>
      </w:r>
      <w:r>
        <w:rPr>
          <w:rFonts w:hint="eastAsia"/>
        </w:rPr>
        <w:t>万余家，这意味着湖北省规模以上的汽车零部件企业在全国中约占十分之一。</w:t>
      </w:r>
    </w:p>
    <w:p w14:paraId="1B58E385" w14:textId="77777777" w:rsidR="00966947" w:rsidRDefault="00966947" w:rsidP="00966947"/>
    <w:p w14:paraId="3C1D3890" w14:textId="77777777" w:rsidR="00966947" w:rsidRDefault="00966947" w:rsidP="00966947">
      <w:proofErr w:type="gramStart"/>
      <w:r w:rsidRPr="00024B14">
        <w:rPr>
          <w:rFonts w:hint="eastAsia"/>
        </w:rPr>
        <w:t>车企储备</w:t>
      </w:r>
      <w:proofErr w:type="gramEnd"/>
      <w:r w:rsidRPr="00024B14">
        <w:rPr>
          <w:rFonts w:hint="eastAsia"/>
        </w:rPr>
        <w:t>的简单零部件不会太多，核心零部件的库存周期相对长一些。一般来说，汽车零部件的库存平均在</w:t>
      </w:r>
      <w:r w:rsidRPr="00024B14">
        <w:rPr>
          <w:rFonts w:hint="eastAsia"/>
        </w:rPr>
        <w:t>1</w:t>
      </w:r>
      <w:r w:rsidRPr="00024B14">
        <w:rPr>
          <w:rFonts w:hint="eastAsia"/>
        </w:rPr>
        <w:t>个月左右</w:t>
      </w:r>
      <w:r>
        <w:rPr>
          <w:rFonts w:hint="eastAsia"/>
        </w:rPr>
        <w:t>。但是</w:t>
      </w:r>
      <w:r w:rsidRPr="00707228">
        <w:rPr>
          <w:rFonts w:hint="eastAsia"/>
        </w:rPr>
        <w:t>因企业延迟复工、工人延迟返岗、进出口通关速度降低等带来</w:t>
      </w:r>
      <w:r>
        <w:rPr>
          <w:rFonts w:hint="eastAsia"/>
        </w:rPr>
        <w:t>了</w:t>
      </w:r>
      <w:r w:rsidRPr="00707228">
        <w:rPr>
          <w:rFonts w:hint="eastAsia"/>
        </w:rPr>
        <w:t>汽车及其零部件的供应不足问题</w:t>
      </w:r>
      <w:r>
        <w:rPr>
          <w:rFonts w:hint="eastAsia"/>
        </w:rPr>
        <w:t>。</w:t>
      </w:r>
      <w:r w:rsidRPr="002947E6">
        <w:rPr>
          <w:rFonts w:hint="eastAsia"/>
        </w:rPr>
        <w:t>从中国采购到世界各地工厂的零</w:t>
      </w:r>
      <w:r>
        <w:rPr>
          <w:rFonts w:hint="eastAsia"/>
        </w:rPr>
        <w:t>部件出口业务停顿（零部件停产、国内物流中断、海关业务停办）导致世界各地工厂停产，国际上的一些零部件供应商以及整车厂商也有全球供应链断裂的风险。</w:t>
      </w:r>
    </w:p>
    <w:p w14:paraId="480FBE95" w14:textId="77777777" w:rsidR="00966947" w:rsidRDefault="00966947" w:rsidP="00966947">
      <w:pPr>
        <w:ind w:firstLine="420"/>
      </w:pPr>
    </w:p>
    <w:p w14:paraId="1F0F44E7" w14:textId="77777777" w:rsidR="00966947" w:rsidRPr="00826414" w:rsidRDefault="00966947" w:rsidP="00966947">
      <w:r>
        <w:rPr>
          <w:rFonts w:ascii="Arial" w:hAnsi="Arial" w:cs="Arial" w:hint="eastAsia"/>
          <w:color w:val="333333"/>
          <w:shd w:val="clear" w:color="auto" w:fill="FFFFFF"/>
        </w:rPr>
        <w:t>同时，</w:t>
      </w:r>
      <w:r w:rsidRPr="002947E6">
        <w:rPr>
          <w:rFonts w:ascii="Arial" w:hAnsi="Arial" w:cs="Arial" w:hint="eastAsia"/>
          <w:color w:val="333333"/>
          <w:shd w:val="clear" w:color="auto" w:fill="FFFFFF"/>
        </w:rPr>
        <w:t>海外疫情加剧使得全球供应</w:t>
      </w:r>
      <w:proofErr w:type="gramStart"/>
      <w:r w:rsidRPr="002947E6">
        <w:rPr>
          <w:rFonts w:ascii="Arial" w:hAnsi="Arial" w:cs="Arial" w:hint="eastAsia"/>
          <w:color w:val="333333"/>
          <w:shd w:val="clear" w:color="auto" w:fill="FFFFFF"/>
        </w:rPr>
        <w:t>链开始</w:t>
      </w:r>
      <w:proofErr w:type="gramEnd"/>
      <w:r w:rsidRPr="002947E6">
        <w:rPr>
          <w:rFonts w:ascii="Arial" w:hAnsi="Arial" w:cs="Arial" w:hint="eastAsia"/>
          <w:color w:val="333333"/>
          <w:shd w:val="clear" w:color="auto" w:fill="FFFFFF"/>
        </w:rPr>
        <w:t>反向影响中国汽车产业</w:t>
      </w:r>
      <w:r>
        <w:rPr>
          <w:rFonts w:ascii="Arial" w:hAnsi="Arial" w:cs="Arial" w:hint="eastAsia"/>
          <w:color w:val="333333"/>
          <w:shd w:val="clear" w:color="auto" w:fill="FFFFFF"/>
        </w:rPr>
        <w:t>。</w:t>
      </w:r>
      <w:r w:rsidRPr="002947E6">
        <w:rPr>
          <w:rFonts w:ascii="Arial" w:hAnsi="Arial" w:cs="Arial" w:hint="eastAsia"/>
          <w:color w:val="333333"/>
          <w:shd w:val="clear" w:color="auto" w:fill="FFFFFF"/>
        </w:rPr>
        <w:t>海外疫情累计确诊人数较多的美国、西班牙、意大利、德国、法国等</w:t>
      </w:r>
      <w:r>
        <w:rPr>
          <w:rFonts w:ascii="Arial" w:hAnsi="Arial" w:cs="Arial" w:hint="eastAsia"/>
          <w:color w:val="333333"/>
          <w:shd w:val="clear" w:color="auto" w:fill="FFFFFF"/>
        </w:rPr>
        <w:t>，在这些</w:t>
      </w:r>
      <w:r w:rsidRPr="002947E6">
        <w:rPr>
          <w:rFonts w:ascii="Arial" w:hAnsi="Arial" w:cs="Arial" w:hint="eastAsia"/>
          <w:color w:val="333333"/>
          <w:shd w:val="clear" w:color="auto" w:fill="FFFFFF"/>
        </w:rPr>
        <w:t>均是汽车</w:t>
      </w:r>
      <w:r>
        <w:rPr>
          <w:rFonts w:ascii="Arial" w:hAnsi="Arial" w:cs="Arial" w:hint="eastAsia"/>
          <w:color w:val="333333"/>
          <w:shd w:val="clear" w:color="auto" w:fill="FFFFFF"/>
        </w:rPr>
        <w:t>零件产销</w:t>
      </w:r>
      <w:r w:rsidRPr="002947E6">
        <w:rPr>
          <w:rFonts w:ascii="Arial" w:hAnsi="Arial" w:cs="Arial" w:hint="eastAsia"/>
          <w:color w:val="333333"/>
          <w:shd w:val="clear" w:color="auto" w:fill="FFFFFF"/>
        </w:rPr>
        <w:t>大国</w:t>
      </w:r>
      <w:r>
        <w:rPr>
          <w:rFonts w:ascii="Arial" w:hAnsi="Arial" w:cs="Arial" w:hint="eastAsia"/>
          <w:color w:val="333333"/>
          <w:shd w:val="clear" w:color="auto" w:fill="FFFFFF"/>
        </w:rPr>
        <w:t>。</w:t>
      </w:r>
      <w:r w:rsidRPr="002947E6">
        <w:rPr>
          <w:rFonts w:ascii="Arial" w:hAnsi="Arial" w:cs="Arial" w:hint="eastAsia"/>
          <w:color w:val="333333"/>
          <w:shd w:val="clear" w:color="auto" w:fill="FFFFFF"/>
        </w:rPr>
        <w:t>位居前五位的</w:t>
      </w:r>
      <w:proofErr w:type="gramStart"/>
      <w:r w:rsidRPr="002947E6">
        <w:rPr>
          <w:rFonts w:ascii="Arial" w:hAnsi="Arial" w:cs="Arial" w:hint="eastAsia"/>
          <w:color w:val="333333"/>
          <w:shd w:val="clear" w:color="auto" w:fill="FFFFFF"/>
        </w:rPr>
        <w:t>疫情国</w:t>
      </w:r>
      <w:proofErr w:type="gramEnd"/>
      <w:r w:rsidRPr="002947E6">
        <w:rPr>
          <w:rFonts w:ascii="Arial" w:hAnsi="Arial" w:cs="Arial" w:hint="eastAsia"/>
          <w:color w:val="333333"/>
          <w:shd w:val="clear" w:color="auto" w:fill="FFFFFF"/>
        </w:rPr>
        <w:t>诸多汽车工厂纷纷停产</w:t>
      </w:r>
      <w:r>
        <w:rPr>
          <w:rFonts w:ascii="Arial" w:hAnsi="Arial" w:cs="Arial" w:hint="eastAsia"/>
          <w:color w:val="333333"/>
          <w:shd w:val="clear" w:color="auto" w:fill="FFFFFF"/>
        </w:rPr>
        <w:t>，</w:t>
      </w:r>
      <w:r w:rsidRPr="002947E6">
        <w:rPr>
          <w:rFonts w:ascii="Arial" w:hAnsi="Arial" w:cs="Arial" w:hint="eastAsia"/>
          <w:color w:val="333333"/>
          <w:shd w:val="clear" w:color="auto" w:fill="FFFFFF"/>
        </w:rPr>
        <w:t>对国内的整车企业来看，国产化率低的企业将面临更大冲击。譬如，</w:t>
      </w:r>
      <w:proofErr w:type="gramStart"/>
      <w:r w:rsidRPr="00B43022">
        <w:rPr>
          <w:rFonts w:ascii="Arial" w:hAnsi="Arial" w:cs="Arial" w:hint="eastAsia"/>
          <w:color w:val="333333"/>
          <w:highlight w:val="yellow"/>
          <w:shd w:val="clear" w:color="auto" w:fill="FFFFFF"/>
        </w:rPr>
        <w:t>一</w:t>
      </w:r>
      <w:proofErr w:type="gramEnd"/>
      <w:r w:rsidRPr="00B43022">
        <w:rPr>
          <w:rFonts w:ascii="Arial" w:hAnsi="Arial" w:cs="Arial" w:hint="eastAsia"/>
          <w:color w:val="333333"/>
          <w:highlight w:val="yellow"/>
          <w:shd w:val="clear" w:color="auto" w:fill="FFFFFF"/>
        </w:rPr>
        <w:t>汽大众国产化率相对较高，受海外疫情的冲击较小，而国产化率越低的企业（如部分豪华品牌）受海外冲击影响越大。</w:t>
      </w:r>
      <w:r w:rsidRPr="002947E6">
        <w:rPr>
          <w:rFonts w:ascii="Arial" w:hAnsi="Arial" w:cs="Arial" w:hint="eastAsia"/>
          <w:color w:val="333333"/>
          <w:shd w:val="clear" w:color="auto" w:fill="FFFFFF"/>
        </w:rPr>
        <w:t>疫情在欧美国家的蔓延，对我国汽车制造中的变速箱、车身零部件、其他零件、转向设备及零件、制动设备及零件、驱动及零件等的稳定供应产生较大的影响，尤其是变速箱进口占比超过</w:t>
      </w:r>
      <w:r w:rsidRPr="002947E6">
        <w:rPr>
          <w:rFonts w:ascii="Arial" w:hAnsi="Arial" w:cs="Arial" w:hint="eastAsia"/>
          <w:color w:val="333333"/>
          <w:shd w:val="clear" w:color="auto" w:fill="FFFFFF"/>
        </w:rPr>
        <w:t>40%</w:t>
      </w:r>
      <w:r>
        <w:rPr>
          <w:rFonts w:ascii="Arial" w:hAnsi="Arial" w:cs="Arial" w:hint="eastAsia"/>
          <w:color w:val="333333"/>
          <w:shd w:val="clear" w:color="auto" w:fill="FFFFFF"/>
        </w:rPr>
        <w:t>。</w:t>
      </w:r>
    </w:p>
    <w:p w14:paraId="27D3258A" w14:textId="77777777" w:rsidR="00966947" w:rsidRDefault="00966947" w:rsidP="00966947">
      <w:pPr>
        <w:rPr>
          <w:rFonts w:ascii="Arial" w:hAnsi="Arial" w:cs="Arial"/>
          <w:color w:val="333333"/>
          <w:shd w:val="clear" w:color="auto" w:fill="FFFFFF"/>
        </w:rPr>
      </w:pPr>
      <w:r w:rsidRPr="00826414">
        <w:rPr>
          <w:rFonts w:hint="eastAsia"/>
          <w:noProof/>
        </w:rPr>
        <w:lastRenderedPageBreak/>
        <w:drawing>
          <wp:inline distT="0" distB="0" distL="0" distR="0" wp14:anchorId="2EA4A590" wp14:editId="7D704273">
            <wp:extent cx="4298315" cy="1635760"/>
            <wp:effectExtent l="0" t="0" r="698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8315" cy="1635760"/>
                    </a:xfrm>
                    <a:prstGeom prst="rect">
                      <a:avLst/>
                    </a:prstGeom>
                    <a:noFill/>
                    <a:ln>
                      <a:noFill/>
                    </a:ln>
                  </pic:spPr>
                </pic:pic>
              </a:graphicData>
            </a:graphic>
          </wp:inline>
        </w:drawing>
      </w:r>
    </w:p>
    <w:p w14:paraId="6A53EDE1" w14:textId="77777777" w:rsidR="00966947" w:rsidRDefault="00966947" w:rsidP="00966947">
      <w:pPr>
        <w:rPr>
          <w:rFonts w:ascii="Arial" w:hAnsi="Arial" w:cs="Arial"/>
          <w:color w:val="333333"/>
          <w:shd w:val="clear" w:color="auto" w:fill="FFFFFF"/>
        </w:rPr>
      </w:pPr>
    </w:p>
    <w:p w14:paraId="30D9CD45" w14:textId="77777777" w:rsidR="00966947" w:rsidRPr="002947E6" w:rsidRDefault="00966947" w:rsidP="00966947">
      <w:pPr>
        <w:rPr>
          <w:rFonts w:ascii="Arial" w:hAnsi="Arial" w:cs="Arial"/>
          <w:color w:val="333333"/>
          <w:shd w:val="clear" w:color="auto" w:fill="FFFFFF"/>
        </w:rPr>
      </w:pPr>
      <w:r w:rsidRPr="002947E6">
        <w:rPr>
          <w:rFonts w:ascii="Arial" w:hAnsi="Arial" w:cs="Arial" w:hint="eastAsia"/>
          <w:color w:val="333333"/>
          <w:shd w:val="clear" w:color="auto" w:fill="FFFFFF"/>
        </w:rPr>
        <w:t>运输和信息技术的改进和成本的降低</w:t>
      </w:r>
      <w:r w:rsidRPr="002947E6">
        <w:rPr>
          <w:rFonts w:ascii="Arial" w:hAnsi="Arial" w:cs="Arial" w:hint="eastAsia"/>
          <w:color w:val="333333"/>
          <w:shd w:val="clear" w:color="auto" w:fill="FFFFFF"/>
        </w:rPr>
        <w:t>,</w:t>
      </w:r>
      <w:r w:rsidRPr="002947E6">
        <w:rPr>
          <w:rFonts w:ascii="Arial" w:hAnsi="Arial" w:cs="Arial" w:hint="eastAsia"/>
          <w:color w:val="333333"/>
          <w:shd w:val="clear" w:color="auto" w:fill="FFFFFF"/>
        </w:rPr>
        <w:t>加剧了国际分工从产品间分工发展到产品内分工。汽车作为产品内多国分工协作的产物，成千上万的零部件被运送到世界各地，组装完成后供应全球的汽车市场。随着疫情在全球的扩散，全球汽车产业</w:t>
      </w:r>
      <w:proofErr w:type="gramStart"/>
      <w:r w:rsidRPr="002947E6">
        <w:rPr>
          <w:rFonts w:ascii="Arial" w:hAnsi="Arial" w:cs="Arial" w:hint="eastAsia"/>
          <w:color w:val="333333"/>
          <w:shd w:val="clear" w:color="auto" w:fill="FFFFFF"/>
        </w:rPr>
        <w:t>链受到</w:t>
      </w:r>
      <w:proofErr w:type="gramEnd"/>
      <w:r w:rsidRPr="002947E6">
        <w:rPr>
          <w:rFonts w:ascii="Arial" w:hAnsi="Arial" w:cs="Arial" w:hint="eastAsia"/>
          <w:color w:val="333333"/>
          <w:shd w:val="clear" w:color="auto" w:fill="FFFFFF"/>
        </w:rPr>
        <w:t>了破坏，不仅美国、德国等汽车整车生产被迫停工，诸多零部件也存在断供风险。疫情结束后虽然全球供应链体</w:t>
      </w:r>
      <w:proofErr w:type="gramStart"/>
      <w:r w:rsidRPr="002947E6">
        <w:rPr>
          <w:rFonts w:ascii="Arial" w:hAnsi="Arial" w:cs="Arial" w:hint="eastAsia"/>
          <w:color w:val="333333"/>
          <w:shd w:val="clear" w:color="auto" w:fill="FFFFFF"/>
        </w:rPr>
        <w:t>系不会</w:t>
      </w:r>
      <w:proofErr w:type="gramEnd"/>
      <w:r w:rsidRPr="002947E6">
        <w:rPr>
          <w:rFonts w:ascii="Arial" w:hAnsi="Arial" w:cs="Arial" w:hint="eastAsia"/>
          <w:color w:val="333333"/>
          <w:shd w:val="clear" w:color="auto" w:fill="FFFFFF"/>
        </w:rPr>
        <w:t>导致连接中断，全球实时生产体系及其分支众多的巨大</w:t>
      </w:r>
      <w:proofErr w:type="gramStart"/>
      <w:r w:rsidRPr="002947E6">
        <w:rPr>
          <w:rFonts w:ascii="Arial" w:hAnsi="Arial" w:cs="Arial" w:hint="eastAsia"/>
          <w:color w:val="333333"/>
          <w:shd w:val="clear" w:color="auto" w:fill="FFFFFF"/>
        </w:rPr>
        <w:t>价值链仍可能</w:t>
      </w:r>
      <w:proofErr w:type="gramEnd"/>
      <w:r w:rsidRPr="002947E6">
        <w:rPr>
          <w:rFonts w:ascii="Arial" w:hAnsi="Arial" w:cs="Arial" w:hint="eastAsia"/>
          <w:color w:val="333333"/>
          <w:shd w:val="clear" w:color="auto" w:fill="FFFFFF"/>
        </w:rPr>
        <w:t>得以幸存，但各个连接部分将重组，供应链体</w:t>
      </w:r>
      <w:proofErr w:type="gramStart"/>
      <w:r w:rsidRPr="002947E6">
        <w:rPr>
          <w:rFonts w:ascii="Arial" w:hAnsi="Arial" w:cs="Arial" w:hint="eastAsia"/>
          <w:color w:val="333333"/>
          <w:shd w:val="clear" w:color="auto" w:fill="FFFFFF"/>
        </w:rPr>
        <w:t>系需要</w:t>
      </w:r>
      <w:proofErr w:type="gramEnd"/>
      <w:r w:rsidRPr="002947E6">
        <w:rPr>
          <w:rFonts w:ascii="Arial" w:hAnsi="Arial" w:cs="Arial" w:hint="eastAsia"/>
          <w:color w:val="333333"/>
          <w:shd w:val="clear" w:color="auto" w:fill="FFFFFF"/>
        </w:rPr>
        <w:t>重新配置，并适度考虑全球的本土化。同时，新能源汽车、智能汽车等带来新的机会，产业链布局会在更多的区域进行选择</w:t>
      </w:r>
      <w:r>
        <w:rPr>
          <w:rFonts w:ascii="Arial" w:hAnsi="Arial" w:cs="Arial" w:hint="eastAsia"/>
          <w:color w:val="333333"/>
          <w:shd w:val="clear" w:color="auto" w:fill="FFFFFF"/>
        </w:rPr>
        <w:t>。</w:t>
      </w:r>
    </w:p>
    <w:p w14:paraId="429C0F57" w14:textId="6EA1B58F" w:rsidR="00966947" w:rsidRDefault="00966947" w:rsidP="00966947"/>
    <w:p w14:paraId="4CBF1347" w14:textId="07C3721F" w:rsidR="00966947" w:rsidRDefault="00966947" w:rsidP="00966947">
      <w:pPr>
        <w:pStyle w:val="3"/>
      </w:pPr>
      <w:r>
        <w:rPr>
          <w:rFonts w:hint="eastAsia"/>
        </w:rPr>
        <w:t>2</w:t>
      </w:r>
      <w:r>
        <w:t xml:space="preserve">.1.3 </w:t>
      </w:r>
      <w:r>
        <w:rPr>
          <w:rFonts w:hint="eastAsia"/>
        </w:rPr>
        <w:t>中游制造</w:t>
      </w:r>
    </w:p>
    <w:p w14:paraId="1741F56E" w14:textId="77777777" w:rsidR="00E95A2F" w:rsidRPr="00807D40" w:rsidRDefault="00E95A2F" w:rsidP="00E95A2F">
      <w:r w:rsidRPr="00807D40">
        <w:rPr>
          <w:rFonts w:hint="eastAsia"/>
        </w:rPr>
        <w:t>事实上，</w:t>
      </w:r>
      <w:r w:rsidRPr="00807D40">
        <w:rPr>
          <w:rFonts w:hint="eastAsia"/>
        </w:rPr>
        <w:t>2020</w:t>
      </w:r>
      <w:r w:rsidRPr="00807D40">
        <w:rPr>
          <w:rFonts w:hint="eastAsia"/>
        </w:rPr>
        <w:t>年一季度全国乘用车产量为</w:t>
      </w:r>
      <w:r w:rsidRPr="00807D40">
        <w:rPr>
          <w:rFonts w:hint="eastAsia"/>
        </w:rPr>
        <w:t>242.9</w:t>
      </w:r>
      <w:r w:rsidRPr="00807D40">
        <w:rPr>
          <w:rFonts w:hint="eastAsia"/>
        </w:rPr>
        <w:t>万辆，较</w:t>
      </w:r>
      <w:r w:rsidRPr="00807D40">
        <w:rPr>
          <w:rFonts w:hint="eastAsia"/>
        </w:rPr>
        <w:t>2019</w:t>
      </w:r>
      <w:r w:rsidRPr="00807D40">
        <w:rPr>
          <w:rFonts w:hint="eastAsia"/>
        </w:rPr>
        <w:t>年同比下降（</w:t>
      </w:r>
      <w:r w:rsidRPr="00807D40">
        <w:rPr>
          <w:rFonts w:hint="eastAsia"/>
        </w:rPr>
        <w:t>2019</w:t>
      </w:r>
      <w:r w:rsidRPr="00807D40">
        <w:rPr>
          <w:rFonts w:hint="eastAsia"/>
        </w:rPr>
        <w:t>年一季度为</w:t>
      </w:r>
      <w:r w:rsidRPr="00807D40">
        <w:rPr>
          <w:rFonts w:hint="eastAsia"/>
        </w:rPr>
        <w:t>478.9</w:t>
      </w:r>
      <w:r w:rsidRPr="00807D40">
        <w:rPr>
          <w:rFonts w:hint="eastAsia"/>
        </w:rPr>
        <w:t>万辆）</w:t>
      </w:r>
      <w:r w:rsidRPr="00807D40">
        <w:rPr>
          <w:rFonts w:hint="eastAsia"/>
        </w:rPr>
        <w:t>49.3%</w:t>
      </w:r>
      <w:r w:rsidRPr="00807D40">
        <w:rPr>
          <w:rFonts w:hint="eastAsia"/>
        </w:rPr>
        <w:t>。武汉是本次疫情最为严重的地区，又是重要的乘用车生产基地，</w:t>
      </w:r>
      <w:r w:rsidRPr="00807D40">
        <w:rPr>
          <w:rFonts w:hint="eastAsia"/>
        </w:rPr>
        <w:t>2020</w:t>
      </w:r>
      <w:r w:rsidRPr="00807D40">
        <w:rPr>
          <w:rFonts w:hint="eastAsia"/>
        </w:rPr>
        <w:t>年一季度湖北乘用车的产量较</w:t>
      </w:r>
      <w:r w:rsidRPr="00807D40">
        <w:rPr>
          <w:rFonts w:hint="eastAsia"/>
        </w:rPr>
        <w:t>2019</w:t>
      </w:r>
      <w:r w:rsidRPr="00807D40">
        <w:rPr>
          <w:rFonts w:hint="eastAsia"/>
        </w:rPr>
        <w:t>年下降</w:t>
      </w:r>
      <w:r w:rsidRPr="00807D40">
        <w:rPr>
          <w:rFonts w:hint="eastAsia"/>
        </w:rPr>
        <w:t>70%</w:t>
      </w:r>
      <w:r w:rsidRPr="00807D40">
        <w:rPr>
          <w:rFonts w:hint="eastAsia"/>
        </w:rPr>
        <w:t>以上。综合乘用车和商用车，湖北一季度汽车产量较</w:t>
      </w:r>
      <w:r w:rsidRPr="00807D40">
        <w:rPr>
          <w:rFonts w:hint="eastAsia"/>
        </w:rPr>
        <w:t>2019</w:t>
      </w:r>
      <w:r w:rsidRPr="00807D40">
        <w:rPr>
          <w:rFonts w:hint="eastAsia"/>
        </w:rPr>
        <w:t>年下降</w:t>
      </w:r>
      <w:r w:rsidRPr="00807D40">
        <w:rPr>
          <w:rFonts w:hint="eastAsia"/>
        </w:rPr>
        <w:t>60%</w:t>
      </w:r>
      <w:r w:rsidRPr="00807D40">
        <w:rPr>
          <w:rFonts w:hint="eastAsia"/>
        </w:rPr>
        <w:t>左右。</w:t>
      </w:r>
    </w:p>
    <w:p w14:paraId="587145DD" w14:textId="77777777" w:rsidR="00E95A2F" w:rsidRPr="00807D40" w:rsidRDefault="00E95A2F" w:rsidP="00E95A2F"/>
    <w:p w14:paraId="0C922560" w14:textId="77777777" w:rsidR="00E95A2F" w:rsidRPr="00807D40" w:rsidRDefault="00E95A2F" w:rsidP="00E95A2F">
      <w:r w:rsidRPr="00807D40">
        <w:t>3</w:t>
      </w:r>
      <w:r w:rsidRPr="00807D40">
        <w:t>月中旬，中汽</w:t>
      </w:r>
      <w:proofErr w:type="gramStart"/>
      <w:r w:rsidRPr="00807D40">
        <w:t>协针对</w:t>
      </w:r>
      <w:proofErr w:type="gramEnd"/>
      <w:r w:rsidRPr="00807D40">
        <w:t>全国</w:t>
      </w:r>
      <w:r w:rsidRPr="00807D40">
        <w:t>23</w:t>
      </w:r>
      <w:r w:rsidRPr="00807D40">
        <w:t>家汽车企业（年销量占比超过</w:t>
      </w:r>
      <w:r w:rsidRPr="00807D40">
        <w:t>96%</w:t>
      </w:r>
      <w:r w:rsidRPr="00807D40">
        <w:t>）进行了调查，在全部</w:t>
      </w:r>
      <w:r w:rsidRPr="00807D40">
        <w:t>203</w:t>
      </w:r>
      <w:r w:rsidRPr="00807D40">
        <w:t>个生产基地中，共有</w:t>
      </w:r>
      <w:r w:rsidRPr="00807D40">
        <w:t>183</w:t>
      </w:r>
      <w:r w:rsidRPr="00807D40">
        <w:t>个生产基地复工，复工率达到</w:t>
      </w:r>
      <w:r w:rsidRPr="00807D40">
        <w:t>90.1%</w:t>
      </w:r>
      <w:r w:rsidRPr="00807D40">
        <w:t>，复产率为</w:t>
      </w:r>
      <w:r w:rsidRPr="00807D40">
        <w:t>39.2%</w:t>
      </w:r>
      <w:r w:rsidRPr="00807D40">
        <w:t>，员工返岗率为</w:t>
      </w:r>
      <w:r w:rsidRPr="00807D40">
        <w:t>77.0%</w:t>
      </w:r>
      <w:r w:rsidRPr="00807D40">
        <w:t>。随后在</w:t>
      </w:r>
      <w:r w:rsidRPr="00807D40">
        <w:t>3</w:t>
      </w:r>
      <w:r w:rsidRPr="00807D40">
        <w:t>月</w:t>
      </w:r>
      <w:r w:rsidRPr="00807D40">
        <w:t>18</w:t>
      </w:r>
      <w:r w:rsidRPr="00807D40">
        <w:t>日，工信部又推出了四项便企服务举措，进一步助力汽车企业复工复产。到了</w:t>
      </w:r>
      <w:r w:rsidRPr="00807D40">
        <w:t>4</w:t>
      </w:r>
      <w:r w:rsidRPr="00807D40">
        <w:t>月份，整个行业的产销量已逐渐恢复到正常水平，并且结束了连续</w:t>
      </w:r>
      <w:r w:rsidRPr="00807D40">
        <w:t>21</w:t>
      </w:r>
      <w:r w:rsidRPr="00807D40">
        <w:t>个月的同比下滑。</w:t>
      </w:r>
    </w:p>
    <w:p w14:paraId="5DB0918A" w14:textId="77777777" w:rsidR="00E95A2F" w:rsidRPr="00807D40" w:rsidRDefault="00E95A2F" w:rsidP="00E95A2F"/>
    <w:p w14:paraId="59CC47C7" w14:textId="77777777" w:rsidR="00E95A2F" w:rsidRPr="00807D40" w:rsidRDefault="00E95A2F" w:rsidP="00E95A2F">
      <w:r w:rsidRPr="00807D40">
        <w:t>实现</w:t>
      </w:r>
      <w:r w:rsidRPr="00807D40">
        <w:t>V</w:t>
      </w:r>
      <w:r w:rsidRPr="00807D40">
        <w:t>型反转之后，中国汽车市场稳步回暖。一方面，国家及各地方政府陆续出台各</w:t>
      </w:r>
      <w:proofErr w:type="gramStart"/>
      <w:r w:rsidRPr="00807D40">
        <w:t>类扩大</w:t>
      </w:r>
      <w:proofErr w:type="gramEnd"/>
      <w:r w:rsidRPr="00807D40">
        <w:t>和促进汽车消费的政策，包括放宽限购、资金补贴、汽车下乡，等等。另一方面，新能源汽车的强势反弹和豪华车市场的稳定增长，为整个车市的复苏提供了源动力。由于海外疫情扩散严重，汽车产业出现大规模的停工潮，中国成为了全球汽车市场的希望，而这要归功于国内对于疫情的有效防控。</w:t>
      </w:r>
    </w:p>
    <w:p w14:paraId="6FFDD46B" w14:textId="0CEA85AC" w:rsidR="00966947" w:rsidRDefault="00966947" w:rsidP="00966947"/>
    <w:p w14:paraId="1C16CBF0" w14:textId="5571F39B" w:rsidR="00E95A2F" w:rsidRDefault="00E95A2F" w:rsidP="00E95A2F">
      <w:pPr>
        <w:pStyle w:val="3"/>
      </w:pPr>
      <w:r>
        <w:rPr>
          <w:rFonts w:hint="eastAsia"/>
        </w:rPr>
        <w:t>2</w:t>
      </w:r>
      <w:r>
        <w:t xml:space="preserve">.1.4 </w:t>
      </w:r>
      <w:r>
        <w:rPr>
          <w:rFonts w:hint="eastAsia"/>
        </w:rPr>
        <w:t>下游分销销售</w:t>
      </w:r>
    </w:p>
    <w:p w14:paraId="57ED3C7D" w14:textId="77777777" w:rsidR="00E95A2F" w:rsidRPr="0049600F" w:rsidRDefault="00E95A2F" w:rsidP="00E95A2F">
      <w:r>
        <w:rPr>
          <w:rFonts w:hint="eastAsia"/>
        </w:rPr>
        <w:t>2020</w:t>
      </w:r>
      <w:r>
        <w:rPr>
          <w:rFonts w:hint="eastAsia"/>
        </w:rPr>
        <w:t>年上半年我国主要的汽车企业</w:t>
      </w:r>
      <w:r w:rsidRPr="00826414">
        <w:rPr>
          <w:rFonts w:hint="eastAsia"/>
        </w:rPr>
        <w:t>销量</w:t>
      </w:r>
      <w:r>
        <w:rPr>
          <w:rFonts w:hint="eastAsia"/>
        </w:rPr>
        <w:t>同比都出现了不同程度的下滑，其中上汽集团销量下滑幅度最大，超过了</w:t>
      </w:r>
      <w:r>
        <w:t>4</w:t>
      </w:r>
      <w:r>
        <w:rPr>
          <w:rFonts w:hint="eastAsia"/>
        </w:rPr>
        <w:t>0%</w:t>
      </w:r>
      <w:r>
        <w:t>.</w:t>
      </w:r>
    </w:p>
    <w:p w14:paraId="43367D1F" w14:textId="77777777" w:rsidR="00E95A2F" w:rsidRDefault="00E95A2F" w:rsidP="00E95A2F"/>
    <w:p w14:paraId="1C6AF5D1" w14:textId="77777777" w:rsidR="00E95A2F" w:rsidRDefault="00E95A2F" w:rsidP="00E95A2F">
      <w:r w:rsidRPr="0049600F">
        <w:rPr>
          <w:rFonts w:hint="eastAsia"/>
          <w:noProof/>
        </w:rPr>
        <w:drawing>
          <wp:inline distT="0" distB="0" distL="0" distR="0" wp14:anchorId="4A936937" wp14:editId="14383674">
            <wp:extent cx="5274310" cy="15995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99565"/>
                    </a:xfrm>
                    <a:prstGeom prst="rect">
                      <a:avLst/>
                    </a:prstGeom>
                    <a:noFill/>
                    <a:ln>
                      <a:noFill/>
                    </a:ln>
                  </pic:spPr>
                </pic:pic>
              </a:graphicData>
            </a:graphic>
          </wp:inline>
        </w:drawing>
      </w:r>
    </w:p>
    <w:p w14:paraId="4E650773" w14:textId="77777777" w:rsidR="00E95A2F" w:rsidRPr="0049600F" w:rsidRDefault="00E95A2F" w:rsidP="00E95A2F"/>
    <w:p w14:paraId="14DBAD48" w14:textId="77777777" w:rsidR="00E95A2F" w:rsidRDefault="00E95A2F" w:rsidP="00E95A2F">
      <w:r w:rsidRPr="00023B07">
        <w:rPr>
          <w:rFonts w:hint="eastAsia"/>
        </w:rPr>
        <w:t>除了主机厂，经销商也同样面临着巨大的困境，门店的客流量几乎降到冰点，现金流濒临断裂。为了帮助经销商渡过难关，各大车</w:t>
      </w:r>
      <w:proofErr w:type="gramStart"/>
      <w:r w:rsidRPr="00023B07">
        <w:rPr>
          <w:rFonts w:hint="eastAsia"/>
        </w:rPr>
        <w:t>企纷纷</w:t>
      </w:r>
      <w:proofErr w:type="gramEnd"/>
      <w:r w:rsidRPr="00023B07">
        <w:rPr>
          <w:rFonts w:hint="eastAsia"/>
        </w:rPr>
        <w:t>出台减压政策，包括取消考核、延长金融贴息期限、提前发放返利、线上培训等等。</w:t>
      </w:r>
    </w:p>
    <w:p w14:paraId="0F9B67E4" w14:textId="4B8DC0F4" w:rsidR="00E95A2F" w:rsidRDefault="00E95A2F" w:rsidP="00E95A2F"/>
    <w:p w14:paraId="18302F0E" w14:textId="480514D5" w:rsidR="00E95A2F" w:rsidRDefault="00E95A2F" w:rsidP="00E95A2F">
      <w:pPr>
        <w:pStyle w:val="3"/>
      </w:pPr>
      <w:r>
        <w:rPr>
          <w:rFonts w:hint="eastAsia"/>
        </w:rPr>
        <w:t>2</w:t>
      </w:r>
      <w:r>
        <w:t xml:space="preserve">.1.5 </w:t>
      </w:r>
      <w:r>
        <w:rPr>
          <w:rFonts w:hint="eastAsia"/>
        </w:rPr>
        <w:t>机遇</w:t>
      </w:r>
    </w:p>
    <w:p w14:paraId="5577709D" w14:textId="77777777" w:rsidR="00E95A2F" w:rsidRDefault="00E95A2F" w:rsidP="00E95A2F">
      <w:r>
        <w:rPr>
          <w:rFonts w:hint="eastAsia"/>
        </w:rPr>
        <w:t>疫情延续至今，影响了全国人民的出行，但也加强了健康和卫生意识。对于关注汽车的用户而言，车内空气净化系统、汽车消毒等功能在疫情背景下更具吸引力。调研数据显示，“车内空气净化系统”是用户在疫情影响下比较重视的汽车功能，占比近</w:t>
      </w:r>
      <w:r>
        <w:rPr>
          <w:rFonts w:hint="eastAsia"/>
        </w:rPr>
        <w:t>70%</w:t>
      </w:r>
      <w:r>
        <w:rPr>
          <w:rFonts w:hint="eastAsia"/>
        </w:rPr>
        <w:t>，但方向盘、座椅、内饰件消毒功能则未受用户较多关注。</w:t>
      </w:r>
    </w:p>
    <w:p w14:paraId="62280E1A" w14:textId="77777777" w:rsidR="00E95A2F" w:rsidRDefault="00E95A2F" w:rsidP="00E95A2F">
      <w:pPr>
        <w:ind w:firstLine="420"/>
      </w:pPr>
      <w:r>
        <w:rPr>
          <w:noProof/>
        </w:rPr>
        <w:drawing>
          <wp:inline distT="0" distB="0" distL="0" distR="0" wp14:anchorId="0A507FEC" wp14:editId="4D4840A6">
            <wp:extent cx="4584700" cy="275590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5B1D7D5" w14:textId="77777777" w:rsidR="00E95A2F" w:rsidRDefault="00E95A2F" w:rsidP="00E95A2F">
      <w:pPr>
        <w:ind w:firstLine="420"/>
      </w:pPr>
    </w:p>
    <w:p w14:paraId="02B1DECC" w14:textId="77777777" w:rsidR="00E95A2F" w:rsidRDefault="00E95A2F" w:rsidP="00E95A2F">
      <w:r>
        <w:rPr>
          <w:rFonts w:hint="eastAsia"/>
        </w:rPr>
        <w:t>同时，数据显示，在愿意为车内空气净化系统买单的消费者当中，有七成的人愿意花费</w:t>
      </w:r>
      <w:r>
        <w:rPr>
          <w:rFonts w:hint="eastAsia"/>
        </w:rPr>
        <w:t>3</w:t>
      </w:r>
      <w:r>
        <w:t>000</w:t>
      </w:r>
      <w:r>
        <w:rPr>
          <w:rFonts w:hint="eastAsia"/>
        </w:rPr>
        <w:t>元以下的价格。</w:t>
      </w:r>
    </w:p>
    <w:p w14:paraId="7CBCF878" w14:textId="77777777" w:rsidR="00E95A2F" w:rsidRDefault="00E95A2F" w:rsidP="00E95A2F">
      <w:pPr>
        <w:ind w:firstLine="420"/>
      </w:pPr>
    </w:p>
    <w:p w14:paraId="05FCFCB5" w14:textId="148F558B" w:rsidR="00E95A2F" w:rsidRDefault="00E95A2F" w:rsidP="00E95A2F">
      <w:r>
        <w:rPr>
          <w:noProof/>
        </w:rPr>
        <w:lastRenderedPageBreak/>
        <w:drawing>
          <wp:inline distT="0" distB="0" distL="0" distR="0" wp14:anchorId="67E4F7D2" wp14:editId="5604131F">
            <wp:extent cx="4584700" cy="27559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9D17B07" w14:textId="6691F0FC" w:rsidR="00E95A2F" w:rsidRDefault="00E95A2F" w:rsidP="00E95A2F"/>
    <w:p w14:paraId="07D6DBED" w14:textId="731B7861" w:rsidR="00E95A2F" w:rsidRDefault="00E95A2F" w:rsidP="00E95A2F">
      <w:pPr>
        <w:pStyle w:val="2"/>
      </w:pPr>
      <w:r>
        <w:rPr>
          <w:rFonts w:hint="eastAsia"/>
        </w:rPr>
        <w:t>2</w:t>
      </w:r>
      <w:r>
        <w:t xml:space="preserve">.2 </w:t>
      </w:r>
      <w:r>
        <w:rPr>
          <w:rFonts w:hint="eastAsia"/>
        </w:rPr>
        <w:t>食品制造业</w:t>
      </w:r>
    </w:p>
    <w:p w14:paraId="7FE623E9" w14:textId="24E1D7D0" w:rsidR="00E95A2F" w:rsidRDefault="00E95A2F" w:rsidP="00E95A2F">
      <w:pPr>
        <w:pStyle w:val="3"/>
      </w:pPr>
      <w:r>
        <w:rPr>
          <w:rFonts w:hint="eastAsia"/>
        </w:rPr>
        <w:t>2</w:t>
      </w:r>
      <w:r>
        <w:t xml:space="preserve">.2.1 </w:t>
      </w:r>
      <w:r>
        <w:rPr>
          <w:rFonts w:hint="eastAsia"/>
        </w:rPr>
        <w:t>行业概况</w:t>
      </w:r>
    </w:p>
    <w:p w14:paraId="76A7DC1F" w14:textId="77777777" w:rsidR="00E95A2F" w:rsidRDefault="00E95A2F" w:rsidP="00E95A2F">
      <w:r w:rsidRPr="0071750A">
        <w:rPr>
          <w:rFonts w:hint="eastAsia"/>
        </w:rPr>
        <w:t>首先，人们担心动物源食品中可能含有新冠病毒，从而极大地影响这些产品的生产全链条。其次，很多餐厅没有办法继续工作。咖啡厅、美食广场、小吃街、餐馆等公共场所均关闭，以避免人群感染。餐饮业承受了巨大的影响。</w:t>
      </w:r>
    </w:p>
    <w:p w14:paraId="4B82254A" w14:textId="77777777" w:rsidR="00E95A2F" w:rsidRDefault="00E95A2F" w:rsidP="00E95A2F"/>
    <w:p w14:paraId="1C71E644" w14:textId="20B499EF" w:rsidR="00E95A2F" w:rsidRDefault="00E95A2F" w:rsidP="00E95A2F">
      <w:r w:rsidRPr="0071750A">
        <w:rPr>
          <w:rFonts w:hint="eastAsia"/>
        </w:rPr>
        <w:t>此外，新冠肺炎疫情暴发以来，给不少中小企业的经营带来了冲击。中小企业面临包括收入下降幅度、生存维持时间、成本支付压力等问题，难以维持生存。值得一提的是，疫情的蔓延导致了大量中国制造的食品无法出口到欧洲，例如欧洲每年从中国进口大量的大蒜，这对欧洲的食品进口产生重要影响。</w:t>
      </w:r>
    </w:p>
    <w:p w14:paraId="589B7D1E" w14:textId="77777777" w:rsidR="00E95A2F" w:rsidRDefault="00E95A2F" w:rsidP="00E95A2F">
      <w:r w:rsidRPr="00386F97">
        <w:rPr>
          <w:noProof/>
        </w:rPr>
        <w:drawing>
          <wp:inline distT="0" distB="0" distL="0" distR="0" wp14:anchorId="601BCD80" wp14:editId="25A78D08">
            <wp:extent cx="5274310" cy="2517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7140"/>
                    </a:xfrm>
                    <a:prstGeom prst="rect">
                      <a:avLst/>
                    </a:prstGeom>
                  </pic:spPr>
                </pic:pic>
              </a:graphicData>
            </a:graphic>
          </wp:inline>
        </w:drawing>
      </w:r>
    </w:p>
    <w:p w14:paraId="07211D68" w14:textId="77777777" w:rsidR="00E95A2F" w:rsidRPr="00E95A2F" w:rsidRDefault="00E95A2F" w:rsidP="00E95A2F"/>
    <w:p w14:paraId="6575CCA4" w14:textId="0580A31E" w:rsidR="00E95A2F" w:rsidRDefault="00E95A2F" w:rsidP="00E95A2F">
      <w:pPr>
        <w:pStyle w:val="3"/>
      </w:pPr>
      <w:r>
        <w:rPr>
          <w:rFonts w:hint="eastAsia"/>
        </w:rPr>
        <w:lastRenderedPageBreak/>
        <w:t>2</w:t>
      </w:r>
      <w:r>
        <w:t xml:space="preserve">.2.2 </w:t>
      </w:r>
      <w:r>
        <w:rPr>
          <w:rFonts w:hint="eastAsia"/>
        </w:rPr>
        <w:t>上游原材料</w:t>
      </w:r>
    </w:p>
    <w:p w14:paraId="62A21620" w14:textId="77777777" w:rsidR="00E95A2F" w:rsidRPr="00386F97" w:rsidRDefault="00E95A2F" w:rsidP="00E95A2F">
      <w:r>
        <w:rPr>
          <w:rFonts w:hint="eastAsia"/>
        </w:rPr>
        <w:t>这部分分别从种植、养殖、捕捞三个方面进行研究。</w:t>
      </w:r>
    </w:p>
    <w:p w14:paraId="7F37BF69" w14:textId="77777777" w:rsidR="00E95A2F" w:rsidRDefault="00E95A2F" w:rsidP="00E95A2F"/>
    <w:p w14:paraId="18B70DAB" w14:textId="7860BAD6" w:rsidR="00E95A2F" w:rsidRPr="0011504C" w:rsidRDefault="00E95A2F" w:rsidP="00E95A2F">
      <w:pPr>
        <w:rPr>
          <w:rFonts w:ascii="Arial" w:hAnsi="Arial" w:cs="Arial"/>
          <w:color w:val="333333"/>
          <w:shd w:val="clear" w:color="auto" w:fill="FFFFFF"/>
        </w:rPr>
      </w:pPr>
      <w:r>
        <w:rPr>
          <w:rFonts w:ascii="Arial" w:hAnsi="Arial" w:cs="Arial" w:hint="eastAsia"/>
          <w:color w:val="333333"/>
          <w:shd w:val="clear" w:color="auto" w:fill="FFFFFF"/>
        </w:rPr>
        <w:t>对于种植业，</w:t>
      </w:r>
      <w:r w:rsidRPr="00386F97">
        <w:rPr>
          <w:rFonts w:ascii="Arial" w:hAnsi="Arial" w:cs="Arial" w:hint="eastAsia"/>
          <w:color w:val="333333"/>
          <w:shd w:val="clear" w:color="auto" w:fill="FFFFFF"/>
        </w:rPr>
        <w:t>由于受到这次疫情的影响，不少地方为了防控疫情，采取了封路管理的方式，农村实行了“村村封”等，这都给蔬菜运输造成了很大的不便。其次是大家对疫情产生的畏惧感，人们不再轻易出门采购，运输车辆也基本停止了运输等情况，都对农产品的流通产生不利。</w:t>
      </w:r>
      <w:r w:rsidRPr="0011504C">
        <w:rPr>
          <w:rFonts w:ascii="Arial" w:hAnsi="Arial" w:cs="Arial" w:hint="eastAsia"/>
          <w:color w:val="333333"/>
          <w:shd w:val="clear" w:color="auto" w:fill="FFFFFF"/>
        </w:rPr>
        <w:t>疫情还会对种植小麦为主的大田粮食作物产生较大的影响，在每年的二月份和三月份是小麦田间管理的重要农事时期，需要施肥、喷洒农药和田间浇水，急需化肥、农药和柴油等农资。</w:t>
      </w:r>
      <w:r w:rsidRPr="0011504C">
        <w:rPr>
          <w:rFonts w:ascii="Arial" w:hAnsi="Arial" w:cs="Arial" w:hint="eastAsia"/>
          <w:color w:val="333333"/>
          <w:shd w:val="clear" w:color="auto" w:fill="FFFFFF"/>
        </w:rPr>
        <w:t xml:space="preserve"> </w:t>
      </w:r>
      <w:r w:rsidRPr="0011504C">
        <w:rPr>
          <w:rFonts w:ascii="Arial" w:hAnsi="Arial" w:cs="Arial" w:hint="eastAsia"/>
          <w:color w:val="333333"/>
          <w:shd w:val="clear" w:color="auto" w:fill="FFFFFF"/>
        </w:rPr>
        <w:t>但由于多地严格的交通管制或封锁，造成农资经营门店无法供货，农资物流链条断裂，从而使得小麦急需的农资“货不能发、车不能跑、人不能用”的不利局面，出现农业生产资料严重的短缺，进而导致粮食主产区现存的生产资料难以支撑后续的农业生产活动，给</w:t>
      </w:r>
      <w:r w:rsidRPr="0011504C">
        <w:rPr>
          <w:rFonts w:ascii="Arial" w:hAnsi="Arial" w:cs="Arial" w:hint="eastAsia"/>
          <w:color w:val="333333"/>
          <w:shd w:val="clear" w:color="auto" w:fill="FFFFFF"/>
        </w:rPr>
        <w:t>2020</w:t>
      </w:r>
      <w:r w:rsidRPr="0011504C">
        <w:rPr>
          <w:rFonts w:ascii="Arial" w:hAnsi="Arial" w:cs="Arial" w:hint="eastAsia"/>
          <w:color w:val="333333"/>
          <w:shd w:val="clear" w:color="auto" w:fill="FFFFFF"/>
        </w:rPr>
        <w:t>年的粮食生产带来极为不利的影响。</w:t>
      </w:r>
      <w:r w:rsidR="00B46AD4">
        <w:rPr>
          <w:rFonts w:ascii="Arial" w:hAnsi="Arial" w:cs="Arial" w:hint="eastAsia"/>
          <w:color w:val="333333"/>
          <w:shd w:val="clear" w:color="auto" w:fill="FFFFFF"/>
        </w:rPr>
        <w:t>如图所示，小麦在</w:t>
      </w:r>
      <w:r w:rsidR="00B46AD4">
        <w:rPr>
          <w:rFonts w:ascii="Arial" w:hAnsi="Arial" w:cs="Arial" w:hint="eastAsia"/>
          <w:color w:val="333333"/>
          <w:shd w:val="clear" w:color="auto" w:fill="FFFFFF"/>
        </w:rPr>
        <w:t>2</w:t>
      </w:r>
      <w:r w:rsidR="00B46AD4">
        <w:rPr>
          <w:rFonts w:ascii="Arial" w:hAnsi="Arial" w:cs="Arial"/>
          <w:color w:val="333333"/>
          <w:shd w:val="clear" w:color="auto" w:fill="FFFFFF"/>
        </w:rPr>
        <w:t>020</w:t>
      </w:r>
      <w:r w:rsidR="00B46AD4">
        <w:rPr>
          <w:rFonts w:ascii="Arial" w:hAnsi="Arial" w:cs="Arial" w:hint="eastAsia"/>
          <w:color w:val="333333"/>
          <w:shd w:val="clear" w:color="auto" w:fill="FFFFFF"/>
        </w:rPr>
        <w:t>年的产量出现大幅下滑</w:t>
      </w:r>
      <w:r w:rsidR="000D589E">
        <w:rPr>
          <w:rFonts w:ascii="Arial" w:hAnsi="Arial" w:cs="Arial" w:hint="eastAsia"/>
          <w:color w:val="333333"/>
          <w:shd w:val="clear" w:color="auto" w:fill="FFFFFF"/>
        </w:rPr>
        <w:t>。</w:t>
      </w:r>
    </w:p>
    <w:p w14:paraId="6741206D" w14:textId="136C7AEA" w:rsidR="00E95A2F" w:rsidRDefault="000D589E" w:rsidP="00E95A2F">
      <w:pPr>
        <w:rPr>
          <w:rFonts w:ascii="Arial" w:hAnsi="Arial" w:cs="Arial"/>
          <w:color w:val="333333"/>
          <w:shd w:val="clear" w:color="auto" w:fill="FFFFFF"/>
        </w:rPr>
      </w:pPr>
      <w:r>
        <w:rPr>
          <w:rFonts w:ascii="Arial" w:hAnsi="Arial" w:cs="Arial"/>
          <w:noProof/>
          <w:color w:val="333333"/>
          <w:shd w:val="clear" w:color="auto" w:fill="FFFFFF"/>
        </w:rPr>
        <w:drawing>
          <wp:inline distT="0" distB="0" distL="0" distR="0" wp14:anchorId="119C5C30" wp14:editId="46F08008">
            <wp:extent cx="5211826" cy="3338408"/>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2819" cy="3345449"/>
                    </a:xfrm>
                    <a:prstGeom prst="rect">
                      <a:avLst/>
                    </a:prstGeom>
                    <a:noFill/>
                  </pic:spPr>
                </pic:pic>
              </a:graphicData>
            </a:graphic>
          </wp:inline>
        </w:drawing>
      </w:r>
    </w:p>
    <w:p w14:paraId="43B42BD7" w14:textId="77777777" w:rsidR="000D589E" w:rsidRDefault="000D589E" w:rsidP="00E95A2F">
      <w:pPr>
        <w:rPr>
          <w:rFonts w:ascii="Arial" w:hAnsi="Arial" w:cs="Arial"/>
          <w:color w:val="333333"/>
          <w:shd w:val="clear" w:color="auto" w:fill="FFFFFF"/>
        </w:rPr>
      </w:pPr>
    </w:p>
    <w:p w14:paraId="4885DA60" w14:textId="77777777" w:rsidR="00E95A2F" w:rsidRDefault="00E95A2F" w:rsidP="00E95A2F">
      <w:pPr>
        <w:rPr>
          <w:rFonts w:ascii="Arial" w:hAnsi="Arial" w:cs="Arial"/>
          <w:color w:val="333333"/>
          <w:shd w:val="clear" w:color="auto" w:fill="FFFFFF"/>
        </w:rPr>
      </w:pPr>
      <w:r>
        <w:rPr>
          <w:rFonts w:ascii="Arial" w:hAnsi="Arial" w:cs="Arial" w:hint="eastAsia"/>
          <w:color w:val="333333"/>
          <w:shd w:val="clear" w:color="auto" w:fill="FFFFFF"/>
        </w:rPr>
        <w:t>对于养殖业，</w:t>
      </w:r>
      <w:r w:rsidRPr="00386F97">
        <w:rPr>
          <w:rFonts w:ascii="Arial" w:hAnsi="Arial" w:cs="Arial" w:hint="eastAsia"/>
          <w:color w:val="333333"/>
          <w:shd w:val="clear" w:color="auto" w:fill="FFFFFF"/>
        </w:rPr>
        <w:t>由于当前控制疫情的需要，多地实施封路管理防控疫情的方法，对畜禽运输问题增加了难度，如果是养殖</w:t>
      </w:r>
      <w:proofErr w:type="gramStart"/>
      <w:r w:rsidRPr="00386F97">
        <w:rPr>
          <w:rFonts w:ascii="Arial" w:hAnsi="Arial" w:cs="Arial" w:hint="eastAsia"/>
          <w:color w:val="333333"/>
          <w:shd w:val="clear" w:color="auto" w:fill="FFFFFF"/>
        </w:rPr>
        <w:t>户春节</w:t>
      </w:r>
      <w:proofErr w:type="gramEnd"/>
      <w:r w:rsidRPr="00386F97">
        <w:rPr>
          <w:rFonts w:ascii="Arial" w:hAnsi="Arial" w:cs="Arial" w:hint="eastAsia"/>
          <w:color w:val="333333"/>
          <w:shd w:val="clear" w:color="auto" w:fill="FFFFFF"/>
        </w:rPr>
        <w:t>前没有售出畜禽，现在受各地封路的影响，一些地方车辆不允许通行，再加上不少屠宰单位暂时还没开工，销售可能就会遇阻，因此，养殖时间就会加长，这样就会导致养殖成本投入加大。</w:t>
      </w:r>
    </w:p>
    <w:p w14:paraId="52177A7A" w14:textId="77777777" w:rsidR="00E95A2F" w:rsidRPr="00386F97" w:rsidRDefault="00E95A2F" w:rsidP="00E95A2F">
      <w:pPr>
        <w:rPr>
          <w:rFonts w:ascii="Arial" w:hAnsi="Arial" w:cs="Arial"/>
          <w:color w:val="333333"/>
          <w:shd w:val="clear" w:color="auto" w:fill="FFFFFF"/>
        </w:rPr>
      </w:pPr>
    </w:p>
    <w:p w14:paraId="69C27FD9" w14:textId="77777777" w:rsidR="00E95A2F" w:rsidRPr="0011504C" w:rsidRDefault="00E95A2F" w:rsidP="00E95A2F">
      <w:pPr>
        <w:rPr>
          <w:rFonts w:ascii="Arial" w:hAnsi="Arial" w:cs="Arial"/>
          <w:color w:val="333333"/>
          <w:shd w:val="clear" w:color="auto" w:fill="FFFFFF"/>
        </w:rPr>
      </w:pPr>
      <w:r w:rsidRPr="00386F97">
        <w:rPr>
          <w:rFonts w:ascii="Arial" w:hAnsi="Arial" w:cs="Arial" w:hint="eastAsia"/>
          <w:color w:val="333333"/>
          <w:shd w:val="clear" w:color="auto" w:fill="FFFFFF"/>
        </w:rPr>
        <w:t>为了控制和防范疫情蔓延，采取“一刀切”的办法，严格限制屠宰场、饲料厂复工，部分养殖场户出现了存料不足甚至严重缺料，最终导致一些鸡鸭苗等家禽养殖户因饲料断档而忍痛毁苗，不能屠宰</w:t>
      </w:r>
      <w:r>
        <w:rPr>
          <w:rFonts w:ascii="Arial" w:hAnsi="Arial" w:cs="Arial" w:hint="eastAsia"/>
          <w:color w:val="333333"/>
          <w:shd w:val="clear" w:color="auto" w:fill="FFFFFF"/>
        </w:rPr>
        <w:t>。</w:t>
      </w:r>
      <w:r w:rsidRPr="00386F97">
        <w:rPr>
          <w:rFonts w:ascii="Arial" w:hAnsi="Arial" w:cs="Arial" w:hint="eastAsia"/>
          <w:color w:val="333333"/>
          <w:shd w:val="clear" w:color="auto" w:fill="FFFFFF"/>
        </w:rPr>
        <w:t>同时生产出的肉蛋奶等产品积压运不出去，种畜禽苗等运不进来，养殖链条上相互挤压，新的养殖周期错失，严重影响到养殖业的生产持续性。</w:t>
      </w:r>
    </w:p>
    <w:p w14:paraId="65AF8664" w14:textId="77777777" w:rsidR="00E95A2F" w:rsidRPr="0011504C" w:rsidRDefault="00E95A2F" w:rsidP="00E95A2F">
      <w:pPr>
        <w:rPr>
          <w:rFonts w:ascii="Arial" w:hAnsi="Arial" w:cs="Arial"/>
          <w:color w:val="333333"/>
          <w:shd w:val="clear" w:color="auto" w:fill="FFFFFF"/>
        </w:rPr>
      </w:pPr>
      <w:r w:rsidRPr="0011504C">
        <w:rPr>
          <w:rFonts w:ascii="Arial" w:hAnsi="Arial" w:cs="Arial" w:hint="eastAsia"/>
          <w:color w:val="333333"/>
          <w:shd w:val="clear" w:color="auto" w:fill="FFFFFF"/>
        </w:rPr>
        <w:t>尤其是禽类养殖周期短</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正常情况下企业</w:t>
      </w:r>
      <w:proofErr w:type="gramStart"/>
      <w:r w:rsidRPr="0011504C">
        <w:rPr>
          <w:rFonts w:ascii="Arial" w:hAnsi="Arial" w:cs="Arial" w:hint="eastAsia"/>
          <w:color w:val="333333"/>
          <w:shd w:val="clear" w:color="auto" w:fill="FFFFFF"/>
        </w:rPr>
        <w:t>备料少</w:t>
      </w:r>
      <w:proofErr w:type="gramEnd"/>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疫情期间普遍面临“断粮”危机</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不得不压缩喂料和加快种禽淘汰。同时</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各地为加强疫情防控</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全面禁止活</w:t>
      </w:r>
      <w:proofErr w:type="gramStart"/>
      <w:r w:rsidRPr="0011504C">
        <w:rPr>
          <w:rFonts w:ascii="Arial" w:hAnsi="Arial" w:cs="Arial" w:hint="eastAsia"/>
          <w:color w:val="333333"/>
          <w:shd w:val="clear" w:color="auto" w:fill="FFFFFF"/>
        </w:rPr>
        <w:t>禽交易</w:t>
      </w:r>
      <w:proofErr w:type="gramEnd"/>
      <w:r w:rsidRPr="0011504C">
        <w:rPr>
          <w:rFonts w:ascii="Arial" w:hAnsi="Arial" w:cs="Arial" w:hint="eastAsia"/>
          <w:color w:val="333333"/>
          <w:shd w:val="clear" w:color="auto" w:fill="FFFFFF"/>
        </w:rPr>
        <w:t>和运输</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部分地区屠宰场被关停和限制复工</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禽类养殖的产业链条被阻断。一方面</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孵化场的</w:t>
      </w:r>
      <w:proofErr w:type="gramStart"/>
      <w:r w:rsidRPr="0011504C">
        <w:rPr>
          <w:rFonts w:ascii="Arial" w:hAnsi="Arial" w:cs="Arial" w:hint="eastAsia"/>
          <w:color w:val="333333"/>
          <w:shd w:val="clear" w:color="auto" w:fill="FFFFFF"/>
        </w:rPr>
        <w:t>禽苗无法</w:t>
      </w:r>
      <w:proofErr w:type="gramEnd"/>
      <w:r w:rsidRPr="0011504C">
        <w:rPr>
          <w:rFonts w:ascii="Arial" w:hAnsi="Arial" w:cs="Arial" w:hint="eastAsia"/>
          <w:color w:val="333333"/>
          <w:shd w:val="clear" w:color="auto" w:fill="FFFFFF"/>
        </w:rPr>
        <w:t>运出销售</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大</w:t>
      </w:r>
      <w:r w:rsidRPr="0011504C">
        <w:rPr>
          <w:rFonts w:ascii="Arial" w:hAnsi="Arial" w:cs="Arial" w:hint="eastAsia"/>
          <w:color w:val="333333"/>
          <w:shd w:val="clear" w:color="auto" w:fill="FFFFFF"/>
        </w:rPr>
        <w:lastRenderedPageBreak/>
        <w:t>量已孵化</w:t>
      </w:r>
      <w:proofErr w:type="gramStart"/>
      <w:r w:rsidRPr="0011504C">
        <w:rPr>
          <w:rFonts w:ascii="Arial" w:hAnsi="Arial" w:cs="Arial" w:hint="eastAsia"/>
          <w:color w:val="333333"/>
          <w:shd w:val="clear" w:color="auto" w:fill="FFFFFF"/>
        </w:rPr>
        <w:t>禽苗只能</w:t>
      </w:r>
      <w:proofErr w:type="gramEnd"/>
      <w:r w:rsidRPr="0011504C">
        <w:rPr>
          <w:rFonts w:ascii="Arial" w:hAnsi="Arial" w:cs="Arial" w:hint="eastAsia"/>
          <w:color w:val="333333"/>
          <w:shd w:val="clear" w:color="auto" w:fill="FFFFFF"/>
        </w:rPr>
        <w:t>深埋处置</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种蛋</w:t>
      </w:r>
      <w:proofErr w:type="gramStart"/>
      <w:r w:rsidRPr="0011504C">
        <w:rPr>
          <w:rFonts w:ascii="Arial" w:hAnsi="Arial" w:cs="Arial" w:hint="eastAsia"/>
          <w:color w:val="333333"/>
          <w:shd w:val="clear" w:color="auto" w:fill="FFFFFF"/>
        </w:rPr>
        <w:t>转为菜蛋销售</w:t>
      </w:r>
      <w:proofErr w:type="gramEnd"/>
      <w:r w:rsidRPr="0011504C">
        <w:rPr>
          <w:rFonts w:ascii="Arial" w:hAnsi="Arial" w:cs="Arial" w:hint="eastAsia"/>
          <w:color w:val="333333"/>
          <w:shd w:val="clear" w:color="auto" w:fill="FFFFFF"/>
        </w:rPr>
        <w:t>。这导致短期蛋类集中上市</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蛋价骤降</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一些地方降至近</w:t>
      </w:r>
      <w:r w:rsidRPr="0011504C">
        <w:rPr>
          <w:rFonts w:ascii="Arial" w:hAnsi="Arial" w:cs="Arial" w:hint="eastAsia"/>
          <w:color w:val="333333"/>
          <w:shd w:val="clear" w:color="auto" w:fill="FFFFFF"/>
        </w:rPr>
        <w:t>10</w:t>
      </w:r>
      <w:r w:rsidRPr="0011504C">
        <w:rPr>
          <w:rFonts w:ascii="Arial" w:hAnsi="Arial" w:cs="Arial" w:hint="eastAsia"/>
          <w:color w:val="333333"/>
          <w:shd w:val="clear" w:color="auto" w:fill="FFFFFF"/>
        </w:rPr>
        <w:t>年最低水平。</w:t>
      </w:r>
    </w:p>
    <w:p w14:paraId="19C38D03" w14:textId="182D3E38" w:rsidR="00E95A2F" w:rsidRPr="0011504C" w:rsidRDefault="00E95A2F" w:rsidP="00E95A2F">
      <w:pPr>
        <w:rPr>
          <w:rFonts w:ascii="Arial" w:hAnsi="Arial" w:cs="Arial"/>
          <w:color w:val="333333"/>
          <w:shd w:val="clear" w:color="auto" w:fill="FFFFFF"/>
        </w:rPr>
      </w:pPr>
      <w:r w:rsidRPr="0011504C">
        <w:rPr>
          <w:rFonts w:ascii="Arial" w:hAnsi="Arial" w:cs="Arial" w:hint="eastAsia"/>
          <w:color w:val="333333"/>
          <w:shd w:val="clear" w:color="auto" w:fill="FFFFFF"/>
        </w:rPr>
        <w:t>另一方面</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有限的屠宰产能使养殖场淘汰鸡和超龄</w:t>
      </w:r>
      <w:proofErr w:type="gramStart"/>
      <w:r w:rsidRPr="0011504C">
        <w:rPr>
          <w:rFonts w:ascii="Arial" w:hAnsi="Arial" w:cs="Arial" w:hint="eastAsia"/>
          <w:color w:val="333333"/>
          <w:shd w:val="clear" w:color="auto" w:fill="FFFFFF"/>
        </w:rPr>
        <w:t>鸡大量</w:t>
      </w:r>
      <w:proofErr w:type="gramEnd"/>
      <w:r w:rsidRPr="0011504C">
        <w:rPr>
          <w:rFonts w:ascii="Arial" w:hAnsi="Arial" w:cs="Arial" w:hint="eastAsia"/>
          <w:color w:val="333333"/>
          <w:shd w:val="clear" w:color="auto" w:fill="FFFFFF"/>
        </w:rPr>
        <w:t>积压</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肉鸡价格也大幅下跌</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并持续低迷。</w:t>
      </w:r>
    </w:p>
    <w:p w14:paraId="7E056807" w14:textId="7999B121" w:rsidR="00E95A2F" w:rsidRDefault="00E95A2F" w:rsidP="00E95A2F">
      <w:pPr>
        <w:rPr>
          <w:rFonts w:ascii="Arial" w:hAnsi="Arial" w:cs="Arial"/>
          <w:color w:val="333333"/>
          <w:shd w:val="clear" w:color="auto" w:fill="FFFFFF"/>
        </w:rPr>
      </w:pPr>
      <w:r w:rsidRPr="0011504C">
        <w:rPr>
          <w:rFonts w:ascii="Arial" w:hAnsi="Arial" w:cs="Arial" w:hint="eastAsia"/>
          <w:color w:val="333333"/>
          <w:shd w:val="clear" w:color="auto" w:fill="FFFFFF"/>
        </w:rPr>
        <w:t>而且因为末端物流恢复缓慢</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终端批发零售价与前端</w:t>
      </w:r>
      <w:r w:rsidR="008F76F7">
        <w:rPr>
          <w:rFonts w:ascii="Arial" w:hAnsi="Arial" w:cs="Arial" w:hint="eastAsia"/>
          <w:color w:val="333333"/>
          <w:shd w:val="clear" w:color="auto" w:fill="FFFFFF"/>
        </w:rPr>
        <w:t>肉鸡</w:t>
      </w:r>
      <w:r w:rsidRPr="0011504C">
        <w:rPr>
          <w:rFonts w:ascii="Arial" w:hAnsi="Arial" w:cs="Arial" w:hint="eastAsia"/>
          <w:color w:val="333333"/>
          <w:shd w:val="clear" w:color="auto" w:fill="FFFFFF"/>
        </w:rPr>
        <w:t>出场价的价差拉大</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前端出场价迟迟不能复苏</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养殖场亏损严重</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生产积极性受挫</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补栏意愿较低。</w:t>
      </w:r>
    </w:p>
    <w:p w14:paraId="0EDE6072" w14:textId="1AB8AE4E" w:rsidR="00E95A2F" w:rsidRPr="0011504C" w:rsidRDefault="008F76F7" w:rsidP="00E95A2F">
      <w:pPr>
        <w:rPr>
          <w:rFonts w:ascii="Arial" w:hAnsi="Arial" w:cs="Arial"/>
          <w:color w:val="333333"/>
          <w:shd w:val="clear" w:color="auto" w:fill="FFFFFF"/>
        </w:rPr>
      </w:pPr>
      <w:r>
        <w:rPr>
          <w:noProof/>
        </w:rPr>
        <w:drawing>
          <wp:inline distT="0" distB="0" distL="0" distR="0" wp14:anchorId="7C5525AA" wp14:editId="1CEF934C">
            <wp:extent cx="5274310" cy="33661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6135"/>
                    </a:xfrm>
                    <a:prstGeom prst="rect">
                      <a:avLst/>
                    </a:prstGeom>
                    <a:noFill/>
                    <a:ln>
                      <a:noFill/>
                    </a:ln>
                  </pic:spPr>
                </pic:pic>
              </a:graphicData>
            </a:graphic>
          </wp:inline>
        </w:drawing>
      </w:r>
    </w:p>
    <w:p w14:paraId="0426A838" w14:textId="77777777" w:rsidR="00E95A2F" w:rsidRDefault="00E95A2F" w:rsidP="00E95A2F">
      <w:pPr>
        <w:rPr>
          <w:rFonts w:ascii="Arial" w:hAnsi="Arial" w:cs="Arial"/>
          <w:color w:val="333333"/>
          <w:shd w:val="clear" w:color="auto" w:fill="FFFFFF"/>
        </w:rPr>
      </w:pPr>
      <w:r w:rsidRPr="0011504C">
        <w:rPr>
          <w:rFonts w:ascii="Arial" w:hAnsi="Arial" w:cs="Arial" w:hint="eastAsia"/>
          <w:color w:val="333333"/>
          <w:shd w:val="clear" w:color="auto" w:fill="FFFFFF"/>
        </w:rPr>
        <w:t>家禽产业受损对肉类生产供给的影响</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可从两个维度分析。第一</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从短期看</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导致供给过剩、价格下跌。活禽无害化处理直接带来供给减少</w:t>
      </w:r>
      <w:r w:rsidRPr="0011504C">
        <w:rPr>
          <w:rFonts w:ascii="Arial" w:hAnsi="Arial" w:cs="Arial" w:hint="eastAsia"/>
          <w:color w:val="333333"/>
          <w:shd w:val="clear" w:color="auto" w:fill="FFFFFF"/>
        </w:rPr>
        <w:t>20%</w:t>
      </w:r>
      <w:r w:rsidRPr="0011504C">
        <w:rPr>
          <w:rFonts w:ascii="Arial" w:hAnsi="Arial" w:cs="Arial" w:hint="eastAsia"/>
          <w:color w:val="333333"/>
          <w:shd w:val="clear" w:color="auto" w:fill="FFFFFF"/>
        </w:rPr>
        <w:t>左右</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而种禽提前淘汰和肉鸡压栏又会使供给激增</w:t>
      </w:r>
      <w:r w:rsidRPr="0011504C">
        <w:rPr>
          <w:rFonts w:ascii="Arial" w:hAnsi="Arial" w:cs="Arial" w:hint="eastAsia"/>
          <w:color w:val="333333"/>
          <w:shd w:val="clear" w:color="auto" w:fill="FFFFFF"/>
        </w:rPr>
        <w:t>80%</w:t>
      </w:r>
      <w:r w:rsidRPr="0011504C">
        <w:rPr>
          <w:rFonts w:ascii="Arial" w:hAnsi="Arial" w:cs="Arial" w:hint="eastAsia"/>
          <w:color w:val="333333"/>
          <w:shd w:val="clear" w:color="auto" w:fill="FFFFFF"/>
        </w:rPr>
        <w:t>以上</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估算短期供给增加</w:t>
      </w:r>
      <w:r w:rsidRPr="0011504C">
        <w:rPr>
          <w:rFonts w:ascii="Arial" w:hAnsi="Arial" w:cs="Arial" w:hint="eastAsia"/>
          <w:color w:val="333333"/>
          <w:shd w:val="clear" w:color="auto" w:fill="FFFFFF"/>
        </w:rPr>
        <w:t>60%</w:t>
      </w:r>
      <w:r w:rsidRPr="0011504C">
        <w:rPr>
          <w:rFonts w:ascii="Arial" w:hAnsi="Arial" w:cs="Arial" w:hint="eastAsia"/>
          <w:color w:val="333333"/>
          <w:shd w:val="clear" w:color="auto" w:fill="FFFFFF"/>
        </w:rPr>
        <w:t>以上</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使肉价承受较大下行压力。第二</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从</w:t>
      </w:r>
      <w:r w:rsidRPr="0011504C">
        <w:rPr>
          <w:rFonts w:ascii="Arial" w:hAnsi="Arial" w:cs="Arial" w:hint="eastAsia"/>
          <w:color w:val="333333"/>
          <w:shd w:val="clear" w:color="auto" w:fill="FFFFFF"/>
        </w:rPr>
        <w:t>2020</w:t>
      </w:r>
      <w:r w:rsidRPr="0011504C">
        <w:rPr>
          <w:rFonts w:ascii="Arial" w:hAnsi="Arial" w:cs="Arial" w:hint="eastAsia"/>
          <w:color w:val="333333"/>
          <w:shd w:val="clear" w:color="auto" w:fill="FFFFFF"/>
        </w:rPr>
        <w:t>年全年看</w:t>
      </w:r>
      <w:r w:rsidRPr="0011504C">
        <w:rPr>
          <w:rFonts w:ascii="Arial" w:hAnsi="Arial" w:cs="Arial" w:hint="eastAsia"/>
          <w:color w:val="333333"/>
          <w:shd w:val="clear" w:color="auto" w:fill="FFFFFF"/>
        </w:rPr>
        <w:t>,</w:t>
      </w:r>
      <w:r>
        <w:rPr>
          <w:rFonts w:ascii="Arial" w:hAnsi="Arial" w:cs="Arial"/>
          <w:color w:val="333333"/>
          <w:shd w:val="clear" w:color="auto" w:fill="FFFFFF"/>
        </w:rPr>
        <w:t xml:space="preserve"> </w:t>
      </w:r>
      <w:r>
        <w:rPr>
          <w:rFonts w:ascii="Arial" w:hAnsi="Arial" w:cs="Arial" w:hint="eastAsia"/>
          <w:color w:val="333333"/>
          <w:shd w:val="clear" w:color="auto" w:fill="FFFFFF"/>
        </w:rPr>
        <w:t>造成了</w:t>
      </w:r>
      <w:r w:rsidRPr="0011504C">
        <w:rPr>
          <w:rFonts w:ascii="Arial" w:hAnsi="Arial" w:cs="Arial" w:hint="eastAsia"/>
          <w:color w:val="333333"/>
          <w:shd w:val="clear" w:color="auto" w:fill="FFFFFF"/>
        </w:rPr>
        <w:t>供给减少。</w:t>
      </w:r>
      <w:proofErr w:type="gramStart"/>
      <w:r w:rsidRPr="0011504C">
        <w:rPr>
          <w:rFonts w:ascii="Arial" w:hAnsi="Arial" w:cs="Arial" w:hint="eastAsia"/>
          <w:color w:val="333333"/>
          <w:shd w:val="clear" w:color="auto" w:fill="FFFFFF"/>
        </w:rPr>
        <w:t>禽苗的</w:t>
      </w:r>
      <w:proofErr w:type="gramEnd"/>
      <w:r w:rsidRPr="0011504C">
        <w:rPr>
          <w:rFonts w:ascii="Arial" w:hAnsi="Arial" w:cs="Arial" w:hint="eastAsia"/>
          <w:color w:val="333333"/>
          <w:shd w:val="clear" w:color="auto" w:fill="FFFFFF"/>
        </w:rPr>
        <w:t>无害化处理、种蛋</w:t>
      </w:r>
      <w:proofErr w:type="gramStart"/>
      <w:r w:rsidRPr="0011504C">
        <w:rPr>
          <w:rFonts w:ascii="Arial" w:hAnsi="Arial" w:cs="Arial" w:hint="eastAsia"/>
          <w:color w:val="333333"/>
          <w:shd w:val="clear" w:color="auto" w:fill="FFFFFF"/>
        </w:rPr>
        <w:t>转菜蛋销售</w:t>
      </w:r>
      <w:proofErr w:type="gramEnd"/>
      <w:r w:rsidRPr="0011504C">
        <w:rPr>
          <w:rFonts w:ascii="Arial" w:hAnsi="Arial" w:cs="Arial" w:hint="eastAsia"/>
          <w:color w:val="333333"/>
          <w:shd w:val="clear" w:color="auto" w:fill="FFFFFF"/>
        </w:rPr>
        <w:t>和种禽提前淘汰</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将影响</w:t>
      </w:r>
      <w:r w:rsidRPr="0011504C">
        <w:rPr>
          <w:rFonts w:ascii="Arial" w:hAnsi="Arial" w:cs="Arial" w:hint="eastAsia"/>
          <w:color w:val="333333"/>
          <w:shd w:val="clear" w:color="auto" w:fill="FFFFFF"/>
        </w:rPr>
        <w:t xml:space="preserve"> 1</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2</w:t>
      </w:r>
      <w:r w:rsidRPr="0011504C">
        <w:rPr>
          <w:rFonts w:ascii="Arial" w:hAnsi="Arial" w:cs="Arial" w:hint="eastAsia"/>
          <w:color w:val="333333"/>
          <w:shd w:val="clear" w:color="auto" w:fill="FFFFFF"/>
        </w:rPr>
        <w:t>个生产周期禽类产品的供给</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低价格下家禽养殖场补栏积极性下降</w:t>
      </w:r>
      <w:r w:rsidRPr="0011504C">
        <w:rPr>
          <w:rFonts w:ascii="Arial" w:hAnsi="Arial" w:cs="Arial" w:hint="eastAsia"/>
          <w:color w:val="333333"/>
          <w:shd w:val="clear" w:color="auto" w:fill="FFFFFF"/>
        </w:rPr>
        <w:t>,</w:t>
      </w:r>
      <w:r w:rsidRPr="0011504C">
        <w:rPr>
          <w:rFonts w:ascii="Arial" w:hAnsi="Arial" w:cs="Arial" w:hint="eastAsia"/>
          <w:color w:val="333333"/>
          <w:shd w:val="clear" w:color="auto" w:fill="FFFFFF"/>
        </w:rPr>
        <w:t>部分养殖场可能因疫情损失严重而资金链断裂</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恢复生产将面临困难</w:t>
      </w:r>
      <w:r w:rsidRPr="0011504C">
        <w:rPr>
          <w:rFonts w:ascii="Arial" w:hAnsi="Arial" w:cs="Arial" w:hint="eastAsia"/>
          <w:color w:val="333333"/>
          <w:shd w:val="clear" w:color="auto" w:fill="FFFFFF"/>
        </w:rPr>
        <w:t>,</w:t>
      </w:r>
      <w:r w:rsidRPr="0011504C">
        <w:rPr>
          <w:rFonts w:ascii="Arial" w:hAnsi="Arial" w:cs="Arial"/>
          <w:color w:val="333333"/>
          <w:shd w:val="clear" w:color="auto" w:fill="FFFFFF"/>
        </w:rPr>
        <w:t xml:space="preserve"> </w:t>
      </w:r>
      <w:r w:rsidRPr="0011504C">
        <w:rPr>
          <w:rFonts w:ascii="Arial" w:hAnsi="Arial" w:cs="Arial" w:hint="eastAsia"/>
          <w:color w:val="333333"/>
          <w:shd w:val="clear" w:color="auto" w:fill="FFFFFF"/>
        </w:rPr>
        <w:t>2020</w:t>
      </w:r>
      <w:r w:rsidRPr="0011504C">
        <w:rPr>
          <w:rFonts w:ascii="Arial" w:hAnsi="Arial" w:cs="Arial" w:hint="eastAsia"/>
          <w:color w:val="333333"/>
          <w:shd w:val="clear" w:color="auto" w:fill="FFFFFF"/>
        </w:rPr>
        <w:t>年禽肉产量增速明显下降。</w:t>
      </w:r>
      <w:r w:rsidRPr="0011504C">
        <w:rPr>
          <w:rFonts w:ascii="Arial" w:hAnsi="Arial" w:cs="Arial" w:hint="eastAsia"/>
          <w:color w:val="333333"/>
          <w:shd w:val="clear" w:color="auto" w:fill="FFFFFF"/>
        </w:rPr>
        <w:t xml:space="preserve"> </w:t>
      </w:r>
    </w:p>
    <w:p w14:paraId="44B05A84" w14:textId="7CC9C7D5" w:rsidR="00E95A2F" w:rsidRDefault="00E95A2F" w:rsidP="00E95A2F">
      <w:pPr>
        <w:rPr>
          <w:rFonts w:asciiTheme="majorHAnsi" w:eastAsia="黑体" w:hAnsiTheme="majorHAnsi" w:cstheme="majorBidi"/>
          <w:sz w:val="20"/>
          <w:szCs w:val="20"/>
        </w:rPr>
      </w:pPr>
    </w:p>
    <w:p w14:paraId="640433BB" w14:textId="4D1CE5F2" w:rsidR="008F76F7" w:rsidRDefault="008F76F7" w:rsidP="00E95A2F">
      <w:pPr>
        <w:rPr>
          <w:rFonts w:ascii="Arial" w:hAnsi="Arial" w:cs="Arial"/>
          <w:color w:val="333333"/>
          <w:shd w:val="clear" w:color="auto" w:fill="FFFFFF"/>
        </w:rPr>
      </w:pPr>
      <w:r>
        <w:rPr>
          <w:rFonts w:ascii="Arial" w:hAnsi="Arial" w:cs="Arial"/>
          <w:noProof/>
          <w:color w:val="333333"/>
          <w:shd w:val="clear" w:color="auto" w:fill="FFFFFF"/>
        </w:rPr>
        <w:lastRenderedPageBreak/>
        <w:drawing>
          <wp:inline distT="0" distB="0" distL="0" distR="0" wp14:anchorId="09F8DD50" wp14:editId="17A26C2E">
            <wp:extent cx="5346237" cy="3213666"/>
            <wp:effectExtent l="0" t="0" r="698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2465" cy="3217410"/>
                    </a:xfrm>
                    <a:prstGeom prst="rect">
                      <a:avLst/>
                    </a:prstGeom>
                    <a:noFill/>
                  </pic:spPr>
                </pic:pic>
              </a:graphicData>
            </a:graphic>
          </wp:inline>
        </w:drawing>
      </w:r>
    </w:p>
    <w:p w14:paraId="68AE4875" w14:textId="77777777" w:rsidR="008F76F7" w:rsidRDefault="008F76F7" w:rsidP="00E95A2F">
      <w:pPr>
        <w:rPr>
          <w:rFonts w:ascii="Arial" w:hAnsi="Arial" w:cs="Arial"/>
          <w:color w:val="333333"/>
          <w:shd w:val="clear" w:color="auto" w:fill="FFFFFF"/>
        </w:rPr>
      </w:pPr>
    </w:p>
    <w:p w14:paraId="3C8D65ED" w14:textId="32E4D0AC" w:rsidR="00E95A2F" w:rsidRDefault="00E95A2F" w:rsidP="00E95A2F">
      <w:pPr>
        <w:rPr>
          <w:rFonts w:ascii="Arial" w:hAnsi="Arial" w:cs="Arial"/>
          <w:color w:val="333333"/>
          <w:shd w:val="clear" w:color="auto" w:fill="FFFFFF"/>
        </w:rPr>
      </w:pPr>
      <w:r>
        <w:rPr>
          <w:rFonts w:ascii="Arial" w:hAnsi="Arial" w:cs="Arial" w:hint="eastAsia"/>
          <w:color w:val="333333"/>
          <w:shd w:val="clear" w:color="auto" w:fill="FFFFFF"/>
        </w:rPr>
        <w:t>对于捕捞业，疫情对捕捞业有双重影响。首先，由于疫情期间捕捞等活动全部暂停，使得产卵期、孵化期在第一季度的鱼类获得非常好的生长环境。在国内疫情好转后理应出现捕捞量的同比增长。但是，由于</w:t>
      </w:r>
      <w:r w:rsidRPr="00FD20DF">
        <w:rPr>
          <w:rFonts w:ascii="Arial" w:hAnsi="Arial" w:cs="Arial" w:hint="eastAsia"/>
          <w:color w:val="333333"/>
          <w:shd w:val="clear" w:color="auto" w:fill="FFFFFF"/>
        </w:rPr>
        <w:t>全球疫情蔓延，欧美市场需求下降，致使远洋捕捞企业资金链紧张</w:t>
      </w:r>
      <w:r>
        <w:rPr>
          <w:rFonts w:ascii="Arial" w:hAnsi="Arial" w:cs="Arial" w:hint="eastAsia"/>
          <w:color w:val="333333"/>
          <w:shd w:val="clear" w:color="auto" w:fill="FFFFFF"/>
        </w:rPr>
        <w:t>。</w:t>
      </w:r>
    </w:p>
    <w:p w14:paraId="0F261697" w14:textId="25FE9297" w:rsidR="00F40C0E" w:rsidRDefault="00F40C0E" w:rsidP="00E95A2F">
      <w:r>
        <w:rPr>
          <w:noProof/>
        </w:rPr>
        <w:drawing>
          <wp:inline distT="0" distB="0" distL="0" distR="0" wp14:anchorId="68D4CADA" wp14:editId="1E1D182A">
            <wp:extent cx="5326214" cy="320163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302" cy="3205891"/>
                    </a:xfrm>
                    <a:prstGeom prst="rect">
                      <a:avLst/>
                    </a:prstGeom>
                    <a:noFill/>
                  </pic:spPr>
                </pic:pic>
              </a:graphicData>
            </a:graphic>
          </wp:inline>
        </w:drawing>
      </w:r>
    </w:p>
    <w:p w14:paraId="32FE58D1" w14:textId="77777777" w:rsidR="00E95A2F" w:rsidRPr="00E95A2F" w:rsidRDefault="00E95A2F" w:rsidP="00E95A2F"/>
    <w:p w14:paraId="7A4B2559" w14:textId="258BDE2E" w:rsidR="00E95A2F" w:rsidRDefault="00E95A2F" w:rsidP="00E95A2F">
      <w:pPr>
        <w:pStyle w:val="3"/>
        <w:tabs>
          <w:tab w:val="left" w:pos="3143"/>
        </w:tabs>
      </w:pPr>
      <w:r>
        <w:rPr>
          <w:rFonts w:hint="eastAsia"/>
        </w:rPr>
        <w:t>2</w:t>
      </w:r>
      <w:r>
        <w:t xml:space="preserve">.2.3 </w:t>
      </w:r>
      <w:r>
        <w:rPr>
          <w:rFonts w:hint="eastAsia"/>
        </w:rPr>
        <w:t>中游加工</w:t>
      </w:r>
      <w:r>
        <w:tab/>
      </w:r>
    </w:p>
    <w:p w14:paraId="3E5ED0B9" w14:textId="77777777" w:rsidR="00E95A2F" w:rsidRDefault="00E95A2F" w:rsidP="00E95A2F">
      <w:r>
        <w:rPr>
          <w:rFonts w:hint="eastAsia"/>
        </w:rPr>
        <w:t>劳动力是最显著、最引人注意的问题。工人们不断感染，特别是在肉类和家禽加工厂，这些加工厂又迅速成为当地社区的感染源头。在实际病例和对疾病的恐惧之间，生产商们却找不</w:t>
      </w:r>
      <w:r>
        <w:rPr>
          <w:rFonts w:hint="eastAsia"/>
        </w:rPr>
        <w:lastRenderedPageBreak/>
        <w:t>到足够的人来为他们的工厂配备人手。</w:t>
      </w:r>
    </w:p>
    <w:p w14:paraId="567A28E4" w14:textId="77777777" w:rsidR="00E95A2F" w:rsidRDefault="00E95A2F" w:rsidP="00E95A2F"/>
    <w:p w14:paraId="277FA1F3" w14:textId="77777777" w:rsidR="00E95A2F" w:rsidRDefault="00E95A2F" w:rsidP="00E95A2F">
      <w:r w:rsidRPr="0071750A">
        <w:rPr>
          <w:rFonts w:hint="eastAsia"/>
        </w:rPr>
        <w:t>预包装食品产业链长，企业在恢复生产过程中遇到的困难和问题，是企业自身无法克服和解决的。与物流企业不同，劳动力和上游原材料补充的限制是食品生产企业面临的主要困难。此外，由于突发事件的不可预见性，企业的优缺点和食品行业的内部分化被放大。现金流充裕、实力雄厚的企业在复工速度、市场稳定、人才吸引等方面具有优势。疫情过后，行业将面临新一轮洗牌，形成马太效应。</w:t>
      </w:r>
    </w:p>
    <w:p w14:paraId="6674A910" w14:textId="77777777" w:rsidR="00E95A2F" w:rsidRDefault="00E95A2F" w:rsidP="00E95A2F"/>
    <w:p w14:paraId="2486B716" w14:textId="77777777" w:rsidR="00E95A2F" w:rsidRPr="0071750A" w:rsidRDefault="00E95A2F" w:rsidP="00E95A2F">
      <w:r w:rsidRPr="003527D3">
        <w:rPr>
          <w:rFonts w:hint="eastAsia"/>
        </w:rPr>
        <w:t>由于疫情防控的影响，造成交通阻塞，物流不畅，原材料等上游供应链断裂，造成企业产品销售的现金流中断。大多数农产品加工业普遍面临着“加工缺货、用工缺人、生产缺钱”的问题。因为农村封闭式管理影响到农产品收购，部分加工企业开工不正常，泡沫箱、冰块断货，影响清洗打包运输等后续环节。由于市场销售大幅减少，企业产成品积压严重。</w:t>
      </w:r>
    </w:p>
    <w:p w14:paraId="01D75EDC" w14:textId="77777777" w:rsidR="00E95A2F" w:rsidRPr="00E95A2F" w:rsidRDefault="00E95A2F" w:rsidP="00E95A2F"/>
    <w:p w14:paraId="715D6BEB" w14:textId="0D6EE0F7" w:rsidR="00E95A2F" w:rsidRDefault="00E95A2F" w:rsidP="00E95A2F">
      <w:pPr>
        <w:pStyle w:val="3"/>
      </w:pPr>
      <w:r>
        <w:t xml:space="preserve">2.2.4 </w:t>
      </w:r>
      <w:r>
        <w:rPr>
          <w:rFonts w:hint="eastAsia"/>
        </w:rPr>
        <w:t>下游销售</w:t>
      </w:r>
    </w:p>
    <w:p w14:paraId="64042633" w14:textId="26393A40" w:rsidR="00E95A2F" w:rsidRDefault="00E95A2F" w:rsidP="00E95A2F">
      <w:r w:rsidRPr="003527D3">
        <w:rPr>
          <w:rFonts w:hint="eastAsia"/>
        </w:rPr>
        <w:t>受疫情期间餐饮停业、居民不再外出就餐和购物频次下降</w:t>
      </w:r>
      <w:r w:rsidRPr="003527D3">
        <w:rPr>
          <w:rFonts w:hint="eastAsia"/>
        </w:rPr>
        <w:t>,</w:t>
      </w:r>
      <w:r w:rsidRPr="003527D3">
        <w:rPr>
          <w:rFonts w:hint="eastAsia"/>
        </w:rPr>
        <w:t>以及物流受阻相当部分城乡超市补货不及时等多重因素影响</w:t>
      </w:r>
      <w:r w:rsidRPr="003527D3">
        <w:rPr>
          <w:rFonts w:hint="eastAsia"/>
        </w:rPr>
        <w:t>,</w:t>
      </w:r>
      <w:r w:rsidRPr="003527D3">
        <w:rPr>
          <w:rFonts w:hint="eastAsia"/>
        </w:rPr>
        <w:t>不少城乡居民的食品类消费受到较大抑制</w:t>
      </w:r>
      <w:r w:rsidRPr="003527D3">
        <w:rPr>
          <w:rFonts w:hint="eastAsia"/>
        </w:rPr>
        <w:t>,</w:t>
      </w:r>
      <w:r w:rsidRPr="003527D3">
        <w:rPr>
          <w:rFonts w:hint="eastAsia"/>
        </w:rPr>
        <w:t>特别是肉类、水产等产品消费量明显下降。根据中国烹饪协会</w:t>
      </w:r>
      <w:r w:rsidRPr="003527D3">
        <w:rPr>
          <w:rFonts w:hint="eastAsia"/>
        </w:rPr>
        <w:t>(2020)</w:t>
      </w:r>
      <w:r w:rsidRPr="003527D3">
        <w:rPr>
          <w:rFonts w:hint="eastAsia"/>
        </w:rPr>
        <w:t>发布的疫情影响报告</w:t>
      </w:r>
      <w:r w:rsidRPr="003527D3">
        <w:rPr>
          <w:rFonts w:hint="eastAsia"/>
        </w:rPr>
        <w:t>,</w:t>
      </w:r>
      <w:r w:rsidRPr="003527D3">
        <w:rPr>
          <w:rFonts w:hint="eastAsia"/>
        </w:rPr>
        <w:t>相比</w:t>
      </w:r>
      <w:r w:rsidRPr="003527D3">
        <w:rPr>
          <w:rFonts w:hint="eastAsia"/>
        </w:rPr>
        <w:t>2019</w:t>
      </w:r>
      <w:r w:rsidRPr="003527D3">
        <w:rPr>
          <w:rFonts w:hint="eastAsia"/>
        </w:rPr>
        <w:t>年春节</w:t>
      </w:r>
      <w:r w:rsidRPr="003527D3">
        <w:rPr>
          <w:rFonts w:hint="eastAsia"/>
        </w:rPr>
        <w:t>,2020</w:t>
      </w:r>
      <w:r w:rsidRPr="003527D3">
        <w:rPr>
          <w:rFonts w:hint="eastAsia"/>
        </w:rPr>
        <w:t>年春节期间</w:t>
      </w:r>
      <w:r w:rsidRPr="003527D3">
        <w:rPr>
          <w:rFonts w:hint="eastAsia"/>
        </w:rPr>
        <w:t>78%</w:t>
      </w:r>
      <w:r w:rsidRPr="003527D3">
        <w:rPr>
          <w:rFonts w:hint="eastAsia"/>
        </w:rPr>
        <w:t>的餐饮企业营业收入损失达</w:t>
      </w:r>
      <w:r w:rsidRPr="003527D3">
        <w:rPr>
          <w:rFonts w:hint="eastAsia"/>
        </w:rPr>
        <w:t>100%,</w:t>
      </w:r>
      <w:r w:rsidR="00FE39E0">
        <w:t xml:space="preserve"> </w:t>
      </w:r>
      <w:r w:rsidRPr="003527D3">
        <w:rPr>
          <w:rFonts w:hint="eastAsia"/>
        </w:rPr>
        <w:t>9%</w:t>
      </w:r>
      <w:r w:rsidRPr="003527D3">
        <w:rPr>
          <w:rFonts w:hint="eastAsia"/>
        </w:rPr>
        <w:t>的企业营收损失在</w:t>
      </w:r>
      <w:r w:rsidRPr="003527D3">
        <w:rPr>
          <w:rFonts w:hint="eastAsia"/>
        </w:rPr>
        <w:t xml:space="preserve"> 90%</w:t>
      </w:r>
      <w:r w:rsidRPr="003527D3">
        <w:rPr>
          <w:rFonts w:hint="eastAsia"/>
        </w:rPr>
        <w:t>～</w:t>
      </w:r>
      <w:r w:rsidRPr="003527D3">
        <w:rPr>
          <w:rFonts w:hint="eastAsia"/>
        </w:rPr>
        <w:t>100%</w:t>
      </w:r>
      <w:r w:rsidRPr="003527D3">
        <w:rPr>
          <w:rFonts w:hint="eastAsia"/>
        </w:rPr>
        <w:t>。</w:t>
      </w:r>
    </w:p>
    <w:p w14:paraId="7C7C802A" w14:textId="2675EFE6" w:rsidR="00466572" w:rsidRDefault="00466572" w:rsidP="00E95A2F">
      <w:r>
        <w:rPr>
          <w:noProof/>
        </w:rPr>
        <w:drawing>
          <wp:inline distT="0" distB="0" distL="0" distR="0" wp14:anchorId="68D4837C" wp14:editId="359653DC">
            <wp:extent cx="5285408" cy="288336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2610" cy="2892749"/>
                    </a:xfrm>
                    <a:prstGeom prst="rect">
                      <a:avLst/>
                    </a:prstGeom>
                    <a:noFill/>
                  </pic:spPr>
                </pic:pic>
              </a:graphicData>
            </a:graphic>
          </wp:inline>
        </w:drawing>
      </w:r>
    </w:p>
    <w:p w14:paraId="0E3A6DA3" w14:textId="77777777" w:rsidR="00E95A2F" w:rsidRDefault="00E95A2F" w:rsidP="00E95A2F"/>
    <w:p w14:paraId="728CCA66" w14:textId="77777777" w:rsidR="00E95A2F" w:rsidRDefault="00E95A2F" w:rsidP="00E95A2F">
      <w:r w:rsidRPr="0071750A">
        <w:rPr>
          <w:rFonts w:hint="eastAsia"/>
        </w:rPr>
        <w:t>疫情期间，食品行业特别是方便食品、特殊食品等行业在保障供给方面发挥了重要作用。正如罗云波教授所言，疫情期间，大多数人被要求在家中隔离，方便面和冷冻食品成为市民的首选。</w:t>
      </w:r>
      <w:r w:rsidRPr="0071750A">
        <w:rPr>
          <w:rFonts w:hint="eastAsia"/>
        </w:rPr>
        <w:t>2020</w:t>
      </w:r>
      <w:r w:rsidRPr="0071750A">
        <w:rPr>
          <w:rFonts w:hint="eastAsia"/>
        </w:rPr>
        <w:t>年</w:t>
      </w:r>
      <w:r w:rsidRPr="0071750A">
        <w:rPr>
          <w:rFonts w:hint="eastAsia"/>
        </w:rPr>
        <w:t>1</w:t>
      </w:r>
      <w:r w:rsidRPr="0071750A">
        <w:rPr>
          <w:rFonts w:hint="eastAsia"/>
        </w:rPr>
        <w:t>月</w:t>
      </w:r>
      <w:r w:rsidRPr="0071750A">
        <w:rPr>
          <w:rFonts w:hint="eastAsia"/>
        </w:rPr>
        <w:t>24</w:t>
      </w:r>
      <w:r w:rsidRPr="0071750A">
        <w:rPr>
          <w:rFonts w:hint="eastAsia"/>
        </w:rPr>
        <w:t>日—</w:t>
      </w:r>
      <w:r w:rsidRPr="0071750A">
        <w:rPr>
          <w:rFonts w:hint="eastAsia"/>
        </w:rPr>
        <w:t>2</w:t>
      </w:r>
      <w:r w:rsidRPr="0071750A">
        <w:rPr>
          <w:rFonts w:hint="eastAsia"/>
        </w:rPr>
        <w:t>月</w:t>
      </w:r>
      <w:r w:rsidRPr="0071750A">
        <w:rPr>
          <w:rFonts w:hint="eastAsia"/>
        </w:rPr>
        <w:t>20</w:t>
      </w:r>
      <w:r w:rsidRPr="0071750A">
        <w:rPr>
          <w:rFonts w:hint="eastAsia"/>
        </w:rPr>
        <w:t>日，</w:t>
      </w:r>
      <w:proofErr w:type="gramStart"/>
      <w:r w:rsidRPr="0071750A">
        <w:rPr>
          <w:rFonts w:hint="eastAsia"/>
        </w:rPr>
        <w:t>天猫平台</w:t>
      </w:r>
      <w:proofErr w:type="gramEnd"/>
      <w:r w:rsidRPr="0071750A">
        <w:rPr>
          <w:rFonts w:hint="eastAsia"/>
        </w:rPr>
        <w:t>上，方便面总销量同比增加</w:t>
      </w:r>
      <w:r w:rsidRPr="0071750A">
        <w:rPr>
          <w:rFonts w:hint="eastAsia"/>
        </w:rPr>
        <w:t>57%</w:t>
      </w:r>
      <w:r w:rsidRPr="0071750A">
        <w:rPr>
          <w:rFonts w:hint="eastAsia"/>
        </w:rPr>
        <w:t>，水饺馄饨类总销量同比增加</w:t>
      </w:r>
      <w:r w:rsidRPr="0071750A">
        <w:rPr>
          <w:rFonts w:hint="eastAsia"/>
        </w:rPr>
        <w:t>78%</w:t>
      </w:r>
      <w:r w:rsidRPr="0071750A">
        <w:rPr>
          <w:rFonts w:hint="eastAsia"/>
        </w:rPr>
        <w:t>，自热火锅总销量同比增加</w:t>
      </w:r>
      <w:r w:rsidRPr="0071750A">
        <w:rPr>
          <w:rFonts w:hint="eastAsia"/>
        </w:rPr>
        <w:t>144%</w:t>
      </w:r>
      <w:r w:rsidRPr="0071750A">
        <w:rPr>
          <w:rFonts w:hint="eastAsia"/>
        </w:rPr>
        <w:t>，肉制品总销量同比增加</w:t>
      </w:r>
      <w:r w:rsidRPr="0071750A">
        <w:rPr>
          <w:rFonts w:hint="eastAsia"/>
        </w:rPr>
        <w:t>264%</w:t>
      </w:r>
      <w:r w:rsidRPr="0071750A">
        <w:rPr>
          <w:rFonts w:hint="eastAsia"/>
        </w:rPr>
        <w:t>，汤圆总销量同比增加</w:t>
      </w:r>
      <w:r w:rsidRPr="0071750A">
        <w:rPr>
          <w:rFonts w:hint="eastAsia"/>
        </w:rPr>
        <w:t>60%</w:t>
      </w:r>
      <w:r w:rsidRPr="0071750A">
        <w:rPr>
          <w:rFonts w:hint="eastAsia"/>
        </w:rPr>
        <w:t>。</w:t>
      </w:r>
    </w:p>
    <w:p w14:paraId="71B91268" w14:textId="77777777" w:rsidR="00E95A2F" w:rsidRPr="00E95A2F" w:rsidRDefault="00E95A2F" w:rsidP="00E95A2F"/>
    <w:p w14:paraId="35652F93" w14:textId="3ACF438A" w:rsidR="00E95A2F" w:rsidRDefault="00E95A2F" w:rsidP="00E95A2F">
      <w:pPr>
        <w:pStyle w:val="3"/>
      </w:pPr>
      <w:r>
        <w:rPr>
          <w:rFonts w:hint="eastAsia"/>
        </w:rPr>
        <w:lastRenderedPageBreak/>
        <w:t>2</w:t>
      </w:r>
      <w:r>
        <w:t xml:space="preserve">.2.5 </w:t>
      </w:r>
      <w:r>
        <w:rPr>
          <w:rFonts w:hint="eastAsia"/>
        </w:rPr>
        <w:t>机遇</w:t>
      </w:r>
    </w:p>
    <w:p w14:paraId="1EF02461" w14:textId="77777777" w:rsidR="00E95A2F" w:rsidRPr="0071750A" w:rsidRDefault="00E95A2F" w:rsidP="00E95A2F">
      <w:r>
        <w:rPr>
          <w:rFonts w:hint="eastAsia"/>
        </w:rPr>
        <w:t>“提高免疫力”为特殊食品行业创造新的增长点。食品作为满足消费者营养健康需求的重要载体，而特殊食品在维持消费者正常的免疫功能方面具有重要作用。新冠病毒肺炎疫情在全球功能性营养健康食品行业发展过程中起到了积极的推动作用，在一定程度上促使了该行业呈现出新的趋势。其一，会在一定程度上促使全球功能性营养健康食品需求量的大幅度提升。为了能够实现自身免疫能力的增强，短时间之内，会有大批量的客户购买该产品，并且这种情况会随着新冠病毒肺炎的变化而有所变化。其二，会在一定程度上促使全球功能性营养健康食品进行进一步的创新。面对当前该行业的需求量增大，行业的竞争也随之增大，为此，在将来的市场上，全球功能性营养健康食品将面临着更为宽广的市场，所以其对产品的进一步创新就提出了更高的要求。</w:t>
      </w:r>
    </w:p>
    <w:p w14:paraId="3C5EE125" w14:textId="77777777" w:rsidR="00E95A2F" w:rsidRPr="00E95A2F" w:rsidRDefault="00E95A2F" w:rsidP="00E95A2F"/>
    <w:p w14:paraId="0E0FB5B2" w14:textId="440ABD96" w:rsidR="00E95A2F" w:rsidRDefault="00E95A2F" w:rsidP="00E95A2F">
      <w:pPr>
        <w:pStyle w:val="2"/>
      </w:pPr>
      <w:r>
        <w:rPr>
          <w:rFonts w:hint="eastAsia"/>
        </w:rPr>
        <w:t>2</w:t>
      </w:r>
      <w:r>
        <w:t>.3</w:t>
      </w:r>
      <w:r w:rsidRPr="005B5150">
        <w:rPr>
          <w:rFonts w:hint="eastAsia"/>
        </w:rPr>
        <w:t>卫生材料及医药用品</w:t>
      </w:r>
      <w:r>
        <w:rPr>
          <w:rFonts w:hint="eastAsia"/>
        </w:rPr>
        <w:t>制造业</w:t>
      </w:r>
    </w:p>
    <w:p w14:paraId="6B180712" w14:textId="0A5F14AF" w:rsidR="00E95A2F" w:rsidRDefault="00E95A2F" w:rsidP="00E95A2F">
      <w:pPr>
        <w:pStyle w:val="3"/>
      </w:pPr>
      <w:r>
        <w:rPr>
          <w:rFonts w:hint="eastAsia"/>
        </w:rPr>
        <w:t>2</w:t>
      </w:r>
      <w:r>
        <w:t xml:space="preserve">.3.1 </w:t>
      </w:r>
      <w:r>
        <w:rPr>
          <w:rFonts w:hint="eastAsia"/>
        </w:rPr>
        <w:t>行业概况</w:t>
      </w:r>
    </w:p>
    <w:p w14:paraId="008F5FA0" w14:textId="77777777" w:rsidR="00E95A2F" w:rsidRDefault="00E95A2F" w:rsidP="00E95A2F">
      <w:r>
        <w:rPr>
          <w:noProof/>
        </w:rPr>
        <w:drawing>
          <wp:inline distT="0" distB="0" distL="0" distR="0" wp14:anchorId="12B9E28E" wp14:editId="06DD662F">
            <wp:extent cx="4375218" cy="362186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687" b="6897"/>
                    <a:stretch/>
                  </pic:blipFill>
                  <pic:spPr bwMode="auto">
                    <a:xfrm>
                      <a:off x="0" y="0"/>
                      <a:ext cx="4384408" cy="3629477"/>
                    </a:xfrm>
                    <a:prstGeom prst="rect">
                      <a:avLst/>
                    </a:prstGeom>
                    <a:noFill/>
                    <a:ln>
                      <a:noFill/>
                    </a:ln>
                    <a:extLst>
                      <a:ext uri="{53640926-AAD7-44D8-BBD7-CCE9431645EC}">
                        <a14:shadowObscured xmlns:a14="http://schemas.microsoft.com/office/drawing/2010/main"/>
                      </a:ext>
                    </a:extLst>
                  </pic:spPr>
                </pic:pic>
              </a:graphicData>
            </a:graphic>
          </wp:inline>
        </w:drawing>
      </w:r>
    </w:p>
    <w:p w14:paraId="1754291C" w14:textId="77777777" w:rsidR="00E95A2F" w:rsidRDefault="00E95A2F" w:rsidP="00E95A2F">
      <w:r>
        <w:rPr>
          <w:rFonts w:hint="eastAsia"/>
        </w:rPr>
        <w:t>医药产业链来看，上游主要有</w:t>
      </w:r>
      <w:r w:rsidRPr="002E5D5E">
        <w:rPr>
          <w:rFonts w:hint="eastAsia"/>
        </w:rPr>
        <w:t>医药原料</w:t>
      </w:r>
      <w:r>
        <w:rPr>
          <w:rFonts w:hint="eastAsia"/>
        </w:rPr>
        <w:t>（原料药、中药材）；中游有</w:t>
      </w:r>
      <w:r w:rsidRPr="002E5D5E">
        <w:rPr>
          <w:rFonts w:hint="eastAsia"/>
        </w:rPr>
        <w:t>医药研发与制造</w:t>
      </w:r>
      <w:r>
        <w:rPr>
          <w:rFonts w:hint="eastAsia"/>
        </w:rPr>
        <w:t>（化学药、生物药、中药、保健品、医疗器械）；下游有</w:t>
      </w:r>
      <w:r w:rsidRPr="002E5D5E">
        <w:rPr>
          <w:rFonts w:hint="eastAsia"/>
        </w:rPr>
        <w:t>医药流通</w:t>
      </w:r>
      <w:r>
        <w:rPr>
          <w:rFonts w:hint="eastAsia"/>
        </w:rPr>
        <w:t>（零售、批发、医疗服务）。</w:t>
      </w:r>
    </w:p>
    <w:p w14:paraId="7CA928CE" w14:textId="77777777" w:rsidR="00E95A2F" w:rsidRPr="00E95A2F" w:rsidRDefault="00E95A2F" w:rsidP="00E95A2F"/>
    <w:p w14:paraId="52EAA641" w14:textId="76A5C5A7" w:rsidR="00E95A2F" w:rsidRDefault="00E95A2F" w:rsidP="00E95A2F">
      <w:pPr>
        <w:pStyle w:val="3"/>
      </w:pPr>
      <w:r>
        <w:rPr>
          <w:rFonts w:hint="eastAsia"/>
        </w:rPr>
        <w:lastRenderedPageBreak/>
        <w:t>2</w:t>
      </w:r>
      <w:r>
        <w:t xml:space="preserve">.3.2 </w:t>
      </w:r>
      <w:r w:rsidRPr="00E95A2F">
        <w:rPr>
          <w:rFonts w:hint="eastAsia"/>
        </w:rPr>
        <w:t>上游——医药原料（原料药、中药材）</w:t>
      </w:r>
    </w:p>
    <w:p w14:paraId="150176FC" w14:textId="65EA551F" w:rsidR="009B53C7" w:rsidRDefault="00E95A2F" w:rsidP="00E95A2F">
      <w:r w:rsidRPr="009B4B19">
        <w:rPr>
          <w:rFonts w:hint="eastAsia"/>
        </w:rPr>
        <w:t>中国医药产品产量持续回升，疫情影响逐渐消退。</w:t>
      </w:r>
      <w:r w:rsidRPr="009B4B19">
        <w:rPr>
          <w:rFonts w:hint="eastAsia"/>
        </w:rPr>
        <w:t>2020</w:t>
      </w:r>
      <w:r w:rsidRPr="009B4B19">
        <w:rPr>
          <w:rFonts w:hint="eastAsia"/>
        </w:rPr>
        <w:t>年以来，我国进一步推进仿制药质量和疗效一致性评价和带量采购政策，</w:t>
      </w:r>
      <w:proofErr w:type="gramStart"/>
      <w:r w:rsidRPr="009B4B19">
        <w:rPr>
          <w:rFonts w:hint="eastAsia"/>
        </w:rPr>
        <w:t>导致药企研发</w:t>
      </w:r>
      <w:proofErr w:type="gramEnd"/>
      <w:r w:rsidRPr="009B4B19">
        <w:rPr>
          <w:rFonts w:hint="eastAsia"/>
        </w:rPr>
        <w:t>成本持续加大，药品销售价格持续降低，同时年初新冠肺炎疫情的暴发导致大部分医药生产企业延迟复工，对整个医药行业生产形成冲击。</w:t>
      </w:r>
      <w:r w:rsidRPr="009B4B19">
        <w:rPr>
          <w:rFonts w:hint="eastAsia"/>
        </w:rPr>
        <w:t>2020</w:t>
      </w:r>
      <w:r w:rsidRPr="009B4B19">
        <w:rPr>
          <w:rFonts w:hint="eastAsia"/>
        </w:rPr>
        <w:t>年</w:t>
      </w:r>
      <w:r w:rsidRPr="009B4B19">
        <w:rPr>
          <w:rFonts w:hint="eastAsia"/>
        </w:rPr>
        <w:t>1-10</w:t>
      </w:r>
      <w:r w:rsidRPr="009B4B19">
        <w:rPr>
          <w:rFonts w:hint="eastAsia"/>
        </w:rPr>
        <w:t>月，化学药品原药累计产量为</w:t>
      </w:r>
      <w:r w:rsidRPr="009B4B19">
        <w:rPr>
          <w:rFonts w:hint="eastAsia"/>
        </w:rPr>
        <w:t>211.1</w:t>
      </w:r>
      <w:r w:rsidRPr="009B4B19">
        <w:rPr>
          <w:rFonts w:hint="eastAsia"/>
        </w:rPr>
        <w:t>万吨，同比下滑</w:t>
      </w:r>
      <w:r w:rsidR="00E570D7">
        <w:t>3.2</w:t>
      </w:r>
      <w:r w:rsidRPr="009B4B19">
        <w:rPr>
          <w:rFonts w:hint="eastAsia"/>
        </w:rPr>
        <w:t>%</w:t>
      </w:r>
      <w:r w:rsidRPr="009B4B19">
        <w:rPr>
          <w:rFonts w:hint="eastAsia"/>
        </w:rPr>
        <w:t>；中成药累计产量为</w:t>
      </w:r>
      <w:r w:rsidRPr="009B4B19">
        <w:rPr>
          <w:rFonts w:hint="eastAsia"/>
        </w:rPr>
        <w:t>177.9</w:t>
      </w:r>
      <w:r w:rsidRPr="009B4B19">
        <w:rPr>
          <w:rFonts w:hint="eastAsia"/>
        </w:rPr>
        <w:t>万吨，同比下滑</w:t>
      </w:r>
      <w:r w:rsidR="00835AFE">
        <w:t>8.8</w:t>
      </w:r>
      <w:r w:rsidRPr="009B4B19">
        <w:rPr>
          <w:rFonts w:hint="eastAsia"/>
        </w:rPr>
        <w:t>%</w:t>
      </w:r>
      <w:r w:rsidRPr="009B4B19">
        <w:rPr>
          <w:rFonts w:hint="eastAsia"/>
        </w:rPr>
        <w:t>。这主要是由于一季度大部分医药生产企业停工停产，导致医药产品生产及供应链受阻，使得整体产出水平大幅下降。</w:t>
      </w:r>
    </w:p>
    <w:p w14:paraId="0C87FF89" w14:textId="77777777" w:rsidR="00E570D7" w:rsidRDefault="00E570D7" w:rsidP="00E95A2F">
      <w:r>
        <w:rPr>
          <w:noProof/>
        </w:rPr>
        <w:drawing>
          <wp:inline distT="0" distB="0" distL="0" distR="0" wp14:anchorId="74351B60" wp14:editId="70074A76">
            <wp:extent cx="5438789" cy="21558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rotWithShape="1">
                    <a:blip r:embed="rId23">
                      <a:extLst>
                        <a:ext uri="{28A0092B-C50C-407E-A947-70E740481C1C}">
                          <a14:useLocalDpi xmlns:a14="http://schemas.microsoft.com/office/drawing/2010/main" val="0"/>
                        </a:ext>
                      </a:extLst>
                    </a:blip>
                    <a:srcRect r="204" b="4901"/>
                    <a:stretch/>
                  </pic:blipFill>
                  <pic:spPr bwMode="auto">
                    <a:xfrm>
                      <a:off x="0" y="0"/>
                      <a:ext cx="5465925" cy="2166604"/>
                    </a:xfrm>
                    <a:prstGeom prst="rect">
                      <a:avLst/>
                    </a:prstGeom>
                    <a:ln>
                      <a:noFill/>
                    </a:ln>
                    <a:extLst>
                      <a:ext uri="{53640926-AAD7-44D8-BBD7-CCE9431645EC}">
                        <a14:shadowObscured xmlns:a14="http://schemas.microsoft.com/office/drawing/2010/main"/>
                      </a:ext>
                    </a:extLst>
                  </pic:spPr>
                </pic:pic>
              </a:graphicData>
            </a:graphic>
          </wp:inline>
        </w:drawing>
      </w:r>
    </w:p>
    <w:p w14:paraId="623D1C58" w14:textId="77777777" w:rsidR="00E570D7" w:rsidRDefault="00E570D7" w:rsidP="00E95A2F"/>
    <w:p w14:paraId="770DDBCE" w14:textId="77777777" w:rsidR="00E570D7" w:rsidRDefault="00E570D7" w:rsidP="00E95A2F"/>
    <w:p w14:paraId="189DDE58" w14:textId="5D754611" w:rsidR="009B53C7" w:rsidRDefault="00E570D7" w:rsidP="00E95A2F">
      <w:r>
        <w:rPr>
          <w:noProof/>
        </w:rPr>
        <w:drawing>
          <wp:inline distT="0" distB="0" distL="0" distR="0" wp14:anchorId="286B9A24" wp14:editId="7486903D">
            <wp:extent cx="5246120" cy="210245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rotWithShape="1">
                    <a:blip r:embed="rId24">
                      <a:extLst>
                        <a:ext uri="{28A0092B-C50C-407E-A947-70E740481C1C}">
                          <a14:useLocalDpi xmlns:a14="http://schemas.microsoft.com/office/drawing/2010/main" val="0"/>
                        </a:ext>
                      </a:extLst>
                    </a:blip>
                    <a:srcRect t="1" r="535" b="4169"/>
                    <a:stretch/>
                  </pic:blipFill>
                  <pic:spPr bwMode="auto">
                    <a:xfrm>
                      <a:off x="0" y="0"/>
                      <a:ext cx="5246120" cy="2102453"/>
                    </a:xfrm>
                    <a:prstGeom prst="rect">
                      <a:avLst/>
                    </a:prstGeom>
                    <a:ln>
                      <a:noFill/>
                    </a:ln>
                    <a:extLst>
                      <a:ext uri="{53640926-AAD7-44D8-BBD7-CCE9431645EC}">
                        <a14:shadowObscured xmlns:a14="http://schemas.microsoft.com/office/drawing/2010/main"/>
                      </a:ext>
                    </a:extLst>
                  </pic:spPr>
                </pic:pic>
              </a:graphicData>
            </a:graphic>
          </wp:inline>
        </w:drawing>
      </w:r>
    </w:p>
    <w:p w14:paraId="67FF94C1" w14:textId="03494B1A" w:rsidR="00E570D7" w:rsidRDefault="00E570D7" w:rsidP="00E95A2F"/>
    <w:p w14:paraId="00C3E13C" w14:textId="77777777" w:rsidR="00E570D7" w:rsidRDefault="00E570D7" w:rsidP="00E95A2F"/>
    <w:p w14:paraId="34084F71" w14:textId="2DE601FD" w:rsidR="00E95A2F" w:rsidRDefault="00E95A2F" w:rsidP="00E95A2F">
      <w:r w:rsidRPr="009B4B19">
        <w:rPr>
          <w:rFonts w:hint="eastAsia"/>
        </w:rPr>
        <w:t>但二季度以来，随着医药行业加快复工复产，产量受疫情影响逐渐消退，三季度呈现平稳回升。截至</w:t>
      </w:r>
      <w:r w:rsidRPr="009B4B19">
        <w:rPr>
          <w:rFonts w:hint="eastAsia"/>
        </w:rPr>
        <w:t>10</w:t>
      </w:r>
      <w:r w:rsidRPr="009B4B19">
        <w:rPr>
          <w:rFonts w:hint="eastAsia"/>
        </w:rPr>
        <w:t>月底，全国化学药品原</w:t>
      </w:r>
      <w:proofErr w:type="gramStart"/>
      <w:r w:rsidRPr="009B4B19">
        <w:rPr>
          <w:rFonts w:hint="eastAsia"/>
        </w:rPr>
        <w:t>药单月</w:t>
      </w:r>
      <w:proofErr w:type="gramEnd"/>
      <w:r w:rsidRPr="009B4B19">
        <w:rPr>
          <w:rFonts w:hint="eastAsia"/>
        </w:rPr>
        <w:t>总产量为</w:t>
      </w:r>
      <w:r w:rsidRPr="009B4B19">
        <w:rPr>
          <w:rFonts w:hint="eastAsia"/>
        </w:rPr>
        <w:t>22.4</w:t>
      </w:r>
      <w:r w:rsidRPr="009B4B19">
        <w:rPr>
          <w:rFonts w:hint="eastAsia"/>
        </w:rPr>
        <w:t>万吨，环比增长</w:t>
      </w:r>
      <w:r w:rsidRPr="009B4B19">
        <w:rPr>
          <w:rFonts w:hint="eastAsia"/>
        </w:rPr>
        <w:t>2.3%</w:t>
      </w:r>
      <w:r w:rsidRPr="009B4B19">
        <w:rPr>
          <w:rFonts w:hint="eastAsia"/>
        </w:rPr>
        <w:t>，连续三个月上升；中成药总产量为</w:t>
      </w:r>
      <w:r w:rsidRPr="009B4B19">
        <w:rPr>
          <w:rFonts w:hint="eastAsia"/>
        </w:rPr>
        <w:t>19.1</w:t>
      </w:r>
      <w:r w:rsidRPr="009B4B19">
        <w:rPr>
          <w:rFonts w:hint="eastAsia"/>
        </w:rPr>
        <w:t>万吨，环比增长</w:t>
      </w:r>
      <w:r w:rsidRPr="009B4B19">
        <w:rPr>
          <w:rFonts w:hint="eastAsia"/>
        </w:rPr>
        <w:t>1.6%</w:t>
      </w:r>
      <w:r w:rsidRPr="009B4B19">
        <w:rPr>
          <w:rFonts w:hint="eastAsia"/>
        </w:rPr>
        <w:t>，连续三个月上升，已基本恢复至疫情前水平。</w:t>
      </w:r>
    </w:p>
    <w:p w14:paraId="14CDFCCC" w14:textId="77777777" w:rsidR="00E570D7" w:rsidRDefault="00E570D7" w:rsidP="00E570D7">
      <w:r>
        <w:rPr>
          <w:rFonts w:hint="eastAsia"/>
          <w:noProof/>
        </w:rPr>
        <w:lastRenderedPageBreak/>
        <w:drawing>
          <wp:inline distT="0" distB="0" distL="0" distR="0" wp14:anchorId="170756AB" wp14:editId="2DE7C271">
            <wp:extent cx="5274310" cy="2115801"/>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25">
                      <a:extLst>
                        <a:ext uri="{28A0092B-C50C-407E-A947-70E740481C1C}">
                          <a14:useLocalDpi xmlns:a14="http://schemas.microsoft.com/office/drawing/2010/main" val="0"/>
                        </a:ext>
                      </a:extLst>
                    </a:blip>
                    <a:srcRect b="3561"/>
                    <a:stretch/>
                  </pic:blipFill>
                  <pic:spPr bwMode="auto">
                    <a:xfrm>
                      <a:off x="0" y="0"/>
                      <a:ext cx="5274310" cy="2115801"/>
                    </a:xfrm>
                    <a:prstGeom prst="rect">
                      <a:avLst/>
                    </a:prstGeom>
                    <a:ln>
                      <a:noFill/>
                    </a:ln>
                    <a:extLst>
                      <a:ext uri="{53640926-AAD7-44D8-BBD7-CCE9431645EC}">
                        <a14:shadowObscured xmlns:a14="http://schemas.microsoft.com/office/drawing/2010/main"/>
                      </a:ext>
                    </a:extLst>
                  </pic:spPr>
                </pic:pic>
              </a:graphicData>
            </a:graphic>
          </wp:inline>
        </w:drawing>
      </w:r>
    </w:p>
    <w:p w14:paraId="5350541F" w14:textId="77777777" w:rsidR="00E570D7" w:rsidRDefault="00E570D7" w:rsidP="00E570D7"/>
    <w:p w14:paraId="6C33BB6F" w14:textId="77777777" w:rsidR="00E570D7" w:rsidRDefault="00E570D7" w:rsidP="00E570D7"/>
    <w:p w14:paraId="509C9ACB" w14:textId="4BB7FB62" w:rsidR="00E95A2F" w:rsidRPr="00E95A2F" w:rsidRDefault="00E570D7" w:rsidP="00E570D7">
      <w:r>
        <w:rPr>
          <w:rFonts w:hint="eastAsia"/>
          <w:noProof/>
        </w:rPr>
        <w:drawing>
          <wp:inline distT="0" distB="0" distL="0" distR="0" wp14:anchorId="4EEAEC42" wp14:editId="257675EC">
            <wp:extent cx="5012514" cy="202235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rotWithShape="1">
                    <a:blip r:embed="rId26">
                      <a:extLst>
                        <a:ext uri="{28A0092B-C50C-407E-A947-70E740481C1C}">
                          <a14:useLocalDpi xmlns:a14="http://schemas.microsoft.com/office/drawing/2010/main" val="0"/>
                        </a:ext>
                      </a:extLst>
                    </a:blip>
                    <a:srcRect l="-1" r="710" b="3694"/>
                    <a:stretch/>
                  </pic:blipFill>
                  <pic:spPr bwMode="auto">
                    <a:xfrm>
                      <a:off x="0" y="0"/>
                      <a:ext cx="5016813" cy="2024093"/>
                    </a:xfrm>
                    <a:prstGeom prst="rect">
                      <a:avLst/>
                    </a:prstGeom>
                    <a:ln>
                      <a:noFill/>
                    </a:ln>
                    <a:extLst>
                      <a:ext uri="{53640926-AAD7-44D8-BBD7-CCE9431645EC}">
                        <a14:shadowObscured xmlns:a14="http://schemas.microsoft.com/office/drawing/2010/main"/>
                      </a:ext>
                    </a:extLst>
                  </pic:spPr>
                </pic:pic>
              </a:graphicData>
            </a:graphic>
          </wp:inline>
        </w:drawing>
      </w:r>
    </w:p>
    <w:p w14:paraId="301FB455" w14:textId="10D4CF9E" w:rsidR="00E95A2F" w:rsidRDefault="00E95A2F" w:rsidP="00E95A2F">
      <w:pPr>
        <w:pStyle w:val="3"/>
      </w:pPr>
      <w:r>
        <w:rPr>
          <w:rFonts w:hint="eastAsia"/>
        </w:rPr>
        <w:t>2</w:t>
      </w:r>
      <w:r>
        <w:t xml:space="preserve">.3.3 </w:t>
      </w:r>
      <w:r w:rsidRPr="00E95A2F">
        <w:rPr>
          <w:rFonts w:hint="eastAsia"/>
        </w:rPr>
        <w:t>中游——医药研发与制造（化学药、生物药、中药、保健品、医疗器械）</w:t>
      </w:r>
    </w:p>
    <w:p w14:paraId="22274EB4" w14:textId="77777777" w:rsidR="00E95A2F" w:rsidRDefault="00E95A2F" w:rsidP="00E95A2F">
      <w:r>
        <w:rPr>
          <w:rFonts w:hint="eastAsia"/>
        </w:rPr>
        <w:t>此部分着重介绍医疗器械的制造。随着新冠肺炎疫情席卷全球，世界各地的检测试剂、口罩、呼吸机等产品需求暴涨，这极大促进了中国医疗器械企业走向全球。如今，国外疫情尚未得到有效控制，医疗器械这波行情还会持续较长一段时间。有分析认为，疫情结束后，整个医疗器械行业红利反而会更大。遭遇疫情重创后，各国各地政府都会加强对整个医疗健康和医疗器械行业的建设与投入，如新建医院，更新升级</w:t>
      </w:r>
      <w:proofErr w:type="gramStart"/>
      <w:r>
        <w:rPr>
          <w:rFonts w:hint="eastAsia"/>
        </w:rPr>
        <w:t>现有疾控中心</w:t>
      </w:r>
      <w:proofErr w:type="gramEnd"/>
      <w:r>
        <w:rPr>
          <w:rFonts w:hint="eastAsia"/>
        </w:rPr>
        <w:t>、医院的各种</w:t>
      </w:r>
      <w:r>
        <w:rPr>
          <w:rFonts w:hint="eastAsia"/>
        </w:rPr>
        <w:t>ICU</w:t>
      </w:r>
      <w:r>
        <w:rPr>
          <w:rFonts w:hint="eastAsia"/>
        </w:rPr>
        <w:t>、手术室，传染病医院等机构的器械设施。</w:t>
      </w:r>
    </w:p>
    <w:p w14:paraId="590323AF" w14:textId="77777777" w:rsidR="00E95A2F" w:rsidRDefault="00E95A2F" w:rsidP="00E95A2F"/>
    <w:p w14:paraId="687CD7AC" w14:textId="77777777" w:rsidR="00E95A2F" w:rsidRDefault="00E95A2F" w:rsidP="00E95A2F">
      <w:r w:rsidRPr="004C16EC">
        <w:rPr>
          <w:rFonts w:hint="eastAsia"/>
        </w:rPr>
        <w:t>自疫情发生以来，我国政府出台了一系列政策举措以满足疫情防控需要。</w:t>
      </w:r>
      <w:r w:rsidRPr="004C16EC">
        <w:rPr>
          <w:rFonts w:hint="eastAsia"/>
        </w:rPr>
        <w:t>2020</w:t>
      </w:r>
      <w:r w:rsidRPr="004C16EC">
        <w:rPr>
          <w:rFonts w:hint="eastAsia"/>
        </w:rPr>
        <w:t>年</w:t>
      </w:r>
      <w:r w:rsidRPr="004C16EC">
        <w:rPr>
          <w:rFonts w:hint="eastAsia"/>
        </w:rPr>
        <w:t>1</w:t>
      </w:r>
      <w:r w:rsidRPr="004C16EC">
        <w:rPr>
          <w:rFonts w:hint="eastAsia"/>
        </w:rPr>
        <w:t>月，国家药监</w:t>
      </w:r>
      <w:proofErr w:type="gramStart"/>
      <w:r w:rsidRPr="004C16EC">
        <w:rPr>
          <w:rFonts w:hint="eastAsia"/>
        </w:rPr>
        <w:t>局启动</w:t>
      </w:r>
      <w:proofErr w:type="gramEnd"/>
      <w:r w:rsidRPr="004C16EC">
        <w:rPr>
          <w:rFonts w:hint="eastAsia"/>
        </w:rPr>
        <w:t>了医疗器械应急审批程序。截至</w:t>
      </w:r>
      <w:r w:rsidRPr="004C16EC">
        <w:rPr>
          <w:rFonts w:hint="eastAsia"/>
        </w:rPr>
        <w:t>2</w:t>
      </w:r>
      <w:r w:rsidRPr="004C16EC">
        <w:rPr>
          <w:rFonts w:hint="eastAsia"/>
        </w:rPr>
        <w:t>月</w:t>
      </w:r>
      <w:r w:rsidRPr="004C16EC">
        <w:rPr>
          <w:rFonts w:hint="eastAsia"/>
        </w:rPr>
        <w:t>1</w:t>
      </w:r>
      <w:r w:rsidRPr="004C16EC">
        <w:rPr>
          <w:rFonts w:hint="eastAsia"/>
        </w:rPr>
        <w:t>日，共</w:t>
      </w:r>
      <w:r w:rsidRPr="004C16EC">
        <w:rPr>
          <w:rFonts w:hint="eastAsia"/>
        </w:rPr>
        <w:t>7</w:t>
      </w:r>
      <w:r w:rsidRPr="004C16EC">
        <w:rPr>
          <w:rFonts w:hint="eastAsia"/>
        </w:rPr>
        <w:t>家企业</w:t>
      </w:r>
      <w:r w:rsidRPr="004C16EC">
        <w:rPr>
          <w:rFonts w:hint="eastAsia"/>
        </w:rPr>
        <w:t>7</w:t>
      </w:r>
      <w:r w:rsidRPr="004C16EC">
        <w:rPr>
          <w:rFonts w:hint="eastAsia"/>
        </w:rPr>
        <w:t>个新冠病毒核酸检测试剂盒获得药监</w:t>
      </w:r>
      <w:proofErr w:type="gramStart"/>
      <w:r w:rsidRPr="004C16EC">
        <w:rPr>
          <w:rFonts w:hint="eastAsia"/>
        </w:rPr>
        <w:t>局上市</w:t>
      </w:r>
      <w:proofErr w:type="gramEnd"/>
      <w:r w:rsidRPr="004C16EC">
        <w:rPr>
          <w:rFonts w:hint="eastAsia"/>
        </w:rPr>
        <w:t>批准。同时，为满足防疫重点企业资金需求，财政部联合人民银行等有关部门实施专项再贷款与财政贴息政策，多笔防疫专项债也陆续成功发行。</w:t>
      </w:r>
    </w:p>
    <w:p w14:paraId="186ADF4B" w14:textId="77777777" w:rsidR="00E95A2F" w:rsidRDefault="00E95A2F" w:rsidP="00E95A2F"/>
    <w:p w14:paraId="5704F2BF" w14:textId="77777777" w:rsidR="00E95A2F" w:rsidRDefault="00E95A2F" w:rsidP="00E95A2F">
      <w:r w:rsidRPr="004C16EC">
        <w:rPr>
          <w:rFonts w:hint="eastAsia"/>
        </w:rPr>
        <w:t>在优惠利率贷款基础上，中央财政按企业实际获得贷款利率的</w:t>
      </w:r>
      <w:r w:rsidRPr="004C16EC">
        <w:rPr>
          <w:rFonts w:hint="eastAsia"/>
        </w:rPr>
        <w:t>50%</w:t>
      </w:r>
      <w:r w:rsidRPr="004C16EC">
        <w:rPr>
          <w:rFonts w:hint="eastAsia"/>
        </w:rPr>
        <w:t>贴息，以确保企业实际所负担的融资成本不高于</w:t>
      </w:r>
      <w:r w:rsidRPr="004C16EC">
        <w:rPr>
          <w:rFonts w:hint="eastAsia"/>
        </w:rPr>
        <w:t>1.6%</w:t>
      </w:r>
      <w:r w:rsidRPr="004C16EC">
        <w:rPr>
          <w:rFonts w:hint="eastAsia"/>
        </w:rPr>
        <w:t>。此外，财政部还会同相关部门出台多项财税优惠政策以支持疫情防控。</w:t>
      </w:r>
    </w:p>
    <w:p w14:paraId="73E1738F" w14:textId="77777777" w:rsidR="00E95A2F" w:rsidRDefault="00E95A2F" w:rsidP="00E95A2F"/>
    <w:p w14:paraId="2B1B1D8D" w14:textId="77777777" w:rsidR="00E95A2F" w:rsidRDefault="00E95A2F" w:rsidP="00E95A2F">
      <w:r>
        <w:rPr>
          <w:rFonts w:hint="eastAsia"/>
        </w:rPr>
        <w:t>2020</w:t>
      </w:r>
      <w:r>
        <w:rPr>
          <w:rFonts w:hint="eastAsia"/>
        </w:rPr>
        <w:t>年第一季度，国内医疗器械龙头迈瑞医疗营收接近</w:t>
      </w:r>
      <w:r>
        <w:rPr>
          <w:rFonts w:hint="eastAsia"/>
        </w:rPr>
        <w:t>48</w:t>
      </w:r>
      <w:r>
        <w:rPr>
          <w:rFonts w:hint="eastAsia"/>
        </w:rPr>
        <w:t>亿元，鱼跃医疗营收接近</w:t>
      </w:r>
      <w:r>
        <w:rPr>
          <w:rFonts w:hint="eastAsia"/>
        </w:rPr>
        <w:t>14</w:t>
      </w:r>
      <w:r>
        <w:rPr>
          <w:rFonts w:hint="eastAsia"/>
        </w:rPr>
        <w:t>亿元。华大基因、英科医疗、山东药</w:t>
      </w:r>
      <w:proofErr w:type="gramStart"/>
      <w:r>
        <w:rPr>
          <w:rFonts w:hint="eastAsia"/>
        </w:rPr>
        <w:t>玻</w:t>
      </w:r>
      <w:proofErr w:type="gramEnd"/>
      <w:r>
        <w:rPr>
          <w:rFonts w:hint="eastAsia"/>
        </w:rPr>
        <w:t>、奥美医疗、万孚生物、迈克生物</w:t>
      </w:r>
      <w:r>
        <w:rPr>
          <w:rFonts w:hint="eastAsia"/>
        </w:rPr>
        <w:t>6</w:t>
      </w:r>
      <w:r>
        <w:rPr>
          <w:rFonts w:hint="eastAsia"/>
        </w:rPr>
        <w:t>家</w:t>
      </w:r>
      <w:proofErr w:type="gramStart"/>
      <w:r>
        <w:rPr>
          <w:rFonts w:hint="eastAsia"/>
        </w:rPr>
        <w:t>营收均突破</w:t>
      </w:r>
      <w:proofErr w:type="gramEnd"/>
      <w:r>
        <w:rPr>
          <w:rFonts w:hint="eastAsia"/>
        </w:rPr>
        <w:t>了</w:t>
      </w:r>
      <w:r>
        <w:rPr>
          <w:rFonts w:hint="eastAsia"/>
        </w:rPr>
        <w:t>5</w:t>
      </w:r>
      <w:r>
        <w:rPr>
          <w:rFonts w:hint="eastAsia"/>
        </w:rPr>
        <w:t>亿元，硕</w:t>
      </w:r>
      <w:proofErr w:type="gramStart"/>
      <w:r>
        <w:rPr>
          <w:rFonts w:hint="eastAsia"/>
        </w:rPr>
        <w:t>世</w:t>
      </w:r>
      <w:proofErr w:type="gramEnd"/>
      <w:r>
        <w:rPr>
          <w:rFonts w:hint="eastAsia"/>
        </w:rPr>
        <w:t>生物的营收同比增长</w:t>
      </w:r>
      <w:r>
        <w:rPr>
          <w:rFonts w:hint="eastAsia"/>
        </w:rPr>
        <w:t>276%</w:t>
      </w:r>
      <w:r>
        <w:rPr>
          <w:rFonts w:hint="eastAsia"/>
        </w:rPr>
        <w:t>达到</w:t>
      </w:r>
      <w:r>
        <w:rPr>
          <w:rFonts w:hint="eastAsia"/>
        </w:rPr>
        <w:t>2</w:t>
      </w:r>
      <w:r>
        <w:rPr>
          <w:rFonts w:hint="eastAsia"/>
        </w:rPr>
        <w:t>亿元。</w:t>
      </w:r>
    </w:p>
    <w:p w14:paraId="4A497394" w14:textId="77777777" w:rsidR="00E95A2F" w:rsidRDefault="00E95A2F" w:rsidP="00E95A2F"/>
    <w:p w14:paraId="7EE3C7EF" w14:textId="77777777" w:rsidR="00E95A2F" w:rsidRDefault="00E95A2F" w:rsidP="00E95A2F">
      <w:r w:rsidRPr="004C16EC">
        <w:rPr>
          <w:rFonts w:hint="eastAsia"/>
        </w:rPr>
        <w:t>中央财政后续将根据疫情防控任务和资金使用情况继续安排资金支持各地进行防控工作，大量资金将持续流入医疗器械行业，因此短期内本次疫情将对医疗器械制造行业整体信用质量起到正面影响。</w:t>
      </w:r>
    </w:p>
    <w:p w14:paraId="4F2D912D" w14:textId="7C9E2ED1" w:rsidR="00E95A2F" w:rsidRDefault="00E95A2F" w:rsidP="00E95A2F"/>
    <w:p w14:paraId="7DCAEAF9" w14:textId="77777777" w:rsidR="00E95A2F" w:rsidRDefault="00E95A2F" w:rsidP="00E95A2F">
      <w:r>
        <w:rPr>
          <w:noProof/>
        </w:rPr>
        <w:drawing>
          <wp:inline distT="0" distB="0" distL="0" distR="0" wp14:anchorId="73541AED" wp14:editId="7C99F506">
            <wp:extent cx="5410200" cy="317109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5514" r="-1339" b="6731"/>
                    <a:stretch/>
                  </pic:blipFill>
                  <pic:spPr bwMode="auto">
                    <a:xfrm>
                      <a:off x="0" y="0"/>
                      <a:ext cx="5415096" cy="3173962"/>
                    </a:xfrm>
                    <a:prstGeom prst="rect">
                      <a:avLst/>
                    </a:prstGeom>
                    <a:noFill/>
                    <a:ln>
                      <a:noFill/>
                    </a:ln>
                    <a:extLst>
                      <a:ext uri="{53640926-AAD7-44D8-BBD7-CCE9431645EC}">
                        <a14:shadowObscured xmlns:a14="http://schemas.microsoft.com/office/drawing/2010/main"/>
                      </a:ext>
                    </a:extLst>
                  </pic:spPr>
                </pic:pic>
              </a:graphicData>
            </a:graphic>
          </wp:inline>
        </w:drawing>
      </w:r>
    </w:p>
    <w:p w14:paraId="6CA55BE0" w14:textId="77777777" w:rsidR="00E95A2F" w:rsidRDefault="00E95A2F" w:rsidP="00E95A2F"/>
    <w:p w14:paraId="1EC27F50" w14:textId="77777777" w:rsidR="00E95A2F" w:rsidRDefault="00E95A2F" w:rsidP="00E95A2F">
      <w:r>
        <w:rPr>
          <w:rFonts w:hint="eastAsia"/>
        </w:rPr>
        <w:t>迈瑞医疗一季度利润破</w:t>
      </w:r>
      <w:r>
        <w:rPr>
          <w:rFonts w:hint="eastAsia"/>
        </w:rPr>
        <w:t>10</w:t>
      </w:r>
      <w:r>
        <w:rPr>
          <w:rFonts w:hint="eastAsia"/>
        </w:rPr>
        <w:t>亿元。鱼跃医疗、乐普医疗、达安基因、</w:t>
      </w:r>
      <w:proofErr w:type="gramStart"/>
      <w:r>
        <w:rPr>
          <w:rFonts w:hint="eastAsia"/>
        </w:rPr>
        <w:t>健帆生物</w:t>
      </w:r>
      <w:proofErr w:type="gramEnd"/>
      <w:r>
        <w:rPr>
          <w:rFonts w:hint="eastAsia"/>
        </w:rPr>
        <w:t>、美康生物、蓝帆医疗、华大基因、英科医疗、硕</w:t>
      </w:r>
      <w:proofErr w:type="gramStart"/>
      <w:r>
        <w:rPr>
          <w:rFonts w:hint="eastAsia"/>
        </w:rPr>
        <w:t>世</w:t>
      </w:r>
      <w:proofErr w:type="gramEnd"/>
      <w:r>
        <w:rPr>
          <w:rFonts w:hint="eastAsia"/>
        </w:rPr>
        <w:t>生物等一季度利润均破亿。</w:t>
      </w:r>
    </w:p>
    <w:p w14:paraId="269AD8EF" w14:textId="77777777" w:rsidR="00E95A2F" w:rsidRDefault="00E95A2F" w:rsidP="00E95A2F">
      <w:r>
        <w:rPr>
          <w:rFonts w:hint="eastAsia"/>
        </w:rPr>
        <w:t>英科医疗、美康生物、达安基因的盈利与</w:t>
      </w:r>
      <w:r>
        <w:rPr>
          <w:rFonts w:hint="eastAsia"/>
        </w:rPr>
        <w:t>2019</w:t>
      </w:r>
      <w:r>
        <w:rPr>
          <w:rFonts w:hint="eastAsia"/>
        </w:rPr>
        <w:t>年一季度相比，分别增长了</w:t>
      </w:r>
      <w:r>
        <w:rPr>
          <w:rFonts w:hint="eastAsia"/>
        </w:rPr>
        <w:t>284%</w:t>
      </w:r>
      <w:r>
        <w:rPr>
          <w:rFonts w:hint="eastAsia"/>
        </w:rPr>
        <w:t>、</w:t>
      </w:r>
      <w:r>
        <w:rPr>
          <w:rFonts w:hint="eastAsia"/>
        </w:rPr>
        <w:t>140%</w:t>
      </w:r>
      <w:r>
        <w:rPr>
          <w:rFonts w:hint="eastAsia"/>
        </w:rPr>
        <w:t>、</w:t>
      </w:r>
      <w:r>
        <w:rPr>
          <w:rFonts w:hint="eastAsia"/>
        </w:rPr>
        <w:t>607%</w:t>
      </w:r>
      <w:r>
        <w:rPr>
          <w:rFonts w:hint="eastAsia"/>
        </w:rPr>
        <w:t>，达到</w:t>
      </w:r>
      <w:r>
        <w:rPr>
          <w:rFonts w:hint="eastAsia"/>
        </w:rPr>
        <w:t>1.3</w:t>
      </w:r>
      <w:r>
        <w:rPr>
          <w:rFonts w:hint="eastAsia"/>
        </w:rPr>
        <w:t>亿元、</w:t>
      </w:r>
      <w:r>
        <w:rPr>
          <w:rFonts w:hint="eastAsia"/>
        </w:rPr>
        <w:t>1.7</w:t>
      </w:r>
      <w:r>
        <w:rPr>
          <w:rFonts w:hint="eastAsia"/>
        </w:rPr>
        <w:t>亿元、</w:t>
      </w:r>
      <w:r>
        <w:rPr>
          <w:rFonts w:hint="eastAsia"/>
        </w:rPr>
        <w:t>2</w:t>
      </w:r>
      <w:r>
        <w:rPr>
          <w:rFonts w:hint="eastAsia"/>
        </w:rPr>
        <w:t>亿元。</w:t>
      </w:r>
    </w:p>
    <w:p w14:paraId="1D811D7F" w14:textId="77777777" w:rsidR="00E95A2F" w:rsidRDefault="00E95A2F" w:rsidP="00E95A2F">
      <w:r>
        <w:rPr>
          <w:noProof/>
        </w:rPr>
        <w:lastRenderedPageBreak/>
        <w:drawing>
          <wp:inline distT="0" distB="0" distL="0" distR="0" wp14:anchorId="3959DBFE" wp14:editId="47598001">
            <wp:extent cx="5274310" cy="3700145"/>
            <wp:effectExtent l="0" t="0" r="2540" b="0"/>
            <wp:docPr id="21" name="图片 21" descr="2020年一季度中国医疗器械头部企业营业收入、净利润统计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20年一季度中国医疗器械头部企业营业收入、净利润统计情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00145"/>
                    </a:xfrm>
                    <a:prstGeom prst="rect">
                      <a:avLst/>
                    </a:prstGeom>
                    <a:noFill/>
                    <a:ln>
                      <a:noFill/>
                    </a:ln>
                  </pic:spPr>
                </pic:pic>
              </a:graphicData>
            </a:graphic>
          </wp:inline>
        </w:drawing>
      </w:r>
    </w:p>
    <w:p w14:paraId="7D554E5A" w14:textId="77777777" w:rsidR="00E95A2F" w:rsidRDefault="00E95A2F" w:rsidP="00E95A2F"/>
    <w:p w14:paraId="4CABBBE5" w14:textId="77777777" w:rsidR="00E95A2F" w:rsidRPr="004C16EC" w:rsidRDefault="00E95A2F" w:rsidP="00E95A2F">
      <w:r w:rsidRPr="004C16EC">
        <w:rPr>
          <w:rFonts w:hint="eastAsia"/>
        </w:rPr>
        <w:t>天风证券</w:t>
      </w:r>
      <w:proofErr w:type="gramStart"/>
      <w:r w:rsidRPr="004C16EC">
        <w:rPr>
          <w:rFonts w:hint="eastAsia"/>
        </w:rPr>
        <w:t>研</w:t>
      </w:r>
      <w:proofErr w:type="gramEnd"/>
      <w:r w:rsidRPr="004C16EC">
        <w:rPr>
          <w:rFonts w:hint="eastAsia"/>
        </w:rPr>
        <w:t>报指出，疫情过后，国家有望加强医疗卫生领域的投入，提升社会应对突发公共卫生事件的能力，包括提升</w:t>
      </w:r>
      <w:r w:rsidRPr="004C16EC">
        <w:rPr>
          <w:rFonts w:hint="eastAsia"/>
        </w:rPr>
        <w:t>ICU</w:t>
      </w:r>
      <w:r w:rsidRPr="004C16EC">
        <w:rPr>
          <w:rFonts w:hint="eastAsia"/>
        </w:rPr>
        <w:t>配置、提高基层诊疗能力建设、加强居家个人医用防护水平等，将对医疗卫生行业产生深远的影响，医疗器械行业会迎来自己的春天。</w:t>
      </w:r>
    </w:p>
    <w:p w14:paraId="5B76F612" w14:textId="77777777" w:rsidR="00E95A2F" w:rsidRPr="00E95A2F" w:rsidRDefault="00E95A2F" w:rsidP="00E95A2F"/>
    <w:p w14:paraId="13F23971" w14:textId="2AC84D36" w:rsidR="00E95A2F" w:rsidRDefault="00E95A2F" w:rsidP="00523358">
      <w:pPr>
        <w:pStyle w:val="3"/>
        <w:tabs>
          <w:tab w:val="left" w:pos="6811"/>
        </w:tabs>
      </w:pPr>
      <w:r>
        <w:rPr>
          <w:rFonts w:hint="eastAsia"/>
        </w:rPr>
        <w:t>2</w:t>
      </w:r>
      <w:r>
        <w:t xml:space="preserve">.3.4 </w:t>
      </w:r>
      <w:proofErr w:type="gramStart"/>
      <w:r w:rsidRPr="00E95A2F">
        <w:rPr>
          <w:rFonts w:hint="eastAsia"/>
        </w:rPr>
        <w:t>下游——</w:t>
      </w:r>
      <w:proofErr w:type="gramEnd"/>
      <w:r w:rsidRPr="00E95A2F">
        <w:rPr>
          <w:rFonts w:hint="eastAsia"/>
        </w:rPr>
        <w:t>医药流通（零售、批发、医疗服务）</w:t>
      </w:r>
      <w:r>
        <w:tab/>
      </w:r>
    </w:p>
    <w:p w14:paraId="4E924F95" w14:textId="5F4CD183" w:rsidR="00E95A2F" w:rsidRDefault="00E95A2F" w:rsidP="00E95A2F">
      <w:r w:rsidRPr="001F46ED">
        <w:rPr>
          <w:rFonts w:hint="eastAsia"/>
        </w:rPr>
        <w:t>2020</w:t>
      </w:r>
      <w:r w:rsidRPr="001F46ED">
        <w:rPr>
          <w:rFonts w:hint="eastAsia"/>
        </w:rPr>
        <w:t>年以来，疫情的暴发进一步对医药产品的消费形成制约，</w:t>
      </w:r>
      <w:r w:rsidRPr="001F46ED">
        <w:rPr>
          <w:rFonts w:hint="eastAsia"/>
        </w:rPr>
        <w:t>1-10</w:t>
      </w:r>
      <w:r w:rsidRPr="001F46ED">
        <w:rPr>
          <w:rFonts w:hint="eastAsia"/>
        </w:rPr>
        <w:t>月国内中西药产品累计</w:t>
      </w:r>
      <w:r w:rsidR="00523358">
        <w:rPr>
          <w:rFonts w:hint="eastAsia"/>
        </w:rPr>
        <w:t>零售利润总额</w:t>
      </w:r>
      <w:r w:rsidRPr="001F46ED">
        <w:rPr>
          <w:rFonts w:hint="eastAsia"/>
        </w:rPr>
        <w:t>为</w:t>
      </w:r>
      <w:r w:rsidR="00523358">
        <w:t>2779.1</w:t>
      </w:r>
      <w:r w:rsidRPr="001F46ED">
        <w:rPr>
          <w:rFonts w:hint="eastAsia"/>
        </w:rPr>
        <w:t>亿元，同比下降</w:t>
      </w:r>
      <w:r w:rsidRPr="001F46ED">
        <w:rPr>
          <w:rFonts w:hint="eastAsia"/>
        </w:rPr>
        <w:t>10.8%</w:t>
      </w:r>
      <w:r w:rsidRPr="001F46ED">
        <w:rPr>
          <w:rFonts w:hint="eastAsia"/>
        </w:rPr>
        <w:t>。但实际上，随着国内疫情得到良好控制，二季度以来线下医院就诊人数已经逐渐回升，短期被疫情压制的需求之后正在陆续释放，医药产品需求也逐渐恢复。从</w:t>
      </w:r>
      <w:r w:rsidRPr="001F46ED">
        <w:rPr>
          <w:rFonts w:hint="eastAsia"/>
        </w:rPr>
        <w:t>10</w:t>
      </w:r>
      <w:r w:rsidRPr="001F46ED">
        <w:rPr>
          <w:rFonts w:hint="eastAsia"/>
        </w:rPr>
        <w:t>月份来看，全国中西药产品</w:t>
      </w:r>
      <w:r w:rsidR="00523358" w:rsidRPr="001F46ED">
        <w:rPr>
          <w:rFonts w:hint="eastAsia"/>
        </w:rPr>
        <w:t>累计</w:t>
      </w:r>
      <w:r w:rsidR="00523358">
        <w:rPr>
          <w:rFonts w:hint="eastAsia"/>
        </w:rPr>
        <w:t>零售利润总额</w:t>
      </w:r>
      <w:r w:rsidRPr="001F46ED">
        <w:rPr>
          <w:rFonts w:hint="eastAsia"/>
        </w:rPr>
        <w:t>为</w:t>
      </w:r>
      <w:r w:rsidRPr="001F46ED">
        <w:rPr>
          <w:rFonts w:hint="eastAsia"/>
        </w:rPr>
        <w:t>458.2</w:t>
      </w:r>
      <w:r w:rsidRPr="001F46ED">
        <w:rPr>
          <w:rFonts w:hint="eastAsia"/>
        </w:rPr>
        <w:t>亿元，同比下降</w:t>
      </w:r>
      <w:r w:rsidRPr="001F46ED">
        <w:rPr>
          <w:rFonts w:hint="eastAsia"/>
        </w:rPr>
        <w:t>5.4%</w:t>
      </w:r>
      <w:r w:rsidRPr="001F46ED">
        <w:rPr>
          <w:rFonts w:hint="eastAsia"/>
        </w:rPr>
        <w:t>，降幅进一步收窄。未来随着疫情影响逐渐消退，医药产品需求将会持续增长。</w:t>
      </w:r>
    </w:p>
    <w:p w14:paraId="5E03F56C" w14:textId="0B4C377F" w:rsidR="00E95A2F" w:rsidRDefault="005C701A" w:rsidP="00E95A2F">
      <w:r>
        <w:rPr>
          <w:noProof/>
        </w:rPr>
        <w:lastRenderedPageBreak/>
        <w:drawing>
          <wp:inline distT="0" distB="0" distL="0" distR="0" wp14:anchorId="7C143E8A" wp14:editId="218F235C">
            <wp:extent cx="5116552" cy="288098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9024" cy="2888003"/>
                    </a:xfrm>
                    <a:prstGeom prst="rect">
                      <a:avLst/>
                    </a:prstGeom>
                    <a:noFill/>
                  </pic:spPr>
                </pic:pic>
              </a:graphicData>
            </a:graphic>
          </wp:inline>
        </w:drawing>
      </w:r>
    </w:p>
    <w:p w14:paraId="05F9CA06" w14:textId="08857472" w:rsidR="005C701A" w:rsidRDefault="005C701A" w:rsidP="00E95A2F"/>
    <w:p w14:paraId="02D10120" w14:textId="77777777" w:rsidR="005C701A" w:rsidRPr="002E714E" w:rsidRDefault="005C701A" w:rsidP="00E95A2F"/>
    <w:p w14:paraId="58EB1875" w14:textId="77777777" w:rsidR="00E95A2F" w:rsidRPr="002E714E" w:rsidRDefault="00E95A2F" w:rsidP="00E95A2F">
      <w:r w:rsidRPr="002E714E">
        <w:rPr>
          <w:rFonts w:hint="eastAsia"/>
        </w:rPr>
        <w:t>随着医药产品质量标准和环保标准的不断提高，制药企业的生产成本开始不断上升，加大了制药企业的经营压力，导致出厂价格不断增长。另外，人口老龄化带来的刚性需求逐渐显现，带动整体医药行业</w:t>
      </w:r>
      <w:r w:rsidRPr="002E714E">
        <w:rPr>
          <w:rFonts w:hint="eastAsia"/>
        </w:rPr>
        <w:t>PPI</w:t>
      </w:r>
      <w:r w:rsidRPr="002E714E">
        <w:rPr>
          <w:rFonts w:hint="eastAsia"/>
        </w:rPr>
        <w:t>持续上升。</w:t>
      </w:r>
      <w:r w:rsidRPr="002E714E">
        <w:rPr>
          <w:rFonts w:hint="eastAsia"/>
        </w:rPr>
        <w:t>2019</w:t>
      </w:r>
      <w:r w:rsidRPr="002E714E">
        <w:rPr>
          <w:rFonts w:hint="eastAsia"/>
        </w:rPr>
        <w:t>年底，我国医药行业生产者出厂价格指数收于</w:t>
      </w:r>
      <w:r w:rsidRPr="002E714E">
        <w:rPr>
          <w:rFonts w:hint="eastAsia"/>
        </w:rPr>
        <w:t>100.9</w:t>
      </w:r>
      <w:r w:rsidRPr="002E714E">
        <w:rPr>
          <w:rFonts w:hint="eastAsia"/>
        </w:rPr>
        <w:t>，较去年同月上涨</w:t>
      </w:r>
      <w:r w:rsidRPr="002E714E">
        <w:rPr>
          <w:rFonts w:hint="eastAsia"/>
        </w:rPr>
        <w:t>0.9%</w:t>
      </w:r>
      <w:r w:rsidRPr="002E714E">
        <w:rPr>
          <w:rFonts w:hint="eastAsia"/>
        </w:rPr>
        <w:t>。</w:t>
      </w:r>
      <w:r w:rsidRPr="002E714E">
        <w:rPr>
          <w:rFonts w:hint="eastAsia"/>
        </w:rPr>
        <w:t>2020</w:t>
      </w:r>
      <w:r w:rsidRPr="002E714E">
        <w:rPr>
          <w:rFonts w:hint="eastAsia"/>
        </w:rPr>
        <w:t>年以来，受疫情影响大宗商品价格呈现波动，对医药行业生产成本造成一定影响，但整体影响幅度不大，医药行业价格指数仍然呈现稳中有升的态势。主要是由于我国医药行业不断出台政策提高医药产品质量标准和检验标准，持续优化医药市场结构，导致整体医药行业</w:t>
      </w:r>
      <w:r w:rsidRPr="002E714E">
        <w:rPr>
          <w:rFonts w:hint="eastAsia"/>
        </w:rPr>
        <w:t>PPI</w:t>
      </w:r>
      <w:r w:rsidRPr="002E714E">
        <w:rPr>
          <w:rFonts w:hint="eastAsia"/>
        </w:rPr>
        <w:t>保持上升态势。根据国家统计局数据，截至</w:t>
      </w:r>
      <w:r w:rsidRPr="002E714E">
        <w:rPr>
          <w:rFonts w:hint="eastAsia"/>
        </w:rPr>
        <w:t>2020</w:t>
      </w:r>
      <w:r w:rsidRPr="002E714E">
        <w:rPr>
          <w:rFonts w:hint="eastAsia"/>
        </w:rPr>
        <w:t>年</w:t>
      </w:r>
      <w:r w:rsidRPr="002E714E">
        <w:rPr>
          <w:rFonts w:hint="eastAsia"/>
        </w:rPr>
        <w:t>11</w:t>
      </w:r>
      <w:r w:rsidRPr="002E714E">
        <w:rPr>
          <w:rFonts w:hint="eastAsia"/>
        </w:rPr>
        <w:t>月底，我国医药行业生产者出厂价格指数（上年同期</w:t>
      </w:r>
      <w:r w:rsidRPr="002E714E">
        <w:rPr>
          <w:rFonts w:hint="eastAsia"/>
        </w:rPr>
        <w:t>=100</w:t>
      </w:r>
      <w:r w:rsidRPr="002E714E">
        <w:rPr>
          <w:rFonts w:hint="eastAsia"/>
        </w:rPr>
        <w:t>）为</w:t>
      </w:r>
      <w:r w:rsidRPr="002E714E">
        <w:rPr>
          <w:rFonts w:hint="eastAsia"/>
        </w:rPr>
        <w:t>100.5</w:t>
      </w:r>
      <w:r w:rsidRPr="002E714E">
        <w:rPr>
          <w:rFonts w:hint="eastAsia"/>
        </w:rPr>
        <w:t>，较去年同期上涨</w:t>
      </w:r>
      <w:r w:rsidRPr="002E714E">
        <w:rPr>
          <w:rFonts w:hint="eastAsia"/>
        </w:rPr>
        <w:t>0.5</w:t>
      </w:r>
      <w:r w:rsidRPr="002E714E">
        <w:rPr>
          <w:rFonts w:hint="eastAsia"/>
        </w:rPr>
        <w:t>个百分点。</w:t>
      </w:r>
    </w:p>
    <w:p w14:paraId="4E1633BE" w14:textId="402F43D6" w:rsidR="00E95A2F" w:rsidRPr="00F72B2E" w:rsidRDefault="00E95A2F" w:rsidP="00E95A2F">
      <w:pPr>
        <w:rPr>
          <w:b/>
          <w:bCs/>
        </w:rPr>
      </w:pPr>
      <w:r>
        <w:rPr>
          <w:noProof/>
        </w:rPr>
        <w:drawing>
          <wp:inline distT="0" distB="0" distL="0" distR="0" wp14:anchorId="44CBE7CD" wp14:editId="5D886CE7">
            <wp:extent cx="5310554" cy="2948354"/>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687" b="7784"/>
                    <a:stretch/>
                  </pic:blipFill>
                  <pic:spPr bwMode="auto">
                    <a:xfrm>
                      <a:off x="0" y="0"/>
                      <a:ext cx="5310554" cy="2948354"/>
                    </a:xfrm>
                    <a:prstGeom prst="rect">
                      <a:avLst/>
                    </a:prstGeom>
                    <a:noFill/>
                    <a:ln>
                      <a:noFill/>
                    </a:ln>
                    <a:extLst>
                      <a:ext uri="{53640926-AAD7-44D8-BBD7-CCE9431645EC}">
                        <a14:shadowObscured xmlns:a14="http://schemas.microsoft.com/office/drawing/2010/main"/>
                      </a:ext>
                    </a:extLst>
                  </pic:spPr>
                </pic:pic>
              </a:graphicData>
            </a:graphic>
          </wp:inline>
        </w:drawing>
      </w:r>
      <w:r w:rsidR="00555F03">
        <w:rPr>
          <w:b/>
          <w:bCs/>
          <w:noProof/>
        </w:rPr>
        <w:lastRenderedPageBreak/>
        <w:drawing>
          <wp:inline distT="0" distB="0" distL="0" distR="0" wp14:anchorId="563C5A2F" wp14:editId="0A718606">
            <wp:extent cx="5273040" cy="2189480"/>
            <wp:effectExtent l="0" t="0" r="381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2189480"/>
                    </a:xfrm>
                    <a:prstGeom prst="rect">
                      <a:avLst/>
                    </a:prstGeom>
                    <a:noFill/>
                    <a:ln>
                      <a:noFill/>
                    </a:ln>
                  </pic:spPr>
                </pic:pic>
              </a:graphicData>
            </a:graphic>
          </wp:inline>
        </w:drawing>
      </w:r>
    </w:p>
    <w:p w14:paraId="58C963B1" w14:textId="77777777" w:rsidR="00E95A2F" w:rsidRPr="00E95A2F" w:rsidRDefault="00E95A2F" w:rsidP="00E95A2F"/>
    <w:p w14:paraId="1303B6B8" w14:textId="0DD01AC4" w:rsidR="00E95A2F" w:rsidRDefault="00E95A2F" w:rsidP="00E95A2F">
      <w:pPr>
        <w:pStyle w:val="2"/>
        <w:tabs>
          <w:tab w:val="left" w:pos="5234"/>
        </w:tabs>
      </w:pPr>
      <w:r>
        <w:rPr>
          <w:rFonts w:hint="eastAsia"/>
        </w:rPr>
        <w:t>2</w:t>
      </w:r>
      <w:r>
        <w:t>.4</w:t>
      </w:r>
      <w:r w:rsidRPr="005B5150">
        <w:rPr>
          <w:rFonts w:hint="eastAsia"/>
        </w:rPr>
        <w:t>化学原料及化学制品</w:t>
      </w:r>
      <w:r>
        <w:rPr>
          <w:rFonts w:hint="eastAsia"/>
        </w:rPr>
        <w:t>制造业</w:t>
      </w:r>
      <w:r>
        <w:tab/>
      </w:r>
    </w:p>
    <w:p w14:paraId="039F92C5" w14:textId="16788797" w:rsidR="00E95A2F" w:rsidRDefault="00E95A2F" w:rsidP="00E95A2F">
      <w:pPr>
        <w:pStyle w:val="3"/>
      </w:pPr>
      <w:r>
        <w:rPr>
          <w:rFonts w:hint="eastAsia"/>
        </w:rPr>
        <w:t>2</w:t>
      </w:r>
      <w:r>
        <w:t xml:space="preserve">.4.1 </w:t>
      </w:r>
      <w:r>
        <w:rPr>
          <w:rFonts w:hint="eastAsia"/>
        </w:rPr>
        <w:t>行业概况</w:t>
      </w:r>
    </w:p>
    <w:p w14:paraId="1914561F" w14:textId="6EDD4E13" w:rsidR="00E95A2F" w:rsidRPr="00BA49B5" w:rsidRDefault="00E95A2F" w:rsidP="00E95A2F">
      <w:r w:rsidRPr="00BA49B5">
        <w:rPr>
          <w:rFonts w:hint="eastAsia"/>
        </w:rPr>
        <w:t>我国化工产业链中，上游为基础化工原料主要包括有机化工原料和无机化工原料；</w:t>
      </w:r>
    </w:p>
    <w:p w14:paraId="6379F121" w14:textId="3B091089" w:rsidR="00E95A2F" w:rsidRDefault="00E95A2F" w:rsidP="00E95A2F">
      <w:r w:rsidRPr="00BA49B5">
        <w:rPr>
          <w:rFonts w:hint="eastAsia"/>
        </w:rPr>
        <w:t>中游化工产品众多，主要包括农药、涂料、染料、颜料、催化剂、医药中间体、电子化学品等；下游是应用行业，比如农业、医药、纺织印染、皮革、造纸等</w:t>
      </w:r>
      <w:r>
        <w:rPr>
          <w:rFonts w:hint="eastAsia"/>
        </w:rPr>
        <w:t>。</w:t>
      </w:r>
    </w:p>
    <w:p w14:paraId="582473BA" w14:textId="77777777" w:rsidR="00E95A2F" w:rsidRDefault="00E95A2F" w:rsidP="00E95A2F"/>
    <w:p w14:paraId="2B9C5883" w14:textId="65CC2551" w:rsidR="00E95A2F" w:rsidRPr="00E95A2F" w:rsidRDefault="00E95A2F" w:rsidP="00E95A2F">
      <w:r>
        <w:rPr>
          <w:rFonts w:hint="eastAsia"/>
        </w:rPr>
        <w:t>这里着重选取石油化工的上中下游进行分析。</w:t>
      </w:r>
      <w:r w:rsidRPr="00BA49B5">
        <w:rPr>
          <w:rFonts w:hint="eastAsia"/>
        </w:rPr>
        <w:t>从产业链来看，石油化工产业上游主要为勘探、开发、生产三个环节，中游的任务主要进行石油的储运，下游的任务是石油的加工和销售，具体包括炼油、化工、销售三个环节</w:t>
      </w:r>
    </w:p>
    <w:p w14:paraId="22860555" w14:textId="025995D9" w:rsidR="00E95A2F" w:rsidRDefault="00E95A2F" w:rsidP="00E95A2F">
      <w:pPr>
        <w:pStyle w:val="3"/>
      </w:pPr>
      <w:r>
        <w:rPr>
          <w:rFonts w:hint="eastAsia"/>
        </w:rPr>
        <w:t>2</w:t>
      </w:r>
      <w:r>
        <w:t xml:space="preserve">.4.2 </w:t>
      </w:r>
      <w:r>
        <w:rPr>
          <w:rFonts w:hint="eastAsia"/>
        </w:rPr>
        <w:t>上游开发生产</w:t>
      </w:r>
    </w:p>
    <w:p w14:paraId="4856C7E5" w14:textId="52F54B87" w:rsidR="00E95A2F" w:rsidRDefault="00E95A2F" w:rsidP="00E95A2F">
      <w:r>
        <w:rPr>
          <w:rFonts w:hint="eastAsia"/>
        </w:rPr>
        <w:t>.</w:t>
      </w:r>
      <w:r w:rsidRPr="00800D38">
        <w:rPr>
          <w:rFonts w:hint="eastAsia"/>
        </w:rPr>
        <w:t>2019</w:t>
      </w:r>
      <w:r w:rsidRPr="00800D38">
        <w:rPr>
          <w:rFonts w:hint="eastAsia"/>
        </w:rPr>
        <w:t>年全国油气总产量达</w:t>
      </w:r>
      <w:r w:rsidRPr="00800D38">
        <w:rPr>
          <w:rFonts w:hint="eastAsia"/>
        </w:rPr>
        <w:t>3.47</w:t>
      </w:r>
      <w:r w:rsidRPr="00800D38">
        <w:rPr>
          <w:rFonts w:hint="eastAsia"/>
        </w:rPr>
        <w:t>亿吨</w:t>
      </w:r>
      <w:r w:rsidRPr="00800D38">
        <w:rPr>
          <w:rFonts w:hint="eastAsia"/>
        </w:rPr>
        <w:t>(</w:t>
      </w:r>
      <w:r w:rsidRPr="00800D38">
        <w:rPr>
          <w:rFonts w:hint="eastAsia"/>
        </w:rPr>
        <w:t>油当量</w:t>
      </w:r>
      <w:r w:rsidRPr="00800D38">
        <w:rPr>
          <w:rFonts w:hint="eastAsia"/>
        </w:rPr>
        <w:t>)</w:t>
      </w:r>
      <w:r w:rsidRPr="00800D38">
        <w:rPr>
          <w:rFonts w:hint="eastAsia"/>
        </w:rPr>
        <w:t>，同比增长</w:t>
      </w:r>
      <w:r w:rsidRPr="00800D38">
        <w:rPr>
          <w:rFonts w:hint="eastAsia"/>
        </w:rPr>
        <w:t>4.7%;</w:t>
      </w:r>
      <w:r w:rsidRPr="00800D38">
        <w:rPr>
          <w:rFonts w:hint="eastAsia"/>
        </w:rPr>
        <w:t>主要化学品总产量增长约</w:t>
      </w:r>
      <w:r w:rsidRPr="00800D38">
        <w:rPr>
          <w:rFonts w:hint="eastAsia"/>
        </w:rPr>
        <w:t>4.6%</w:t>
      </w:r>
      <w:r w:rsidRPr="00800D38">
        <w:rPr>
          <w:rFonts w:hint="eastAsia"/>
        </w:rPr>
        <w:t>至</w:t>
      </w:r>
      <w:r w:rsidRPr="00800D38">
        <w:rPr>
          <w:rFonts w:hint="eastAsia"/>
        </w:rPr>
        <w:t>6.25</w:t>
      </w:r>
      <w:r w:rsidRPr="00800D38">
        <w:rPr>
          <w:rFonts w:hint="eastAsia"/>
        </w:rPr>
        <w:t>亿吨。</w:t>
      </w:r>
      <w:r w:rsidRPr="00800D38">
        <w:rPr>
          <w:rFonts w:hint="eastAsia"/>
        </w:rPr>
        <w:t>2020</w:t>
      </w:r>
      <w:r w:rsidRPr="00800D38">
        <w:rPr>
          <w:rFonts w:hint="eastAsia"/>
        </w:rPr>
        <w:t>年上半年，全国油气总产量达</w:t>
      </w:r>
      <w:r w:rsidRPr="00800D38">
        <w:rPr>
          <w:rFonts w:hint="eastAsia"/>
        </w:rPr>
        <w:t>1.82</w:t>
      </w:r>
      <w:r w:rsidRPr="00800D38">
        <w:rPr>
          <w:rFonts w:hint="eastAsia"/>
        </w:rPr>
        <w:t>亿吨</w:t>
      </w:r>
      <w:r w:rsidRPr="00800D38">
        <w:rPr>
          <w:rFonts w:hint="eastAsia"/>
        </w:rPr>
        <w:t>(</w:t>
      </w:r>
      <w:r w:rsidRPr="00800D38">
        <w:rPr>
          <w:rFonts w:hint="eastAsia"/>
        </w:rPr>
        <w:t>油当量</w:t>
      </w:r>
      <w:r w:rsidRPr="00800D38">
        <w:rPr>
          <w:rFonts w:hint="eastAsia"/>
        </w:rPr>
        <w:t>)</w:t>
      </w:r>
      <w:r w:rsidRPr="00800D38">
        <w:rPr>
          <w:rFonts w:hint="eastAsia"/>
        </w:rPr>
        <w:t>，增长</w:t>
      </w:r>
      <w:r w:rsidRPr="00800D38">
        <w:rPr>
          <w:rFonts w:hint="eastAsia"/>
        </w:rPr>
        <w:t>5.5%;</w:t>
      </w:r>
      <w:r w:rsidRPr="00800D38">
        <w:rPr>
          <w:rFonts w:hint="eastAsia"/>
        </w:rPr>
        <w:t>主要化学品总产量下降约</w:t>
      </w:r>
      <w:r w:rsidRPr="00800D38">
        <w:rPr>
          <w:rFonts w:hint="eastAsia"/>
        </w:rPr>
        <w:t>0.6%</w:t>
      </w:r>
      <w:r w:rsidRPr="00800D38">
        <w:rPr>
          <w:rFonts w:hint="eastAsia"/>
        </w:rPr>
        <w:t>。</w:t>
      </w:r>
      <w:r>
        <w:rPr>
          <w:rFonts w:hint="eastAsia"/>
        </w:rPr>
        <w:t>.</w:t>
      </w:r>
    </w:p>
    <w:p w14:paraId="443F7F8C" w14:textId="77777777" w:rsidR="00E95A2F" w:rsidRDefault="00E95A2F" w:rsidP="00E95A2F">
      <w:pPr>
        <w:keepNext/>
        <w:jc w:val="center"/>
      </w:pPr>
      <w:r>
        <w:rPr>
          <w:noProof/>
        </w:rPr>
        <w:lastRenderedPageBreak/>
        <w:drawing>
          <wp:inline distT="0" distB="0" distL="0" distR="0" wp14:anchorId="32B2A945" wp14:editId="0B149383">
            <wp:extent cx="5293399" cy="288330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7929" cy="2885771"/>
                    </a:xfrm>
                    <a:prstGeom prst="rect">
                      <a:avLst/>
                    </a:prstGeom>
                    <a:noFill/>
                  </pic:spPr>
                </pic:pic>
              </a:graphicData>
            </a:graphic>
          </wp:inline>
        </w:drawing>
      </w:r>
    </w:p>
    <w:p w14:paraId="41D66705" w14:textId="530CF227" w:rsidR="00E95A2F" w:rsidRPr="00E95A2F" w:rsidRDefault="00E95A2F" w:rsidP="00E95A2F"/>
    <w:p w14:paraId="0F8AE4AA" w14:textId="0470C72E" w:rsidR="00E95A2F" w:rsidRDefault="00E95A2F" w:rsidP="00E95A2F">
      <w:pPr>
        <w:pStyle w:val="3"/>
      </w:pPr>
      <w:r>
        <w:rPr>
          <w:rFonts w:hint="eastAsia"/>
        </w:rPr>
        <w:t>2</w:t>
      </w:r>
      <w:r>
        <w:t xml:space="preserve">.4.3 </w:t>
      </w:r>
      <w:r>
        <w:rPr>
          <w:rFonts w:hint="eastAsia"/>
        </w:rPr>
        <w:t>中游储运</w:t>
      </w:r>
    </w:p>
    <w:p w14:paraId="0F737A0E" w14:textId="77777777" w:rsidR="00E95A2F" w:rsidRDefault="00E95A2F" w:rsidP="00E95A2F">
      <w:r w:rsidRPr="00DF6002">
        <w:rPr>
          <w:rFonts w:hint="eastAsia"/>
        </w:rPr>
        <w:t>作为全球最重要的油运航线之一，阿拉伯湾至日本航线的超大型油轮（</w:t>
      </w:r>
      <w:r w:rsidRPr="00DF6002">
        <w:rPr>
          <w:rFonts w:hint="eastAsia"/>
        </w:rPr>
        <w:t>VLCC</w:t>
      </w:r>
      <w:r w:rsidRPr="00DF6002">
        <w:rPr>
          <w:rFonts w:hint="eastAsia"/>
        </w:rPr>
        <w:t>）运价，从</w:t>
      </w:r>
      <w:r w:rsidRPr="00DF6002">
        <w:rPr>
          <w:rFonts w:hint="eastAsia"/>
        </w:rPr>
        <w:t>2020</w:t>
      </w:r>
      <w:r w:rsidRPr="00DF6002">
        <w:rPr>
          <w:rFonts w:hint="eastAsia"/>
        </w:rPr>
        <w:t>年</w:t>
      </w:r>
      <w:r w:rsidRPr="00DF6002">
        <w:rPr>
          <w:rFonts w:hint="eastAsia"/>
        </w:rPr>
        <w:t>3</w:t>
      </w:r>
      <w:r w:rsidRPr="00DF6002">
        <w:rPr>
          <w:rFonts w:hint="eastAsia"/>
        </w:rPr>
        <w:t>月中旬开始飙升，并一直维持到</w:t>
      </w:r>
      <w:r w:rsidRPr="00DF6002">
        <w:rPr>
          <w:rFonts w:hint="eastAsia"/>
        </w:rPr>
        <w:t>5</w:t>
      </w:r>
      <w:r w:rsidRPr="00DF6002">
        <w:rPr>
          <w:rFonts w:hint="eastAsia"/>
        </w:rPr>
        <w:t>月中旬。</w:t>
      </w:r>
      <w:r w:rsidRPr="00DF6002">
        <w:rPr>
          <w:rFonts w:hint="eastAsia"/>
        </w:rPr>
        <w:t>2020</w:t>
      </w:r>
      <w:r w:rsidRPr="00DF6002">
        <w:rPr>
          <w:rFonts w:hint="eastAsia"/>
        </w:rPr>
        <w:t>年</w:t>
      </w:r>
      <w:r w:rsidRPr="00DF6002">
        <w:rPr>
          <w:rFonts w:hint="eastAsia"/>
        </w:rPr>
        <w:t>3</w:t>
      </w:r>
      <w:r w:rsidRPr="00DF6002">
        <w:rPr>
          <w:rFonts w:hint="eastAsia"/>
        </w:rPr>
        <w:t>月中旬，油轮运价从月初的每公吨</w:t>
      </w:r>
      <w:r w:rsidRPr="00DF6002">
        <w:rPr>
          <w:rFonts w:hint="eastAsia"/>
        </w:rPr>
        <w:t>12</w:t>
      </w:r>
      <w:r w:rsidRPr="00DF6002">
        <w:rPr>
          <w:rFonts w:hint="eastAsia"/>
        </w:rPr>
        <w:t>美元，升至</w:t>
      </w:r>
      <w:r w:rsidRPr="00DF6002">
        <w:rPr>
          <w:rFonts w:hint="eastAsia"/>
        </w:rPr>
        <w:t>54</w:t>
      </w:r>
      <w:r w:rsidRPr="00DF6002">
        <w:rPr>
          <w:rFonts w:hint="eastAsia"/>
        </w:rPr>
        <w:t>美元。</w:t>
      </w:r>
    </w:p>
    <w:p w14:paraId="5C1E32A4" w14:textId="77777777" w:rsidR="00E95A2F" w:rsidRDefault="00E95A2F" w:rsidP="00E95A2F"/>
    <w:p w14:paraId="0D89A954" w14:textId="77777777" w:rsidR="00E95A2F" w:rsidRDefault="00E95A2F" w:rsidP="00E95A2F">
      <w:r>
        <w:rPr>
          <w:noProof/>
        </w:rPr>
        <w:drawing>
          <wp:inline distT="0" distB="0" distL="0" distR="0" wp14:anchorId="2045E65B" wp14:editId="34A2E296">
            <wp:extent cx="5346123" cy="237432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 r="-1362" b="10846"/>
                    <a:stretch/>
                  </pic:blipFill>
                  <pic:spPr bwMode="auto">
                    <a:xfrm>
                      <a:off x="0" y="0"/>
                      <a:ext cx="5346123" cy="2374323"/>
                    </a:xfrm>
                    <a:prstGeom prst="rect">
                      <a:avLst/>
                    </a:prstGeom>
                    <a:noFill/>
                    <a:ln>
                      <a:noFill/>
                    </a:ln>
                    <a:extLst>
                      <a:ext uri="{53640926-AAD7-44D8-BBD7-CCE9431645EC}">
                        <a14:shadowObscured xmlns:a14="http://schemas.microsoft.com/office/drawing/2010/main"/>
                      </a:ext>
                    </a:extLst>
                  </pic:spPr>
                </pic:pic>
              </a:graphicData>
            </a:graphic>
          </wp:inline>
        </w:drawing>
      </w:r>
    </w:p>
    <w:p w14:paraId="7531B6A2" w14:textId="77777777" w:rsidR="00E95A2F" w:rsidRDefault="00E95A2F" w:rsidP="00E95A2F">
      <w:r w:rsidRPr="00DF6002">
        <w:rPr>
          <w:rFonts w:hint="eastAsia"/>
        </w:rPr>
        <w:t>2020</w:t>
      </w:r>
      <w:r w:rsidRPr="00DF6002">
        <w:rPr>
          <w:rFonts w:hint="eastAsia"/>
        </w:rPr>
        <w:t>年</w:t>
      </w:r>
      <w:r w:rsidRPr="00DF6002">
        <w:rPr>
          <w:rFonts w:hint="eastAsia"/>
        </w:rPr>
        <w:t>3</w:t>
      </w:r>
      <w:r w:rsidRPr="00DF6002">
        <w:rPr>
          <w:rFonts w:hint="eastAsia"/>
        </w:rPr>
        <w:t>月和</w:t>
      </w:r>
      <w:r w:rsidRPr="00DF6002">
        <w:rPr>
          <w:rFonts w:hint="eastAsia"/>
        </w:rPr>
        <w:t>4</w:t>
      </w:r>
      <w:r w:rsidRPr="00DF6002">
        <w:rPr>
          <w:rFonts w:hint="eastAsia"/>
        </w:rPr>
        <w:t>月，为应对新冠肺炎疫情，世界各国原油和石油产品需求下降，导致全球原油库存大幅度增加。</w:t>
      </w:r>
      <w:r>
        <w:rPr>
          <w:rFonts w:hint="eastAsia"/>
        </w:rPr>
        <w:t>2020</w:t>
      </w:r>
      <w:r>
        <w:rPr>
          <w:rFonts w:hint="eastAsia"/>
        </w:rPr>
        <w:t>年</w:t>
      </w:r>
      <w:r>
        <w:rPr>
          <w:rFonts w:hint="eastAsia"/>
        </w:rPr>
        <w:t>1</w:t>
      </w:r>
      <w:r>
        <w:rPr>
          <w:rFonts w:hint="eastAsia"/>
        </w:rPr>
        <w:t>月和</w:t>
      </w:r>
      <w:r>
        <w:rPr>
          <w:rFonts w:hint="eastAsia"/>
        </w:rPr>
        <w:t>2</w:t>
      </w:r>
      <w:r>
        <w:rPr>
          <w:rFonts w:hint="eastAsia"/>
        </w:rPr>
        <w:t>月，全球石油供应超过了需求，导致这两个月的日均库存增加</w:t>
      </w:r>
      <w:r>
        <w:rPr>
          <w:rFonts w:hint="eastAsia"/>
        </w:rPr>
        <w:t>400</w:t>
      </w:r>
      <w:r>
        <w:rPr>
          <w:rFonts w:hint="eastAsia"/>
        </w:rPr>
        <w:t>万桶。美国能源信息署估计，</w:t>
      </w:r>
      <w:r>
        <w:rPr>
          <w:rFonts w:hint="eastAsia"/>
        </w:rPr>
        <w:t>2020</w:t>
      </w:r>
      <w:r>
        <w:rPr>
          <w:rFonts w:hint="eastAsia"/>
        </w:rPr>
        <w:t>年</w:t>
      </w:r>
      <w:r>
        <w:rPr>
          <w:rFonts w:hint="eastAsia"/>
        </w:rPr>
        <w:t>1</w:t>
      </w:r>
      <w:r>
        <w:rPr>
          <w:rFonts w:hint="eastAsia"/>
        </w:rPr>
        <w:t>月和</w:t>
      </w:r>
      <w:r>
        <w:rPr>
          <w:rFonts w:hint="eastAsia"/>
        </w:rPr>
        <w:t>2</w:t>
      </w:r>
      <w:r>
        <w:rPr>
          <w:rFonts w:hint="eastAsia"/>
        </w:rPr>
        <w:t>月，全球液体燃料的平均消费量为</w:t>
      </w:r>
      <w:r>
        <w:rPr>
          <w:rFonts w:hint="eastAsia"/>
        </w:rPr>
        <w:t>9690</w:t>
      </w:r>
      <w:r>
        <w:rPr>
          <w:rFonts w:hint="eastAsia"/>
        </w:rPr>
        <w:t>万桶</w:t>
      </w:r>
      <w:r>
        <w:rPr>
          <w:rFonts w:hint="eastAsia"/>
        </w:rPr>
        <w:t>/</w:t>
      </w:r>
      <w:r>
        <w:rPr>
          <w:rFonts w:hint="eastAsia"/>
        </w:rPr>
        <w:t>天。为缓解新冠肺炎疫情蔓延所做的努力，导致全球石油产品需求大幅度下降，全球液体燃料消费量在</w:t>
      </w:r>
      <w:r>
        <w:rPr>
          <w:rFonts w:hint="eastAsia"/>
        </w:rPr>
        <w:t>3</w:t>
      </w:r>
      <w:r>
        <w:rPr>
          <w:rFonts w:hint="eastAsia"/>
        </w:rPr>
        <w:t>月份降至</w:t>
      </w:r>
      <w:r>
        <w:rPr>
          <w:rFonts w:hint="eastAsia"/>
        </w:rPr>
        <w:t>9130</w:t>
      </w:r>
      <w:r>
        <w:rPr>
          <w:rFonts w:hint="eastAsia"/>
        </w:rPr>
        <w:t>万桶</w:t>
      </w:r>
      <w:r>
        <w:rPr>
          <w:rFonts w:hint="eastAsia"/>
        </w:rPr>
        <w:t>/</w:t>
      </w:r>
      <w:r>
        <w:rPr>
          <w:rFonts w:hint="eastAsia"/>
        </w:rPr>
        <w:t>日，</w:t>
      </w:r>
      <w:r>
        <w:rPr>
          <w:rFonts w:hint="eastAsia"/>
        </w:rPr>
        <w:t>4</w:t>
      </w:r>
      <w:r>
        <w:rPr>
          <w:rFonts w:hint="eastAsia"/>
        </w:rPr>
        <w:t>月份降至</w:t>
      </w:r>
      <w:r>
        <w:rPr>
          <w:rFonts w:hint="eastAsia"/>
        </w:rPr>
        <w:t>8080</w:t>
      </w:r>
      <w:r>
        <w:rPr>
          <w:rFonts w:hint="eastAsia"/>
        </w:rPr>
        <w:t>万桶</w:t>
      </w:r>
      <w:r>
        <w:rPr>
          <w:rFonts w:hint="eastAsia"/>
        </w:rPr>
        <w:t>/</w:t>
      </w:r>
      <w:r>
        <w:rPr>
          <w:rFonts w:hint="eastAsia"/>
        </w:rPr>
        <w:t>日。</w:t>
      </w:r>
    </w:p>
    <w:p w14:paraId="0F384AC2" w14:textId="77777777" w:rsidR="00E95A2F" w:rsidRDefault="00E95A2F" w:rsidP="00E95A2F"/>
    <w:p w14:paraId="7D98A926" w14:textId="77777777" w:rsidR="00E95A2F" w:rsidRDefault="00E95A2F" w:rsidP="00E95A2F">
      <w:r>
        <w:rPr>
          <w:rFonts w:hint="eastAsia"/>
        </w:rPr>
        <w:t>与此同时，</w:t>
      </w:r>
      <w:r>
        <w:rPr>
          <w:rFonts w:hint="eastAsia"/>
        </w:rPr>
        <w:t>4</w:t>
      </w:r>
      <w:r>
        <w:rPr>
          <w:rFonts w:hint="eastAsia"/>
        </w:rPr>
        <w:t>月份全球原油和液态燃料的产量却一直居高不下，特别是沙特阿拉伯</w:t>
      </w:r>
      <w:r>
        <w:rPr>
          <w:rFonts w:hint="eastAsia"/>
        </w:rPr>
        <w:t>2020</w:t>
      </w:r>
      <w:r>
        <w:rPr>
          <w:rFonts w:hint="eastAsia"/>
        </w:rPr>
        <w:t>年</w:t>
      </w:r>
      <w:r>
        <w:rPr>
          <w:rFonts w:hint="eastAsia"/>
        </w:rPr>
        <w:t>4</w:t>
      </w:r>
      <w:r>
        <w:rPr>
          <w:rFonts w:hint="eastAsia"/>
        </w:rPr>
        <w:t>月份原油产量上升至每天</w:t>
      </w:r>
      <w:r>
        <w:rPr>
          <w:rFonts w:hint="eastAsia"/>
        </w:rPr>
        <w:t>1160</w:t>
      </w:r>
      <w:r>
        <w:rPr>
          <w:rFonts w:hint="eastAsia"/>
        </w:rPr>
        <w:t>万桶，这一产量水平是自</w:t>
      </w:r>
      <w:r>
        <w:rPr>
          <w:rFonts w:hint="eastAsia"/>
        </w:rPr>
        <w:t>1993</w:t>
      </w:r>
      <w:r>
        <w:rPr>
          <w:rFonts w:hint="eastAsia"/>
        </w:rPr>
        <w:t>年美国能源信息署有数据记</w:t>
      </w:r>
      <w:r>
        <w:rPr>
          <w:rFonts w:hint="eastAsia"/>
        </w:rPr>
        <w:lastRenderedPageBreak/>
        <w:t>录以来沙特阿拉伯原油产量最高的月份。随着沙特阿拉伯原油产量的不断增加，油轮费率持续上涨。</w:t>
      </w:r>
    </w:p>
    <w:p w14:paraId="649E0B3E" w14:textId="77777777" w:rsidR="00E95A2F" w:rsidRDefault="00E95A2F" w:rsidP="00E95A2F"/>
    <w:p w14:paraId="1E222DDB" w14:textId="77777777" w:rsidR="00E95A2F" w:rsidRPr="001C1934" w:rsidRDefault="00E95A2F" w:rsidP="00E95A2F">
      <w:r>
        <w:rPr>
          <w:rFonts w:hint="eastAsia"/>
        </w:rPr>
        <w:t>不断增加的产量加上需求锐减，带来全球性石油库存的大增，</w:t>
      </w:r>
      <w:r>
        <w:rPr>
          <w:rFonts w:hint="eastAsia"/>
        </w:rPr>
        <w:t>2020</w:t>
      </w:r>
      <w:r>
        <w:rPr>
          <w:rFonts w:hint="eastAsia"/>
        </w:rPr>
        <w:t>年</w:t>
      </w:r>
      <w:r>
        <w:rPr>
          <w:rFonts w:hint="eastAsia"/>
        </w:rPr>
        <w:t>3</w:t>
      </w:r>
      <w:r>
        <w:rPr>
          <w:rFonts w:hint="eastAsia"/>
        </w:rPr>
        <w:t>月和</w:t>
      </w:r>
      <w:r>
        <w:rPr>
          <w:rFonts w:hint="eastAsia"/>
        </w:rPr>
        <w:t>4</w:t>
      </w:r>
      <w:r>
        <w:rPr>
          <w:rFonts w:hint="eastAsia"/>
        </w:rPr>
        <w:t>月份，全球石油库存分别增加约</w:t>
      </w:r>
      <w:r>
        <w:rPr>
          <w:rFonts w:hint="eastAsia"/>
        </w:rPr>
        <w:t>930</w:t>
      </w:r>
      <w:r>
        <w:rPr>
          <w:rFonts w:hint="eastAsia"/>
        </w:rPr>
        <w:t>万桶</w:t>
      </w:r>
      <w:r>
        <w:rPr>
          <w:rFonts w:hint="eastAsia"/>
        </w:rPr>
        <w:t>/</w:t>
      </w:r>
      <w:r>
        <w:rPr>
          <w:rFonts w:hint="eastAsia"/>
        </w:rPr>
        <w:t>天和</w:t>
      </w:r>
      <w:r>
        <w:rPr>
          <w:rFonts w:hint="eastAsia"/>
        </w:rPr>
        <w:t>1950</w:t>
      </w:r>
      <w:r>
        <w:rPr>
          <w:rFonts w:hint="eastAsia"/>
        </w:rPr>
        <w:t>万桶</w:t>
      </w:r>
      <w:r>
        <w:rPr>
          <w:rFonts w:hint="eastAsia"/>
        </w:rPr>
        <w:t>/</w:t>
      </w:r>
      <w:r>
        <w:rPr>
          <w:rFonts w:hint="eastAsia"/>
        </w:rPr>
        <w:t>天。虽然陆上储存通常比海上储存便宜，但是陆上储存能力往往首先被填满。随着陆上储存设施接近容量极限，油轮用于储存原油的数量开始增加。</w:t>
      </w:r>
    </w:p>
    <w:p w14:paraId="7595D0AD" w14:textId="77777777" w:rsidR="00E95A2F" w:rsidRPr="00E95A2F" w:rsidRDefault="00E95A2F" w:rsidP="00E95A2F"/>
    <w:p w14:paraId="06CEAA77" w14:textId="032CCA47" w:rsidR="00E95A2F" w:rsidRDefault="00E95A2F" w:rsidP="00E95A2F">
      <w:pPr>
        <w:pStyle w:val="3"/>
      </w:pPr>
      <w:r>
        <w:rPr>
          <w:rFonts w:hint="eastAsia"/>
        </w:rPr>
        <w:t>2</w:t>
      </w:r>
      <w:r>
        <w:t xml:space="preserve">.4.4 </w:t>
      </w:r>
      <w:r>
        <w:rPr>
          <w:rFonts w:hint="eastAsia"/>
        </w:rPr>
        <w:t>下游加工销售</w:t>
      </w:r>
    </w:p>
    <w:p w14:paraId="2DF9670E" w14:textId="77777777" w:rsidR="00E95A2F" w:rsidRDefault="00E95A2F" w:rsidP="00E95A2F">
      <w:r w:rsidRPr="00800D38">
        <w:rPr>
          <w:rFonts w:hint="eastAsia"/>
        </w:rPr>
        <w:t>2020</w:t>
      </w:r>
      <w:r w:rsidRPr="00800D38">
        <w:rPr>
          <w:rFonts w:hint="eastAsia"/>
        </w:rPr>
        <w:t>年上半年，受全球新冠疫情蔓延影响，石油需求骤降，石油和主要化学品市场剧烈波动，价格总体跌幅较大，但在</w:t>
      </w:r>
      <w:r w:rsidRPr="00800D38">
        <w:rPr>
          <w:rFonts w:hint="eastAsia"/>
        </w:rPr>
        <w:t>6</w:t>
      </w:r>
      <w:r w:rsidRPr="00800D38">
        <w:rPr>
          <w:rFonts w:hint="eastAsia"/>
        </w:rPr>
        <w:t>月出现明显反弹势头。原油价格一度从</w:t>
      </w:r>
      <w:r w:rsidRPr="00800D38">
        <w:rPr>
          <w:rFonts w:hint="eastAsia"/>
        </w:rPr>
        <w:t>62</w:t>
      </w:r>
      <w:r w:rsidRPr="00800D38">
        <w:rPr>
          <w:rFonts w:hint="eastAsia"/>
        </w:rPr>
        <w:t>美元</w:t>
      </w:r>
      <w:r w:rsidRPr="00800D38">
        <w:rPr>
          <w:rFonts w:hint="eastAsia"/>
        </w:rPr>
        <w:t>/</w:t>
      </w:r>
      <w:r w:rsidRPr="00800D38">
        <w:rPr>
          <w:rFonts w:hint="eastAsia"/>
        </w:rPr>
        <w:t>桶跌至</w:t>
      </w:r>
      <w:r w:rsidRPr="00800D38">
        <w:rPr>
          <w:rFonts w:hint="eastAsia"/>
        </w:rPr>
        <w:t>15</w:t>
      </w:r>
      <w:r w:rsidRPr="00800D38">
        <w:rPr>
          <w:rFonts w:hint="eastAsia"/>
        </w:rPr>
        <w:t>美元</w:t>
      </w:r>
      <w:r w:rsidRPr="00800D38">
        <w:rPr>
          <w:rFonts w:hint="eastAsia"/>
        </w:rPr>
        <w:t>/</w:t>
      </w:r>
      <w:r w:rsidRPr="00800D38">
        <w:rPr>
          <w:rFonts w:hint="eastAsia"/>
        </w:rPr>
        <w:t>桶，跌幅巨大。随着疫情逐渐得到控制，油价波动减弱趋稳。下半年，全球抗</w:t>
      </w:r>
      <w:proofErr w:type="gramStart"/>
      <w:r w:rsidRPr="00800D38">
        <w:rPr>
          <w:rFonts w:hint="eastAsia"/>
        </w:rPr>
        <w:t>疫</w:t>
      </w:r>
      <w:proofErr w:type="gramEnd"/>
      <w:r w:rsidRPr="00800D38">
        <w:rPr>
          <w:rFonts w:hint="eastAsia"/>
        </w:rPr>
        <w:t>发展情况，将成为影响油价的决定性因素。</w:t>
      </w:r>
    </w:p>
    <w:p w14:paraId="53F343ED" w14:textId="77777777" w:rsidR="00E95A2F" w:rsidRDefault="00E95A2F" w:rsidP="00E95A2F">
      <w:r>
        <w:rPr>
          <w:noProof/>
        </w:rPr>
        <w:drawing>
          <wp:inline distT="0" distB="0" distL="0" distR="0" wp14:anchorId="0423A089" wp14:editId="4568060E">
            <wp:extent cx="5385923" cy="2906474"/>
            <wp:effectExtent l="0" t="0" r="571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947" cy="2915661"/>
                    </a:xfrm>
                    <a:prstGeom prst="rect">
                      <a:avLst/>
                    </a:prstGeom>
                    <a:noFill/>
                  </pic:spPr>
                </pic:pic>
              </a:graphicData>
            </a:graphic>
          </wp:inline>
        </w:drawing>
      </w:r>
    </w:p>
    <w:p w14:paraId="3681ABA5" w14:textId="77777777" w:rsidR="00E95A2F" w:rsidRDefault="00E95A2F" w:rsidP="00E95A2F"/>
    <w:p w14:paraId="27A2BCE6" w14:textId="77777777" w:rsidR="00E95A2F" w:rsidRDefault="00E95A2F" w:rsidP="00E95A2F">
      <w:r w:rsidRPr="00800D38">
        <w:rPr>
          <w:rFonts w:hint="eastAsia"/>
        </w:rPr>
        <w:t>石化行业经营效益方面，随着我国宏观经济下行压力不断加大，我国石化行业规模以上企业营业收入增长趋缓。</w:t>
      </w:r>
      <w:r w:rsidRPr="00800D38">
        <w:rPr>
          <w:rFonts w:hint="eastAsia"/>
        </w:rPr>
        <w:t>2019</w:t>
      </w:r>
      <w:r w:rsidRPr="00800D38">
        <w:rPr>
          <w:rFonts w:hint="eastAsia"/>
        </w:rPr>
        <w:t>年中国石化行业规模以上企业营业收入</w:t>
      </w:r>
      <w:r w:rsidRPr="00800D38">
        <w:rPr>
          <w:rFonts w:hint="eastAsia"/>
        </w:rPr>
        <w:t>12.27</w:t>
      </w:r>
      <w:proofErr w:type="gramStart"/>
      <w:r w:rsidRPr="00800D38">
        <w:rPr>
          <w:rFonts w:hint="eastAsia"/>
        </w:rPr>
        <w:t>万亿</w:t>
      </w:r>
      <w:proofErr w:type="gramEnd"/>
      <w:r w:rsidRPr="00800D38">
        <w:rPr>
          <w:rFonts w:hint="eastAsia"/>
        </w:rPr>
        <w:t>元，增长</w:t>
      </w:r>
      <w:r w:rsidRPr="00800D38">
        <w:rPr>
          <w:rFonts w:hint="eastAsia"/>
        </w:rPr>
        <w:t>1.3%;</w:t>
      </w:r>
      <w:r w:rsidRPr="00800D38">
        <w:rPr>
          <w:rFonts w:hint="eastAsia"/>
        </w:rPr>
        <w:t>受疫情影响，</w:t>
      </w:r>
      <w:r w:rsidRPr="00800D38">
        <w:rPr>
          <w:rFonts w:hint="eastAsia"/>
        </w:rPr>
        <w:t>2020</w:t>
      </w:r>
      <w:r w:rsidRPr="00800D38">
        <w:rPr>
          <w:rFonts w:hint="eastAsia"/>
        </w:rPr>
        <w:t>年上半年，石油和化工行业营业收入</w:t>
      </w:r>
      <w:r w:rsidRPr="00800D38">
        <w:rPr>
          <w:rFonts w:hint="eastAsia"/>
        </w:rPr>
        <w:t>5.07</w:t>
      </w:r>
      <w:proofErr w:type="gramStart"/>
      <w:r w:rsidRPr="00800D38">
        <w:rPr>
          <w:rFonts w:hint="eastAsia"/>
        </w:rPr>
        <w:t>万亿</w:t>
      </w:r>
      <w:proofErr w:type="gramEnd"/>
      <w:r w:rsidRPr="00800D38">
        <w:rPr>
          <w:rFonts w:hint="eastAsia"/>
        </w:rPr>
        <w:t>元，下降</w:t>
      </w:r>
      <w:r w:rsidRPr="00800D38">
        <w:rPr>
          <w:rFonts w:hint="eastAsia"/>
        </w:rPr>
        <w:t>11.9%;</w:t>
      </w:r>
    </w:p>
    <w:p w14:paraId="293582DF" w14:textId="77777777" w:rsidR="00E95A2F" w:rsidRDefault="00E95A2F" w:rsidP="00E95A2F">
      <w:r>
        <w:rPr>
          <w:noProof/>
        </w:rPr>
        <w:lastRenderedPageBreak/>
        <w:drawing>
          <wp:inline distT="0" distB="0" distL="0" distR="0" wp14:anchorId="50BBA04D" wp14:editId="49018CCE">
            <wp:extent cx="5633085" cy="332232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3085" cy="3322320"/>
                    </a:xfrm>
                    <a:prstGeom prst="rect">
                      <a:avLst/>
                    </a:prstGeom>
                    <a:noFill/>
                  </pic:spPr>
                </pic:pic>
              </a:graphicData>
            </a:graphic>
          </wp:inline>
        </w:drawing>
      </w:r>
    </w:p>
    <w:p w14:paraId="04EA6B26" w14:textId="77777777" w:rsidR="00E95A2F" w:rsidRDefault="00E95A2F" w:rsidP="00E95A2F"/>
    <w:p w14:paraId="301D44E2" w14:textId="77777777" w:rsidR="00E95A2F" w:rsidRPr="00800D38" w:rsidRDefault="00E95A2F" w:rsidP="00E95A2F">
      <w:r w:rsidRPr="00800D38">
        <w:t>石化行业利润方面，</w:t>
      </w:r>
      <w:r w:rsidRPr="00800D38">
        <w:t>2019</w:t>
      </w:r>
      <w:r w:rsidRPr="00800D38">
        <w:t>年中国石化行业规模以上企业利润总额下降明显，为</w:t>
      </w:r>
      <w:r w:rsidRPr="00800D38">
        <w:t>6683.7</w:t>
      </w:r>
      <w:r w:rsidRPr="00800D38">
        <w:t>亿元，下降</w:t>
      </w:r>
      <w:r w:rsidRPr="00800D38">
        <w:t>14.9%;2020</w:t>
      </w:r>
      <w:r w:rsidRPr="00800D38">
        <w:t>年上半年，利润总额</w:t>
      </w:r>
      <w:r w:rsidRPr="00800D38">
        <w:t>1416.1</w:t>
      </w:r>
      <w:r w:rsidRPr="00800D38">
        <w:t>亿元，下降</w:t>
      </w:r>
      <w:r w:rsidRPr="00800D38">
        <w:t>58.8%;</w:t>
      </w:r>
    </w:p>
    <w:p w14:paraId="6DE84ECA" w14:textId="77777777" w:rsidR="00E95A2F" w:rsidRPr="00800D38" w:rsidRDefault="00E95A2F" w:rsidP="00E95A2F">
      <w:r>
        <w:rPr>
          <w:noProof/>
        </w:rPr>
        <w:drawing>
          <wp:inline distT="0" distB="0" distL="0" distR="0" wp14:anchorId="5B8384B7" wp14:editId="5F873E10">
            <wp:extent cx="5578475" cy="3560445"/>
            <wp:effectExtent l="0" t="0" r="317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8475" cy="3560445"/>
                    </a:xfrm>
                    <a:prstGeom prst="rect">
                      <a:avLst/>
                    </a:prstGeom>
                    <a:noFill/>
                  </pic:spPr>
                </pic:pic>
              </a:graphicData>
            </a:graphic>
          </wp:inline>
        </w:drawing>
      </w:r>
    </w:p>
    <w:p w14:paraId="6858B3DF" w14:textId="77777777" w:rsidR="00E95A2F" w:rsidRPr="00E95A2F" w:rsidRDefault="00E95A2F" w:rsidP="00E95A2F"/>
    <w:p w14:paraId="62608796" w14:textId="7AD0043F" w:rsidR="00E95A2F" w:rsidRDefault="00E95A2F" w:rsidP="00E95A2F">
      <w:pPr>
        <w:pStyle w:val="2"/>
      </w:pPr>
      <w:r>
        <w:rPr>
          <w:rFonts w:hint="eastAsia"/>
        </w:rPr>
        <w:lastRenderedPageBreak/>
        <w:t>2</w:t>
      </w:r>
      <w:r>
        <w:t>.5</w:t>
      </w:r>
      <w:r w:rsidRPr="005B5150">
        <w:rPr>
          <w:rFonts w:hint="eastAsia"/>
        </w:rPr>
        <w:t>通信设备、计算机及其</w:t>
      </w:r>
      <w:proofErr w:type="gramStart"/>
      <w:r w:rsidRPr="005B5150">
        <w:rPr>
          <w:rFonts w:hint="eastAsia"/>
        </w:rPr>
        <w:t>他电子</w:t>
      </w:r>
      <w:proofErr w:type="gramEnd"/>
      <w:r w:rsidRPr="005B5150">
        <w:rPr>
          <w:rFonts w:hint="eastAsia"/>
        </w:rPr>
        <w:t>设备</w:t>
      </w:r>
      <w:r>
        <w:rPr>
          <w:rFonts w:hint="eastAsia"/>
        </w:rPr>
        <w:t>制造业</w:t>
      </w:r>
    </w:p>
    <w:p w14:paraId="193FDF06" w14:textId="573CB050" w:rsidR="00E95A2F" w:rsidRDefault="00E95A2F" w:rsidP="00E95A2F">
      <w:pPr>
        <w:pStyle w:val="3"/>
      </w:pPr>
      <w:r>
        <w:rPr>
          <w:rFonts w:hint="eastAsia"/>
        </w:rPr>
        <w:t>2</w:t>
      </w:r>
      <w:r>
        <w:t xml:space="preserve">.5.1 </w:t>
      </w:r>
      <w:r>
        <w:rPr>
          <w:rFonts w:hint="eastAsia"/>
        </w:rPr>
        <w:t>行业概况</w:t>
      </w:r>
    </w:p>
    <w:p w14:paraId="421BE03C" w14:textId="77777777" w:rsidR="00E95A2F" w:rsidRDefault="00E95A2F" w:rsidP="00E95A2F">
      <w:r w:rsidRPr="00875D34">
        <w:rPr>
          <w:rFonts w:hint="eastAsia"/>
        </w:rPr>
        <w:t>电子信息产业是供应</w:t>
      </w:r>
      <w:proofErr w:type="gramStart"/>
      <w:r w:rsidRPr="00875D34">
        <w:rPr>
          <w:rFonts w:hint="eastAsia"/>
        </w:rPr>
        <w:t>链高度</w:t>
      </w:r>
      <w:proofErr w:type="gramEnd"/>
      <w:r w:rsidRPr="00875D34">
        <w:rPr>
          <w:rFonts w:hint="eastAsia"/>
        </w:rPr>
        <w:t>全球分工的典型行业。</w:t>
      </w:r>
      <w:r w:rsidRPr="00875D34">
        <w:rPr>
          <w:rFonts w:hint="eastAsia"/>
        </w:rPr>
        <w:t>2020</w:t>
      </w:r>
      <w:r w:rsidRPr="00875D34">
        <w:rPr>
          <w:rFonts w:hint="eastAsia"/>
        </w:rPr>
        <w:t>年以来，产业先后经历了</w:t>
      </w:r>
      <w:r w:rsidRPr="00875D34">
        <w:rPr>
          <w:rFonts w:hint="eastAsia"/>
        </w:rPr>
        <w:t>"</w:t>
      </w:r>
      <w:r w:rsidRPr="00875D34">
        <w:rPr>
          <w:rFonts w:hint="eastAsia"/>
        </w:rPr>
        <w:t>中国</w:t>
      </w:r>
      <w:r w:rsidRPr="00875D34">
        <w:rPr>
          <w:rFonts w:hint="eastAsia"/>
        </w:rPr>
        <w:t>-</w:t>
      </w:r>
      <w:r w:rsidRPr="00875D34">
        <w:rPr>
          <w:rFonts w:hint="eastAsia"/>
        </w:rPr>
        <w:t>日韩</w:t>
      </w:r>
      <w:r w:rsidRPr="00875D34">
        <w:rPr>
          <w:rFonts w:hint="eastAsia"/>
        </w:rPr>
        <w:t>-</w:t>
      </w:r>
      <w:r w:rsidRPr="00875D34">
        <w:rPr>
          <w:rFonts w:hint="eastAsia"/>
        </w:rPr>
        <w:t>欧美</w:t>
      </w:r>
      <w:r w:rsidRPr="00875D34">
        <w:rPr>
          <w:rFonts w:hint="eastAsia"/>
        </w:rPr>
        <w:t>-</w:t>
      </w:r>
      <w:r w:rsidRPr="00875D34">
        <w:rPr>
          <w:rFonts w:hint="eastAsia"/>
        </w:rPr>
        <w:t>全球</w:t>
      </w:r>
      <w:r w:rsidRPr="00875D34">
        <w:rPr>
          <w:rFonts w:hint="eastAsia"/>
        </w:rPr>
        <w:t>"</w:t>
      </w:r>
      <w:proofErr w:type="gramStart"/>
      <w:r w:rsidRPr="00875D34">
        <w:rPr>
          <w:rFonts w:hint="eastAsia"/>
        </w:rPr>
        <w:t>四波新冠</w:t>
      </w:r>
      <w:proofErr w:type="gramEnd"/>
      <w:r w:rsidRPr="00875D34">
        <w:rPr>
          <w:rFonts w:hint="eastAsia"/>
        </w:rPr>
        <w:t>肺炎疫情冲击，对于供应链分布于全球的电子信息产业而言，二月底前主要风险点在于人流、物流限制带来的产能供给不足，而三月后则转向日韩的短暂波动，随着日韩疫情的稳定四月又转向欧美市场大爆发，自下半年以来印度、拉美、非洲等地也出现疫情爆发趋势。</w:t>
      </w:r>
    </w:p>
    <w:p w14:paraId="4276286D" w14:textId="77777777" w:rsidR="00E95A2F" w:rsidRPr="00875D34" w:rsidRDefault="00E95A2F" w:rsidP="00E95A2F"/>
    <w:p w14:paraId="49F9B424" w14:textId="77777777" w:rsidR="00E95A2F" w:rsidRPr="00875D34" w:rsidRDefault="00E95A2F" w:rsidP="00E95A2F">
      <w:r w:rsidRPr="00875D34">
        <w:rPr>
          <w:rFonts w:hint="eastAsia"/>
        </w:rPr>
        <w:t>电子制造业上游主要是电子原材料、化工化学产品等原材料制造及电子元件及器件、印刷线路板、电真空器件、半导体</w:t>
      </w:r>
      <w:r w:rsidRPr="00875D34">
        <w:rPr>
          <w:rFonts w:hint="eastAsia"/>
        </w:rPr>
        <w:t xml:space="preserve"> (</w:t>
      </w:r>
      <w:r w:rsidRPr="00875D34">
        <w:rPr>
          <w:rFonts w:hint="eastAsia"/>
        </w:rPr>
        <w:t>半导体分立器件及集成电路</w:t>
      </w:r>
      <w:r w:rsidRPr="00875D34">
        <w:rPr>
          <w:rFonts w:hint="eastAsia"/>
        </w:rPr>
        <w:t>)</w:t>
      </w:r>
      <w:r w:rsidRPr="00875D34">
        <w:rPr>
          <w:rFonts w:hint="eastAsia"/>
        </w:rPr>
        <w:t>等电子零器件生产；</w:t>
      </w:r>
    </w:p>
    <w:p w14:paraId="0B809B0E" w14:textId="77777777" w:rsidR="00E95A2F" w:rsidRPr="00875D34" w:rsidRDefault="00E95A2F" w:rsidP="00E95A2F"/>
    <w:p w14:paraId="5FC9109F" w14:textId="77777777" w:rsidR="00E95A2F" w:rsidRPr="00875D34" w:rsidRDefault="00E95A2F" w:rsidP="00E95A2F">
      <w:r w:rsidRPr="00875D34">
        <w:rPr>
          <w:rFonts w:hint="eastAsia"/>
        </w:rPr>
        <w:t>中游主要是板卡、控制模组、显示模组等电子产品部件、工业电源、开关电源、</w:t>
      </w:r>
      <w:r w:rsidRPr="00875D34">
        <w:rPr>
          <w:rFonts w:hint="eastAsia"/>
        </w:rPr>
        <w:t>3C</w:t>
      </w:r>
      <w:proofErr w:type="gramStart"/>
      <w:r w:rsidRPr="00875D34">
        <w:rPr>
          <w:rFonts w:hint="eastAsia"/>
        </w:rPr>
        <w:t>电子电子</w:t>
      </w:r>
      <w:proofErr w:type="gramEnd"/>
      <w:r w:rsidRPr="00875D34">
        <w:rPr>
          <w:rFonts w:hint="eastAsia"/>
        </w:rPr>
        <w:t>产品及路由器、电视盒子、空调、手机、电脑、电话等消费电子、通讯设备、网络设备与家用电器等终端电子产品</w:t>
      </w:r>
      <w:r>
        <w:rPr>
          <w:rFonts w:hint="eastAsia"/>
        </w:rPr>
        <w:t>。</w:t>
      </w:r>
    </w:p>
    <w:p w14:paraId="3F8F87DE" w14:textId="77777777" w:rsidR="00E95A2F" w:rsidRPr="00875D34" w:rsidRDefault="00E95A2F" w:rsidP="00E95A2F"/>
    <w:p w14:paraId="005C1CE7" w14:textId="77777777" w:rsidR="00E95A2F" w:rsidRPr="00875D34" w:rsidRDefault="00E95A2F" w:rsidP="00E95A2F">
      <w:r w:rsidRPr="00875D34">
        <w:rPr>
          <w:rFonts w:hint="eastAsia"/>
        </w:rPr>
        <w:t>下游则集中了大量的终端工业产品制造商、分销商、经销商与终端用户等。</w:t>
      </w:r>
    </w:p>
    <w:p w14:paraId="4E44D7E9" w14:textId="77777777" w:rsidR="00E95A2F" w:rsidRPr="00E95A2F" w:rsidRDefault="00E95A2F" w:rsidP="00E95A2F"/>
    <w:p w14:paraId="76B6B0AD" w14:textId="19A714AB" w:rsidR="00E95A2F" w:rsidRDefault="00E95A2F" w:rsidP="00E95A2F">
      <w:pPr>
        <w:pStyle w:val="3"/>
        <w:tabs>
          <w:tab w:val="left" w:pos="4919"/>
        </w:tabs>
      </w:pPr>
      <w:r>
        <w:rPr>
          <w:rFonts w:hint="eastAsia"/>
        </w:rPr>
        <w:t>2</w:t>
      </w:r>
      <w:r>
        <w:t xml:space="preserve">.5.2 </w:t>
      </w:r>
      <w:r>
        <w:rPr>
          <w:rFonts w:hint="eastAsia"/>
        </w:rPr>
        <w:t>上游——以半导体为例</w:t>
      </w:r>
      <w:r>
        <w:tab/>
      </w:r>
    </w:p>
    <w:p w14:paraId="1448C3C1" w14:textId="77777777" w:rsidR="00E95A2F" w:rsidRDefault="00E95A2F" w:rsidP="00E95A2F">
      <w:r>
        <w:rPr>
          <w:rFonts w:hint="eastAsia"/>
        </w:rPr>
        <w:t>目前，新冠肺炎疫情正在全球蔓延。欧美、日本以及韩国等国家正经受疫情爆发的考验，而我们国内由于得到国家的强力控制，目前疫情已初步得到控制。国外疫情的爆发，将对半导体行业的格局造成一定影响，特别是日本及欧美疫情的加剧，将影响半导体材料供给。而国内疫情由于得到良好的控制，并且在一些半导体材料的细分领域，国内的公司已实现部分国产替代，在供给方面我们先发优势，</w:t>
      </w:r>
      <w:proofErr w:type="gramStart"/>
      <w:r>
        <w:rPr>
          <w:rFonts w:hint="eastAsia"/>
        </w:rPr>
        <w:t>解晶圆</w:t>
      </w:r>
      <w:proofErr w:type="gramEnd"/>
      <w:r>
        <w:rPr>
          <w:rFonts w:hint="eastAsia"/>
        </w:rPr>
        <w:t>代工厂燃眉之急。</w:t>
      </w:r>
    </w:p>
    <w:p w14:paraId="468A81FA" w14:textId="77777777" w:rsidR="00E95A2F" w:rsidRDefault="00E95A2F" w:rsidP="00E95A2F"/>
    <w:p w14:paraId="4AA93CDF" w14:textId="77777777" w:rsidR="00E95A2F" w:rsidRDefault="00E95A2F" w:rsidP="00E95A2F">
      <w:r>
        <w:rPr>
          <w:rFonts w:hint="eastAsia"/>
        </w:rPr>
        <w:t>欧美及日本疫情加剧，使得半导体材料供给受限。</w:t>
      </w:r>
      <w:r>
        <w:rPr>
          <w:rFonts w:hint="eastAsia"/>
        </w:rPr>
        <w:t>2</w:t>
      </w:r>
      <w:r>
        <w:t>020</w:t>
      </w:r>
      <w:r>
        <w:rPr>
          <w:rFonts w:hint="eastAsia"/>
        </w:rPr>
        <w:t>年</w:t>
      </w:r>
      <w:r>
        <w:rPr>
          <w:rFonts w:hint="eastAsia"/>
        </w:rPr>
        <w:t>3</w:t>
      </w:r>
      <w:r>
        <w:rPr>
          <w:rFonts w:hint="eastAsia"/>
        </w:rPr>
        <w:t>月左右，海外疫情正处于爆发期，特别是意大利、日本、</w:t>
      </w:r>
      <w:r>
        <w:rPr>
          <w:rFonts w:hint="eastAsia"/>
        </w:rPr>
        <w:t xml:space="preserve"> </w:t>
      </w:r>
      <w:r>
        <w:rPr>
          <w:rFonts w:hint="eastAsia"/>
        </w:rPr>
        <w:t>美国、德国、法国及韩国等国家，新冠疫情正愈演愈烈。</w:t>
      </w:r>
    </w:p>
    <w:p w14:paraId="599103D0" w14:textId="77777777" w:rsidR="00E95A2F" w:rsidRDefault="00E95A2F" w:rsidP="00E95A2F"/>
    <w:p w14:paraId="14AC2FFA" w14:textId="77777777" w:rsidR="00555F03" w:rsidRDefault="00E95A2F" w:rsidP="00E95A2F">
      <w:r>
        <w:rPr>
          <w:rFonts w:hint="eastAsia"/>
        </w:rPr>
        <w:t>在全球半导体材料领域，日本占据绝对主导地位。在半导体制造过程包含的</w:t>
      </w:r>
      <w:r>
        <w:rPr>
          <w:rFonts w:hint="eastAsia"/>
        </w:rPr>
        <w:t xml:space="preserve"> 19 </w:t>
      </w:r>
      <w:proofErr w:type="gramStart"/>
      <w:r>
        <w:rPr>
          <w:rFonts w:hint="eastAsia"/>
        </w:rPr>
        <w:t>种核心</w:t>
      </w:r>
      <w:proofErr w:type="gramEnd"/>
      <w:r>
        <w:rPr>
          <w:rFonts w:hint="eastAsia"/>
        </w:rPr>
        <w:t>材料中，</w:t>
      </w:r>
      <w:proofErr w:type="gramStart"/>
      <w:r>
        <w:rPr>
          <w:rFonts w:hint="eastAsia"/>
        </w:rPr>
        <w:t>日本市占率超过</w:t>
      </w:r>
      <w:proofErr w:type="gramEnd"/>
      <w:r>
        <w:rPr>
          <w:rFonts w:hint="eastAsia"/>
        </w:rPr>
        <w:t xml:space="preserve"> 50%</w:t>
      </w:r>
      <w:r>
        <w:rPr>
          <w:rFonts w:hint="eastAsia"/>
        </w:rPr>
        <w:t>份额的材料就占到了</w:t>
      </w:r>
      <w:r>
        <w:rPr>
          <w:rFonts w:hint="eastAsia"/>
        </w:rPr>
        <w:t xml:space="preserve"> 14 </w:t>
      </w:r>
      <w:r>
        <w:rPr>
          <w:rFonts w:hint="eastAsia"/>
        </w:rPr>
        <w:t>种，在全球半导体材料领域处于绝对领先地位。欧美及日本疫情的加剧，将影响全球半导体材料的供给。在疫情影响下，韩国的三星、</w:t>
      </w:r>
      <w:r>
        <w:rPr>
          <w:rFonts w:hint="eastAsia"/>
        </w:rPr>
        <w:t xml:space="preserve">SK </w:t>
      </w:r>
      <w:r>
        <w:rPr>
          <w:rFonts w:hint="eastAsia"/>
        </w:rPr>
        <w:t>海力士等半导体公司多次停产隔离，</w:t>
      </w:r>
      <w:r>
        <w:rPr>
          <w:rFonts w:hint="eastAsia"/>
        </w:rPr>
        <w:t xml:space="preserve"> </w:t>
      </w:r>
      <w:r>
        <w:rPr>
          <w:rFonts w:hint="eastAsia"/>
        </w:rPr>
        <w:t>国内的众多公司也延迟复工。</w:t>
      </w:r>
    </w:p>
    <w:p w14:paraId="22F5C111" w14:textId="4A9542A8" w:rsidR="00E95A2F" w:rsidRDefault="00555F03" w:rsidP="00E95A2F">
      <w:r>
        <w:rPr>
          <w:noProof/>
        </w:rPr>
        <w:lastRenderedPageBreak/>
        <w:drawing>
          <wp:inline distT="0" distB="0" distL="0" distR="0" wp14:anchorId="2A07320F" wp14:editId="3713D918">
            <wp:extent cx="5263662" cy="210429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rotWithShape="1">
                    <a:blip r:embed="rId37">
                      <a:extLst>
                        <a:ext uri="{28A0092B-C50C-407E-A947-70E740481C1C}">
                          <a14:useLocalDpi xmlns:a14="http://schemas.microsoft.com/office/drawing/2010/main" val="0"/>
                        </a:ext>
                      </a:extLst>
                    </a:blip>
                    <a:srcRect r="202" b="4086"/>
                    <a:stretch/>
                  </pic:blipFill>
                  <pic:spPr bwMode="auto">
                    <a:xfrm>
                      <a:off x="0" y="0"/>
                      <a:ext cx="5263662" cy="21042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2B16BF" wp14:editId="6DB014EF">
            <wp:extent cx="5246077" cy="2110154"/>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rotWithShape="1">
                    <a:blip r:embed="rId38">
                      <a:extLst>
                        <a:ext uri="{28A0092B-C50C-407E-A947-70E740481C1C}">
                          <a14:useLocalDpi xmlns:a14="http://schemas.microsoft.com/office/drawing/2010/main" val="0"/>
                        </a:ext>
                      </a:extLst>
                    </a:blip>
                    <a:srcRect r="535" b="3818"/>
                    <a:stretch/>
                  </pic:blipFill>
                  <pic:spPr bwMode="auto">
                    <a:xfrm>
                      <a:off x="0" y="0"/>
                      <a:ext cx="5246077" cy="2110154"/>
                    </a:xfrm>
                    <a:prstGeom prst="rect">
                      <a:avLst/>
                    </a:prstGeom>
                    <a:ln>
                      <a:noFill/>
                    </a:ln>
                    <a:extLst>
                      <a:ext uri="{53640926-AAD7-44D8-BBD7-CCE9431645EC}">
                        <a14:shadowObscured xmlns:a14="http://schemas.microsoft.com/office/drawing/2010/main"/>
                      </a:ext>
                    </a:extLst>
                  </pic:spPr>
                </pic:pic>
              </a:graphicData>
            </a:graphic>
          </wp:inline>
        </w:drawing>
      </w:r>
    </w:p>
    <w:p w14:paraId="48FC5C94" w14:textId="77777777" w:rsidR="00E95A2F" w:rsidRDefault="00E95A2F" w:rsidP="00E95A2F">
      <w:r>
        <w:rPr>
          <w:rFonts w:hint="eastAsia"/>
        </w:rPr>
        <w:t>受疫情影响，多国采取封城措施，这将影响半导体材料的运输。韩国、意大利等国先后采取封城措施，来抑制新冠疫情的爆发。封城后将对货物的运输带来极大的不便，这将影响到半导体材料的运输。</w:t>
      </w:r>
    </w:p>
    <w:p w14:paraId="39D0A4A3" w14:textId="77777777" w:rsidR="00E95A2F" w:rsidRPr="00E95A2F" w:rsidRDefault="00E95A2F" w:rsidP="00E95A2F"/>
    <w:p w14:paraId="46E6E40E" w14:textId="7EABA32E" w:rsidR="00E95A2F" w:rsidRDefault="00E95A2F" w:rsidP="00E95A2F">
      <w:pPr>
        <w:pStyle w:val="3"/>
      </w:pPr>
      <w:r>
        <w:rPr>
          <w:rFonts w:hint="eastAsia"/>
        </w:rPr>
        <w:t>2</w:t>
      </w:r>
      <w:r>
        <w:t xml:space="preserve">.5.3 </w:t>
      </w:r>
      <w:r>
        <w:rPr>
          <w:rFonts w:hint="eastAsia"/>
        </w:rPr>
        <w:t>中游</w:t>
      </w:r>
      <w:r w:rsidRPr="00E95A2F">
        <w:rPr>
          <w:rFonts w:hint="eastAsia"/>
        </w:rPr>
        <w:t>——以计算机、手机和集成电路为例</w:t>
      </w:r>
    </w:p>
    <w:p w14:paraId="2BEBEDE5" w14:textId="08823329" w:rsidR="00E95A2F" w:rsidRDefault="00E95A2F" w:rsidP="00E95A2F">
      <w:r>
        <w:rPr>
          <w:rFonts w:hint="eastAsia"/>
        </w:rPr>
        <w:t>1</w:t>
      </w:r>
      <w:r>
        <w:t xml:space="preserve">. </w:t>
      </w:r>
      <w:r w:rsidR="00555F03">
        <w:rPr>
          <w:rFonts w:hint="eastAsia"/>
        </w:rPr>
        <w:t>微型电子</w:t>
      </w:r>
      <w:r w:rsidRPr="00875D34">
        <w:rPr>
          <w:rFonts w:hint="eastAsia"/>
        </w:rPr>
        <w:t>计算机产量实现小幅增长。</w:t>
      </w:r>
      <w:r w:rsidRPr="00875D34">
        <w:rPr>
          <w:rFonts w:hint="eastAsia"/>
        </w:rPr>
        <w:t>1-5</w:t>
      </w:r>
      <w:r w:rsidRPr="00875D34">
        <w:rPr>
          <w:rFonts w:hint="eastAsia"/>
        </w:rPr>
        <w:t>月，微型计算机设备累计生产</w:t>
      </w:r>
      <w:r w:rsidRPr="00875D34">
        <w:rPr>
          <w:rFonts w:hint="eastAsia"/>
        </w:rPr>
        <w:t>1.2</w:t>
      </w:r>
      <w:r w:rsidRPr="00875D34">
        <w:rPr>
          <w:rFonts w:hint="eastAsia"/>
        </w:rPr>
        <w:t>亿台，同比增长</w:t>
      </w:r>
      <w:r w:rsidRPr="00875D34">
        <w:rPr>
          <w:rFonts w:hint="eastAsia"/>
        </w:rPr>
        <w:t>2%</w:t>
      </w:r>
      <w:r w:rsidRPr="00875D34">
        <w:rPr>
          <w:rFonts w:hint="eastAsia"/>
        </w:rPr>
        <w:t>，其中，</w:t>
      </w:r>
      <w:r w:rsidRPr="00875D34">
        <w:rPr>
          <w:rFonts w:hint="eastAsia"/>
        </w:rPr>
        <w:t>5</w:t>
      </w:r>
      <w:r w:rsidRPr="00875D34">
        <w:rPr>
          <w:rFonts w:hint="eastAsia"/>
        </w:rPr>
        <w:t>月生产</w:t>
      </w:r>
      <w:r w:rsidRPr="00875D34">
        <w:rPr>
          <w:rFonts w:hint="eastAsia"/>
        </w:rPr>
        <w:t>3264</w:t>
      </w:r>
      <w:r w:rsidRPr="00875D34">
        <w:rPr>
          <w:rFonts w:hint="eastAsia"/>
        </w:rPr>
        <w:t>万台，同比增长</w:t>
      </w:r>
      <w:r w:rsidRPr="00875D34">
        <w:rPr>
          <w:rFonts w:hint="eastAsia"/>
        </w:rPr>
        <w:t>22.3%</w:t>
      </w:r>
      <w:r w:rsidRPr="00875D34">
        <w:rPr>
          <w:rFonts w:hint="eastAsia"/>
        </w:rPr>
        <w:t>。</w:t>
      </w:r>
      <w:r w:rsidR="00555F03">
        <w:rPr>
          <w:rFonts w:hint="eastAsia"/>
        </w:rPr>
        <w:t>基本上从</w:t>
      </w:r>
      <w:r w:rsidR="00555F03">
        <w:rPr>
          <w:rFonts w:hint="eastAsia"/>
        </w:rPr>
        <w:t>3</w:t>
      </w:r>
      <w:r w:rsidR="00555F03">
        <w:rPr>
          <w:rFonts w:hint="eastAsia"/>
        </w:rPr>
        <w:t>月开始出现持续上涨趋势。</w:t>
      </w:r>
    </w:p>
    <w:p w14:paraId="05F15196" w14:textId="77777777" w:rsidR="00555F03" w:rsidRDefault="00555F03" w:rsidP="00E95A2F"/>
    <w:p w14:paraId="44A2A190" w14:textId="675EBD27" w:rsidR="00555F03" w:rsidRDefault="00555F03" w:rsidP="00E95A2F">
      <w:r>
        <w:rPr>
          <w:rFonts w:hint="eastAsia"/>
          <w:noProof/>
        </w:rPr>
        <w:drawing>
          <wp:inline distT="0" distB="0" distL="0" distR="0" wp14:anchorId="42AE1499" wp14:editId="2C03EEFB">
            <wp:extent cx="5245735" cy="2092569"/>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rotWithShape="1">
                    <a:blip r:embed="rId39">
                      <a:extLst>
                        <a:ext uri="{28A0092B-C50C-407E-A947-70E740481C1C}">
                          <a14:useLocalDpi xmlns:a14="http://schemas.microsoft.com/office/drawing/2010/main" val="0"/>
                        </a:ext>
                      </a:extLst>
                    </a:blip>
                    <a:srcRect l="1" r="542" b="4620"/>
                    <a:stretch/>
                  </pic:blipFill>
                  <pic:spPr bwMode="auto">
                    <a:xfrm>
                      <a:off x="0" y="0"/>
                      <a:ext cx="5245735" cy="209256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77383F8D" wp14:editId="6474D5CB">
            <wp:extent cx="5234354" cy="2104292"/>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rotWithShape="1">
                    <a:blip r:embed="rId40">
                      <a:extLst>
                        <a:ext uri="{28A0092B-C50C-407E-A947-70E740481C1C}">
                          <a14:useLocalDpi xmlns:a14="http://schemas.microsoft.com/office/drawing/2010/main" val="0"/>
                        </a:ext>
                      </a:extLst>
                    </a:blip>
                    <a:srcRect r="758" b="4086"/>
                    <a:stretch/>
                  </pic:blipFill>
                  <pic:spPr bwMode="auto">
                    <a:xfrm>
                      <a:off x="0" y="0"/>
                      <a:ext cx="5234354" cy="2104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0E4DCCBC" wp14:editId="3B1A81C0">
            <wp:extent cx="5274310" cy="207498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rotWithShape="1">
                    <a:blip r:embed="rId41">
                      <a:extLst>
                        <a:ext uri="{28A0092B-C50C-407E-A947-70E740481C1C}">
                          <a14:useLocalDpi xmlns:a14="http://schemas.microsoft.com/office/drawing/2010/main" val="0"/>
                        </a:ext>
                      </a:extLst>
                    </a:blip>
                    <a:srcRect b="5421"/>
                    <a:stretch/>
                  </pic:blipFill>
                  <pic:spPr bwMode="auto">
                    <a:xfrm>
                      <a:off x="0" y="0"/>
                      <a:ext cx="5274310" cy="207498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88B7755" wp14:editId="1BC8827A">
            <wp:extent cx="5234354" cy="2127738"/>
            <wp:effectExtent l="0" t="0" r="444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rotWithShape="1">
                    <a:blip r:embed="rId42">
                      <a:extLst>
                        <a:ext uri="{28A0092B-C50C-407E-A947-70E740481C1C}">
                          <a14:useLocalDpi xmlns:a14="http://schemas.microsoft.com/office/drawing/2010/main" val="0"/>
                        </a:ext>
                      </a:extLst>
                    </a:blip>
                    <a:srcRect r="1326" b="3572"/>
                    <a:stretch/>
                  </pic:blipFill>
                  <pic:spPr bwMode="auto">
                    <a:xfrm>
                      <a:off x="0" y="0"/>
                      <a:ext cx="5234354" cy="2127738"/>
                    </a:xfrm>
                    <a:prstGeom prst="rect">
                      <a:avLst/>
                    </a:prstGeom>
                    <a:ln>
                      <a:noFill/>
                    </a:ln>
                    <a:extLst>
                      <a:ext uri="{53640926-AAD7-44D8-BBD7-CCE9431645EC}">
                        <a14:shadowObscured xmlns:a14="http://schemas.microsoft.com/office/drawing/2010/main"/>
                      </a:ext>
                    </a:extLst>
                  </pic:spPr>
                </pic:pic>
              </a:graphicData>
            </a:graphic>
          </wp:inline>
        </w:drawing>
      </w:r>
    </w:p>
    <w:p w14:paraId="15123712" w14:textId="77777777" w:rsidR="00E95A2F" w:rsidRDefault="00E95A2F" w:rsidP="00E95A2F">
      <w:r>
        <w:t xml:space="preserve">2. </w:t>
      </w:r>
      <w:r w:rsidRPr="00875D34">
        <w:rPr>
          <w:rFonts w:hint="eastAsia"/>
        </w:rPr>
        <w:t>手机产量受需求不足制约仍然是负增长。移动通信手持机累计生产</w:t>
      </w:r>
      <w:r w:rsidRPr="00875D34">
        <w:rPr>
          <w:rFonts w:hint="eastAsia"/>
        </w:rPr>
        <w:t>4.63</w:t>
      </w:r>
      <w:r w:rsidRPr="00875D34">
        <w:rPr>
          <w:rFonts w:hint="eastAsia"/>
        </w:rPr>
        <w:t>亿台，同比下降</w:t>
      </w:r>
      <w:r w:rsidRPr="00875D34">
        <w:rPr>
          <w:rFonts w:hint="eastAsia"/>
        </w:rPr>
        <w:t>16.5%</w:t>
      </w:r>
      <w:r w:rsidRPr="00875D34">
        <w:rPr>
          <w:rFonts w:hint="eastAsia"/>
        </w:rPr>
        <w:t>，降幅相比</w:t>
      </w:r>
      <w:r w:rsidRPr="00875D34">
        <w:rPr>
          <w:rFonts w:hint="eastAsia"/>
        </w:rPr>
        <w:t>2019</w:t>
      </w:r>
      <w:r w:rsidRPr="00875D34">
        <w:rPr>
          <w:rFonts w:hint="eastAsia"/>
        </w:rPr>
        <w:t>年同期扩大</w:t>
      </w:r>
      <w:r w:rsidRPr="00875D34">
        <w:rPr>
          <w:rFonts w:hint="eastAsia"/>
        </w:rPr>
        <w:t>8.5</w:t>
      </w:r>
      <w:r w:rsidRPr="00875D34">
        <w:rPr>
          <w:rFonts w:hint="eastAsia"/>
        </w:rPr>
        <w:t>个百分点，但相比于</w:t>
      </w:r>
      <w:r w:rsidRPr="00875D34">
        <w:rPr>
          <w:rFonts w:hint="eastAsia"/>
        </w:rPr>
        <w:t>1-4</w:t>
      </w:r>
      <w:r w:rsidRPr="00875D34">
        <w:rPr>
          <w:rFonts w:hint="eastAsia"/>
        </w:rPr>
        <w:t>月减小</w:t>
      </w:r>
      <w:r w:rsidRPr="00875D34">
        <w:rPr>
          <w:rFonts w:hint="eastAsia"/>
        </w:rPr>
        <w:t>1.7</w:t>
      </w:r>
      <w:r w:rsidRPr="00875D34">
        <w:rPr>
          <w:rFonts w:hint="eastAsia"/>
        </w:rPr>
        <w:t>个百分点。其中，智能手机设备累计生产</w:t>
      </w:r>
      <w:r w:rsidRPr="00875D34">
        <w:rPr>
          <w:rFonts w:hint="eastAsia"/>
        </w:rPr>
        <w:t>3.56</w:t>
      </w:r>
      <w:r w:rsidRPr="00875D34">
        <w:rPr>
          <w:rFonts w:hint="eastAsia"/>
        </w:rPr>
        <w:t>亿台，同比下降</w:t>
      </w:r>
      <w:r w:rsidRPr="00875D34">
        <w:rPr>
          <w:rFonts w:hint="eastAsia"/>
        </w:rPr>
        <w:t>8.6%</w:t>
      </w:r>
      <w:r w:rsidRPr="00875D34">
        <w:rPr>
          <w:rFonts w:hint="eastAsia"/>
        </w:rPr>
        <w:t>，但</w:t>
      </w:r>
      <w:r w:rsidRPr="00875D34">
        <w:rPr>
          <w:rFonts w:hint="eastAsia"/>
        </w:rPr>
        <w:t>5</w:t>
      </w:r>
      <w:r w:rsidRPr="00875D34">
        <w:rPr>
          <w:rFonts w:hint="eastAsia"/>
        </w:rPr>
        <w:t>月产量达到</w:t>
      </w:r>
      <w:r w:rsidRPr="00875D34">
        <w:rPr>
          <w:rFonts w:hint="eastAsia"/>
        </w:rPr>
        <w:t>9054</w:t>
      </w:r>
      <w:r w:rsidRPr="00875D34">
        <w:rPr>
          <w:rFonts w:hint="eastAsia"/>
        </w:rPr>
        <w:t>万台，同比增长</w:t>
      </w:r>
      <w:r w:rsidRPr="00875D34">
        <w:rPr>
          <w:rFonts w:hint="eastAsia"/>
        </w:rPr>
        <w:t>8.4%</w:t>
      </w:r>
      <w:r w:rsidRPr="00875D34">
        <w:rPr>
          <w:rFonts w:hint="eastAsia"/>
        </w:rPr>
        <w:t>。</w:t>
      </w:r>
    </w:p>
    <w:p w14:paraId="76D76EF3" w14:textId="77777777" w:rsidR="00E95A2F" w:rsidRPr="00875D34" w:rsidRDefault="00E95A2F" w:rsidP="00E95A2F">
      <w:r>
        <w:rPr>
          <w:rFonts w:hint="eastAsia"/>
        </w:rPr>
        <w:t>3</w:t>
      </w:r>
      <w:r>
        <w:t xml:space="preserve">. </w:t>
      </w:r>
      <w:r w:rsidRPr="00875D34">
        <w:rPr>
          <w:rFonts w:hint="eastAsia"/>
        </w:rPr>
        <w:t>集成电路产量快速增长。</w:t>
      </w:r>
      <w:r w:rsidRPr="00875D34">
        <w:rPr>
          <w:rFonts w:hint="eastAsia"/>
        </w:rPr>
        <w:t>1-5</w:t>
      </w:r>
      <w:r w:rsidRPr="00875D34">
        <w:rPr>
          <w:rFonts w:hint="eastAsia"/>
        </w:rPr>
        <w:t>月，我国集成电路产量</w:t>
      </w:r>
      <w:r w:rsidRPr="00875D34">
        <w:rPr>
          <w:rFonts w:hint="eastAsia"/>
        </w:rPr>
        <w:t>935</w:t>
      </w:r>
      <w:r w:rsidRPr="00875D34">
        <w:rPr>
          <w:rFonts w:hint="eastAsia"/>
        </w:rPr>
        <w:t>亿块，同比上升</w:t>
      </w:r>
      <w:r w:rsidRPr="00875D34">
        <w:rPr>
          <w:rFonts w:hint="eastAsia"/>
        </w:rPr>
        <w:t>13.3%</w:t>
      </w:r>
      <w:r w:rsidRPr="00875D34">
        <w:rPr>
          <w:rFonts w:hint="eastAsia"/>
        </w:rPr>
        <w:t>，增幅相比</w:t>
      </w:r>
      <w:r w:rsidRPr="00875D34">
        <w:rPr>
          <w:rFonts w:hint="eastAsia"/>
        </w:rPr>
        <w:t>2019</w:t>
      </w:r>
      <w:r w:rsidRPr="00875D34">
        <w:rPr>
          <w:rFonts w:hint="eastAsia"/>
        </w:rPr>
        <w:t>年同期提升</w:t>
      </w:r>
      <w:r w:rsidRPr="00875D34">
        <w:rPr>
          <w:rFonts w:hint="eastAsia"/>
        </w:rPr>
        <w:t>14.5</w:t>
      </w:r>
      <w:r w:rsidRPr="00875D34">
        <w:rPr>
          <w:rFonts w:hint="eastAsia"/>
        </w:rPr>
        <w:t>个百分点，其中，</w:t>
      </w:r>
      <w:r w:rsidRPr="00875D34">
        <w:rPr>
          <w:rFonts w:hint="eastAsia"/>
        </w:rPr>
        <w:t>5</w:t>
      </w:r>
      <w:r w:rsidRPr="00875D34">
        <w:rPr>
          <w:rFonts w:hint="eastAsia"/>
        </w:rPr>
        <w:t>月生产</w:t>
      </w:r>
      <w:r w:rsidRPr="00875D34">
        <w:rPr>
          <w:rFonts w:hint="eastAsia"/>
        </w:rPr>
        <w:t>215</w:t>
      </w:r>
      <w:r w:rsidRPr="00875D34">
        <w:rPr>
          <w:rFonts w:hint="eastAsia"/>
        </w:rPr>
        <w:t>亿块，同比增长</w:t>
      </w:r>
      <w:r w:rsidRPr="00875D34">
        <w:rPr>
          <w:rFonts w:hint="eastAsia"/>
        </w:rPr>
        <w:t>3.4%</w:t>
      </w:r>
      <w:r w:rsidRPr="00875D34">
        <w:rPr>
          <w:rFonts w:hint="eastAsia"/>
        </w:rPr>
        <w:t>。</w:t>
      </w:r>
    </w:p>
    <w:p w14:paraId="41C85012" w14:textId="77777777" w:rsidR="00E95A2F" w:rsidRPr="00875D34" w:rsidRDefault="00E95A2F" w:rsidP="00E95A2F">
      <w:r w:rsidRPr="00875D34">
        <w:rPr>
          <w:noProof/>
        </w:rPr>
        <w:lastRenderedPageBreak/>
        <w:drawing>
          <wp:inline distT="0" distB="0" distL="0" distR="0" wp14:anchorId="3CB49CAE" wp14:editId="77EB8664">
            <wp:extent cx="5274310" cy="19386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38655"/>
                    </a:xfrm>
                    <a:prstGeom prst="rect">
                      <a:avLst/>
                    </a:prstGeom>
                  </pic:spPr>
                </pic:pic>
              </a:graphicData>
            </a:graphic>
          </wp:inline>
        </w:drawing>
      </w:r>
    </w:p>
    <w:p w14:paraId="19A00BA8" w14:textId="77777777" w:rsidR="00E95A2F" w:rsidRPr="00E95A2F" w:rsidRDefault="00E95A2F" w:rsidP="00E95A2F"/>
    <w:p w14:paraId="30D9D110" w14:textId="243067A1" w:rsidR="00E95A2F" w:rsidRPr="00E95A2F" w:rsidRDefault="00E95A2F" w:rsidP="00E95A2F">
      <w:pPr>
        <w:pStyle w:val="3"/>
      </w:pPr>
      <w:r>
        <w:rPr>
          <w:rFonts w:hint="eastAsia"/>
        </w:rPr>
        <w:t>2</w:t>
      </w:r>
      <w:r>
        <w:t xml:space="preserve">.5.4 </w:t>
      </w:r>
      <w:proofErr w:type="gramStart"/>
      <w:r w:rsidRPr="00E95A2F">
        <w:rPr>
          <w:rFonts w:hint="eastAsia"/>
        </w:rPr>
        <w:t>下游——</w:t>
      </w:r>
      <w:proofErr w:type="gramEnd"/>
      <w:r w:rsidRPr="00E95A2F">
        <w:rPr>
          <w:rFonts w:hint="eastAsia"/>
        </w:rPr>
        <w:t>以行业增加值、营业收入和利润率为例</w:t>
      </w:r>
    </w:p>
    <w:p w14:paraId="52896E8A" w14:textId="0F7DB325" w:rsidR="00E95A2F" w:rsidRDefault="00E95A2F" w:rsidP="00E95A2F">
      <w:r>
        <w:rPr>
          <w:rFonts w:hint="eastAsia"/>
        </w:rPr>
        <w:t>1</w:t>
      </w:r>
      <w:r>
        <w:t xml:space="preserve">. </w:t>
      </w:r>
      <w:r w:rsidRPr="00F734D0">
        <w:rPr>
          <w:rFonts w:hint="eastAsia"/>
        </w:rPr>
        <w:t>行业增加值增速实现快速企稳增长。</w:t>
      </w:r>
      <w:r w:rsidRPr="00F734D0">
        <w:rPr>
          <w:rFonts w:hint="eastAsia"/>
        </w:rPr>
        <w:t>1-5</w:t>
      </w:r>
      <w:r w:rsidRPr="00F734D0">
        <w:rPr>
          <w:rFonts w:hint="eastAsia"/>
        </w:rPr>
        <w:t>月，规模以上电子信息制造业增加值同比增长</w:t>
      </w:r>
      <w:r w:rsidRPr="00F734D0">
        <w:rPr>
          <w:rFonts w:hint="eastAsia"/>
        </w:rPr>
        <w:t>3.7%</w:t>
      </w:r>
      <w:r w:rsidRPr="00F734D0">
        <w:rPr>
          <w:rFonts w:hint="eastAsia"/>
        </w:rPr>
        <w:t>，增速较去年同期（</w:t>
      </w:r>
      <w:r w:rsidRPr="00F734D0">
        <w:rPr>
          <w:rFonts w:hint="eastAsia"/>
        </w:rPr>
        <w:t>9.4%</w:t>
      </w:r>
      <w:r w:rsidRPr="00F734D0">
        <w:rPr>
          <w:rFonts w:hint="eastAsia"/>
        </w:rPr>
        <w:t>）回落</w:t>
      </w:r>
      <w:r w:rsidRPr="00F734D0">
        <w:rPr>
          <w:rFonts w:hint="eastAsia"/>
        </w:rPr>
        <w:t>5.7</w:t>
      </w:r>
      <w:r w:rsidRPr="00F734D0">
        <w:rPr>
          <w:rFonts w:hint="eastAsia"/>
        </w:rPr>
        <w:t>个百分点，较一季度提高</w:t>
      </w:r>
      <w:r w:rsidRPr="00F734D0">
        <w:rPr>
          <w:rFonts w:hint="eastAsia"/>
        </w:rPr>
        <w:t>6.5</w:t>
      </w:r>
      <w:r w:rsidRPr="00F734D0">
        <w:rPr>
          <w:rFonts w:hint="eastAsia"/>
        </w:rPr>
        <w:t>个百分点，但低于同期全国规模以上工业增加值增速（</w:t>
      </w:r>
      <w:r w:rsidRPr="00F734D0">
        <w:rPr>
          <w:rFonts w:hint="eastAsia"/>
        </w:rPr>
        <w:t>6.0%</w:t>
      </w:r>
      <w:r w:rsidRPr="00F734D0">
        <w:rPr>
          <w:rFonts w:hint="eastAsia"/>
        </w:rPr>
        <w:t>）</w:t>
      </w:r>
      <w:r w:rsidRPr="00F734D0">
        <w:rPr>
          <w:rFonts w:hint="eastAsia"/>
        </w:rPr>
        <w:t>2.3</w:t>
      </w:r>
      <w:r w:rsidRPr="00F734D0">
        <w:rPr>
          <w:rFonts w:hint="eastAsia"/>
        </w:rPr>
        <w:t>个百分点。</w:t>
      </w:r>
      <w:r w:rsidRPr="00F734D0">
        <w:rPr>
          <w:rFonts w:hint="eastAsia"/>
        </w:rPr>
        <w:t>5</w:t>
      </w:r>
      <w:r w:rsidRPr="00F734D0">
        <w:rPr>
          <w:rFonts w:hint="eastAsia"/>
        </w:rPr>
        <w:t>月产业增速达到</w:t>
      </w:r>
      <w:r w:rsidRPr="00F734D0">
        <w:rPr>
          <w:rFonts w:hint="eastAsia"/>
        </w:rPr>
        <w:t>10.8%</w:t>
      </w:r>
      <w:r w:rsidRPr="00F734D0">
        <w:rPr>
          <w:rFonts w:hint="eastAsia"/>
        </w:rPr>
        <w:t>，高于全国工业增速</w:t>
      </w:r>
      <w:r w:rsidRPr="00F734D0">
        <w:rPr>
          <w:rFonts w:hint="eastAsia"/>
        </w:rPr>
        <w:t>5.8</w:t>
      </w:r>
      <w:r w:rsidRPr="00F734D0">
        <w:rPr>
          <w:rFonts w:hint="eastAsia"/>
        </w:rPr>
        <w:t>个百分点，复工复产后的产量快速攀升带动产业企稳加速。</w:t>
      </w:r>
    </w:p>
    <w:p w14:paraId="644E5A4C" w14:textId="1AFCB4D4" w:rsidR="008A2F6E" w:rsidRDefault="009954FB" w:rsidP="00E95A2F">
      <w:r>
        <w:rPr>
          <w:noProof/>
        </w:rPr>
        <w:drawing>
          <wp:inline distT="0" distB="0" distL="0" distR="0" wp14:anchorId="2F1EA23C" wp14:editId="784E44A7">
            <wp:extent cx="5251938" cy="2098431"/>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328" b="4270"/>
                    <a:stretch/>
                  </pic:blipFill>
                  <pic:spPr bwMode="auto">
                    <a:xfrm>
                      <a:off x="0" y="0"/>
                      <a:ext cx="5251938" cy="20984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23C4A2" wp14:editId="6BC3F0F0">
            <wp:extent cx="5269230" cy="219202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l="111" t="-3744" r="-111" b="3744"/>
                    <a:stretch/>
                  </pic:blipFill>
                  <pic:spPr bwMode="auto">
                    <a:xfrm>
                      <a:off x="0" y="0"/>
                      <a:ext cx="526923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6BB1D705" w14:textId="77777777" w:rsidR="00806CA3" w:rsidRDefault="00806CA3" w:rsidP="00E95A2F"/>
    <w:p w14:paraId="7D627B6C" w14:textId="2CEAF6DE" w:rsidR="00E95A2F" w:rsidRDefault="00E95A2F" w:rsidP="00E95A2F">
      <w:r>
        <w:rPr>
          <w:rFonts w:hint="eastAsia"/>
        </w:rPr>
        <w:t>2</w:t>
      </w:r>
      <w:r>
        <w:t xml:space="preserve">. </w:t>
      </w:r>
      <w:r w:rsidRPr="00F734D0">
        <w:rPr>
          <w:rFonts w:hint="eastAsia"/>
        </w:rPr>
        <w:t>营业收入增长由负转正。</w:t>
      </w:r>
      <w:r w:rsidRPr="00F734D0">
        <w:rPr>
          <w:rFonts w:hint="eastAsia"/>
        </w:rPr>
        <w:t>1-5</w:t>
      </w:r>
      <w:r w:rsidRPr="00F734D0">
        <w:rPr>
          <w:rFonts w:hint="eastAsia"/>
        </w:rPr>
        <w:t>月规模以上电子信息制造业实现营业收入</w:t>
      </w:r>
      <w:r w:rsidRPr="00F734D0">
        <w:rPr>
          <w:rFonts w:hint="eastAsia"/>
        </w:rPr>
        <w:t>4.02</w:t>
      </w:r>
      <w:proofErr w:type="gramStart"/>
      <w:r w:rsidRPr="00F734D0">
        <w:rPr>
          <w:rFonts w:hint="eastAsia"/>
        </w:rPr>
        <w:t>万亿</w:t>
      </w:r>
      <w:proofErr w:type="gramEnd"/>
      <w:r w:rsidRPr="00F734D0">
        <w:rPr>
          <w:rFonts w:hint="eastAsia"/>
        </w:rPr>
        <w:t>元，与去年同期（</w:t>
      </w:r>
      <w:r w:rsidRPr="00F734D0">
        <w:rPr>
          <w:rFonts w:hint="eastAsia"/>
        </w:rPr>
        <w:t>4.06</w:t>
      </w:r>
      <w:proofErr w:type="gramStart"/>
      <w:r w:rsidRPr="00F734D0">
        <w:rPr>
          <w:rFonts w:hint="eastAsia"/>
        </w:rPr>
        <w:t>万亿</w:t>
      </w:r>
      <w:proofErr w:type="gramEnd"/>
      <w:r w:rsidRPr="00F734D0">
        <w:rPr>
          <w:rFonts w:hint="eastAsia"/>
        </w:rPr>
        <w:t>）基本持平；同比增速达</w:t>
      </w:r>
      <w:r w:rsidRPr="00F734D0">
        <w:rPr>
          <w:rFonts w:hint="eastAsia"/>
        </w:rPr>
        <w:t>1.3%</w:t>
      </w:r>
      <w:r w:rsidRPr="00F734D0">
        <w:rPr>
          <w:rFonts w:hint="eastAsia"/>
        </w:rPr>
        <w:t>，较去年同期（</w:t>
      </w:r>
      <w:r w:rsidRPr="00F734D0">
        <w:rPr>
          <w:rFonts w:hint="eastAsia"/>
        </w:rPr>
        <w:t>6.4%</w:t>
      </w:r>
      <w:r w:rsidRPr="00F734D0">
        <w:rPr>
          <w:rFonts w:hint="eastAsia"/>
        </w:rPr>
        <w:t>）下降</w:t>
      </w:r>
      <w:r w:rsidRPr="00F734D0">
        <w:rPr>
          <w:rFonts w:hint="eastAsia"/>
        </w:rPr>
        <w:t>5.1</w:t>
      </w:r>
      <w:r w:rsidRPr="00F734D0">
        <w:rPr>
          <w:rFonts w:hint="eastAsia"/>
        </w:rPr>
        <w:t>个百分</w:t>
      </w:r>
      <w:r w:rsidRPr="00F734D0">
        <w:rPr>
          <w:rFonts w:hint="eastAsia"/>
        </w:rPr>
        <w:lastRenderedPageBreak/>
        <w:t>点，但成功扭转了前四个月的持续负增长（</w:t>
      </w:r>
      <w:r w:rsidRPr="00F734D0">
        <w:rPr>
          <w:rFonts w:hint="eastAsia"/>
        </w:rPr>
        <w:t>-1.6%</w:t>
      </w:r>
      <w:r w:rsidRPr="00F734D0">
        <w:rPr>
          <w:rFonts w:hint="eastAsia"/>
        </w:rPr>
        <w:t>）态势，引领了后续正增长势头。</w:t>
      </w:r>
    </w:p>
    <w:p w14:paraId="4D0D73A5" w14:textId="786035B9" w:rsidR="008A2F6E" w:rsidRDefault="00806CA3" w:rsidP="00E95A2F">
      <w:r>
        <w:rPr>
          <w:noProof/>
        </w:rPr>
        <w:drawing>
          <wp:inline distT="0" distB="0" distL="0" distR="0" wp14:anchorId="6897BA86" wp14:editId="48657C59">
            <wp:extent cx="4649519" cy="249737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5944" cy="2500829"/>
                    </a:xfrm>
                    <a:prstGeom prst="rect">
                      <a:avLst/>
                    </a:prstGeom>
                    <a:noFill/>
                  </pic:spPr>
                </pic:pic>
              </a:graphicData>
            </a:graphic>
          </wp:inline>
        </w:drawing>
      </w:r>
    </w:p>
    <w:p w14:paraId="1DFA00C8" w14:textId="77777777" w:rsidR="00806CA3" w:rsidRDefault="00806CA3" w:rsidP="00E95A2F"/>
    <w:p w14:paraId="4625CF87" w14:textId="77777777" w:rsidR="00E95A2F" w:rsidRPr="00F734D0" w:rsidRDefault="00E95A2F" w:rsidP="00E95A2F">
      <w:r>
        <w:t xml:space="preserve">3. </w:t>
      </w:r>
      <w:r w:rsidRPr="00F734D0">
        <w:rPr>
          <w:rFonts w:hint="eastAsia"/>
        </w:rPr>
        <w:t>利润额在去年较低基数上实现了快速增长。</w:t>
      </w:r>
      <w:r w:rsidRPr="00F734D0">
        <w:rPr>
          <w:rFonts w:hint="eastAsia"/>
        </w:rPr>
        <w:t>1-5</w:t>
      </w:r>
      <w:r w:rsidRPr="00F734D0">
        <w:rPr>
          <w:rFonts w:hint="eastAsia"/>
        </w:rPr>
        <w:t>月实现利润总额</w:t>
      </w:r>
      <w:r w:rsidRPr="00F734D0">
        <w:rPr>
          <w:rFonts w:hint="eastAsia"/>
        </w:rPr>
        <w:t>1709</w:t>
      </w:r>
      <w:r w:rsidRPr="00F734D0">
        <w:rPr>
          <w:rFonts w:hint="eastAsia"/>
        </w:rPr>
        <w:t>亿元，同比增长高达</w:t>
      </w:r>
      <w:r w:rsidRPr="00F734D0">
        <w:rPr>
          <w:rFonts w:hint="eastAsia"/>
        </w:rPr>
        <w:t>34.7%</w:t>
      </w:r>
      <w:r w:rsidRPr="00F734D0">
        <w:rPr>
          <w:rFonts w:hint="eastAsia"/>
        </w:rPr>
        <w:t>，较去年同期（</w:t>
      </w:r>
      <w:r w:rsidRPr="00F734D0">
        <w:rPr>
          <w:rFonts w:hint="eastAsia"/>
        </w:rPr>
        <w:t>-13%</w:t>
      </w:r>
      <w:r w:rsidRPr="00F734D0">
        <w:rPr>
          <w:rFonts w:hint="eastAsia"/>
        </w:rPr>
        <w:t>）迅速提升</w:t>
      </w:r>
      <w:r w:rsidRPr="00F734D0">
        <w:rPr>
          <w:rFonts w:hint="eastAsia"/>
        </w:rPr>
        <w:t>47.7</w:t>
      </w:r>
      <w:r w:rsidRPr="00F734D0">
        <w:rPr>
          <w:rFonts w:hint="eastAsia"/>
        </w:rPr>
        <w:t>个百分点。</w:t>
      </w:r>
    </w:p>
    <w:p w14:paraId="4D508273" w14:textId="2562AFF6" w:rsidR="00E95A2F" w:rsidRPr="00E95A2F" w:rsidRDefault="008A2F6E" w:rsidP="00E95A2F">
      <w:r>
        <w:rPr>
          <w:noProof/>
        </w:rPr>
        <w:drawing>
          <wp:inline distT="0" distB="0" distL="0" distR="0" wp14:anchorId="2C14CA8C" wp14:editId="147FD61E">
            <wp:extent cx="5065688" cy="2923082"/>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88" cy="2933238"/>
                    </a:xfrm>
                    <a:prstGeom prst="rect">
                      <a:avLst/>
                    </a:prstGeom>
                    <a:noFill/>
                  </pic:spPr>
                </pic:pic>
              </a:graphicData>
            </a:graphic>
          </wp:inline>
        </w:drawing>
      </w:r>
    </w:p>
    <w:sectPr w:rsidR="00E95A2F" w:rsidRPr="00E95A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D22F" w14:textId="77777777" w:rsidR="00C83F8E" w:rsidRDefault="00C83F8E" w:rsidP="00650D95">
      <w:r>
        <w:separator/>
      </w:r>
    </w:p>
  </w:endnote>
  <w:endnote w:type="continuationSeparator" w:id="0">
    <w:p w14:paraId="198CD399" w14:textId="77777777" w:rsidR="00C83F8E" w:rsidRDefault="00C83F8E" w:rsidP="0065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229B8" w14:textId="77777777" w:rsidR="00C83F8E" w:rsidRDefault="00C83F8E" w:rsidP="00650D95">
      <w:r>
        <w:separator/>
      </w:r>
    </w:p>
  </w:footnote>
  <w:footnote w:type="continuationSeparator" w:id="0">
    <w:p w14:paraId="386DC53D" w14:textId="77777777" w:rsidR="00C83F8E" w:rsidRDefault="00C83F8E" w:rsidP="00650D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41E"/>
    <w:rsid w:val="000D589E"/>
    <w:rsid w:val="002960F7"/>
    <w:rsid w:val="00301ACC"/>
    <w:rsid w:val="00466572"/>
    <w:rsid w:val="00523358"/>
    <w:rsid w:val="00555F03"/>
    <w:rsid w:val="005C701A"/>
    <w:rsid w:val="00646B71"/>
    <w:rsid w:val="00650D95"/>
    <w:rsid w:val="00673ECE"/>
    <w:rsid w:val="00700699"/>
    <w:rsid w:val="00806CA3"/>
    <w:rsid w:val="00835AFE"/>
    <w:rsid w:val="00854340"/>
    <w:rsid w:val="008A2F6E"/>
    <w:rsid w:val="008F76F7"/>
    <w:rsid w:val="009616FB"/>
    <w:rsid w:val="00966947"/>
    <w:rsid w:val="009954FB"/>
    <w:rsid w:val="009B53C7"/>
    <w:rsid w:val="00B43022"/>
    <w:rsid w:val="00B46AD4"/>
    <w:rsid w:val="00C83F8E"/>
    <w:rsid w:val="00DB612B"/>
    <w:rsid w:val="00E570D7"/>
    <w:rsid w:val="00E95A2F"/>
    <w:rsid w:val="00F40C0E"/>
    <w:rsid w:val="00F7041E"/>
    <w:rsid w:val="00F91588"/>
    <w:rsid w:val="00FE3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0F283"/>
  <w15:chartTrackingRefBased/>
  <w15:docId w15:val="{B7B5EC17-6F25-4A36-98D3-D6AD4E64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16FB"/>
    <w:pPr>
      <w:widowControl w:val="0"/>
      <w:jc w:val="both"/>
    </w:pPr>
    <w:rPr>
      <w:rFonts w:ascii="Times New Roman" w:hAnsi="Times New Roman"/>
    </w:rPr>
  </w:style>
  <w:style w:type="paragraph" w:styleId="1">
    <w:name w:val="heading 1"/>
    <w:basedOn w:val="a"/>
    <w:next w:val="a"/>
    <w:link w:val="10"/>
    <w:uiPriority w:val="9"/>
    <w:qFormat/>
    <w:rsid w:val="002960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60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694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60F7"/>
    <w:rPr>
      <w:rFonts w:ascii="Times New Roman" w:hAnsi="Times New Roman"/>
      <w:b/>
      <w:bCs/>
      <w:kern w:val="44"/>
      <w:sz w:val="44"/>
      <w:szCs w:val="44"/>
    </w:rPr>
  </w:style>
  <w:style w:type="character" w:customStyle="1" w:styleId="20">
    <w:name w:val="标题 2 字符"/>
    <w:basedOn w:val="a0"/>
    <w:link w:val="2"/>
    <w:uiPriority w:val="9"/>
    <w:rsid w:val="002960F7"/>
    <w:rPr>
      <w:rFonts w:asciiTheme="majorHAnsi" w:eastAsiaTheme="majorEastAsia" w:hAnsiTheme="majorHAnsi" w:cstheme="majorBidi"/>
      <w:b/>
      <w:bCs/>
      <w:sz w:val="32"/>
      <w:szCs w:val="32"/>
    </w:rPr>
  </w:style>
  <w:style w:type="paragraph" w:styleId="a3">
    <w:name w:val="caption"/>
    <w:basedOn w:val="a"/>
    <w:next w:val="a"/>
    <w:uiPriority w:val="35"/>
    <w:unhideWhenUsed/>
    <w:qFormat/>
    <w:rsid w:val="00700699"/>
    <w:rPr>
      <w:rFonts w:asciiTheme="majorHAnsi" w:eastAsia="黑体" w:hAnsiTheme="majorHAnsi" w:cstheme="majorBidi"/>
      <w:sz w:val="20"/>
      <w:szCs w:val="20"/>
    </w:rPr>
  </w:style>
  <w:style w:type="character" w:customStyle="1" w:styleId="30">
    <w:name w:val="标题 3 字符"/>
    <w:basedOn w:val="a0"/>
    <w:link w:val="3"/>
    <w:uiPriority w:val="9"/>
    <w:rsid w:val="00966947"/>
    <w:rPr>
      <w:rFonts w:ascii="Times New Roman" w:hAnsi="Times New Roman"/>
      <w:b/>
      <w:bCs/>
      <w:sz w:val="28"/>
      <w:szCs w:val="32"/>
    </w:rPr>
  </w:style>
  <w:style w:type="paragraph" w:styleId="a4">
    <w:name w:val="Normal (Web)"/>
    <w:basedOn w:val="a"/>
    <w:uiPriority w:val="99"/>
    <w:semiHidden/>
    <w:unhideWhenUsed/>
    <w:rsid w:val="00966947"/>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650D9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50D95"/>
    <w:rPr>
      <w:rFonts w:ascii="Times New Roman" w:hAnsi="Times New Roman"/>
      <w:sz w:val="18"/>
      <w:szCs w:val="18"/>
    </w:rPr>
  </w:style>
  <w:style w:type="paragraph" w:styleId="a7">
    <w:name w:val="footer"/>
    <w:basedOn w:val="a"/>
    <w:link w:val="a8"/>
    <w:uiPriority w:val="99"/>
    <w:unhideWhenUsed/>
    <w:rsid w:val="00650D95"/>
    <w:pPr>
      <w:tabs>
        <w:tab w:val="center" w:pos="4153"/>
        <w:tab w:val="right" w:pos="8306"/>
      </w:tabs>
      <w:snapToGrid w:val="0"/>
      <w:jc w:val="left"/>
    </w:pPr>
    <w:rPr>
      <w:sz w:val="18"/>
      <w:szCs w:val="18"/>
    </w:rPr>
  </w:style>
  <w:style w:type="character" w:customStyle="1" w:styleId="a8">
    <w:name w:val="页脚 字符"/>
    <w:basedOn w:val="a0"/>
    <w:link w:val="a7"/>
    <w:uiPriority w:val="99"/>
    <w:rsid w:val="00650D95"/>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27</Pages>
  <Words>1875</Words>
  <Characters>10692</Characters>
  <Application>Microsoft Office Word</Application>
  <DocSecurity>0</DocSecurity>
  <Lines>89</Lines>
  <Paragraphs>25</Paragraphs>
  <ScaleCrop>false</ScaleCrop>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YUE</dc:creator>
  <cp:keywords/>
  <dc:description/>
  <cp:lastModifiedBy>ZHAO YUE</cp:lastModifiedBy>
  <cp:revision>12</cp:revision>
  <dcterms:created xsi:type="dcterms:W3CDTF">2021-09-17T02:37:00Z</dcterms:created>
  <dcterms:modified xsi:type="dcterms:W3CDTF">2022-10-25T08:41:00Z</dcterms:modified>
</cp:coreProperties>
</file>