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101FE">
      <w:pPr>
        <w:pStyle w:val="2"/>
        <w:bidi w:val="0"/>
        <w:jc w:val="center"/>
        <w:rPr>
          <w:rFonts w:hint="eastAsia"/>
          <w:lang w:val="en-US" w:eastAsia="zh-CN"/>
        </w:rPr>
      </w:pPr>
      <w:r>
        <w:rPr>
          <w:rFonts w:hint="eastAsia"/>
          <w:lang w:val="en-US" w:eastAsia="zh-CN"/>
        </w:rPr>
        <w:t>驱动层软件设计</w:t>
      </w:r>
    </w:p>
    <w:p w14:paraId="2380D304">
      <w:pPr>
        <w:jc w:val="center"/>
        <w:rPr>
          <w:rFonts w:hint="eastAsia"/>
          <w:lang w:val="en-US" w:eastAsia="zh-CN"/>
        </w:rPr>
      </w:pPr>
    </w:p>
    <w:p w14:paraId="2C49DE14">
      <w:pPr>
        <w:jc w:val="left"/>
        <w:rPr>
          <w:rFonts w:hint="eastAsia"/>
          <w:b/>
          <w:bCs/>
          <w:lang w:val="en-US" w:eastAsia="zh-CN"/>
        </w:rPr>
      </w:pPr>
      <w:r>
        <w:rPr>
          <w:rFonts w:hint="eastAsia"/>
          <w:b/>
          <w:bCs/>
          <w:lang w:val="en-US" w:eastAsia="zh-CN"/>
        </w:rPr>
        <w:t>整体软件系统架构：</w:t>
      </w:r>
    </w:p>
    <w:p w14:paraId="3E791E2C">
      <w:pPr>
        <w:jc w:val="left"/>
        <w:rPr>
          <w:rFonts w:hint="eastAsia"/>
          <w:lang w:val="en-US" w:eastAsia="zh-CN"/>
        </w:rPr>
      </w:pPr>
    </w:p>
    <w:p w14:paraId="268E8BF9">
      <w:pPr>
        <w:jc w:val="left"/>
        <w:rPr>
          <w:rFonts w:hint="eastAsia"/>
          <w:lang w:val="en-US" w:eastAsia="zh-CN"/>
        </w:rPr>
      </w:pPr>
      <w:r>
        <w:rPr>
          <w:rFonts w:hint="eastAsia"/>
          <w:lang w:val="en-US" w:eastAsia="zh-CN"/>
        </w:rPr>
        <w:drawing>
          <wp:inline distT="0" distB="0" distL="114300" distR="114300">
            <wp:extent cx="5264785" cy="3001645"/>
            <wp:effectExtent l="0" t="0" r="0" b="8255"/>
            <wp:docPr id="1" name="图片 1" descr="system softwar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ystem software frame"/>
                    <pic:cNvPicPr>
                      <a:picLocks noChangeAspect="1"/>
                    </pic:cNvPicPr>
                  </pic:nvPicPr>
                  <pic:blipFill>
                    <a:blip r:embed="rId4"/>
                    <a:stretch>
                      <a:fillRect/>
                    </a:stretch>
                  </pic:blipFill>
                  <pic:spPr>
                    <a:xfrm>
                      <a:off x="0" y="0"/>
                      <a:ext cx="5264785" cy="3001645"/>
                    </a:xfrm>
                    <a:prstGeom prst="rect">
                      <a:avLst/>
                    </a:prstGeom>
                  </pic:spPr>
                </pic:pic>
              </a:graphicData>
            </a:graphic>
          </wp:inline>
        </w:drawing>
      </w:r>
    </w:p>
    <w:p w14:paraId="6D2A6A62">
      <w:pPr>
        <w:jc w:val="left"/>
        <w:rPr>
          <w:rFonts w:hint="eastAsia"/>
          <w:lang w:val="en-US" w:eastAsia="zh-CN"/>
        </w:rPr>
      </w:pPr>
    </w:p>
    <w:p w14:paraId="50A28000">
      <w:pPr>
        <w:jc w:val="left"/>
        <w:rPr>
          <w:rFonts w:hint="eastAsia"/>
          <w:b/>
          <w:bCs/>
          <w:lang w:val="en-US" w:eastAsia="zh-CN"/>
        </w:rPr>
      </w:pPr>
      <w:r>
        <w:rPr>
          <w:rFonts w:hint="eastAsia"/>
          <w:b/>
          <w:bCs/>
          <w:lang w:val="en-US" w:eastAsia="zh-CN"/>
        </w:rPr>
        <w:t>整体软件系统组成：</w:t>
      </w:r>
    </w:p>
    <w:p w14:paraId="33978A19">
      <w:pPr>
        <w:numPr>
          <w:ilvl w:val="0"/>
          <w:numId w:val="1"/>
        </w:numPr>
        <w:ind w:left="420" w:leftChars="0" w:hanging="420" w:firstLineChars="0"/>
        <w:jc w:val="left"/>
        <w:rPr>
          <w:rFonts w:hint="eastAsia"/>
          <w:lang w:val="en-US" w:eastAsia="zh-CN"/>
        </w:rPr>
      </w:pPr>
      <w:r>
        <w:rPr>
          <w:rFonts w:hint="eastAsia"/>
          <w:lang w:val="en-US" w:eastAsia="zh-CN"/>
        </w:rPr>
        <w:t>PLC 和嵌入式控制器软件组合实现各设备或模组的控制。</w:t>
      </w:r>
    </w:p>
    <w:p w14:paraId="1BB46C2B">
      <w:pPr>
        <w:numPr>
          <w:ilvl w:val="0"/>
          <w:numId w:val="1"/>
        </w:numPr>
        <w:ind w:left="420" w:leftChars="0" w:hanging="420" w:firstLineChars="0"/>
        <w:jc w:val="left"/>
        <w:rPr>
          <w:rFonts w:hint="eastAsia"/>
          <w:lang w:val="en-US" w:eastAsia="zh-CN"/>
        </w:rPr>
      </w:pPr>
      <w:r>
        <w:rPr>
          <w:rFonts w:hint="eastAsia"/>
          <w:lang w:val="en-US" w:eastAsia="zh-CN"/>
        </w:rPr>
        <w:t>驱动层（数据服务和设备驱动）将生产意图（Recipe）下达设备控制器（PLC）并执行生产管理和监督的软件，同时生产出必要的数据和文件，类似生产过程控制系统 MPCS。</w:t>
      </w:r>
    </w:p>
    <w:p w14:paraId="7BD1D09A">
      <w:pPr>
        <w:numPr>
          <w:ilvl w:val="0"/>
          <w:numId w:val="1"/>
        </w:numPr>
        <w:ind w:left="420" w:leftChars="0" w:hanging="420" w:firstLineChars="0"/>
        <w:jc w:val="left"/>
        <w:rPr>
          <w:rFonts w:hint="eastAsia"/>
          <w:lang w:val="en-US" w:eastAsia="zh-CN"/>
        </w:rPr>
      </w:pPr>
      <w:r>
        <w:rPr>
          <w:rFonts w:hint="eastAsia"/>
          <w:lang w:val="en-US" w:eastAsia="zh-CN"/>
        </w:rPr>
        <w:t>用户界面软件是人机交互（HMI）工具，是管理员或操作员同设备交互的工具软件。</w:t>
      </w:r>
    </w:p>
    <w:p w14:paraId="53C52875">
      <w:pPr>
        <w:numPr>
          <w:ilvl w:val="0"/>
          <w:numId w:val="1"/>
        </w:numPr>
        <w:ind w:left="420" w:leftChars="0" w:hanging="420" w:firstLineChars="0"/>
        <w:jc w:val="left"/>
        <w:rPr>
          <w:rFonts w:hint="eastAsia"/>
          <w:lang w:val="en-US" w:eastAsia="zh-CN"/>
        </w:rPr>
      </w:pPr>
      <w:r>
        <w:rPr>
          <w:rFonts w:hint="eastAsia"/>
          <w:lang w:val="en-US" w:eastAsia="zh-CN"/>
        </w:rPr>
        <w:t>云服务（CLOUD SERVER）是向MES报告生产数据和消息，或接收MES生产任务并下达给MPCS系统执行的云服务器平台，可以管理多个MPCS。</w:t>
      </w:r>
    </w:p>
    <w:p w14:paraId="245CA301">
      <w:pPr>
        <w:numPr>
          <w:ilvl w:val="0"/>
          <w:numId w:val="1"/>
        </w:numPr>
        <w:ind w:left="420" w:leftChars="0" w:hanging="420" w:firstLineChars="0"/>
        <w:jc w:val="left"/>
        <w:rPr>
          <w:rFonts w:hint="eastAsia"/>
          <w:lang w:val="en-US" w:eastAsia="zh-CN"/>
        </w:rPr>
      </w:pPr>
      <w:r>
        <w:rPr>
          <w:rFonts w:hint="eastAsia"/>
          <w:lang w:val="en-US" w:eastAsia="zh-CN"/>
        </w:rPr>
        <w:t>设备端的每个 PLC 控制器均提供“开放性生产控制和统一架构”的 OPC UA Server 功能，该技术基于以太网的 TCP/IP协议，广泛应用于工业自动化。</w:t>
      </w:r>
    </w:p>
    <w:p w14:paraId="23BACAF3">
      <w:pPr>
        <w:numPr>
          <w:ilvl w:val="0"/>
          <w:numId w:val="1"/>
        </w:numPr>
        <w:ind w:left="420" w:leftChars="0" w:hanging="420" w:firstLineChars="0"/>
        <w:jc w:val="left"/>
        <w:rPr>
          <w:rFonts w:hint="eastAsia"/>
          <w:lang w:val="en-US" w:eastAsia="zh-CN"/>
        </w:rPr>
      </w:pPr>
      <w:r>
        <w:rPr>
          <w:rFonts w:hint="eastAsia"/>
          <w:lang w:val="en-US" w:eastAsia="zh-CN"/>
        </w:rPr>
        <w:t>前端 PC 运行 OPC UA Client 即可通过以太网可靠安全的链接到每个设备控制器 PLC，并高效的传输数据信息。</w:t>
      </w:r>
    </w:p>
    <w:p w14:paraId="46692776">
      <w:pPr>
        <w:numPr>
          <w:ilvl w:val="0"/>
          <w:numId w:val="1"/>
        </w:numPr>
        <w:ind w:left="420" w:leftChars="0" w:hanging="420" w:firstLineChars="0"/>
        <w:jc w:val="left"/>
        <w:rPr>
          <w:rFonts w:hint="eastAsia"/>
          <w:lang w:val="en-US" w:eastAsia="zh-CN"/>
        </w:rPr>
      </w:pPr>
      <w:r>
        <w:rPr>
          <w:rFonts w:hint="eastAsia"/>
          <w:lang w:val="en-US" w:eastAsia="zh-CN"/>
        </w:rPr>
        <w:t>前端 PC 和后端云服务间使用基于发布/订阅模式的消息传输协议 MQTT，该协议基于 TCP/IP ，可为远程设备提供实时可靠的消息服务。</w:t>
      </w:r>
    </w:p>
    <w:p w14:paraId="38BF8C31">
      <w:pPr>
        <w:numPr>
          <w:ilvl w:val="0"/>
          <w:numId w:val="1"/>
        </w:numPr>
        <w:ind w:left="420" w:leftChars="0" w:hanging="420" w:firstLineChars="0"/>
        <w:jc w:val="left"/>
        <w:rPr>
          <w:rFonts w:hint="eastAsia"/>
          <w:lang w:val="en-US" w:eastAsia="zh-CN"/>
        </w:rPr>
      </w:pPr>
      <w:r>
        <w:rPr>
          <w:rFonts w:hint="eastAsia"/>
          <w:lang w:val="en-US" w:eastAsia="zh-CN"/>
        </w:rPr>
        <w:t>后端云服务和工厂MES系统使用半导体行业常规消息协议 SESC。</w:t>
      </w:r>
    </w:p>
    <w:p w14:paraId="3DCAD2A8">
      <w:pPr>
        <w:numPr>
          <w:ilvl w:val="0"/>
          <w:numId w:val="1"/>
        </w:numPr>
        <w:ind w:left="420" w:leftChars="0" w:hanging="420" w:firstLineChars="0"/>
        <w:jc w:val="left"/>
        <w:rPr>
          <w:rFonts w:hint="eastAsia"/>
          <w:lang w:val="en-US" w:eastAsia="zh-CN"/>
        </w:rPr>
      </w:pPr>
      <w:r>
        <w:rPr>
          <w:rFonts w:hint="eastAsia"/>
          <w:lang w:val="en-US" w:eastAsia="zh-CN"/>
        </w:rPr>
        <w:t>所有系统单元间使用远程、可靠稳定的以太网通信技术，具备易维护和高可扩展性。</w:t>
      </w:r>
    </w:p>
    <w:p w14:paraId="4FEEAAEC">
      <w:pPr>
        <w:jc w:val="left"/>
        <w:rPr>
          <w:rFonts w:hint="eastAsia"/>
          <w:lang w:val="en-US" w:eastAsia="zh-CN"/>
        </w:rPr>
      </w:pPr>
    </w:p>
    <w:p w14:paraId="0EAF379B">
      <w:pPr>
        <w:jc w:val="left"/>
        <w:rPr>
          <w:rFonts w:hint="eastAsia"/>
          <w:lang w:val="en-US" w:eastAsia="zh-CN"/>
        </w:rPr>
      </w:pPr>
    </w:p>
    <w:p w14:paraId="51FFDE34">
      <w:pPr>
        <w:jc w:val="left"/>
        <w:rPr>
          <w:rFonts w:hint="eastAsia"/>
          <w:lang w:val="en-US" w:eastAsia="zh-CN"/>
        </w:rPr>
      </w:pPr>
    </w:p>
    <w:p w14:paraId="2312C540">
      <w:pPr>
        <w:jc w:val="left"/>
        <w:rPr>
          <w:rFonts w:hint="eastAsia"/>
          <w:lang w:val="en-US" w:eastAsia="zh-CN"/>
        </w:rPr>
      </w:pPr>
    </w:p>
    <w:p w14:paraId="58E60877">
      <w:pPr>
        <w:jc w:val="left"/>
        <w:rPr>
          <w:rFonts w:hint="eastAsia"/>
          <w:lang w:val="en-US" w:eastAsia="zh-CN"/>
        </w:rPr>
      </w:pPr>
    </w:p>
    <w:p w14:paraId="0FD86C8A">
      <w:pPr>
        <w:jc w:val="left"/>
        <w:rPr>
          <w:rFonts w:hint="eastAsia"/>
          <w:b/>
          <w:bCs/>
          <w:lang w:val="en-US" w:eastAsia="zh-CN"/>
        </w:rPr>
      </w:pPr>
      <w:r>
        <w:rPr>
          <w:rFonts w:hint="eastAsia"/>
          <w:b/>
          <w:bCs/>
          <w:lang w:val="en-US" w:eastAsia="zh-CN"/>
        </w:rPr>
        <w:t>驱动层软件结构：</w:t>
      </w:r>
    </w:p>
    <w:p w14:paraId="1037999E">
      <w:pPr>
        <w:jc w:val="left"/>
        <w:rPr>
          <w:rFonts w:hint="eastAsia"/>
          <w:b/>
          <w:bCs/>
          <w:lang w:val="en-US" w:eastAsia="zh-CN"/>
        </w:rPr>
      </w:pPr>
    </w:p>
    <w:p w14:paraId="1098F6B9">
      <w:pPr>
        <w:jc w:val="left"/>
        <w:rPr>
          <w:rFonts w:hint="eastAsia"/>
          <w:lang w:val="en-US" w:eastAsia="zh-CN"/>
        </w:rPr>
      </w:pPr>
      <w:r>
        <w:rPr>
          <w:rFonts w:hint="eastAsia"/>
          <w:lang w:val="en-US" w:eastAsia="zh-CN"/>
        </w:rPr>
        <w:drawing>
          <wp:inline distT="0" distB="0" distL="114300" distR="114300">
            <wp:extent cx="5265420" cy="3059430"/>
            <wp:effectExtent l="0" t="0" r="5080" b="1270"/>
            <wp:docPr id="18" name="图片 18" descr="device drive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evice driver-01"/>
                    <pic:cNvPicPr>
                      <a:picLocks noChangeAspect="1"/>
                    </pic:cNvPicPr>
                  </pic:nvPicPr>
                  <pic:blipFill>
                    <a:blip r:embed="rId5"/>
                    <a:stretch>
                      <a:fillRect/>
                    </a:stretch>
                  </pic:blipFill>
                  <pic:spPr>
                    <a:xfrm>
                      <a:off x="0" y="0"/>
                      <a:ext cx="5265420" cy="3059430"/>
                    </a:xfrm>
                    <a:prstGeom prst="rect">
                      <a:avLst/>
                    </a:prstGeom>
                  </pic:spPr>
                </pic:pic>
              </a:graphicData>
            </a:graphic>
          </wp:inline>
        </w:drawing>
      </w:r>
    </w:p>
    <w:p w14:paraId="5D6EAB16">
      <w:pPr>
        <w:jc w:val="left"/>
        <w:rPr>
          <w:rFonts w:hint="eastAsia"/>
          <w:lang w:val="en-US" w:eastAsia="zh-CN"/>
        </w:rPr>
      </w:pPr>
    </w:p>
    <w:p w14:paraId="64A8AFAF">
      <w:pPr>
        <w:jc w:val="left"/>
        <w:rPr>
          <w:rFonts w:hint="default"/>
          <w:lang w:val="en-US" w:eastAsia="zh-CN"/>
        </w:rPr>
      </w:pPr>
    </w:p>
    <w:p w14:paraId="6E2ACC43">
      <w:pPr>
        <w:jc w:val="left"/>
        <w:rPr>
          <w:rFonts w:hint="eastAsia"/>
          <w:b/>
          <w:bCs/>
          <w:lang w:val="en-US" w:eastAsia="zh-CN"/>
        </w:rPr>
      </w:pPr>
      <w:r>
        <w:rPr>
          <w:rFonts w:hint="eastAsia"/>
          <w:b/>
          <w:bCs/>
          <w:lang w:val="en-US" w:eastAsia="zh-CN"/>
        </w:rPr>
        <w:t>软件和数据接口层：</w:t>
      </w:r>
    </w:p>
    <w:p w14:paraId="6AF0643D">
      <w:pPr>
        <w:ind w:firstLine="420" w:firstLineChars="0"/>
        <w:jc w:val="left"/>
        <w:rPr>
          <w:rFonts w:hint="eastAsia"/>
          <w:lang w:val="en-US" w:eastAsia="zh-CN"/>
        </w:rPr>
      </w:pPr>
      <w:r>
        <w:rPr>
          <w:rFonts w:hint="eastAsia"/>
          <w:lang w:val="en-US" w:eastAsia="zh-CN"/>
        </w:rPr>
        <w:t>设备控制器或面向其它软件的软件和数据接口，是设备控制器的交互接口，也是用户界面软件和云服务的交互接口，所有接口均基于行业通用接口和数据交互。</w:t>
      </w:r>
    </w:p>
    <w:tbl>
      <w:tblPr>
        <w:tblStyle w:val="6"/>
        <w:tblpPr w:leftFromText="180" w:rightFromText="180" w:vertAnchor="text" w:horzAnchor="page" w:tblpX="1809" w:tblpY="313"/>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234"/>
      </w:tblGrid>
      <w:tr w14:paraId="1CE5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50C38CA4">
            <w:pPr>
              <w:jc w:val="left"/>
              <w:rPr>
                <w:rFonts w:hint="default"/>
                <w:vertAlign w:val="baseline"/>
                <w:lang w:val="en-US" w:eastAsia="zh-CN"/>
              </w:rPr>
            </w:pPr>
            <w:r>
              <w:rPr>
                <w:rFonts w:hint="eastAsia"/>
                <w:vertAlign w:val="baseline"/>
                <w:lang w:val="en-US" w:eastAsia="zh-CN"/>
              </w:rPr>
              <w:t>软件和数据接口层</w:t>
            </w:r>
          </w:p>
        </w:tc>
      </w:tr>
      <w:tr w14:paraId="0902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4EF18746">
            <w:pPr>
              <w:jc w:val="left"/>
              <w:rPr>
                <w:rFonts w:hint="default"/>
                <w:vertAlign w:val="baseline"/>
                <w:lang w:val="en-US" w:eastAsia="zh-CN"/>
              </w:rPr>
            </w:pPr>
            <w:r>
              <w:rPr>
                <w:rFonts w:hint="eastAsia"/>
                <w:vertAlign w:val="baseline"/>
                <w:lang w:val="en-US" w:eastAsia="zh-CN"/>
              </w:rPr>
              <w:t>OPC UA linker</w:t>
            </w:r>
          </w:p>
        </w:tc>
        <w:tc>
          <w:tcPr>
            <w:tcW w:w="3658" w:type="pct"/>
          </w:tcPr>
          <w:p w14:paraId="0CF3778A">
            <w:pPr>
              <w:jc w:val="left"/>
              <w:rPr>
                <w:rFonts w:hint="default"/>
                <w:vertAlign w:val="baseline"/>
                <w:lang w:val="en-US" w:eastAsia="zh-CN"/>
              </w:rPr>
            </w:pPr>
            <w:r>
              <w:rPr>
                <w:rFonts w:hint="eastAsia"/>
                <w:vertAlign w:val="baseline"/>
                <w:lang w:val="en-US" w:eastAsia="zh-CN"/>
              </w:rPr>
              <w:t>OPCUA client</w:t>
            </w:r>
          </w:p>
        </w:tc>
      </w:tr>
      <w:tr w14:paraId="20EA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CCE7E0F">
            <w:pPr>
              <w:jc w:val="left"/>
              <w:rPr>
                <w:rFonts w:hint="eastAsia"/>
                <w:vertAlign w:val="baseline"/>
                <w:lang w:val="en-US" w:eastAsia="zh-CN"/>
              </w:rPr>
            </w:pPr>
          </w:p>
        </w:tc>
        <w:tc>
          <w:tcPr>
            <w:tcW w:w="3658" w:type="pct"/>
          </w:tcPr>
          <w:p w14:paraId="11BF06D3">
            <w:pPr>
              <w:jc w:val="left"/>
              <w:rPr>
                <w:rFonts w:hint="default"/>
                <w:vertAlign w:val="baseline"/>
                <w:lang w:val="en-US" w:eastAsia="zh-CN"/>
              </w:rPr>
            </w:pPr>
            <w:r>
              <w:rPr>
                <w:rFonts w:hint="eastAsia"/>
                <w:vertAlign w:val="baseline"/>
                <w:lang w:val="en-US" w:eastAsia="zh-CN"/>
              </w:rPr>
              <w:t>Link 和unlink，连接或断连OPC UA Server</w:t>
            </w:r>
          </w:p>
        </w:tc>
      </w:tr>
      <w:tr w14:paraId="55C7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125C5DD">
            <w:pPr>
              <w:jc w:val="left"/>
              <w:rPr>
                <w:rFonts w:hint="default"/>
                <w:vertAlign w:val="baseline"/>
                <w:lang w:val="en-US" w:eastAsia="zh-CN"/>
              </w:rPr>
            </w:pPr>
          </w:p>
        </w:tc>
        <w:tc>
          <w:tcPr>
            <w:tcW w:w="3658" w:type="pct"/>
          </w:tcPr>
          <w:p w14:paraId="62909E8D">
            <w:pPr>
              <w:jc w:val="left"/>
              <w:rPr>
                <w:rFonts w:hint="default"/>
                <w:vertAlign w:val="baseline"/>
                <w:lang w:val="en-US" w:eastAsia="zh-CN"/>
              </w:rPr>
            </w:pPr>
            <w:r>
              <w:rPr>
                <w:rFonts w:hint="eastAsia"/>
                <w:vertAlign w:val="baseline"/>
                <w:lang w:val="en-US" w:eastAsia="zh-CN"/>
              </w:rPr>
              <w:t>遍历OPCUA Server nodes，获取PLC变量信息</w:t>
            </w:r>
          </w:p>
        </w:tc>
      </w:tr>
      <w:tr w14:paraId="5D08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01F6682">
            <w:pPr>
              <w:jc w:val="left"/>
              <w:rPr>
                <w:rFonts w:hint="default"/>
                <w:vertAlign w:val="baseline"/>
                <w:lang w:val="en-US" w:eastAsia="zh-CN"/>
              </w:rPr>
            </w:pPr>
          </w:p>
        </w:tc>
        <w:tc>
          <w:tcPr>
            <w:tcW w:w="3658" w:type="pct"/>
          </w:tcPr>
          <w:p w14:paraId="1C7129BE">
            <w:pPr>
              <w:jc w:val="left"/>
              <w:rPr>
                <w:rFonts w:hint="default"/>
                <w:vertAlign w:val="baseline"/>
                <w:lang w:val="en-US" w:eastAsia="zh-CN"/>
              </w:rPr>
            </w:pPr>
            <w:r>
              <w:rPr>
                <w:rFonts w:hint="eastAsia"/>
                <w:vertAlign w:val="baseline"/>
                <w:lang w:val="en-US" w:eastAsia="zh-CN"/>
              </w:rPr>
              <w:t>变量读、写、订阅等操作接口</w:t>
            </w:r>
          </w:p>
        </w:tc>
      </w:tr>
      <w:tr w14:paraId="78E3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43457279">
            <w:pPr>
              <w:jc w:val="left"/>
              <w:rPr>
                <w:rFonts w:hint="eastAsia"/>
                <w:vertAlign w:val="baseline"/>
                <w:lang w:val="en-US" w:eastAsia="zh-CN"/>
              </w:rPr>
            </w:pPr>
            <w:r>
              <w:rPr>
                <w:rFonts w:hint="eastAsia"/>
                <w:vertAlign w:val="baseline"/>
                <w:lang w:val="en-US" w:eastAsia="zh-CN"/>
              </w:rPr>
              <w:t xml:space="preserve">Snap7 </w:t>
            </w:r>
          </w:p>
          <w:p w14:paraId="51EE2CAA">
            <w:pPr>
              <w:jc w:val="left"/>
              <w:rPr>
                <w:rFonts w:hint="default"/>
                <w:vertAlign w:val="baseline"/>
                <w:lang w:val="en-US" w:eastAsia="zh-CN"/>
              </w:rPr>
            </w:pPr>
            <w:r>
              <w:rPr>
                <w:rFonts w:hint="eastAsia"/>
                <w:vertAlign w:val="baseline"/>
                <w:lang w:val="en-US" w:eastAsia="zh-CN"/>
              </w:rPr>
              <w:t>(西门子PLC协议)</w:t>
            </w:r>
          </w:p>
        </w:tc>
        <w:tc>
          <w:tcPr>
            <w:tcW w:w="3658" w:type="pct"/>
            <w:vAlign w:val="top"/>
          </w:tcPr>
          <w:p w14:paraId="19E7E44E">
            <w:pPr>
              <w:jc w:val="left"/>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S7 client</w:t>
            </w:r>
          </w:p>
        </w:tc>
      </w:tr>
      <w:tr w14:paraId="6211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1ED281E">
            <w:pPr>
              <w:jc w:val="left"/>
              <w:rPr>
                <w:rFonts w:hint="eastAsia"/>
                <w:vertAlign w:val="baseline"/>
                <w:lang w:val="en-US" w:eastAsia="zh-CN"/>
              </w:rPr>
            </w:pPr>
          </w:p>
        </w:tc>
        <w:tc>
          <w:tcPr>
            <w:tcW w:w="3658" w:type="pct"/>
            <w:vAlign w:val="top"/>
          </w:tcPr>
          <w:p w14:paraId="6D0B29D7">
            <w:pPr>
              <w:jc w:val="left"/>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Link 和unlink，连接或断连PLC</w:t>
            </w:r>
          </w:p>
        </w:tc>
      </w:tr>
      <w:tr w14:paraId="195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02762AE8">
            <w:pPr>
              <w:jc w:val="left"/>
              <w:rPr>
                <w:rFonts w:hint="eastAsia"/>
                <w:vertAlign w:val="baseline"/>
                <w:lang w:val="en-US" w:eastAsia="zh-CN"/>
              </w:rPr>
            </w:pPr>
          </w:p>
        </w:tc>
        <w:tc>
          <w:tcPr>
            <w:tcW w:w="3658" w:type="pct"/>
            <w:vAlign w:val="top"/>
          </w:tcPr>
          <w:p w14:paraId="13504F06">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遍历OPCUA Server nodes，获取PLC变量信息</w:t>
            </w:r>
          </w:p>
        </w:tc>
      </w:tr>
      <w:tr w14:paraId="1681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03813D3">
            <w:pPr>
              <w:jc w:val="left"/>
              <w:rPr>
                <w:rFonts w:hint="eastAsia"/>
                <w:vertAlign w:val="baseline"/>
                <w:lang w:val="en-US" w:eastAsia="zh-CN"/>
              </w:rPr>
            </w:pPr>
          </w:p>
        </w:tc>
        <w:tc>
          <w:tcPr>
            <w:tcW w:w="3658" w:type="pct"/>
            <w:vAlign w:val="top"/>
          </w:tcPr>
          <w:p w14:paraId="02C8AD4A">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变量读、写、订阅等操作接口</w:t>
            </w:r>
          </w:p>
        </w:tc>
      </w:tr>
      <w:tr w14:paraId="1F25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54AEEDE0">
            <w:pPr>
              <w:jc w:val="left"/>
              <w:rPr>
                <w:rFonts w:hint="default"/>
                <w:vertAlign w:val="baseline"/>
                <w:lang w:val="en-US" w:eastAsia="zh-CN"/>
              </w:rPr>
            </w:pPr>
            <w:r>
              <w:rPr>
                <w:rFonts w:hint="eastAsia"/>
                <w:vertAlign w:val="baseline"/>
                <w:lang w:val="en-US" w:eastAsia="zh-CN"/>
              </w:rPr>
              <w:t>MQTT Client</w:t>
            </w:r>
          </w:p>
        </w:tc>
        <w:tc>
          <w:tcPr>
            <w:tcW w:w="3658" w:type="pct"/>
          </w:tcPr>
          <w:p w14:paraId="7BAA0C41">
            <w:pPr>
              <w:jc w:val="left"/>
              <w:rPr>
                <w:rFonts w:hint="default"/>
                <w:vertAlign w:val="baseline"/>
                <w:lang w:val="en-US" w:eastAsia="zh-CN"/>
              </w:rPr>
            </w:pPr>
            <w:r>
              <w:rPr>
                <w:rFonts w:hint="eastAsia"/>
                <w:vertAlign w:val="baseline"/>
                <w:lang w:val="en-US" w:eastAsia="zh-CN"/>
              </w:rPr>
              <w:t>MQTT Client</w:t>
            </w:r>
          </w:p>
        </w:tc>
      </w:tr>
      <w:tr w14:paraId="2F55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730B698E">
            <w:pPr>
              <w:jc w:val="left"/>
              <w:rPr>
                <w:rFonts w:hint="default"/>
                <w:vertAlign w:val="baseline"/>
                <w:lang w:val="en-US" w:eastAsia="zh-CN"/>
              </w:rPr>
            </w:pPr>
          </w:p>
        </w:tc>
        <w:tc>
          <w:tcPr>
            <w:tcW w:w="3658" w:type="pct"/>
            <w:vAlign w:val="top"/>
          </w:tcPr>
          <w:p w14:paraId="5562F8B2">
            <w:pPr>
              <w:jc w:val="left"/>
              <w:rPr>
                <w:rFonts w:hint="default"/>
                <w:vertAlign w:val="baseline"/>
                <w:lang w:val="en-US" w:eastAsia="zh-CN"/>
              </w:rPr>
            </w:pPr>
            <w:r>
              <w:rPr>
                <w:rFonts w:hint="eastAsia"/>
                <w:vertAlign w:val="baseline"/>
                <w:lang w:val="en-US" w:eastAsia="zh-CN"/>
              </w:rPr>
              <w:t>connect和disconnect，连接或断连MQTT Broker</w:t>
            </w:r>
          </w:p>
        </w:tc>
      </w:tr>
      <w:tr w14:paraId="5BBF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25AC8BAF">
            <w:pPr>
              <w:jc w:val="left"/>
              <w:rPr>
                <w:rFonts w:hint="default"/>
                <w:vertAlign w:val="baseline"/>
                <w:lang w:val="en-US" w:eastAsia="zh-CN"/>
              </w:rPr>
            </w:pPr>
          </w:p>
        </w:tc>
        <w:tc>
          <w:tcPr>
            <w:tcW w:w="3658" w:type="pct"/>
            <w:vAlign w:val="top"/>
          </w:tcPr>
          <w:p w14:paraId="50C9717C">
            <w:pPr>
              <w:jc w:val="left"/>
              <w:rPr>
                <w:rFonts w:hint="default"/>
                <w:vertAlign w:val="baseline"/>
                <w:lang w:val="en-US" w:eastAsia="zh-CN"/>
              </w:rPr>
            </w:pPr>
            <w:r>
              <w:rPr>
                <w:rFonts w:hint="eastAsia"/>
                <w:vertAlign w:val="baseline"/>
                <w:lang w:val="en-US" w:eastAsia="zh-CN"/>
              </w:rPr>
              <w:t>Subscription和collection，向Broker订阅TOPIC并采集数据</w:t>
            </w:r>
          </w:p>
        </w:tc>
      </w:tr>
      <w:tr w14:paraId="6916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37FAE733">
            <w:pPr>
              <w:jc w:val="left"/>
              <w:rPr>
                <w:rFonts w:hint="default"/>
                <w:vertAlign w:val="baseline"/>
                <w:lang w:val="en-US" w:eastAsia="zh-CN"/>
              </w:rPr>
            </w:pPr>
          </w:p>
        </w:tc>
        <w:tc>
          <w:tcPr>
            <w:tcW w:w="3658" w:type="pct"/>
            <w:vAlign w:val="top"/>
          </w:tcPr>
          <w:p w14:paraId="09E632B5">
            <w:pPr>
              <w:jc w:val="left"/>
              <w:rPr>
                <w:rFonts w:hint="default"/>
                <w:vertAlign w:val="baseline"/>
                <w:lang w:val="en-US" w:eastAsia="zh-CN"/>
              </w:rPr>
            </w:pPr>
            <w:r>
              <w:rPr>
                <w:rFonts w:hint="eastAsia"/>
                <w:vertAlign w:val="baseline"/>
                <w:lang w:val="en-US" w:eastAsia="zh-CN"/>
              </w:rPr>
              <w:t>Publish，向Broker发布数据</w:t>
            </w:r>
          </w:p>
        </w:tc>
      </w:tr>
      <w:tr w14:paraId="541F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29E9221C">
            <w:pPr>
              <w:jc w:val="left"/>
              <w:rPr>
                <w:rFonts w:hint="default"/>
                <w:strike/>
                <w:dstrike w:val="0"/>
                <w:vertAlign w:val="baseline"/>
                <w:lang w:val="en-US" w:eastAsia="zh-CN"/>
              </w:rPr>
            </w:pPr>
            <w:r>
              <w:rPr>
                <w:rFonts w:hint="eastAsia"/>
                <w:strike w:val="0"/>
                <w:dstrike w:val="0"/>
                <w:vertAlign w:val="baseline"/>
                <w:lang w:val="en-US" w:eastAsia="zh-CN"/>
              </w:rPr>
              <w:t>Protocol and Parse</w:t>
            </w:r>
          </w:p>
        </w:tc>
        <w:tc>
          <w:tcPr>
            <w:tcW w:w="3658" w:type="pct"/>
          </w:tcPr>
          <w:p w14:paraId="695E6986">
            <w:pPr>
              <w:jc w:val="left"/>
              <w:rPr>
                <w:rFonts w:hint="default"/>
                <w:strike w:val="0"/>
                <w:dstrike w:val="0"/>
                <w:vertAlign w:val="baseline"/>
                <w:lang w:val="en-US" w:eastAsia="zh-CN"/>
              </w:rPr>
            </w:pPr>
            <w:r>
              <w:rPr>
                <w:rFonts w:hint="eastAsia"/>
                <w:strike w:val="0"/>
                <w:dstrike w:val="0"/>
                <w:vertAlign w:val="baseline"/>
                <w:lang w:val="en-US" w:eastAsia="zh-CN"/>
              </w:rPr>
              <w:t>Data parse</w:t>
            </w:r>
          </w:p>
        </w:tc>
      </w:tr>
      <w:tr w14:paraId="77954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1" w:type="pct"/>
            <w:vMerge w:val="continue"/>
          </w:tcPr>
          <w:p w14:paraId="3F548DCC">
            <w:pPr>
              <w:jc w:val="left"/>
              <w:rPr>
                <w:rFonts w:hint="eastAsia"/>
                <w:strike/>
                <w:dstrike w:val="0"/>
                <w:vertAlign w:val="baseline"/>
                <w:lang w:val="en-US" w:eastAsia="zh-CN"/>
              </w:rPr>
            </w:pPr>
          </w:p>
        </w:tc>
        <w:tc>
          <w:tcPr>
            <w:tcW w:w="3658" w:type="pct"/>
          </w:tcPr>
          <w:p w14:paraId="60C025BF">
            <w:pPr>
              <w:jc w:val="left"/>
              <w:rPr>
                <w:rFonts w:hint="default"/>
                <w:strike w:val="0"/>
                <w:dstrike w:val="0"/>
                <w:vertAlign w:val="baseline"/>
                <w:lang w:val="en-US" w:eastAsia="zh-CN"/>
              </w:rPr>
            </w:pPr>
            <w:r>
              <w:rPr>
                <w:rFonts w:hint="eastAsia"/>
                <w:strike w:val="0"/>
                <w:dstrike w:val="0"/>
                <w:vertAlign w:val="baseline"/>
                <w:lang w:val="en-US" w:eastAsia="zh-CN"/>
              </w:rPr>
              <w:t>S7 protocol</w:t>
            </w:r>
          </w:p>
        </w:tc>
      </w:tr>
      <w:tr w14:paraId="1F62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62030C8B">
            <w:pPr>
              <w:jc w:val="left"/>
              <w:rPr>
                <w:rFonts w:hint="eastAsia"/>
                <w:strike/>
                <w:dstrike w:val="0"/>
                <w:vertAlign w:val="baseline"/>
                <w:lang w:val="en-US" w:eastAsia="zh-CN"/>
              </w:rPr>
            </w:pPr>
          </w:p>
        </w:tc>
        <w:tc>
          <w:tcPr>
            <w:tcW w:w="3658" w:type="pct"/>
          </w:tcPr>
          <w:p w14:paraId="48AC598C">
            <w:pPr>
              <w:jc w:val="left"/>
              <w:rPr>
                <w:rFonts w:hint="default"/>
                <w:strike w:val="0"/>
                <w:dstrike w:val="0"/>
                <w:vertAlign w:val="baseline"/>
                <w:lang w:val="en-US" w:eastAsia="zh-CN"/>
              </w:rPr>
            </w:pPr>
            <w:r>
              <w:rPr>
                <w:rFonts w:hint="eastAsia"/>
                <w:strike w:val="0"/>
                <w:dstrike w:val="0"/>
                <w:vertAlign w:val="baseline"/>
                <w:lang w:val="en-US" w:eastAsia="zh-CN"/>
              </w:rPr>
              <w:t>自定义数据结构解析</w:t>
            </w:r>
          </w:p>
        </w:tc>
      </w:tr>
      <w:tr w14:paraId="5C7B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64A46B89">
            <w:pPr>
              <w:jc w:val="left"/>
              <w:rPr>
                <w:rFonts w:hint="default"/>
                <w:strike/>
                <w:dstrike w:val="0"/>
                <w:vertAlign w:val="baseline"/>
                <w:lang w:val="en-US" w:eastAsia="zh-CN"/>
              </w:rPr>
            </w:pPr>
            <w:r>
              <w:rPr>
                <w:rFonts w:hint="eastAsia"/>
                <w:strike/>
                <w:dstrike w:val="0"/>
                <w:vertAlign w:val="baseline"/>
                <w:lang w:val="en-US" w:eastAsia="zh-CN"/>
              </w:rPr>
              <w:t>DB 数据库</w:t>
            </w:r>
          </w:p>
        </w:tc>
        <w:tc>
          <w:tcPr>
            <w:tcW w:w="3658" w:type="pct"/>
          </w:tcPr>
          <w:p w14:paraId="3B965EAA">
            <w:pPr>
              <w:jc w:val="left"/>
              <w:rPr>
                <w:rFonts w:hint="default"/>
                <w:strike/>
                <w:dstrike w:val="0"/>
                <w:vertAlign w:val="baseline"/>
                <w:lang w:val="en-US" w:eastAsia="zh-CN"/>
              </w:rPr>
            </w:pPr>
            <w:r>
              <w:rPr>
                <w:rFonts w:hint="eastAsia"/>
                <w:strike/>
                <w:dstrike w:val="0"/>
                <w:vertAlign w:val="baseline"/>
                <w:lang w:val="en-US" w:eastAsia="zh-CN"/>
              </w:rPr>
              <w:t>创建和连接MySQL数据库</w:t>
            </w:r>
          </w:p>
        </w:tc>
      </w:tr>
      <w:tr w14:paraId="6FB4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6F0BF066">
            <w:pPr>
              <w:jc w:val="left"/>
              <w:rPr>
                <w:rFonts w:hint="default"/>
                <w:strike/>
                <w:dstrike w:val="0"/>
                <w:vertAlign w:val="baseline"/>
                <w:lang w:val="en-US" w:eastAsia="zh-CN"/>
              </w:rPr>
            </w:pPr>
          </w:p>
        </w:tc>
        <w:tc>
          <w:tcPr>
            <w:tcW w:w="3658" w:type="pct"/>
          </w:tcPr>
          <w:p w14:paraId="5BCD9F7E">
            <w:pPr>
              <w:jc w:val="left"/>
              <w:rPr>
                <w:rFonts w:hint="default"/>
                <w:strike/>
                <w:dstrike w:val="0"/>
                <w:vertAlign w:val="baseline"/>
                <w:lang w:val="en-US" w:eastAsia="zh-CN"/>
              </w:rPr>
            </w:pPr>
            <w:r>
              <w:rPr>
                <w:rFonts w:hint="eastAsia"/>
                <w:strike/>
                <w:dstrike w:val="0"/>
                <w:vertAlign w:val="baseline"/>
                <w:lang w:val="en-US" w:eastAsia="zh-CN"/>
              </w:rPr>
              <w:t>数据库增删改查等操作接口</w:t>
            </w:r>
          </w:p>
        </w:tc>
      </w:tr>
      <w:tr w14:paraId="3944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4FE25617">
            <w:pPr>
              <w:jc w:val="left"/>
              <w:rPr>
                <w:rFonts w:hint="default"/>
                <w:strike/>
                <w:dstrike w:val="0"/>
                <w:vertAlign w:val="baseline"/>
                <w:lang w:val="en-US" w:eastAsia="zh-CN"/>
              </w:rPr>
            </w:pPr>
          </w:p>
        </w:tc>
        <w:tc>
          <w:tcPr>
            <w:tcW w:w="3658" w:type="pct"/>
          </w:tcPr>
          <w:p w14:paraId="239A9A8E">
            <w:pPr>
              <w:jc w:val="left"/>
              <w:rPr>
                <w:rFonts w:hint="default"/>
                <w:strike/>
                <w:dstrike w:val="0"/>
                <w:vertAlign w:val="baseline"/>
                <w:lang w:val="en-US" w:eastAsia="zh-CN"/>
              </w:rPr>
            </w:pPr>
            <w:r>
              <w:rPr>
                <w:rFonts w:hint="eastAsia"/>
                <w:strike/>
                <w:dstrike w:val="0"/>
                <w:vertAlign w:val="baseline"/>
                <w:lang w:val="en-US" w:eastAsia="zh-CN"/>
              </w:rPr>
              <w:t>面向应用的数据结构组织和表格构建（基于需求）</w:t>
            </w:r>
          </w:p>
        </w:tc>
      </w:tr>
    </w:tbl>
    <w:p w14:paraId="7F858CD8">
      <w:pPr>
        <w:jc w:val="left"/>
        <w:rPr>
          <w:rFonts w:hint="default"/>
          <w:lang w:val="en-US" w:eastAsia="zh-CN"/>
        </w:rPr>
      </w:pPr>
    </w:p>
    <w:p w14:paraId="31E26FFF">
      <w:pPr>
        <w:jc w:val="left"/>
        <w:rPr>
          <w:rFonts w:hint="default"/>
          <w:lang w:val="en-US" w:eastAsia="zh-CN"/>
        </w:rPr>
      </w:pPr>
    </w:p>
    <w:p w14:paraId="0993FABD">
      <w:pPr>
        <w:rPr>
          <w:rFonts w:hint="eastAsia"/>
          <w:b/>
          <w:bCs/>
          <w:lang w:val="en-US" w:eastAsia="zh-CN"/>
        </w:rPr>
      </w:pPr>
      <w:r>
        <w:rPr>
          <w:rFonts w:hint="eastAsia"/>
          <w:b/>
          <w:bCs/>
          <w:lang w:val="en-US" w:eastAsia="zh-CN"/>
        </w:rPr>
        <w:br w:type="page"/>
      </w:r>
    </w:p>
    <w:p w14:paraId="4B382141">
      <w:pPr>
        <w:jc w:val="left"/>
        <w:rPr>
          <w:rFonts w:hint="eastAsia"/>
          <w:b/>
          <w:bCs/>
          <w:lang w:val="en-US" w:eastAsia="zh-CN"/>
        </w:rPr>
      </w:pPr>
      <w:r>
        <w:rPr>
          <w:rFonts w:hint="eastAsia"/>
          <w:b/>
          <w:bCs/>
          <w:lang w:val="en-US" w:eastAsia="zh-CN"/>
        </w:rPr>
        <w:t>DBS数据库</w:t>
      </w:r>
    </w:p>
    <w:p w14:paraId="6CB4759F">
      <w:pPr>
        <w:jc w:val="left"/>
        <w:rPr>
          <w:rFonts w:hint="eastAsia"/>
          <w:b/>
          <w:bCs/>
          <w:lang w:val="en-US" w:eastAsia="zh-CN"/>
        </w:rPr>
      </w:pPr>
    </w:p>
    <w:p w14:paraId="22B6859E">
      <w:pPr>
        <w:ind w:firstLine="420" w:firstLineChars="0"/>
        <w:jc w:val="left"/>
        <w:rPr>
          <w:rFonts w:hint="eastAsia"/>
          <w:lang w:val="en-US" w:eastAsia="zh-CN"/>
        </w:rPr>
      </w:pPr>
      <w:r>
        <w:rPr>
          <w:rFonts w:hint="eastAsia"/>
          <w:lang w:val="en-US" w:eastAsia="zh-CN"/>
        </w:rPr>
        <w:t>数据库用于组织、存储和管理软件功能的各类型数据，软件使用常用数据库管理系统MYSQL。使用SQLAlchemy和pandas软件包访问和管理MYSQL数据库，实现数据库的增删改查等功能。</w:t>
      </w:r>
    </w:p>
    <w:p w14:paraId="49148F44">
      <w:pPr>
        <w:ind w:firstLine="420" w:firstLineChars="0"/>
        <w:jc w:val="left"/>
        <w:rPr>
          <w:rFonts w:hint="eastAsia"/>
          <w:lang w:val="en-US" w:eastAsia="zh-CN"/>
        </w:rPr>
      </w:pPr>
      <w:r>
        <w:rPr>
          <w:rFonts w:hint="eastAsia"/>
          <w:lang w:val="en-US" w:eastAsia="zh-CN"/>
        </w:rPr>
        <w:t>SQLAlchemy 是一个 Python 的 SQL 工具包以及数据库对象映射框架(ORM)，其中常用的session会话功能实现高效和高性能的数据库访问。</w:t>
      </w:r>
    </w:p>
    <w:p w14:paraId="28F712B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79645" cy="3310255"/>
            <wp:effectExtent l="0" t="0" r="8255" b="444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rcRect t="5392" b="4992"/>
                    <a:stretch>
                      <a:fillRect/>
                    </a:stretch>
                  </pic:blipFill>
                  <pic:spPr>
                    <a:xfrm>
                      <a:off x="0" y="0"/>
                      <a:ext cx="4779645" cy="3310255"/>
                    </a:xfrm>
                    <a:prstGeom prst="rect">
                      <a:avLst/>
                    </a:prstGeom>
                    <a:noFill/>
                    <a:ln w="9525">
                      <a:noFill/>
                    </a:ln>
                  </pic:spPr>
                </pic:pic>
              </a:graphicData>
            </a:graphic>
          </wp:inline>
        </w:drawing>
      </w:r>
    </w:p>
    <w:p w14:paraId="433F1FE7">
      <w:pPr>
        <w:ind w:firstLine="420" w:firstLineChars="0"/>
        <w:jc w:val="both"/>
        <w:rPr>
          <w:rFonts w:hint="eastAsia"/>
          <w:lang w:val="en-US" w:eastAsia="zh-CN"/>
        </w:rPr>
      </w:pPr>
      <w:r>
        <w:rPr>
          <w:rFonts w:hint="eastAsia"/>
          <w:lang w:val="en-US" w:eastAsia="zh-CN"/>
        </w:rPr>
        <w:t>Pandas 是python的常用数据分析包， pandas可以直接读取MYSQL数据库并将结果保存为DataFrame格式（二维的表格型数据结构），也可以直接将DataFrame格式的数据保存到MYSQL当中，同时pandas具备强大的数据分析、数据处理、数据读写功能。</w:t>
      </w:r>
    </w:p>
    <w:p w14:paraId="51EBF3B3">
      <w:pPr>
        <w:ind w:firstLine="420" w:firstLineChars="0"/>
        <w:jc w:val="both"/>
        <w:rPr>
          <w:rFonts w:hint="eastAsia"/>
          <w:lang w:val="en-US" w:eastAsia="zh-CN"/>
        </w:rPr>
      </w:pPr>
    </w:p>
    <w:p w14:paraId="44ADC2AF">
      <w:pPr>
        <w:jc w:val="center"/>
      </w:pPr>
      <w:r>
        <w:drawing>
          <wp:inline distT="0" distB="0" distL="114300" distR="114300">
            <wp:extent cx="4589780" cy="3156585"/>
            <wp:effectExtent l="0" t="0" r="762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4589780" cy="3156585"/>
                    </a:xfrm>
                    <a:prstGeom prst="rect">
                      <a:avLst/>
                    </a:prstGeom>
                    <a:noFill/>
                    <a:ln>
                      <a:noFill/>
                    </a:ln>
                  </pic:spPr>
                </pic:pic>
              </a:graphicData>
            </a:graphic>
          </wp:inline>
        </w:drawing>
      </w:r>
    </w:p>
    <w:p w14:paraId="34D7E095">
      <w:pPr>
        <w:rPr>
          <w:rFonts w:hint="eastAsia"/>
          <w:b/>
          <w:bCs/>
          <w:vertAlign w:val="baseline"/>
          <w:lang w:val="en-US" w:eastAsia="zh-CN"/>
        </w:rPr>
      </w:pPr>
      <w:r>
        <w:rPr>
          <w:rFonts w:hint="eastAsia"/>
          <w:b/>
          <w:bCs/>
          <w:vertAlign w:val="baseline"/>
          <w:lang w:val="en-US" w:eastAsia="zh-CN"/>
        </w:rPr>
        <w:br w:type="page"/>
      </w:r>
    </w:p>
    <w:p w14:paraId="503A2712">
      <w:pPr>
        <w:jc w:val="left"/>
        <w:rPr>
          <w:rFonts w:hint="eastAsia"/>
          <w:b/>
          <w:bCs/>
          <w:vertAlign w:val="baseline"/>
          <w:lang w:val="en-US" w:eastAsia="zh-CN"/>
        </w:rPr>
      </w:pPr>
      <w:r>
        <w:rPr>
          <w:rFonts w:hint="eastAsia"/>
          <w:b/>
          <w:bCs/>
          <w:vertAlign w:val="baseline"/>
          <w:lang w:val="en-US" w:eastAsia="zh-CN"/>
        </w:rPr>
        <w:t>OPC UA Client</w:t>
      </w:r>
    </w:p>
    <w:p w14:paraId="32CF48CC">
      <w:pPr>
        <w:ind w:firstLine="420" w:firstLineChars="0"/>
        <w:jc w:val="left"/>
        <w:rPr>
          <w:rFonts w:hint="default"/>
          <w:vertAlign w:val="baseline"/>
          <w:lang w:val="en-US" w:eastAsia="zh-CN"/>
        </w:rPr>
      </w:pPr>
      <w:r>
        <w:rPr>
          <w:rFonts w:hint="eastAsia"/>
          <w:vertAlign w:val="baseline"/>
          <w:lang w:val="en-US" w:eastAsia="zh-CN"/>
        </w:rPr>
        <w:t>OPC UA Client 用于连接和访问设备控制端PLC，用于PC端和设备间的数据交互和控制。</w:t>
      </w:r>
    </w:p>
    <w:p w14:paraId="1270192F">
      <w:pPr>
        <w:ind w:firstLine="420" w:firstLineChars="0"/>
        <w:jc w:val="left"/>
        <w:rPr>
          <w:rFonts w:hint="default"/>
          <w:vertAlign w:val="baseline"/>
          <w:lang w:val="en-US" w:eastAsia="zh-CN"/>
        </w:rPr>
      </w:pPr>
      <w:r>
        <w:rPr>
          <w:rFonts w:hint="eastAsia"/>
          <w:vertAlign w:val="baseline"/>
          <w:lang w:val="en-US" w:eastAsia="zh-CN"/>
        </w:rPr>
        <w:t>本软件基于ASYNCUA软件包创建OPC UA Client，用于连接和访问OPC UA Server，基于该软件包实现link或unlink、遍历server端的节点node、订阅(subscribe)和读写变量等功能，为数据处理和分发提供数据接口。关于opcua请参考下面链接。</w:t>
      </w:r>
    </w:p>
    <w:p w14:paraId="61D115DC">
      <w:pPr>
        <w:ind w:firstLine="420" w:firstLineChars="0"/>
        <w:jc w:val="left"/>
        <w:rPr>
          <w:rFonts w:hint="eastAsia"/>
          <w:vertAlign w:val="baseline"/>
          <w:lang w:val="en-US" w:eastAsia="zh-CN"/>
        </w:rPr>
      </w:pPr>
      <w:r>
        <w:rPr>
          <w:rFonts w:hint="eastAsia"/>
          <w:vertAlign w:val="baseline"/>
          <w:lang w:val="en-US" w:eastAsia="zh-CN"/>
        </w:rPr>
        <w:fldChar w:fldCharType="begin"/>
      </w:r>
      <w:r>
        <w:rPr>
          <w:rFonts w:hint="eastAsia"/>
          <w:vertAlign w:val="baseline"/>
          <w:lang w:val="en-US" w:eastAsia="zh-CN"/>
        </w:rPr>
        <w:instrText xml:space="preserve"> HYPERLINK "https://opcua-asyncio.readthedocs.io/en/latest/usage/index.html" </w:instrText>
      </w:r>
      <w:r>
        <w:rPr>
          <w:rFonts w:hint="eastAsia"/>
          <w:vertAlign w:val="baseline"/>
          <w:lang w:val="en-US" w:eastAsia="zh-CN"/>
        </w:rPr>
        <w:fldChar w:fldCharType="separate"/>
      </w:r>
      <w:r>
        <w:rPr>
          <w:rStyle w:val="9"/>
          <w:rFonts w:hint="eastAsia"/>
          <w:vertAlign w:val="baseline"/>
          <w:lang w:val="en-US" w:eastAsia="zh-CN"/>
        </w:rPr>
        <w:t>https://opcua-asyncio.readthedocs.io/en/latest/usage/index.html</w:t>
      </w:r>
      <w:r>
        <w:rPr>
          <w:rFonts w:hint="eastAsia"/>
          <w:vertAlign w:val="baseline"/>
          <w:lang w:val="en-US" w:eastAsia="zh-CN"/>
        </w:rPr>
        <w:fldChar w:fldCharType="end"/>
      </w:r>
    </w:p>
    <w:p w14:paraId="422214F3">
      <w:pPr>
        <w:ind w:firstLine="420" w:firstLineChars="0"/>
        <w:jc w:val="both"/>
        <w:rPr>
          <w:rFonts w:hint="default"/>
          <w:vertAlign w:val="baseline"/>
          <w:lang w:val="en-US" w:eastAsia="zh-CN"/>
        </w:rPr>
      </w:pPr>
      <w:r>
        <w:rPr>
          <w:rFonts w:hint="default"/>
          <w:vertAlign w:val="baseline"/>
          <w:lang w:val="en-US" w:eastAsia="zh-CN"/>
        </w:rPr>
        <w:fldChar w:fldCharType="begin"/>
      </w:r>
      <w:r>
        <w:rPr>
          <w:rFonts w:hint="default"/>
          <w:vertAlign w:val="baseline"/>
          <w:lang w:val="en-US" w:eastAsia="zh-CN"/>
        </w:rPr>
        <w:instrText xml:space="preserve"> HYPERLINK "https://github.com/FreeOpcUa/opcua-asyncio" </w:instrText>
      </w:r>
      <w:r>
        <w:rPr>
          <w:rFonts w:hint="default"/>
          <w:vertAlign w:val="baseline"/>
          <w:lang w:val="en-US" w:eastAsia="zh-CN"/>
        </w:rPr>
        <w:fldChar w:fldCharType="separate"/>
      </w:r>
      <w:r>
        <w:rPr>
          <w:rStyle w:val="9"/>
          <w:rFonts w:hint="default"/>
          <w:vertAlign w:val="baseline"/>
          <w:lang w:val="en-US" w:eastAsia="zh-CN"/>
        </w:rPr>
        <w:t>https://github.com/FreeOpcUa/opcua-asyncio</w:t>
      </w:r>
      <w:r>
        <w:rPr>
          <w:rFonts w:hint="default"/>
          <w:vertAlign w:val="baseline"/>
          <w:lang w:val="en-US" w:eastAsia="zh-CN"/>
        </w:rPr>
        <w:fldChar w:fldCharType="end"/>
      </w:r>
    </w:p>
    <w:p w14:paraId="46D0B605">
      <w:pPr>
        <w:jc w:val="both"/>
        <w:rPr>
          <w:rFonts w:ascii="宋体" w:hAnsi="宋体" w:eastAsia="宋体" w:cs="宋体"/>
          <w:sz w:val="24"/>
          <w:szCs w:val="24"/>
        </w:rPr>
      </w:pPr>
      <w:r>
        <w:rPr>
          <w:rFonts w:ascii="宋体" w:hAnsi="宋体" w:eastAsia="宋体" w:cs="宋体"/>
          <w:sz w:val="24"/>
          <w:szCs w:val="24"/>
        </w:rPr>
        <w:drawing>
          <wp:inline distT="0" distB="0" distL="114300" distR="114300">
            <wp:extent cx="4400550" cy="4381500"/>
            <wp:effectExtent l="0" t="0" r="6350" b="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8"/>
                    <a:stretch>
                      <a:fillRect/>
                    </a:stretch>
                  </pic:blipFill>
                  <pic:spPr>
                    <a:xfrm>
                      <a:off x="0" y="0"/>
                      <a:ext cx="4400550" cy="4381500"/>
                    </a:xfrm>
                    <a:prstGeom prst="rect">
                      <a:avLst/>
                    </a:prstGeom>
                    <a:noFill/>
                    <a:ln w="9525">
                      <a:noFill/>
                    </a:ln>
                  </pic:spPr>
                </pic:pic>
              </a:graphicData>
            </a:graphic>
          </wp:inline>
        </w:drawing>
      </w:r>
    </w:p>
    <w:p w14:paraId="6DAD704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096000" cy="2857500"/>
            <wp:effectExtent l="0" t="0" r="0" b="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9"/>
                    <a:stretch>
                      <a:fillRect/>
                    </a:stretch>
                  </pic:blipFill>
                  <pic:spPr>
                    <a:xfrm>
                      <a:off x="0" y="0"/>
                      <a:ext cx="6096000" cy="2857500"/>
                    </a:xfrm>
                    <a:prstGeom prst="rect">
                      <a:avLst/>
                    </a:prstGeom>
                    <a:noFill/>
                    <a:ln w="9525">
                      <a:noFill/>
                    </a:ln>
                  </pic:spPr>
                </pic:pic>
              </a:graphicData>
            </a:graphic>
          </wp:inline>
        </w:drawing>
      </w:r>
    </w:p>
    <w:p w14:paraId="48691BE5">
      <w:pPr>
        <w:ind w:firstLine="420" w:firstLineChars="0"/>
        <w:jc w:val="left"/>
        <w:rPr>
          <w:rFonts w:hint="eastAsia" w:ascii="宋体" w:hAnsi="宋体" w:eastAsia="宋体" w:cs="宋体"/>
          <w:color w:val="E54C5E" w:themeColor="accent6"/>
          <w:sz w:val="21"/>
          <w:szCs w:val="21"/>
          <w:lang w:val="en-US" w:eastAsia="zh-CN"/>
          <w14:textFill>
            <w14:solidFill>
              <w14:schemeClr w14:val="accent6"/>
            </w14:solidFill>
          </w14:textFill>
        </w:rPr>
      </w:pPr>
      <w:r>
        <w:rPr>
          <w:rFonts w:hint="eastAsia" w:ascii="宋体" w:hAnsi="宋体" w:eastAsia="宋体" w:cs="宋体"/>
          <w:sz w:val="21"/>
          <w:szCs w:val="21"/>
          <w:lang w:val="en-US" w:eastAsia="zh-CN"/>
        </w:rPr>
        <w:t>opcua_link.py实现了opcua连接、遍历节点、订阅变量和读写变量功能，支持单变量，结构体变量和数组变量的读写功能，</w:t>
      </w:r>
      <w:r>
        <w:rPr>
          <w:rFonts w:hint="eastAsia" w:ascii="宋体" w:hAnsi="宋体" w:eastAsia="宋体" w:cs="宋体"/>
          <w:color w:val="E54C5E" w:themeColor="accent6"/>
          <w:sz w:val="21"/>
          <w:szCs w:val="21"/>
          <w:lang w:val="en-US" w:eastAsia="zh-CN"/>
          <w14:textFill>
            <w14:solidFill>
              <w14:schemeClr w14:val="accent6"/>
            </w14:solidFill>
          </w14:textFill>
        </w:rPr>
        <w:t>（当前结构体变量和数组变量写入功能是通过写入单变量的方式实现，后期需继续研究整体写入方法）。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6"/>
        <w:gridCol w:w="3010"/>
        <w:gridCol w:w="3086"/>
      </w:tblGrid>
      <w:tr w14:paraId="4AC5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DEADF3E">
            <w:pPr>
              <w:rPr>
                <w:rFonts w:hint="default"/>
                <w:b/>
                <w:bCs/>
                <w:sz w:val="18"/>
                <w:szCs w:val="18"/>
                <w:vertAlign w:val="baseline"/>
                <w:lang w:val="en-US" w:eastAsia="zh-CN"/>
              </w:rPr>
            </w:pPr>
            <w:r>
              <w:rPr>
                <w:rFonts w:hint="eastAsia"/>
                <w:b/>
                <w:bCs/>
                <w:sz w:val="18"/>
                <w:szCs w:val="18"/>
                <w:vertAlign w:val="baseline"/>
                <w:lang w:val="en-US" w:eastAsia="zh-CN"/>
              </w:rPr>
              <w:t>opcua_link.py</w:t>
            </w:r>
          </w:p>
        </w:tc>
      </w:tr>
      <w:tr w14:paraId="125D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39E139D">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Path_to_node_id()</w:t>
            </w:r>
          </w:p>
        </w:tc>
        <w:tc>
          <w:tcPr>
            <w:tcW w:w="3010" w:type="dxa"/>
          </w:tcPr>
          <w:p w14:paraId="61F5CBD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3B61C1C5">
            <w:pPr>
              <w:rPr>
                <w:rFonts w:hint="default"/>
                <w:sz w:val="18"/>
                <w:szCs w:val="18"/>
                <w:vertAlign w:val="baseline"/>
                <w:lang w:val="en-US" w:eastAsia="zh-CN"/>
              </w:rPr>
            </w:pPr>
            <w:r>
              <w:rPr>
                <w:rFonts w:hint="eastAsia"/>
                <w:sz w:val="18"/>
                <w:szCs w:val="18"/>
                <w:vertAlign w:val="baseline"/>
                <w:lang w:val="en-US" w:eastAsia="zh-CN"/>
              </w:rPr>
              <w:t>将路径转化为node id</w:t>
            </w:r>
          </w:p>
        </w:tc>
      </w:tr>
      <w:tr w14:paraId="2D5F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6F39AAD">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Node_id_to_path()</w:t>
            </w:r>
          </w:p>
        </w:tc>
        <w:tc>
          <w:tcPr>
            <w:tcW w:w="3010" w:type="dxa"/>
          </w:tcPr>
          <w:p w14:paraId="4761C7A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8A463AE">
            <w:pPr>
              <w:rPr>
                <w:rFonts w:hint="default"/>
                <w:sz w:val="18"/>
                <w:szCs w:val="18"/>
                <w:vertAlign w:val="baseline"/>
                <w:lang w:val="en-US" w:eastAsia="zh-CN"/>
              </w:rPr>
            </w:pPr>
            <w:r>
              <w:rPr>
                <w:rFonts w:hint="eastAsia"/>
                <w:sz w:val="18"/>
                <w:szCs w:val="18"/>
                <w:vertAlign w:val="baseline"/>
                <w:lang w:val="en-US" w:eastAsia="zh-CN"/>
              </w:rPr>
              <w:t>将node id转化为路径</w:t>
            </w:r>
          </w:p>
        </w:tc>
      </w:tr>
      <w:tr w14:paraId="3E42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9309D7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Path_2name()</w:t>
            </w:r>
          </w:p>
        </w:tc>
        <w:tc>
          <w:tcPr>
            <w:tcW w:w="3010" w:type="dxa"/>
          </w:tcPr>
          <w:p w14:paraId="0FA13D6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3297C3E">
            <w:pPr>
              <w:rPr>
                <w:rFonts w:hint="default"/>
                <w:sz w:val="18"/>
                <w:szCs w:val="18"/>
                <w:vertAlign w:val="baseline"/>
                <w:lang w:val="en-US" w:eastAsia="zh-CN"/>
              </w:rPr>
            </w:pPr>
            <w:r>
              <w:rPr>
                <w:rFonts w:hint="eastAsia"/>
                <w:sz w:val="18"/>
                <w:szCs w:val="18"/>
                <w:vertAlign w:val="baseline"/>
                <w:lang w:val="en-US" w:eastAsia="zh-CN"/>
              </w:rPr>
              <w:t>路径里的</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替换成</w:t>
            </w:r>
            <w:r>
              <w:rPr>
                <w:rFonts w:hint="default"/>
                <w:sz w:val="18"/>
                <w:szCs w:val="18"/>
                <w:vertAlign w:val="baseline"/>
                <w:lang w:val="en-US" w:eastAsia="zh-CN"/>
              </w:rPr>
              <w:t>’</w:t>
            </w:r>
            <w:r>
              <w:rPr>
                <w:rFonts w:hint="eastAsia"/>
                <w:sz w:val="18"/>
                <w:szCs w:val="18"/>
                <w:vertAlign w:val="baseline"/>
                <w:lang w:val="en-US" w:eastAsia="zh-CN"/>
              </w:rPr>
              <w:t>_</w:t>
            </w:r>
            <w:r>
              <w:rPr>
                <w:rFonts w:hint="default"/>
                <w:sz w:val="18"/>
                <w:szCs w:val="18"/>
                <w:vertAlign w:val="baseline"/>
                <w:lang w:val="en-US" w:eastAsia="zh-CN"/>
              </w:rPr>
              <w:t>’</w:t>
            </w:r>
            <w:r>
              <w:rPr>
                <w:rFonts w:hint="eastAsia"/>
                <w:sz w:val="18"/>
                <w:szCs w:val="18"/>
                <w:vertAlign w:val="baseline"/>
                <w:lang w:val="en-US" w:eastAsia="zh-CN"/>
              </w:rPr>
              <w:t>，转化为名称</w:t>
            </w:r>
          </w:p>
        </w:tc>
      </w:tr>
      <w:tr w14:paraId="267E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BFAA6A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name_2path()</w:t>
            </w:r>
          </w:p>
        </w:tc>
        <w:tc>
          <w:tcPr>
            <w:tcW w:w="3010" w:type="dxa"/>
          </w:tcPr>
          <w:p w14:paraId="7B1A2F46">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645AA1E">
            <w:pPr>
              <w:rPr>
                <w:rFonts w:hint="default"/>
                <w:sz w:val="18"/>
                <w:szCs w:val="18"/>
                <w:vertAlign w:val="baseline"/>
                <w:lang w:val="en-US" w:eastAsia="zh-CN"/>
              </w:rPr>
            </w:pPr>
            <w:r>
              <w:rPr>
                <w:rFonts w:hint="eastAsia"/>
                <w:sz w:val="18"/>
                <w:szCs w:val="18"/>
                <w:vertAlign w:val="baseline"/>
                <w:lang w:val="en-US" w:eastAsia="zh-CN"/>
              </w:rPr>
              <w:t>将名字添加到路径中</w:t>
            </w:r>
          </w:p>
        </w:tc>
      </w:tr>
      <w:tr w14:paraId="4ECA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CD87CD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Path_2info()</w:t>
            </w:r>
          </w:p>
        </w:tc>
        <w:tc>
          <w:tcPr>
            <w:tcW w:w="3010" w:type="dxa"/>
          </w:tcPr>
          <w:p w14:paraId="3B2EB8F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9119A6F">
            <w:pPr>
              <w:rPr>
                <w:rFonts w:hint="default"/>
                <w:sz w:val="18"/>
                <w:szCs w:val="18"/>
                <w:vertAlign w:val="baseline"/>
                <w:lang w:val="en-US" w:eastAsia="zh-CN"/>
              </w:rPr>
            </w:pPr>
            <w:r>
              <w:rPr>
                <w:rFonts w:hint="eastAsia"/>
                <w:sz w:val="18"/>
                <w:szCs w:val="18"/>
                <w:vertAlign w:val="baseline"/>
                <w:lang w:val="en-US" w:eastAsia="zh-CN"/>
              </w:rPr>
              <w:t>路径转为{-:</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,name: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w:t>
            </w:r>
          </w:p>
        </w:tc>
      </w:tr>
      <w:tr w14:paraId="4497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FD0EB1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ua_data_type_to_string</w:t>
            </w:r>
            <w:r>
              <w:rPr>
                <w:rFonts w:hint="eastAsia" w:asciiTheme="minorHAnsi" w:hAnsiTheme="minorHAnsi" w:eastAsiaTheme="minorEastAsia" w:cstheme="minorBidi"/>
                <w:kern w:val="2"/>
                <w:sz w:val="18"/>
                <w:szCs w:val="18"/>
                <w:lang w:val="en-US" w:eastAsia="zh-CN" w:bidi="ar-SA"/>
              </w:rPr>
              <w:t>()</w:t>
            </w:r>
          </w:p>
        </w:tc>
        <w:tc>
          <w:tcPr>
            <w:tcW w:w="3010" w:type="dxa"/>
          </w:tcPr>
          <w:p w14:paraId="3E8EDF3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75F98F0D">
            <w:pPr>
              <w:rPr>
                <w:rFonts w:hint="default"/>
                <w:sz w:val="18"/>
                <w:szCs w:val="18"/>
                <w:vertAlign w:val="baseline"/>
                <w:lang w:val="en-US" w:eastAsia="zh-CN"/>
              </w:rPr>
            </w:pPr>
            <w:r>
              <w:rPr>
                <w:rFonts w:hint="eastAsia"/>
                <w:sz w:val="18"/>
                <w:szCs w:val="18"/>
                <w:vertAlign w:val="baseline"/>
                <w:lang w:val="en-US" w:eastAsia="zh-CN"/>
              </w:rPr>
              <w:t xml:space="preserve">Convert opcua data type to string </w:t>
            </w:r>
          </w:p>
        </w:tc>
      </w:tr>
      <w:tr w14:paraId="2FA3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638834F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ua_data_type_size</w:t>
            </w:r>
          </w:p>
        </w:tc>
        <w:tc>
          <w:tcPr>
            <w:tcW w:w="3010" w:type="dxa"/>
          </w:tcPr>
          <w:p w14:paraId="0EACD01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5F7DF743">
            <w:pPr>
              <w:rPr>
                <w:rFonts w:hint="default"/>
                <w:sz w:val="18"/>
                <w:szCs w:val="18"/>
                <w:vertAlign w:val="baseline"/>
                <w:lang w:val="en-US" w:eastAsia="zh-CN"/>
              </w:rPr>
            </w:pPr>
            <w:r>
              <w:rPr>
                <w:rFonts w:hint="eastAsia"/>
                <w:sz w:val="18"/>
                <w:szCs w:val="18"/>
                <w:vertAlign w:val="baseline"/>
                <w:lang w:val="en-US" w:eastAsia="zh-CN"/>
              </w:rPr>
              <w:t>计算data type长度</w:t>
            </w:r>
          </w:p>
        </w:tc>
      </w:tr>
      <w:tr w14:paraId="0BA4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7A7139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convert_ua_data</w:t>
            </w:r>
            <w:r>
              <w:rPr>
                <w:rFonts w:hint="eastAsia" w:asciiTheme="minorHAnsi" w:hAnsiTheme="minorHAnsi" w:eastAsiaTheme="minorEastAsia" w:cstheme="minorBidi"/>
                <w:kern w:val="2"/>
                <w:sz w:val="18"/>
                <w:szCs w:val="18"/>
                <w:lang w:val="en-US" w:eastAsia="zh-CN" w:bidi="ar-SA"/>
              </w:rPr>
              <w:t>()</w:t>
            </w:r>
          </w:p>
        </w:tc>
        <w:tc>
          <w:tcPr>
            <w:tcW w:w="3010" w:type="dxa"/>
          </w:tcPr>
          <w:p w14:paraId="4ABC119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67C1E783">
            <w:pPr>
              <w:rPr>
                <w:rFonts w:hint="default"/>
                <w:sz w:val="18"/>
                <w:szCs w:val="18"/>
                <w:vertAlign w:val="baseline"/>
                <w:lang w:val="en-US" w:eastAsia="zh-CN"/>
              </w:rPr>
            </w:pPr>
            <w:r>
              <w:rPr>
                <w:rFonts w:hint="eastAsia"/>
                <w:sz w:val="18"/>
                <w:szCs w:val="18"/>
                <w:vertAlign w:val="baseline"/>
                <w:lang w:val="en-US" w:eastAsia="zh-CN"/>
              </w:rPr>
              <w:t>转换opcua data为Python数据类型</w:t>
            </w:r>
          </w:p>
        </w:tc>
      </w:tr>
      <w:tr w14:paraId="69B2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59B9953D">
            <w:pPr>
              <w:rPr>
                <w:rFonts w:hint="default"/>
                <w:sz w:val="18"/>
                <w:szCs w:val="18"/>
                <w:vertAlign w:val="baseline"/>
                <w:lang w:val="en-US" w:eastAsia="zh-CN"/>
              </w:rPr>
            </w:pPr>
            <w:r>
              <w:rPr>
                <w:rFonts w:hint="eastAsia"/>
                <w:b/>
                <w:bCs/>
                <w:sz w:val="18"/>
                <w:szCs w:val="18"/>
                <w:vertAlign w:val="baseline"/>
                <w:lang w:val="en-US" w:eastAsia="zh-CN"/>
              </w:rPr>
              <w:t>class SubHandler</w:t>
            </w:r>
          </w:p>
        </w:tc>
      </w:tr>
      <w:tr w14:paraId="0D88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80DABD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opcua_name</w:t>
            </w:r>
          </w:p>
        </w:tc>
        <w:tc>
          <w:tcPr>
            <w:tcW w:w="3010" w:type="dxa"/>
          </w:tcPr>
          <w:p w14:paraId="15EC9AE0">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460DB50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name</w:t>
            </w:r>
          </w:p>
        </w:tc>
      </w:tr>
      <w:tr w14:paraId="3AA0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BDA5028">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collection_handler</w:t>
            </w:r>
          </w:p>
        </w:tc>
        <w:tc>
          <w:tcPr>
            <w:tcW w:w="3010" w:type="dxa"/>
          </w:tcPr>
          <w:p w14:paraId="002A251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2A08E8D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采集数据处理callback函数</w:t>
            </w:r>
          </w:p>
        </w:tc>
      </w:tr>
      <w:tr w14:paraId="0464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C6F5B25">
            <w:pPr>
              <w:pStyle w:val="3"/>
              <w:keepNext w:val="0"/>
              <w:keepLines w:val="0"/>
              <w:widowControl/>
              <w:suppressLineNumbers w:val="0"/>
              <w:rPr>
                <w:rFonts w:hint="default"/>
                <w:i/>
                <w:iCs/>
                <w:color w:val="FF0000"/>
                <w:sz w:val="18"/>
                <w:szCs w:val="18"/>
                <w:lang w:val="en-US" w:eastAsia="zh-CN"/>
              </w:rPr>
            </w:pPr>
            <w:r>
              <w:rPr>
                <w:rFonts w:hint="default" w:asciiTheme="minorHAnsi" w:hAnsiTheme="minorHAnsi" w:eastAsiaTheme="minorEastAsia" w:cstheme="minorBidi"/>
                <w:kern w:val="2"/>
                <w:sz w:val="18"/>
                <w:szCs w:val="18"/>
                <w:vertAlign w:val="baseline"/>
                <w:lang w:val="en-US" w:eastAsia="zh-CN" w:bidi="ar-SA"/>
              </w:rPr>
              <w:t>datachange_notification</w:t>
            </w:r>
          </w:p>
        </w:tc>
        <w:tc>
          <w:tcPr>
            <w:tcW w:w="3010" w:type="dxa"/>
          </w:tcPr>
          <w:p w14:paraId="080C1A9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p>
        </w:tc>
        <w:tc>
          <w:tcPr>
            <w:tcW w:w="3086" w:type="dxa"/>
          </w:tcPr>
          <w:p w14:paraId="6D37708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订阅数据callback函数</w:t>
            </w:r>
          </w:p>
        </w:tc>
      </w:tr>
      <w:tr w14:paraId="544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242037D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b/>
                <w:bCs/>
                <w:kern w:val="2"/>
                <w:sz w:val="18"/>
                <w:szCs w:val="18"/>
                <w:lang w:val="en-US" w:eastAsia="zh-CN" w:bidi="ar-SA"/>
              </w:rPr>
              <w:t>class opcua_linker</w:t>
            </w:r>
          </w:p>
        </w:tc>
      </w:tr>
      <w:tr w14:paraId="3B20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F53DE71">
            <w:pPr>
              <w:rPr>
                <w:rFonts w:hint="default"/>
                <w:i/>
                <w:iCs/>
                <w:color w:val="FF0000"/>
                <w:sz w:val="18"/>
                <w:szCs w:val="18"/>
                <w:lang w:val="en-US" w:eastAsia="zh-CN"/>
              </w:rPr>
            </w:pPr>
            <w:r>
              <w:rPr>
                <w:rFonts w:hint="eastAsia"/>
                <w:i/>
                <w:iCs/>
                <w:color w:val="FF0000"/>
                <w:sz w:val="18"/>
                <w:szCs w:val="18"/>
                <w:lang w:val="en-US" w:eastAsia="zh-CN"/>
              </w:rPr>
              <w:t>uri</w:t>
            </w:r>
          </w:p>
        </w:tc>
        <w:tc>
          <w:tcPr>
            <w:tcW w:w="3010" w:type="dxa"/>
          </w:tcPr>
          <w:p w14:paraId="136B740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56B2F9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opcua server ip+port </w:t>
            </w:r>
          </w:p>
        </w:tc>
      </w:tr>
      <w:tr w14:paraId="2216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560566D">
            <w:pPr>
              <w:rPr>
                <w:rFonts w:hint="default"/>
                <w:i/>
                <w:iCs/>
                <w:color w:val="FF0000"/>
                <w:sz w:val="18"/>
                <w:szCs w:val="18"/>
                <w:lang w:val="en-US" w:eastAsia="zh-CN"/>
              </w:rPr>
            </w:pPr>
            <w:r>
              <w:rPr>
                <w:rFonts w:hint="eastAsia"/>
                <w:i/>
                <w:iCs/>
                <w:color w:val="FF0000"/>
                <w:sz w:val="18"/>
                <w:szCs w:val="18"/>
                <w:lang w:val="en-US" w:eastAsia="zh-CN"/>
              </w:rPr>
              <w:t>main_node</w:t>
            </w:r>
          </w:p>
        </w:tc>
        <w:tc>
          <w:tcPr>
            <w:tcW w:w="3010" w:type="dxa"/>
          </w:tcPr>
          <w:p w14:paraId="3AB6F6A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tcPr>
          <w:p w14:paraId="525A6A5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5A91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4A6494A6">
            <w:pPr>
              <w:rPr>
                <w:rFonts w:hint="default"/>
                <w:i/>
                <w:iCs/>
                <w:color w:val="FF0000"/>
                <w:sz w:val="18"/>
                <w:szCs w:val="18"/>
                <w:lang w:val="en-US" w:eastAsia="zh-CN"/>
              </w:rPr>
            </w:pPr>
            <w:r>
              <w:rPr>
                <w:rFonts w:hint="eastAsia"/>
                <w:i/>
                <w:iCs/>
                <w:color w:val="FF0000"/>
                <w:sz w:val="18"/>
                <w:szCs w:val="18"/>
                <w:lang w:val="en-US" w:eastAsia="zh-CN"/>
              </w:rPr>
              <w:t>timeout</w:t>
            </w:r>
          </w:p>
        </w:tc>
        <w:tc>
          <w:tcPr>
            <w:tcW w:w="3010" w:type="dxa"/>
          </w:tcPr>
          <w:p w14:paraId="5D356C67">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2F4D79C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0E96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758F90E">
            <w:pPr>
              <w:rPr>
                <w:rFonts w:hint="default"/>
                <w:i/>
                <w:iCs/>
                <w:color w:val="FF0000"/>
                <w:sz w:val="18"/>
                <w:szCs w:val="18"/>
                <w:lang w:val="en-US" w:eastAsia="zh-CN"/>
              </w:rPr>
            </w:pPr>
            <w:r>
              <w:rPr>
                <w:rFonts w:hint="eastAsia"/>
                <w:i/>
                <w:iCs/>
                <w:color w:val="FF0000"/>
                <w:sz w:val="18"/>
                <w:szCs w:val="18"/>
                <w:lang w:val="en-US" w:eastAsia="zh-CN"/>
              </w:rPr>
              <w:t>watchdog_interval</w:t>
            </w:r>
          </w:p>
        </w:tc>
        <w:tc>
          <w:tcPr>
            <w:tcW w:w="3010" w:type="dxa"/>
          </w:tcPr>
          <w:p w14:paraId="04F94E1C">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0E54302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1626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2E98D5C">
            <w:pPr>
              <w:rPr>
                <w:rFonts w:hint="default"/>
                <w:i/>
                <w:iCs/>
                <w:color w:val="FF0000"/>
                <w:sz w:val="18"/>
                <w:szCs w:val="18"/>
                <w:lang w:val="en-US" w:eastAsia="zh-CN"/>
              </w:rPr>
            </w:pPr>
            <w:r>
              <w:rPr>
                <w:rFonts w:hint="eastAsia"/>
                <w:i/>
                <w:iCs/>
                <w:color w:val="FF0000"/>
                <w:sz w:val="18"/>
                <w:szCs w:val="18"/>
                <w:lang w:val="en-US" w:eastAsia="zh-CN"/>
              </w:rPr>
              <w:t>client</w:t>
            </w:r>
          </w:p>
        </w:tc>
        <w:tc>
          <w:tcPr>
            <w:tcW w:w="3010" w:type="dxa"/>
          </w:tcPr>
          <w:p w14:paraId="447D216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5DE96A26">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w:t>
            </w:r>
          </w:p>
        </w:tc>
      </w:tr>
      <w:tr w14:paraId="4BC7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87AEB9E">
            <w:pPr>
              <w:rPr>
                <w:rFonts w:hint="default"/>
                <w:i/>
                <w:iCs/>
                <w:color w:val="FF0000"/>
                <w:sz w:val="18"/>
                <w:szCs w:val="18"/>
                <w:lang w:val="en-US" w:eastAsia="zh-CN"/>
              </w:rPr>
            </w:pPr>
            <w:r>
              <w:rPr>
                <w:rFonts w:hint="eastAsia"/>
                <w:i/>
                <w:iCs/>
                <w:color w:val="FF0000"/>
                <w:sz w:val="18"/>
                <w:szCs w:val="18"/>
                <w:lang w:val="en-US" w:eastAsia="zh-CN"/>
              </w:rPr>
              <w:t>subscription</w:t>
            </w:r>
          </w:p>
        </w:tc>
        <w:tc>
          <w:tcPr>
            <w:tcW w:w="3010" w:type="dxa"/>
          </w:tcPr>
          <w:p w14:paraId="45AC9D41">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640BF68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SubHandler object</w:t>
            </w:r>
          </w:p>
        </w:tc>
      </w:tr>
      <w:tr w14:paraId="7769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052C37F">
            <w:pPr>
              <w:rPr>
                <w:rFonts w:hint="default"/>
                <w:i/>
                <w:iCs/>
                <w:color w:val="FF0000"/>
                <w:sz w:val="18"/>
                <w:szCs w:val="18"/>
                <w:lang w:val="en-US" w:eastAsia="zh-CN"/>
              </w:rPr>
            </w:pPr>
            <w:r>
              <w:rPr>
                <w:rFonts w:hint="eastAsia"/>
                <w:i/>
                <w:iCs/>
                <w:color w:val="FF0000"/>
                <w:sz w:val="18"/>
                <w:szCs w:val="18"/>
                <w:lang w:val="en-US" w:eastAsia="zh-CN"/>
              </w:rPr>
              <w:t>rw_failure_count</w:t>
            </w:r>
          </w:p>
        </w:tc>
        <w:tc>
          <w:tcPr>
            <w:tcW w:w="3010" w:type="dxa"/>
          </w:tcPr>
          <w:p w14:paraId="4A856673">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1E15DCA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5F72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272C3088">
            <w:pPr>
              <w:rPr>
                <w:rFonts w:hint="default"/>
                <w:i/>
                <w:iCs/>
                <w:color w:val="FF0000"/>
                <w:sz w:val="18"/>
                <w:szCs w:val="18"/>
                <w:lang w:val="en-US" w:eastAsia="zh-CN"/>
              </w:rPr>
            </w:pPr>
            <w:r>
              <w:rPr>
                <w:rFonts w:hint="eastAsia"/>
                <w:i/>
                <w:iCs/>
                <w:color w:val="FF0000"/>
                <w:sz w:val="18"/>
                <w:szCs w:val="18"/>
                <w:lang w:val="en-US" w:eastAsia="zh-CN"/>
              </w:rPr>
              <w:t>last_linking_time</w:t>
            </w:r>
          </w:p>
        </w:tc>
        <w:tc>
          <w:tcPr>
            <w:tcW w:w="3010" w:type="dxa"/>
          </w:tcPr>
          <w:p w14:paraId="2889BCA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tcPr>
          <w:p w14:paraId="1A34B28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Last access time</w:t>
            </w:r>
          </w:p>
        </w:tc>
      </w:tr>
      <w:tr w14:paraId="67BE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65832F5">
            <w:pPr>
              <w:rPr>
                <w:rFonts w:hint="default"/>
                <w:i/>
                <w:iCs/>
                <w:color w:val="FF0000"/>
                <w:sz w:val="18"/>
                <w:szCs w:val="18"/>
                <w:lang w:val="en-US" w:eastAsia="zh-CN"/>
              </w:rPr>
            </w:pPr>
            <w:r>
              <w:rPr>
                <w:rFonts w:hint="eastAsia"/>
                <w:i/>
                <w:iCs/>
                <w:color w:val="FF0000"/>
                <w:sz w:val="18"/>
                <w:szCs w:val="18"/>
                <w:lang w:val="en-US" w:eastAsia="zh-CN"/>
              </w:rPr>
              <w:t>linking</w:t>
            </w:r>
          </w:p>
        </w:tc>
        <w:tc>
          <w:tcPr>
            <w:tcW w:w="3010" w:type="dxa"/>
          </w:tcPr>
          <w:p w14:paraId="659EC395">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48928A9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Linking state</w:t>
            </w:r>
          </w:p>
        </w:tc>
      </w:tr>
      <w:tr w14:paraId="4744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vAlign w:val="top"/>
          </w:tcPr>
          <w:p w14:paraId="15934E87">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3010" w:type="dxa"/>
            <w:vAlign w:val="top"/>
          </w:tcPr>
          <w:p w14:paraId="66E2B36B">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p>
        </w:tc>
        <w:tc>
          <w:tcPr>
            <w:tcW w:w="3086" w:type="dxa"/>
            <w:vAlign w:val="top"/>
          </w:tcPr>
          <w:p w14:paraId="1DA3C1C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New client object</w:t>
            </w:r>
          </w:p>
        </w:tc>
      </w:tr>
      <w:tr w14:paraId="0F56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vAlign w:val="top"/>
          </w:tcPr>
          <w:p w14:paraId="4979BB5A">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3010" w:type="dxa"/>
            <w:vAlign w:val="top"/>
          </w:tcPr>
          <w:p w14:paraId="37C68FF9">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6353E756">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Client.load_data_type_definitions()</w:t>
            </w:r>
          </w:p>
        </w:tc>
        <w:tc>
          <w:tcPr>
            <w:tcW w:w="3086" w:type="dxa"/>
            <w:vAlign w:val="top"/>
          </w:tcPr>
          <w:p w14:paraId="139CD93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opcua server</w:t>
            </w:r>
          </w:p>
        </w:tc>
      </w:tr>
      <w:tr w14:paraId="24E8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377FF131">
            <w:pPr>
              <w:rPr>
                <w:rFonts w:hint="default"/>
                <w:sz w:val="18"/>
                <w:szCs w:val="18"/>
                <w:vertAlign w:val="baseline"/>
                <w:lang w:val="en-US" w:eastAsia="zh-CN"/>
              </w:rPr>
            </w:pPr>
            <w:r>
              <w:rPr>
                <w:rFonts w:hint="eastAsia"/>
                <w:sz w:val="18"/>
                <w:szCs w:val="18"/>
                <w:vertAlign w:val="baseline"/>
                <w:lang w:val="en-US" w:eastAsia="zh-CN"/>
              </w:rPr>
              <w:t>unlink()</w:t>
            </w:r>
          </w:p>
        </w:tc>
        <w:tc>
          <w:tcPr>
            <w:tcW w:w="3010" w:type="dxa"/>
          </w:tcPr>
          <w:p w14:paraId="4DE87572">
            <w:pPr>
              <w:rPr>
                <w:rFonts w:hint="default"/>
                <w:sz w:val="18"/>
                <w:szCs w:val="18"/>
                <w:vertAlign w:val="baseline"/>
                <w:lang w:val="en-US" w:eastAsia="zh-CN"/>
              </w:rPr>
            </w:pPr>
            <w:r>
              <w:rPr>
                <w:rFonts w:hint="eastAsia"/>
                <w:sz w:val="18"/>
                <w:szCs w:val="18"/>
                <w:vertAlign w:val="baseline"/>
                <w:lang w:val="en-US" w:eastAsia="zh-CN"/>
              </w:rPr>
              <w:t>Client.disconnect()</w:t>
            </w:r>
          </w:p>
        </w:tc>
        <w:tc>
          <w:tcPr>
            <w:tcW w:w="3086" w:type="dxa"/>
          </w:tcPr>
          <w:p w14:paraId="50EAF330">
            <w:pPr>
              <w:rPr>
                <w:rFonts w:hint="default"/>
                <w:sz w:val="18"/>
                <w:szCs w:val="18"/>
                <w:vertAlign w:val="baseline"/>
                <w:lang w:val="en-US" w:eastAsia="zh-CN"/>
              </w:rPr>
            </w:pPr>
            <w:r>
              <w:rPr>
                <w:rFonts w:hint="eastAsia"/>
                <w:sz w:val="18"/>
                <w:szCs w:val="18"/>
                <w:vertAlign w:val="baseline"/>
                <w:lang w:val="en-US" w:eastAsia="zh-CN"/>
              </w:rPr>
              <w:t>Unlink to opcua server</w:t>
            </w:r>
          </w:p>
        </w:tc>
      </w:tr>
      <w:tr w14:paraId="7D4E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5A4782B2">
            <w:pPr>
              <w:pStyle w:val="3"/>
              <w:keepNext w:val="0"/>
              <w:keepLines w:val="0"/>
              <w:widowControl/>
              <w:suppressLineNumbers w:val="0"/>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3010" w:type="dxa"/>
          </w:tcPr>
          <w:p w14:paraId="056AEAEC">
            <w:pPr>
              <w:rPr>
                <w:rFonts w:hint="default"/>
                <w:sz w:val="18"/>
                <w:szCs w:val="18"/>
                <w:vertAlign w:val="baseline"/>
                <w:lang w:val="en-US" w:eastAsia="zh-CN"/>
              </w:rPr>
            </w:pPr>
            <w:r>
              <w:rPr>
                <w:rFonts w:hint="eastAsia"/>
                <w:sz w:val="18"/>
                <w:szCs w:val="18"/>
                <w:vertAlign w:val="baseline"/>
                <w:lang w:val="en-US" w:eastAsia="zh-CN"/>
              </w:rPr>
              <w:t>unlink()</w:t>
            </w:r>
          </w:p>
        </w:tc>
        <w:tc>
          <w:tcPr>
            <w:tcW w:w="3086" w:type="dxa"/>
          </w:tcPr>
          <w:p w14:paraId="7B9641BD">
            <w:pPr>
              <w:rPr>
                <w:rFonts w:hint="default"/>
                <w:sz w:val="18"/>
                <w:szCs w:val="18"/>
                <w:vertAlign w:val="baseline"/>
                <w:lang w:val="en-US" w:eastAsia="zh-CN"/>
              </w:rPr>
            </w:pPr>
            <w:r>
              <w:rPr>
                <w:rFonts w:hint="eastAsia"/>
                <w:sz w:val="18"/>
                <w:szCs w:val="18"/>
                <w:vertAlign w:val="baseline"/>
                <w:lang w:val="en-US" w:eastAsia="zh-CN"/>
              </w:rPr>
              <w:t>Check link state</w:t>
            </w:r>
          </w:p>
        </w:tc>
      </w:tr>
      <w:tr w14:paraId="1839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2B4BAB20">
            <w:pPr>
              <w:rPr>
                <w:rFonts w:hint="default"/>
                <w:sz w:val="18"/>
                <w:szCs w:val="18"/>
                <w:vertAlign w:val="baseline"/>
                <w:lang w:val="en-US" w:eastAsia="zh-CN"/>
              </w:rPr>
            </w:pPr>
            <w:r>
              <w:rPr>
                <w:rFonts w:hint="eastAsia"/>
                <w:sz w:val="18"/>
                <w:szCs w:val="18"/>
                <w:vertAlign w:val="baseline"/>
                <w:lang w:val="en-US" w:eastAsia="zh-CN"/>
              </w:rPr>
              <w:t>browse()</w:t>
            </w:r>
          </w:p>
        </w:tc>
        <w:tc>
          <w:tcPr>
            <w:tcW w:w="3010" w:type="dxa"/>
          </w:tcPr>
          <w:p w14:paraId="0DF5FD54">
            <w:pPr>
              <w:rPr>
                <w:rFonts w:hint="default"/>
                <w:sz w:val="18"/>
                <w:szCs w:val="18"/>
                <w:vertAlign w:val="baseline"/>
                <w:lang w:val="en-US" w:eastAsia="zh-CN"/>
              </w:rPr>
            </w:pPr>
          </w:p>
        </w:tc>
        <w:tc>
          <w:tcPr>
            <w:tcW w:w="3086" w:type="dxa"/>
          </w:tcPr>
          <w:p w14:paraId="6C3F5872">
            <w:pPr>
              <w:rPr>
                <w:rFonts w:hint="default"/>
                <w:sz w:val="18"/>
                <w:szCs w:val="18"/>
                <w:vertAlign w:val="baseline"/>
                <w:lang w:val="en-US" w:eastAsia="zh-CN"/>
              </w:rPr>
            </w:pPr>
            <w:r>
              <w:rPr>
                <w:rFonts w:hint="eastAsia"/>
                <w:sz w:val="18"/>
                <w:szCs w:val="18"/>
                <w:vertAlign w:val="baseline"/>
                <w:lang w:val="en-US" w:eastAsia="zh-CN"/>
              </w:rPr>
              <w:t xml:space="preserve">Browse and create tree structure </w:t>
            </w:r>
          </w:p>
        </w:tc>
      </w:tr>
      <w:tr w14:paraId="578C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18ECAFCB">
            <w:pPr>
              <w:rPr>
                <w:rFonts w:hint="default"/>
                <w:sz w:val="18"/>
                <w:szCs w:val="18"/>
                <w:vertAlign w:val="baseline"/>
                <w:lang w:val="en-US" w:eastAsia="zh-CN"/>
              </w:rPr>
            </w:pPr>
            <w:r>
              <w:rPr>
                <w:rFonts w:hint="eastAsia"/>
                <w:sz w:val="18"/>
                <w:szCs w:val="18"/>
                <w:vertAlign w:val="baseline"/>
                <w:lang w:val="en-US" w:eastAsia="zh-CN"/>
              </w:rPr>
              <w:t>subscription_variables()</w:t>
            </w:r>
          </w:p>
        </w:tc>
        <w:tc>
          <w:tcPr>
            <w:tcW w:w="3010" w:type="dxa"/>
          </w:tcPr>
          <w:p w14:paraId="62D55EF4">
            <w:pPr>
              <w:rPr>
                <w:rFonts w:hint="default"/>
                <w:sz w:val="18"/>
                <w:szCs w:val="18"/>
                <w:vertAlign w:val="baseline"/>
                <w:lang w:val="en-US" w:eastAsia="zh-CN"/>
              </w:rPr>
            </w:pPr>
            <w:r>
              <w:rPr>
                <w:rFonts w:hint="eastAsia"/>
                <w:sz w:val="18"/>
                <w:szCs w:val="18"/>
                <w:vertAlign w:val="baseline"/>
                <w:lang w:val="en-US" w:eastAsia="zh-CN"/>
              </w:rPr>
              <w:t>Subscription.subscribe_data_change()</w:t>
            </w:r>
          </w:p>
        </w:tc>
        <w:tc>
          <w:tcPr>
            <w:tcW w:w="3086" w:type="dxa"/>
          </w:tcPr>
          <w:p w14:paraId="6AC9653A">
            <w:pPr>
              <w:rPr>
                <w:rFonts w:hint="default"/>
                <w:sz w:val="18"/>
                <w:szCs w:val="18"/>
                <w:vertAlign w:val="baseline"/>
                <w:lang w:val="en-US" w:eastAsia="zh-CN"/>
              </w:rPr>
            </w:pPr>
            <w:r>
              <w:rPr>
                <w:rFonts w:hint="eastAsia"/>
                <w:sz w:val="18"/>
                <w:szCs w:val="18"/>
                <w:vertAlign w:val="baseline"/>
                <w:lang w:val="en-US" w:eastAsia="zh-CN"/>
              </w:rPr>
              <w:t>Subscribe nodes</w:t>
            </w:r>
          </w:p>
        </w:tc>
      </w:tr>
      <w:tr w14:paraId="5425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44B1651A">
            <w:pPr>
              <w:rPr>
                <w:rFonts w:hint="default"/>
                <w:sz w:val="18"/>
                <w:szCs w:val="18"/>
                <w:vertAlign w:val="baseline"/>
                <w:lang w:val="en-US" w:eastAsia="zh-CN"/>
              </w:rPr>
            </w:pPr>
            <w:r>
              <w:rPr>
                <w:rFonts w:hint="eastAsia"/>
                <w:sz w:val="18"/>
                <w:szCs w:val="18"/>
                <w:vertAlign w:val="baseline"/>
                <w:lang w:val="en-US" w:eastAsia="zh-CN"/>
              </w:rPr>
              <w:t>write_multi_variables()</w:t>
            </w:r>
          </w:p>
        </w:tc>
        <w:tc>
          <w:tcPr>
            <w:tcW w:w="3010" w:type="dxa"/>
          </w:tcPr>
          <w:p w14:paraId="73CCB059">
            <w:pPr>
              <w:rPr>
                <w:rFonts w:hint="default"/>
                <w:sz w:val="18"/>
                <w:szCs w:val="18"/>
                <w:vertAlign w:val="baseline"/>
                <w:lang w:val="en-US" w:eastAsia="zh-CN"/>
              </w:rPr>
            </w:pPr>
          </w:p>
        </w:tc>
        <w:tc>
          <w:tcPr>
            <w:tcW w:w="3086" w:type="dxa"/>
          </w:tcPr>
          <w:p w14:paraId="2EF1AC22">
            <w:pPr>
              <w:rPr>
                <w:rFonts w:hint="default"/>
                <w:sz w:val="18"/>
                <w:szCs w:val="18"/>
                <w:vertAlign w:val="baseline"/>
                <w:lang w:val="en-US" w:eastAsia="zh-CN"/>
              </w:rPr>
            </w:pPr>
            <w:r>
              <w:rPr>
                <w:rFonts w:hint="eastAsia"/>
                <w:sz w:val="18"/>
                <w:szCs w:val="18"/>
                <w:vertAlign w:val="baseline"/>
                <w:lang w:val="en-US" w:eastAsia="zh-CN"/>
              </w:rPr>
              <w:t>Write variables to server</w:t>
            </w:r>
          </w:p>
        </w:tc>
      </w:tr>
      <w:tr w14:paraId="7942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720D4DE1">
            <w:pPr>
              <w:rPr>
                <w:rFonts w:hint="default"/>
                <w:sz w:val="18"/>
                <w:szCs w:val="18"/>
                <w:vertAlign w:val="baseline"/>
                <w:lang w:val="en-US" w:eastAsia="zh-CN"/>
              </w:rPr>
            </w:pPr>
            <w:r>
              <w:rPr>
                <w:rFonts w:hint="eastAsia"/>
                <w:sz w:val="18"/>
                <w:szCs w:val="18"/>
                <w:vertAlign w:val="baseline"/>
                <w:lang w:val="en-US" w:eastAsia="zh-CN"/>
              </w:rPr>
              <w:t>read_multi_variables()</w:t>
            </w:r>
          </w:p>
        </w:tc>
        <w:tc>
          <w:tcPr>
            <w:tcW w:w="3010" w:type="dxa"/>
          </w:tcPr>
          <w:p w14:paraId="3CC4ECBC">
            <w:pPr>
              <w:rPr>
                <w:rFonts w:hint="default"/>
                <w:sz w:val="18"/>
                <w:szCs w:val="18"/>
                <w:vertAlign w:val="baseline"/>
                <w:lang w:val="en-US" w:eastAsia="zh-CN"/>
              </w:rPr>
            </w:pPr>
          </w:p>
        </w:tc>
        <w:tc>
          <w:tcPr>
            <w:tcW w:w="3086" w:type="dxa"/>
          </w:tcPr>
          <w:p w14:paraId="19111705">
            <w:pPr>
              <w:rPr>
                <w:rFonts w:hint="default"/>
                <w:sz w:val="18"/>
                <w:szCs w:val="18"/>
                <w:vertAlign w:val="baseline"/>
                <w:lang w:val="en-US" w:eastAsia="zh-CN"/>
              </w:rPr>
            </w:pPr>
            <w:r>
              <w:rPr>
                <w:rFonts w:hint="eastAsia"/>
                <w:sz w:val="18"/>
                <w:szCs w:val="18"/>
                <w:vertAlign w:val="baseline"/>
                <w:lang w:val="en-US" w:eastAsia="zh-CN"/>
              </w:rPr>
              <w:t>Read variables from server</w:t>
            </w:r>
          </w:p>
        </w:tc>
      </w:tr>
      <w:tr w14:paraId="03AE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6" w:type="dxa"/>
          </w:tcPr>
          <w:p w14:paraId="0F2909BB">
            <w:pPr>
              <w:rPr>
                <w:rFonts w:hint="default"/>
                <w:sz w:val="18"/>
                <w:szCs w:val="18"/>
                <w:vertAlign w:val="baseline"/>
                <w:lang w:val="en-US" w:eastAsia="zh-CN"/>
              </w:rPr>
            </w:pPr>
            <w:r>
              <w:rPr>
                <w:rFonts w:hint="eastAsia"/>
                <w:sz w:val="18"/>
                <w:szCs w:val="18"/>
                <w:vertAlign w:val="baseline"/>
                <w:lang w:val="en-US" w:eastAsia="zh-CN"/>
              </w:rPr>
              <w:t>check_write_result()</w:t>
            </w:r>
          </w:p>
        </w:tc>
        <w:tc>
          <w:tcPr>
            <w:tcW w:w="3010" w:type="dxa"/>
          </w:tcPr>
          <w:p w14:paraId="6867BFE4">
            <w:pPr>
              <w:rPr>
                <w:rFonts w:hint="default"/>
                <w:sz w:val="18"/>
                <w:szCs w:val="18"/>
                <w:vertAlign w:val="baseline"/>
                <w:lang w:val="en-US" w:eastAsia="zh-CN"/>
              </w:rPr>
            </w:pPr>
            <w:r>
              <w:rPr>
                <w:rFonts w:hint="eastAsia"/>
                <w:sz w:val="18"/>
                <w:szCs w:val="18"/>
                <w:vertAlign w:val="baseline"/>
                <w:lang w:val="en-US" w:eastAsia="zh-CN"/>
              </w:rPr>
              <w:t>read_multi_variables()</w:t>
            </w:r>
          </w:p>
        </w:tc>
        <w:tc>
          <w:tcPr>
            <w:tcW w:w="3086" w:type="dxa"/>
          </w:tcPr>
          <w:p w14:paraId="0DB05C6F">
            <w:pPr>
              <w:rPr>
                <w:rFonts w:hint="default"/>
                <w:sz w:val="18"/>
                <w:szCs w:val="18"/>
                <w:vertAlign w:val="baseline"/>
                <w:lang w:val="en-US" w:eastAsia="zh-CN"/>
              </w:rPr>
            </w:pPr>
            <w:r>
              <w:rPr>
                <w:rFonts w:hint="eastAsia"/>
                <w:sz w:val="18"/>
                <w:szCs w:val="18"/>
                <w:vertAlign w:val="baseline"/>
                <w:lang w:val="en-US" w:eastAsia="zh-CN"/>
              </w:rPr>
              <w:t>Check wrote result</w:t>
            </w:r>
          </w:p>
        </w:tc>
      </w:tr>
      <w:tr w14:paraId="4B1C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68DACAA">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5D1C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AB9E1E9">
            <w:pPr>
              <w:rPr>
                <w:rFonts w:hint="eastAsia"/>
                <w:sz w:val="18"/>
                <w:szCs w:val="18"/>
                <w:vertAlign w:val="baseline"/>
                <w:lang w:val="en-US" w:eastAsia="zh-CN"/>
              </w:rPr>
            </w:pPr>
            <w:r>
              <w:drawing>
                <wp:inline distT="0" distB="0" distL="114300" distR="114300">
                  <wp:extent cx="5271135" cy="702945"/>
                  <wp:effectExtent l="0" t="0" r="12065"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0"/>
                          <a:stretch>
                            <a:fillRect/>
                          </a:stretch>
                        </pic:blipFill>
                        <pic:spPr>
                          <a:xfrm>
                            <a:off x="0" y="0"/>
                            <a:ext cx="5271135" cy="702945"/>
                          </a:xfrm>
                          <a:prstGeom prst="rect">
                            <a:avLst/>
                          </a:prstGeom>
                          <a:noFill/>
                          <a:ln>
                            <a:noFill/>
                          </a:ln>
                        </pic:spPr>
                      </pic:pic>
                    </a:graphicData>
                  </a:graphic>
                </wp:inline>
              </w:drawing>
            </w:r>
          </w:p>
        </w:tc>
      </w:tr>
    </w:tbl>
    <w:p w14:paraId="33F95437">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driver config.json文件里定义了各个opcua设备的接口信息，basic下的link需配为opcua。系统初始化时，这些信息用于opcua client的初始化和opcua link的控制。</w:t>
      </w:r>
    </w:p>
    <w:p w14:paraId="55D21428">
      <w:pPr>
        <w:jc w:val="left"/>
        <w:rPr>
          <w:rFonts w:hint="eastAsia"/>
          <w:b/>
          <w:bCs/>
          <w:vertAlign w:val="baseline"/>
          <w:lang w:val="en-US" w:eastAsia="zh-CN"/>
        </w:rPr>
      </w:pPr>
      <w:r>
        <w:rPr>
          <w:rFonts w:hint="eastAsia"/>
          <w:b/>
          <w:bCs/>
          <w:vertAlign w:val="baseline"/>
          <w:lang w:val="en-US" w:eastAsia="zh-CN"/>
        </w:rPr>
        <w:t>Snap7 client</w:t>
      </w:r>
    </w:p>
    <w:p w14:paraId="4A6319F9">
      <w:pPr>
        <w:ind w:firstLine="420" w:firstLineChars="0"/>
        <w:jc w:val="left"/>
        <w:rPr>
          <w:rFonts w:hint="eastAsia"/>
          <w:vertAlign w:val="baseline"/>
          <w:lang w:val="en-US" w:eastAsia="zh-CN"/>
        </w:rPr>
      </w:pPr>
      <w:r>
        <w:rPr>
          <w:rFonts w:hint="eastAsia" w:ascii="宋体" w:hAnsi="宋体" w:eastAsia="宋体" w:cs="宋体"/>
          <w:color w:val="auto"/>
          <w:sz w:val="21"/>
          <w:szCs w:val="21"/>
          <w:lang w:val="en-US" w:eastAsia="zh-CN"/>
        </w:rPr>
        <w:t>S7协议基于Ethernet和TCP/IP的一种访问西门子PLC的专有协议，官方文件较少。本软件是基于python-snap7软件包，在driver config.json。</w:t>
      </w:r>
      <w:r>
        <w:rPr>
          <w:rFonts w:hint="eastAsia"/>
          <w:vertAlign w:val="baseline"/>
          <w:lang w:val="en-US" w:eastAsia="zh-CN"/>
        </w:rPr>
        <w:t>基于该软件包实现link或unlink、读写变量等功能，为数据处理和分发提供数据接口。</w:t>
      </w:r>
    </w:p>
    <w:p w14:paraId="70BDAF62">
      <w:pPr>
        <w:ind w:firstLine="420" w:firstLineChars="0"/>
        <w:jc w:val="left"/>
        <w:rPr>
          <w:rFonts w:hint="default"/>
          <w:vertAlign w:val="baseline"/>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78B3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6C3788C6">
            <w:pPr>
              <w:rPr>
                <w:rFonts w:hint="eastAsia"/>
                <w:b/>
                <w:bCs/>
                <w:sz w:val="18"/>
                <w:szCs w:val="18"/>
                <w:vertAlign w:val="baseline"/>
                <w:lang w:val="en-US" w:eastAsia="zh-CN"/>
              </w:rPr>
            </w:pPr>
            <w:r>
              <w:rPr>
                <w:rFonts w:hint="eastAsia"/>
                <w:b/>
                <w:bCs/>
                <w:sz w:val="18"/>
                <w:szCs w:val="18"/>
                <w:vertAlign w:val="baseline"/>
                <w:lang w:val="en-US" w:eastAsia="zh-CN"/>
              </w:rPr>
              <w:t>s7_link.py</w:t>
            </w:r>
          </w:p>
        </w:tc>
      </w:tr>
      <w:tr w14:paraId="0F10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55BFD6D">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7F5145B">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1F1BCC85">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2A4C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0A596E68">
            <w:pPr>
              <w:rPr>
                <w:rFonts w:hint="default"/>
                <w:b/>
                <w:bCs/>
                <w:sz w:val="18"/>
                <w:szCs w:val="18"/>
                <w:vertAlign w:val="baseline"/>
                <w:lang w:val="en-US" w:eastAsia="zh-CN"/>
              </w:rPr>
            </w:pPr>
            <w:r>
              <w:rPr>
                <w:rFonts w:hint="eastAsia"/>
                <w:b/>
                <w:bCs/>
                <w:sz w:val="18"/>
                <w:szCs w:val="18"/>
                <w:vertAlign w:val="baseline"/>
                <w:lang w:val="en-US" w:eastAsia="zh-CN"/>
              </w:rPr>
              <w:t>Class s7_linker()</w:t>
            </w:r>
          </w:p>
        </w:tc>
      </w:tr>
      <w:tr w14:paraId="0409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E0D2A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uri</w:t>
            </w:r>
          </w:p>
        </w:tc>
        <w:tc>
          <w:tcPr>
            <w:tcW w:w="2891" w:type="dxa"/>
            <w:vAlign w:val="top"/>
          </w:tcPr>
          <w:p w14:paraId="7ADDD9D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B896DCB">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s7 server ip+port </w:t>
            </w:r>
          </w:p>
        </w:tc>
      </w:tr>
      <w:tr w14:paraId="443D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D2474F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main_node</w:t>
            </w:r>
          </w:p>
        </w:tc>
        <w:tc>
          <w:tcPr>
            <w:tcW w:w="2891" w:type="dxa"/>
            <w:vAlign w:val="top"/>
          </w:tcPr>
          <w:p w14:paraId="4B4D09B5">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4FD105D6">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7027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7062B1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timeout</w:t>
            </w:r>
          </w:p>
        </w:tc>
        <w:tc>
          <w:tcPr>
            <w:tcW w:w="2891" w:type="dxa"/>
            <w:vAlign w:val="top"/>
          </w:tcPr>
          <w:p w14:paraId="100CDEF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4217136F">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4BD3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7304A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Watchdog_interval</w:t>
            </w:r>
          </w:p>
        </w:tc>
        <w:tc>
          <w:tcPr>
            <w:tcW w:w="2891" w:type="dxa"/>
            <w:vAlign w:val="top"/>
          </w:tcPr>
          <w:p w14:paraId="12696FC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50DE44EB">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00CD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D19B9B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49977167">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3B20F1C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reading</w:t>
            </w:r>
          </w:p>
        </w:tc>
      </w:tr>
      <w:tr w14:paraId="5E82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FB70E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Client_w</w:t>
            </w:r>
          </w:p>
        </w:tc>
        <w:tc>
          <w:tcPr>
            <w:tcW w:w="2891" w:type="dxa"/>
            <w:vAlign w:val="top"/>
          </w:tcPr>
          <w:p w14:paraId="2CB2029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3EF3750">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writing</w:t>
            </w:r>
          </w:p>
        </w:tc>
      </w:tr>
      <w:tr w14:paraId="72C0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902142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sync</w:t>
            </w:r>
          </w:p>
        </w:tc>
        <w:tc>
          <w:tcPr>
            <w:tcW w:w="2891" w:type="dxa"/>
            <w:vAlign w:val="top"/>
          </w:tcPr>
          <w:p w14:paraId="4C2141B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34984D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Sync/async read and write</w:t>
            </w:r>
          </w:p>
        </w:tc>
      </w:tr>
      <w:tr w14:paraId="4189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A85A3A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Rw_lock</w:t>
            </w:r>
          </w:p>
        </w:tc>
        <w:tc>
          <w:tcPr>
            <w:tcW w:w="2891" w:type="dxa"/>
            <w:vAlign w:val="top"/>
          </w:tcPr>
          <w:p w14:paraId="02ADBA7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Asyncio.lock</w:t>
            </w:r>
          </w:p>
        </w:tc>
        <w:tc>
          <w:tcPr>
            <w:tcW w:w="3086" w:type="dxa"/>
            <w:vAlign w:val="top"/>
          </w:tcPr>
          <w:p w14:paraId="5FF7192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lock</w:t>
            </w:r>
          </w:p>
        </w:tc>
      </w:tr>
      <w:tr w14:paraId="1F2E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010FE2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Rw_failure_count</w:t>
            </w:r>
          </w:p>
        </w:tc>
        <w:tc>
          <w:tcPr>
            <w:tcW w:w="2891" w:type="dxa"/>
            <w:vAlign w:val="top"/>
          </w:tcPr>
          <w:p w14:paraId="4F0A20A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7E5875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3412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8CD139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Last_linking_time</w:t>
            </w:r>
          </w:p>
        </w:tc>
        <w:tc>
          <w:tcPr>
            <w:tcW w:w="2891" w:type="dxa"/>
            <w:vAlign w:val="top"/>
          </w:tcPr>
          <w:p w14:paraId="3E1BA98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0C8620DA">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Last access time</w:t>
            </w:r>
          </w:p>
        </w:tc>
      </w:tr>
      <w:tr w14:paraId="1224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44EB84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linking</w:t>
            </w:r>
          </w:p>
        </w:tc>
        <w:tc>
          <w:tcPr>
            <w:tcW w:w="2891" w:type="dxa"/>
            <w:vAlign w:val="top"/>
          </w:tcPr>
          <w:p w14:paraId="5B15828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241E5B87">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Linking state</w:t>
            </w:r>
          </w:p>
        </w:tc>
      </w:tr>
      <w:tr w14:paraId="71EB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EC0EC25">
            <w:pPr>
              <w:rPr>
                <w:rFonts w:hint="default"/>
                <w:sz w:val="18"/>
                <w:szCs w:val="18"/>
                <w:vertAlign w:val="baseline"/>
                <w:lang w:val="en-US" w:eastAsia="zh-CN"/>
              </w:rPr>
            </w:pPr>
            <w:r>
              <w:rPr>
                <w:rFonts w:hint="eastAsia"/>
                <w:sz w:val="18"/>
                <w:szCs w:val="18"/>
                <w:vertAlign w:val="baseline"/>
                <w:lang w:val="en-US" w:eastAsia="zh-CN"/>
              </w:rPr>
              <w:t>async_read_db()</w:t>
            </w:r>
          </w:p>
        </w:tc>
        <w:tc>
          <w:tcPr>
            <w:tcW w:w="2891" w:type="dxa"/>
            <w:vAlign w:val="top"/>
          </w:tcPr>
          <w:p w14:paraId="39D82745">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6CFC96D6">
            <w:pPr>
              <w:rPr>
                <w:rFonts w:hint="default"/>
                <w:sz w:val="18"/>
                <w:szCs w:val="18"/>
                <w:vertAlign w:val="baseline"/>
                <w:lang w:val="en-US" w:eastAsia="zh-CN"/>
              </w:rPr>
            </w:pPr>
            <w:r>
              <w:rPr>
                <w:rFonts w:hint="eastAsia"/>
                <w:sz w:val="18"/>
                <w:szCs w:val="18"/>
                <w:vertAlign w:val="baseline"/>
                <w:lang w:val="en-US" w:eastAsia="zh-CN"/>
              </w:rPr>
              <w:t>异步读DB块数据</w:t>
            </w:r>
          </w:p>
        </w:tc>
      </w:tr>
      <w:tr w14:paraId="0431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14040A0">
            <w:pPr>
              <w:rPr>
                <w:rFonts w:hint="default"/>
                <w:sz w:val="18"/>
                <w:szCs w:val="18"/>
                <w:vertAlign w:val="baseline"/>
                <w:lang w:val="en-US" w:eastAsia="zh-CN"/>
              </w:rPr>
            </w:pPr>
            <w:r>
              <w:rPr>
                <w:rFonts w:hint="eastAsia"/>
                <w:sz w:val="18"/>
                <w:szCs w:val="18"/>
                <w:vertAlign w:val="baseline"/>
                <w:lang w:val="en-US" w:eastAsia="zh-CN"/>
              </w:rPr>
              <w:t>async_write_db()</w:t>
            </w:r>
          </w:p>
        </w:tc>
        <w:tc>
          <w:tcPr>
            <w:tcW w:w="2891" w:type="dxa"/>
            <w:vAlign w:val="top"/>
          </w:tcPr>
          <w:p w14:paraId="7CD679E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72D0C042">
            <w:pPr>
              <w:rPr>
                <w:rFonts w:hint="eastAsia"/>
                <w:sz w:val="18"/>
                <w:szCs w:val="18"/>
                <w:vertAlign w:val="baseline"/>
                <w:lang w:val="en-US" w:eastAsia="zh-CN"/>
              </w:rPr>
            </w:pPr>
            <w:r>
              <w:rPr>
                <w:rFonts w:hint="eastAsia"/>
                <w:sz w:val="18"/>
                <w:szCs w:val="18"/>
                <w:vertAlign w:val="baseline"/>
                <w:lang w:val="en-US" w:eastAsia="zh-CN"/>
              </w:rPr>
              <w:t>异步写DB块数据</w:t>
            </w:r>
          </w:p>
        </w:tc>
      </w:tr>
      <w:tr w14:paraId="2E81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E0BD7A">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2E6819FE">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p>
        </w:tc>
        <w:tc>
          <w:tcPr>
            <w:tcW w:w="3086" w:type="dxa"/>
            <w:vAlign w:val="top"/>
          </w:tcPr>
          <w:p w14:paraId="404FF19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none</w:t>
            </w:r>
          </w:p>
        </w:tc>
      </w:tr>
      <w:tr w14:paraId="016F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10AFAFB">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00580CAF">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1C368147">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client_w.connect()</w:t>
            </w:r>
          </w:p>
        </w:tc>
        <w:tc>
          <w:tcPr>
            <w:tcW w:w="3086" w:type="dxa"/>
            <w:vAlign w:val="top"/>
          </w:tcPr>
          <w:p w14:paraId="75788DF5">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s7 server</w:t>
            </w:r>
          </w:p>
        </w:tc>
      </w:tr>
      <w:tr w14:paraId="6399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CF0B4C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2D4663A5">
            <w:pPr>
              <w:rPr>
                <w:rFonts w:hint="eastAsia"/>
                <w:sz w:val="18"/>
                <w:szCs w:val="18"/>
                <w:vertAlign w:val="baseline"/>
                <w:lang w:val="en-US" w:eastAsia="zh-CN"/>
              </w:rPr>
            </w:pPr>
            <w:r>
              <w:rPr>
                <w:rFonts w:hint="eastAsia"/>
                <w:sz w:val="18"/>
                <w:szCs w:val="18"/>
                <w:vertAlign w:val="baseline"/>
                <w:lang w:val="en-US" w:eastAsia="zh-CN"/>
              </w:rPr>
              <w:t>client.disconnect()</w:t>
            </w:r>
          </w:p>
          <w:p w14:paraId="5B047EB8">
            <w:pPr>
              <w:rPr>
                <w:rFonts w:hint="eastAsia"/>
                <w:sz w:val="18"/>
                <w:szCs w:val="18"/>
                <w:vertAlign w:val="baseline"/>
                <w:lang w:val="en-US" w:eastAsia="zh-CN"/>
              </w:rPr>
            </w:pPr>
            <w:r>
              <w:rPr>
                <w:rFonts w:hint="eastAsia"/>
                <w:sz w:val="18"/>
                <w:szCs w:val="18"/>
                <w:vertAlign w:val="baseline"/>
                <w:lang w:val="en-US" w:eastAsia="zh-CN"/>
              </w:rPr>
              <w:t>client_w.disconnect()</w:t>
            </w:r>
          </w:p>
        </w:tc>
        <w:tc>
          <w:tcPr>
            <w:tcW w:w="3086" w:type="dxa"/>
            <w:vAlign w:val="top"/>
          </w:tcPr>
          <w:p w14:paraId="28ACE1CB">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s7 server</w:t>
            </w:r>
          </w:p>
        </w:tc>
      </w:tr>
      <w:tr w14:paraId="1D66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1282FCB">
            <w:pPr>
              <w:pStyle w:val="3"/>
              <w:keepNext w:val="0"/>
              <w:keepLines w:val="0"/>
              <w:widowControl/>
              <w:suppressLineNumbers w:val="0"/>
              <w:rPr>
                <w:rFonts w:hint="eastAsia"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4F9468F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6D446C7D">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3D97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9A825C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77E73D0E">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client_w.read_area()        sync</w:t>
            </w:r>
          </w:p>
          <w:p w14:paraId="3592B655">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async_read_db(client_w)    async</w:t>
            </w:r>
          </w:p>
          <w:p w14:paraId="1F6A50B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client_w.write_area()        sync</w:t>
            </w:r>
          </w:p>
          <w:p w14:paraId="1012770E">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async_write_db(client_w)    async</w:t>
            </w:r>
          </w:p>
        </w:tc>
        <w:tc>
          <w:tcPr>
            <w:tcW w:w="3086" w:type="dxa"/>
            <w:vAlign w:val="top"/>
          </w:tcPr>
          <w:p w14:paraId="49AA2AF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via s7</w:t>
            </w:r>
          </w:p>
        </w:tc>
      </w:tr>
      <w:tr w14:paraId="330B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4A8B2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33FD20A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client.read_area()        sync</w:t>
            </w:r>
          </w:p>
          <w:p w14:paraId="2BBC2DF0">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    async</w:t>
            </w:r>
          </w:p>
        </w:tc>
        <w:tc>
          <w:tcPr>
            <w:tcW w:w="3086" w:type="dxa"/>
            <w:vAlign w:val="top"/>
          </w:tcPr>
          <w:p w14:paraId="46F043AA">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via s7</w:t>
            </w:r>
          </w:p>
        </w:tc>
      </w:tr>
      <w:tr w14:paraId="15CF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1295B728">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582D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245DF675">
            <w:pPr>
              <w:rPr>
                <w:rFonts w:hint="eastAsia"/>
                <w:sz w:val="18"/>
                <w:szCs w:val="18"/>
                <w:vertAlign w:val="baseline"/>
                <w:lang w:val="en-US" w:eastAsia="zh-CN"/>
              </w:rPr>
            </w:pPr>
            <w:r>
              <w:drawing>
                <wp:inline distT="0" distB="0" distL="114300" distR="114300">
                  <wp:extent cx="5271770" cy="594360"/>
                  <wp:effectExtent l="0" t="0" r="1143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1"/>
                          <a:stretch>
                            <a:fillRect/>
                          </a:stretch>
                        </pic:blipFill>
                        <pic:spPr>
                          <a:xfrm>
                            <a:off x="0" y="0"/>
                            <a:ext cx="5271770" cy="594360"/>
                          </a:xfrm>
                          <a:prstGeom prst="rect">
                            <a:avLst/>
                          </a:prstGeom>
                          <a:noFill/>
                          <a:ln>
                            <a:noFill/>
                          </a:ln>
                        </pic:spPr>
                      </pic:pic>
                    </a:graphicData>
                  </a:graphic>
                </wp:inline>
              </w:drawing>
            </w:r>
          </w:p>
        </w:tc>
      </w:tr>
    </w:tbl>
    <w:p w14:paraId="4F3C01BA">
      <w:pPr>
        <w:jc w:val="left"/>
        <w:rPr>
          <w:rFonts w:hint="eastAsia" w:ascii="宋体" w:hAnsi="宋体" w:eastAsia="宋体" w:cs="宋体"/>
          <w:color w:val="auto"/>
          <w:sz w:val="21"/>
          <w:szCs w:val="21"/>
          <w:lang w:val="en-US" w:eastAsia="zh-CN"/>
        </w:rPr>
      </w:pPr>
    </w:p>
    <w:p w14:paraId="57FE5A1B">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driver config.json文件里定义了S7的接口信息，basic下的link需配为s7。系统初始化时，这些信息用于s7 client的初始化和s7 link的控制。</w:t>
      </w:r>
    </w:p>
    <w:p w14:paraId="4204A8F6">
      <w:pPr>
        <w:ind w:firstLine="420" w:firstLineChars="0"/>
        <w:jc w:val="left"/>
        <w:rPr>
          <w:rFonts w:hint="eastAsia" w:ascii="宋体" w:hAnsi="宋体" w:eastAsia="宋体" w:cs="宋体"/>
          <w:color w:val="auto"/>
          <w:sz w:val="21"/>
          <w:szCs w:val="21"/>
          <w:lang w:val="en-US" w:eastAsia="zh-CN"/>
        </w:rPr>
      </w:pPr>
    </w:p>
    <w:p w14:paraId="538DAA92">
      <w:pPr>
        <w:jc w:val="left"/>
        <w:rPr>
          <w:rFonts w:hint="eastAsia" w:ascii="宋体" w:hAnsi="宋体" w:eastAsia="宋体" w:cs="宋体"/>
          <w:color w:val="auto"/>
          <w:sz w:val="21"/>
          <w:szCs w:val="21"/>
          <w:lang w:val="en-US" w:eastAsia="zh-CN"/>
        </w:rPr>
      </w:pPr>
    </w:p>
    <w:p w14:paraId="1687713F">
      <w:pPr>
        <w:jc w:val="left"/>
        <w:rPr>
          <w:rFonts w:hint="eastAsia"/>
          <w:b/>
          <w:bCs/>
          <w:vertAlign w:val="baseline"/>
          <w:lang w:val="en-US" w:eastAsia="zh-CN"/>
        </w:rPr>
      </w:pPr>
    </w:p>
    <w:p w14:paraId="69F12DFA">
      <w:pPr>
        <w:jc w:val="left"/>
        <w:rPr>
          <w:rFonts w:hint="eastAsia"/>
          <w:b/>
          <w:bCs/>
          <w:vertAlign w:val="baseline"/>
          <w:lang w:val="en-US" w:eastAsia="zh-CN"/>
        </w:rPr>
      </w:pPr>
      <w:r>
        <w:rPr>
          <w:rFonts w:hint="eastAsia"/>
          <w:b/>
          <w:bCs/>
          <w:vertAlign w:val="baseline"/>
          <w:lang w:val="en-US" w:eastAsia="zh-CN"/>
        </w:rPr>
        <w:t>MQTT Client</w:t>
      </w:r>
    </w:p>
    <w:p w14:paraId="47D19598">
      <w:pPr>
        <w:ind w:firstLine="420" w:firstLineChars="0"/>
        <w:jc w:val="left"/>
        <w:rPr>
          <w:rFonts w:hint="eastAsia"/>
          <w:b w:val="0"/>
          <w:bCs w:val="0"/>
          <w:vertAlign w:val="baseline"/>
          <w:lang w:val="en-US" w:eastAsia="zh-CN"/>
        </w:rPr>
      </w:pPr>
      <w:r>
        <w:rPr>
          <w:rFonts w:hint="eastAsia"/>
          <w:b w:val="0"/>
          <w:bCs w:val="0"/>
          <w:vertAlign w:val="baseline"/>
          <w:lang w:val="en-US" w:eastAsia="zh-CN"/>
        </w:rPr>
        <w:t>MQTT 是一种基于发布(publish)/订阅(subscribe)的模式实现的一种通信协议，每个client均与MQTT Broker(server)链接，在client端上创建topic，并向topic发布数据，其它client订阅同一个topic即可获取到数据。</w:t>
      </w:r>
    </w:p>
    <w:p w14:paraId="7E3B5861">
      <w:pPr>
        <w:ind w:firstLine="420" w:firstLineChars="0"/>
        <w:jc w:val="left"/>
        <w:rPr>
          <w:rFonts w:hint="default"/>
          <w:b w:val="0"/>
          <w:bCs w:val="0"/>
          <w:vertAlign w:val="baseline"/>
          <w:lang w:val="en-US" w:eastAsia="zh-CN"/>
        </w:rPr>
      </w:pPr>
      <w:r>
        <w:rPr>
          <w:rFonts w:hint="eastAsia"/>
          <w:b w:val="0"/>
          <w:bCs w:val="0"/>
          <w:vertAlign w:val="baseline"/>
          <w:lang w:val="en-US" w:eastAsia="zh-CN"/>
        </w:rPr>
        <w:t>Mqtt是面向GUI页面和SERVER端的接口协议，主要用于数据交互。MQTT Broker可使用emqx或mosquitto软件，当前使用mosquitto软件作为broker。</w:t>
      </w:r>
    </w:p>
    <w:p w14:paraId="7D8492EE">
      <w:pPr>
        <w:ind w:firstLine="420" w:firstLineChars="0"/>
        <w:jc w:val="left"/>
        <w:rPr>
          <w:rFonts w:hint="eastAsia"/>
          <w:b w:val="0"/>
          <w:bCs w:val="0"/>
          <w:color w:val="auto"/>
          <w:vertAlign w:val="baseline"/>
          <w:lang w:val="en-US" w:eastAsia="zh-CN"/>
        </w:rPr>
      </w:pPr>
      <w:r>
        <w:rPr>
          <w:rFonts w:hint="eastAsia"/>
          <w:b w:val="0"/>
          <w:bCs w:val="0"/>
          <w:vertAlign w:val="baseline"/>
          <w:lang w:val="en-US" w:eastAsia="zh-CN"/>
        </w:rPr>
        <w:t>Mqtt_link.py使用paho mqtt 软件包实现mqtt的连接、发布和订阅功能，</w:t>
      </w:r>
      <w:r>
        <w:rPr>
          <w:rFonts w:hint="eastAsia"/>
          <w:b w:val="0"/>
          <w:bCs w:val="0"/>
          <w:color w:val="auto"/>
          <w:vertAlign w:val="baseline"/>
          <w:lang w:val="en-US" w:eastAsia="zh-CN"/>
        </w:rPr>
        <w:t>软件将数据、消息和命令分为三类，可在driver config.json配置文件里设置。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6490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EE86355">
            <w:pPr>
              <w:rPr>
                <w:rFonts w:hint="default"/>
                <w:sz w:val="18"/>
                <w:szCs w:val="18"/>
                <w:vertAlign w:val="baseline"/>
                <w:lang w:val="en-US" w:eastAsia="zh-CN"/>
              </w:rPr>
            </w:pPr>
            <w:r>
              <w:rPr>
                <w:rFonts w:hint="eastAsia"/>
                <w:b/>
                <w:bCs/>
                <w:sz w:val="18"/>
                <w:szCs w:val="18"/>
                <w:vertAlign w:val="baseline"/>
                <w:lang w:val="en-US" w:eastAsia="zh-CN"/>
              </w:rPr>
              <w:t>mqtt_link.py</w:t>
            </w:r>
          </w:p>
        </w:tc>
      </w:tr>
      <w:tr w14:paraId="162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906AB1C">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79AC0538">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F041BB6">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2B61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0DA8F9C6">
            <w:pPr>
              <w:rPr>
                <w:rFonts w:hint="default"/>
                <w:sz w:val="18"/>
                <w:szCs w:val="18"/>
                <w:vertAlign w:val="baseline"/>
                <w:lang w:val="en-US" w:eastAsia="zh-CN"/>
              </w:rPr>
            </w:pPr>
            <w:r>
              <w:rPr>
                <w:rFonts w:hint="eastAsia"/>
                <w:b/>
                <w:bCs/>
                <w:sz w:val="18"/>
                <w:szCs w:val="18"/>
                <w:vertAlign w:val="baseline"/>
                <w:lang w:val="en-US" w:eastAsia="zh-CN"/>
              </w:rPr>
              <w:t>class mqtt_linker</w:t>
            </w:r>
          </w:p>
        </w:tc>
      </w:tr>
      <w:tr w14:paraId="1DD5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A9F0BC">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vAlign w:val="top"/>
          </w:tcPr>
          <w:p w14:paraId="09E3D71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3D47620">
            <w:pPr>
              <w:rPr>
                <w:rFonts w:hint="default"/>
                <w:sz w:val="18"/>
                <w:szCs w:val="18"/>
                <w:vertAlign w:val="baseline"/>
                <w:lang w:val="en-US" w:eastAsia="zh-CN"/>
              </w:rPr>
            </w:pPr>
            <w:r>
              <w:rPr>
                <w:rFonts w:hint="eastAsia"/>
                <w:sz w:val="18"/>
                <w:szCs w:val="18"/>
                <w:vertAlign w:val="baseline"/>
                <w:lang w:val="en-US" w:eastAsia="zh-CN"/>
              </w:rPr>
              <w:t>名称</w:t>
            </w:r>
          </w:p>
        </w:tc>
      </w:tr>
      <w:tr w14:paraId="7F7E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4716A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url</w:t>
            </w:r>
          </w:p>
        </w:tc>
        <w:tc>
          <w:tcPr>
            <w:tcW w:w="2891" w:type="dxa"/>
            <w:vAlign w:val="top"/>
          </w:tcPr>
          <w:p w14:paraId="1A5F5E4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BCB9637">
            <w:pPr>
              <w:rPr>
                <w:rFonts w:hint="default"/>
                <w:sz w:val="18"/>
                <w:szCs w:val="18"/>
                <w:vertAlign w:val="baseline"/>
                <w:lang w:val="en-US" w:eastAsia="zh-CN"/>
              </w:rPr>
            </w:pPr>
            <w:r>
              <w:rPr>
                <w:rFonts w:hint="eastAsia"/>
                <w:sz w:val="18"/>
                <w:szCs w:val="18"/>
                <w:vertAlign w:val="baseline"/>
                <w:lang w:val="en-US" w:eastAsia="zh-CN"/>
              </w:rPr>
              <w:t>url</w:t>
            </w:r>
          </w:p>
        </w:tc>
      </w:tr>
      <w:tr w14:paraId="1FF7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701DB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port</w:t>
            </w:r>
          </w:p>
        </w:tc>
        <w:tc>
          <w:tcPr>
            <w:tcW w:w="2891" w:type="dxa"/>
            <w:vAlign w:val="top"/>
          </w:tcPr>
          <w:p w14:paraId="3CCC5DA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E4616F1">
            <w:pPr>
              <w:rPr>
                <w:rFonts w:hint="default"/>
                <w:sz w:val="18"/>
                <w:szCs w:val="18"/>
                <w:vertAlign w:val="baseline"/>
                <w:lang w:val="en-US" w:eastAsia="zh-CN"/>
              </w:rPr>
            </w:pPr>
            <w:r>
              <w:rPr>
                <w:rFonts w:hint="eastAsia"/>
                <w:sz w:val="18"/>
                <w:szCs w:val="18"/>
                <w:vertAlign w:val="baseline"/>
                <w:lang w:val="en-US" w:eastAsia="zh-CN"/>
              </w:rPr>
              <w:t>port</w:t>
            </w:r>
          </w:p>
        </w:tc>
      </w:tr>
      <w:tr w14:paraId="00F1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DB6A3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keepalive</w:t>
            </w:r>
          </w:p>
        </w:tc>
        <w:tc>
          <w:tcPr>
            <w:tcW w:w="2891" w:type="dxa"/>
            <w:vAlign w:val="top"/>
          </w:tcPr>
          <w:p w14:paraId="166EC03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5865DCD">
            <w:pPr>
              <w:rPr>
                <w:rFonts w:hint="default"/>
                <w:sz w:val="18"/>
                <w:szCs w:val="18"/>
                <w:vertAlign w:val="baseline"/>
                <w:lang w:val="en-US" w:eastAsia="zh-CN"/>
              </w:rPr>
            </w:pPr>
            <w:r>
              <w:rPr>
                <w:rFonts w:hint="eastAsia"/>
                <w:sz w:val="18"/>
                <w:szCs w:val="18"/>
                <w:vertAlign w:val="baseline"/>
                <w:lang w:val="en-US" w:eastAsia="zh-CN"/>
              </w:rPr>
              <w:t>Keep alive</w:t>
            </w:r>
          </w:p>
        </w:tc>
      </w:tr>
      <w:tr w14:paraId="792C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A2E4B6">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id</w:t>
            </w:r>
          </w:p>
        </w:tc>
        <w:tc>
          <w:tcPr>
            <w:tcW w:w="2891" w:type="dxa"/>
            <w:vAlign w:val="top"/>
          </w:tcPr>
          <w:p w14:paraId="0122C2B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AAF54A4">
            <w:pPr>
              <w:rPr>
                <w:rFonts w:hint="default"/>
                <w:sz w:val="18"/>
                <w:szCs w:val="18"/>
                <w:vertAlign w:val="baseline"/>
                <w:lang w:val="en-US" w:eastAsia="zh-CN"/>
              </w:rPr>
            </w:pPr>
            <w:r>
              <w:rPr>
                <w:rFonts w:hint="eastAsia"/>
                <w:sz w:val="18"/>
                <w:szCs w:val="18"/>
                <w:vertAlign w:val="baseline"/>
                <w:lang w:val="en-US" w:eastAsia="zh-CN"/>
              </w:rPr>
              <w:t>Mqtt id</w:t>
            </w:r>
          </w:p>
        </w:tc>
      </w:tr>
      <w:tr w14:paraId="498E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19B4044">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5A848C2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6B4FCEF8">
            <w:pPr>
              <w:rPr>
                <w:rFonts w:hint="default"/>
                <w:sz w:val="18"/>
                <w:szCs w:val="18"/>
                <w:vertAlign w:val="baseline"/>
                <w:lang w:val="en-US" w:eastAsia="zh-CN"/>
              </w:rPr>
            </w:pPr>
            <w:r>
              <w:rPr>
                <w:rFonts w:hint="eastAsia"/>
                <w:sz w:val="18"/>
                <w:szCs w:val="18"/>
                <w:vertAlign w:val="baseline"/>
                <w:lang w:val="en-US" w:eastAsia="zh-CN"/>
              </w:rPr>
              <w:t>Mqtt client object</w:t>
            </w:r>
          </w:p>
        </w:tc>
      </w:tr>
      <w:tr w14:paraId="24D3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E4FB8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collection_handler</w:t>
            </w:r>
          </w:p>
        </w:tc>
        <w:tc>
          <w:tcPr>
            <w:tcW w:w="2891" w:type="dxa"/>
            <w:vAlign w:val="top"/>
          </w:tcPr>
          <w:p w14:paraId="5A3CB26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4BB8CA9A">
            <w:pPr>
              <w:rPr>
                <w:rFonts w:hint="default"/>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采集数据处理callback函数</w:t>
            </w:r>
          </w:p>
        </w:tc>
      </w:tr>
      <w:tr w14:paraId="1C7E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AE733C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sub_gui_msg</w:t>
            </w:r>
          </w:p>
        </w:tc>
        <w:tc>
          <w:tcPr>
            <w:tcW w:w="2891" w:type="dxa"/>
            <w:vAlign w:val="top"/>
          </w:tcPr>
          <w:p w14:paraId="4F05C9E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3CD3EC5">
            <w:pPr>
              <w:rPr>
                <w:rFonts w:hint="default"/>
                <w:sz w:val="18"/>
                <w:szCs w:val="18"/>
                <w:vertAlign w:val="baseline"/>
                <w:lang w:val="en-US" w:eastAsia="zh-CN"/>
              </w:rPr>
            </w:pPr>
            <w:r>
              <w:rPr>
                <w:rFonts w:hint="eastAsia"/>
                <w:sz w:val="18"/>
                <w:szCs w:val="18"/>
                <w:vertAlign w:val="baseline"/>
                <w:lang w:val="en-US" w:eastAsia="zh-CN"/>
              </w:rPr>
              <w:t>Gui message topic</w:t>
            </w:r>
          </w:p>
        </w:tc>
      </w:tr>
      <w:tr w14:paraId="21CA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E1F5ADA">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sub_gui_cmd</w:t>
            </w:r>
          </w:p>
        </w:tc>
        <w:tc>
          <w:tcPr>
            <w:tcW w:w="2891" w:type="dxa"/>
            <w:vAlign w:val="top"/>
          </w:tcPr>
          <w:p w14:paraId="6C2FD32D">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5F3AD55">
            <w:pPr>
              <w:rPr>
                <w:rFonts w:hint="default"/>
                <w:sz w:val="18"/>
                <w:szCs w:val="18"/>
                <w:vertAlign w:val="baseline"/>
                <w:lang w:val="en-US" w:eastAsia="zh-CN"/>
              </w:rPr>
            </w:pPr>
            <w:r>
              <w:rPr>
                <w:rFonts w:hint="eastAsia"/>
                <w:sz w:val="18"/>
                <w:szCs w:val="18"/>
                <w:vertAlign w:val="baseline"/>
                <w:lang w:val="en-US" w:eastAsia="zh-CN"/>
              </w:rPr>
              <w:t>Gui command topic</w:t>
            </w:r>
          </w:p>
        </w:tc>
      </w:tr>
      <w:tr w14:paraId="2F0A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27548B">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sub_server_rcp</w:t>
            </w:r>
          </w:p>
        </w:tc>
        <w:tc>
          <w:tcPr>
            <w:tcW w:w="2891" w:type="dxa"/>
            <w:vAlign w:val="top"/>
          </w:tcPr>
          <w:p w14:paraId="33DFC581">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160711EB">
            <w:pPr>
              <w:rPr>
                <w:rFonts w:hint="default"/>
                <w:sz w:val="18"/>
                <w:szCs w:val="18"/>
                <w:vertAlign w:val="baseline"/>
                <w:lang w:val="en-US" w:eastAsia="zh-CN"/>
              </w:rPr>
            </w:pPr>
            <w:r>
              <w:rPr>
                <w:rFonts w:hint="eastAsia"/>
                <w:sz w:val="18"/>
                <w:szCs w:val="18"/>
                <w:vertAlign w:val="baseline"/>
                <w:lang w:val="en-US" w:eastAsia="zh-CN"/>
              </w:rPr>
              <w:t>Server recipe topic</w:t>
            </w:r>
          </w:p>
        </w:tc>
      </w:tr>
      <w:tr w14:paraId="69AC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43789E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pub_drv_data</w:t>
            </w:r>
          </w:p>
        </w:tc>
        <w:tc>
          <w:tcPr>
            <w:tcW w:w="2891" w:type="dxa"/>
            <w:vAlign w:val="top"/>
          </w:tcPr>
          <w:p w14:paraId="45C15CBA">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0BDA19F">
            <w:pPr>
              <w:rPr>
                <w:rFonts w:hint="default"/>
                <w:sz w:val="18"/>
                <w:szCs w:val="18"/>
                <w:vertAlign w:val="baseline"/>
                <w:lang w:val="en-US" w:eastAsia="zh-CN"/>
              </w:rPr>
            </w:pPr>
            <w:r>
              <w:rPr>
                <w:rFonts w:hint="eastAsia"/>
                <w:sz w:val="18"/>
                <w:szCs w:val="18"/>
                <w:vertAlign w:val="baseline"/>
                <w:lang w:val="en-US" w:eastAsia="zh-CN"/>
              </w:rPr>
              <w:t>Driver data topic</w:t>
            </w:r>
          </w:p>
        </w:tc>
      </w:tr>
      <w:tr w14:paraId="1068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374595">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pub_drv_msg</w:t>
            </w:r>
          </w:p>
        </w:tc>
        <w:tc>
          <w:tcPr>
            <w:tcW w:w="2891" w:type="dxa"/>
            <w:vAlign w:val="top"/>
          </w:tcPr>
          <w:p w14:paraId="51B8F7C4">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03E88076">
            <w:pPr>
              <w:rPr>
                <w:rFonts w:hint="default"/>
                <w:sz w:val="18"/>
                <w:szCs w:val="18"/>
                <w:vertAlign w:val="baseline"/>
                <w:lang w:val="en-US" w:eastAsia="zh-CN"/>
              </w:rPr>
            </w:pPr>
            <w:r>
              <w:rPr>
                <w:rFonts w:hint="eastAsia"/>
                <w:sz w:val="18"/>
                <w:szCs w:val="18"/>
                <w:vertAlign w:val="baseline"/>
                <w:lang w:val="en-US" w:eastAsia="zh-CN"/>
              </w:rPr>
              <w:t>Driver message topic</w:t>
            </w:r>
          </w:p>
        </w:tc>
      </w:tr>
      <w:tr w14:paraId="2206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3F5E4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mq</w:t>
            </w:r>
          </w:p>
        </w:tc>
        <w:tc>
          <w:tcPr>
            <w:tcW w:w="2891" w:type="dxa"/>
            <w:vAlign w:val="top"/>
          </w:tcPr>
          <w:p w14:paraId="047446E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queue</w:t>
            </w:r>
          </w:p>
        </w:tc>
        <w:tc>
          <w:tcPr>
            <w:tcW w:w="3086" w:type="dxa"/>
            <w:vAlign w:val="top"/>
          </w:tcPr>
          <w:p w14:paraId="57C111E9">
            <w:pPr>
              <w:rPr>
                <w:rFonts w:hint="default"/>
                <w:sz w:val="18"/>
                <w:szCs w:val="18"/>
                <w:vertAlign w:val="baseline"/>
                <w:lang w:val="en-US" w:eastAsia="zh-CN"/>
              </w:rPr>
            </w:pPr>
            <w:r>
              <w:rPr>
                <w:rFonts w:hint="eastAsia"/>
                <w:sz w:val="18"/>
                <w:szCs w:val="18"/>
                <w:vertAlign w:val="baseline"/>
                <w:lang w:val="en-US" w:eastAsia="zh-CN"/>
              </w:rPr>
              <w:t>Collection data queue</w:t>
            </w:r>
          </w:p>
        </w:tc>
      </w:tr>
      <w:tr w14:paraId="4E44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A2DC3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Subscription_state</w:t>
            </w:r>
          </w:p>
        </w:tc>
        <w:tc>
          <w:tcPr>
            <w:tcW w:w="2891" w:type="dxa"/>
            <w:vAlign w:val="top"/>
          </w:tcPr>
          <w:p w14:paraId="1BA3579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36B82AE2">
            <w:pPr>
              <w:rPr>
                <w:rFonts w:hint="default"/>
                <w:sz w:val="18"/>
                <w:szCs w:val="18"/>
                <w:vertAlign w:val="baseline"/>
                <w:lang w:val="en-US" w:eastAsia="zh-CN"/>
              </w:rPr>
            </w:pPr>
            <w:r>
              <w:rPr>
                <w:rFonts w:hint="eastAsia"/>
                <w:sz w:val="18"/>
                <w:szCs w:val="18"/>
                <w:vertAlign w:val="baseline"/>
                <w:lang w:val="en-US" w:eastAsia="zh-CN"/>
              </w:rPr>
              <w:t>Subscription state</w:t>
            </w:r>
          </w:p>
        </w:tc>
      </w:tr>
      <w:tr w14:paraId="1B3E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EE63F1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480A993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5DEABD79">
            <w:pPr>
              <w:rPr>
                <w:rFonts w:hint="default"/>
                <w:sz w:val="18"/>
                <w:szCs w:val="18"/>
                <w:vertAlign w:val="baseline"/>
                <w:lang w:val="en-US" w:eastAsia="zh-CN"/>
              </w:rPr>
            </w:pPr>
            <w:r>
              <w:rPr>
                <w:rFonts w:hint="eastAsia"/>
                <w:sz w:val="18"/>
                <w:szCs w:val="18"/>
                <w:vertAlign w:val="baseline"/>
                <w:lang w:val="en-US" w:eastAsia="zh-CN"/>
              </w:rPr>
              <w:t>Connecting state</w:t>
            </w:r>
          </w:p>
        </w:tc>
      </w:tr>
      <w:tr w14:paraId="2965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CCF17E">
            <w:pPr>
              <w:rPr>
                <w:rFonts w:hint="default"/>
                <w:sz w:val="18"/>
                <w:szCs w:val="18"/>
                <w:vertAlign w:val="baseline"/>
                <w:lang w:val="en-US" w:eastAsia="zh-CN"/>
              </w:rPr>
            </w:pPr>
            <w:r>
              <w:rPr>
                <w:rFonts w:hint="eastAsia"/>
                <w:sz w:val="18"/>
                <w:szCs w:val="18"/>
                <w:vertAlign w:val="baseline"/>
                <w:lang w:val="en-US" w:eastAsia="zh-CN"/>
              </w:rPr>
              <w:t>Collection()</w:t>
            </w:r>
          </w:p>
        </w:tc>
        <w:tc>
          <w:tcPr>
            <w:tcW w:w="2891" w:type="dxa"/>
            <w:vAlign w:val="top"/>
          </w:tcPr>
          <w:p w14:paraId="2F642D37">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362E419F">
            <w:pPr>
              <w:rPr>
                <w:rFonts w:hint="default"/>
                <w:sz w:val="18"/>
                <w:szCs w:val="18"/>
                <w:vertAlign w:val="baseline"/>
                <w:lang w:val="en-US" w:eastAsia="zh-CN"/>
              </w:rPr>
            </w:pPr>
            <w:r>
              <w:rPr>
                <w:rFonts w:hint="eastAsia"/>
                <w:sz w:val="18"/>
                <w:szCs w:val="18"/>
                <w:vertAlign w:val="baseline"/>
                <w:lang w:val="en-US" w:eastAsia="zh-CN"/>
              </w:rPr>
              <w:t>订阅数据采集</w:t>
            </w:r>
          </w:p>
        </w:tc>
      </w:tr>
      <w:tr w14:paraId="22BD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D80371">
            <w:pPr>
              <w:rPr>
                <w:rFonts w:hint="default"/>
                <w:sz w:val="18"/>
                <w:szCs w:val="18"/>
                <w:vertAlign w:val="baseline"/>
                <w:lang w:val="en-US" w:eastAsia="zh-CN"/>
              </w:rPr>
            </w:pPr>
            <w:r>
              <w:rPr>
                <w:rFonts w:hint="eastAsia"/>
                <w:sz w:val="18"/>
                <w:szCs w:val="18"/>
                <w:vertAlign w:val="baseline"/>
                <w:lang w:val="en-US" w:eastAsia="zh-CN"/>
              </w:rPr>
              <w:t>connect()</w:t>
            </w:r>
          </w:p>
        </w:tc>
        <w:tc>
          <w:tcPr>
            <w:tcW w:w="2891" w:type="dxa"/>
            <w:vAlign w:val="top"/>
          </w:tcPr>
          <w:p w14:paraId="1BDEDA1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on_connect()</w:t>
            </w:r>
          </w:p>
          <w:p w14:paraId="567926C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on_disconnect()</w:t>
            </w:r>
          </w:p>
          <w:p w14:paraId="76506966">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Client.connect()</w:t>
            </w:r>
          </w:p>
        </w:tc>
        <w:tc>
          <w:tcPr>
            <w:tcW w:w="3086" w:type="dxa"/>
            <w:vAlign w:val="top"/>
          </w:tcPr>
          <w:p w14:paraId="69895E28">
            <w:pPr>
              <w:rPr>
                <w:rFonts w:hint="default"/>
                <w:sz w:val="18"/>
                <w:szCs w:val="18"/>
                <w:vertAlign w:val="baseline"/>
                <w:lang w:val="en-US" w:eastAsia="zh-CN"/>
              </w:rPr>
            </w:pPr>
            <w:r>
              <w:rPr>
                <w:rFonts w:hint="eastAsia"/>
                <w:sz w:val="18"/>
                <w:szCs w:val="18"/>
                <w:vertAlign w:val="baseline"/>
                <w:lang w:val="en-US" w:eastAsia="zh-CN"/>
              </w:rPr>
              <w:t>连接mqtt，订阅topic</w:t>
            </w:r>
          </w:p>
        </w:tc>
      </w:tr>
      <w:tr w14:paraId="0F8B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77D3EC">
            <w:pPr>
              <w:rPr>
                <w:rFonts w:hint="default"/>
                <w:sz w:val="18"/>
                <w:szCs w:val="18"/>
                <w:vertAlign w:val="baseline"/>
                <w:lang w:val="en-US" w:eastAsia="zh-CN"/>
              </w:rPr>
            </w:pPr>
            <w:r>
              <w:rPr>
                <w:rFonts w:hint="eastAsia"/>
                <w:sz w:val="18"/>
                <w:szCs w:val="18"/>
                <w:vertAlign w:val="baseline"/>
                <w:lang w:val="en-US" w:eastAsia="zh-CN"/>
              </w:rPr>
              <w:t>disconnect()</w:t>
            </w:r>
          </w:p>
        </w:tc>
        <w:tc>
          <w:tcPr>
            <w:tcW w:w="2891" w:type="dxa"/>
            <w:vAlign w:val="top"/>
          </w:tcPr>
          <w:p w14:paraId="35004B6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client.disconnect()</w:t>
            </w:r>
          </w:p>
        </w:tc>
        <w:tc>
          <w:tcPr>
            <w:tcW w:w="3086" w:type="dxa"/>
            <w:vAlign w:val="top"/>
          </w:tcPr>
          <w:p w14:paraId="608A5117">
            <w:pPr>
              <w:rPr>
                <w:rFonts w:hint="eastAsia"/>
                <w:sz w:val="18"/>
                <w:szCs w:val="18"/>
                <w:vertAlign w:val="baseline"/>
                <w:lang w:val="en-US" w:eastAsia="zh-CN"/>
              </w:rPr>
            </w:pPr>
          </w:p>
        </w:tc>
      </w:tr>
      <w:tr w14:paraId="4BC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BE0ABF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1890F870">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on_message()</w:t>
            </w:r>
          </w:p>
          <w:p w14:paraId="751DD34F">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client.subscribe()</w:t>
            </w:r>
          </w:p>
        </w:tc>
        <w:tc>
          <w:tcPr>
            <w:tcW w:w="3086" w:type="dxa"/>
            <w:vAlign w:val="top"/>
          </w:tcPr>
          <w:p w14:paraId="66A8260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订阅topic</w:t>
            </w:r>
          </w:p>
        </w:tc>
      </w:tr>
      <w:tr w14:paraId="78A7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502BEA0">
            <w:pPr>
              <w:rPr>
                <w:rFonts w:hint="default"/>
                <w:sz w:val="18"/>
                <w:szCs w:val="18"/>
                <w:vertAlign w:val="baseline"/>
                <w:lang w:val="en-US" w:eastAsia="zh-CN"/>
              </w:rPr>
            </w:pPr>
            <w:r>
              <w:rPr>
                <w:rFonts w:hint="eastAsia"/>
                <w:sz w:val="18"/>
                <w:szCs w:val="18"/>
                <w:vertAlign w:val="baseline"/>
                <w:lang w:val="en-US" w:eastAsia="zh-CN"/>
              </w:rPr>
              <w:t>Subscription()</w:t>
            </w:r>
          </w:p>
        </w:tc>
        <w:tc>
          <w:tcPr>
            <w:tcW w:w="2891" w:type="dxa"/>
            <w:vAlign w:val="top"/>
          </w:tcPr>
          <w:p w14:paraId="493396B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63C6A118">
            <w:pPr>
              <w:rPr>
                <w:rFonts w:hint="default"/>
                <w:sz w:val="18"/>
                <w:szCs w:val="18"/>
                <w:vertAlign w:val="baseline"/>
                <w:lang w:val="en-US" w:eastAsia="zh-CN"/>
              </w:rPr>
            </w:pPr>
            <w:r>
              <w:rPr>
                <w:rFonts w:hint="eastAsia"/>
                <w:sz w:val="18"/>
                <w:szCs w:val="18"/>
                <w:vertAlign w:val="baseline"/>
                <w:lang w:val="en-US" w:eastAsia="zh-CN"/>
              </w:rPr>
              <w:t>订阅所有topic</w:t>
            </w:r>
          </w:p>
        </w:tc>
      </w:tr>
      <w:tr w14:paraId="540B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3841C56">
            <w:pPr>
              <w:rPr>
                <w:rFonts w:hint="default"/>
                <w:sz w:val="18"/>
                <w:szCs w:val="18"/>
                <w:vertAlign w:val="baseline"/>
                <w:lang w:val="en-US" w:eastAsia="zh-CN"/>
              </w:rPr>
            </w:pPr>
            <w:r>
              <w:rPr>
                <w:rFonts w:hint="eastAsia"/>
                <w:sz w:val="18"/>
                <w:szCs w:val="18"/>
                <w:vertAlign w:val="baseline"/>
                <w:lang w:val="en-US" w:eastAsia="zh-CN"/>
              </w:rPr>
              <w:t>publish()</w:t>
            </w:r>
          </w:p>
        </w:tc>
        <w:tc>
          <w:tcPr>
            <w:tcW w:w="2891" w:type="dxa"/>
            <w:vAlign w:val="top"/>
          </w:tcPr>
          <w:p w14:paraId="2154E90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client.publish()</w:t>
            </w:r>
          </w:p>
        </w:tc>
        <w:tc>
          <w:tcPr>
            <w:tcW w:w="3086" w:type="dxa"/>
            <w:vAlign w:val="top"/>
          </w:tcPr>
          <w:p w14:paraId="57392C7A">
            <w:pPr>
              <w:rPr>
                <w:rFonts w:hint="default"/>
                <w:sz w:val="18"/>
                <w:szCs w:val="18"/>
                <w:vertAlign w:val="baseline"/>
                <w:lang w:val="en-US" w:eastAsia="zh-CN"/>
              </w:rPr>
            </w:pPr>
            <w:r>
              <w:rPr>
                <w:rFonts w:hint="eastAsia"/>
                <w:sz w:val="18"/>
                <w:szCs w:val="18"/>
                <w:vertAlign w:val="baseline"/>
                <w:lang w:val="en-US" w:eastAsia="zh-CN"/>
              </w:rPr>
              <w:t>发布消息到topic</w:t>
            </w:r>
          </w:p>
        </w:tc>
      </w:tr>
      <w:tr w14:paraId="4B43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A870024">
            <w:pPr>
              <w:rPr>
                <w:rFonts w:hint="eastAsia"/>
                <w:sz w:val="18"/>
                <w:szCs w:val="18"/>
                <w:vertAlign w:val="baseline"/>
                <w:lang w:val="en-US" w:eastAsia="zh-CN"/>
              </w:rPr>
            </w:pPr>
            <w:r>
              <w:rPr>
                <w:rFonts w:hint="eastAsia"/>
                <w:b/>
                <w:bCs/>
                <w:sz w:val="18"/>
                <w:szCs w:val="18"/>
                <w:vertAlign w:val="baseline"/>
                <w:lang w:val="en-US" w:eastAsia="zh-CN"/>
              </w:rPr>
              <w:t>driver config.json</w:t>
            </w:r>
          </w:p>
        </w:tc>
      </w:tr>
      <w:tr w14:paraId="420C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05D3B7E">
            <w:pPr>
              <w:rPr>
                <w:rFonts w:hint="eastAsia"/>
                <w:sz w:val="18"/>
                <w:szCs w:val="18"/>
                <w:vertAlign w:val="baseline"/>
                <w:lang w:val="en-US" w:eastAsia="zh-CN"/>
              </w:rPr>
            </w:pPr>
            <w:r>
              <w:drawing>
                <wp:inline distT="0" distB="0" distL="114300" distR="114300">
                  <wp:extent cx="3547110" cy="1361440"/>
                  <wp:effectExtent l="0" t="0" r="8890" b="1016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2"/>
                          <a:stretch>
                            <a:fillRect/>
                          </a:stretch>
                        </pic:blipFill>
                        <pic:spPr>
                          <a:xfrm>
                            <a:off x="0" y="0"/>
                            <a:ext cx="3547110" cy="1361440"/>
                          </a:xfrm>
                          <a:prstGeom prst="rect">
                            <a:avLst/>
                          </a:prstGeom>
                          <a:noFill/>
                          <a:ln>
                            <a:noFill/>
                          </a:ln>
                        </pic:spPr>
                      </pic:pic>
                    </a:graphicData>
                  </a:graphic>
                </wp:inline>
              </w:drawing>
            </w:r>
          </w:p>
        </w:tc>
      </w:tr>
    </w:tbl>
    <w:p w14:paraId="582275C7">
      <w:pPr>
        <w:jc w:val="left"/>
        <w:rPr>
          <w:rFonts w:hint="default"/>
          <w:b/>
          <w:bCs/>
          <w:vertAlign w:val="baseline"/>
          <w:lang w:val="en-US" w:eastAsia="zh-CN"/>
        </w:rPr>
      </w:pPr>
      <w:r>
        <w:rPr>
          <w:rFonts w:hint="default"/>
          <w:b/>
          <w:bCs/>
          <w:vertAlign w:val="baseline"/>
          <w:lang w:val="en-US" w:eastAsia="zh-CN"/>
        </w:rPr>
        <w:t>Protocol and Parse</w:t>
      </w:r>
    </w:p>
    <w:p w14:paraId="201CC027">
      <w:pPr>
        <w:ind w:firstLine="42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协议和解析主要实现解析opcua数据结构和s7数据帧，自定义json数据帧的打包功能。是软件的主要数据处理单元。</w:t>
      </w:r>
    </w:p>
    <w:p w14:paraId="1B027E1F">
      <w:pPr>
        <w:ind w:firstLine="420" w:firstLineChars="0"/>
        <w:jc w:val="left"/>
        <w:rPr>
          <w:rFonts w:hint="eastAsia" w:ascii="宋体" w:hAnsi="宋体" w:eastAsia="宋体" w:cs="宋体"/>
          <w:color w:val="auto"/>
          <w:sz w:val="21"/>
          <w:szCs w:val="21"/>
          <w:lang w:val="en-US" w:eastAsia="zh-CN"/>
        </w:rPr>
      </w:pPr>
    </w:p>
    <w:p w14:paraId="2B513831">
      <w:pPr>
        <w:jc w:val="left"/>
        <w:rPr>
          <w:rFonts w:hint="eastAsia"/>
          <w:b/>
          <w:bCs/>
          <w:color w:val="auto"/>
          <w:lang w:val="en-US" w:eastAsia="zh-CN"/>
        </w:rPr>
      </w:pPr>
      <w:r>
        <w:rPr>
          <w:rFonts w:hint="eastAsia" w:asciiTheme="majorAscii" w:hAnsiTheme="majorAscii"/>
          <w:b/>
          <w:bCs/>
          <w:color w:val="auto"/>
          <w:lang w:val="en-US" w:eastAsia="zh-CN"/>
        </w:rPr>
        <w:t>自定义</w:t>
      </w:r>
      <w:r>
        <w:rPr>
          <w:rFonts w:hint="default" w:asciiTheme="majorAscii" w:hAnsiTheme="majorAscii"/>
          <w:b/>
          <w:bCs/>
          <w:color w:val="auto"/>
          <w:lang w:val="en-US" w:eastAsia="zh-CN"/>
        </w:rPr>
        <w:t>JASON</w:t>
      </w:r>
      <w:r>
        <w:rPr>
          <w:rFonts w:hint="eastAsia"/>
          <w:b/>
          <w:bCs/>
          <w:color w:val="auto"/>
          <w:lang w:val="en-US" w:eastAsia="zh-CN"/>
        </w:rPr>
        <w:t>数据格式：</w:t>
      </w:r>
    </w:p>
    <w:p w14:paraId="2A516E17">
      <w:pPr>
        <w:jc w:val="left"/>
        <w:rPr>
          <w:rFonts w:hint="default"/>
          <w:b/>
          <w:bCs/>
          <w:color w:val="auto"/>
          <w:lang w:val="en-US" w:eastAsia="zh-CN"/>
        </w:rPr>
      </w:pPr>
    </w:p>
    <w:p w14:paraId="06A3142D">
      <w:pPr>
        <w:ind w:firstLine="420" w:firstLineChars="0"/>
        <w:jc w:val="left"/>
        <w:rPr>
          <w:rFonts w:hint="eastAsia"/>
          <w:b w:val="0"/>
          <w:bCs w:val="0"/>
          <w:color w:val="auto"/>
          <w:lang w:val="en-US" w:eastAsia="zh-CN"/>
        </w:rPr>
      </w:pPr>
      <w:r>
        <w:rPr>
          <w:rFonts w:hint="eastAsia"/>
          <w:b w:val="0"/>
          <w:bCs w:val="0"/>
          <w:color w:val="auto"/>
          <w:lang w:val="en-US" w:eastAsia="zh-CN"/>
        </w:rPr>
        <w:t>自定义JASON数据格式支持一级变量名（blockId:index:category相同）同名的情况下，单包可以包含多变量或消息，这为不连续的变量提供同包传输功能，为一些特殊操作提供便利，例如：start dispense (pump) 功能，dispense参数定义在pump.recipe当中，启动控制变量start定义在pump.control里面。</w:t>
      </w:r>
    </w:p>
    <w:p w14:paraId="71B37139">
      <w:pPr>
        <w:ind w:firstLine="420" w:firstLineChars="0"/>
        <w:jc w:val="left"/>
        <w:rPr>
          <w:rFonts w:hint="eastAsia"/>
          <w:b w:val="0"/>
          <w:bCs w:val="0"/>
          <w:color w:val="auto"/>
          <w:lang w:val="en-US" w:eastAsia="zh-CN"/>
        </w:rPr>
      </w:pPr>
      <w:r>
        <w:rPr>
          <w:rFonts w:hint="eastAsia"/>
          <w:b w:val="0"/>
          <w:bCs w:val="0"/>
          <w:color w:val="auto"/>
          <w:lang w:val="en-US" w:eastAsia="zh-CN"/>
        </w:rPr>
        <w:t>JASON格式里的</w:t>
      </w:r>
      <w:r>
        <w:rPr>
          <w:rFonts w:hint="default"/>
          <w:b w:val="0"/>
          <w:bCs w:val="0"/>
          <w:color w:val="auto"/>
          <w:lang w:val="en-US" w:eastAsia="zh-CN"/>
        </w:rPr>
        <w:t>”</w:t>
      </w:r>
      <w:r>
        <w:rPr>
          <w:rFonts w:hint="eastAsia"/>
          <w:b w:val="0"/>
          <w:bCs w:val="0"/>
          <w:color w:val="auto"/>
          <w:lang w:val="en-US" w:eastAsia="zh-CN"/>
        </w:rPr>
        <w:t>value</w:t>
      </w:r>
      <w:r>
        <w:rPr>
          <w:rFonts w:hint="default"/>
          <w:b w:val="0"/>
          <w:bCs w:val="0"/>
          <w:color w:val="auto"/>
          <w:lang w:val="en-US" w:eastAsia="zh-CN"/>
        </w:rPr>
        <w:t>”</w:t>
      </w:r>
      <w:r>
        <w:rPr>
          <w:rFonts w:hint="eastAsia"/>
          <w:b w:val="0"/>
          <w:bCs w:val="0"/>
          <w:color w:val="auto"/>
          <w:lang w:val="en-US" w:eastAsia="zh-CN"/>
        </w:rPr>
        <w:t>变量值可以是int、float和bool这样的单变量，也可以是复杂变量数据结构，如structure{key:value,...}、array[]和array[structure{key:value,...},...]。</w:t>
      </w:r>
    </w:p>
    <w:p w14:paraId="3CEDF17A">
      <w:pPr>
        <w:ind w:firstLine="420" w:firstLineChars="0"/>
        <w:jc w:val="left"/>
        <w:rPr>
          <w:rFonts w:hint="default"/>
          <w:b w:val="0"/>
          <w:bCs w:val="0"/>
          <w:color w:val="auto"/>
          <w:lang w:val="en-US" w:eastAsia="zh-CN"/>
        </w:rPr>
      </w:pPr>
      <w:r>
        <w:rPr>
          <w:rFonts w:hint="eastAsia"/>
          <w:b w:val="0"/>
          <w:bCs w:val="0"/>
          <w:color w:val="auto"/>
          <w:lang w:val="en-US" w:eastAsia="zh-CN"/>
        </w:rPr>
        <w:t xml:space="preserve">注意：复杂变量数据结构必须同opcua对应变量的数据结构层次、名称和数据类型完全相同，包括字典数据结构中的key (structure{key:value,...})名称（不是csv变量文件的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w:t>
      </w:r>
    </w:p>
    <w:p w14:paraId="39B5E196">
      <w:pPr>
        <w:jc w:val="left"/>
        <w:rPr>
          <w:rFonts w:hint="eastAsia"/>
          <w:b w:val="0"/>
          <w:bCs w:val="0"/>
          <w:color w:val="auto"/>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4286"/>
      </w:tblGrid>
      <w:tr w14:paraId="4659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06ED58">
            <w:pPr>
              <w:jc w:val="left"/>
              <w:rPr>
                <w:rFonts w:hint="default" w:asciiTheme="minorAscii" w:hAnsiTheme="minorAscii"/>
                <w:b w:val="0"/>
                <w:bCs w:val="0"/>
                <w:color w:val="auto"/>
                <w:sz w:val="18"/>
                <w:szCs w:val="18"/>
                <w:vertAlign w:val="baseline"/>
                <w:lang w:val="en-US" w:eastAsia="zh-CN"/>
              </w:rPr>
            </w:pPr>
            <w:r>
              <w:rPr>
                <w:rFonts w:hint="default" w:asciiTheme="minorAscii" w:hAnsiTheme="minorAscii"/>
                <w:b w:val="0"/>
                <w:bCs w:val="0"/>
                <w:color w:val="auto"/>
                <w:sz w:val="18"/>
                <w:szCs w:val="18"/>
                <w:vertAlign w:val="baseline"/>
                <w:lang w:val="en-US" w:eastAsia="zh-CN"/>
              </w:rPr>
              <w:t xml:space="preserve">Mqtt data </w:t>
            </w:r>
            <w:r>
              <w:rPr>
                <w:rFonts w:hint="eastAsia" w:asciiTheme="minorAscii" w:hAnsiTheme="minorAscii"/>
                <w:b w:val="0"/>
                <w:bCs w:val="0"/>
                <w:color w:val="auto"/>
                <w:sz w:val="18"/>
                <w:szCs w:val="18"/>
                <w:vertAlign w:val="baseline"/>
                <w:lang w:val="en-US" w:eastAsia="zh-CN"/>
              </w:rPr>
              <w:t>to data topic</w:t>
            </w:r>
          </w:p>
        </w:tc>
        <w:tc>
          <w:tcPr>
            <w:tcW w:w="4261" w:type="dxa"/>
          </w:tcPr>
          <w:p w14:paraId="152921C7">
            <w:pPr>
              <w:jc w:val="left"/>
              <w:rPr>
                <w:rFonts w:hint="default" w:asciiTheme="minorAscii" w:hAnsiTheme="minorAscii"/>
                <w:b w:val="0"/>
                <w:bCs w:val="0"/>
                <w:color w:val="auto"/>
                <w:sz w:val="18"/>
                <w:szCs w:val="18"/>
                <w:vertAlign w:val="baseline"/>
                <w:lang w:val="en-US" w:eastAsia="zh-CN"/>
              </w:rPr>
            </w:pPr>
            <w:r>
              <w:rPr>
                <w:rFonts w:hint="default" w:asciiTheme="minorAscii" w:hAnsiTheme="minorAscii"/>
                <w:b w:val="0"/>
                <w:bCs w:val="0"/>
                <w:color w:val="auto"/>
                <w:sz w:val="18"/>
                <w:szCs w:val="18"/>
                <w:vertAlign w:val="baseline"/>
                <w:lang w:val="en-US" w:eastAsia="zh-CN"/>
              </w:rPr>
              <w:t xml:space="preserve">Mqtt </w:t>
            </w:r>
            <w:r>
              <w:rPr>
                <w:rFonts w:hint="eastAsia" w:asciiTheme="minorAscii" w:hAnsiTheme="minorAscii"/>
                <w:b w:val="0"/>
                <w:bCs w:val="0"/>
                <w:color w:val="auto"/>
                <w:sz w:val="18"/>
                <w:szCs w:val="18"/>
                <w:vertAlign w:val="baseline"/>
                <w:lang w:val="en-US" w:eastAsia="zh-CN"/>
              </w:rPr>
              <w:t>command to cmd topic</w:t>
            </w:r>
          </w:p>
        </w:tc>
      </w:tr>
      <w:tr w14:paraId="565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C99760">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326C58A1">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"id":"数据帧序号，随机不重复", </w:t>
            </w:r>
          </w:p>
          <w:p w14:paraId="50646145">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"ask": 是否应答, </w:t>
            </w:r>
          </w:p>
          <w:p w14:paraId="6FD9E2C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"data":  # 数据内容</w:t>
            </w:r>
          </w:p>
          <w:p w14:paraId="08AEE63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150" w:firstLineChars="1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51F973F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"blockId": "block id", </w:t>
            </w:r>
          </w:p>
          <w:p w14:paraId="16BA8252">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"index": "设备编号", </w:t>
            </w:r>
          </w:p>
          <w:p w14:paraId="0CB11BB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"category": "设备类别", </w:t>
            </w:r>
          </w:p>
          <w:p w14:paraId="5D5F418C">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"list":  # 数据list</w:t>
            </w:r>
          </w:p>
          <w:p w14:paraId="4F8F1473">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450" w:firstLineChars="3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5E553B3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7862F85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"code": "</w:t>
            </w:r>
            <w:r>
              <w:rPr>
                <w:rFonts w:hint="eastAsia" w:asciiTheme="minorAscii" w:hAnsiTheme="minorAscii"/>
                <w:b w:val="0"/>
                <w:bCs w:val="0"/>
                <w:sz w:val="15"/>
                <w:szCs w:val="15"/>
                <w:vertAlign w:val="baseline"/>
                <w:lang w:val="en-US" w:eastAsia="zh-CN"/>
              </w:rPr>
              <w:t>上位</w:t>
            </w:r>
            <w:r>
              <w:rPr>
                <w:rFonts w:hint="default" w:asciiTheme="minorAscii" w:hAnsiTheme="minorAscii"/>
                <w:b w:val="0"/>
                <w:bCs w:val="0"/>
                <w:sz w:val="15"/>
                <w:szCs w:val="15"/>
                <w:vertAlign w:val="baseline"/>
                <w:lang w:val="en-US" w:eastAsia="zh-CN"/>
              </w:rPr>
              <w:t xml:space="preserve">变量名", </w:t>
            </w:r>
          </w:p>
          <w:p w14:paraId="384DCE4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"value": 变量值, </w:t>
            </w:r>
          </w:p>
          <w:p w14:paraId="75FCDEB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"dataType": "变量类型", </w:t>
            </w:r>
          </w:p>
          <w:p w14:paraId="03702EA7">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"arrLen": 数组长, </w:t>
            </w:r>
          </w:p>
          <w:p w14:paraId="1A684D8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"time": 变量获取时间</w:t>
            </w:r>
          </w:p>
          <w:p w14:paraId="3DD0E586">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235B6F">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8A5AB9B">
            <w:pPr>
              <w:keepNext w:val="0"/>
              <w:keepLines w:val="0"/>
              <w:pageBreakBefore w:val="0"/>
              <w:widowControl w:val="0"/>
              <w:kinsoku/>
              <w:wordWrap/>
              <w:overflowPunct/>
              <w:topLinePunct w:val="0"/>
              <w:autoSpaceDE/>
              <w:autoSpaceDN/>
              <w:bidi w:val="0"/>
              <w:adjustRightInd/>
              <w:snapToGrid w:val="0"/>
              <w:spacing w:line="100" w:lineRule="atLeast"/>
              <w:ind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8D60816">
            <w:pPr>
              <w:keepNext w:val="0"/>
              <w:keepLines w:val="0"/>
              <w:pageBreakBefore w:val="0"/>
              <w:widowControl w:val="0"/>
              <w:kinsoku/>
              <w:wordWrap/>
              <w:overflowPunct/>
              <w:topLinePunct w:val="0"/>
              <w:autoSpaceDE/>
              <w:autoSpaceDN/>
              <w:bidi w:val="0"/>
              <w:adjustRightInd/>
              <w:snapToGrid w:val="0"/>
              <w:spacing w:line="100" w:lineRule="atLeast"/>
              <w:ind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0024A1F">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color w:val="auto"/>
                <w:sz w:val="15"/>
                <w:szCs w:val="15"/>
                <w:vertAlign w:val="baseline"/>
                <w:lang w:val="en-US" w:eastAsia="zh-CN"/>
              </w:rPr>
            </w:pPr>
            <w:r>
              <w:rPr>
                <w:rFonts w:hint="default" w:asciiTheme="minorAscii" w:hAnsiTheme="minorAscii"/>
                <w:b w:val="0"/>
                <w:bCs w:val="0"/>
                <w:sz w:val="15"/>
                <w:szCs w:val="15"/>
                <w:vertAlign w:val="baseline"/>
                <w:lang w:val="en-US" w:eastAsia="zh-CN"/>
              </w:rPr>
              <w:t>}</w:t>
            </w:r>
          </w:p>
        </w:tc>
        <w:tc>
          <w:tcPr>
            <w:tcW w:w="4261" w:type="dxa"/>
          </w:tcPr>
          <w:p w14:paraId="56DBCD9D">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074CEFE0">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"id":"数据帧序号，随机不重复", </w:t>
            </w:r>
          </w:p>
          <w:p w14:paraId="2659E54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"ask": 是否应答, </w:t>
            </w:r>
          </w:p>
          <w:p w14:paraId="4B5FE994">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0" w:firstLineChars="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data</w:t>
            </w:r>
            <w:r>
              <w:rPr>
                <w:rFonts w:hint="default" w:asciiTheme="minorAscii" w:hAnsiTheme="minorAscii"/>
                <w:b w:val="0"/>
                <w:bCs w:val="0"/>
                <w:sz w:val="15"/>
                <w:szCs w:val="15"/>
                <w:vertAlign w:val="baseline"/>
                <w:lang w:val="en-US" w:eastAsia="zh-CN"/>
              </w:rPr>
              <w:t>":  # 消息内容</w:t>
            </w:r>
          </w:p>
          <w:p w14:paraId="0769DF6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150" w:firstLineChars="1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F26CB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"blockId": "block id", </w:t>
            </w:r>
          </w:p>
          <w:p w14:paraId="0899B7E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"index": "设备编号", </w:t>
            </w:r>
          </w:p>
          <w:p w14:paraId="49D412E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"category": "设备类别", </w:t>
            </w:r>
          </w:p>
          <w:p w14:paraId="5B93C847">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cmd</w:t>
            </w: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w:t>
            </w:r>
            <w:r>
              <w:rPr>
                <w:rFonts w:hint="default" w:asciiTheme="minorAscii" w:hAnsiTheme="minorAscii"/>
                <w:b w:val="0"/>
                <w:bCs w:val="0"/>
                <w:sz w:val="15"/>
                <w:szCs w:val="15"/>
                <w:vertAlign w:val="baseline"/>
                <w:lang w:val="en-US" w:eastAsia="zh-CN"/>
              </w:rPr>
              <w:t>”</w:t>
            </w:r>
            <w:r>
              <w:rPr>
                <w:rFonts w:hint="eastAsia" w:asciiTheme="minorAscii" w:hAnsiTheme="minorAscii"/>
                <w:b w:val="0"/>
                <w:bCs w:val="0"/>
                <w:sz w:val="15"/>
                <w:szCs w:val="15"/>
                <w:vertAlign w:val="baseline"/>
                <w:lang w:val="en-US" w:eastAsia="zh-CN"/>
              </w:rPr>
              <w:t>命令值</w:t>
            </w:r>
            <w:r>
              <w:rPr>
                <w:rFonts w:hint="default" w:asciiTheme="minorAscii" w:hAnsiTheme="minorAscii"/>
                <w:b w:val="0"/>
                <w:bCs w:val="0"/>
                <w:sz w:val="15"/>
                <w:szCs w:val="15"/>
                <w:vertAlign w:val="baseline"/>
                <w:lang w:val="en-US" w:eastAsia="zh-CN"/>
              </w:rPr>
              <w:t>”</w:t>
            </w:r>
          </w:p>
          <w:p w14:paraId="58A3ECC6">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"list":  # 消息list</w:t>
            </w:r>
          </w:p>
          <w:p w14:paraId="06A9811E">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450" w:firstLineChars="3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336F6679">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02DCC6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"code": "消息名", </w:t>
            </w:r>
          </w:p>
          <w:p w14:paraId="094F8BF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"para1": 消息数据1, </w:t>
            </w:r>
          </w:p>
          <w:p w14:paraId="3D703673">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"para1Type": 消息数据1, </w:t>
            </w:r>
          </w:p>
          <w:p w14:paraId="120A55C8">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"para2": 消息数据2, </w:t>
            </w:r>
          </w:p>
          <w:p w14:paraId="6FC80EAD">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 xml:space="preserve">"pata2Type": 消息数据2, </w:t>
            </w:r>
          </w:p>
          <w:p w14:paraId="778E7FCF">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7E582B82">
            <w:pPr>
              <w:keepNext w:val="0"/>
              <w:keepLines w:val="0"/>
              <w:pageBreakBefore w:val="0"/>
              <w:widowControl w:val="0"/>
              <w:kinsoku/>
              <w:wordWrap/>
              <w:overflowPunct/>
              <w:topLinePunct w:val="0"/>
              <w:autoSpaceDE/>
              <w:autoSpaceDN/>
              <w:bidi w:val="0"/>
              <w:adjustRightInd/>
              <w:snapToGrid w:val="0"/>
              <w:spacing w:line="100" w:lineRule="atLeast"/>
              <w:ind w:left="210" w:leftChars="100"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"time": 消息产生时间</w:t>
            </w:r>
          </w:p>
          <w:p w14:paraId="3071522A">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424CD4AC">
            <w:pPr>
              <w:keepNext w:val="0"/>
              <w:keepLines w:val="0"/>
              <w:pageBreakBefore w:val="0"/>
              <w:widowControl w:val="0"/>
              <w:kinsoku/>
              <w:wordWrap/>
              <w:overflowPunct/>
              <w:topLinePunct w:val="0"/>
              <w:autoSpaceDE/>
              <w:autoSpaceDN/>
              <w:bidi w:val="0"/>
              <w:adjustRightInd/>
              <w:snapToGrid w:val="0"/>
              <w:spacing w:line="100" w:lineRule="atLeast"/>
              <w:ind w:firstLine="750" w:firstLineChars="5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F3B7E39">
            <w:pPr>
              <w:keepNext w:val="0"/>
              <w:keepLines w:val="0"/>
              <w:pageBreakBefore w:val="0"/>
              <w:widowControl w:val="0"/>
              <w:kinsoku/>
              <w:wordWrap/>
              <w:overflowPunct/>
              <w:topLinePunct w:val="0"/>
              <w:autoSpaceDE/>
              <w:autoSpaceDN/>
              <w:bidi w:val="0"/>
              <w:adjustRightInd/>
              <w:snapToGrid w:val="0"/>
              <w:spacing w:line="100" w:lineRule="atLeast"/>
              <w:ind w:firstLine="600" w:firstLineChars="4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241B97C9">
            <w:pPr>
              <w:keepNext w:val="0"/>
              <w:keepLines w:val="0"/>
              <w:pageBreakBefore w:val="0"/>
              <w:widowControl w:val="0"/>
              <w:kinsoku/>
              <w:wordWrap/>
              <w:overflowPunct/>
              <w:topLinePunct w:val="0"/>
              <w:autoSpaceDE/>
              <w:autoSpaceDN/>
              <w:bidi w:val="0"/>
              <w:adjustRightInd/>
              <w:snapToGrid w:val="0"/>
              <w:spacing w:line="100" w:lineRule="atLeast"/>
              <w:ind w:firstLine="300" w:firstLineChars="200"/>
              <w:jc w:val="left"/>
              <w:textAlignment w:val="auto"/>
              <w:rPr>
                <w:rFonts w:hint="default" w:asciiTheme="minorAscii" w:hAnsiTheme="minorAscii"/>
                <w:b w:val="0"/>
                <w:bCs w:val="0"/>
                <w:sz w:val="15"/>
                <w:szCs w:val="15"/>
                <w:vertAlign w:val="baseline"/>
                <w:lang w:val="en-US" w:eastAsia="zh-CN"/>
              </w:rPr>
            </w:pPr>
            <w:r>
              <w:rPr>
                <w:rFonts w:hint="default" w:asciiTheme="minorAscii" w:hAnsiTheme="minorAscii"/>
                <w:b w:val="0"/>
                <w:bCs w:val="0"/>
                <w:sz w:val="15"/>
                <w:szCs w:val="15"/>
                <w:vertAlign w:val="baseline"/>
                <w:lang w:val="en-US" w:eastAsia="zh-CN"/>
              </w:rPr>
              <w:t>}</w:t>
            </w:r>
          </w:p>
          <w:p w14:paraId="1C84F297">
            <w:pPr>
              <w:keepNext w:val="0"/>
              <w:keepLines w:val="0"/>
              <w:pageBreakBefore w:val="0"/>
              <w:widowControl w:val="0"/>
              <w:kinsoku/>
              <w:wordWrap/>
              <w:overflowPunct/>
              <w:topLinePunct w:val="0"/>
              <w:autoSpaceDE/>
              <w:autoSpaceDN/>
              <w:bidi w:val="0"/>
              <w:adjustRightInd/>
              <w:snapToGrid w:val="0"/>
              <w:spacing w:line="100" w:lineRule="atLeast"/>
              <w:jc w:val="left"/>
              <w:textAlignment w:val="auto"/>
              <w:rPr>
                <w:rFonts w:hint="default" w:asciiTheme="minorAscii" w:hAnsiTheme="minorAscii"/>
                <w:b w:val="0"/>
                <w:bCs w:val="0"/>
                <w:color w:val="auto"/>
                <w:sz w:val="15"/>
                <w:szCs w:val="15"/>
                <w:vertAlign w:val="baseline"/>
                <w:lang w:val="en-US" w:eastAsia="zh-CN"/>
              </w:rPr>
            </w:pPr>
            <w:r>
              <w:rPr>
                <w:rFonts w:hint="default" w:asciiTheme="minorAscii" w:hAnsiTheme="minorAscii"/>
                <w:b w:val="0"/>
                <w:bCs w:val="0"/>
                <w:sz w:val="15"/>
                <w:szCs w:val="15"/>
                <w:vertAlign w:val="baseline"/>
                <w:lang w:val="en-US" w:eastAsia="zh-CN"/>
              </w:rPr>
              <w:t>}</w:t>
            </w:r>
          </w:p>
        </w:tc>
      </w:tr>
      <w:tr w14:paraId="2F09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7BE5EF5">
            <w:pPr>
              <w:jc w:val="left"/>
              <w:rPr>
                <w:rFonts w:hint="default"/>
                <w:b/>
                <w:bCs/>
                <w:vertAlign w:val="baseline"/>
                <w:lang w:val="en-US" w:eastAsia="zh-CN"/>
              </w:rPr>
            </w:pPr>
            <w:r>
              <w:rPr>
                <w:rFonts w:hint="eastAsia"/>
                <w:b/>
                <w:bCs/>
                <w:vertAlign w:val="baseline"/>
                <w:lang w:val="en-US" w:eastAsia="zh-CN"/>
              </w:rPr>
              <w:t>Single variable</w:t>
            </w:r>
          </w:p>
        </w:tc>
      </w:tr>
      <w:tr w14:paraId="67F2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705BC1A">
            <w:pPr>
              <w:keepNext w:val="0"/>
              <w:keepLines w:val="0"/>
              <w:pageBreakBefore w:val="0"/>
              <w:widowControl/>
              <w:suppressLineNumbers w:val="0"/>
              <w:shd w:val="clear" w:fill="FFFFFE"/>
              <w:kinsoku/>
              <w:wordWrap/>
              <w:overflowPunct/>
              <w:topLinePunct w:val="0"/>
              <w:autoSpaceDE/>
              <w:autoSpaceDN/>
              <w:bidi w:val="0"/>
              <w:adjustRightInd/>
              <w:snapToGrid w:val="0"/>
              <w:spacing w:line="100" w:lineRule="atLeast"/>
              <w:jc w:val="left"/>
              <w:textAlignment w:val="auto"/>
              <w:rPr>
                <w:rFonts w:hint="eastAsia"/>
                <w:b/>
                <w:bCs/>
                <w:vertAlign w:val="baseline"/>
                <w:lang w:val="en-US" w:eastAsia="zh-CN"/>
              </w:rPr>
            </w:pPr>
            <w:r>
              <w:rPr>
                <w:rFonts w:hint="default" w:ascii="Consolas" w:hAnsi="Consolas" w:eastAsia="Consolas" w:cs="Consolas"/>
                <w:b w:val="0"/>
                <w:bCs w:val="0"/>
                <w:color w:val="000000"/>
                <w:kern w:val="0"/>
                <w:sz w:val="15"/>
                <w:szCs w:val="15"/>
                <w:shd w:val="clear" w:fill="FFFFFE"/>
                <w:lang w:val="en-US" w:eastAsia="zh-CN" w:bidi="ar"/>
              </w:rPr>
              <w:t>{</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"81f4316d-c7d2-404f-8814-e14c43a062df"</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"ask"</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"blockId"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9</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"category"</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"list"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"Status_Output_Vacuum_Valve"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"value"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"dataType"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"bool"</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"arrLen"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1706519288536</w:t>
            </w:r>
            <w:r>
              <w:rPr>
                <w:rFonts w:hint="default" w:ascii="Consolas" w:hAnsi="Consolas" w:eastAsia="Consolas" w:cs="Consolas"/>
                <w:b w:val="0"/>
                <w:bCs w:val="0"/>
                <w:color w:val="000000"/>
                <w:kern w:val="0"/>
                <w:sz w:val="15"/>
                <w:szCs w:val="15"/>
                <w:shd w:val="clear" w:fill="FFFFFE"/>
                <w:lang w:val="en-US" w:eastAsia="zh-CN" w:bidi="ar"/>
              </w:rPr>
              <w:t>}]}}</w:t>
            </w:r>
          </w:p>
        </w:tc>
      </w:tr>
      <w:tr w14:paraId="11DC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CAC3FD0">
            <w:pPr>
              <w:jc w:val="left"/>
              <w:rPr>
                <w:rFonts w:hint="default"/>
                <w:b w:val="0"/>
                <w:bCs w:val="0"/>
                <w:vertAlign w:val="baseline"/>
                <w:lang w:val="en-US" w:eastAsia="zh-CN"/>
              </w:rPr>
            </w:pPr>
            <w:r>
              <w:rPr>
                <w:rFonts w:hint="eastAsia"/>
                <w:b/>
                <w:bCs/>
                <w:vertAlign w:val="baseline"/>
                <w:lang w:val="en-US" w:eastAsia="zh-CN"/>
              </w:rPr>
              <w:t>Structure{structure{},array[structure{},...]..}</w:t>
            </w:r>
          </w:p>
        </w:tc>
      </w:tr>
      <w:tr w14:paraId="1666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01A8B74">
            <w:pPr>
              <w:keepNext w:val="0"/>
              <w:keepLines w:val="0"/>
              <w:pageBreakBefore w:val="0"/>
              <w:widowControl/>
              <w:suppressLineNumbers w:val="0"/>
              <w:shd w:val="clear" w:fill="FFFFFE"/>
              <w:kinsoku/>
              <w:wordWrap/>
              <w:overflowPunct/>
              <w:topLinePunct w:val="0"/>
              <w:autoSpaceDE/>
              <w:autoSpaceDN/>
              <w:bidi w:val="0"/>
              <w:adjustRightInd/>
              <w:snapToGrid w:val="0"/>
              <w:spacing w:line="100" w:lineRule="atLeast"/>
              <w:jc w:val="left"/>
              <w:textAlignment w:val="auto"/>
              <w:rPr>
                <w:rFonts w:hint="eastAsia"/>
                <w:b w:val="0"/>
                <w:bCs w:val="0"/>
                <w:vertAlign w:val="baseline"/>
                <w:lang w:val="en-US" w:eastAsia="zh-CN"/>
              </w:rPr>
            </w:pPr>
            <w:r>
              <w:rPr>
                <w:rFonts w:hint="default" w:ascii="Consolas" w:hAnsi="Consolas" w:eastAsia="Consolas" w:cs="Consolas"/>
                <w:b w:val="0"/>
                <w:bCs w:val="0"/>
                <w:color w:val="000000"/>
                <w:kern w:val="0"/>
                <w:sz w:val="15"/>
                <w:szCs w:val="15"/>
                <w:shd w:val="clear" w:fill="FFFFFE"/>
                <w:lang w:val="en-US" w:eastAsia="zh-CN" w:bidi="ar"/>
              </w:rPr>
              <w:t>{</w:t>
            </w:r>
            <w:r>
              <w:rPr>
                <w:rFonts w:hint="default" w:ascii="Consolas" w:hAnsi="Consolas" w:eastAsia="Consolas" w:cs="Consolas"/>
                <w:b w:val="0"/>
                <w:bCs w:val="0"/>
                <w:color w:val="A31515"/>
                <w:kern w:val="0"/>
                <w:sz w:val="15"/>
                <w:szCs w:val="15"/>
                <w:shd w:val="clear" w:fill="FFFFFE"/>
                <w:lang w:val="en-US" w:eastAsia="zh-CN" w:bidi="ar"/>
              </w:rPr>
              <w:t>"id"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"64b23d9a-3167-4013-a817-960b9b703e92"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"ask"</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"blockId"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9</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"category"</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"list"</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"Recipe"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"value"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"Code"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"HCH001"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"Version"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"1.0.0"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"Injecttime"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"2024-01-30 16:36:07"</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"Active"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"Total_Time"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"Total_Step"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"Current_Time"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"Current_Step"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"Cover_Setting_Temperature"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"Cover_PID_I"</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"Cover_PID_D"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6.0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"Pallet_Setting_Temperature"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150.0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"Pallet_PID_P"</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160.0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"Pallet_PID_I"</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"Pallet_PID_D"</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180.0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"Steps"</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12.0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3</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13.0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4</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2</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5.0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true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"Index"</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"Pin_Position"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"Vacuum"</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false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"dataType"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451A5"/>
                <w:kern w:val="0"/>
                <w:sz w:val="15"/>
                <w:szCs w:val="15"/>
                <w:shd w:val="clear" w:fill="FFFFFE"/>
                <w:lang w:val="en-US" w:eastAsia="zh-CN" w:bidi="ar"/>
              </w:rPr>
              <w:t>"structure"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"arrLen"</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0</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A31515"/>
                <w:kern w:val="0"/>
                <w:sz w:val="15"/>
                <w:szCs w:val="15"/>
                <w:shd w:val="clear" w:fill="FFFFFE"/>
                <w:lang w:val="en-US" w:eastAsia="zh-CN" w:bidi="ar"/>
              </w:rPr>
              <w:t>"time"</w:t>
            </w:r>
            <w:r>
              <w:rPr>
                <w:rFonts w:hint="default" w:ascii="Consolas" w:hAnsi="Consolas" w:eastAsia="Consolas" w:cs="Consolas"/>
                <w:b w:val="0"/>
                <w:bCs w:val="0"/>
                <w:color w:val="000000"/>
                <w:kern w:val="0"/>
                <w:sz w:val="15"/>
                <w:szCs w:val="15"/>
                <w:shd w:val="clear" w:fill="FFFFFE"/>
                <w:lang w:val="en-US" w:eastAsia="zh-CN" w:bidi="ar"/>
              </w:rPr>
              <w:t>: </w:t>
            </w:r>
            <w:r>
              <w:rPr>
                <w:rFonts w:hint="default" w:ascii="Consolas" w:hAnsi="Consolas" w:eastAsia="Consolas" w:cs="Consolas"/>
                <w:b w:val="0"/>
                <w:bCs w:val="0"/>
                <w:color w:val="098658"/>
                <w:kern w:val="0"/>
                <w:sz w:val="15"/>
                <w:szCs w:val="15"/>
                <w:shd w:val="clear" w:fill="FFFFFE"/>
                <w:lang w:val="en-US" w:eastAsia="zh-CN" w:bidi="ar"/>
              </w:rPr>
              <w:t>1706607201294</w:t>
            </w:r>
            <w:r>
              <w:rPr>
                <w:rFonts w:hint="default" w:ascii="Consolas" w:hAnsi="Consolas" w:eastAsia="Consolas" w:cs="Consolas"/>
                <w:b w:val="0"/>
                <w:bCs w:val="0"/>
                <w:color w:val="000000"/>
                <w:kern w:val="0"/>
                <w:sz w:val="15"/>
                <w:szCs w:val="15"/>
                <w:shd w:val="clear" w:fill="FFFFFE"/>
                <w:lang w:val="en-US" w:eastAsia="zh-CN" w:bidi="ar"/>
              </w:rPr>
              <w:t>}]}}</w:t>
            </w:r>
          </w:p>
        </w:tc>
      </w:tr>
    </w:tbl>
    <w:p w14:paraId="3C5AEC82">
      <w:pPr>
        <w:ind w:firstLine="420" w:firstLineChars="0"/>
        <w:jc w:val="left"/>
        <w:rPr>
          <w:rFonts w:hint="eastAsia" w:ascii="宋体" w:hAnsi="宋体" w:eastAsia="宋体" w:cs="宋体"/>
          <w:color w:val="auto"/>
          <w:sz w:val="21"/>
          <w:szCs w:val="21"/>
          <w:lang w:val="en-US" w:eastAsia="zh-CN"/>
        </w:rPr>
      </w:pPr>
    </w:p>
    <w:p w14:paraId="5420B02C">
      <w:pPr>
        <w:ind w:firstLine="42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软件支持bigtree转json，也支持opcua或s7数据解析生成json格式。</w:t>
      </w:r>
    </w:p>
    <w:p w14:paraId="0871887D">
      <w:pPr>
        <w:jc w:val="left"/>
        <w:rPr>
          <w:rFonts w:hint="default" w:eastAsia="宋体" w:cs="宋体" w:asciiTheme="majorAscii" w:hAnsiTheme="majorAscii"/>
          <w:b/>
          <w:bCs/>
          <w:color w:val="auto"/>
          <w:sz w:val="21"/>
          <w:szCs w:val="21"/>
          <w:lang w:val="en-US" w:eastAsia="zh-CN"/>
        </w:rPr>
      </w:pPr>
      <w:r>
        <w:rPr>
          <w:rFonts w:hint="default" w:eastAsia="宋体" w:cs="宋体" w:asciiTheme="majorAscii" w:hAnsiTheme="majorAscii"/>
          <w:b/>
          <w:bCs/>
          <w:color w:val="auto"/>
          <w:sz w:val="21"/>
          <w:szCs w:val="21"/>
          <w:lang w:val="en-US" w:eastAsia="zh-CN"/>
        </w:rPr>
        <w:t>Device</w:t>
      </w:r>
    </w:p>
    <w:p w14:paraId="34945797">
      <w:pPr>
        <w:ind w:firstLine="420" w:firstLineChars="0"/>
        <w:jc w:val="left"/>
        <w:rPr>
          <w:rFonts w:hint="eastAsia" w:ascii="宋体" w:hAnsi="宋体" w:eastAsia="宋体" w:cs="宋体"/>
          <w:sz w:val="21"/>
          <w:szCs w:val="21"/>
          <w:vertAlign w:val="baseline"/>
          <w:lang w:val="en-US" w:eastAsia="zh-CN"/>
        </w:rPr>
      </w:pPr>
      <w:r>
        <w:rPr>
          <w:rFonts w:hint="eastAsia" w:ascii="宋体" w:hAnsi="宋体" w:eastAsia="宋体" w:cs="宋体"/>
          <w:b/>
          <w:bCs/>
          <w:color w:val="auto"/>
          <w:sz w:val="21"/>
          <w:szCs w:val="21"/>
          <w:lang w:val="en-US" w:eastAsia="zh-CN"/>
        </w:rPr>
        <w:t>创建或更新设备变量表</w:t>
      </w:r>
      <w:r>
        <w:rPr>
          <w:rFonts w:hint="eastAsia" w:ascii="宋体" w:hAnsi="宋体" w:eastAsia="宋体" w:cs="宋体"/>
          <w:color w:val="auto"/>
          <w:sz w:val="21"/>
          <w:szCs w:val="21"/>
          <w:lang w:val="en-US" w:eastAsia="zh-CN"/>
        </w:rPr>
        <w:t>：新增PLC设备或PLC变量变化时，需将刷新变量的设备连接信息配置到</w:t>
      </w:r>
      <w:r>
        <w:rPr>
          <w:rFonts w:hint="eastAsia" w:ascii="宋体" w:hAnsi="宋体" w:eastAsia="宋体" w:cs="宋体"/>
          <w:sz w:val="21"/>
          <w:szCs w:val="21"/>
          <w:vertAlign w:val="baseline"/>
          <w:lang w:val="en-US" w:eastAsia="zh-CN"/>
        </w:rPr>
        <w:t>config files\</w:t>
      </w:r>
      <w:r>
        <w:rPr>
          <w:rFonts w:hint="eastAsia" w:ascii="宋体" w:hAnsi="宋体" w:eastAsia="宋体" w:cs="宋体"/>
          <w:color w:val="auto"/>
          <w:sz w:val="21"/>
          <w:szCs w:val="21"/>
          <w:lang w:val="en-US" w:eastAsia="zh-CN"/>
        </w:rPr>
        <w:t>opcua browse.json当中。运行opcua_browse.py开启遍历并生成变量表到</w:t>
      </w:r>
      <w:r>
        <w:rPr>
          <w:rFonts w:hint="eastAsia" w:ascii="宋体" w:hAnsi="宋体" w:eastAsia="宋体" w:cs="宋体"/>
          <w:sz w:val="21"/>
          <w:szCs w:val="21"/>
          <w:vertAlign w:val="baseline"/>
          <w:lang w:val="en-US" w:eastAsia="zh-CN"/>
        </w:rPr>
        <w:t>config files\x.csv。变量表生成后，可根据PLC端需要，配置read或timed clear等选项，如果连接PLC使用S7协议，还需配置s7_x相关信息。变量文件将被正式软件导入成为变量数据结构使用。</w:t>
      </w:r>
    </w:p>
    <w:p w14:paraId="676C65B5">
      <w:pPr>
        <w:ind w:firstLine="420" w:firstLineChars="0"/>
        <w:jc w:val="left"/>
        <w:rPr>
          <w:rFonts w:hint="eastAsia" w:ascii="宋体" w:hAnsi="宋体" w:eastAsia="宋体" w:cs="宋体"/>
          <w:sz w:val="21"/>
          <w:szCs w:val="21"/>
          <w:vertAlign w:val="baseline"/>
          <w:lang w:val="en-US" w:eastAsia="zh-CN"/>
        </w:rPr>
      </w:pPr>
    </w:p>
    <w:p w14:paraId="2AC272AA">
      <w:pPr>
        <w:ind w:firstLine="420" w:firstLineChars="0"/>
        <w:jc w:val="left"/>
        <w:rPr>
          <w:rFonts w:hint="eastAsia"/>
          <w:vertAlign w:val="baseline"/>
          <w:lang w:val="en-US" w:eastAsia="zh-CN"/>
        </w:rPr>
      </w:pPr>
      <w:r>
        <w:rPr>
          <w:rFonts w:hint="eastAsia" w:ascii="宋体" w:hAnsi="宋体" w:eastAsia="宋体" w:cs="宋体"/>
          <w:color w:val="auto"/>
          <w:sz w:val="21"/>
          <w:szCs w:val="21"/>
          <w:lang w:val="en-US" w:eastAsia="zh-CN"/>
        </w:rPr>
        <w:t>device类里的设备变量数据结构是以树结构、列表结构和dataframe三种方式分别组织。软件中使用了bigtree软件包，</w:t>
      </w:r>
      <w:r>
        <w:rPr>
          <w:rFonts w:hint="eastAsia"/>
          <w:vertAlign w:val="baseline"/>
          <w:lang w:val="en-US" w:eastAsia="zh-CN"/>
        </w:rPr>
        <w:t>关于</w:t>
      </w:r>
      <w:r>
        <w:rPr>
          <w:rFonts w:hint="eastAsia" w:ascii="宋体" w:hAnsi="宋体" w:eastAsia="宋体" w:cs="宋体"/>
          <w:color w:val="auto"/>
          <w:sz w:val="21"/>
          <w:szCs w:val="21"/>
          <w:lang w:val="en-US" w:eastAsia="zh-CN"/>
        </w:rPr>
        <w:t>bigtree</w:t>
      </w:r>
      <w:r>
        <w:rPr>
          <w:rFonts w:hint="eastAsia"/>
          <w:vertAlign w:val="baseline"/>
          <w:lang w:val="en-US" w:eastAsia="zh-CN"/>
        </w:rPr>
        <w:t>请参考下面链接。</w:t>
      </w:r>
    </w:p>
    <w:p w14:paraId="64796F7A">
      <w:pPr>
        <w:ind w:firstLine="420" w:firstLineChars="0"/>
        <w:jc w:val="left"/>
        <w:rPr>
          <w:rFonts w:hint="default"/>
          <w:vertAlign w:val="baseline"/>
          <w:lang w:val="en-US" w:eastAsia="zh-CN"/>
        </w:rPr>
      </w:pPr>
      <w:r>
        <w:rPr>
          <w:rFonts w:hint="default"/>
          <w:vertAlign w:val="baseline"/>
          <w:lang w:val="en-US" w:eastAsia="zh-CN"/>
        </w:rPr>
        <w:fldChar w:fldCharType="begin"/>
      </w:r>
      <w:r>
        <w:rPr>
          <w:rFonts w:hint="default"/>
          <w:vertAlign w:val="baseline"/>
          <w:lang w:val="en-US" w:eastAsia="zh-CN"/>
        </w:rPr>
        <w:instrText xml:space="preserve"> HYPERLINK "https://www.nuomiphp.com/github/zh/638828d9c738ef62911a6f33.html" </w:instrText>
      </w:r>
      <w:r>
        <w:rPr>
          <w:rFonts w:hint="default"/>
          <w:vertAlign w:val="baseline"/>
          <w:lang w:val="en-US" w:eastAsia="zh-CN"/>
        </w:rPr>
        <w:fldChar w:fldCharType="separate"/>
      </w:r>
      <w:r>
        <w:rPr>
          <w:rStyle w:val="9"/>
          <w:rFonts w:hint="default"/>
          <w:vertAlign w:val="baseline"/>
          <w:lang w:val="en-US" w:eastAsia="zh-CN"/>
        </w:rPr>
        <w:t>https://www.nuomiphp.com/github/zh/638828d9c738ef62911a6f33.html</w:t>
      </w:r>
      <w:r>
        <w:rPr>
          <w:rFonts w:hint="default"/>
          <w:vertAlign w:val="baseline"/>
          <w:lang w:val="en-US" w:eastAsia="zh-CN"/>
        </w:rPr>
        <w:fldChar w:fldCharType="end"/>
      </w:r>
    </w:p>
    <w:p w14:paraId="6D3613F1">
      <w:pPr>
        <w:ind w:firstLine="420" w:firstLineChars="0"/>
        <w:jc w:val="left"/>
        <w:rPr>
          <w:rFonts w:hint="default" w:ascii="宋体" w:hAnsi="宋体" w:eastAsia="宋体" w:cs="宋体"/>
          <w:sz w:val="21"/>
          <w:szCs w:val="21"/>
          <w:vertAlign w:val="baseline"/>
          <w:lang w:val="en-US" w:eastAsia="zh-CN"/>
        </w:rPr>
      </w:pPr>
      <w:r>
        <w:rPr>
          <w:rFonts w:hint="eastAsia" w:ascii="宋体" w:hAnsi="宋体" w:eastAsia="宋体" w:cs="宋体"/>
          <w:color w:val="auto"/>
          <w:sz w:val="21"/>
          <w:szCs w:val="21"/>
          <w:lang w:val="en-US" w:eastAsia="zh-CN"/>
        </w:rPr>
        <w:t>device类里提供了connect和disconnect用于连接硬件设备，以及设备管理功能；在创建device时，依据x.csv文件创建变量数据结构，同时创建周期读的变量集合ReadBlock[]和定时清除的变量集合TimedClear[]，并提供对应的功能。</w:t>
      </w:r>
    </w:p>
    <w:p w14:paraId="3C2E2724">
      <w:pPr>
        <w:jc w:val="left"/>
        <w:rPr>
          <w:rFonts w:hint="eastAsia" w:ascii="宋体" w:hAnsi="宋体" w:eastAsia="宋体" w:cs="宋体"/>
          <w:color w:val="auto"/>
          <w:sz w:val="21"/>
          <w:szCs w:val="21"/>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60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9522B4">
            <w:pPr>
              <w:jc w:val="left"/>
              <w:rPr>
                <w:rFonts w:hint="default" w:eastAsia="宋体" w:cs="宋体" w:asciiTheme="minorAscii" w:hAnsiTheme="minorAscii"/>
                <w:color w:val="auto"/>
                <w:sz w:val="21"/>
                <w:szCs w:val="21"/>
                <w:vertAlign w:val="baseline"/>
                <w:lang w:val="en-US" w:eastAsia="zh-CN"/>
              </w:rPr>
            </w:pPr>
            <w:r>
              <w:rPr>
                <w:rFonts w:hint="default" w:eastAsia="宋体" w:cs="宋体" w:asciiTheme="minorAscii" w:hAnsiTheme="minorAscii"/>
                <w:b/>
                <w:bCs/>
                <w:color w:val="auto"/>
                <w:sz w:val="21"/>
                <w:szCs w:val="21"/>
                <w:lang w:val="en-US" w:eastAsia="zh-CN"/>
              </w:rPr>
              <w:t xml:space="preserve">Opcua </w:t>
            </w:r>
            <w:r>
              <w:rPr>
                <w:rFonts w:hint="eastAsia" w:eastAsia="宋体" w:cs="宋体" w:asciiTheme="minorAscii" w:hAnsiTheme="minorAscii"/>
                <w:b/>
                <w:bCs/>
                <w:color w:val="auto"/>
                <w:sz w:val="21"/>
                <w:szCs w:val="21"/>
                <w:lang w:val="en-US" w:eastAsia="zh-CN"/>
              </w:rPr>
              <w:t>遍历</w:t>
            </w:r>
            <w:r>
              <w:rPr>
                <w:rFonts w:hint="default" w:eastAsia="宋体" w:cs="宋体" w:asciiTheme="minorAscii" w:hAnsiTheme="minorAscii"/>
                <w:b/>
                <w:bCs/>
                <w:color w:val="auto"/>
                <w:sz w:val="21"/>
                <w:szCs w:val="21"/>
                <w:lang w:val="en-US" w:eastAsia="zh-CN"/>
              </w:rPr>
              <w:t>设备接口信息：..\config files\</w:t>
            </w:r>
            <w:r>
              <w:rPr>
                <w:rFonts w:hint="eastAsia" w:eastAsia="宋体" w:cs="宋体" w:asciiTheme="minorAscii" w:hAnsiTheme="minorAscii"/>
                <w:b/>
                <w:bCs/>
                <w:color w:val="auto"/>
                <w:sz w:val="21"/>
                <w:szCs w:val="21"/>
                <w:lang w:val="en-US" w:eastAsia="zh-CN"/>
              </w:rPr>
              <w:t>opcua browse</w:t>
            </w:r>
            <w:r>
              <w:rPr>
                <w:rFonts w:hint="default" w:eastAsia="宋体" w:cs="宋体" w:asciiTheme="minorAscii" w:hAnsiTheme="minorAscii"/>
                <w:b/>
                <w:bCs/>
                <w:color w:val="auto"/>
                <w:sz w:val="21"/>
                <w:szCs w:val="21"/>
                <w:lang w:val="en-US" w:eastAsia="zh-CN"/>
              </w:rPr>
              <w:t>.json</w:t>
            </w:r>
          </w:p>
        </w:tc>
      </w:tr>
      <w:tr w14:paraId="662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BDFE4A">
            <w:pPr>
              <w:jc w:val="left"/>
              <w:rPr>
                <w:rFonts w:hint="default" w:eastAsia="宋体" w:cs="宋体" w:asciiTheme="minorAscii" w:hAnsiTheme="minorAscii"/>
                <w:color w:val="auto"/>
                <w:sz w:val="21"/>
                <w:szCs w:val="21"/>
                <w:vertAlign w:val="baseline"/>
                <w:lang w:val="en-US" w:eastAsia="zh-CN"/>
              </w:rPr>
            </w:pPr>
            <w:r>
              <w:drawing>
                <wp:inline distT="0" distB="0" distL="114300" distR="114300">
                  <wp:extent cx="5271770" cy="1266190"/>
                  <wp:effectExtent l="0" t="0" r="1143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271770" cy="1266190"/>
                          </a:xfrm>
                          <a:prstGeom prst="rect">
                            <a:avLst/>
                          </a:prstGeom>
                          <a:noFill/>
                          <a:ln>
                            <a:noFill/>
                          </a:ln>
                        </pic:spPr>
                      </pic:pic>
                    </a:graphicData>
                  </a:graphic>
                </wp:inline>
              </w:drawing>
            </w:r>
          </w:p>
        </w:tc>
      </w:tr>
      <w:tr w14:paraId="43B2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8C520BA">
            <w:pPr>
              <w:jc w:val="left"/>
              <w:rPr>
                <w:rFonts w:hint="default" w:eastAsia="宋体" w:cs="宋体" w:asciiTheme="minorAscii" w:hAnsiTheme="minorAscii"/>
                <w:color w:val="auto"/>
                <w:sz w:val="15"/>
                <w:szCs w:val="15"/>
                <w:lang w:val="en-US" w:eastAsia="zh-CN"/>
              </w:rPr>
            </w:pPr>
            <w:r>
              <w:rPr>
                <w:rFonts w:hint="default" w:eastAsia="宋体" w:cs="宋体" w:asciiTheme="minorAscii" w:hAnsiTheme="minorAscii"/>
                <w:b/>
                <w:bCs/>
                <w:color w:val="auto"/>
                <w:sz w:val="21"/>
                <w:szCs w:val="21"/>
                <w:lang w:val="en-US" w:eastAsia="zh-CN"/>
              </w:rPr>
              <w:t>变量文件</w:t>
            </w:r>
          </w:p>
        </w:tc>
      </w:tr>
      <w:tr w14:paraId="3878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3696DB">
            <w:pPr>
              <w:jc w:val="left"/>
              <w:rPr>
                <w:rFonts w:hint="default" w:eastAsia="宋体" w:cs="宋体" w:asciiTheme="minorAscii" w:hAnsiTheme="minorAscii"/>
                <w:color w:val="auto"/>
                <w:sz w:val="15"/>
                <w:szCs w:val="15"/>
                <w:lang w:val="en-US" w:eastAsia="zh-CN"/>
              </w:rPr>
            </w:pPr>
            <w:r>
              <w:drawing>
                <wp:inline distT="0" distB="0" distL="114300" distR="114300">
                  <wp:extent cx="3219450" cy="1282700"/>
                  <wp:effectExtent l="0" t="0" r="635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4"/>
                          <a:stretch>
                            <a:fillRect/>
                          </a:stretch>
                        </pic:blipFill>
                        <pic:spPr>
                          <a:xfrm>
                            <a:off x="0" y="0"/>
                            <a:ext cx="3219450" cy="1282700"/>
                          </a:xfrm>
                          <a:prstGeom prst="rect">
                            <a:avLst/>
                          </a:prstGeom>
                          <a:noFill/>
                          <a:ln>
                            <a:noFill/>
                          </a:ln>
                        </pic:spPr>
                      </pic:pic>
                    </a:graphicData>
                  </a:graphic>
                </wp:inline>
              </w:drawing>
            </w:r>
          </w:p>
        </w:tc>
      </w:tr>
      <w:tr w14:paraId="1890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FD74ED">
            <w:pPr>
              <w:jc w:val="left"/>
              <w:rPr>
                <w:rFonts w:hint="default" w:asciiTheme="minorAscii" w:hAnsiTheme="minorAscii" w:eastAsiaTheme="minorEastAsia"/>
                <w:lang w:val="en-US" w:eastAsia="zh-CN"/>
              </w:rPr>
            </w:pPr>
            <w:r>
              <w:rPr>
                <w:rFonts w:hint="default" w:asciiTheme="minorAscii" w:hAnsiTheme="minorAscii"/>
                <w:b/>
                <w:bCs/>
                <w:lang w:val="en-US" w:eastAsia="zh-CN"/>
              </w:rPr>
              <w:t>树状数据结构</w:t>
            </w:r>
          </w:p>
        </w:tc>
      </w:tr>
      <w:tr w14:paraId="1F93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E7DACB">
            <w:pPr>
              <w:jc w:val="left"/>
              <w:rPr>
                <w:rFonts w:hint="default" w:asciiTheme="minorAscii" w:hAnsiTheme="minorAscii"/>
              </w:rPr>
            </w:pPr>
            <w:r>
              <w:rPr>
                <w:rFonts w:hint="default" w:asciiTheme="minorAscii" w:hAnsiTheme="minorAscii"/>
              </w:rPr>
              <w:t>COT_Data [DataTypeString=nan, ArrayDimensions=0]</w:t>
            </w:r>
          </w:p>
          <w:p w14:paraId="056F9D62">
            <w:pPr>
              <w:jc w:val="left"/>
              <w:rPr>
                <w:rFonts w:hint="default" w:asciiTheme="minorAscii" w:hAnsiTheme="minorAscii"/>
              </w:rPr>
            </w:pPr>
            <w:r>
              <w:rPr>
                <w:rFonts w:hint="default" w:asciiTheme="minorAscii" w:hAnsiTheme="minorAscii"/>
              </w:rPr>
              <w:t>└── 2_1COT [DataTypeString=structure, ArrayDimensions=0]</w:t>
            </w:r>
          </w:p>
          <w:p w14:paraId="63D3868E">
            <w:pPr>
              <w:jc w:val="left"/>
              <w:rPr>
                <w:rFonts w:hint="default" w:asciiTheme="minorAscii" w:hAnsiTheme="minorAscii"/>
              </w:rPr>
            </w:pPr>
            <w:r>
              <w:rPr>
                <w:rFonts w:hint="default" w:asciiTheme="minorAscii" w:hAnsiTheme="minorAscii"/>
              </w:rPr>
              <w:t xml:space="preserve">    ├── Valve [DataTypeString=structure, ArrayDimensions=0]</w:t>
            </w:r>
          </w:p>
          <w:p w14:paraId="63EFDC1B">
            <w:pPr>
              <w:jc w:val="left"/>
              <w:rPr>
                <w:rFonts w:hint="default" w:asciiTheme="minorAscii" w:hAnsiTheme="minorAscii"/>
              </w:rPr>
            </w:pPr>
            <w:r>
              <w:rPr>
                <w:rFonts w:hint="default" w:asciiTheme="minorAscii" w:hAnsiTheme="minorAscii"/>
              </w:rPr>
              <w:t xml:space="preserve">    │   ├── control [DataTypeString=structure, ArrayDimensions=0]</w:t>
            </w:r>
          </w:p>
          <w:p w14:paraId="361272FF">
            <w:pPr>
              <w:jc w:val="left"/>
              <w:rPr>
                <w:rFonts w:hint="default" w:asciiTheme="minorAscii" w:hAnsiTheme="minorAscii"/>
              </w:rPr>
            </w:pPr>
            <w:r>
              <w:rPr>
                <w:rFonts w:hint="default" w:asciiTheme="minorAscii" w:hAnsiTheme="minorAscii"/>
              </w:rPr>
              <w:t xml:space="preserve">    │   │   ├── Backwash_Valve1_Button [DataTypeString=bool, ArrayDimensions=0]</w:t>
            </w:r>
          </w:p>
          <w:p w14:paraId="3DCD73D8">
            <w:pPr>
              <w:jc w:val="left"/>
              <w:rPr>
                <w:rFonts w:hint="default" w:asciiTheme="minorAscii" w:hAnsiTheme="minorAscii"/>
              </w:rPr>
            </w:pPr>
            <w:r>
              <w:rPr>
                <w:rFonts w:hint="default" w:asciiTheme="minorAscii" w:hAnsiTheme="minorAscii"/>
              </w:rPr>
              <w:t xml:space="preserve">    │   │   ├── Backwash_Valve2_Button [DataTypeString=bool, ArrayDimensions=0]</w:t>
            </w:r>
          </w:p>
          <w:p w14:paraId="7D06E7E0">
            <w:pPr>
              <w:jc w:val="left"/>
              <w:rPr>
                <w:rFonts w:hint="default" w:asciiTheme="minorAscii" w:hAnsiTheme="minorAscii"/>
              </w:rPr>
            </w:pPr>
            <w:r>
              <w:rPr>
                <w:rFonts w:hint="default" w:asciiTheme="minorAscii" w:hAnsiTheme="minorAscii"/>
              </w:rPr>
              <w:t xml:space="preserve">    │   │   ├── Close_arm1 [DataTypeString=bool, ArrayDimensions=0]</w:t>
            </w:r>
          </w:p>
          <w:p w14:paraId="2000B8B3">
            <w:pPr>
              <w:jc w:val="left"/>
              <w:rPr>
                <w:rFonts w:hint="default" w:asciiTheme="minorAscii" w:hAnsiTheme="minorAscii"/>
              </w:rPr>
            </w:pPr>
            <w:r>
              <w:rPr>
                <w:rFonts w:hint="default" w:asciiTheme="minorAscii" w:hAnsiTheme="minorAscii"/>
              </w:rPr>
              <w:t xml:space="preserve">    │   │   ├── Close_arm2 [DataTypeString=bool, ArrayDimensions=0]</w:t>
            </w:r>
          </w:p>
        </w:tc>
      </w:tr>
    </w:tbl>
    <w:p w14:paraId="67B1EB69">
      <w:pPr>
        <w:jc w:val="left"/>
        <w:rPr>
          <w:rFonts w:hint="default" w:ascii="宋体" w:hAnsi="宋体" w:eastAsia="宋体" w:cs="宋体"/>
          <w:color w:val="auto"/>
          <w:sz w:val="15"/>
          <w:szCs w:val="15"/>
          <w:lang w:val="en-US" w:eastAsia="zh-CN"/>
        </w:rPr>
      </w:pPr>
    </w:p>
    <w:p w14:paraId="420DFAE1">
      <w:pPr>
        <w:jc w:val="left"/>
        <w:rPr>
          <w:rFonts w:hint="default" w:ascii="宋体" w:hAnsi="宋体" w:eastAsia="宋体" w:cs="宋体"/>
          <w:sz w:val="21"/>
          <w:szCs w:val="21"/>
          <w:lang w:val="en-US" w:eastAsia="zh-CN"/>
        </w:rPr>
      </w:pPr>
    </w:p>
    <w:p w14:paraId="79BF5208">
      <w:pPr>
        <w:rPr>
          <w:rFonts w:hint="eastAsia"/>
          <w:b/>
          <w:bCs/>
          <w:vertAlign w:val="baseline"/>
          <w:lang w:val="en-US" w:eastAsia="zh-CN"/>
        </w:rPr>
      </w:pPr>
      <w:r>
        <w:rPr>
          <w:rFonts w:hint="eastAsia"/>
          <w:b/>
          <w:bCs/>
          <w:vertAlign w:val="baseline"/>
          <w:lang w:val="en-US" w:eastAsia="zh-CN"/>
        </w:rPr>
        <w:br w:type="page"/>
      </w:r>
    </w:p>
    <w:p w14:paraId="76CA9391">
      <w:pPr>
        <w:jc w:val="left"/>
        <w:rPr>
          <w:rFonts w:hint="eastAsia"/>
          <w:b/>
          <w:bCs/>
          <w:lang w:val="en-US" w:eastAsia="zh-CN"/>
        </w:rPr>
      </w:pPr>
      <w:r>
        <w:rPr>
          <w:rFonts w:hint="eastAsia"/>
          <w:b/>
          <w:bCs/>
          <w:lang w:val="en-US" w:eastAsia="zh-CN"/>
        </w:rPr>
        <w:t>数据处理和分发 Data Handler &amp; Distribution：</w:t>
      </w:r>
    </w:p>
    <w:p w14:paraId="34677E4A">
      <w:pPr>
        <w:ind w:firstLine="420" w:firstLineChars="0"/>
        <w:jc w:val="left"/>
        <w:rPr>
          <w:rFonts w:hint="eastAsia"/>
          <w:lang w:val="en-US" w:eastAsia="zh-CN"/>
        </w:rPr>
      </w:pPr>
      <w:r>
        <w:rPr>
          <w:rFonts w:hint="eastAsia"/>
          <w:lang w:val="en-US" w:eastAsia="zh-CN"/>
        </w:rPr>
        <w:t>数据处理和分发层主要实现设备端数据处理、分发和管理功能，用于处理和分发设备的控制信息、设备参数和工艺 RECIPE等数据，采集和管理设备反馈的数据信息。</w:t>
      </w:r>
    </w:p>
    <w:tbl>
      <w:tblPr>
        <w:tblStyle w:val="6"/>
        <w:tblpPr w:leftFromText="180" w:rightFromText="180" w:vertAnchor="text" w:horzAnchor="page" w:tblpX="1809" w:tblpY="313"/>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234"/>
      </w:tblGrid>
      <w:tr w14:paraId="1982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310B4670">
            <w:pPr>
              <w:jc w:val="left"/>
              <w:rPr>
                <w:rFonts w:hint="default"/>
                <w:vertAlign w:val="baseline"/>
                <w:lang w:val="en-US" w:eastAsia="zh-CN"/>
              </w:rPr>
            </w:pPr>
            <w:r>
              <w:rPr>
                <w:rFonts w:hint="eastAsia"/>
                <w:vertAlign w:val="baseline"/>
                <w:lang w:val="en-US" w:eastAsia="zh-CN"/>
              </w:rPr>
              <w:t>数据处理和管理层</w:t>
            </w:r>
          </w:p>
        </w:tc>
      </w:tr>
      <w:tr w14:paraId="617D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restart"/>
          </w:tcPr>
          <w:p w14:paraId="2090F4B4">
            <w:pPr>
              <w:jc w:val="left"/>
              <w:rPr>
                <w:rFonts w:hint="default"/>
                <w:vertAlign w:val="baseline"/>
                <w:lang w:val="en-US" w:eastAsia="zh-CN"/>
              </w:rPr>
            </w:pPr>
            <w:r>
              <w:rPr>
                <w:rFonts w:hint="eastAsia"/>
                <w:vertAlign w:val="baseline"/>
                <w:lang w:val="en-US" w:eastAsia="zh-CN"/>
              </w:rPr>
              <w:t>数据处理</w:t>
            </w:r>
          </w:p>
        </w:tc>
        <w:tc>
          <w:tcPr>
            <w:tcW w:w="3658" w:type="pct"/>
          </w:tcPr>
          <w:p w14:paraId="2D9D714F">
            <w:pPr>
              <w:jc w:val="left"/>
              <w:rPr>
                <w:rFonts w:hint="default"/>
                <w:vertAlign w:val="baseline"/>
                <w:lang w:val="en-US" w:eastAsia="zh-CN"/>
              </w:rPr>
            </w:pPr>
            <w:r>
              <w:rPr>
                <w:rFonts w:hint="eastAsia"/>
                <w:vertAlign w:val="baseline"/>
                <w:lang w:val="en-US" w:eastAsia="zh-CN"/>
              </w:rPr>
              <w:t>数据类型转换</w:t>
            </w:r>
          </w:p>
        </w:tc>
      </w:tr>
      <w:tr w14:paraId="1EB5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3755D90F">
            <w:pPr>
              <w:jc w:val="left"/>
              <w:rPr>
                <w:rFonts w:hint="default"/>
                <w:vertAlign w:val="baseline"/>
                <w:lang w:val="en-US" w:eastAsia="zh-CN"/>
              </w:rPr>
            </w:pPr>
          </w:p>
        </w:tc>
        <w:tc>
          <w:tcPr>
            <w:tcW w:w="3658" w:type="pct"/>
          </w:tcPr>
          <w:p w14:paraId="137BA68B">
            <w:pPr>
              <w:jc w:val="left"/>
              <w:rPr>
                <w:rFonts w:hint="default"/>
                <w:vertAlign w:val="baseline"/>
                <w:lang w:val="en-US" w:eastAsia="zh-CN"/>
              </w:rPr>
            </w:pPr>
            <w:r>
              <w:rPr>
                <w:rFonts w:hint="eastAsia"/>
                <w:vertAlign w:val="baseline"/>
                <w:lang w:val="en-US" w:eastAsia="zh-CN"/>
              </w:rPr>
              <w:t>OPC UA数据和中间层（设备/PROCESS）数据结构交互</w:t>
            </w:r>
          </w:p>
        </w:tc>
      </w:tr>
      <w:tr w14:paraId="61AB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pct"/>
            <w:vMerge w:val="continue"/>
          </w:tcPr>
          <w:p w14:paraId="7CF7B42A">
            <w:pPr>
              <w:jc w:val="left"/>
              <w:rPr>
                <w:rFonts w:hint="default"/>
                <w:vertAlign w:val="baseline"/>
                <w:lang w:val="en-US" w:eastAsia="zh-CN"/>
              </w:rPr>
            </w:pPr>
          </w:p>
        </w:tc>
        <w:tc>
          <w:tcPr>
            <w:tcW w:w="3658" w:type="pct"/>
          </w:tcPr>
          <w:p w14:paraId="1FE1117E">
            <w:pPr>
              <w:jc w:val="left"/>
              <w:rPr>
                <w:rFonts w:hint="default"/>
                <w:vertAlign w:val="baseline"/>
                <w:lang w:val="en-US" w:eastAsia="zh-CN"/>
              </w:rPr>
            </w:pPr>
            <w:r>
              <w:rPr>
                <w:rFonts w:hint="eastAsia"/>
                <w:vertAlign w:val="baseline"/>
                <w:lang w:val="en-US" w:eastAsia="zh-CN"/>
              </w:rPr>
              <w:t>数据分发和采集（设备端，UI端和云端）</w:t>
            </w:r>
          </w:p>
        </w:tc>
      </w:tr>
    </w:tbl>
    <w:p w14:paraId="078BBC84">
      <w:pPr>
        <w:jc w:val="left"/>
        <w:rPr>
          <w:rFonts w:hint="eastAsia"/>
          <w:lang w:val="en-US" w:eastAsia="zh-CN"/>
        </w:rPr>
      </w:pPr>
    </w:p>
    <w:p w14:paraId="00CE9F9E">
      <w:pPr>
        <w:jc w:val="left"/>
        <w:rPr>
          <w:rFonts w:hint="eastAsia"/>
          <w:lang w:val="en-US" w:eastAsia="zh-CN"/>
        </w:rPr>
      </w:pPr>
    </w:p>
    <w:p w14:paraId="6043545B">
      <w:pPr>
        <w:ind w:firstLine="420" w:firstLineChars="0"/>
        <w:jc w:val="left"/>
        <w:rPr>
          <w:rFonts w:hint="eastAsia"/>
          <w:b w:val="0"/>
          <w:bCs w:val="0"/>
          <w:color w:val="auto"/>
          <w:lang w:val="en-US" w:eastAsia="zh-CN"/>
        </w:rPr>
      </w:pPr>
      <w:r>
        <w:rPr>
          <w:rFonts w:hint="eastAsia"/>
          <w:b w:val="0"/>
          <w:bCs w:val="0"/>
          <w:color w:val="auto"/>
          <w:lang w:val="en-US" w:eastAsia="zh-CN"/>
        </w:rPr>
        <w:t>数据分发系统初始化时将导入driver config.json配置文件和所有device的</w:t>
      </w:r>
      <w:r>
        <w:rPr>
          <w:rFonts w:hint="default"/>
          <w:b w:val="0"/>
          <w:bCs w:val="0"/>
          <w:color w:val="auto"/>
          <w:lang w:val="en-US" w:eastAsia="zh-CN"/>
        </w:rPr>
        <w:t>csv</w:t>
      </w:r>
      <w:r>
        <w:rPr>
          <w:rFonts w:hint="eastAsia" w:ascii="宋体" w:hAnsi="宋体" w:eastAsia="宋体" w:cs="宋体"/>
          <w:color w:val="auto"/>
          <w:sz w:val="21"/>
          <w:szCs w:val="21"/>
          <w:vertAlign w:val="baseline"/>
          <w:lang w:val="en-US" w:eastAsia="zh-CN"/>
        </w:rPr>
        <w:t>变量文件创建</w:t>
      </w:r>
      <w:r>
        <w:rPr>
          <w:rFonts w:hint="eastAsia"/>
          <w:b w:val="0"/>
          <w:bCs w:val="0"/>
          <w:color w:val="auto"/>
          <w:lang w:val="en-US" w:eastAsia="zh-CN"/>
        </w:rPr>
        <w:t>opcua/s7</w:t>
      </w:r>
      <w:r>
        <w:rPr>
          <w:rFonts w:hint="eastAsia" w:ascii="宋体" w:hAnsi="宋体" w:eastAsia="宋体" w:cs="宋体"/>
          <w:color w:val="auto"/>
          <w:sz w:val="21"/>
          <w:szCs w:val="21"/>
          <w:vertAlign w:val="baseline"/>
          <w:lang w:val="en-US" w:eastAsia="zh-CN"/>
        </w:rPr>
        <w:t>设备和</w:t>
      </w:r>
      <w:r>
        <w:rPr>
          <w:rFonts w:hint="eastAsia"/>
          <w:b w:val="0"/>
          <w:bCs w:val="0"/>
          <w:color w:val="auto"/>
          <w:lang w:val="en-US" w:eastAsia="zh-CN"/>
        </w:rPr>
        <w:t>mqtt client端口。</w:t>
      </w:r>
    </w:p>
    <w:p w14:paraId="12FFEBF0">
      <w:pPr>
        <w:ind w:firstLine="420" w:firstLineChars="0"/>
        <w:jc w:val="left"/>
        <w:rPr>
          <w:rFonts w:hint="default"/>
          <w:b w:val="0"/>
          <w:bCs w:val="0"/>
          <w:color w:val="auto"/>
          <w:lang w:val="en-US" w:eastAsia="zh-CN"/>
        </w:rPr>
      </w:pPr>
      <w:r>
        <w:rPr>
          <w:rFonts w:hint="eastAsia"/>
          <w:b w:val="0"/>
          <w:bCs w:val="0"/>
          <w:color w:val="auto"/>
          <w:lang w:val="en-US" w:eastAsia="zh-CN"/>
        </w:rPr>
        <w:t>csv变量</w:t>
      </w:r>
      <w:r>
        <w:rPr>
          <w:rFonts w:hint="eastAsia" w:ascii="宋体" w:hAnsi="宋体" w:eastAsia="宋体" w:cs="宋体"/>
          <w:color w:val="auto"/>
          <w:sz w:val="21"/>
          <w:szCs w:val="21"/>
          <w:vertAlign w:val="baseline"/>
          <w:lang w:val="en-US" w:eastAsia="zh-CN"/>
        </w:rPr>
        <w:t>文件中有读使能</w:t>
      </w:r>
      <w:r>
        <w:rPr>
          <w:rFonts w:hint="eastAsia"/>
          <w:b w:val="0"/>
          <w:bCs w:val="0"/>
          <w:color w:val="auto"/>
          <w:lang w:val="en-US" w:eastAsia="zh-CN"/>
        </w:rPr>
        <w:t>‘read_enable’选项供用户编辑，读取设为TRUE，不读取设为FALSE。创建每个OPCUA/S7设备过程中，导入csv变量文件，生成bigtree和列表字典等数据结构。</w:t>
      </w:r>
    </w:p>
    <w:p w14:paraId="38E5084A">
      <w:pPr>
        <w:ind w:firstLine="420" w:firstLineChars="0"/>
        <w:jc w:val="left"/>
        <w:rPr>
          <w:rFonts w:hint="eastAsia"/>
          <w:b w:val="0"/>
          <w:bCs w:val="0"/>
          <w:strike w:val="0"/>
          <w:dstrike w:val="0"/>
          <w:color w:val="auto"/>
          <w:lang w:val="en-US" w:eastAsia="zh-CN"/>
        </w:rPr>
      </w:pPr>
      <w:r>
        <w:rPr>
          <w:rFonts w:hint="eastAsia"/>
          <w:b w:val="0"/>
          <w:bCs w:val="0"/>
          <w:color w:val="auto"/>
          <w:lang w:val="en-US" w:eastAsia="zh-CN"/>
        </w:rPr>
        <w:t>csv变量文件由软件遍历opcua server并生成，软件生成时会依据PLC结构变量对齐</w:t>
      </w:r>
      <w:r>
        <w:rPr>
          <w:rFonts w:hint="eastAsia"/>
          <w:b w:val="0"/>
          <w:bCs w:val="0"/>
          <w:color w:val="auto"/>
          <w:u w:val="none"/>
          <w:lang w:val="en-US" w:eastAsia="zh-CN"/>
        </w:rPr>
        <w:t>生成</w:t>
      </w:r>
      <w:r>
        <w:rPr>
          <w:rFonts w:hint="eastAsia"/>
          <w:b w:val="0"/>
          <w:bCs w:val="0"/>
          <w:color w:val="auto"/>
          <w:lang w:val="en-US" w:eastAsia="zh-CN"/>
        </w:rPr>
        <w:t xml:space="preserve"> </w:t>
      </w:r>
      <w:r>
        <w:rPr>
          <w:rFonts w:hint="default"/>
          <w:b w:val="0"/>
          <w:bCs w:val="0"/>
          <w:color w:val="auto"/>
          <w:lang w:val="en-US" w:eastAsia="zh-CN"/>
        </w:rPr>
        <w:t>’blockId’</w:t>
      </w:r>
      <w:r>
        <w:rPr>
          <w:rFonts w:hint="eastAsia"/>
          <w:b w:val="0"/>
          <w:bCs w:val="0"/>
          <w:color w:val="auto"/>
          <w:lang w:val="en-US" w:eastAsia="zh-CN"/>
        </w:rPr>
        <w:t>、</w:t>
      </w:r>
      <w:r>
        <w:rPr>
          <w:rFonts w:hint="default"/>
          <w:b w:val="0"/>
          <w:bCs w:val="0"/>
          <w:color w:val="auto"/>
          <w:lang w:val="en-US" w:eastAsia="zh-CN"/>
        </w:rPr>
        <w:t>’index’</w:t>
      </w:r>
      <w:r>
        <w:rPr>
          <w:rFonts w:hint="eastAsia"/>
          <w:b w:val="0"/>
          <w:bCs w:val="0"/>
          <w:color w:val="auto"/>
          <w:lang w:val="en-US" w:eastAsia="zh-CN"/>
        </w:rPr>
        <w:t>、</w:t>
      </w:r>
      <w:r>
        <w:rPr>
          <w:rFonts w:hint="default"/>
          <w:b w:val="0"/>
          <w:bCs w:val="0"/>
          <w:color w:val="auto"/>
          <w:lang w:val="en-US" w:eastAsia="zh-CN"/>
        </w:rPr>
        <w:t>’category’</w:t>
      </w:r>
      <w:r>
        <w:rPr>
          <w:rFonts w:hint="eastAsia"/>
          <w:b w:val="0"/>
          <w:bCs w:val="0"/>
          <w:color w:val="auto"/>
          <w:lang w:val="en-US" w:eastAsia="zh-CN"/>
        </w:rPr>
        <w:t xml:space="preserve"> 和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信息</w:t>
      </w:r>
      <w:r>
        <w:rPr>
          <w:rFonts w:hint="eastAsia"/>
          <w:b w:val="0"/>
          <w:bCs w:val="0"/>
          <w:strike/>
          <w:dstrike w:val="0"/>
          <w:color w:val="E54C5E" w:themeColor="accent6"/>
          <w:lang w:val="en-US" w:eastAsia="zh-CN"/>
          <w14:textFill>
            <w14:solidFill>
              <w14:schemeClr w14:val="accent6"/>
            </w14:solidFill>
          </w14:textFill>
        </w:rPr>
        <w:t>（</w:t>
      </w:r>
      <w:r>
        <w:rPr>
          <w:rFonts w:hint="eastAsia"/>
          <w:b w:val="0"/>
          <w:bCs w:val="0"/>
          <w:strike/>
          <w:dstrike w:val="0"/>
          <w:color w:val="E54C5E" w:themeColor="accent6"/>
          <w:u w:val="single"/>
          <w:lang w:val="en-US" w:eastAsia="zh-CN"/>
          <w14:textFill>
            <w14:solidFill>
              <w14:schemeClr w14:val="accent6"/>
            </w14:solidFill>
          </w14:textFill>
        </w:rPr>
        <w:t>手动编辑</w:t>
      </w:r>
      <w:r>
        <w:rPr>
          <w:rFonts w:hint="eastAsia"/>
          <w:b w:val="0"/>
          <w:bCs w:val="0"/>
          <w:strike/>
          <w:dstrike w:val="0"/>
          <w:color w:val="E54C5E" w:themeColor="accent6"/>
          <w:lang w:val="en-US" w:eastAsia="zh-CN"/>
          <w14:textFill>
            <w14:solidFill>
              <w14:schemeClr w14:val="accent6"/>
            </w14:solidFill>
          </w14:textFill>
        </w:rPr>
        <w:t>）</w:t>
      </w:r>
      <w:r>
        <w:rPr>
          <w:rFonts w:hint="eastAsia"/>
          <w:b w:val="0"/>
          <w:bCs w:val="0"/>
          <w:strike w:val="0"/>
          <w:dstrike w:val="0"/>
          <w:color w:val="auto"/>
          <w:lang w:val="en-US" w:eastAsia="zh-CN"/>
        </w:rPr>
        <w:t>并存于csv当中，同opcua的nodeid形成对应关系，这四个信息即为GUI/SERVER端和OPCUA设备端的变量连接键。</w:t>
      </w:r>
    </w:p>
    <w:p w14:paraId="0DC21BAC">
      <w:pPr>
        <w:ind w:firstLine="420" w:firstLineChars="0"/>
        <w:jc w:val="left"/>
        <w:rPr>
          <w:rFonts w:hint="eastAsia"/>
          <w:b w:val="0"/>
          <w:bCs w:val="0"/>
          <w:color w:val="auto"/>
          <w:lang w:val="en-US" w:eastAsia="zh-CN"/>
        </w:rPr>
      </w:pPr>
      <w:r>
        <w:rPr>
          <w:rFonts w:hint="eastAsia"/>
          <w:b w:val="0"/>
          <w:bCs w:val="0"/>
          <w:strike w:val="0"/>
          <w:dstrike w:val="0"/>
          <w:color w:val="auto"/>
          <w:lang w:val="en-US" w:eastAsia="zh-CN"/>
        </w:rPr>
        <w:t xml:space="preserve">OPCUA的一级变量名用于生成 </w:t>
      </w:r>
      <w:r>
        <w:rPr>
          <w:rFonts w:hint="default"/>
          <w:b w:val="0"/>
          <w:bCs w:val="0"/>
          <w:color w:val="auto"/>
          <w:lang w:val="en-US" w:eastAsia="zh-CN"/>
        </w:rPr>
        <w:t>’blockId’</w:t>
      </w:r>
      <w:r>
        <w:rPr>
          <w:rFonts w:hint="eastAsia"/>
          <w:b w:val="0"/>
          <w:bCs w:val="0"/>
          <w:color w:val="auto"/>
          <w:lang w:val="en-US" w:eastAsia="zh-CN"/>
        </w:rPr>
        <w:t>、</w:t>
      </w:r>
      <w:r>
        <w:rPr>
          <w:rFonts w:hint="default"/>
          <w:b w:val="0"/>
          <w:bCs w:val="0"/>
          <w:color w:val="auto"/>
          <w:lang w:val="en-US" w:eastAsia="zh-CN"/>
        </w:rPr>
        <w:t>’index’</w:t>
      </w:r>
      <w:r>
        <w:rPr>
          <w:rFonts w:hint="eastAsia"/>
          <w:b w:val="0"/>
          <w:bCs w:val="0"/>
          <w:color w:val="auto"/>
          <w:lang w:val="en-US" w:eastAsia="zh-CN"/>
        </w:rPr>
        <w:t>、</w:t>
      </w:r>
      <w:r>
        <w:rPr>
          <w:rFonts w:hint="default"/>
          <w:b w:val="0"/>
          <w:bCs w:val="0"/>
          <w:color w:val="auto"/>
          <w:lang w:val="en-US" w:eastAsia="zh-CN"/>
        </w:rPr>
        <w:t>’category’</w:t>
      </w:r>
      <w:r>
        <w:rPr>
          <w:rFonts w:hint="eastAsia"/>
          <w:b w:val="0"/>
          <w:bCs w:val="0"/>
          <w:color w:val="auto"/>
          <w:lang w:val="en-US" w:eastAsia="zh-CN"/>
        </w:rPr>
        <w:t xml:space="preserve"> 信息，例如 </w:t>
      </w:r>
      <w:r>
        <w:rPr>
          <w:rFonts w:hint="default"/>
          <w:b w:val="0"/>
          <w:bCs w:val="0"/>
          <w:color w:val="auto"/>
          <w:lang w:val="en-US" w:eastAsia="zh-CN"/>
        </w:rPr>
        <w:t>’</w:t>
      </w:r>
      <w:r>
        <w:rPr>
          <w:rFonts w:hint="eastAsia"/>
          <w:b w:val="0"/>
          <w:bCs w:val="0"/>
          <w:color w:val="auto"/>
          <w:lang w:val="en-US" w:eastAsia="zh-CN"/>
        </w:rPr>
        <w:t>2_6_MCA</w:t>
      </w:r>
      <w:r>
        <w:rPr>
          <w:rFonts w:hint="default"/>
          <w:b w:val="0"/>
          <w:bCs w:val="0"/>
          <w:color w:val="auto"/>
          <w:lang w:val="en-US" w:eastAsia="zh-CN"/>
        </w:rPr>
        <w:t>’</w:t>
      </w:r>
      <w:r>
        <w:rPr>
          <w:rFonts w:hint="eastAsia"/>
          <w:b w:val="0"/>
          <w:bCs w:val="0"/>
          <w:color w:val="auto"/>
          <w:lang w:val="en-US" w:eastAsia="zh-CN"/>
        </w:rPr>
        <w:t xml:space="preserve"> 生成blockId: 2，index: 6，category: MCA；二级变量名直到最后一级变量名组合生成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 xml:space="preserve"> 信息，例如 </w:t>
      </w:r>
      <w:r>
        <w:rPr>
          <w:rFonts w:hint="default"/>
          <w:b w:val="0"/>
          <w:bCs w:val="0"/>
          <w:color w:val="auto"/>
          <w:lang w:val="en-US" w:eastAsia="zh-CN"/>
        </w:rPr>
        <w:t>’</w:t>
      </w:r>
      <w:r>
        <w:rPr>
          <w:rFonts w:hint="eastAsia"/>
          <w:b w:val="0"/>
          <w:bCs w:val="0"/>
          <w:color w:val="auto"/>
          <w:lang w:val="en-US" w:eastAsia="zh-CN"/>
        </w:rPr>
        <w:t>2_6_MCA</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Control</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Input</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Wafer_Sensor</w:t>
      </w:r>
      <w:r>
        <w:rPr>
          <w:rFonts w:hint="default"/>
          <w:b w:val="0"/>
          <w:bCs w:val="0"/>
          <w:color w:val="auto"/>
          <w:lang w:val="en-US" w:eastAsia="zh-CN"/>
        </w:rPr>
        <w:t>’</w:t>
      </w:r>
      <w:r>
        <w:rPr>
          <w:rFonts w:hint="eastAsia"/>
          <w:b w:val="0"/>
          <w:bCs w:val="0"/>
          <w:color w:val="auto"/>
          <w:lang w:val="en-US" w:eastAsia="zh-CN"/>
        </w:rPr>
        <w:t>，生成code: Control_Input_Wafer_Sensor。关于变量名定义和变量层级描述见Data Stucture Define Rule文档。</w:t>
      </w:r>
    </w:p>
    <w:p w14:paraId="39E0C28F">
      <w:pPr>
        <w:ind w:firstLine="420" w:firstLineChars="0"/>
        <w:jc w:val="left"/>
        <w:rPr>
          <w:rFonts w:hint="eastAsia"/>
          <w:b w:val="0"/>
          <w:bCs w:val="0"/>
          <w:color w:val="auto"/>
          <w:lang w:val="en-US" w:eastAsia="zh-CN"/>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64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49A076F">
            <w:pPr>
              <w:jc w:val="left"/>
              <w:rPr>
                <w:rFonts w:hint="default" w:eastAsia="宋体" w:cs="宋体" w:asciiTheme="minorAscii" w:hAnsiTheme="minorAscii"/>
                <w:sz w:val="21"/>
                <w:szCs w:val="21"/>
                <w:vertAlign w:val="baseline"/>
                <w:lang w:val="en-US" w:eastAsia="zh-CN"/>
              </w:rPr>
            </w:pPr>
            <w:r>
              <w:rPr>
                <w:rFonts w:hint="default" w:eastAsia="宋体" w:cs="宋体" w:asciiTheme="minorAscii" w:hAnsiTheme="minorAscii"/>
                <w:b/>
                <w:bCs/>
                <w:sz w:val="21"/>
                <w:szCs w:val="21"/>
                <w:vertAlign w:val="baseline"/>
                <w:lang w:val="en-US" w:eastAsia="zh-CN"/>
              </w:rPr>
              <w:t>csv变量文件</w:t>
            </w:r>
          </w:p>
        </w:tc>
      </w:tr>
      <w:tr w14:paraId="1193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603F97C">
            <w:pPr>
              <w:jc w:val="left"/>
              <w:rPr>
                <w:rFonts w:hint="default" w:eastAsia="宋体" w:cs="宋体" w:asciiTheme="minorAscii" w:hAnsiTheme="minorAscii"/>
                <w:sz w:val="21"/>
                <w:szCs w:val="21"/>
                <w:vertAlign w:val="baseline"/>
                <w:lang w:val="en-US" w:eastAsia="zh-CN"/>
              </w:rPr>
            </w:pPr>
            <w:r>
              <w:drawing>
                <wp:inline distT="0" distB="0" distL="114300" distR="114300">
                  <wp:extent cx="5266055" cy="953135"/>
                  <wp:effectExtent l="0" t="0" r="4445"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5"/>
                          <a:stretch>
                            <a:fillRect/>
                          </a:stretch>
                        </pic:blipFill>
                        <pic:spPr>
                          <a:xfrm>
                            <a:off x="0" y="0"/>
                            <a:ext cx="5266055" cy="953135"/>
                          </a:xfrm>
                          <a:prstGeom prst="rect">
                            <a:avLst/>
                          </a:prstGeom>
                          <a:noFill/>
                          <a:ln>
                            <a:noFill/>
                          </a:ln>
                        </pic:spPr>
                      </pic:pic>
                    </a:graphicData>
                  </a:graphic>
                </wp:inline>
              </w:drawing>
            </w:r>
          </w:p>
        </w:tc>
      </w:tr>
    </w:tbl>
    <w:p w14:paraId="0711CB4C">
      <w:pPr>
        <w:ind w:firstLine="420" w:firstLineChars="0"/>
        <w:jc w:val="left"/>
        <w:rPr>
          <w:rFonts w:hint="eastAsia"/>
          <w:lang w:val="en-US" w:eastAsia="zh-CN"/>
        </w:rPr>
      </w:pPr>
    </w:p>
    <w:p w14:paraId="7F06ED73">
      <w:pPr>
        <w:ind w:firstLine="420" w:firstLineChars="0"/>
        <w:jc w:val="left"/>
        <w:rPr>
          <w:rFonts w:hint="eastAsia"/>
          <w:color w:val="auto"/>
          <w:lang w:val="en-US" w:eastAsia="zh-CN"/>
        </w:rPr>
      </w:pPr>
      <w:r>
        <w:rPr>
          <w:rFonts w:hint="eastAsia"/>
          <w:color w:val="auto"/>
          <w:lang w:val="en-US" w:eastAsia="zh-CN"/>
        </w:rPr>
        <w:t>opcua设备使用bigtree和列表字典的数据结构组织其变量数据，该数据结构为驱动软件的中间功能层提供数据源以实现对应功能。</w:t>
      </w:r>
    </w:p>
    <w:p w14:paraId="165F0E0F">
      <w:pPr>
        <w:ind w:firstLine="420" w:firstLineChars="0"/>
        <w:jc w:val="left"/>
        <w:rPr>
          <w:rFonts w:hint="eastAsia"/>
          <w:b w:val="0"/>
          <w:bCs w:val="0"/>
          <w:color w:val="auto"/>
          <w:lang w:val="en-US" w:eastAsia="zh-CN"/>
        </w:rPr>
      </w:pPr>
      <w:r>
        <w:rPr>
          <w:rFonts w:hint="eastAsia"/>
          <w:color w:val="auto"/>
          <w:lang w:val="en-US" w:eastAsia="zh-CN"/>
        </w:rPr>
        <w:t>数据分发系统通过解析opcua/s7读取或mqtt订阅返回的数据，填充到上述数据结构中，同时使用write opcua或mqtt publish 方式将数据交互给设备端或gui/server端。</w:t>
      </w:r>
    </w:p>
    <w:p w14:paraId="47475442">
      <w:pPr>
        <w:jc w:val="left"/>
        <w:rPr>
          <w:rFonts w:hint="eastAsia"/>
          <w:b w:val="0"/>
          <w:bCs w:val="0"/>
          <w:color w:val="auto"/>
          <w:lang w:val="en-US" w:eastAsia="zh-CN"/>
        </w:rPr>
      </w:pPr>
    </w:p>
    <w:p w14:paraId="24146E49">
      <w:pPr>
        <w:jc w:val="left"/>
        <w:rPr>
          <w:rFonts w:hint="eastAsia"/>
          <w:b w:val="0"/>
          <w:bCs w:val="0"/>
          <w:color w:val="auto"/>
          <w:lang w:val="en-US" w:eastAsia="zh-CN"/>
        </w:rPr>
      </w:pPr>
      <w:r>
        <w:rPr>
          <w:rFonts w:hint="eastAsia"/>
          <w:b w:val="0"/>
          <w:bCs w:val="0"/>
          <w:color w:val="auto"/>
          <w:lang w:val="en-US" w:eastAsia="zh-CN"/>
        </w:rPr>
        <w:t>面向GUI和SERVER端的数据接口：</w:t>
      </w:r>
    </w:p>
    <w:p w14:paraId="50AB39BA">
      <w:pPr>
        <w:ind w:firstLine="420" w:firstLineChars="0"/>
        <w:jc w:val="left"/>
        <w:rPr>
          <w:rFonts w:hint="eastAsia"/>
          <w:b w:val="0"/>
          <w:bCs w:val="0"/>
          <w:color w:val="auto"/>
          <w:lang w:val="en-US" w:eastAsia="zh-CN"/>
        </w:rPr>
      </w:pPr>
      <w:r>
        <w:rPr>
          <w:rFonts w:hint="eastAsia"/>
          <w:b w:val="0"/>
          <w:bCs w:val="0"/>
          <w:color w:val="auto"/>
          <w:lang w:val="en-US" w:eastAsia="zh-CN"/>
        </w:rPr>
        <w:t>面向GUI和SERVER端的数据接口方式采用MQTT，MQTT 的订阅和发布数据均采用自组织JSON数据格式，并被分为数据、命令和消息三种类型，数据类型格式用于传输变量数据，命令类型格式用于传输命令或消息。</w:t>
      </w:r>
    </w:p>
    <w:p w14:paraId="38185FA5">
      <w:pPr>
        <w:ind w:firstLine="420" w:firstLineChars="0"/>
        <w:jc w:val="left"/>
        <w:rPr>
          <w:rFonts w:hint="eastAsia"/>
          <w:b w:val="0"/>
          <w:bCs w:val="0"/>
          <w:color w:val="auto"/>
          <w:lang w:val="en-US" w:eastAsia="zh-CN"/>
        </w:rPr>
      </w:pPr>
    </w:p>
    <w:p w14:paraId="699243CD">
      <w:pPr>
        <w:ind w:firstLine="420" w:firstLineChars="0"/>
        <w:jc w:val="left"/>
        <w:rPr>
          <w:rFonts w:hint="eastAsia"/>
          <w:b w:val="0"/>
          <w:bCs w:val="0"/>
          <w:strike w:val="0"/>
          <w:dstrike w:val="0"/>
          <w:color w:val="auto"/>
          <w:lang w:val="en-US" w:eastAsia="zh-CN"/>
        </w:rPr>
      </w:pPr>
      <w:r>
        <w:rPr>
          <w:rFonts w:hint="eastAsia"/>
          <w:b w:val="0"/>
          <w:bCs w:val="0"/>
          <w:color w:val="auto"/>
          <w:lang w:val="en-US" w:eastAsia="zh-CN"/>
        </w:rPr>
        <w:t>GUI/Server端和驱动层间通过MQTT(JSON(</w:t>
      </w:r>
      <w:r>
        <w:rPr>
          <w:rFonts w:hint="default"/>
          <w:b w:val="0"/>
          <w:bCs w:val="0"/>
          <w:color w:val="auto"/>
          <w:lang w:val="en-US" w:eastAsia="zh-CN"/>
        </w:rPr>
        <w:t>’category’</w:t>
      </w:r>
      <w:r>
        <w:rPr>
          <w:rFonts w:hint="eastAsia"/>
          <w:b w:val="0"/>
          <w:bCs w:val="0"/>
          <w:color w:val="auto"/>
          <w:lang w:val="en-US" w:eastAsia="zh-CN"/>
        </w:rPr>
        <w:t xml:space="preserve">, </w:t>
      </w:r>
      <w:r>
        <w:rPr>
          <w:rFonts w:hint="default"/>
          <w:b w:val="0"/>
          <w:bCs w:val="0"/>
          <w:color w:val="auto"/>
          <w:lang w:val="en-US" w:eastAsia="zh-CN"/>
        </w:rPr>
        <w:t>’blockId’</w:t>
      </w:r>
      <w:r>
        <w:rPr>
          <w:rFonts w:hint="eastAsia"/>
          <w:b w:val="0"/>
          <w:bCs w:val="0"/>
          <w:color w:val="auto"/>
          <w:lang w:val="en-US" w:eastAsia="zh-CN"/>
        </w:rPr>
        <w:t xml:space="preserve">, </w:t>
      </w:r>
      <w:r>
        <w:rPr>
          <w:rFonts w:hint="default"/>
          <w:b w:val="0"/>
          <w:bCs w:val="0"/>
          <w:color w:val="auto"/>
          <w:lang w:val="en-US" w:eastAsia="zh-CN"/>
        </w:rPr>
        <w:t>’index’</w:t>
      </w:r>
      <w:r>
        <w:rPr>
          <w:rFonts w:hint="eastAsia"/>
          <w:b w:val="0"/>
          <w:bCs w:val="0"/>
          <w:color w:val="auto"/>
          <w:lang w:val="en-US" w:eastAsia="zh-CN"/>
        </w:rPr>
        <w:t xml:space="preserve">, </w:t>
      </w:r>
      <w:r>
        <w:rPr>
          <w:rFonts w:hint="default"/>
          <w:b w:val="0"/>
          <w:bCs w:val="0"/>
          <w:color w:val="auto"/>
          <w:lang w:val="en-US" w:eastAsia="zh-CN"/>
        </w:rPr>
        <w:t>‘</w:t>
      </w:r>
      <w:r>
        <w:rPr>
          <w:rFonts w:hint="eastAsia"/>
          <w:b w:val="0"/>
          <w:bCs w:val="0"/>
          <w:color w:val="auto"/>
          <w:lang w:val="en-US" w:eastAsia="zh-CN"/>
        </w:rPr>
        <w:t>code</w:t>
      </w:r>
      <w:r>
        <w:rPr>
          <w:rFonts w:hint="default"/>
          <w:b w:val="0"/>
          <w:bCs w:val="0"/>
          <w:color w:val="auto"/>
          <w:lang w:val="en-US" w:eastAsia="zh-CN"/>
        </w:rPr>
        <w:t>’</w:t>
      </w:r>
      <w:r>
        <w:rPr>
          <w:rFonts w:hint="eastAsia"/>
          <w:b w:val="0"/>
          <w:bCs w:val="0"/>
          <w:color w:val="auto"/>
          <w:lang w:val="en-US" w:eastAsia="zh-CN"/>
        </w:rPr>
        <w:t>))进行变量数据交互，驱动层通过这四个信息匹配变量列表或变量树（由csv变量文件生成）</w:t>
      </w:r>
      <w:r>
        <w:rPr>
          <w:rFonts w:hint="eastAsia"/>
          <w:b w:val="0"/>
          <w:bCs w:val="0"/>
          <w:strike w:val="0"/>
          <w:dstrike w:val="0"/>
          <w:color w:val="auto"/>
          <w:lang w:val="en-US" w:eastAsia="zh-CN"/>
        </w:rPr>
        <w:t>可获取到唯一的OPCUA变量nodeid（OPCUA定义），通过OPCUA的访问操作（读、写和订阅）和OPCUA设备形成变量数据交互。</w:t>
      </w:r>
    </w:p>
    <w:p w14:paraId="61FEA9AC">
      <w:pPr>
        <w:jc w:val="left"/>
        <w:rPr>
          <w:rFonts w:hint="default"/>
          <w:b w:val="0"/>
          <w:bCs w:val="0"/>
          <w:strike w:val="0"/>
          <w:dstrike w:val="0"/>
          <w:color w:val="auto"/>
          <w:lang w:val="en-US" w:eastAsia="zh-CN"/>
        </w:rPr>
      </w:pPr>
    </w:p>
    <w:p w14:paraId="0854E832">
      <w:pPr>
        <w:jc w:val="center"/>
        <w:rPr>
          <w:rFonts w:hint="default"/>
          <w:b w:val="0"/>
          <w:bCs w:val="0"/>
          <w:color w:val="auto"/>
          <w:lang w:val="en-US" w:eastAsia="zh-CN"/>
        </w:rPr>
      </w:pPr>
      <w:r>
        <w:rPr>
          <w:rFonts w:hint="eastAsia"/>
          <w:b w:val="0"/>
          <w:bCs w:val="0"/>
          <w:color w:val="auto"/>
          <w:lang w:val="en-US" w:eastAsia="zh-CN"/>
        </w:rPr>
        <w:drawing>
          <wp:inline distT="0" distB="0" distL="114300" distR="114300">
            <wp:extent cx="5267325" cy="3401060"/>
            <wp:effectExtent l="0" t="0" r="3175" b="2540"/>
            <wp:docPr id="6" name="图片 6" descr="subscribe_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ubscribe_publish"/>
                    <pic:cNvPicPr>
                      <a:picLocks noChangeAspect="1"/>
                    </pic:cNvPicPr>
                  </pic:nvPicPr>
                  <pic:blipFill>
                    <a:blip r:embed="rId16"/>
                    <a:stretch>
                      <a:fillRect/>
                    </a:stretch>
                  </pic:blipFill>
                  <pic:spPr>
                    <a:xfrm>
                      <a:off x="0" y="0"/>
                      <a:ext cx="5267325" cy="3401060"/>
                    </a:xfrm>
                    <a:prstGeom prst="rect">
                      <a:avLst/>
                    </a:prstGeom>
                  </pic:spPr>
                </pic:pic>
              </a:graphicData>
            </a:graphic>
          </wp:inline>
        </w:drawing>
      </w:r>
    </w:p>
    <w:p w14:paraId="66B757EB">
      <w:pPr>
        <w:jc w:val="left"/>
        <w:rPr>
          <w:rFonts w:hint="default"/>
          <w:b w:val="0"/>
          <w:bCs w:val="0"/>
          <w:color w:val="auto"/>
          <w:lang w:val="en-US" w:eastAsia="zh-CN"/>
        </w:rPr>
      </w:pPr>
    </w:p>
    <w:p w14:paraId="47D5F0E6">
      <w:pPr>
        <w:rPr>
          <w:rFonts w:hint="eastAsia"/>
          <w:b w:val="0"/>
          <w:bCs w:val="0"/>
          <w:color w:val="auto"/>
          <w:lang w:val="en-US" w:eastAsia="zh-CN"/>
        </w:rPr>
      </w:pPr>
      <w:r>
        <w:rPr>
          <w:rFonts w:hint="eastAsia"/>
          <w:b w:val="0"/>
          <w:bCs w:val="0"/>
          <w:color w:val="auto"/>
          <w:lang w:val="en-US" w:eastAsia="zh-CN"/>
        </w:rPr>
        <w:br w:type="page"/>
      </w:r>
    </w:p>
    <w:p w14:paraId="0B3BB1D4">
      <w:pPr>
        <w:jc w:val="left"/>
        <w:rPr>
          <w:rFonts w:hint="eastAsia"/>
          <w:b/>
          <w:bCs/>
          <w:lang w:val="en-US" w:eastAsia="zh-CN"/>
        </w:rPr>
      </w:pPr>
      <w:r>
        <w:rPr>
          <w:rFonts w:hint="eastAsia"/>
          <w:b/>
          <w:bCs/>
          <w:lang w:val="en-US" w:eastAsia="zh-CN"/>
        </w:rPr>
        <w:t>MQTT 读写操作</w:t>
      </w:r>
    </w:p>
    <w:p w14:paraId="7E27A164">
      <w:pPr>
        <w:jc w:val="left"/>
        <w:rPr>
          <w:rFonts w:hint="default"/>
          <w:b/>
          <w:bCs/>
          <w:lang w:val="en-US" w:eastAsia="zh-CN"/>
        </w:rPr>
      </w:pPr>
    </w:p>
    <w:p w14:paraId="2003E1CA">
      <w:pPr>
        <w:ind w:firstLine="420" w:firstLineChars="0"/>
        <w:jc w:val="left"/>
        <w:rPr>
          <w:rFonts w:hint="eastAsia"/>
          <w:b/>
          <w:bCs/>
          <w:lang w:val="en-US" w:eastAsia="zh-CN"/>
        </w:rPr>
      </w:pPr>
      <w:r>
        <w:rPr>
          <w:rFonts w:hint="eastAsia"/>
          <w:b w:val="0"/>
          <w:bCs w:val="0"/>
          <w:color w:val="auto"/>
          <w:lang w:val="en-US" w:eastAsia="zh-CN"/>
        </w:rPr>
        <w:t>GUI端的按钮操作有两种实现方式，一种是在GUI端的按钮直接修改控制变量，并通过Mqtt的数据类型格式下发，驱动层订阅返回数据解析，判断逻辑条件后直接触发写OPCUA数据到设备端，同WINCC类似；另外一种是GUI端的按钮触发发送一个消息类型数据，该消息需明确操作动作和对象，唯一性，驱动层解析消息并判断逻辑条件后修改控制变量，最后写OPCUA数据到设备端。</w:t>
      </w:r>
    </w:p>
    <w:p w14:paraId="512C8666">
      <w:pPr>
        <w:rPr>
          <w:rFonts w:hint="eastAsia"/>
          <w:b/>
          <w:bCs/>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274"/>
        <w:gridCol w:w="923"/>
        <w:gridCol w:w="1013"/>
        <w:gridCol w:w="909"/>
        <w:gridCol w:w="2643"/>
        <w:gridCol w:w="960"/>
      </w:tblGrid>
      <w:tr w14:paraId="1B54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7"/>
          </w:tcPr>
          <w:p w14:paraId="2F56340B">
            <w:pPr>
              <w:jc w:val="left"/>
              <w:rPr>
                <w:rFonts w:hint="default" w:asciiTheme="minorAscii" w:hAnsiTheme="minorAscii"/>
                <w:b w:val="0"/>
                <w:bCs w:val="0"/>
                <w:vertAlign w:val="baseline"/>
                <w:lang w:val="en-US" w:eastAsia="zh-CN"/>
              </w:rPr>
            </w:pPr>
            <w:r>
              <w:rPr>
                <w:rFonts w:hint="default" w:eastAsia="宋体" w:cs="宋体" w:asciiTheme="minorAscii" w:hAnsiTheme="minorAscii"/>
                <w:b/>
                <w:bCs/>
                <w:sz w:val="18"/>
                <w:szCs w:val="18"/>
                <w:vertAlign w:val="baseline"/>
                <w:lang w:val="en-US" w:eastAsia="zh-CN"/>
              </w:rPr>
              <w:t>Distribution Testing</w:t>
            </w:r>
          </w:p>
        </w:tc>
      </w:tr>
      <w:tr w14:paraId="4BAF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4249258F">
            <w:pPr>
              <w:jc w:val="center"/>
              <w:rPr>
                <w:rFonts w:hint="default" w:asciiTheme="minorAscii" w:hAnsiTheme="minorAscii"/>
                <w:b w:val="0"/>
                <w:bCs w:val="0"/>
                <w:vertAlign w:val="baseline"/>
                <w:lang w:val="en-US" w:eastAsia="zh-CN"/>
              </w:rPr>
            </w:pPr>
          </w:p>
        </w:tc>
        <w:tc>
          <w:tcPr>
            <w:tcW w:w="1274" w:type="dxa"/>
          </w:tcPr>
          <w:p w14:paraId="692C0366">
            <w:pPr>
              <w:jc w:val="center"/>
              <w:rPr>
                <w:rFonts w:hint="default" w:asciiTheme="minorAscii" w:hAnsiTheme="minorAscii"/>
                <w:b w:val="0"/>
                <w:bCs w:val="0"/>
                <w:vertAlign w:val="baseline"/>
                <w:lang w:val="en-US" w:eastAsia="zh-CN"/>
              </w:rPr>
            </w:pPr>
          </w:p>
        </w:tc>
        <w:tc>
          <w:tcPr>
            <w:tcW w:w="923" w:type="dxa"/>
          </w:tcPr>
          <w:p w14:paraId="64920F86">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single</w:t>
            </w:r>
          </w:p>
        </w:tc>
        <w:tc>
          <w:tcPr>
            <w:tcW w:w="1013" w:type="dxa"/>
          </w:tcPr>
          <w:p w14:paraId="4CBBE937">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structure</w:t>
            </w:r>
          </w:p>
        </w:tc>
        <w:tc>
          <w:tcPr>
            <w:tcW w:w="909" w:type="dxa"/>
          </w:tcPr>
          <w:p w14:paraId="38BB86E4">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array</w:t>
            </w:r>
          </w:p>
        </w:tc>
        <w:tc>
          <w:tcPr>
            <w:tcW w:w="2643" w:type="dxa"/>
          </w:tcPr>
          <w:p w14:paraId="00F69A0B">
            <w:pPr>
              <w:jc w:val="center"/>
              <w:rPr>
                <w:rFonts w:hint="default" w:asciiTheme="minorAscii" w:hAnsiTheme="minorAscii"/>
                <w:b w:val="0"/>
                <w:bCs w:val="0"/>
                <w:vertAlign w:val="baseline"/>
                <w:lang w:val="en-US" w:eastAsia="zh-CN"/>
              </w:rPr>
            </w:pPr>
            <w:r>
              <w:rPr>
                <w:rFonts w:hint="eastAsia" w:asciiTheme="minorAscii" w:hAnsiTheme="minorAscii"/>
                <w:b w:val="0"/>
                <w:bCs w:val="0"/>
                <w:vertAlign w:val="baseline"/>
                <w:lang w:val="en-US" w:eastAsia="zh-CN"/>
              </w:rPr>
              <w:t>structure{array[structure]}</w:t>
            </w:r>
          </w:p>
        </w:tc>
        <w:tc>
          <w:tcPr>
            <w:tcW w:w="960" w:type="dxa"/>
          </w:tcPr>
          <w:p w14:paraId="676291D5">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build</w:t>
            </w:r>
          </w:p>
        </w:tc>
      </w:tr>
      <w:tr w14:paraId="086C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restart"/>
          </w:tcPr>
          <w:p w14:paraId="44D05BE2">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opcua</w:t>
            </w:r>
          </w:p>
        </w:tc>
        <w:tc>
          <w:tcPr>
            <w:tcW w:w="1274" w:type="dxa"/>
            <w:vAlign w:val="top"/>
          </w:tcPr>
          <w:p w14:paraId="47D32EC4">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Subscription</w:t>
            </w:r>
          </w:p>
        </w:tc>
        <w:tc>
          <w:tcPr>
            <w:tcW w:w="923" w:type="dxa"/>
          </w:tcPr>
          <w:p w14:paraId="49B16361">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0A2A7C8">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332B1D40">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667045B">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6EE40B59">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3C83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622DD468">
            <w:pPr>
              <w:jc w:val="center"/>
              <w:rPr>
                <w:rFonts w:hint="default" w:asciiTheme="minorAscii" w:hAnsiTheme="minorAscii"/>
                <w:b w:val="0"/>
                <w:bCs w:val="0"/>
                <w:vertAlign w:val="baseline"/>
                <w:lang w:val="en-US" w:eastAsia="zh-CN"/>
              </w:rPr>
            </w:pPr>
          </w:p>
        </w:tc>
        <w:tc>
          <w:tcPr>
            <w:tcW w:w="1274" w:type="dxa"/>
            <w:vAlign w:val="top"/>
          </w:tcPr>
          <w:p w14:paraId="3D7DB84E">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collection</w:t>
            </w:r>
          </w:p>
        </w:tc>
        <w:tc>
          <w:tcPr>
            <w:tcW w:w="923" w:type="dxa"/>
          </w:tcPr>
          <w:p w14:paraId="409EFE52">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2C54C006">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6815AC03">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3E099A2">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0BE44CE8">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69F0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5ABE4644">
            <w:pPr>
              <w:jc w:val="center"/>
              <w:rPr>
                <w:rFonts w:hint="default" w:asciiTheme="minorAscii" w:hAnsiTheme="minorAscii"/>
                <w:b w:val="0"/>
                <w:bCs w:val="0"/>
                <w:vertAlign w:val="baseline"/>
                <w:lang w:val="en-US" w:eastAsia="zh-CN"/>
              </w:rPr>
            </w:pPr>
          </w:p>
        </w:tc>
        <w:tc>
          <w:tcPr>
            <w:tcW w:w="1274" w:type="dxa"/>
            <w:vAlign w:val="top"/>
          </w:tcPr>
          <w:p w14:paraId="48162A8C">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write</w:t>
            </w:r>
          </w:p>
        </w:tc>
        <w:tc>
          <w:tcPr>
            <w:tcW w:w="923" w:type="dxa"/>
          </w:tcPr>
          <w:p w14:paraId="27304C7B">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1341C4DA">
            <w:pPr>
              <w:jc w:val="center"/>
              <w:rPr>
                <w:rFonts w:hint="default" w:asciiTheme="minorAscii" w:hAnsiTheme="minorAscii"/>
                <w:b w:val="0"/>
                <w:bCs w:val="0"/>
                <w:color w:val="E54C5E" w:themeColor="accent6"/>
                <w:vertAlign w:val="baseline"/>
                <w:lang w:val="en-US" w:eastAsia="zh-CN"/>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909" w:type="dxa"/>
          </w:tcPr>
          <w:p w14:paraId="34046334">
            <w:pPr>
              <w:jc w:val="center"/>
              <w:rPr>
                <w:rFonts w:hint="default" w:asciiTheme="minorAscii" w:hAnsiTheme="minorAscii"/>
                <w:b w:val="0"/>
                <w:bCs w:val="0"/>
                <w:color w:val="E54C5E" w:themeColor="accent6"/>
                <w:vertAlign w:val="baseline"/>
                <w:lang w:val="en-US" w:eastAsia="zh-CN"/>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2643" w:type="dxa"/>
            <w:vAlign w:val="top"/>
          </w:tcPr>
          <w:p w14:paraId="61C8C992">
            <w:pPr>
              <w:jc w:val="center"/>
              <w:rPr>
                <w:rFonts w:hint="default" w:asciiTheme="minorAscii" w:hAnsiTheme="minorAscii" w:eastAsiaTheme="minorEastAsia" w:cstheme="minorBidi"/>
                <w:b w:val="0"/>
                <w:bCs w:val="0"/>
                <w:color w:val="E54C5E" w:themeColor="accent6"/>
                <w:kern w:val="2"/>
                <w:sz w:val="21"/>
                <w:szCs w:val="24"/>
                <w:vertAlign w:val="baseline"/>
                <w:lang w:val="en-US" w:eastAsia="zh-CN" w:bidi="ar-SA"/>
                <w14:textFill>
                  <w14:solidFill>
                    <w14:schemeClr w14:val="accent6"/>
                  </w14:solidFill>
                </w14:textFill>
              </w:rPr>
            </w:pPr>
            <w:r>
              <w:rPr>
                <w:rFonts w:hint="default" w:cs="Arial" w:asciiTheme="minorAscii" w:hAnsiTheme="minorAscii"/>
                <w:b w:val="0"/>
                <w:bCs w:val="0"/>
                <w:vertAlign w:val="baseline"/>
                <w:lang w:val="en-US" w:eastAsia="zh-CN"/>
              </w:rPr>
              <w:t>√</w:t>
            </w:r>
          </w:p>
        </w:tc>
        <w:tc>
          <w:tcPr>
            <w:tcW w:w="960" w:type="dxa"/>
            <w:vAlign w:val="top"/>
          </w:tcPr>
          <w:p w14:paraId="73EB0B7B">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01DA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restart"/>
          </w:tcPr>
          <w:p w14:paraId="1396AA49">
            <w:pPr>
              <w:jc w:val="center"/>
              <w:rPr>
                <w:rFonts w:hint="default" w:asciiTheme="minorAscii" w:hAnsiTheme="minorAscii"/>
                <w:b w:val="0"/>
                <w:bCs w:val="0"/>
                <w:vertAlign w:val="baseline"/>
                <w:lang w:val="en-US" w:eastAsia="zh-CN"/>
              </w:rPr>
            </w:pPr>
            <w:r>
              <w:rPr>
                <w:rFonts w:hint="default" w:asciiTheme="minorAscii" w:hAnsiTheme="minorAscii"/>
                <w:b w:val="0"/>
                <w:bCs w:val="0"/>
                <w:vertAlign w:val="baseline"/>
                <w:lang w:val="en-US" w:eastAsia="zh-CN"/>
              </w:rPr>
              <w:t>mqtt</w:t>
            </w:r>
          </w:p>
        </w:tc>
        <w:tc>
          <w:tcPr>
            <w:tcW w:w="1274" w:type="dxa"/>
            <w:vAlign w:val="top"/>
          </w:tcPr>
          <w:p w14:paraId="278A845A">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subscription</w:t>
            </w:r>
          </w:p>
        </w:tc>
        <w:tc>
          <w:tcPr>
            <w:tcW w:w="923" w:type="dxa"/>
          </w:tcPr>
          <w:p w14:paraId="4F9E1E78">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CE5C33D">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1C64F827">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1843245">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70AEA1D1">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464C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6BA53738">
            <w:pPr>
              <w:jc w:val="center"/>
              <w:rPr>
                <w:rFonts w:hint="default" w:asciiTheme="minorAscii" w:hAnsiTheme="minorAscii"/>
                <w:b w:val="0"/>
                <w:bCs w:val="0"/>
                <w:vertAlign w:val="baseline"/>
                <w:lang w:val="en-US" w:eastAsia="zh-CN"/>
              </w:rPr>
            </w:pPr>
          </w:p>
        </w:tc>
        <w:tc>
          <w:tcPr>
            <w:tcW w:w="1274" w:type="dxa"/>
            <w:vAlign w:val="top"/>
          </w:tcPr>
          <w:p w14:paraId="1B5E693F">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collection</w:t>
            </w:r>
          </w:p>
        </w:tc>
        <w:tc>
          <w:tcPr>
            <w:tcW w:w="923" w:type="dxa"/>
          </w:tcPr>
          <w:p w14:paraId="4AAD5187">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6214D9CF">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79EF68F3">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5222FBDD">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7651E3DC">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r w14:paraId="2DAA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Merge w:val="continue"/>
          </w:tcPr>
          <w:p w14:paraId="4583A3DE">
            <w:pPr>
              <w:jc w:val="center"/>
              <w:rPr>
                <w:rFonts w:hint="default" w:asciiTheme="minorAscii" w:hAnsiTheme="minorAscii"/>
                <w:b w:val="0"/>
                <w:bCs w:val="0"/>
                <w:vertAlign w:val="baseline"/>
                <w:lang w:val="en-US" w:eastAsia="zh-CN"/>
              </w:rPr>
            </w:pPr>
          </w:p>
        </w:tc>
        <w:tc>
          <w:tcPr>
            <w:tcW w:w="1274" w:type="dxa"/>
            <w:vAlign w:val="top"/>
          </w:tcPr>
          <w:p w14:paraId="2BC0DAB5">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asciiTheme="minorAscii" w:hAnsiTheme="minorAscii"/>
                <w:b w:val="0"/>
                <w:bCs w:val="0"/>
                <w:vertAlign w:val="baseline"/>
                <w:lang w:val="en-US" w:eastAsia="zh-CN"/>
              </w:rPr>
              <w:t>publish</w:t>
            </w:r>
          </w:p>
        </w:tc>
        <w:tc>
          <w:tcPr>
            <w:tcW w:w="923" w:type="dxa"/>
          </w:tcPr>
          <w:p w14:paraId="577F5AB2">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1013" w:type="dxa"/>
          </w:tcPr>
          <w:p w14:paraId="559CA571">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909" w:type="dxa"/>
          </w:tcPr>
          <w:p w14:paraId="7F1A2FF4">
            <w:pPr>
              <w:jc w:val="center"/>
              <w:rPr>
                <w:rFonts w:hint="default" w:asciiTheme="minorAscii" w:hAnsiTheme="minorAscii"/>
                <w:b w:val="0"/>
                <w:bCs w:val="0"/>
                <w:vertAlign w:val="baseline"/>
                <w:lang w:val="en-US" w:eastAsia="zh-CN"/>
              </w:rPr>
            </w:pPr>
            <w:r>
              <w:rPr>
                <w:rFonts w:hint="default" w:cs="Arial" w:asciiTheme="minorAscii" w:hAnsiTheme="minorAscii"/>
                <w:b w:val="0"/>
                <w:bCs w:val="0"/>
                <w:vertAlign w:val="baseline"/>
                <w:lang w:val="en-US" w:eastAsia="zh-CN"/>
              </w:rPr>
              <w:t>√</w:t>
            </w:r>
          </w:p>
        </w:tc>
        <w:tc>
          <w:tcPr>
            <w:tcW w:w="2643" w:type="dxa"/>
            <w:vAlign w:val="top"/>
          </w:tcPr>
          <w:p w14:paraId="6FEEFC01">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c>
          <w:tcPr>
            <w:tcW w:w="960" w:type="dxa"/>
            <w:vAlign w:val="top"/>
          </w:tcPr>
          <w:p w14:paraId="3A66F9E2">
            <w:pPr>
              <w:jc w:val="center"/>
              <w:rPr>
                <w:rFonts w:hint="default" w:asciiTheme="minorAscii" w:hAnsiTheme="minorAscii" w:eastAsiaTheme="minorEastAsia" w:cstheme="minorBidi"/>
                <w:b w:val="0"/>
                <w:bCs w:val="0"/>
                <w:kern w:val="2"/>
                <w:sz w:val="21"/>
                <w:szCs w:val="24"/>
                <w:vertAlign w:val="baseline"/>
                <w:lang w:val="en-US" w:eastAsia="zh-CN" w:bidi="ar-SA"/>
              </w:rPr>
            </w:pPr>
            <w:r>
              <w:rPr>
                <w:rFonts w:hint="default" w:cs="Arial" w:asciiTheme="minorAscii" w:hAnsiTheme="minorAscii"/>
                <w:b w:val="0"/>
                <w:bCs w:val="0"/>
                <w:vertAlign w:val="baseline"/>
                <w:lang w:val="en-US" w:eastAsia="zh-CN"/>
              </w:rPr>
              <w:t>√</w:t>
            </w:r>
          </w:p>
        </w:tc>
      </w:tr>
    </w:tbl>
    <w:p w14:paraId="48CBDB52">
      <w:pPr>
        <w:rPr>
          <w:rFonts w:hint="eastAsia"/>
          <w:b/>
          <w:bCs/>
          <w:lang w:val="en-US" w:eastAsia="zh-CN"/>
        </w:rPr>
      </w:pPr>
    </w:p>
    <w:p w14:paraId="54174D32">
      <w:pPr>
        <w:rPr>
          <w:rFonts w:hint="eastAsia"/>
          <w:b/>
          <w:bCs/>
          <w:lang w:val="en-US" w:eastAsia="zh-CN"/>
        </w:rPr>
      </w:pPr>
      <w:r>
        <w:rPr>
          <w:rFonts w:hint="eastAsia"/>
          <w:b/>
          <w:bCs/>
          <w:lang w:val="en-US" w:eastAsia="zh-CN"/>
        </w:rPr>
        <w:br w:type="page"/>
      </w:r>
    </w:p>
    <w:p w14:paraId="196CC898">
      <w:pPr>
        <w:jc w:val="left"/>
        <w:rPr>
          <w:rFonts w:hint="default"/>
          <w:b/>
          <w:bCs/>
          <w:lang w:val="en-US" w:eastAsia="zh-CN"/>
        </w:rPr>
      </w:pPr>
      <w:r>
        <w:rPr>
          <w:rFonts w:hint="eastAsia"/>
          <w:b/>
          <w:bCs/>
          <w:lang w:val="en-US" w:eastAsia="zh-CN"/>
        </w:rPr>
        <w:t>Recipe Download</w:t>
      </w:r>
    </w:p>
    <w:p w14:paraId="3124D96A">
      <w:pPr>
        <w:jc w:val="left"/>
        <w:rPr>
          <w:rFonts w:hint="eastAsia"/>
          <w:b/>
          <w:bCs/>
          <w:lang w:val="en-US" w:eastAsia="zh-CN"/>
        </w:rPr>
      </w:pPr>
    </w:p>
    <w:p w14:paraId="2D6357B6">
      <w:pPr>
        <w:ind w:firstLine="420" w:firstLineChars="0"/>
        <w:jc w:val="left"/>
        <w:rPr>
          <w:rFonts w:hint="eastAsia"/>
          <w:lang w:val="en-US" w:eastAsia="zh-CN"/>
        </w:rPr>
      </w:pPr>
      <w:r>
        <w:rPr>
          <w:rFonts w:hint="eastAsia"/>
          <w:lang w:val="en-US" w:eastAsia="zh-CN"/>
        </w:rPr>
        <w:t>为了保证工艺recipe安全可靠的下载到设备控制器，配合process流程执行，驱动层在Server端、GUI端和设备控制器间需建立安全可靠的request/response桥接机制。</w:t>
      </w:r>
    </w:p>
    <w:p w14:paraId="2339DDF3">
      <w:pPr>
        <w:ind w:firstLine="420" w:firstLineChars="0"/>
        <w:jc w:val="left"/>
        <w:rPr>
          <w:rFonts w:hint="default"/>
          <w:lang w:val="en-US" w:eastAsia="zh-CN"/>
        </w:rPr>
      </w:pPr>
      <w:r>
        <w:rPr>
          <w:rFonts w:hint="eastAsia"/>
          <w:lang w:val="en-US" w:eastAsia="zh-CN"/>
        </w:rPr>
        <w:t>Server端是recipe的数据源，向用户提供recipe的新建、编辑或删除等管理方法，向Controller提供recipe 数据服务；Controller(PLC)是recipe的使用和执行端；GUI是recipe的调试或测试操作接口。</w:t>
      </w:r>
    </w:p>
    <w:tbl>
      <w:tblPr>
        <w:tblStyle w:val="6"/>
        <w:tblpPr w:leftFromText="180" w:rightFromText="180" w:vertAnchor="text" w:horzAnchor="page" w:tblpX="1802" w:tblpY="3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9F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24731D6">
            <w:pPr>
              <w:jc w:val="left"/>
              <w:rPr>
                <w:rFonts w:hint="default"/>
                <w:b/>
                <w:bCs/>
                <w:lang w:val="en-US" w:eastAsia="zh-CN"/>
              </w:rPr>
            </w:pPr>
            <w:r>
              <w:rPr>
                <w:rFonts w:hint="eastAsia"/>
                <w:b/>
                <w:bCs/>
                <w:lang w:val="en-US" w:eastAsia="zh-CN"/>
              </w:rPr>
              <w:t>动态匹配/自动模式:</w:t>
            </w:r>
          </w:p>
          <w:p w14:paraId="1F775A37">
            <w:pPr>
              <w:ind w:firstLine="420" w:firstLineChars="0"/>
              <w:jc w:val="left"/>
              <w:rPr>
                <w:rFonts w:hint="eastAsia"/>
                <w:lang w:val="en-US" w:eastAsia="zh-CN"/>
              </w:rPr>
            </w:pPr>
            <w:r>
              <w:rPr>
                <w:rFonts w:hint="eastAsia"/>
                <w:lang w:val="en-US" w:eastAsia="zh-CN"/>
              </w:rPr>
              <w:t>系统在自动连续工作前需在wafer flow里选择并定义出wafer/cassette相关的加工单元模块和各模块对应的recipe id，这些模块控制器将依据recipe[recipe id] 加工wafer；随着某一片wafer流转到wafer flow定义的单元模块时，对应模块控制器首先匹配wafer.recipe id 是否和当前工作recipe id相同，如果不相同，则向系统请求下载wafer.recipe id对应的recipe。</w:t>
            </w:r>
          </w:p>
          <w:p w14:paraId="41C0B214">
            <w:pPr>
              <w:ind w:firstLine="420" w:firstLineChars="0"/>
              <w:jc w:val="left"/>
              <w:rPr>
                <w:rFonts w:hint="eastAsia"/>
                <w:lang w:val="en-US" w:eastAsia="zh-CN"/>
              </w:rPr>
            </w:pPr>
            <w:r>
              <w:rPr>
                <w:rFonts w:hint="eastAsia"/>
                <w:lang w:val="en-US" w:eastAsia="zh-CN"/>
              </w:rPr>
              <w:t>Recipe 下载可以有两种方式，一种方式是MC和各模块依据当前wafer id各自触发server更新自己的recipe；</w:t>
            </w:r>
            <w:r>
              <w:rPr>
                <w:rFonts w:hint="eastAsia"/>
                <w:color w:val="E54C5E" w:themeColor="accent6"/>
                <w:lang w:val="en-US" w:eastAsia="zh-CN"/>
                <w14:textFill>
                  <w14:solidFill>
                    <w14:schemeClr w14:val="accent6"/>
                  </w14:solidFill>
                </w14:textFill>
              </w:rPr>
              <w:t>另外一种方式是MC依据wafer id触发server更新自己和工序对应模块的recipe；使用第二种方式，MC保证模块的recipe是可安全写入的。</w:t>
            </w:r>
          </w:p>
        </w:tc>
      </w:tr>
      <w:tr w14:paraId="63C0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9B7B121">
            <w:pPr>
              <w:numPr>
                <w:ilvl w:val="0"/>
                <w:numId w:val="0"/>
              </w:numPr>
              <w:jc w:val="left"/>
              <w:rPr>
                <w:rFonts w:hint="eastAsia"/>
                <w:vertAlign w:val="baseline"/>
                <w:lang w:val="en-US" w:eastAsia="zh-CN"/>
              </w:rPr>
            </w:pPr>
            <w:r>
              <w:rPr>
                <w:rFonts w:hint="eastAsia"/>
                <w:b/>
                <w:bCs/>
                <w:lang w:val="en-US" w:eastAsia="zh-CN"/>
              </w:rPr>
              <w:t>Controller：</w:t>
            </w:r>
          </w:p>
        </w:tc>
      </w:tr>
      <w:tr w14:paraId="47BE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9C545DC">
            <w:pPr>
              <w:numPr>
                <w:ilvl w:val="0"/>
                <w:numId w:val="2"/>
              </w:numPr>
              <w:jc w:val="both"/>
              <w:rPr>
                <w:rFonts w:hint="eastAsia"/>
                <w:lang w:val="en-US" w:eastAsia="zh-CN"/>
              </w:rPr>
            </w:pPr>
            <w:r>
              <w:rPr>
                <w:rFonts w:hint="eastAsia"/>
                <w:lang w:val="en-US" w:eastAsia="zh-CN"/>
              </w:rPr>
              <w:t>设置recipe 类型和id、清除下载状态、设置请求控制位，向系统请求下载recipe；</w:t>
            </w:r>
          </w:p>
          <w:p w14:paraId="6F1A567F">
            <w:pPr>
              <w:numPr>
                <w:ilvl w:val="0"/>
                <w:numId w:val="2"/>
              </w:numPr>
              <w:jc w:val="both"/>
              <w:rPr>
                <w:rFonts w:hint="eastAsia"/>
                <w:strike/>
                <w:dstrike w:val="0"/>
                <w:lang w:val="en-US" w:eastAsia="zh-CN"/>
              </w:rPr>
            </w:pPr>
            <w:r>
              <w:rPr>
                <w:rFonts w:hint="eastAsia"/>
                <w:strike/>
                <w:dstrike w:val="0"/>
                <w:lang w:val="en-US" w:eastAsia="zh-CN"/>
              </w:rPr>
              <w:t>当Driver请求update recipe时</w:t>
            </w:r>
            <w:r>
              <w:rPr>
                <w:rFonts w:hint="eastAsia"/>
                <w:strike/>
                <w:dstrike w:val="0"/>
                <w:color w:val="auto"/>
                <w:lang w:val="en-US" w:eastAsia="zh-CN"/>
              </w:rPr>
              <w:t>，置下载使能控制位；</w:t>
            </w:r>
          </w:p>
          <w:p w14:paraId="113C053E">
            <w:pPr>
              <w:numPr>
                <w:ilvl w:val="0"/>
                <w:numId w:val="2"/>
              </w:numPr>
              <w:jc w:val="both"/>
              <w:rPr>
                <w:rFonts w:hint="default"/>
                <w:lang w:val="en-US" w:eastAsia="zh-CN"/>
              </w:rPr>
            </w:pPr>
            <w:r>
              <w:rPr>
                <w:rFonts w:hint="eastAsia"/>
                <w:lang w:val="en-US" w:eastAsia="zh-CN"/>
              </w:rPr>
              <w:t>周期性检测下载状态，判断下载是否完成或异常；</w:t>
            </w:r>
          </w:p>
          <w:p w14:paraId="6210079F">
            <w:pPr>
              <w:numPr>
                <w:ilvl w:val="0"/>
                <w:numId w:val="2"/>
              </w:numPr>
              <w:jc w:val="both"/>
              <w:rPr>
                <w:rFonts w:hint="default"/>
                <w:lang w:val="en-US" w:eastAsia="zh-CN"/>
              </w:rPr>
            </w:pPr>
            <w:r>
              <w:rPr>
                <w:rFonts w:hint="eastAsia"/>
                <w:lang w:val="en-US" w:eastAsia="zh-CN"/>
              </w:rPr>
              <w:t>请求下载时间内未检测到下载状态变化为完成或异常，报请求recipe超时报警；</w:t>
            </w:r>
          </w:p>
          <w:p w14:paraId="25D97BD4">
            <w:pPr>
              <w:numPr>
                <w:ilvl w:val="0"/>
                <w:numId w:val="0"/>
              </w:numPr>
              <w:jc w:val="left"/>
              <w:rPr>
                <w:rFonts w:hint="eastAsia"/>
                <w:vertAlign w:val="baseline"/>
                <w:lang w:val="en-US" w:eastAsia="zh-CN"/>
              </w:rPr>
            </w:pPr>
            <w:r>
              <w:rPr>
                <w:rFonts w:hint="eastAsia"/>
                <w:lang w:val="en-US" w:eastAsia="zh-CN"/>
              </w:rPr>
              <w:t>完成、异常或超时报警处理办法：清除请求控制位和下载状态；</w:t>
            </w:r>
          </w:p>
        </w:tc>
      </w:tr>
      <w:tr w14:paraId="2816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4782F987">
            <w:pPr>
              <w:numPr>
                <w:ilvl w:val="0"/>
                <w:numId w:val="0"/>
              </w:numPr>
              <w:jc w:val="left"/>
              <w:rPr>
                <w:rFonts w:hint="default"/>
                <w:vertAlign w:val="baseline"/>
                <w:lang w:val="en-US" w:eastAsia="zh-CN"/>
              </w:rPr>
            </w:pPr>
            <w:r>
              <w:rPr>
                <w:rFonts w:hint="eastAsia"/>
                <w:b/>
                <w:bCs/>
                <w:vertAlign w:val="baseline"/>
                <w:lang w:val="en-US" w:eastAsia="zh-CN"/>
              </w:rPr>
              <w:t>Driver：</w:t>
            </w:r>
          </w:p>
        </w:tc>
      </w:tr>
      <w:tr w14:paraId="2292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3126478">
            <w:pPr>
              <w:numPr>
                <w:ilvl w:val="0"/>
                <w:numId w:val="3"/>
              </w:numPr>
              <w:jc w:val="both"/>
              <w:rPr>
                <w:rFonts w:hint="eastAsia"/>
                <w:vertAlign w:val="baseline"/>
                <w:lang w:val="en-US" w:eastAsia="zh-CN"/>
              </w:rPr>
            </w:pPr>
            <w:r>
              <w:rPr>
                <w:rFonts w:hint="eastAsia"/>
                <w:vertAlign w:val="baseline"/>
                <w:lang w:val="en-US" w:eastAsia="zh-CN"/>
              </w:rPr>
              <w:t>检测到请求控制位后立即响应，即设置下载状态为请求状态；</w:t>
            </w:r>
          </w:p>
          <w:p w14:paraId="1E6C43BF">
            <w:pPr>
              <w:numPr>
                <w:ilvl w:val="0"/>
                <w:numId w:val="3"/>
              </w:numPr>
              <w:jc w:val="both"/>
              <w:rPr>
                <w:rFonts w:hint="default"/>
                <w:vertAlign w:val="baseline"/>
                <w:lang w:val="en-US" w:eastAsia="zh-CN"/>
              </w:rPr>
            </w:pPr>
            <w:r>
              <w:rPr>
                <w:rFonts w:hint="eastAsia"/>
                <w:vertAlign w:val="baseline"/>
                <w:lang w:val="en-US" w:eastAsia="zh-CN"/>
              </w:rPr>
              <w:t>向server端请求获取recipe数据；请求数据定时时间内未获取响应，报请求server超时，写下载状态为请求server超时；</w:t>
            </w:r>
          </w:p>
          <w:p w14:paraId="41DA80C6">
            <w:pPr>
              <w:numPr>
                <w:ilvl w:val="0"/>
                <w:numId w:val="3"/>
              </w:numPr>
              <w:jc w:val="both"/>
              <w:rPr>
                <w:rFonts w:hint="default"/>
                <w:vertAlign w:val="baseline"/>
                <w:lang w:val="en-US" w:eastAsia="zh-CN"/>
              </w:rPr>
            </w:pPr>
            <w:r>
              <w:rPr>
                <w:rFonts w:hint="eastAsia"/>
                <w:vertAlign w:val="baseline"/>
                <w:lang w:val="en-US" w:eastAsia="zh-CN"/>
              </w:rPr>
              <w:t>从server端的响应数据里解析并获取recipe，保存recipe；</w:t>
            </w:r>
          </w:p>
          <w:p w14:paraId="31E14FAC">
            <w:pPr>
              <w:numPr>
                <w:ilvl w:val="0"/>
                <w:numId w:val="3"/>
              </w:numPr>
              <w:jc w:val="both"/>
              <w:rPr>
                <w:rFonts w:hint="default"/>
                <w:strike/>
                <w:dstrike w:val="0"/>
                <w:vertAlign w:val="baseline"/>
                <w:lang w:val="en-US" w:eastAsia="zh-CN"/>
              </w:rPr>
            </w:pPr>
            <w:r>
              <w:rPr>
                <w:rFonts w:hint="eastAsia"/>
                <w:strike/>
                <w:dstrike w:val="0"/>
                <w:vertAlign w:val="baseline"/>
                <w:lang w:val="en-US" w:eastAsia="zh-CN"/>
              </w:rPr>
              <w:t>检测下载使能控制位为True，即</w:t>
            </w:r>
            <w:r>
              <w:rPr>
                <w:rFonts w:hint="eastAsia"/>
                <w:vertAlign w:val="baseline"/>
                <w:lang w:val="en-US" w:eastAsia="zh-CN"/>
              </w:rPr>
              <w:t>向控制端写入recipe数据；</w:t>
            </w:r>
            <w:r>
              <w:rPr>
                <w:rFonts w:hint="eastAsia"/>
                <w:strike/>
                <w:dstrike w:val="0"/>
                <w:vertAlign w:val="baseline"/>
                <w:lang w:val="en-US" w:eastAsia="zh-CN"/>
              </w:rPr>
              <w:t>否则，写下载状态为控制器禁止；</w:t>
            </w:r>
          </w:p>
          <w:p w14:paraId="2D0DC9FF">
            <w:pPr>
              <w:numPr>
                <w:ilvl w:val="0"/>
                <w:numId w:val="3"/>
              </w:numPr>
              <w:jc w:val="both"/>
              <w:rPr>
                <w:rFonts w:hint="eastAsia"/>
                <w:vertAlign w:val="baseline"/>
                <w:lang w:val="en-US" w:eastAsia="zh-CN"/>
              </w:rPr>
            </w:pPr>
            <w:r>
              <w:rPr>
                <w:rFonts w:hint="eastAsia"/>
                <w:vertAlign w:val="baseline"/>
                <w:lang w:val="en-US" w:eastAsia="zh-CN"/>
              </w:rPr>
              <w:t>写完成后，读回recipe进行比较，比较成功后，写下载状态为完成；比较失败后，回到上步再次写入，连续3次后，写下载状态为校验失败；</w:t>
            </w:r>
          </w:p>
        </w:tc>
      </w:tr>
      <w:tr w14:paraId="57D9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4B8FB962">
            <w:pPr>
              <w:numPr>
                <w:ilvl w:val="0"/>
                <w:numId w:val="0"/>
              </w:numPr>
              <w:jc w:val="left"/>
              <w:rPr>
                <w:rFonts w:hint="default"/>
                <w:vertAlign w:val="baseline"/>
                <w:lang w:val="en-US" w:eastAsia="zh-CN"/>
              </w:rPr>
            </w:pPr>
            <w:r>
              <w:rPr>
                <w:rFonts w:hint="eastAsia"/>
                <w:b/>
                <w:bCs/>
                <w:vertAlign w:val="baseline"/>
                <w:lang w:val="en-US" w:eastAsia="zh-CN"/>
              </w:rPr>
              <w:t>Server:</w:t>
            </w:r>
          </w:p>
        </w:tc>
      </w:tr>
      <w:tr w14:paraId="4A2D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F32910C">
            <w:pPr>
              <w:numPr>
                <w:ilvl w:val="0"/>
                <w:numId w:val="4"/>
              </w:numPr>
              <w:jc w:val="left"/>
              <w:rPr>
                <w:rFonts w:hint="default"/>
                <w:vertAlign w:val="baseline"/>
                <w:lang w:val="en-US" w:eastAsia="zh-CN"/>
              </w:rPr>
            </w:pPr>
            <w:r>
              <w:rPr>
                <w:rFonts w:hint="eastAsia"/>
                <w:vertAlign w:val="baseline"/>
                <w:lang w:val="en-US" w:eastAsia="zh-CN"/>
              </w:rPr>
              <w:t>接收到recipe数据请求时，依据recipe类型和id从recipe数据库获取和打包数据；</w:t>
            </w:r>
          </w:p>
        </w:tc>
      </w:tr>
    </w:tbl>
    <w:p w14:paraId="1F53BB26">
      <w:pPr>
        <w:jc w:val="left"/>
        <w:rPr>
          <w:rFonts w:hint="eastAsia"/>
          <w:lang w:val="en-US" w:eastAsia="zh-CN"/>
        </w:rPr>
      </w:pPr>
    </w:p>
    <w:p w14:paraId="38AF48F8">
      <w:pPr>
        <w:jc w:val="left"/>
        <w:rPr>
          <w:rFonts w:hint="eastAsia"/>
          <w:lang w:val="en-US" w:eastAsia="zh-CN"/>
        </w:rPr>
      </w:pPr>
    </w:p>
    <w:p w14:paraId="3DB5875C">
      <w:pPr>
        <w:rPr>
          <w:rFonts w:hint="eastAsia"/>
          <w:lang w:val="en-US" w:eastAsia="zh-CN"/>
        </w:rPr>
      </w:pPr>
      <w:r>
        <w:rPr>
          <w:rFonts w:hint="eastAsia"/>
          <w:lang w:val="en-US" w:eastAsia="zh-CN"/>
        </w:rPr>
        <w:br w:type="page"/>
      </w:r>
    </w:p>
    <w:tbl>
      <w:tblPr>
        <w:tblStyle w:val="6"/>
        <w:tblpPr w:leftFromText="180" w:rightFromText="180" w:vertAnchor="text" w:horzAnchor="page" w:tblpX="1802" w:tblpY="31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E1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42BD6DA">
            <w:pPr>
              <w:jc w:val="left"/>
              <w:rPr>
                <w:rFonts w:hint="default"/>
                <w:b/>
                <w:bCs/>
                <w:lang w:val="en-US" w:eastAsia="zh-CN"/>
              </w:rPr>
            </w:pPr>
            <w:r>
              <w:rPr>
                <w:rFonts w:hint="eastAsia"/>
                <w:b/>
                <w:bCs/>
                <w:lang w:val="en-US" w:eastAsia="zh-CN"/>
              </w:rPr>
              <w:t>单次下载/手动模式:</w:t>
            </w:r>
          </w:p>
          <w:p w14:paraId="2D3A66A0">
            <w:pPr>
              <w:ind w:firstLine="420" w:firstLineChars="0"/>
              <w:jc w:val="left"/>
              <w:rPr>
                <w:rFonts w:hint="eastAsia"/>
                <w:lang w:val="en-US" w:eastAsia="zh-CN"/>
              </w:rPr>
            </w:pPr>
            <w:r>
              <w:rPr>
                <w:rFonts w:hint="eastAsia"/>
                <w:lang w:val="en-US" w:eastAsia="zh-CN"/>
              </w:rPr>
              <w:t>在调试设备或工艺时，经常需要修改recipe并下载到设备或单元模块当中，用于测试验证，其操作界面即GUI。</w:t>
            </w:r>
          </w:p>
          <w:p w14:paraId="046704BE">
            <w:pPr>
              <w:ind w:firstLine="420" w:firstLineChars="0"/>
              <w:jc w:val="left"/>
              <w:rPr>
                <w:rFonts w:hint="default"/>
                <w:lang w:val="en-US" w:eastAsia="zh-CN"/>
              </w:rPr>
            </w:pPr>
            <w:r>
              <w:rPr>
                <w:rFonts w:hint="eastAsia"/>
                <w:lang w:val="en-US" w:eastAsia="zh-CN"/>
              </w:rPr>
              <w:t>在单元模块界面，GUI可浏览和选择Server端保存的recipe，选择recipe id并点击‘下载’，即将server端的recipe[recipe id]下载到对应模块里。</w:t>
            </w:r>
          </w:p>
        </w:tc>
      </w:tr>
      <w:tr w14:paraId="7895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6AD0BA9">
            <w:pPr>
              <w:numPr>
                <w:ilvl w:val="0"/>
                <w:numId w:val="0"/>
              </w:numPr>
              <w:jc w:val="left"/>
              <w:rPr>
                <w:rFonts w:hint="eastAsia"/>
                <w:vertAlign w:val="baseline"/>
                <w:lang w:val="en-US" w:eastAsia="zh-CN"/>
              </w:rPr>
            </w:pPr>
            <w:r>
              <w:rPr>
                <w:rFonts w:hint="eastAsia"/>
                <w:b/>
                <w:bCs/>
                <w:lang w:val="en-US" w:eastAsia="zh-CN"/>
              </w:rPr>
              <w:t>GUI：</w:t>
            </w:r>
          </w:p>
        </w:tc>
      </w:tr>
      <w:tr w14:paraId="7FE1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1592993F">
            <w:pPr>
              <w:numPr>
                <w:ilvl w:val="0"/>
                <w:numId w:val="5"/>
              </w:numPr>
              <w:jc w:val="both"/>
              <w:rPr>
                <w:rFonts w:hint="eastAsia"/>
                <w:lang w:val="en-US" w:eastAsia="zh-CN"/>
              </w:rPr>
            </w:pPr>
            <w:r>
              <w:rPr>
                <w:rFonts w:hint="eastAsia"/>
                <w:lang w:val="en-US" w:eastAsia="zh-CN"/>
              </w:rPr>
              <w:t>通过读写Controller手动模式下的recipe下载控制和状态变量来实现recipe下载功能；</w:t>
            </w:r>
          </w:p>
          <w:p w14:paraId="0A87614A">
            <w:pPr>
              <w:numPr>
                <w:ilvl w:val="0"/>
                <w:numId w:val="5"/>
              </w:numPr>
              <w:jc w:val="both"/>
              <w:rPr>
                <w:rFonts w:hint="eastAsia"/>
                <w:lang w:val="en-US" w:eastAsia="zh-CN"/>
              </w:rPr>
            </w:pPr>
            <w:r>
              <w:rPr>
                <w:rFonts w:hint="eastAsia"/>
                <w:lang w:val="en-US" w:eastAsia="zh-CN"/>
              </w:rPr>
              <w:t>写操作设置recipe 类型和id、清除下载状态、设置请求控制位，向系统请求下载recipe；</w:t>
            </w:r>
          </w:p>
          <w:p w14:paraId="2320FB65">
            <w:pPr>
              <w:numPr>
                <w:ilvl w:val="0"/>
                <w:numId w:val="5"/>
              </w:numPr>
              <w:jc w:val="both"/>
              <w:rPr>
                <w:rFonts w:hint="default"/>
                <w:lang w:val="en-US" w:eastAsia="zh-CN"/>
              </w:rPr>
            </w:pPr>
            <w:r>
              <w:rPr>
                <w:rFonts w:hint="eastAsia"/>
                <w:lang w:val="en-US" w:eastAsia="zh-CN"/>
              </w:rPr>
              <w:t>循环检测下载状态，判断下载是否完成或异常；</w:t>
            </w:r>
          </w:p>
          <w:p w14:paraId="0FF050FD">
            <w:pPr>
              <w:numPr>
                <w:ilvl w:val="0"/>
                <w:numId w:val="5"/>
              </w:numPr>
              <w:jc w:val="both"/>
              <w:rPr>
                <w:rFonts w:hint="default"/>
                <w:lang w:val="en-US" w:eastAsia="zh-CN"/>
              </w:rPr>
            </w:pPr>
            <w:r>
              <w:rPr>
                <w:rFonts w:hint="eastAsia"/>
                <w:lang w:val="en-US" w:eastAsia="zh-CN"/>
              </w:rPr>
              <w:t>请求下载时间内未检测到下载状态变化为完成或异常，报请求driver超时报警；</w:t>
            </w:r>
          </w:p>
          <w:p w14:paraId="706DFB63">
            <w:pPr>
              <w:numPr>
                <w:ilvl w:val="0"/>
                <w:numId w:val="0"/>
              </w:numPr>
              <w:jc w:val="left"/>
              <w:rPr>
                <w:rFonts w:hint="eastAsia"/>
                <w:vertAlign w:val="baseline"/>
                <w:lang w:val="en-US" w:eastAsia="zh-CN"/>
              </w:rPr>
            </w:pPr>
            <w:r>
              <w:rPr>
                <w:rFonts w:hint="eastAsia"/>
                <w:lang w:val="en-US" w:eastAsia="zh-CN"/>
              </w:rPr>
              <w:t>完成、异常或超时报警处理办法：清除请求控制位和下载状态；</w:t>
            </w:r>
          </w:p>
        </w:tc>
      </w:tr>
      <w:tr w14:paraId="7BF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721AC78F">
            <w:pPr>
              <w:numPr>
                <w:ilvl w:val="0"/>
                <w:numId w:val="0"/>
              </w:numPr>
              <w:ind w:left="0" w:leftChars="0" w:firstLine="0" w:firstLineChars="0"/>
              <w:jc w:val="left"/>
              <w:rPr>
                <w:rFonts w:hint="eastAsia" w:asciiTheme="minorHAnsi" w:hAnsiTheme="minorHAnsi" w:eastAsiaTheme="minorEastAsia" w:cstheme="minorBidi"/>
                <w:kern w:val="2"/>
                <w:sz w:val="21"/>
                <w:szCs w:val="24"/>
                <w:vertAlign w:val="baseline"/>
                <w:lang w:val="en-US" w:eastAsia="zh-CN" w:bidi="ar-SA"/>
              </w:rPr>
            </w:pPr>
            <w:r>
              <w:rPr>
                <w:rFonts w:hint="eastAsia"/>
                <w:b/>
                <w:bCs/>
                <w:lang w:val="en-US" w:eastAsia="zh-CN"/>
              </w:rPr>
              <w:t>Controller：</w:t>
            </w:r>
          </w:p>
        </w:tc>
      </w:tr>
      <w:tr w14:paraId="0FDE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5D930012">
            <w:pPr>
              <w:numPr>
                <w:ilvl w:val="0"/>
                <w:numId w:val="6"/>
              </w:numPr>
              <w:ind w:left="0" w:leftChars="0" w:firstLine="0" w:firstLineChars="0"/>
              <w:jc w:val="left"/>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建立手动模式下的recipe下载控制和下载状态变量，同自动模式一致；仅供GUI访问操作；可依据状态变量监视下载信息；</w:t>
            </w:r>
          </w:p>
          <w:p w14:paraId="38E33898">
            <w:pPr>
              <w:numPr>
                <w:ilvl w:val="0"/>
                <w:numId w:val="6"/>
              </w:numPr>
              <w:jc w:val="both"/>
              <w:rPr>
                <w:rFonts w:hint="default" w:cstheme="minorBidi"/>
                <w:kern w:val="2"/>
                <w:sz w:val="21"/>
                <w:szCs w:val="24"/>
                <w:vertAlign w:val="baseline"/>
                <w:lang w:val="en-US" w:eastAsia="zh-CN" w:bidi="ar-SA"/>
              </w:rPr>
            </w:pPr>
            <w:r>
              <w:rPr>
                <w:rFonts w:hint="eastAsia"/>
                <w:strike/>
                <w:dstrike w:val="0"/>
                <w:lang w:val="en-US" w:eastAsia="zh-CN"/>
              </w:rPr>
              <w:t>当Driver请求update recipe时</w:t>
            </w:r>
            <w:r>
              <w:rPr>
                <w:rFonts w:hint="eastAsia"/>
                <w:strike/>
                <w:dstrike w:val="0"/>
                <w:color w:val="auto"/>
                <w:lang w:val="en-US" w:eastAsia="zh-CN"/>
              </w:rPr>
              <w:t>，置下载使能控制位；</w:t>
            </w:r>
          </w:p>
        </w:tc>
      </w:tr>
      <w:tr w14:paraId="7DC9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6A85CB91">
            <w:pPr>
              <w:numPr>
                <w:ilvl w:val="0"/>
                <w:numId w:val="0"/>
              </w:numPr>
              <w:jc w:val="left"/>
              <w:rPr>
                <w:rFonts w:hint="default"/>
                <w:vertAlign w:val="baseline"/>
                <w:lang w:val="en-US" w:eastAsia="zh-CN"/>
              </w:rPr>
            </w:pPr>
            <w:r>
              <w:rPr>
                <w:rFonts w:hint="eastAsia"/>
                <w:b/>
                <w:bCs/>
                <w:vertAlign w:val="baseline"/>
                <w:lang w:val="en-US" w:eastAsia="zh-CN"/>
              </w:rPr>
              <w:t>Driver：</w:t>
            </w:r>
          </w:p>
        </w:tc>
      </w:tr>
      <w:tr w14:paraId="4015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017A549A">
            <w:pPr>
              <w:numPr>
                <w:ilvl w:val="0"/>
                <w:numId w:val="7"/>
              </w:numPr>
              <w:jc w:val="both"/>
              <w:rPr>
                <w:rFonts w:hint="eastAsia"/>
                <w:vertAlign w:val="baseline"/>
                <w:lang w:val="en-US" w:eastAsia="zh-CN"/>
              </w:rPr>
            </w:pPr>
            <w:r>
              <w:rPr>
                <w:rFonts w:hint="eastAsia"/>
                <w:vertAlign w:val="baseline"/>
                <w:lang w:val="en-US" w:eastAsia="zh-CN"/>
              </w:rPr>
              <w:t>检测到请求控制位后立即响应，即设置下载状态为请求状态；</w:t>
            </w:r>
          </w:p>
          <w:p w14:paraId="17691110">
            <w:pPr>
              <w:numPr>
                <w:ilvl w:val="0"/>
                <w:numId w:val="7"/>
              </w:numPr>
              <w:jc w:val="both"/>
              <w:rPr>
                <w:rFonts w:hint="default"/>
                <w:vertAlign w:val="baseline"/>
                <w:lang w:val="en-US" w:eastAsia="zh-CN"/>
              </w:rPr>
            </w:pPr>
            <w:r>
              <w:rPr>
                <w:rFonts w:hint="eastAsia"/>
                <w:vertAlign w:val="baseline"/>
                <w:lang w:val="en-US" w:eastAsia="zh-CN"/>
              </w:rPr>
              <w:t>向server端请求获取recipe数据；请求数据定时时间内未获取响应，报请求server超时，写下载状态为请求server超时；</w:t>
            </w:r>
          </w:p>
          <w:p w14:paraId="51728FB0">
            <w:pPr>
              <w:numPr>
                <w:ilvl w:val="0"/>
                <w:numId w:val="7"/>
              </w:numPr>
              <w:jc w:val="both"/>
              <w:rPr>
                <w:rFonts w:hint="default"/>
                <w:vertAlign w:val="baseline"/>
                <w:lang w:val="en-US" w:eastAsia="zh-CN"/>
              </w:rPr>
            </w:pPr>
            <w:r>
              <w:rPr>
                <w:rFonts w:hint="eastAsia"/>
                <w:vertAlign w:val="baseline"/>
                <w:lang w:val="en-US" w:eastAsia="zh-CN"/>
              </w:rPr>
              <w:t>从server端的响应数据里解析并获取recipe，保存recipe；</w:t>
            </w:r>
          </w:p>
          <w:p w14:paraId="515F33A8">
            <w:pPr>
              <w:numPr>
                <w:ilvl w:val="0"/>
                <w:numId w:val="7"/>
              </w:numPr>
              <w:jc w:val="both"/>
              <w:rPr>
                <w:rFonts w:hint="default"/>
                <w:strike/>
                <w:dstrike w:val="0"/>
                <w:vertAlign w:val="baseline"/>
                <w:lang w:val="en-US" w:eastAsia="zh-CN"/>
              </w:rPr>
            </w:pPr>
            <w:r>
              <w:rPr>
                <w:rFonts w:hint="eastAsia"/>
                <w:strike/>
                <w:dstrike w:val="0"/>
                <w:vertAlign w:val="baseline"/>
                <w:lang w:val="en-US" w:eastAsia="zh-CN"/>
              </w:rPr>
              <w:t>检测下载使能控制位为True，即</w:t>
            </w:r>
            <w:r>
              <w:rPr>
                <w:rFonts w:hint="eastAsia"/>
                <w:vertAlign w:val="baseline"/>
                <w:lang w:val="en-US" w:eastAsia="zh-CN"/>
              </w:rPr>
              <w:t>向控制端写入recipe数据；</w:t>
            </w:r>
            <w:r>
              <w:rPr>
                <w:rFonts w:hint="eastAsia"/>
                <w:strike/>
                <w:dstrike w:val="0"/>
                <w:vertAlign w:val="baseline"/>
                <w:lang w:val="en-US" w:eastAsia="zh-CN"/>
              </w:rPr>
              <w:t>否则，写下载状态为控制器禁止；</w:t>
            </w:r>
          </w:p>
          <w:p w14:paraId="24918D89">
            <w:pPr>
              <w:numPr>
                <w:ilvl w:val="0"/>
                <w:numId w:val="7"/>
              </w:numPr>
              <w:jc w:val="both"/>
              <w:rPr>
                <w:rFonts w:hint="eastAsia"/>
                <w:vertAlign w:val="baseline"/>
                <w:lang w:val="en-US" w:eastAsia="zh-CN"/>
              </w:rPr>
            </w:pPr>
            <w:r>
              <w:rPr>
                <w:rFonts w:hint="eastAsia"/>
                <w:vertAlign w:val="baseline"/>
                <w:lang w:val="en-US" w:eastAsia="zh-CN"/>
              </w:rPr>
              <w:t>写完成后，读回recipe进行比较，比较成功后，写下载状态为完成；比较失败后，回到上步再次写入，连续3次后，写下载状态为校验失败；</w:t>
            </w:r>
          </w:p>
        </w:tc>
      </w:tr>
      <w:tr w14:paraId="49B4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21035F56">
            <w:pPr>
              <w:numPr>
                <w:ilvl w:val="0"/>
                <w:numId w:val="0"/>
              </w:numPr>
              <w:jc w:val="left"/>
              <w:rPr>
                <w:rFonts w:hint="default"/>
                <w:vertAlign w:val="baseline"/>
                <w:lang w:val="en-US" w:eastAsia="zh-CN"/>
              </w:rPr>
            </w:pPr>
            <w:r>
              <w:rPr>
                <w:rFonts w:hint="eastAsia"/>
                <w:b/>
                <w:bCs/>
                <w:vertAlign w:val="baseline"/>
                <w:lang w:val="en-US" w:eastAsia="zh-CN"/>
              </w:rPr>
              <w:t>Server:</w:t>
            </w:r>
          </w:p>
        </w:tc>
      </w:tr>
      <w:tr w14:paraId="6593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C19CBCB">
            <w:pPr>
              <w:numPr>
                <w:ilvl w:val="0"/>
                <w:numId w:val="8"/>
              </w:numPr>
              <w:jc w:val="left"/>
              <w:rPr>
                <w:rFonts w:hint="default"/>
                <w:vertAlign w:val="baseline"/>
                <w:lang w:val="en-US" w:eastAsia="zh-CN"/>
              </w:rPr>
            </w:pPr>
            <w:r>
              <w:rPr>
                <w:rFonts w:hint="eastAsia"/>
                <w:vertAlign w:val="baseline"/>
                <w:lang w:val="en-US" w:eastAsia="zh-CN"/>
              </w:rPr>
              <w:t>接收到recipe数据请求时，依据recipe类型和id从recipe数据库获取和打包数据；</w:t>
            </w:r>
          </w:p>
        </w:tc>
      </w:tr>
    </w:tbl>
    <w:p w14:paraId="5246F851">
      <w:pPr>
        <w:numPr>
          <w:ilvl w:val="0"/>
          <w:numId w:val="0"/>
        </w:numPr>
        <w:jc w:val="left"/>
        <w:rPr>
          <w:rFonts w:hint="eastAsia"/>
          <w:lang w:val="en-US" w:eastAsia="zh-CN"/>
        </w:rPr>
      </w:pPr>
    </w:p>
    <w:p w14:paraId="52844563">
      <w:pPr>
        <w:ind w:firstLine="420" w:firstLineChars="0"/>
        <w:jc w:val="left"/>
        <w:rPr>
          <w:rFonts w:hint="eastAsia"/>
          <w:lang w:val="en-US" w:eastAsia="zh-CN"/>
        </w:rPr>
      </w:pPr>
    </w:p>
    <w:p w14:paraId="609A9A55">
      <w:pPr>
        <w:rPr>
          <w:rFonts w:hint="eastAsia"/>
          <w:lang w:val="en-US" w:eastAsia="zh-CN"/>
        </w:rPr>
      </w:pPr>
      <w:r>
        <w:rPr>
          <w:rFonts w:hint="eastAsia"/>
          <w:lang w:val="en-US" w:eastAsia="zh-CN"/>
        </w:rPr>
        <w:br w:type="page"/>
      </w:r>
    </w:p>
    <w:tbl>
      <w:tblPr>
        <w:tblStyle w:val="6"/>
        <w:tblpPr w:leftFromText="180" w:rightFromText="180" w:vertAnchor="text" w:horzAnchor="page" w:tblpX="1793" w:tblpY="3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1780"/>
        <w:gridCol w:w="2600"/>
        <w:gridCol w:w="2440"/>
      </w:tblGrid>
      <w:tr w14:paraId="5054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376E5C2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Recipe Download Plan A</w:t>
            </w:r>
          </w:p>
        </w:tc>
      </w:tr>
      <w:tr w14:paraId="14F9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2CC1838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p>
        </w:tc>
        <w:tc>
          <w:tcPr>
            <w:tcW w:w="1780" w:type="dxa"/>
          </w:tcPr>
          <w:p w14:paraId="611A0C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Server</w:t>
            </w:r>
          </w:p>
        </w:tc>
        <w:tc>
          <w:tcPr>
            <w:tcW w:w="2600" w:type="dxa"/>
          </w:tcPr>
          <w:p w14:paraId="696CC7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Driver</w:t>
            </w:r>
          </w:p>
        </w:tc>
        <w:tc>
          <w:tcPr>
            <w:tcW w:w="2440" w:type="dxa"/>
          </w:tcPr>
          <w:p w14:paraId="0F3B9F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Controller(PLC)</w:t>
            </w:r>
          </w:p>
        </w:tc>
      </w:tr>
      <w:tr w14:paraId="6F50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712F196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Variable or Data:</w:t>
            </w:r>
          </w:p>
        </w:tc>
      </w:tr>
      <w:tr w14:paraId="0EA8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3D6110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1780" w:type="dxa"/>
          </w:tcPr>
          <w:p w14:paraId="4CB0533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w:t>
            </w:r>
          </w:p>
        </w:tc>
        <w:tc>
          <w:tcPr>
            <w:tcW w:w="2600" w:type="dxa"/>
          </w:tcPr>
          <w:p w14:paraId="7258477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 (buffer)</w:t>
            </w:r>
          </w:p>
        </w:tc>
        <w:tc>
          <w:tcPr>
            <w:tcW w:w="2440" w:type="dxa"/>
          </w:tcPr>
          <w:p w14:paraId="3B3C2FD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Output:</w:t>
            </w:r>
          </w:p>
          <w:p w14:paraId="2C4696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w:t>
            </w:r>
          </w:p>
          <w:p w14:paraId="3CFF7AC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request_id</w:t>
            </w:r>
          </w:p>
          <w:p w14:paraId="5BDBBA1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update_enable</w:t>
            </w:r>
          </w:p>
          <w:p w14:paraId="33470A8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Input:</w:t>
            </w:r>
          </w:p>
          <w:p w14:paraId="5603CC4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update_request</w:t>
            </w:r>
          </w:p>
          <w:p w14:paraId="61B5FB8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strike/>
                <w:dstrike w:val="0"/>
                <w:sz w:val="15"/>
                <w:szCs w:val="15"/>
                <w:vertAlign w:val="baseline"/>
                <w:lang w:val="en-US" w:eastAsia="zh-CN"/>
              </w:rPr>
              <w:t>update_id</w:t>
            </w:r>
          </w:p>
          <w:p w14:paraId="0ADB1E6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update_state:{0:none,1:request,2:update,3:complete,4:error,5:...}</w:t>
            </w:r>
          </w:p>
        </w:tc>
      </w:tr>
      <w:tr w14:paraId="45A7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678E8AE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PLC request recipe Step:</w:t>
            </w:r>
          </w:p>
        </w:tc>
      </w:tr>
      <w:tr w14:paraId="524B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3A315DC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request recipe from driver</w:t>
            </w:r>
          </w:p>
        </w:tc>
        <w:tc>
          <w:tcPr>
            <w:tcW w:w="1780" w:type="dxa"/>
          </w:tcPr>
          <w:p w14:paraId="1934606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7CED112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440" w:type="dxa"/>
          </w:tcPr>
          <w:p w14:paraId="7D5454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Request to download:</w:t>
            </w:r>
          </w:p>
          <w:p w14:paraId="7166F43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If x.recipe.id != wafer.recipe.id:</w:t>
            </w:r>
          </w:p>
          <w:p w14:paraId="6BF81684">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 = true</w:t>
            </w:r>
          </w:p>
          <w:p w14:paraId="3278BD2F">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x.request_id = x</w:t>
            </w:r>
          </w:p>
          <w:p w14:paraId="58AB6557">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 (x.update_state)</w:t>
            </w:r>
          </w:p>
        </w:tc>
      </w:tr>
      <w:tr w14:paraId="4AB0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14916C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response request to PLC</w:t>
            </w:r>
          </w:p>
        </w:tc>
        <w:tc>
          <w:tcPr>
            <w:tcW w:w="1780" w:type="dxa"/>
          </w:tcPr>
          <w:p w14:paraId="6EFD76F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4DBFAF1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Response to request:</w:t>
            </w:r>
          </w:p>
          <w:p w14:paraId="7B137B1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 xml:space="preserve">If x.request == true and </w:t>
            </w:r>
          </w:p>
          <w:p w14:paraId="039FCA2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x.update_state == None:</w:t>
            </w:r>
          </w:p>
          <w:p w14:paraId="00E00D7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write(x.update_state,request)</w:t>
            </w:r>
          </w:p>
        </w:tc>
        <w:tc>
          <w:tcPr>
            <w:tcW w:w="2440" w:type="dxa"/>
          </w:tcPr>
          <w:p w14:paraId="053BCF8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color w:val="E54C5E" w:themeColor="accent6"/>
                <w:sz w:val="15"/>
                <w:szCs w:val="15"/>
                <w:vertAlign w:val="baseline"/>
                <w:lang w:val="en-US" w:eastAsia="zh-CN"/>
                <w14:textFill>
                  <w14:solidFill>
                    <w14:schemeClr w14:val="accent6"/>
                  </w14:solidFill>
                </w14:textFill>
              </w:rPr>
            </w:pPr>
            <w:r>
              <w:rPr>
                <w:rFonts w:hint="eastAsia"/>
                <w:strike/>
                <w:dstrike w:val="0"/>
                <w:color w:val="E54C5E" w:themeColor="accent6"/>
                <w:sz w:val="15"/>
                <w:szCs w:val="15"/>
                <w:vertAlign w:val="baseline"/>
                <w:lang w:val="en-US" w:eastAsia="zh-CN"/>
                <w14:textFill>
                  <w14:solidFill>
                    <w14:schemeClr w14:val="accent6"/>
                  </w14:solidFill>
                </w14:textFill>
              </w:rPr>
              <w:t>If x.update_state == request:</w:t>
            </w:r>
          </w:p>
          <w:p w14:paraId="35C141B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color w:val="E54C5E" w:themeColor="accent6"/>
                <w:sz w:val="15"/>
                <w:szCs w:val="15"/>
                <w:vertAlign w:val="baseline"/>
                <w:lang w:val="en-US" w:eastAsia="zh-CN"/>
                <w14:textFill>
                  <w14:solidFill>
                    <w14:schemeClr w14:val="accent6"/>
                  </w14:solidFill>
                </w14:textFill>
              </w:rPr>
            </w:pPr>
            <w:r>
              <w:rPr>
                <w:rFonts w:hint="eastAsia"/>
                <w:strike/>
                <w:dstrike w:val="0"/>
                <w:color w:val="E54C5E" w:themeColor="accent6"/>
                <w:sz w:val="15"/>
                <w:szCs w:val="15"/>
                <w:vertAlign w:val="baseline"/>
                <w:lang w:val="en-US" w:eastAsia="zh-CN"/>
                <w14:textFill>
                  <w14:solidFill>
                    <w14:schemeClr w14:val="accent6"/>
                  </w14:solidFill>
                </w14:textFill>
              </w:rPr>
              <w:t xml:space="preserve">  x.request = false</w:t>
            </w:r>
          </w:p>
          <w:p w14:paraId="29F574B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4056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57450BD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 xml:space="preserve">Driver request recipe from server </w:t>
            </w:r>
          </w:p>
        </w:tc>
        <w:tc>
          <w:tcPr>
            <w:tcW w:w="1780" w:type="dxa"/>
          </w:tcPr>
          <w:p w14:paraId="61F7680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00CE4BD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Request recipe[]:</w:t>
            </w:r>
          </w:p>
          <w:p w14:paraId="06A5889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Request(request_id)</w:t>
            </w:r>
          </w:p>
          <w:p w14:paraId="41237E6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Time to check(Response())</w:t>
            </w:r>
          </w:p>
        </w:tc>
        <w:tc>
          <w:tcPr>
            <w:tcW w:w="2440" w:type="dxa"/>
          </w:tcPr>
          <w:p w14:paraId="2539098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2EF9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3959F7D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response request to Driver</w:t>
            </w:r>
          </w:p>
        </w:tc>
        <w:tc>
          <w:tcPr>
            <w:tcW w:w="1780" w:type="dxa"/>
          </w:tcPr>
          <w:p w14:paraId="7EC3083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Response recipe[]:</w:t>
            </w:r>
          </w:p>
          <w:p w14:paraId="619AC83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Send(recipe[request_id])</w:t>
            </w:r>
          </w:p>
        </w:tc>
        <w:tc>
          <w:tcPr>
            <w:tcW w:w="2600" w:type="dxa"/>
          </w:tcPr>
          <w:p w14:paraId="5A5A9FA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Parse and check(recipe.id, request_id)</w:t>
            </w:r>
          </w:p>
          <w:p w14:paraId="11D823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440" w:type="dxa"/>
          </w:tcPr>
          <w:p w14:paraId="6FA1834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2309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7B9AB49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trike/>
                <w:dstrike w:val="0"/>
                <w:sz w:val="15"/>
                <w:szCs w:val="15"/>
                <w:vertAlign w:val="baseline"/>
                <w:lang w:val="en-US" w:eastAsia="zh-CN"/>
              </w:rPr>
              <w:t>Driver request update to PLC</w:t>
            </w:r>
          </w:p>
        </w:tc>
        <w:tc>
          <w:tcPr>
            <w:tcW w:w="1780" w:type="dxa"/>
          </w:tcPr>
          <w:p w14:paraId="4CCB716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135FF26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Request to write:</w:t>
            </w:r>
          </w:p>
          <w:p w14:paraId="1C3559F5">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write(x.update_request,true)</w:t>
            </w:r>
          </w:p>
          <w:p w14:paraId="74CF2E6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write(update_id=recipe.id)</w:t>
            </w:r>
          </w:p>
          <w:p w14:paraId="2006EE30">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write(x.update_state,update)</w:t>
            </w:r>
          </w:p>
          <w:p w14:paraId="57A04042">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check(x.update_enable)</w:t>
            </w:r>
          </w:p>
        </w:tc>
        <w:tc>
          <w:tcPr>
            <w:tcW w:w="2440" w:type="dxa"/>
          </w:tcPr>
          <w:p w14:paraId="2B8B87C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272B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C9C18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PLC response update to Driver</w:t>
            </w:r>
          </w:p>
        </w:tc>
        <w:tc>
          <w:tcPr>
            <w:tcW w:w="1780" w:type="dxa"/>
          </w:tcPr>
          <w:p w14:paraId="0A9F67C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p>
        </w:tc>
        <w:tc>
          <w:tcPr>
            <w:tcW w:w="2600" w:type="dxa"/>
          </w:tcPr>
          <w:p w14:paraId="24E2627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p>
        </w:tc>
        <w:tc>
          <w:tcPr>
            <w:tcW w:w="2440" w:type="dxa"/>
          </w:tcPr>
          <w:p w14:paraId="352F4CF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trike/>
                <w:dstrike w:val="0"/>
                <w:sz w:val="15"/>
                <w:szCs w:val="15"/>
                <w:vertAlign w:val="baseline"/>
                <w:lang w:val="en-US" w:eastAsia="zh-CN"/>
              </w:rPr>
            </w:pPr>
            <w:r>
              <w:rPr>
                <w:rFonts w:hint="eastAsia"/>
                <w:b/>
                <w:bCs/>
                <w:strike/>
                <w:dstrike w:val="0"/>
                <w:sz w:val="15"/>
                <w:szCs w:val="15"/>
                <w:vertAlign w:val="baseline"/>
                <w:lang w:val="en-US" w:eastAsia="zh-CN"/>
              </w:rPr>
              <w:t>Response writing:</w:t>
            </w:r>
          </w:p>
          <w:p w14:paraId="044E6EC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If x.update_request==true</w:t>
            </w:r>
          </w:p>
          <w:p w14:paraId="5757092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strike/>
                <w:dstrike w:val="0"/>
                <w:color w:val="E54C5E" w:themeColor="accent6"/>
                <w:sz w:val="15"/>
                <w:szCs w:val="15"/>
                <w:vertAlign w:val="baseline"/>
                <w:lang w:val="en-US" w:eastAsia="zh-CN"/>
                <w14:textFill>
                  <w14:solidFill>
                    <w14:schemeClr w14:val="accent6"/>
                  </w14:solidFill>
                </w14:textFill>
              </w:rPr>
              <w:t>and other condition is true</w:t>
            </w:r>
            <w:r>
              <w:rPr>
                <w:rFonts w:hint="eastAsia"/>
                <w:strike/>
                <w:dstrike w:val="0"/>
                <w:sz w:val="15"/>
                <w:szCs w:val="15"/>
                <w:vertAlign w:val="baseline"/>
                <w:lang w:val="en-US" w:eastAsia="zh-CN"/>
              </w:rPr>
              <w:t>:</w:t>
            </w:r>
          </w:p>
          <w:p w14:paraId="2E8CDDC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x.update_enable = true</w:t>
            </w:r>
          </w:p>
        </w:tc>
      </w:tr>
      <w:tr w14:paraId="2E44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tcPr>
          <w:p w14:paraId="053CA63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update recipe to PLC</w:t>
            </w:r>
          </w:p>
        </w:tc>
        <w:tc>
          <w:tcPr>
            <w:tcW w:w="1780" w:type="dxa"/>
          </w:tcPr>
          <w:p w14:paraId="45BBA36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6773421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and Check:</w:t>
            </w:r>
          </w:p>
          <w:p w14:paraId="2164292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If x.update_enable = true:</w:t>
            </w:r>
          </w:p>
          <w:p w14:paraId="05843B38">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write(x.update_request,false)</w:t>
            </w:r>
          </w:p>
          <w:p w14:paraId="6DE4B08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For times=3:</w:t>
            </w:r>
          </w:p>
          <w:p w14:paraId="7B3266F8">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sz w:val="15"/>
                <w:szCs w:val="15"/>
                <w:vertAlign w:val="baseline"/>
                <w:lang w:val="en-US" w:eastAsia="zh-CN"/>
              </w:rPr>
            </w:pPr>
            <w:r>
              <w:rPr>
                <w:rFonts w:hint="eastAsia"/>
                <w:sz w:val="15"/>
                <w:szCs w:val="15"/>
                <w:vertAlign w:val="baseline"/>
                <w:lang w:val="en-US" w:eastAsia="zh-CN"/>
              </w:rPr>
              <w:t>write(recipe[])</w:t>
            </w:r>
          </w:p>
          <w:p w14:paraId="4EEEEB12">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sz w:val="15"/>
                <w:szCs w:val="15"/>
                <w:vertAlign w:val="baseline"/>
                <w:lang w:val="en-US" w:eastAsia="zh-CN"/>
              </w:rPr>
            </w:pPr>
            <w:r>
              <w:rPr>
                <w:rFonts w:hint="eastAsia"/>
                <w:sz w:val="15"/>
                <w:szCs w:val="15"/>
                <w:vertAlign w:val="baseline"/>
                <w:lang w:val="en-US" w:eastAsia="zh-CN"/>
              </w:rPr>
              <w:t>If checking is OK:</w:t>
            </w:r>
          </w:p>
          <w:p w14:paraId="069D7043">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sz w:val="15"/>
                <w:szCs w:val="15"/>
                <w:vertAlign w:val="baseline"/>
                <w:lang w:val="en-US" w:eastAsia="zh-CN"/>
              </w:rPr>
            </w:pPr>
            <w:r>
              <w:rPr>
                <w:rFonts w:hint="eastAsia"/>
                <w:sz w:val="15"/>
                <w:szCs w:val="15"/>
                <w:vertAlign w:val="baseline"/>
                <w:lang w:val="en-US" w:eastAsia="zh-CN"/>
              </w:rPr>
              <w:t>write(x.update_state,complete)</w:t>
            </w:r>
          </w:p>
          <w:p w14:paraId="695DB966">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sz w:val="15"/>
                <w:szCs w:val="15"/>
                <w:vertAlign w:val="baseline"/>
                <w:lang w:val="en-US" w:eastAsia="zh-CN"/>
              </w:rPr>
            </w:pPr>
            <w:r>
              <w:rPr>
                <w:rFonts w:hint="eastAsia"/>
                <w:sz w:val="15"/>
                <w:szCs w:val="15"/>
                <w:vertAlign w:val="baseline"/>
                <w:lang w:val="en-US" w:eastAsia="zh-CN"/>
              </w:rPr>
              <w:t>Break;</w:t>
            </w:r>
          </w:p>
          <w:p w14:paraId="11EFF0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 xml:space="preserve">    Else if times=3</w:t>
            </w:r>
          </w:p>
          <w:p w14:paraId="7B5A9EC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 xml:space="preserve">      write(x.update_state,write_fail)</w:t>
            </w:r>
          </w:p>
        </w:tc>
        <w:tc>
          <w:tcPr>
            <w:tcW w:w="2440" w:type="dxa"/>
          </w:tcPr>
          <w:p w14:paraId="3015533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3D70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519" w:type="dxa"/>
          </w:tcPr>
          <w:p w14:paraId="272E02E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update complete</w:t>
            </w:r>
          </w:p>
        </w:tc>
        <w:tc>
          <w:tcPr>
            <w:tcW w:w="1780" w:type="dxa"/>
          </w:tcPr>
          <w:p w14:paraId="79D36C5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5012A52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440" w:type="dxa"/>
          </w:tcPr>
          <w:p w14:paraId="3D3BE51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complete:</w:t>
            </w:r>
          </w:p>
          <w:p w14:paraId="43DFA19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x.update_state == complete:</w:t>
            </w:r>
          </w:p>
          <w:p w14:paraId="47B47A7E">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download complete</w:t>
            </w:r>
          </w:p>
          <w:p w14:paraId="4A3E153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1674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519" w:type="dxa"/>
          </w:tcPr>
          <w:p w14:paraId="1D286C5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Error</w:t>
            </w:r>
          </w:p>
        </w:tc>
        <w:tc>
          <w:tcPr>
            <w:tcW w:w="1780" w:type="dxa"/>
          </w:tcPr>
          <w:p w14:paraId="250F830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00" w:type="dxa"/>
          </w:tcPr>
          <w:p w14:paraId="0211232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Timeout</w:t>
            </w:r>
          </w:p>
          <w:p w14:paraId="598F81B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Parse error / recipe id is mismatch</w:t>
            </w:r>
          </w:p>
        </w:tc>
        <w:tc>
          <w:tcPr>
            <w:tcW w:w="2440" w:type="dxa"/>
          </w:tcPr>
          <w:p w14:paraId="039EA99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download Timeout</w:t>
            </w:r>
          </w:p>
          <w:p w14:paraId="55DADA4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sz w:val="15"/>
                <w:szCs w:val="15"/>
                <w:vertAlign w:val="baseline"/>
                <w:lang w:val="en-US" w:eastAsia="zh-CN"/>
              </w:rPr>
              <w:t>update_state = error_xxx</w:t>
            </w:r>
          </w:p>
        </w:tc>
      </w:tr>
    </w:tbl>
    <w:p w14:paraId="7E69B39C">
      <w:pPr>
        <w:rPr>
          <w:rFonts w:hint="default"/>
          <w:lang w:val="en-US" w:eastAsia="zh-CN"/>
        </w:rPr>
      </w:pPr>
    </w:p>
    <w:tbl>
      <w:tblPr>
        <w:tblStyle w:val="6"/>
        <w:tblpPr w:leftFromText="180" w:rightFromText="180" w:vertAnchor="text" w:horzAnchor="page" w:tblpX="1793" w:tblpY="3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6"/>
        <w:gridCol w:w="2611"/>
        <w:gridCol w:w="2395"/>
        <w:gridCol w:w="2077"/>
      </w:tblGrid>
      <w:tr w14:paraId="1FC2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4276EAF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Recipe Download Plan B</w:t>
            </w:r>
          </w:p>
        </w:tc>
      </w:tr>
      <w:tr w14:paraId="01F6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75435D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p>
        </w:tc>
        <w:tc>
          <w:tcPr>
            <w:tcW w:w="2611" w:type="dxa"/>
          </w:tcPr>
          <w:p w14:paraId="275D53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Server</w:t>
            </w:r>
          </w:p>
        </w:tc>
        <w:tc>
          <w:tcPr>
            <w:tcW w:w="2395" w:type="dxa"/>
          </w:tcPr>
          <w:p w14:paraId="20AD1E8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Driver</w:t>
            </w:r>
          </w:p>
        </w:tc>
        <w:tc>
          <w:tcPr>
            <w:tcW w:w="2077" w:type="dxa"/>
          </w:tcPr>
          <w:p w14:paraId="27EBF4D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b/>
                <w:bCs/>
                <w:sz w:val="15"/>
                <w:szCs w:val="15"/>
                <w:vertAlign w:val="baseline"/>
                <w:lang w:val="en-US" w:eastAsia="zh-CN"/>
              </w:rPr>
            </w:pPr>
            <w:r>
              <w:rPr>
                <w:rFonts w:hint="eastAsia"/>
                <w:b/>
                <w:bCs/>
                <w:sz w:val="15"/>
                <w:szCs w:val="15"/>
                <w:vertAlign w:val="baseline"/>
                <w:lang w:val="en-US" w:eastAsia="zh-CN"/>
              </w:rPr>
              <w:t>Controller(PLC)</w:t>
            </w:r>
          </w:p>
        </w:tc>
      </w:tr>
      <w:tr w14:paraId="3A58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5AF6B08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b/>
                <w:bCs/>
                <w:sz w:val="15"/>
                <w:szCs w:val="15"/>
                <w:vertAlign w:val="baseline"/>
                <w:lang w:val="en-US" w:eastAsia="zh-CN"/>
              </w:rPr>
              <w:t>Variable or Data:</w:t>
            </w:r>
          </w:p>
        </w:tc>
      </w:tr>
      <w:tr w14:paraId="58F8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7174C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611" w:type="dxa"/>
          </w:tcPr>
          <w:p w14:paraId="501DDD3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Recipe[]</w:t>
            </w:r>
          </w:p>
        </w:tc>
        <w:tc>
          <w:tcPr>
            <w:tcW w:w="2395" w:type="dxa"/>
          </w:tcPr>
          <w:p w14:paraId="1EF6990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Recipe[] (buffer)</w:t>
            </w:r>
          </w:p>
        </w:tc>
        <w:tc>
          <w:tcPr>
            <w:tcW w:w="2077" w:type="dxa"/>
          </w:tcPr>
          <w:p w14:paraId="7A29AD4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Output:</w:t>
            </w:r>
          </w:p>
          <w:p w14:paraId="0084DFE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w:t>
            </w:r>
          </w:p>
          <w:p w14:paraId="05231B7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request_id</w:t>
            </w:r>
          </w:p>
          <w:p w14:paraId="2448285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update_enable</w:t>
            </w:r>
          </w:p>
          <w:p w14:paraId="706988F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Input:</w:t>
            </w:r>
          </w:p>
          <w:p w14:paraId="4F4CDB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update_request</w:t>
            </w:r>
          </w:p>
          <w:p w14:paraId="2FF26E8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update_id</w:t>
            </w:r>
          </w:p>
          <w:p w14:paraId="15ABBD6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update_state</w:t>
            </w:r>
          </w:p>
        </w:tc>
      </w:tr>
      <w:tr w14:paraId="4F8B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9" w:type="dxa"/>
            <w:gridSpan w:val="4"/>
          </w:tcPr>
          <w:p w14:paraId="45821D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b/>
                <w:bCs/>
                <w:sz w:val="15"/>
                <w:szCs w:val="15"/>
                <w:vertAlign w:val="baseline"/>
                <w:lang w:val="en-US" w:eastAsia="zh-CN"/>
              </w:rPr>
              <w:t>PLC request recipe Step:</w:t>
            </w:r>
          </w:p>
        </w:tc>
      </w:tr>
      <w:tr w14:paraId="437D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1F35A5E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request recipe from driver</w:t>
            </w:r>
          </w:p>
        </w:tc>
        <w:tc>
          <w:tcPr>
            <w:tcW w:w="2611" w:type="dxa"/>
          </w:tcPr>
          <w:p w14:paraId="654BDBB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CDBF8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077" w:type="dxa"/>
          </w:tcPr>
          <w:p w14:paraId="546A8E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Request to download:</w:t>
            </w:r>
          </w:p>
          <w:p w14:paraId="5281B9A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z w:val="15"/>
                <w:szCs w:val="15"/>
                <w:vertAlign w:val="baseline"/>
                <w:lang w:val="en-US" w:eastAsia="zh-CN"/>
              </w:rPr>
              <w:t>If x.recipe.id != wafer.recipe.id:</w:t>
            </w:r>
          </w:p>
          <w:p w14:paraId="2773272B">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 = true</w:t>
            </w:r>
          </w:p>
          <w:p w14:paraId="0A000FDC">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x.request_id = x</w:t>
            </w:r>
          </w:p>
          <w:p w14:paraId="27149686">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z w:val="15"/>
                <w:szCs w:val="15"/>
                <w:vertAlign w:val="baseline"/>
                <w:lang w:val="en-US" w:eastAsia="zh-CN"/>
              </w:rPr>
              <w:t>Time to check (x.update_state)</w:t>
            </w:r>
          </w:p>
        </w:tc>
      </w:tr>
      <w:tr w14:paraId="0999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2E8835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response request to PLC</w:t>
            </w:r>
          </w:p>
        </w:tc>
        <w:tc>
          <w:tcPr>
            <w:tcW w:w="2611" w:type="dxa"/>
          </w:tcPr>
          <w:p w14:paraId="06A41E3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3E43A1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r>
              <w:rPr>
                <w:rFonts w:hint="eastAsia"/>
                <w:b/>
                <w:bCs/>
                <w:strike/>
                <w:dstrike w:val="0"/>
                <w:sz w:val="15"/>
                <w:szCs w:val="15"/>
                <w:vertAlign w:val="baseline"/>
                <w:lang w:val="en-US" w:eastAsia="zh-CN"/>
              </w:rPr>
              <w:t>Response to request:</w:t>
            </w:r>
          </w:p>
        </w:tc>
        <w:tc>
          <w:tcPr>
            <w:tcW w:w="2077" w:type="dxa"/>
          </w:tcPr>
          <w:p w14:paraId="5CF3E6D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auto"/>
                <w:sz w:val="15"/>
                <w:szCs w:val="15"/>
                <w:vertAlign w:val="baseline"/>
                <w:lang w:val="en-US" w:eastAsia="zh-CN"/>
              </w:rPr>
              <w:t>If x</w:t>
            </w:r>
            <w:r>
              <w:rPr>
                <w:rFonts w:hint="eastAsia"/>
                <w:sz w:val="15"/>
                <w:szCs w:val="15"/>
                <w:vertAlign w:val="baseline"/>
                <w:lang w:val="en-US" w:eastAsia="zh-CN"/>
              </w:rPr>
              <w:t>.update_state == request:</w:t>
            </w:r>
          </w:p>
          <w:p w14:paraId="50D3913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 xml:space="preserve">  x.request = false</w:t>
            </w:r>
          </w:p>
          <w:p w14:paraId="32A5A1A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504B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0F9F071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 xml:space="preserve">Driver request recipe from server </w:t>
            </w:r>
          </w:p>
        </w:tc>
        <w:tc>
          <w:tcPr>
            <w:tcW w:w="2611" w:type="dxa"/>
          </w:tcPr>
          <w:p w14:paraId="3713FAC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446BC77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trike/>
                <w:dstrike w:val="0"/>
                <w:sz w:val="15"/>
                <w:szCs w:val="15"/>
                <w:vertAlign w:val="baseline"/>
                <w:lang w:val="en-US" w:eastAsia="zh-CN"/>
              </w:rPr>
            </w:pPr>
            <w:r>
              <w:rPr>
                <w:rFonts w:hint="eastAsia"/>
                <w:b/>
                <w:bCs/>
                <w:strike/>
                <w:dstrike w:val="0"/>
                <w:sz w:val="15"/>
                <w:szCs w:val="15"/>
                <w:vertAlign w:val="baseline"/>
                <w:lang w:val="en-US" w:eastAsia="zh-CN"/>
              </w:rPr>
              <w:t>Request recipe[]:</w:t>
            </w:r>
          </w:p>
        </w:tc>
        <w:tc>
          <w:tcPr>
            <w:tcW w:w="2077" w:type="dxa"/>
          </w:tcPr>
          <w:p w14:paraId="0AA90D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113C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447D37E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response request to Driver</w:t>
            </w:r>
          </w:p>
        </w:tc>
        <w:tc>
          <w:tcPr>
            <w:tcW w:w="2611" w:type="dxa"/>
          </w:tcPr>
          <w:p w14:paraId="61076EA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 xml:space="preserve">If x.request == true and </w:t>
            </w:r>
          </w:p>
          <w:p w14:paraId="1E1CC2F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x.update_state == None:</w:t>
            </w:r>
          </w:p>
          <w:p w14:paraId="2C55C260">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write(x.update_state,request)</w:t>
            </w:r>
          </w:p>
          <w:p w14:paraId="500520E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Send(recipe[request_id])</w:t>
            </w:r>
          </w:p>
        </w:tc>
        <w:tc>
          <w:tcPr>
            <w:tcW w:w="2395" w:type="dxa"/>
          </w:tcPr>
          <w:p w14:paraId="4F7440E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trike/>
                <w:dstrike w:val="0"/>
                <w:sz w:val="15"/>
                <w:szCs w:val="15"/>
                <w:vertAlign w:val="baseline"/>
                <w:lang w:val="en-US" w:eastAsia="zh-CN"/>
              </w:rPr>
            </w:pPr>
          </w:p>
        </w:tc>
        <w:tc>
          <w:tcPr>
            <w:tcW w:w="2077" w:type="dxa"/>
          </w:tcPr>
          <w:p w14:paraId="63FB392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0E6B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2B42BC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Server request update to PLC</w:t>
            </w:r>
          </w:p>
        </w:tc>
        <w:tc>
          <w:tcPr>
            <w:tcW w:w="2611" w:type="dxa"/>
          </w:tcPr>
          <w:p w14:paraId="6B300DA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color w:val="E54C5E" w:themeColor="accent6"/>
                <w:sz w:val="15"/>
                <w:szCs w:val="15"/>
                <w:vertAlign w:val="baseline"/>
                <w:lang w:val="en-US" w:eastAsia="zh-CN"/>
                <w14:textFill>
                  <w14:solidFill>
                    <w14:schemeClr w14:val="accent6"/>
                  </w14:solidFill>
                </w14:textFill>
              </w:rPr>
            </w:pPr>
            <w:r>
              <w:rPr>
                <w:rFonts w:hint="eastAsia"/>
                <w:b/>
                <w:bCs/>
                <w:color w:val="E54C5E" w:themeColor="accent6"/>
                <w:sz w:val="15"/>
                <w:szCs w:val="15"/>
                <w:vertAlign w:val="baseline"/>
                <w:lang w:val="en-US" w:eastAsia="zh-CN"/>
                <w14:textFill>
                  <w14:solidFill>
                    <w14:schemeClr w14:val="accent6"/>
                  </w14:solidFill>
                </w14:textFill>
              </w:rPr>
              <w:t>Request to write:</w:t>
            </w:r>
          </w:p>
          <w:p w14:paraId="5B5EFD36">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write(x.update_request,true)</w:t>
            </w:r>
          </w:p>
          <w:p w14:paraId="6A0D7BD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write(update_id=recipe.id)</w:t>
            </w:r>
          </w:p>
          <w:p w14:paraId="235FA1D3">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write(x.update_state,update)</w:t>
            </w:r>
          </w:p>
          <w:p w14:paraId="25F75B0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Time to check(x.update_enable)</w:t>
            </w:r>
          </w:p>
        </w:tc>
        <w:tc>
          <w:tcPr>
            <w:tcW w:w="2395" w:type="dxa"/>
          </w:tcPr>
          <w:p w14:paraId="770898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Request to write:</w:t>
            </w:r>
          </w:p>
          <w:p w14:paraId="7C48AF4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write(x.update_request,true)</w:t>
            </w:r>
          </w:p>
          <w:p w14:paraId="0FD3A44F">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write(update_id=recipe.id)</w:t>
            </w:r>
          </w:p>
          <w:p w14:paraId="0D49C5D9">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trike/>
                <w:dstrike w:val="0"/>
                <w:sz w:val="15"/>
                <w:szCs w:val="15"/>
                <w:vertAlign w:val="baseline"/>
                <w:lang w:val="en-US" w:eastAsia="zh-CN"/>
              </w:rPr>
            </w:pPr>
            <w:r>
              <w:rPr>
                <w:rFonts w:hint="eastAsia"/>
                <w:strike/>
                <w:dstrike w:val="0"/>
                <w:sz w:val="15"/>
                <w:szCs w:val="15"/>
                <w:vertAlign w:val="baseline"/>
                <w:lang w:val="en-US" w:eastAsia="zh-CN"/>
              </w:rPr>
              <w:t>write(x.update_state,update)</w:t>
            </w:r>
          </w:p>
          <w:p w14:paraId="47CEF0B1">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sz w:val="15"/>
                <w:szCs w:val="15"/>
                <w:vertAlign w:val="baseline"/>
                <w:lang w:val="en-US" w:eastAsia="zh-CN"/>
              </w:rPr>
            </w:pPr>
            <w:r>
              <w:rPr>
                <w:rFonts w:hint="eastAsia"/>
                <w:strike/>
                <w:dstrike w:val="0"/>
                <w:sz w:val="15"/>
                <w:szCs w:val="15"/>
                <w:vertAlign w:val="baseline"/>
                <w:lang w:val="en-US" w:eastAsia="zh-CN"/>
              </w:rPr>
              <w:t>Time to check(x.update_enable)</w:t>
            </w:r>
          </w:p>
        </w:tc>
        <w:tc>
          <w:tcPr>
            <w:tcW w:w="2077" w:type="dxa"/>
          </w:tcPr>
          <w:p w14:paraId="083F6F9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4B9C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247F491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response update to Driver</w:t>
            </w:r>
          </w:p>
        </w:tc>
        <w:tc>
          <w:tcPr>
            <w:tcW w:w="2611" w:type="dxa"/>
          </w:tcPr>
          <w:p w14:paraId="1FD2C83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4C88C74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077" w:type="dxa"/>
          </w:tcPr>
          <w:p w14:paraId="1B6D1D0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b/>
                <w:bCs/>
                <w:sz w:val="15"/>
                <w:szCs w:val="15"/>
                <w:vertAlign w:val="baseline"/>
                <w:lang w:val="en-US" w:eastAsia="zh-CN"/>
              </w:rPr>
            </w:pPr>
            <w:r>
              <w:rPr>
                <w:rFonts w:hint="eastAsia"/>
                <w:b/>
                <w:bCs/>
                <w:sz w:val="15"/>
                <w:szCs w:val="15"/>
                <w:vertAlign w:val="baseline"/>
                <w:lang w:val="en-US" w:eastAsia="zh-CN"/>
              </w:rPr>
              <w:t>Response writing:</w:t>
            </w:r>
          </w:p>
          <w:p w14:paraId="088D55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x.update_request==true</w:t>
            </w:r>
          </w:p>
          <w:p w14:paraId="0EC28AC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and other condition is true</w:t>
            </w:r>
            <w:r>
              <w:rPr>
                <w:rFonts w:hint="eastAsia"/>
                <w:sz w:val="15"/>
                <w:szCs w:val="15"/>
                <w:vertAlign w:val="baseline"/>
                <w:lang w:val="en-US" w:eastAsia="zh-CN"/>
              </w:rPr>
              <w:t>:</w:t>
            </w:r>
          </w:p>
          <w:p w14:paraId="4C4E205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x.update_enable = true</w:t>
            </w:r>
          </w:p>
        </w:tc>
      </w:tr>
      <w:tr w14:paraId="0603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5E83D7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Driver update recipe to PLC</w:t>
            </w:r>
          </w:p>
        </w:tc>
        <w:tc>
          <w:tcPr>
            <w:tcW w:w="2611" w:type="dxa"/>
          </w:tcPr>
          <w:p w14:paraId="51996BF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color w:val="E54C5E" w:themeColor="accent6"/>
                <w:sz w:val="15"/>
                <w:szCs w:val="15"/>
                <w:vertAlign w:val="baseline"/>
                <w:lang w:val="en-US" w:eastAsia="zh-CN"/>
                <w14:textFill>
                  <w14:solidFill>
                    <w14:schemeClr w14:val="accent6"/>
                  </w14:solidFill>
                </w14:textFill>
              </w:rPr>
            </w:pPr>
            <w:r>
              <w:rPr>
                <w:rFonts w:hint="eastAsia"/>
                <w:b/>
                <w:bCs/>
                <w:color w:val="E54C5E" w:themeColor="accent6"/>
                <w:sz w:val="15"/>
                <w:szCs w:val="15"/>
                <w:vertAlign w:val="baseline"/>
                <w:lang w:val="en-US" w:eastAsia="zh-CN"/>
                <w14:textFill>
                  <w14:solidFill>
                    <w14:schemeClr w14:val="accent6"/>
                  </w14:solidFill>
                </w14:textFill>
              </w:rPr>
              <w:t>Update and Check:</w:t>
            </w:r>
          </w:p>
          <w:p w14:paraId="6A6AA8D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If x.update_enable = true:</w:t>
            </w:r>
          </w:p>
          <w:p w14:paraId="2BD8CAB1">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write(x.update_request,false)</w:t>
            </w:r>
          </w:p>
          <w:p w14:paraId="2E93A07A">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For times=3:</w:t>
            </w:r>
          </w:p>
          <w:p w14:paraId="74A7CDC2">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write(recipe[])</w:t>
            </w:r>
          </w:p>
          <w:p w14:paraId="58CE7DFA">
            <w:pPr>
              <w:keepNext w:val="0"/>
              <w:keepLines w:val="0"/>
              <w:pageBreakBefore w:val="0"/>
              <w:widowControl w:val="0"/>
              <w:kinsoku/>
              <w:wordWrap/>
              <w:overflowPunct/>
              <w:topLinePunct w:val="0"/>
              <w:autoSpaceDE/>
              <w:autoSpaceDN/>
              <w:bidi w:val="0"/>
              <w:adjustRightInd/>
              <w:snapToGrid/>
              <w:spacing w:line="240" w:lineRule="exact"/>
              <w:ind w:firstLine="300" w:firstLineChars="2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If checking is OK:</w:t>
            </w:r>
          </w:p>
          <w:p w14:paraId="37A8311F">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write(x.update_state,complete)</w:t>
            </w:r>
          </w:p>
          <w:p w14:paraId="71E78A3E">
            <w:pPr>
              <w:keepNext w:val="0"/>
              <w:keepLines w:val="0"/>
              <w:pageBreakBefore w:val="0"/>
              <w:widowControl w:val="0"/>
              <w:kinsoku/>
              <w:wordWrap/>
              <w:overflowPunct/>
              <w:topLinePunct w:val="0"/>
              <w:autoSpaceDE/>
              <w:autoSpaceDN/>
              <w:bidi w:val="0"/>
              <w:adjustRightInd/>
              <w:snapToGrid/>
              <w:spacing w:line="240" w:lineRule="exact"/>
              <w:ind w:firstLine="450" w:firstLineChars="300"/>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Break;</w:t>
            </w:r>
          </w:p>
          <w:p w14:paraId="128A082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 xml:space="preserve">    Else if times=3</w:t>
            </w:r>
          </w:p>
          <w:p w14:paraId="00A006A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color w:val="E54C5E" w:themeColor="accent6"/>
                <w:sz w:val="15"/>
                <w:szCs w:val="15"/>
                <w:vertAlign w:val="baseline"/>
                <w:lang w:val="en-US" w:eastAsia="zh-CN"/>
                <w14:textFill>
                  <w14:solidFill>
                    <w14:schemeClr w14:val="accent6"/>
                  </w14:solidFill>
                </w14:textFill>
              </w:rPr>
              <w:t xml:space="preserve">      write(x.update_state,write_fail)</w:t>
            </w:r>
          </w:p>
        </w:tc>
        <w:tc>
          <w:tcPr>
            <w:tcW w:w="2395" w:type="dxa"/>
          </w:tcPr>
          <w:p w14:paraId="382B622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trike/>
                <w:dstrike w:val="0"/>
                <w:sz w:val="15"/>
                <w:szCs w:val="15"/>
                <w:vertAlign w:val="baseline"/>
                <w:lang w:val="en-US" w:eastAsia="zh-CN"/>
              </w:rPr>
            </w:pPr>
            <w:r>
              <w:rPr>
                <w:rFonts w:hint="eastAsia"/>
                <w:b/>
                <w:bCs/>
                <w:strike/>
                <w:dstrike w:val="0"/>
                <w:sz w:val="15"/>
                <w:szCs w:val="15"/>
                <w:vertAlign w:val="baseline"/>
                <w:lang w:val="en-US" w:eastAsia="zh-CN"/>
              </w:rPr>
              <w:t>Update and Check:</w:t>
            </w:r>
          </w:p>
          <w:p w14:paraId="4F929F9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c>
          <w:tcPr>
            <w:tcW w:w="2077" w:type="dxa"/>
          </w:tcPr>
          <w:p w14:paraId="3C532EB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r>
      <w:tr w14:paraId="5F1B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256" w:type="dxa"/>
          </w:tcPr>
          <w:p w14:paraId="76898B9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PLC update complete</w:t>
            </w:r>
          </w:p>
        </w:tc>
        <w:tc>
          <w:tcPr>
            <w:tcW w:w="2611" w:type="dxa"/>
          </w:tcPr>
          <w:p w14:paraId="01CB6F9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78649DF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077" w:type="dxa"/>
          </w:tcPr>
          <w:p w14:paraId="288A20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Update complete:</w:t>
            </w:r>
          </w:p>
          <w:p w14:paraId="43F1F5C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r>
              <w:rPr>
                <w:rFonts w:hint="eastAsia"/>
                <w:sz w:val="15"/>
                <w:szCs w:val="15"/>
                <w:vertAlign w:val="baseline"/>
                <w:lang w:val="en-US" w:eastAsia="zh-CN"/>
              </w:rPr>
              <w:t>If x.update_state == complete:</w:t>
            </w:r>
          </w:p>
          <w:p w14:paraId="45122C5B">
            <w:pPr>
              <w:keepNext w:val="0"/>
              <w:keepLines w:val="0"/>
              <w:pageBreakBefore w:val="0"/>
              <w:widowControl w:val="0"/>
              <w:kinsoku/>
              <w:wordWrap/>
              <w:overflowPunct/>
              <w:topLinePunct w:val="0"/>
              <w:autoSpaceDE/>
              <w:autoSpaceDN/>
              <w:bidi w:val="0"/>
              <w:adjustRightInd/>
              <w:snapToGrid/>
              <w:spacing w:line="240" w:lineRule="exact"/>
              <w:ind w:firstLine="150" w:firstLineChars="100"/>
              <w:jc w:val="left"/>
              <w:textAlignment w:val="auto"/>
              <w:rPr>
                <w:rFonts w:hint="eastAsia"/>
                <w:sz w:val="15"/>
                <w:szCs w:val="15"/>
                <w:vertAlign w:val="baseline"/>
                <w:lang w:val="en-US" w:eastAsia="zh-CN"/>
              </w:rPr>
            </w:pPr>
            <w:r>
              <w:rPr>
                <w:rFonts w:hint="eastAsia"/>
                <w:sz w:val="15"/>
                <w:szCs w:val="15"/>
                <w:vertAlign w:val="baseline"/>
                <w:lang w:val="en-US" w:eastAsia="zh-CN"/>
              </w:rPr>
              <w:t>download complete</w:t>
            </w:r>
          </w:p>
          <w:p w14:paraId="78C8902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sz w:val="15"/>
                <w:szCs w:val="15"/>
                <w:vertAlign w:val="baseline"/>
                <w:lang w:val="en-US" w:eastAsia="zh-CN"/>
              </w:rPr>
            </w:pPr>
          </w:p>
        </w:tc>
      </w:tr>
      <w:tr w14:paraId="1363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256" w:type="dxa"/>
          </w:tcPr>
          <w:p w14:paraId="479FE73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b/>
                <w:bCs/>
                <w:sz w:val="15"/>
                <w:szCs w:val="15"/>
                <w:vertAlign w:val="baseline"/>
                <w:lang w:val="en-US" w:eastAsia="zh-CN"/>
              </w:rPr>
            </w:pPr>
            <w:r>
              <w:rPr>
                <w:rFonts w:hint="eastAsia"/>
                <w:b/>
                <w:bCs/>
                <w:sz w:val="15"/>
                <w:szCs w:val="15"/>
                <w:vertAlign w:val="baseline"/>
                <w:lang w:val="en-US" w:eastAsia="zh-CN"/>
              </w:rPr>
              <w:t>Error</w:t>
            </w:r>
          </w:p>
        </w:tc>
        <w:tc>
          <w:tcPr>
            <w:tcW w:w="2611" w:type="dxa"/>
          </w:tcPr>
          <w:p w14:paraId="1E06692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sz w:val="15"/>
                <w:szCs w:val="15"/>
                <w:vertAlign w:val="baseline"/>
                <w:lang w:val="en-US" w:eastAsia="zh-CN"/>
              </w:rPr>
            </w:pPr>
          </w:p>
        </w:tc>
        <w:tc>
          <w:tcPr>
            <w:tcW w:w="2395" w:type="dxa"/>
          </w:tcPr>
          <w:p w14:paraId="28C8D47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Timeout</w:t>
            </w:r>
          </w:p>
          <w:p w14:paraId="245FE32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Parse error / recipe id is mismatch</w:t>
            </w:r>
          </w:p>
        </w:tc>
        <w:tc>
          <w:tcPr>
            <w:tcW w:w="2077" w:type="dxa"/>
          </w:tcPr>
          <w:p w14:paraId="5FE8FB0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color w:val="E54C5E" w:themeColor="accent6"/>
                <w:sz w:val="15"/>
                <w:szCs w:val="15"/>
                <w:vertAlign w:val="baseline"/>
                <w:lang w:val="en-US" w:eastAsia="zh-CN"/>
                <w14:textFill>
                  <w14:solidFill>
                    <w14:schemeClr w14:val="accent6"/>
                  </w14:solidFill>
                </w14:textFill>
              </w:rPr>
            </w:pPr>
            <w:r>
              <w:rPr>
                <w:rFonts w:hint="eastAsia"/>
                <w:color w:val="E54C5E" w:themeColor="accent6"/>
                <w:sz w:val="15"/>
                <w:szCs w:val="15"/>
                <w:vertAlign w:val="baseline"/>
                <w:lang w:val="en-US" w:eastAsia="zh-CN"/>
                <w14:textFill>
                  <w14:solidFill>
                    <w14:schemeClr w14:val="accent6"/>
                  </w14:solidFill>
                </w14:textFill>
              </w:rPr>
              <w:t>Request download Timeout</w:t>
            </w:r>
          </w:p>
          <w:p w14:paraId="23446DC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color w:val="E54C5E" w:themeColor="accent6"/>
                <w:sz w:val="15"/>
                <w:szCs w:val="15"/>
                <w:vertAlign w:val="baseline"/>
                <w:lang w:val="en-US" w:eastAsia="zh-CN"/>
                <w14:textFill>
                  <w14:solidFill>
                    <w14:schemeClr w14:val="accent6"/>
                  </w14:solidFill>
                </w14:textFill>
              </w:rPr>
            </w:pPr>
            <w:r>
              <w:rPr>
                <w:rFonts w:hint="eastAsia"/>
                <w:sz w:val="15"/>
                <w:szCs w:val="15"/>
                <w:vertAlign w:val="baseline"/>
                <w:lang w:val="en-US" w:eastAsia="zh-CN"/>
              </w:rPr>
              <w:t>update_state = error_xxx</w:t>
            </w:r>
          </w:p>
        </w:tc>
      </w:tr>
    </w:tbl>
    <w:p w14:paraId="7002A842">
      <w:pPr>
        <w:rPr>
          <w:rFonts w:hint="default"/>
          <w:lang w:val="en-US" w:eastAsia="zh-CN"/>
        </w:rPr>
      </w:pPr>
    </w:p>
    <w:p w14:paraId="60D1F326">
      <w:pPr>
        <w:rPr>
          <w:rFonts w:hint="default"/>
          <w:lang w:val="en-US" w:eastAsia="zh-CN"/>
        </w:rPr>
      </w:pPr>
      <w:r>
        <w:rPr>
          <w:rFonts w:hint="default"/>
          <w:lang w:val="en-US" w:eastAsia="zh-CN"/>
        </w:rPr>
        <w:br w:type="page"/>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5"/>
        <w:gridCol w:w="2891"/>
        <w:gridCol w:w="3086"/>
      </w:tblGrid>
      <w:tr w14:paraId="20DA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C0A4DB2">
            <w:pPr>
              <w:rPr>
                <w:rFonts w:hint="default"/>
                <w:b/>
                <w:bCs/>
                <w:sz w:val="18"/>
                <w:szCs w:val="18"/>
                <w:vertAlign w:val="baseline"/>
                <w:lang w:val="en-US" w:eastAsia="zh-CN"/>
              </w:rPr>
            </w:pPr>
            <w:r>
              <w:rPr>
                <w:rFonts w:hint="eastAsia"/>
                <w:b/>
                <w:bCs/>
                <w:sz w:val="18"/>
                <w:szCs w:val="18"/>
                <w:vertAlign w:val="baseline"/>
                <w:lang w:val="en-US" w:eastAsia="zh-CN"/>
              </w:rPr>
              <w:t>distribution.py</w:t>
            </w:r>
          </w:p>
        </w:tc>
      </w:tr>
      <w:tr w14:paraId="780A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tcPr>
          <w:p w14:paraId="59F72407">
            <w:pPr>
              <w:rPr>
                <w:rFonts w:hint="default"/>
                <w:b/>
                <w:bCs/>
                <w:sz w:val="18"/>
                <w:szCs w:val="18"/>
                <w:vertAlign w:val="baseline"/>
                <w:lang w:val="en-US" w:eastAsia="zh-CN"/>
              </w:rPr>
            </w:pPr>
            <w:r>
              <w:rPr>
                <w:rFonts w:hint="eastAsia"/>
                <w:b/>
                <w:bCs/>
                <w:sz w:val="18"/>
                <w:szCs w:val="18"/>
                <w:vertAlign w:val="baseline"/>
                <w:lang w:val="en-US" w:eastAsia="zh-CN"/>
              </w:rPr>
              <w:t>Function name</w:t>
            </w:r>
          </w:p>
        </w:tc>
        <w:tc>
          <w:tcPr>
            <w:tcW w:w="2891" w:type="dxa"/>
          </w:tcPr>
          <w:p w14:paraId="12E2BE3A">
            <w:pPr>
              <w:rPr>
                <w:rFonts w:hint="default"/>
                <w:b/>
                <w:bCs/>
                <w:sz w:val="18"/>
                <w:szCs w:val="18"/>
                <w:vertAlign w:val="baseline"/>
                <w:lang w:val="en-US" w:eastAsia="zh-CN"/>
              </w:rPr>
            </w:pPr>
          </w:p>
        </w:tc>
        <w:tc>
          <w:tcPr>
            <w:tcW w:w="3086" w:type="dxa"/>
          </w:tcPr>
          <w:p w14:paraId="0E011CD7">
            <w:pPr>
              <w:rPr>
                <w:rFonts w:hint="default"/>
                <w:b/>
                <w:bCs/>
                <w:sz w:val="18"/>
                <w:szCs w:val="18"/>
                <w:vertAlign w:val="baseline"/>
                <w:lang w:val="en-US" w:eastAsia="zh-CN"/>
              </w:rPr>
            </w:pPr>
            <w:r>
              <w:rPr>
                <w:rFonts w:hint="eastAsia"/>
                <w:b/>
                <w:bCs/>
                <w:sz w:val="18"/>
                <w:szCs w:val="18"/>
                <w:vertAlign w:val="baseline"/>
                <w:lang w:val="en-US" w:eastAsia="zh-CN"/>
              </w:rPr>
              <w:t>description</w:t>
            </w:r>
          </w:p>
        </w:tc>
      </w:tr>
      <w:tr w14:paraId="7027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23367DD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request_recipe_from_server</w:t>
            </w:r>
            <w:r>
              <w:rPr>
                <w:rFonts w:hint="eastAsia" w:asciiTheme="minorHAnsi" w:hAnsiTheme="minorHAnsi" w:eastAsiaTheme="minorEastAsia" w:cstheme="minorBidi"/>
                <w:kern w:val="2"/>
                <w:sz w:val="18"/>
                <w:szCs w:val="18"/>
                <w:lang w:val="en-US" w:eastAsia="zh-CN" w:bidi="ar-SA"/>
              </w:rPr>
              <w:t>()</w:t>
            </w:r>
          </w:p>
        </w:tc>
        <w:tc>
          <w:tcPr>
            <w:tcW w:w="2891" w:type="dxa"/>
          </w:tcPr>
          <w:p w14:paraId="6D3F002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27E2907A">
            <w:pPr>
              <w:rPr>
                <w:rFonts w:hint="default"/>
                <w:sz w:val="18"/>
                <w:szCs w:val="18"/>
                <w:vertAlign w:val="baseline"/>
                <w:lang w:val="en-US" w:eastAsia="zh-CN"/>
              </w:rPr>
            </w:pPr>
            <w:r>
              <w:rPr>
                <w:rFonts w:hint="eastAsia"/>
                <w:sz w:val="18"/>
                <w:szCs w:val="18"/>
                <w:vertAlign w:val="baseline"/>
                <w:lang w:val="en-US" w:eastAsia="zh-CN"/>
              </w:rPr>
              <w:t>请求服务器的recipe数据</w:t>
            </w:r>
          </w:p>
        </w:tc>
      </w:tr>
      <w:tr w14:paraId="2DE0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28A8F25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get_request_nodes()</w:t>
            </w:r>
          </w:p>
        </w:tc>
        <w:tc>
          <w:tcPr>
            <w:tcW w:w="2891" w:type="dxa"/>
          </w:tcPr>
          <w:p w14:paraId="2F4D0F7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1EEBD6C7">
            <w:pPr>
              <w:rPr>
                <w:rFonts w:hint="default"/>
                <w:sz w:val="18"/>
                <w:szCs w:val="18"/>
                <w:vertAlign w:val="baseline"/>
                <w:lang w:val="en-US" w:eastAsia="zh-CN"/>
              </w:rPr>
            </w:pPr>
            <w:r>
              <w:rPr>
                <w:rFonts w:hint="eastAsia"/>
                <w:sz w:val="18"/>
                <w:szCs w:val="18"/>
                <w:vertAlign w:val="baseline"/>
                <w:lang w:val="en-US" w:eastAsia="zh-CN"/>
              </w:rPr>
              <w:t>获取请求服务信息</w:t>
            </w:r>
          </w:p>
        </w:tc>
      </w:tr>
      <w:tr w14:paraId="7ECA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ACD28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return_request_state()</w:t>
            </w:r>
          </w:p>
        </w:tc>
        <w:tc>
          <w:tcPr>
            <w:tcW w:w="2891" w:type="dxa"/>
          </w:tcPr>
          <w:p w14:paraId="1186389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236FC47F">
            <w:pPr>
              <w:rPr>
                <w:rFonts w:hint="default"/>
                <w:sz w:val="18"/>
                <w:szCs w:val="18"/>
                <w:vertAlign w:val="baseline"/>
                <w:lang w:val="en-US" w:eastAsia="zh-CN"/>
              </w:rPr>
            </w:pPr>
            <w:r>
              <w:rPr>
                <w:rFonts w:hint="eastAsia"/>
                <w:sz w:val="18"/>
                <w:szCs w:val="18"/>
                <w:vertAlign w:val="baseline"/>
                <w:lang w:val="en-US" w:eastAsia="zh-CN"/>
              </w:rPr>
              <w:t>返回请求服务状态到设备端</w:t>
            </w:r>
          </w:p>
        </w:tc>
      </w:tr>
      <w:tr w14:paraId="4DD5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3951C5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Clear_request_result()</w:t>
            </w:r>
          </w:p>
        </w:tc>
        <w:tc>
          <w:tcPr>
            <w:tcW w:w="2891" w:type="dxa"/>
          </w:tcPr>
          <w:p w14:paraId="3A6399A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tcPr>
          <w:p w14:paraId="7B133098">
            <w:pPr>
              <w:rPr>
                <w:rFonts w:hint="default"/>
                <w:sz w:val="18"/>
                <w:szCs w:val="18"/>
                <w:vertAlign w:val="baseline"/>
                <w:lang w:val="en-US" w:eastAsia="zh-CN"/>
              </w:rPr>
            </w:pPr>
            <w:r>
              <w:rPr>
                <w:rFonts w:hint="eastAsia"/>
                <w:sz w:val="18"/>
                <w:szCs w:val="18"/>
                <w:vertAlign w:val="baseline"/>
                <w:lang w:val="en-US" w:eastAsia="zh-CN"/>
              </w:rPr>
              <w:t>清除请求服务结果</w:t>
            </w:r>
          </w:p>
        </w:tc>
      </w:tr>
      <w:tr w14:paraId="29E1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gridSpan w:val="2"/>
          </w:tcPr>
          <w:p w14:paraId="3946763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b/>
                <w:bCs/>
                <w:kern w:val="2"/>
                <w:sz w:val="18"/>
                <w:szCs w:val="18"/>
                <w:lang w:val="en-US" w:eastAsia="zh-CN" w:bidi="ar-SA"/>
              </w:rPr>
              <w:t>class distribution_server</w:t>
            </w:r>
          </w:p>
        </w:tc>
        <w:tc>
          <w:tcPr>
            <w:tcW w:w="3086" w:type="dxa"/>
          </w:tcPr>
          <w:p w14:paraId="2600521B">
            <w:pPr>
              <w:rPr>
                <w:rFonts w:hint="default"/>
                <w:sz w:val="18"/>
                <w:szCs w:val="18"/>
                <w:vertAlign w:val="baseline"/>
                <w:lang w:val="en-US" w:eastAsia="zh-CN"/>
              </w:rPr>
            </w:pPr>
          </w:p>
        </w:tc>
      </w:tr>
      <w:tr w14:paraId="1715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CE22EF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__init__()</w:t>
            </w:r>
          </w:p>
        </w:tc>
        <w:tc>
          <w:tcPr>
            <w:tcW w:w="2891" w:type="dxa"/>
            <w:vAlign w:val="top"/>
          </w:tcPr>
          <w:p w14:paraId="6E54629D">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389C20AE">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变量初始化程序</w:t>
            </w:r>
          </w:p>
        </w:tc>
      </w:tr>
      <w:tr w14:paraId="22B3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EFFF55E">
            <w:pPr>
              <w:rPr>
                <w:rFonts w:hint="default"/>
                <w:i/>
                <w:iCs/>
                <w:color w:val="FF0000"/>
                <w:sz w:val="18"/>
                <w:szCs w:val="18"/>
                <w:lang w:val="en-US" w:eastAsia="zh-CN"/>
              </w:rPr>
            </w:pPr>
            <w:r>
              <w:rPr>
                <w:rFonts w:hint="eastAsia"/>
                <w:i/>
                <w:iCs/>
                <w:color w:val="FF0000"/>
                <w:sz w:val="18"/>
                <w:szCs w:val="18"/>
                <w:lang w:val="en-US" w:eastAsia="zh-CN"/>
              </w:rPr>
              <w:t>M2O_All</w:t>
            </w:r>
          </w:p>
        </w:tc>
        <w:tc>
          <w:tcPr>
            <w:tcW w:w="2891" w:type="dxa"/>
          </w:tcPr>
          <w:p w14:paraId="62D901A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6019AD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MQTT(DATA) -&gt; OPCUA 使能</w:t>
            </w:r>
          </w:p>
        </w:tc>
      </w:tr>
      <w:tr w14:paraId="13AB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3BE3B27">
            <w:pPr>
              <w:rPr>
                <w:rFonts w:hint="default"/>
                <w:i/>
                <w:iCs/>
                <w:color w:val="FF0000"/>
                <w:sz w:val="18"/>
                <w:szCs w:val="18"/>
                <w:lang w:val="en-US" w:eastAsia="zh-CN"/>
              </w:rPr>
            </w:pPr>
            <w:r>
              <w:rPr>
                <w:rFonts w:hint="eastAsia"/>
                <w:i/>
                <w:iCs/>
                <w:color w:val="FF0000"/>
                <w:sz w:val="18"/>
                <w:szCs w:val="18"/>
                <w:lang w:val="en-US" w:eastAsia="zh-CN"/>
              </w:rPr>
              <w:t>O2M_All</w:t>
            </w:r>
          </w:p>
        </w:tc>
        <w:tc>
          <w:tcPr>
            <w:tcW w:w="2891" w:type="dxa"/>
          </w:tcPr>
          <w:p w14:paraId="58E27899">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tcPr>
          <w:p w14:paraId="38C9ED1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OPCUA(DATA) -&gt; MQTT使能</w:t>
            </w:r>
          </w:p>
        </w:tc>
      </w:tr>
      <w:tr w14:paraId="16D0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6838447B">
            <w:pPr>
              <w:rPr>
                <w:rFonts w:hint="default"/>
                <w:i/>
                <w:iCs/>
                <w:color w:val="FF0000"/>
                <w:sz w:val="18"/>
                <w:szCs w:val="18"/>
                <w:lang w:val="en-US" w:eastAsia="zh-CN"/>
              </w:rPr>
            </w:pPr>
            <w:r>
              <w:rPr>
                <w:rFonts w:hint="eastAsia"/>
                <w:i/>
                <w:iCs/>
                <w:color w:val="FF0000"/>
                <w:sz w:val="18"/>
                <w:szCs w:val="18"/>
                <w:lang w:val="en-US" w:eastAsia="zh-CN"/>
              </w:rPr>
              <w:t>Ua_device</w:t>
            </w:r>
          </w:p>
        </w:tc>
        <w:tc>
          <w:tcPr>
            <w:tcW w:w="2891" w:type="dxa"/>
          </w:tcPr>
          <w:p w14:paraId="47E2D70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[object,object,..]</w:t>
            </w:r>
          </w:p>
        </w:tc>
        <w:tc>
          <w:tcPr>
            <w:tcW w:w="3086" w:type="dxa"/>
          </w:tcPr>
          <w:p w14:paraId="4DEBCF0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list</w:t>
            </w:r>
          </w:p>
        </w:tc>
      </w:tr>
      <w:tr w14:paraId="489B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C083B95">
            <w:pPr>
              <w:rPr>
                <w:rFonts w:hint="default"/>
                <w:i/>
                <w:iCs/>
                <w:color w:val="FF0000"/>
                <w:sz w:val="18"/>
                <w:szCs w:val="18"/>
                <w:lang w:val="en-US" w:eastAsia="zh-CN"/>
              </w:rPr>
            </w:pPr>
            <w:r>
              <w:rPr>
                <w:rFonts w:hint="eastAsia"/>
                <w:i/>
                <w:iCs/>
                <w:color w:val="FF0000"/>
                <w:sz w:val="18"/>
                <w:szCs w:val="18"/>
                <w:lang w:val="en-US" w:eastAsia="zh-CN"/>
              </w:rPr>
              <w:t>mqtt</w:t>
            </w:r>
          </w:p>
        </w:tc>
        <w:tc>
          <w:tcPr>
            <w:tcW w:w="2891" w:type="dxa"/>
          </w:tcPr>
          <w:p w14:paraId="7386B242">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tcPr>
          <w:p w14:paraId="6F3C93F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MQTT linker</w:t>
            </w:r>
          </w:p>
        </w:tc>
      </w:tr>
      <w:tr w14:paraId="1AA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4F6F905A">
            <w:pPr>
              <w:rPr>
                <w:rFonts w:hint="default"/>
                <w:i/>
                <w:iCs/>
                <w:color w:val="FF0000"/>
                <w:sz w:val="18"/>
                <w:szCs w:val="18"/>
                <w:lang w:val="en-US" w:eastAsia="zh-CN"/>
              </w:rPr>
            </w:pPr>
            <w:r>
              <w:rPr>
                <w:rFonts w:hint="eastAsia"/>
                <w:i/>
                <w:iCs/>
                <w:color w:val="FF0000"/>
                <w:sz w:val="18"/>
                <w:szCs w:val="18"/>
                <w:lang w:val="en-US" w:eastAsia="zh-CN"/>
              </w:rPr>
              <w:t>config</w:t>
            </w:r>
          </w:p>
        </w:tc>
        <w:tc>
          <w:tcPr>
            <w:tcW w:w="2891" w:type="dxa"/>
          </w:tcPr>
          <w:p w14:paraId="4D6B0C1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w:t>
            </w:r>
          </w:p>
        </w:tc>
        <w:tc>
          <w:tcPr>
            <w:tcW w:w="3086" w:type="dxa"/>
          </w:tcPr>
          <w:p w14:paraId="08135BB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配置信息</w:t>
            </w:r>
          </w:p>
        </w:tc>
      </w:tr>
      <w:tr w14:paraId="3D73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F7BD06F">
            <w:pPr>
              <w:rPr>
                <w:rFonts w:hint="default"/>
                <w:i/>
                <w:iCs/>
                <w:color w:val="FF0000"/>
                <w:sz w:val="18"/>
                <w:szCs w:val="18"/>
                <w:lang w:val="en-US" w:eastAsia="zh-CN"/>
              </w:rPr>
            </w:pPr>
            <w:r>
              <w:rPr>
                <w:rFonts w:hint="eastAsia"/>
                <w:i/>
                <w:iCs/>
                <w:color w:val="FF0000"/>
                <w:sz w:val="18"/>
                <w:szCs w:val="18"/>
                <w:lang w:val="en-US" w:eastAsia="zh-CN"/>
              </w:rPr>
              <w:t>request</w:t>
            </w:r>
          </w:p>
        </w:tc>
        <w:tc>
          <w:tcPr>
            <w:tcW w:w="2891" w:type="dxa"/>
          </w:tcPr>
          <w:p w14:paraId="7239CC57">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w:t>
            </w:r>
          </w:p>
        </w:tc>
        <w:tc>
          <w:tcPr>
            <w:tcW w:w="3086" w:type="dxa"/>
          </w:tcPr>
          <w:p w14:paraId="1A3D540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请求信息</w:t>
            </w:r>
          </w:p>
        </w:tc>
      </w:tr>
      <w:tr w14:paraId="6E8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88237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__aenter__()</w:t>
            </w:r>
          </w:p>
        </w:tc>
        <w:tc>
          <w:tcPr>
            <w:tcW w:w="2891" w:type="dxa"/>
            <w:vAlign w:val="top"/>
          </w:tcPr>
          <w:p w14:paraId="71B4BBD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0243494E">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初始化程序</w:t>
            </w:r>
          </w:p>
        </w:tc>
      </w:tr>
      <w:tr w14:paraId="0CF2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05D7AF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__aexit__()</w:t>
            </w:r>
          </w:p>
        </w:tc>
        <w:tc>
          <w:tcPr>
            <w:tcW w:w="2891" w:type="dxa"/>
            <w:vAlign w:val="top"/>
          </w:tcPr>
          <w:p w14:paraId="087C3A7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28B6C132">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退出处理程序</w:t>
            </w:r>
          </w:p>
        </w:tc>
      </w:tr>
      <w:tr w14:paraId="0709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76B7E93">
            <w:pPr>
              <w:rPr>
                <w:rFonts w:hint="eastAsia" w:asciiTheme="minorHAnsi" w:hAnsiTheme="minorHAnsi" w:eastAsiaTheme="minorEastAsia" w:cstheme="minorBidi"/>
                <w:kern w:val="2"/>
                <w:sz w:val="18"/>
                <w:szCs w:val="18"/>
                <w:vertAlign w:val="baseline"/>
                <w:lang w:val="en-US" w:eastAsia="zh-CN" w:bidi="ar-SA"/>
              </w:rPr>
            </w:pPr>
            <w:r>
              <w:rPr>
                <w:rFonts w:hint="default"/>
                <w:sz w:val="18"/>
                <w:szCs w:val="18"/>
                <w:lang w:val="en-US" w:eastAsia="zh-CN"/>
              </w:rPr>
              <w:t>load_config_file</w:t>
            </w:r>
            <w:r>
              <w:rPr>
                <w:rFonts w:hint="eastAsia"/>
                <w:sz w:val="18"/>
                <w:szCs w:val="18"/>
                <w:lang w:val="en-US" w:eastAsia="zh-CN"/>
              </w:rPr>
              <w:t>()</w:t>
            </w:r>
          </w:p>
        </w:tc>
        <w:tc>
          <w:tcPr>
            <w:tcW w:w="2891" w:type="dxa"/>
            <w:vAlign w:val="top"/>
          </w:tcPr>
          <w:p w14:paraId="1A76D298">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default" w:asciiTheme="minorHAnsi" w:hAnsiTheme="minorHAnsi" w:eastAsiaTheme="minorEastAsia" w:cstheme="minorBidi"/>
                <w:kern w:val="2"/>
                <w:sz w:val="18"/>
                <w:szCs w:val="18"/>
                <w:lang w:val="en-US" w:eastAsia="zh-CN" w:bidi="ar-SA"/>
              </w:rPr>
              <w:t>nested_dict_2list</w:t>
            </w:r>
            <w:r>
              <w:rPr>
                <w:rFonts w:hint="eastAsia" w:asciiTheme="minorHAnsi" w:hAnsiTheme="minorHAnsi" w:eastAsiaTheme="minorEastAsia" w:cstheme="minorBidi"/>
                <w:kern w:val="2"/>
                <w:sz w:val="18"/>
                <w:szCs w:val="18"/>
                <w:lang w:val="en-US" w:eastAsia="zh-CN" w:bidi="ar-SA"/>
              </w:rPr>
              <w:t>()</w:t>
            </w:r>
          </w:p>
        </w:tc>
        <w:tc>
          <w:tcPr>
            <w:tcW w:w="3086" w:type="dxa"/>
            <w:vAlign w:val="top"/>
          </w:tcPr>
          <w:p w14:paraId="0D8F4292">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load </w:t>
            </w:r>
            <w:r>
              <w:rPr>
                <w:rFonts w:hint="default" w:asciiTheme="minorHAnsi" w:hAnsiTheme="minorHAnsi" w:eastAsiaTheme="minorEastAsia" w:cstheme="minorBidi"/>
                <w:kern w:val="2"/>
                <w:sz w:val="18"/>
                <w:szCs w:val="18"/>
                <w:lang w:val="en-US" w:eastAsia="zh-CN" w:bidi="ar-SA"/>
              </w:rPr>
              <w:t>drv</w:t>
            </w:r>
            <w:r>
              <w:rPr>
                <w:rFonts w:hint="eastAsia" w:asciiTheme="minorHAnsi" w:hAnsiTheme="minorHAnsi" w:eastAsiaTheme="minorEastAsia" w:cstheme="minorBidi"/>
                <w:kern w:val="2"/>
                <w:sz w:val="18"/>
                <w:szCs w:val="18"/>
                <w:lang w:val="en-US" w:eastAsia="zh-CN" w:bidi="ar-SA"/>
              </w:rPr>
              <w:t xml:space="preserve"> </w:t>
            </w:r>
            <w:r>
              <w:rPr>
                <w:rFonts w:hint="default" w:asciiTheme="minorHAnsi" w:hAnsiTheme="minorHAnsi" w:eastAsiaTheme="minorEastAsia" w:cstheme="minorBidi"/>
                <w:kern w:val="2"/>
                <w:sz w:val="18"/>
                <w:szCs w:val="18"/>
                <w:lang w:val="en-US" w:eastAsia="zh-CN" w:bidi="ar-SA"/>
              </w:rPr>
              <w:t>config</w:t>
            </w:r>
            <w:r>
              <w:rPr>
                <w:rFonts w:hint="eastAsia" w:asciiTheme="minorHAnsi" w:hAnsiTheme="minorHAnsi" w:eastAsiaTheme="minorEastAsia" w:cstheme="minorBidi"/>
                <w:kern w:val="2"/>
                <w:sz w:val="18"/>
                <w:szCs w:val="18"/>
                <w:lang w:val="en-US" w:eastAsia="zh-CN" w:bidi="ar-SA"/>
              </w:rPr>
              <w:t>.json file -&gt; self.config</w:t>
            </w:r>
          </w:p>
        </w:tc>
      </w:tr>
      <w:tr w14:paraId="2246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6F989D42">
            <w:pPr>
              <w:rPr>
                <w:rFonts w:hint="default"/>
                <w:sz w:val="18"/>
                <w:szCs w:val="18"/>
                <w:vertAlign w:val="baseline"/>
                <w:lang w:val="en-US" w:eastAsia="zh-CN"/>
              </w:rPr>
            </w:pPr>
            <w:r>
              <w:rPr>
                <w:rFonts w:hint="eastAsia"/>
                <w:sz w:val="18"/>
                <w:szCs w:val="18"/>
                <w:vertAlign w:val="baseline"/>
                <w:lang w:val="en-US" w:eastAsia="zh-CN"/>
              </w:rPr>
              <w:t>load_request_file()</w:t>
            </w:r>
          </w:p>
        </w:tc>
        <w:tc>
          <w:tcPr>
            <w:tcW w:w="2891" w:type="dxa"/>
          </w:tcPr>
          <w:p w14:paraId="5498ECC6">
            <w:pPr>
              <w:rPr>
                <w:rFonts w:hint="default"/>
                <w:sz w:val="18"/>
                <w:szCs w:val="18"/>
                <w:vertAlign w:val="baseline"/>
                <w:lang w:val="en-US" w:eastAsia="zh-CN"/>
              </w:rPr>
            </w:pPr>
          </w:p>
        </w:tc>
        <w:tc>
          <w:tcPr>
            <w:tcW w:w="3086" w:type="dxa"/>
          </w:tcPr>
          <w:p w14:paraId="3CE3E766">
            <w:pPr>
              <w:rPr>
                <w:rFonts w:hint="default"/>
                <w:sz w:val="18"/>
                <w:szCs w:val="18"/>
                <w:vertAlign w:val="baseline"/>
                <w:lang w:val="en-US" w:eastAsia="zh-CN"/>
              </w:rPr>
            </w:pPr>
            <w:r>
              <w:rPr>
                <w:rFonts w:hint="eastAsia"/>
                <w:sz w:val="18"/>
                <w:szCs w:val="18"/>
                <w:vertAlign w:val="baseline"/>
                <w:lang w:val="en-US" w:eastAsia="zh-CN"/>
              </w:rPr>
              <w:t>self.request &lt;-</w:t>
            </w:r>
          </w:p>
        </w:tc>
      </w:tr>
      <w:tr w14:paraId="7C51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BDF43C4">
            <w:pPr>
              <w:pStyle w:val="3"/>
              <w:keepNext w:val="0"/>
              <w:keepLines w:val="0"/>
              <w:widowControl/>
              <w:suppressLineNumbers w:val="0"/>
              <w:rPr>
                <w:rFonts w:hint="default"/>
                <w:sz w:val="18"/>
                <w:szCs w:val="18"/>
                <w:vertAlign w:val="baseline"/>
                <w:lang w:val="en-US" w:eastAsia="zh-CN"/>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tc>
        <w:tc>
          <w:tcPr>
            <w:tcW w:w="2891" w:type="dxa"/>
          </w:tcPr>
          <w:p w14:paraId="61BF2A3E">
            <w:pPr>
              <w:rPr>
                <w:rFonts w:hint="default"/>
                <w:sz w:val="18"/>
                <w:szCs w:val="18"/>
                <w:vertAlign w:val="baseline"/>
                <w:lang w:val="en-US" w:eastAsia="zh-CN"/>
              </w:rPr>
            </w:pPr>
          </w:p>
        </w:tc>
        <w:tc>
          <w:tcPr>
            <w:tcW w:w="3086" w:type="dxa"/>
          </w:tcPr>
          <w:p w14:paraId="6E1D2FA7">
            <w:pPr>
              <w:rPr>
                <w:rFonts w:hint="default"/>
                <w:sz w:val="18"/>
                <w:szCs w:val="18"/>
                <w:vertAlign w:val="baseline"/>
                <w:lang w:val="en-US" w:eastAsia="zh-CN"/>
              </w:rPr>
            </w:pPr>
            <w:r>
              <w:rPr>
                <w:rFonts w:hint="eastAsia"/>
                <w:sz w:val="18"/>
                <w:szCs w:val="18"/>
                <w:vertAlign w:val="baseline"/>
                <w:lang w:val="en-US" w:eastAsia="zh-CN"/>
              </w:rPr>
              <w:t>依据module名称在self.ua_device里查询对应的device</w:t>
            </w:r>
          </w:p>
        </w:tc>
      </w:tr>
      <w:tr w14:paraId="221F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128C1764">
            <w:pPr>
              <w:pStyle w:val="3"/>
              <w:keepNext w:val="0"/>
              <w:keepLines w:val="0"/>
              <w:widowControl/>
              <w:suppressLineNumbers w:val="0"/>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json_data_parse()</w:t>
            </w:r>
          </w:p>
        </w:tc>
        <w:tc>
          <w:tcPr>
            <w:tcW w:w="2891" w:type="dxa"/>
          </w:tcPr>
          <w:p w14:paraId="367B27DE">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026F8863">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datas_parse()</w:t>
            </w:r>
          </w:p>
        </w:tc>
        <w:tc>
          <w:tcPr>
            <w:tcW w:w="3086" w:type="dxa"/>
          </w:tcPr>
          <w:p w14:paraId="74CC7359">
            <w:pPr>
              <w:rPr>
                <w:rFonts w:hint="default"/>
                <w:sz w:val="18"/>
                <w:szCs w:val="18"/>
                <w:vertAlign w:val="baseline"/>
                <w:lang w:val="en-US" w:eastAsia="zh-CN"/>
              </w:rPr>
            </w:pPr>
            <w:r>
              <w:rPr>
                <w:rFonts w:hint="eastAsia"/>
                <w:sz w:val="18"/>
                <w:szCs w:val="18"/>
                <w:vertAlign w:val="baseline"/>
                <w:lang w:val="en-US" w:eastAsia="zh-CN"/>
              </w:rPr>
              <w:t>Json 数据解析</w:t>
            </w:r>
          </w:p>
        </w:tc>
      </w:tr>
      <w:tr w14:paraId="150A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ED8C6B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mqtt_cmd_read()</w:t>
            </w:r>
          </w:p>
        </w:tc>
        <w:tc>
          <w:tcPr>
            <w:tcW w:w="2891" w:type="dxa"/>
            <w:vAlign w:val="top"/>
          </w:tcPr>
          <w:p w14:paraId="2AED9EBF">
            <w:pPr>
              <w:rPr>
                <w:rFonts w:hint="eastAsia"/>
                <w:sz w:val="18"/>
                <w:szCs w:val="18"/>
                <w:vertAlign w:val="baseline"/>
                <w:lang w:val="en-US" w:eastAsia="zh-CN"/>
              </w:rPr>
            </w:pPr>
            <w:r>
              <w:rPr>
                <w:rFonts w:hint="eastAsia"/>
                <w:sz w:val="18"/>
                <w:szCs w:val="18"/>
                <w:vertAlign w:val="baseline"/>
                <w:lang w:val="en-US" w:eastAsia="zh-CN"/>
              </w:rPr>
              <w:t>tree_to_list()</w:t>
            </w:r>
          </w:p>
          <w:p w14:paraId="77698AA1">
            <w:pPr>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r>
              <w:rPr>
                <w:rFonts w:hint="eastAsia" w:cstheme="minorBidi"/>
                <w:kern w:val="2"/>
                <w:sz w:val="18"/>
                <w:szCs w:val="18"/>
                <w:vertAlign w:val="baseline"/>
                <w:lang w:val="en-US" w:eastAsia="zh-CN" w:bidi="ar-SA"/>
              </w:rPr>
              <w:t>()</w:t>
            </w:r>
          </w:p>
        </w:tc>
        <w:tc>
          <w:tcPr>
            <w:tcW w:w="3086" w:type="dxa"/>
            <w:vAlign w:val="top"/>
          </w:tcPr>
          <w:p w14:paraId="588A8499">
            <w:pPr>
              <w:rPr>
                <w:rFonts w:hint="default"/>
                <w:sz w:val="18"/>
                <w:szCs w:val="18"/>
                <w:vertAlign w:val="baseline"/>
                <w:lang w:val="en-US" w:eastAsia="zh-CN"/>
              </w:rPr>
            </w:pPr>
            <w:r>
              <w:rPr>
                <w:rFonts w:hint="eastAsia"/>
                <w:sz w:val="18"/>
                <w:szCs w:val="18"/>
                <w:vertAlign w:val="baseline"/>
                <w:lang w:val="en-US" w:eastAsia="zh-CN"/>
              </w:rPr>
              <w:t>Mqtt read 命令</w:t>
            </w:r>
          </w:p>
          <w:p w14:paraId="6DEDC3C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从tree里读取code对应tree.node的单变量集合或结构体变量，并通过mqtt向指定topic发布数据。</w:t>
            </w:r>
          </w:p>
        </w:tc>
      </w:tr>
      <w:tr w14:paraId="2C1C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3EA5A08">
            <w:pPr>
              <w:rPr>
                <w:rFonts w:hint="default"/>
                <w:sz w:val="18"/>
                <w:szCs w:val="18"/>
                <w:vertAlign w:val="baseline"/>
                <w:lang w:val="en-US" w:eastAsia="zh-CN"/>
              </w:rPr>
            </w:pPr>
            <w:r>
              <w:rPr>
                <w:rFonts w:hint="eastAsia"/>
                <w:sz w:val="18"/>
                <w:szCs w:val="18"/>
                <w:vertAlign w:val="baseline"/>
                <w:lang w:val="en-US" w:eastAsia="zh-CN"/>
              </w:rPr>
              <w:t>mqtt_cmd_write()</w:t>
            </w:r>
          </w:p>
        </w:tc>
        <w:tc>
          <w:tcPr>
            <w:tcW w:w="2891" w:type="dxa"/>
          </w:tcPr>
          <w:p w14:paraId="7F4718E4">
            <w:pPr>
              <w:rPr>
                <w:rFonts w:hint="default"/>
                <w:sz w:val="18"/>
                <w:szCs w:val="18"/>
                <w:vertAlign w:val="baseline"/>
                <w:lang w:val="en-US" w:eastAsia="zh-CN"/>
              </w:rPr>
            </w:pPr>
            <w:r>
              <w:rPr>
                <w:rFonts w:hint="eastAsia"/>
                <w:sz w:val="18"/>
                <w:szCs w:val="18"/>
                <w:vertAlign w:val="baseline"/>
                <w:lang w:val="en-US" w:eastAsia="zh-CN"/>
              </w:rPr>
              <w:t>json_data_parse()</w:t>
            </w:r>
          </w:p>
          <w:p w14:paraId="62EB2EAE">
            <w:pPr>
              <w:rPr>
                <w:rFonts w:hint="eastAsia"/>
                <w:sz w:val="18"/>
                <w:szCs w:val="18"/>
                <w:vertAlign w:val="baseline"/>
                <w:lang w:val="en-US" w:eastAsia="zh-CN"/>
              </w:rPr>
            </w:pPr>
            <w:r>
              <w:rPr>
                <w:rFonts w:hint="eastAsia"/>
                <w:sz w:val="18"/>
                <w:szCs w:val="18"/>
                <w:vertAlign w:val="baseline"/>
                <w:lang w:val="en-US" w:eastAsia="zh-CN"/>
              </w:rPr>
              <w:t>linker.write_multi_variables()</w:t>
            </w:r>
          </w:p>
          <w:p w14:paraId="684CA99E">
            <w:pPr>
              <w:rPr>
                <w:rFonts w:hint="eastAsia"/>
                <w:sz w:val="18"/>
                <w:szCs w:val="18"/>
                <w:vertAlign w:val="baseline"/>
                <w:lang w:val="en-US" w:eastAsia="zh-CN"/>
              </w:rPr>
            </w:pPr>
            <w:r>
              <w:rPr>
                <w:rFonts w:hint="eastAsia"/>
                <w:sz w:val="18"/>
                <w:szCs w:val="18"/>
                <w:vertAlign w:val="baseline"/>
                <w:lang w:val="en-US" w:eastAsia="zh-CN"/>
              </w:rPr>
              <w:t>linker.check_write_result()</w:t>
            </w:r>
          </w:p>
          <w:p w14:paraId="30A7F28B">
            <w:pPr>
              <w:rPr>
                <w:rFonts w:hint="default"/>
                <w:sz w:val="18"/>
                <w:szCs w:val="18"/>
                <w:vertAlign w:val="baseline"/>
                <w:lang w:val="en-US" w:eastAsia="zh-CN"/>
              </w:rPr>
            </w:pPr>
            <w:r>
              <w:rPr>
                <w:rFonts w:hint="eastAsia"/>
                <w:sz w:val="18"/>
                <w:szCs w:val="18"/>
                <w:vertAlign w:val="baseline"/>
                <w:lang w:val="en-US" w:eastAsia="zh-CN"/>
              </w:rPr>
              <w:t>mqtt.publish()</w:t>
            </w:r>
          </w:p>
        </w:tc>
        <w:tc>
          <w:tcPr>
            <w:tcW w:w="3086" w:type="dxa"/>
          </w:tcPr>
          <w:p w14:paraId="5570ED36">
            <w:pPr>
              <w:rPr>
                <w:rFonts w:hint="eastAsia"/>
                <w:sz w:val="18"/>
                <w:szCs w:val="18"/>
                <w:vertAlign w:val="baseline"/>
                <w:lang w:val="en-US" w:eastAsia="zh-CN"/>
              </w:rPr>
            </w:pPr>
            <w:r>
              <w:rPr>
                <w:rFonts w:hint="eastAsia"/>
                <w:sz w:val="18"/>
                <w:szCs w:val="18"/>
                <w:vertAlign w:val="baseline"/>
                <w:lang w:val="en-US" w:eastAsia="zh-CN"/>
              </w:rPr>
              <w:t>Mqtt write 命令</w:t>
            </w:r>
          </w:p>
          <w:p w14:paraId="42793F00">
            <w:pPr>
              <w:rPr>
                <w:rFonts w:hint="default"/>
                <w:sz w:val="18"/>
                <w:szCs w:val="18"/>
                <w:vertAlign w:val="baseline"/>
                <w:lang w:val="en-US" w:eastAsia="zh-CN"/>
              </w:rPr>
            </w:pPr>
            <w:r>
              <w:rPr>
                <w:rFonts w:hint="eastAsia"/>
                <w:sz w:val="18"/>
                <w:szCs w:val="18"/>
                <w:vertAlign w:val="baseline"/>
                <w:lang w:val="en-US" w:eastAsia="zh-CN"/>
              </w:rPr>
              <w:t>向tree里写入code的值到tree里，同时写入设备端，通过mqtt返回写结果。</w:t>
            </w:r>
          </w:p>
        </w:tc>
      </w:tr>
      <w:tr w14:paraId="0FAA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ACB71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mqtt_cmd_parse()</w:t>
            </w:r>
          </w:p>
        </w:tc>
        <w:tc>
          <w:tcPr>
            <w:tcW w:w="2891" w:type="dxa"/>
            <w:vAlign w:val="top"/>
          </w:tcPr>
          <w:p w14:paraId="7A64F9B9">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0BFC3CA0">
            <w:pPr>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mqtt_cmd_read()</w:t>
            </w:r>
          </w:p>
          <w:p w14:paraId="25E84A8E">
            <w:pPr>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mqtt_cmd_write()</w:t>
            </w:r>
          </w:p>
        </w:tc>
        <w:tc>
          <w:tcPr>
            <w:tcW w:w="3086" w:type="dxa"/>
            <w:vAlign w:val="top"/>
          </w:tcPr>
          <w:p w14:paraId="1F477FFA">
            <w:pPr>
              <w:rPr>
                <w:rFonts w:hint="default"/>
                <w:sz w:val="18"/>
                <w:szCs w:val="18"/>
                <w:vertAlign w:val="baseline"/>
                <w:lang w:val="en-US" w:eastAsia="zh-CN"/>
              </w:rPr>
            </w:pPr>
            <w:r>
              <w:rPr>
                <w:rFonts w:hint="eastAsia"/>
                <w:sz w:val="18"/>
                <w:szCs w:val="18"/>
                <w:vertAlign w:val="baseline"/>
                <w:lang w:val="en-US" w:eastAsia="zh-CN"/>
              </w:rPr>
              <w:t>Mqtt 命令解析</w:t>
            </w:r>
          </w:p>
          <w:p w14:paraId="4807E6C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依据帧里的module信息确定opcua device，调用对应命令进行读写操作</w:t>
            </w:r>
          </w:p>
        </w:tc>
      </w:tr>
      <w:tr w14:paraId="5196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5AF11CE9">
            <w:pPr>
              <w:rPr>
                <w:rFonts w:hint="default"/>
                <w:sz w:val="18"/>
                <w:szCs w:val="18"/>
                <w:vertAlign w:val="baseline"/>
                <w:lang w:val="en-US" w:eastAsia="zh-CN"/>
              </w:rPr>
            </w:pPr>
            <w:r>
              <w:rPr>
                <w:rFonts w:hint="eastAsia"/>
                <w:sz w:val="18"/>
                <w:szCs w:val="18"/>
                <w:vertAlign w:val="baseline"/>
                <w:lang w:val="en-US" w:eastAsia="zh-CN"/>
              </w:rPr>
              <w:t>mqtt_msg_parse()</w:t>
            </w:r>
          </w:p>
        </w:tc>
        <w:tc>
          <w:tcPr>
            <w:tcW w:w="2891" w:type="dxa"/>
          </w:tcPr>
          <w:p w14:paraId="2286EA09">
            <w:pPr>
              <w:rPr>
                <w:rFonts w:hint="eastAsia"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find_dev_with_module</w:t>
            </w:r>
            <w:r>
              <w:rPr>
                <w:rFonts w:hint="eastAsia" w:asciiTheme="minorHAnsi" w:hAnsiTheme="minorHAnsi" w:eastAsiaTheme="minorEastAsia" w:cstheme="minorBidi"/>
                <w:kern w:val="2"/>
                <w:sz w:val="18"/>
                <w:szCs w:val="18"/>
                <w:vertAlign w:val="baseline"/>
                <w:lang w:val="en-US" w:eastAsia="zh-CN" w:bidi="ar-SA"/>
              </w:rPr>
              <w:t>()</w:t>
            </w:r>
          </w:p>
          <w:p w14:paraId="1FF63493">
            <w:pPr>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mqtt.publish</w:t>
            </w:r>
            <w:r>
              <w:rPr>
                <w:rFonts w:hint="eastAsia" w:cstheme="minorBidi"/>
                <w:kern w:val="2"/>
                <w:sz w:val="18"/>
                <w:szCs w:val="18"/>
                <w:vertAlign w:val="baseline"/>
                <w:lang w:val="en-US" w:eastAsia="zh-CN" w:bidi="ar-SA"/>
              </w:rPr>
              <w:t>()</w:t>
            </w:r>
          </w:p>
        </w:tc>
        <w:tc>
          <w:tcPr>
            <w:tcW w:w="3086" w:type="dxa"/>
          </w:tcPr>
          <w:p w14:paraId="6EFDAD38">
            <w:pPr>
              <w:rPr>
                <w:rFonts w:hint="default"/>
                <w:sz w:val="18"/>
                <w:szCs w:val="18"/>
                <w:vertAlign w:val="baseline"/>
                <w:lang w:val="en-US" w:eastAsia="zh-CN"/>
              </w:rPr>
            </w:pPr>
            <w:r>
              <w:rPr>
                <w:rFonts w:hint="eastAsia"/>
                <w:sz w:val="18"/>
                <w:szCs w:val="18"/>
                <w:vertAlign w:val="baseline"/>
                <w:lang w:val="en-US" w:eastAsia="zh-CN"/>
              </w:rPr>
              <w:t>mqtt消息解析</w:t>
            </w:r>
          </w:p>
        </w:tc>
      </w:tr>
      <w:tr w14:paraId="2AF5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055983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mqtt_parse()</w:t>
            </w:r>
          </w:p>
        </w:tc>
        <w:tc>
          <w:tcPr>
            <w:tcW w:w="2891" w:type="dxa"/>
            <w:vAlign w:val="top"/>
          </w:tcPr>
          <w:p w14:paraId="3E7D892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Mqtt_cmd_parse()</w:t>
            </w:r>
          </w:p>
          <w:p w14:paraId="3307F7F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Mqtt_msg_parse()</w:t>
            </w:r>
          </w:p>
          <w:p w14:paraId="32DF9566">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38A3BBB4">
            <w:pPr>
              <w:rPr>
                <w:rFonts w:hint="eastAsia"/>
                <w:sz w:val="18"/>
                <w:szCs w:val="18"/>
                <w:vertAlign w:val="baseline"/>
                <w:lang w:val="en-US" w:eastAsia="zh-CN"/>
              </w:rPr>
            </w:pPr>
            <w:r>
              <w:rPr>
                <w:rFonts w:hint="eastAsia"/>
                <w:sz w:val="18"/>
                <w:szCs w:val="18"/>
                <w:vertAlign w:val="baseline"/>
                <w:lang w:val="en-US" w:eastAsia="zh-CN"/>
              </w:rPr>
              <w:t>mqtt解析</w:t>
            </w:r>
          </w:p>
          <w:p w14:paraId="1AB935E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依据mqtt topic类别分别调用cmd解析和msg解析</w:t>
            </w:r>
          </w:p>
        </w:tc>
      </w:tr>
      <w:tr w14:paraId="6794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0FF2F5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collection_from_opcua_subscription()</w:t>
            </w:r>
          </w:p>
        </w:tc>
        <w:tc>
          <w:tcPr>
            <w:tcW w:w="2891" w:type="dxa"/>
            <w:vAlign w:val="top"/>
          </w:tcPr>
          <w:p w14:paraId="4FF5602B">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datas_parse()</w:t>
            </w:r>
          </w:p>
          <w:p w14:paraId="406F2BD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288FD11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Opcua subscription callback函数</w:t>
            </w:r>
          </w:p>
          <w:p w14:paraId="75B7CFA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初始化赋值到</w:t>
            </w:r>
            <w:r>
              <w:rPr>
                <w:rFonts w:hint="default" w:asciiTheme="minorHAnsi" w:hAnsiTheme="minorHAnsi" w:eastAsiaTheme="minorEastAsia" w:cstheme="minorBidi"/>
                <w:kern w:val="2"/>
                <w:sz w:val="18"/>
                <w:szCs w:val="18"/>
                <w:vertAlign w:val="baseline"/>
                <w:lang w:val="en-US" w:eastAsia="zh-CN" w:bidi="ar-SA"/>
              </w:rPr>
              <w:t>Subscription_Collection</w:t>
            </w:r>
          </w:p>
          <w:p w14:paraId="1F822239">
            <w:pPr>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，用于</w:t>
            </w:r>
            <w:r>
              <w:rPr>
                <w:rFonts w:hint="eastAsia" w:cstheme="minorBidi"/>
                <w:kern w:val="2"/>
                <w:sz w:val="18"/>
                <w:szCs w:val="18"/>
                <w:vertAlign w:val="baseline"/>
                <w:lang w:val="en-US" w:eastAsia="zh-CN" w:bidi="ar-SA"/>
              </w:rPr>
              <w:t>opcua订阅</w:t>
            </w:r>
            <w:r>
              <w:rPr>
                <w:rFonts w:hint="eastAsia" w:asciiTheme="minorHAnsi" w:hAnsiTheme="minorHAnsi" w:eastAsiaTheme="minorEastAsia" w:cstheme="minorBidi"/>
                <w:kern w:val="2"/>
                <w:sz w:val="18"/>
                <w:szCs w:val="18"/>
                <w:vertAlign w:val="baseline"/>
                <w:lang w:val="en-US" w:eastAsia="zh-CN" w:bidi="ar-SA"/>
              </w:rPr>
              <w:t>数据的解析调用。</w:t>
            </w:r>
          </w:p>
        </w:tc>
      </w:tr>
      <w:tr w14:paraId="7909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253B1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request_recipe_handle()</w:t>
            </w:r>
          </w:p>
        </w:tc>
        <w:tc>
          <w:tcPr>
            <w:tcW w:w="2891" w:type="dxa"/>
            <w:vAlign w:val="top"/>
          </w:tcPr>
          <w:p w14:paraId="3759E037">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request_recipe_from_server()</w:t>
            </w:r>
          </w:p>
          <w:p w14:paraId="1CCC3ECC">
            <w:pPr>
              <w:rPr>
                <w:rFonts w:hint="eastAsia"/>
                <w:sz w:val="18"/>
                <w:szCs w:val="18"/>
                <w:vertAlign w:val="baseline"/>
                <w:lang w:val="en-US" w:eastAsia="zh-CN"/>
              </w:rPr>
            </w:pPr>
            <w:r>
              <w:rPr>
                <w:rFonts w:hint="eastAsia"/>
                <w:sz w:val="18"/>
                <w:szCs w:val="18"/>
                <w:vertAlign w:val="baseline"/>
                <w:lang w:val="en-US" w:eastAsia="zh-CN"/>
              </w:rPr>
              <w:t>return_request_state()</w:t>
            </w:r>
          </w:p>
          <w:p w14:paraId="354F4D82">
            <w:pPr>
              <w:rPr>
                <w:rFonts w:hint="default"/>
                <w:sz w:val="18"/>
                <w:szCs w:val="18"/>
                <w:vertAlign w:val="baseline"/>
                <w:lang w:val="en-US" w:eastAsia="zh-CN"/>
              </w:rPr>
            </w:pPr>
            <w:r>
              <w:rPr>
                <w:rFonts w:hint="eastAsia"/>
                <w:sz w:val="18"/>
                <w:szCs w:val="18"/>
                <w:vertAlign w:val="baseline"/>
                <w:lang w:val="en-US" w:eastAsia="zh-CN"/>
              </w:rPr>
              <w:t>json_data_parse()</w:t>
            </w:r>
          </w:p>
          <w:p w14:paraId="48A6117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linker.write_multi_variables()</w:t>
            </w:r>
          </w:p>
        </w:tc>
        <w:tc>
          <w:tcPr>
            <w:tcW w:w="3086" w:type="dxa"/>
            <w:vAlign w:val="top"/>
          </w:tcPr>
          <w:p w14:paraId="00234262">
            <w:pPr>
              <w:rPr>
                <w:rFonts w:hint="eastAsia"/>
                <w:sz w:val="18"/>
                <w:szCs w:val="18"/>
                <w:vertAlign w:val="baseline"/>
                <w:lang w:val="en-US" w:eastAsia="zh-CN"/>
              </w:rPr>
            </w:pPr>
            <w:r>
              <w:rPr>
                <w:rFonts w:hint="eastAsia"/>
                <w:sz w:val="18"/>
                <w:szCs w:val="18"/>
                <w:vertAlign w:val="baseline"/>
                <w:lang w:val="en-US" w:eastAsia="zh-CN"/>
              </w:rPr>
              <w:t>请求recipe处理</w:t>
            </w:r>
          </w:p>
          <w:p w14:paraId="4FC4F321">
            <w:pPr>
              <w:rPr>
                <w:rFonts w:hint="default"/>
                <w:sz w:val="18"/>
                <w:szCs w:val="18"/>
                <w:vertAlign w:val="baseline"/>
                <w:lang w:val="en-US" w:eastAsia="zh-CN"/>
              </w:rPr>
            </w:pPr>
            <w:r>
              <w:rPr>
                <w:rFonts w:hint="eastAsia"/>
                <w:sz w:val="18"/>
                <w:szCs w:val="18"/>
                <w:vertAlign w:val="baseline"/>
                <w:lang w:val="en-US" w:eastAsia="zh-CN"/>
              </w:rPr>
              <w:t>向server请求recipe数据并下载到设备端</w:t>
            </w:r>
          </w:p>
        </w:tc>
      </w:tr>
      <w:tr w14:paraId="3303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5B60CA">
            <w:pPr>
              <w:rPr>
                <w:rFonts w:hint="default"/>
                <w:sz w:val="18"/>
                <w:szCs w:val="18"/>
                <w:vertAlign w:val="baseline"/>
                <w:lang w:val="en-US" w:eastAsia="zh-CN"/>
              </w:rPr>
            </w:pPr>
            <w:r>
              <w:rPr>
                <w:rFonts w:hint="eastAsia"/>
                <w:sz w:val="18"/>
                <w:szCs w:val="18"/>
                <w:vertAlign w:val="baseline"/>
                <w:lang w:val="en-US" w:eastAsia="zh-CN"/>
              </w:rPr>
              <w:t>request_task()</w:t>
            </w:r>
          </w:p>
        </w:tc>
        <w:tc>
          <w:tcPr>
            <w:tcW w:w="2891" w:type="dxa"/>
            <w:vAlign w:val="top"/>
          </w:tcPr>
          <w:p w14:paraId="53BFA56E">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find_dev_with_module()</w:t>
            </w:r>
          </w:p>
          <w:p w14:paraId="3D97F117">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get_request_nodes()</w:t>
            </w:r>
          </w:p>
          <w:p w14:paraId="07CFA342">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request_recipe_handle()</w:t>
            </w:r>
          </w:p>
          <w:p w14:paraId="6C4AF7DA">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clear_request_result()</w:t>
            </w:r>
          </w:p>
        </w:tc>
        <w:tc>
          <w:tcPr>
            <w:tcW w:w="3086" w:type="dxa"/>
            <w:vAlign w:val="top"/>
          </w:tcPr>
          <w:p w14:paraId="09985192">
            <w:pPr>
              <w:rPr>
                <w:rFonts w:hint="eastAsia"/>
                <w:sz w:val="18"/>
                <w:szCs w:val="18"/>
                <w:vertAlign w:val="baseline"/>
                <w:lang w:val="en-US" w:eastAsia="zh-CN"/>
              </w:rPr>
            </w:pPr>
            <w:r>
              <w:rPr>
                <w:rFonts w:hint="eastAsia"/>
                <w:sz w:val="18"/>
                <w:szCs w:val="18"/>
                <w:vertAlign w:val="baseline"/>
                <w:lang w:val="en-US" w:eastAsia="zh-CN"/>
              </w:rPr>
              <w:t>请求任务</w:t>
            </w:r>
          </w:p>
          <w:p w14:paraId="0AB970B9">
            <w:pPr>
              <w:rPr>
                <w:rFonts w:hint="default"/>
                <w:sz w:val="18"/>
                <w:szCs w:val="18"/>
                <w:vertAlign w:val="baseline"/>
                <w:lang w:val="en-US" w:eastAsia="zh-CN"/>
              </w:rPr>
            </w:pPr>
            <w:r>
              <w:rPr>
                <w:rFonts w:hint="eastAsia"/>
                <w:sz w:val="18"/>
                <w:szCs w:val="18"/>
                <w:vertAlign w:val="baseline"/>
                <w:lang w:val="en-US" w:eastAsia="zh-CN"/>
              </w:rPr>
              <w:t>检测请求变量，触发recipe下载动作</w:t>
            </w:r>
          </w:p>
        </w:tc>
      </w:tr>
      <w:tr w14:paraId="453B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3CBFE4D">
            <w:pPr>
              <w:rPr>
                <w:rFonts w:hint="default"/>
                <w:sz w:val="18"/>
                <w:szCs w:val="18"/>
                <w:vertAlign w:val="baseline"/>
                <w:lang w:val="en-US" w:eastAsia="zh-CN"/>
              </w:rPr>
            </w:pPr>
            <w:r>
              <w:rPr>
                <w:rFonts w:hint="eastAsia"/>
                <w:sz w:val="18"/>
                <w:szCs w:val="18"/>
                <w:vertAlign w:val="baseline"/>
                <w:lang w:val="en-US" w:eastAsia="zh-CN"/>
              </w:rPr>
              <w:t>timed_clear_task()</w:t>
            </w:r>
          </w:p>
        </w:tc>
        <w:tc>
          <w:tcPr>
            <w:tcW w:w="2891" w:type="dxa"/>
            <w:vAlign w:val="top"/>
          </w:tcPr>
          <w:p w14:paraId="40078E2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dev.timed_clear_safety_variable()</w:t>
            </w:r>
          </w:p>
        </w:tc>
        <w:tc>
          <w:tcPr>
            <w:tcW w:w="3086" w:type="dxa"/>
            <w:vAlign w:val="top"/>
          </w:tcPr>
          <w:p w14:paraId="7AA2E3D6">
            <w:pPr>
              <w:rPr>
                <w:rFonts w:hint="default"/>
                <w:sz w:val="18"/>
                <w:szCs w:val="18"/>
                <w:vertAlign w:val="baseline"/>
                <w:lang w:val="en-US" w:eastAsia="zh-CN"/>
              </w:rPr>
            </w:pPr>
            <w:r>
              <w:rPr>
                <w:rFonts w:hint="eastAsia"/>
                <w:sz w:val="18"/>
                <w:szCs w:val="18"/>
                <w:vertAlign w:val="baseline"/>
                <w:lang w:val="en-US" w:eastAsia="zh-CN"/>
              </w:rPr>
              <w:t>定时清除安全变量任务</w:t>
            </w:r>
          </w:p>
        </w:tc>
      </w:tr>
      <w:tr w14:paraId="4940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25F3F5">
            <w:pPr>
              <w:rPr>
                <w:rFonts w:hint="default"/>
                <w:sz w:val="18"/>
                <w:szCs w:val="18"/>
                <w:vertAlign w:val="baseline"/>
                <w:lang w:val="en-US" w:eastAsia="zh-CN"/>
              </w:rPr>
            </w:pPr>
            <w:r>
              <w:rPr>
                <w:rFonts w:hint="eastAsia"/>
                <w:sz w:val="18"/>
                <w:szCs w:val="18"/>
                <w:vertAlign w:val="baseline"/>
                <w:lang w:val="en-US" w:eastAsia="zh-CN"/>
              </w:rPr>
              <w:t>opcua_device_read_task()</w:t>
            </w:r>
          </w:p>
        </w:tc>
        <w:tc>
          <w:tcPr>
            <w:tcW w:w="2891" w:type="dxa"/>
            <w:vAlign w:val="top"/>
          </w:tcPr>
          <w:p w14:paraId="7364AE9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dev.read_variable_block()</w:t>
            </w:r>
          </w:p>
          <w:p w14:paraId="3B3FD5E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dev.read_variable_block_s7()</w:t>
            </w:r>
          </w:p>
        </w:tc>
        <w:tc>
          <w:tcPr>
            <w:tcW w:w="3086" w:type="dxa"/>
            <w:vAlign w:val="top"/>
          </w:tcPr>
          <w:p w14:paraId="244C26EA">
            <w:pPr>
              <w:rPr>
                <w:rFonts w:hint="default"/>
                <w:sz w:val="18"/>
                <w:szCs w:val="18"/>
                <w:vertAlign w:val="baseline"/>
                <w:lang w:val="en-US" w:eastAsia="zh-CN"/>
              </w:rPr>
            </w:pPr>
            <w:r>
              <w:rPr>
                <w:rFonts w:hint="eastAsia"/>
                <w:sz w:val="18"/>
                <w:szCs w:val="18"/>
                <w:vertAlign w:val="baseline"/>
                <w:lang w:val="en-US" w:eastAsia="zh-CN"/>
              </w:rPr>
              <w:t>读设备数据任务</w:t>
            </w:r>
          </w:p>
        </w:tc>
      </w:tr>
      <w:tr w14:paraId="7776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F6AA858">
            <w:pPr>
              <w:rPr>
                <w:rFonts w:hint="default"/>
                <w:sz w:val="18"/>
                <w:szCs w:val="18"/>
                <w:vertAlign w:val="baseline"/>
                <w:lang w:val="en-US" w:eastAsia="zh-CN"/>
              </w:rPr>
            </w:pPr>
            <w:r>
              <w:rPr>
                <w:rFonts w:hint="eastAsia"/>
                <w:sz w:val="18"/>
                <w:szCs w:val="18"/>
                <w:vertAlign w:val="baseline"/>
                <w:lang w:val="en-US" w:eastAsia="zh-CN"/>
              </w:rPr>
              <w:t>mqtt_handler()</w:t>
            </w:r>
          </w:p>
        </w:tc>
        <w:tc>
          <w:tcPr>
            <w:tcW w:w="2891" w:type="dxa"/>
            <w:vAlign w:val="top"/>
          </w:tcPr>
          <w:p w14:paraId="7821629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mqtt_parse()</w:t>
            </w:r>
          </w:p>
        </w:tc>
        <w:tc>
          <w:tcPr>
            <w:tcW w:w="3086" w:type="dxa"/>
            <w:vAlign w:val="top"/>
          </w:tcPr>
          <w:p w14:paraId="59248BB5">
            <w:pPr>
              <w:rPr>
                <w:rFonts w:hint="default"/>
                <w:sz w:val="18"/>
                <w:szCs w:val="18"/>
                <w:vertAlign w:val="baseline"/>
                <w:lang w:val="en-US" w:eastAsia="zh-CN"/>
              </w:rPr>
            </w:pPr>
            <w:r>
              <w:rPr>
                <w:rFonts w:hint="eastAsia"/>
                <w:sz w:val="18"/>
                <w:szCs w:val="18"/>
                <w:vertAlign w:val="baseline"/>
                <w:lang w:val="en-US" w:eastAsia="zh-CN"/>
              </w:rPr>
              <w:t>mqtt数据处理</w:t>
            </w:r>
          </w:p>
        </w:tc>
      </w:tr>
      <w:tr w14:paraId="0EB0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8B7CAA8">
            <w:pPr>
              <w:rPr>
                <w:rFonts w:hint="default"/>
                <w:sz w:val="18"/>
                <w:szCs w:val="18"/>
                <w:vertAlign w:val="baseline"/>
                <w:lang w:val="en-US" w:eastAsia="zh-CN"/>
              </w:rPr>
            </w:pPr>
            <w:r>
              <w:rPr>
                <w:rFonts w:hint="eastAsia"/>
                <w:sz w:val="18"/>
                <w:szCs w:val="18"/>
                <w:vertAlign w:val="baseline"/>
                <w:lang w:val="en-US" w:eastAsia="zh-CN"/>
              </w:rPr>
              <w:t>opcua_device_manage_task()</w:t>
            </w:r>
          </w:p>
        </w:tc>
        <w:tc>
          <w:tcPr>
            <w:tcW w:w="2891" w:type="dxa"/>
            <w:vAlign w:val="top"/>
          </w:tcPr>
          <w:p w14:paraId="68870C0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dev.reconnect_disconnect()</w:t>
            </w:r>
          </w:p>
          <w:p w14:paraId="15A0384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nested_dict_2list()</w:t>
            </w:r>
          </w:p>
          <w:p w14:paraId="7FC8828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381E0B84">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3CA859BE">
            <w:pPr>
              <w:rPr>
                <w:rFonts w:hint="default"/>
                <w:sz w:val="18"/>
                <w:szCs w:val="18"/>
                <w:vertAlign w:val="baseline"/>
                <w:lang w:val="en-US" w:eastAsia="zh-CN"/>
              </w:rPr>
            </w:pPr>
            <w:r>
              <w:rPr>
                <w:rFonts w:hint="eastAsia"/>
                <w:sz w:val="18"/>
                <w:szCs w:val="18"/>
                <w:vertAlign w:val="baseline"/>
                <w:lang w:val="en-US" w:eastAsia="zh-CN"/>
              </w:rPr>
              <w:t>设备连接管理</w:t>
            </w:r>
          </w:p>
        </w:tc>
      </w:tr>
      <w:tr w14:paraId="579A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722242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default" w:asciiTheme="minorHAnsi" w:hAnsiTheme="minorHAnsi" w:eastAsiaTheme="minorEastAsia" w:cstheme="minorBidi"/>
                <w:kern w:val="2"/>
                <w:sz w:val="18"/>
                <w:szCs w:val="18"/>
                <w:vertAlign w:val="baseline"/>
                <w:lang w:val="en-US" w:eastAsia="zh-CN" w:bidi="ar-SA"/>
              </w:rPr>
              <w:t>initialize_opcua_device</w:t>
            </w:r>
            <w:r>
              <w:rPr>
                <w:rFonts w:hint="eastAsia" w:asciiTheme="minorHAnsi" w:hAnsiTheme="minorHAnsi" w:eastAsiaTheme="minorEastAsia" w:cstheme="minorBidi"/>
                <w:kern w:val="2"/>
                <w:sz w:val="18"/>
                <w:szCs w:val="18"/>
                <w:vertAlign w:val="baseline"/>
                <w:lang w:val="en-US" w:eastAsia="zh-CN" w:bidi="ar-SA"/>
              </w:rPr>
              <w:t>()</w:t>
            </w:r>
          </w:p>
          <w:p w14:paraId="028EBCDC">
            <w:pPr>
              <w:rPr>
                <w:rFonts w:hint="eastAsia" w:asciiTheme="minorHAnsi" w:hAnsiTheme="minorHAnsi" w:eastAsiaTheme="minorEastAsia" w:cstheme="minorBidi"/>
                <w:kern w:val="2"/>
                <w:sz w:val="18"/>
                <w:szCs w:val="18"/>
                <w:vertAlign w:val="baseline"/>
                <w:lang w:val="en-US" w:eastAsia="zh-CN" w:bidi="ar-SA"/>
              </w:rPr>
            </w:pPr>
          </w:p>
        </w:tc>
        <w:tc>
          <w:tcPr>
            <w:tcW w:w="2891" w:type="dxa"/>
            <w:vAlign w:val="top"/>
          </w:tcPr>
          <w:p w14:paraId="7DDD9764">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dev=opcua_device()</w:t>
            </w:r>
          </w:p>
          <w:p w14:paraId="3674CE5A">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dev.load_variable_list()</w:t>
            </w:r>
          </w:p>
          <w:p w14:paraId="2984BBB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dev.connect()</w:t>
            </w:r>
          </w:p>
          <w:p w14:paraId="73C611D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Dev.subscribe()</w:t>
            </w:r>
          </w:p>
        </w:tc>
        <w:tc>
          <w:tcPr>
            <w:tcW w:w="3086" w:type="dxa"/>
            <w:vAlign w:val="top"/>
          </w:tcPr>
          <w:p w14:paraId="637D15C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依据self.config创建opcua device并添加到self.ua_device；同时导入和创建device变量list和tree，连接到opcua device。</w:t>
            </w:r>
          </w:p>
        </w:tc>
      </w:tr>
      <w:tr w14:paraId="3E14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A346506">
            <w:pPr>
              <w:rPr>
                <w:rFonts w:hint="default"/>
                <w:sz w:val="18"/>
                <w:szCs w:val="18"/>
                <w:vertAlign w:val="baseline"/>
                <w:lang w:val="en-US" w:eastAsia="zh-CN"/>
              </w:rPr>
            </w:pPr>
            <w:r>
              <w:rPr>
                <w:rFonts w:hint="eastAsia"/>
                <w:sz w:val="18"/>
                <w:szCs w:val="18"/>
                <w:vertAlign w:val="baseline"/>
                <w:lang w:val="en-US" w:eastAsia="zh-CN"/>
              </w:rPr>
              <w:t>close_opcua_device()</w:t>
            </w:r>
          </w:p>
        </w:tc>
        <w:tc>
          <w:tcPr>
            <w:tcW w:w="2891" w:type="dxa"/>
            <w:vAlign w:val="top"/>
          </w:tcPr>
          <w:p w14:paraId="09FFDDB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dev.disconnect()</w:t>
            </w:r>
          </w:p>
        </w:tc>
        <w:tc>
          <w:tcPr>
            <w:tcW w:w="3086" w:type="dxa"/>
            <w:vAlign w:val="top"/>
          </w:tcPr>
          <w:p w14:paraId="0FEFD07C">
            <w:pPr>
              <w:rPr>
                <w:rFonts w:hint="default"/>
                <w:sz w:val="18"/>
                <w:szCs w:val="18"/>
                <w:vertAlign w:val="baseline"/>
                <w:lang w:val="en-US" w:eastAsia="zh-CN"/>
              </w:rPr>
            </w:pPr>
            <w:r>
              <w:rPr>
                <w:rFonts w:hint="eastAsia"/>
                <w:sz w:val="18"/>
                <w:szCs w:val="18"/>
                <w:vertAlign w:val="baseline"/>
                <w:lang w:val="en-US" w:eastAsia="zh-CN"/>
              </w:rPr>
              <w:t>关闭所有opcua device</w:t>
            </w:r>
          </w:p>
        </w:tc>
      </w:tr>
      <w:tr w14:paraId="106D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0DC2D8">
            <w:pPr>
              <w:rPr>
                <w:rFonts w:hint="default"/>
                <w:sz w:val="18"/>
                <w:szCs w:val="18"/>
                <w:vertAlign w:val="baseline"/>
                <w:lang w:val="en-US" w:eastAsia="zh-CN"/>
              </w:rPr>
            </w:pPr>
            <w:r>
              <w:rPr>
                <w:rFonts w:hint="eastAsia"/>
                <w:sz w:val="18"/>
                <w:szCs w:val="18"/>
                <w:vertAlign w:val="baseline"/>
                <w:lang w:val="en-US" w:eastAsia="zh-CN"/>
              </w:rPr>
              <w:t>initialize_mqtt()</w:t>
            </w:r>
          </w:p>
        </w:tc>
        <w:tc>
          <w:tcPr>
            <w:tcW w:w="2891" w:type="dxa"/>
            <w:vAlign w:val="top"/>
          </w:tcPr>
          <w:p w14:paraId="3760D48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mqtt=mqtt_linker()</w:t>
            </w:r>
          </w:p>
          <w:p w14:paraId="4EA2F78B">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mqtt.connect()</w:t>
            </w:r>
          </w:p>
        </w:tc>
        <w:tc>
          <w:tcPr>
            <w:tcW w:w="3086" w:type="dxa"/>
            <w:vAlign w:val="top"/>
          </w:tcPr>
          <w:p w14:paraId="67CCB7E7">
            <w:pPr>
              <w:rPr>
                <w:rFonts w:hint="default"/>
                <w:sz w:val="18"/>
                <w:szCs w:val="18"/>
                <w:vertAlign w:val="baseline"/>
                <w:lang w:val="en-US" w:eastAsia="zh-CN"/>
              </w:rPr>
            </w:pPr>
            <w:r>
              <w:rPr>
                <w:rFonts w:hint="eastAsia"/>
                <w:sz w:val="18"/>
                <w:szCs w:val="18"/>
                <w:vertAlign w:val="baseline"/>
                <w:lang w:val="en-US" w:eastAsia="zh-CN"/>
              </w:rPr>
              <w:t>依据self.config创建mqtt client，并打开mqtt。</w:t>
            </w:r>
          </w:p>
        </w:tc>
      </w:tr>
      <w:tr w14:paraId="47FD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31BB84">
            <w:pPr>
              <w:rPr>
                <w:rFonts w:hint="default"/>
                <w:sz w:val="18"/>
                <w:szCs w:val="18"/>
                <w:vertAlign w:val="baseline"/>
                <w:lang w:val="en-US" w:eastAsia="zh-CN"/>
              </w:rPr>
            </w:pPr>
            <w:r>
              <w:rPr>
                <w:rFonts w:hint="eastAsia"/>
                <w:sz w:val="18"/>
                <w:szCs w:val="18"/>
                <w:vertAlign w:val="baseline"/>
                <w:lang w:val="en-US" w:eastAsia="zh-CN"/>
              </w:rPr>
              <w:t>close_mqtt()</w:t>
            </w:r>
          </w:p>
        </w:tc>
        <w:tc>
          <w:tcPr>
            <w:tcW w:w="2891" w:type="dxa"/>
            <w:vAlign w:val="top"/>
          </w:tcPr>
          <w:p w14:paraId="2F0928DB">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mqtt.close()</w:t>
            </w:r>
          </w:p>
        </w:tc>
        <w:tc>
          <w:tcPr>
            <w:tcW w:w="3086" w:type="dxa"/>
            <w:vAlign w:val="top"/>
          </w:tcPr>
          <w:p w14:paraId="3BB6C6A8">
            <w:pPr>
              <w:rPr>
                <w:rFonts w:hint="default"/>
                <w:sz w:val="18"/>
                <w:szCs w:val="18"/>
                <w:vertAlign w:val="baseline"/>
                <w:lang w:val="en-US" w:eastAsia="zh-CN"/>
              </w:rPr>
            </w:pPr>
            <w:r>
              <w:rPr>
                <w:rFonts w:hint="eastAsia"/>
                <w:sz w:val="18"/>
                <w:szCs w:val="18"/>
                <w:vertAlign w:val="baseline"/>
                <w:lang w:val="en-US" w:eastAsia="zh-CN"/>
              </w:rPr>
              <w:t>关闭mqtt</w:t>
            </w:r>
          </w:p>
        </w:tc>
      </w:tr>
      <w:tr w14:paraId="0EE5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68D4D1B">
            <w:pPr>
              <w:rPr>
                <w:rFonts w:hint="default"/>
                <w:sz w:val="18"/>
                <w:szCs w:val="18"/>
                <w:vertAlign w:val="baseline"/>
                <w:lang w:val="en-US" w:eastAsia="zh-CN"/>
              </w:rPr>
            </w:pPr>
            <w:r>
              <w:rPr>
                <w:rFonts w:hint="eastAsia"/>
                <w:sz w:val="18"/>
                <w:szCs w:val="18"/>
                <w:vertAlign w:val="baseline"/>
                <w:lang w:val="en-US" w:eastAsia="zh-CN"/>
              </w:rPr>
              <w:t>initialize()</w:t>
            </w:r>
          </w:p>
        </w:tc>
        <w:tc>
          <w:tcPr>
            <w:tcW w:w="2891" w:type="dxa"/>
            <w:vAlign w:val="top"/>
          </w:tcPr>
          <w:p w14:paraId="6E061FD7">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load_config_file()</w:t>
            </w:r>
          </w:p>
          <w:p w14:paraId="29FA6C6B">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initialize_opcua_device()</w:t>
            </w:r>
          </w:p>
          <w:p w14:paraId="62421BA5">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initialize_mqtt()</w:t>
            </w:r>
          </w:p>
          <w:p w14:paraId="5255391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load_request_file()</w:t>
            </w:r>
          </w:p>
        </w:tc>
        <w:tc>
          <w:tcPr>
            <w:tcW w:w="3086" w:type="dxa"/>
            <w:vAlign w:val="top"/>
          </w:tcPr>
          <w:p w14:paraId="777BD477">
            <w:pPr>
              <w:rPr>
                <w:rFonts w:hint="default"/>
                <w:sz w:val="18"/>
                <w:szCs w:val="18"/>
                <w:vertAlign w:val="baseline"/>
                <w:lang w:val="en-US" w:eastAsia="zh-CN"/>
              </w:rPr>
            </w:pPr>
            <w:r>
              <w:rPr>
                <w:rFonts w:hint="eastAsia"/>
                <w:sz w:val="18"/>
                <w:szCs w:val="18"/>
                <w:vertAlign w:val="baseline"/>
                <w:lang w:val="en-US" w:eastAsia="zh-CN"/>
              </w:rPr>
              <w:t>初始化系统变量、设备和连接</w:t>
            </w:r>
          </w:p>
        </w:tc>
      </w:tr>
      <w:tr w14:paraId="5E8E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9CF713E">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opcua_link.py</w:t>
            </w:r>
          </w:p>
        </w:tc>
      </w:tr>
      <w:tr w14:paraId="5B47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55D7D3">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22A03357">
            <w:pPr>
              <w:rPr>
                <w:rFonts w:hint="default"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65EBB865">
            <w:pPr>
              <w:rPr>
                <w:rFonts w:hint="default"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8DC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1008AB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Path_to_node_id()</w:t>
            </w:r>
          </w:p>
        </w:tc>
        <w:tc>
          <w:tcPr>
            <w:tcW w:w="2891" w:type="dxa"/>
            <w:vAlign w:val="top"/>
          </w:tcPr>
          <w:p w14:paraId="75668F9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2448A30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将路径转化为node id</w:t>
            </w:r>
          </w:p>
        </w:tc>
      </w:tr>
      <w:tr w14:paraId="3EDA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F147B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Node_id_to_path()</w:t>
            </w:r>
          </w:p>
        </w:tc>
        <w:tc>
          <w:tcPr>
            <w:tcW w:w="2891" w:type="dxa"/>
            <w:vAlign w:val="top"/>
          </w:tcPr>
          <w:p w14:paraId="484D458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3ECB603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将node id转化为路径</w:t>
            </w:r>
          </w:p>
        </w:tc>
      </w:tr>
      <w:tr w14:paraId="0294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247AEA8">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Path_2name()</w:t>
            </w:r>
          </w:p>
        </w:tc>
        <w:tc>
          <w:tcPr>
            <w:tcW w:w="2891" w:type="dxa"/>
            <w:vAlign w:val="top"/>
          </w:tcPr>
          <w:p w14:paraId="3CB39DD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3584139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路径里的</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替换成</w:t>
            </w:r>
            <w:r>
              <w:rPr>
                <w:rFonts w:hint="default"/>
                <w:sz w:val="18"/>
                <w:szCs w:val="18"/>
                <w:vertAlign w:val="baseline"/>
                <w:lang w:val="en-US" w:eastAsia="zh-CN"/>
              </w:rPr>
              <w:t>’</w:t>
            </w:r>
            <w:r>
              <w:rPr>
                <w:rFonts w:hint="eastAsia"/>
                <w:sz w:val="18"/>
                <w:szCs w:val="18"/>
                <w:vertAlign w:val="baseline"/>
                <w:lang w:val="en-US" w:eastAsia="zh-CN"/>
              </w:rPr>
              <w:t>_</w:t>
            </w:r>
            <w:r>
              <w:rPr>
                <w:rFonts w:hint="default"/>
                <w:sz w:val="18"/>
                <w:szCs w:val="18"/>
                <w:vertAlign w:val="baseline"/>
                <w:lang w:val="en-US" w:eastAsia="zh-CN"/>
              </w:rPr>
              <w:t>’</w:t>
            </w:r>
            <w:r>
              <w:rPr>
                <w:rFonts w:hint="eastAsia"/>
                <w:sz w:val="18"/>
                <w:szCs w:val="18"/>
                <w:vertAlign w:val="baseline"/>
                <w:lang w:val="en-US" w:eastAsia="zh-CN"/>
              </w:rPr>
              <w:t>，转化为名称</w:t>
            </w:r>
          </w:p>
        </w:tc>
      </w:tr>
      <w:tr w14:paraId="6CE8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3EAFC2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name_2path()</w:t>
            </w:r>
          </w:p>
        </w:tc>
        <w:tc>
          <w:tcPr>
            <w:tcW w:w="2891" w:type="dxa"/>
            <w:vAlign w:val="top"/>
          </w:tcPr>
          <w:p w14:paraId="5F235BF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B42667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将名字添加到路径中</w:t>
            </w:r>
          </w:p>
        </w:tc>
      </w:tr>
      <w:tr w14:paraId="23C0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7012A9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Path_2info()</w:t>
            </w:r>
          </w:p>
        </w:tc>
        <w:tc>
          <w:tcPr>
            <w:tcW w:w="2891" w:type="dxa"/>
            <w:vAlign w:val="top"/>
          </w:tcPr>
          <w:p w14:paraId="07703F7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55D928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路径转为{-:</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,name: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w:t>
            </w:r>
          </w:p>
        </w:tc>
      </w:tr>
      <w:tr w14:paraId="3A49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6DD411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ua_data_type_to_string</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7BEA9D1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6605402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 xml:space="preserve">Convert opcua data type to string </w:t>
            </w:r>
          </w:p>
        </w:tc>
      </w:tr>
      <w:tr w14:paraId="49EE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367C06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ua_data_type_size</w:t>
            </w:r>
          </w:p>
        </w:tc>
        <w:tc>
          <w:tcPr>
            <w:tcW w:w="2891" w:type="dxa"/>
            <w:vAlign w:val="top"/>
          </w:tcPr>
          <w:p w14:paraId="0E5E31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5372D72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计算data type长度</w:t>
            </w:r>
          </w:p>
        </w:tc>
      </w:tr>
      <w:tr w14:paraId="67D4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A29986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convert_ua_data</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2ED7E347">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4B7607B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转换opcua data为Python数据类型</w:t>
            </w:r>
          </w:p>
        </w:tc>
      </w:tr>
      <w:tr w14:paraId="5379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16C97223">
            <w:pPr>
              <w:rPr>
                <w:rFonts w:hint="default" w:asciiTheme="minorHAnsi" w:hAnsiTheme="minorHAnsi" w:eastAsiaTheme="minorEastAsia" w:cstheme="minorBidi"/>
                <w:kern w:val="2"/>
                <w:sz w:val="18"/>
                <w:szCs w:val="18"/>
                <w:vertAlign w:val="baseline"/>
                <w:lang w:val="en-US" w:eastAsia="zh-CN" w:bidi="ar-SA"/>
              </w:rPr>
            </w:pPr>
            <w:r>
              <w:rPr>
                <w:rFonts w:hint="eastAsia"/>
                <w:b/>
                <w:bCs/>
                <w:sz w:val="18"/>
                <w:szCs w:val="18"/>
                <w:vertAlign w:val="baseline"/>
                <w:lang w:val="en-US" w:eastAsia="zh-CN"/>
              </w:rPr>
              <w:t>class SubHandler</w:t>
            </w:r>
          </w:p>
        </w:tc>
      </w:tr>
      <w:tr w14:paraId="234A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B77C66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opcua_name</w:t>
            </w:r>
          </w:p>
        </w:tc>
        <w:tc>
          <w:tcPr>
            <w:tcW w:w="2891" w:type="dxa"/>
            <w:vAlign w:val="top"/>
          </w:tcPr>
          <w:p w14:paraId="71EFEBA3">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7D62084B">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opcua device name</w:t>
            </w:r>
          </w:p>
        </w:tc>
      </w:tr>
      <w:tr w14:paraId="03E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C2E25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collection_handler</w:t>
            </w:r>
          </w:p>
        </w:tc>
        <w:tc>
          <w:tcPr>
            <w:tcW w:w="2891" w:type="dxa"/>
            <w:vAlign w:val="top"/>
          </w:tcPr>
          <w:p w14:paraId="15B5A488">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766E7FD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采集数据处理callback函数</w:t>
            </w:r>
          </w:p>
        </w:tc>
      </w:tr>
      <w:tr w14:paraId="0FDC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CCEF4E6">
            <w:pPr>
              <w:pStyle w:val="3"/>
              <w:keepNext w:val="0"/>
              <w:keepLines w:val="0"/>
              <w:widowControl/>
              <w:suppressLineNumbers w:val="0"/>
              <w:rPr>
                <w:rFonts w:hint="default" w:ascii="宋体" w:hAnsi="宋体" w:eastAsia="宋体" w:cs="宋体"/>
                <w:i/>
                <w:iCs/>
                <w:color w:val="FF0000"/>
                <w:kern w:val="0"/>
                <w:sz w:val="18"/>
                <w:szCs w:val="18"/>
                <w:lang w:val="en-US" w:eastAsia="zh-CN" w:bidi="ar"/>
              </w:rPr>
            </w:pPr>
            <w:r>
              <w:rPr>
                <w:rFonts w:hint="default" w:asciiTheme="minorHAnsi" w:hAnsiTheme="minorHAnsi" w:eastAsiaTheme="minorEastAsia" w:cstheme="minorBidi"/>
                <w:kern w:val="2"/>
                <w:sz w:val="18"/>
                <w:szCs w:val="18"/>
                <w:vertAlign w:val="baseline"/>
                <w:lang w:val="en-US" w:eastAsia="zh-CN" w:bidi="ar-SA"/>
              </w:rPr>
              <w:t>datachange_notification</w:t>
            </w:r>
          </w:p>
        </w:tc>
        <w:tc>
          <w:tcPr>
            <w:tcW w:w="2891" w:type="dxa"/>
            <w:vAlign w:val="top"/>
          </w:tcPr>
          <w:p w14:paraId="24702142">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p>
        </w:tc>
        <w:tc>
          <w:tcPr>
            <w:tcW w:w="3086" w:type="dxa"/>
            <w:vAlign w:val="top"/>
          </w:tcPr>
          <w:p w14:paraId="0716769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订阅数据callback函数</w:t>
            </w:r>
          </w:p>
        </w:tc>
      </w:tr>
      <w:tr w14:paraId="54BA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7AA3DBB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b/>
                <w:bCs/>
                <w:kern w:val="2"/>
                <w:sz w:val="18"/>
                <w:szCs w:val="18"/>
                <w:lang w:val="en-US" w:eastAsia="zh-CN" w:bidi="ar-SA"/>
              </w:rPr>
              <w:t>class opcua_linker</w:t>
            </w:r>
          </w:p>
        </w:tc>
      </w:tr>
      <w:tr w14:paraId="49BC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8591F37">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uri</w:t>
            </w:r>
          </w:p>
        </w:tc>
        <w:tc>
          <w:tcPr>
            <w:tcW w:w="2891" w:type="dxa"/>
            <w:vAlign w:val="top"/>
          </w:tcPr>
          <w:p w14:paraId="0B13758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3AA5F76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opcua server ip+port </w:t>
            </w:r>
          </w:p>
        </w:tc>
      </w:tr>
      <w:tr w14:paraId="5126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054945">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main_node</w:t>
            </w:r>
          </w:p>
        </w:tc>
        <w:tc>
          <w:tcPr>
            <w:tcW w:w="2891" w:type="dxa"/>
            <w:vAlign w:val="top"/>
          </w:tcPr>
          <w:p w14:paraId="7DBC8EC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string</w:t>
            </w:r>
          </w:p>
        </w:tc>
        <w:tc>
          <w:tcPr>
            <w:tcW w:w="3086" w:type="dxa"/>
            <w:vAlign w:val="top"/>
          </w:tcPr>
          <w:p w14:paraId="0F48CAA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2753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CAA0DAA">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timeout</w:t>
            </w:r>
          </w:p>
        </w:tc>
        <w:tc>
          <w:tcPr>
            <w:tcW w:w="2891" w:type="dxa"/>
            <w:vAlign w:val="top"/>
          </w:tcPr>
          <w:p w14:paraId="1E08C7EB">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62D2CE5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6361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762CE54">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watchdog_interval</w:t>
            </w:r>
          </w:p>
        </w:tc>
        <w:tc>
          <w:tcPr>
            <w:tcW w:w="2891" w:type="dxa"/>
            <w:vAlign w:val="top"/>
          </w:tcPr>
          <w:p w14:paraId="297DC4CA">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7FAC9399">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2761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3010D90">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client</w:t>
            </w:r>
          </w:p>
        </w:tc>
        <w:tc>
          <w:tcPr>
            <w:tcW w:w="2891" w:type="dxa"/>
            <w:vAlign w:val="top"/>
          </w:tcPr>
          <w:p w14:paraId="3B1404CB">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0E438C6E">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w:t>
            </w:r>
          </w:p>
        </w:tc>
      </w:tr>
      <w:tr w14:paraId="1CE4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19651B2">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subscription</w:t>
            </w:r>
          </w:p>
        </w:tc>
        <w:tc>
          <w:tcPr>
            <w:tcW w:w="2891" w:type="dxa"/>
            <w:vAlign w:val="top"/>
          </w:tcPr>
          <w:p w14:paraId="270CFECD">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object</w:t>
            </w:r>
          </w:p>
        </w:tc>
        <w:tc>
          <w:tcPr>
            <w:tcW w:w="3086" w:type="dxa"/>
            <w:vAlign w:val="top"/>
          </w:tcPr>
          <w:p w14:paraId="07FAB83F">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SubHandler object</w:t>
            </w:r>
          </w:p>
        </w:tc>
      </w:tr>
      <w:tr w14:paraId="0EE8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DF09025">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rw_failure_count</w:t>
            </w:r>
          </w:p>
        </w:tc>
        <w:tc>
          <w:tcPr>
            <w:tcW w:w="2891" w:type="dxa"/>
            <w:vAlign w:val="top"/>
          </w:tcPr>
          <w:p w14:paraId="73E1023C">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3454929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7573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F6BC6D">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last_linking_time</w:t>
            </w:r>
          </w:p>
        </w:tc>
        <w:tc>
          <w:tcPr>
            <w:tcW w:w="2891" w:type="dxa"/>
            <w:vAlign w:val="top"/>
          </w:tcPr>
          <w:p w14:paraId="7977858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int</w:t>
            </w:r>
          </w:p>
        </w:tc>
        <w:tc>
          <w:tcPr>
            <w:tcW w:w="3086" w:type="dxa"/>
            <w:vAlign w:val="top"/>
          </w:tcPr>
          <w:p w14:paraId="554FDD7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Last access time</w:t>
            </w:r>
          </w:p>
        </w:tc>
      </w:tr>
      <w:tr w14:paraId="3677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0EF81B3">
            <w:pPr>
              <w:rPr>
                <w:rFonts w:hint="default" w:asciiTheme="minorHAnsi" w:hAnsiTheme="minorHAnsi" w:eastAsiaTheme="minorEastAsia" w:cstheme="minorBidi"/>
                <w:i/>
                <w:iCs/>
                <w:color w:val="FF0000"/>
                <w:kern w:val="2"/>
                <w:sz w:val="18"/>
                <w:szCs w:val="18"/>
                <w:lang w:val="en-US" w:eastAsia="zh-CN" w:bidi="ar-SA"/>
              </w:rPr>
            </w:pPr>
            <w:r>
              <w:rPr>
                <w:rFonts w:hint="eastAsia"/>
                <w:i/>
                <w:iCs/>
                <w:color w:val="FF0000"/>
                <w:sz w:val="18"/>
                <w:szCs w:val="18"/>
                <w:lang w:val="en-US" w:eastAsia="zh-CN"/>
              </w:rPr>
              <w:t>linking</w:t>
            </w:r>
          </w:p>
        </w:tc>
        <w:tc>
          <w:tcPr>
            <w:tcW w:w="2891" w:type="dxa"/>
            <w:vAlign w:val="top"/>
          </w:tcPr>
          <w:p w14:paraId="0D1A540F">
            <w:pPr>
              <w:pStyle w:val="3"/>
              <w:keepNext w:val="0"/>
              <w:keepLines w:val="0"/>
              <w:widowControl/>
              <w:suppressLineNumbers w:val="0"/>
              <w:rPr>
                <w:rFonts w:hint="default" w:asciiTheme="minorHAnsi" w:hAnsiTheme="minorHAnsi" w:eastAsiaTheme="minorEastAsia" w:cstheme="minorBidi"/>
                <w:i/>
                <w:iCs/>
                <w:color w:val="FF0000"/>
                <w:kern w:val="2"/>
                <w:sz w:val="18"/>
                <w:szCs w:val="18"/>
                <w:lang w:val="en-US" w:eastAsia="zh-CN" w:bidi="ar-SA"/>
              </w:rPr>
            </w:pPr>
            <w:r>
              <w:rPr>
                <w:rFonts w:hint="eastAsia" w:asciiTheme="minorHAnsi" w:hAnsiTheme="minorHAnsi" w:eastAsiaTheme="minorEastAsia" w:cstheme="minorBidi"/>
                <w:i/>
                <w:iCs/>
                <w:color w:val="FF0000"/>
                <w:kern w:val="2"/>
                <w:sz w:val="18"/>
                <w:szCs w:val="18"/>
                <w:lang w:val="en-US" w:eastAsia="zh-CN" w:bidi="ar-SA"/>
              </w:rPr>
              <w:t>bool</w:t>
            </w:r>
          </w:p>
        </w:tc>
        <w:tc>
          <w:tcPr>
            <w:tcW w:w="3086" w:type="dxa"/>
            <w:vAlign w:val="top"/>
          </w:tcPr>
          <w:p w14:paraId="1AF86072">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Linking state</w:t>
            </w:r>
          </w:p>
        </w:tc>
      </w:tr>
      <w:tr w14:paraId="056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3AD4E8F">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7B4BE5BA">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p>
        </w:tc>
        <w:tc>
          <w:tcPr>
            <w:tcW w:w="3086" w:type="dxa"/>
            <w:vAlign w:val="top"/>
          </w:tcPr>
          <w:p w14:paraId="7524CF64">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New client object</w:t>
            </w:r>
          </w:p>
        </w:tc>
      </w:tr>
      <w:tr w14:paraId="068D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43D285E">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69931040">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5F86DEF7">
            <w:pPr>
              <w:pStyle w:val="3"/>
              <w:keepNext w:val="0"/>
              <w:keepLines w:val="0"/>
              <w:widowControl/>
              <w:suppressLineNumbers w:val="0"/>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Client.load_data_type_definitions()</w:t>
            </w:r>
          </w:p>
        </w:tc>
        <w:tc>
          <w:tcPr>
            <w:tcW w:w="3086" w:type="dxa"/>
            <w:vAlign w:val="top"/>
          </w:tcPr>
          <w:p w14:paraId="03CBF26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opcua server</w:t>
            </w:r>
          </w:p>
        </w:tc>
      </w:tr>
      <w:tr w14:paraId="7AEE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DF0B05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278D396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Client.disconnect()</w:t>
            </w:r>
          </w:p>
        </w:tc>
        <w:tc>
          <w:tcPr>
            <w:tcW w:w="3086" w:type="dxa"/>
            <w:vAlign w:val="top"/>
          </w:tcPr>
          <w:p w14:paraId="4D280F88">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opcua server</w:t>
            </w:r>
          </w:p>
        </w:tc>
      </w:tr>
      <w:tr w14:paraId="290B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94AF9E0">
            <w:pPr>
              <w:pStyle w:val="3"/>
              <w:keepNext w:val="0"/>
              <w:keepLines w:val="0"/>
              <w:widowControl/>
              <w:suppressLineNumbers w:val="0"/>
              <w:rPr>
                <w:rFonts w:hint="default"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1A854E1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0AD0F8F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0290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2BF40CA">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browse()</w:t>
            </w:r>
          </w:p>
        </w:tc>
        <w:tc>
          <w:tcPr>
            <w:tcW w:w="2891" w:type="dxa"/>
            <w:vAlign w:val="top"/>
          </w:tcPr>
          <w:p w14:paraId="481F1B07">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3A55FAD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 xml:space="preserve">Browse and create tree structure </w:t>
            </w:r>
          </w:p>
        </w:tc>
      </w:tr>
      <w:tr w14:paraId="784F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69FB376">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subscription_variables()</w:t>
            </w:r>
          </w:p>
        </w:tc>
        <w:tc>
          <w:tcPr>
            <w:tcW w:w="2891" w:type="dxa"/>
            <w:vAlign w:val="top"/>
          </w:tcPr>
          <w:p w14:paraId="234D43BC">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Subscription.subscribe_data_change()</w:t>
            </w:r>
          </w:p>
        </w:tc>
        <w:tc>
          <w:tcPr>
            <w:tcW w:w="3086" w:type="dxa"/>
            <w:vAlign w:val="top"/>
          </w:tcPr>
          <w:p w14:paraId="06AEFF8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 nodes</w:t>
            </w:r>
          </w:p>
        </w:tc>
      </w:tr>
      <w:tr w14:paraId="497D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3F3FF6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240E6794">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42CA89B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to server</w:t>
            </w:r>
          </w:p>
        </w:tc>
      </w:tr>
      <w:tr w14:paraId="5517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08D0CCD">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2EE50E7F">
            <w:pPr>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1172372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from server</w:t>
            </w:r>
          </w:p>
        </w:tc>
      </w:tr>
      <w:tr w14:paraId="5199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01A6C9B">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check_write_result()</w:t>
            </w:r>
          </w:p>
        </w:tc>
        <w:tc>
          <w:tcPr>
            <w:tcW w:w="2891" w:type="dxa"/>
            <w:vAlign w:val="top"/>
          </w:tcPr>
          <w:p w14:paraId="3F43B67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3086" w:type="dxa"/>
            <w:vAlign w:val="top"/>
          </w:tcPr>
          <w:p w14:paraId="4C7B453B">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wrote result</w:t>
            </w:r>
          </w:p>
        </w:tc>
      </w:tr>
      <w:tr w14:paraId="4774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2CC1082D">
            <w:pPr>
              <w:rPr>
                <w:rFonts w:hint="default" w:asciiTheme="minorHAnsi" w:hAnsiTheme="minorHAnsi" w:eastAsiaTheme="minorEastAsia" w:cstheme="minorBidi"/>
                <w:kern w:val="2"/>
                <w:sz w:val="18"/>
                <w:szCs w:val="18"/>
                <w:vertAlign w:val="baseline"/>
                <w:lang w:val="en-US" w:eastAsia="zh-CN" w:bidi="ar-SA"/>
              </w:rPr>
            </w:pPr>
            <w:r>
              <w:rPr>
                <w:rFonts w:hint="eastAsia"/>
                <w:b/>
                <w:bCs/>
                <w:sz w:val="18"/>
                <w:szCs w:val="18"/>
                <w:vertAlign w:val="baseline"/>
                <w:lang w:val="en-US" w:eastAsia="zh-CN"/>
              </w:rPr>
              <w:t>device.py</w:t>
            </w:r>
          </w:p>
        </w:tc>
      </w:tr>
      <w:tr w14:paraId="735C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37309B">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4F30651">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0E777246">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EB6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355B4E78">
            <w:pPr>
              <w:rPr>
                <w:rFonts w:hint="default"/>
                <w:sz w:val="18"/>
                <w:szCs w:val="18"/>
                <w:vertAlign w:val="baseline"/>
                <w:lang w:val="en-US" w:eastAsia="zh-CN"/>
              </w:rPr>
            </w:pPr>
            <w:r>
              <w:rPr>
                <w:rFonts w:hint="eastAsia"/>
                <w:b/>
                <w:bCs/>
                <w:sz w:val="18"/>
                <w:szCs w:val="18"/>
                <w:vertAlign w:val="baseline"/>
                <w:lang w:val="en-US" w:eastAsia="zh-CN"/>
              </w:rPr>
              <w:t>class opcua_device</w:t>
            </w:r>
          </w:p>
        </w:tc>
      </w:tr>
      <w:tr w14:paraId="68C9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44B657E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tcPr>
          <w:p w14:paraId="1B4D06F1">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p>
        </w:tc>
        <w:tc>
          <w:tcPr>
            <w:tcW w:w="3086" w:type="dxa"/>
          </w:tcPr>
          <w:p w14:paraId="50C33E25">
            <w:pPr>
              <w:rPr>
                <w:rFonts w:hint="default"/>
                <w:sz w:val="18"/>
                <w:szCs w:val="18"/>
                <w:vertAlign w:val="baseline"/>
                <w:lang w:val="en-US" w:eastAsia="zh-CN"/>
              </w:rPr>
            </w:pPr>
            <w:r>
              <w:rPr>
                <w:rFonts w:hint="eastAsia"/>
                <w:sz w:val="18"/>
                <w:szCs w:val="18"/>
                <w:vertAlign w:val="baseline"/>
                <w:lang w:val="en-US" w:eastAsia="zh-CN"/>
              </w:rPr>
              <w:t>device name</w:t>
            </w:r>
          </w:p>
        </w:tc>
      </w:tr>
      <w:tr w14:paraId="38B1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EA3514">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link_type</w:t>
            </w:r>
          </w:p>
        </w:tc>
        <w:tc>
          <w:tcPr>
            <w:tcW w:w="2891" w:type="dxa"/>
            <w:vAlign w:val="top"/>
          </w:tcPr>
          <w:p w14:paraId="24C79FD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p>
        </w:tc>
        <w:tc>
          <w:tcPr>
            <w:tcW w:w="3086" w:type="dxa"/>
            <w:vAlign w:val="top"/>
          </w:tcPr>
          <w:p w14:paraId="283C9173">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 type</w:t>
            </w:r>
          </w:p>
        </w:tc>
      </w:tr>
      <w:tr w14:paraId="3F9A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20DD1B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M2O_All</w:t>
            </w:r>
          </w:p>
        </w:tc>
        <w:tc>
          <w:tcPr>
            <w:tcW w:w="2891" w:type="dxa"/>
            <w:vAlign w:val="top"/>
          </w:tcPr>
          <w:p w14:paraId="51F496F7">
            <w:pPr>
              <w:pStyle w:val="3"/>
              <w:keepNext w:val="0"/>
              <w:keepLines w:val="0"/>
              <w:widowControl/>
              <w:suppressLineNumbers w:val="0"/>
              <w:rPr>
                <w:rFonts w:hint="eastAsia"/>
                <w:sz w:val="18"/>
                <w:szCs w:val="18"/>
                <w:vertAlign w:val="baseline"/>
                <w:lang w:val="en-US" w:eastAsia="zh-CN"/>
              </w:rPr>
            </w:pPr>
          </w:p>
        </w:tc>
        <w:tc>
          <w:tcPr>
            <w:tcW w:w="3086" w:type="dxa"/>
            <w:vAlign w:val="top"/>
          </w:tcPr>
          <w:p w14:paraId="22D5B21B">
            <w:pPr>
              <w:pStyle w:val="3"/>
              <w:keepNext w:val="0"/>
              <w:keepLines w:val="0"/>
              <w:widowControl/>
              <w:suppressLineNumbers w:val="0"/>
              <w:jc w:val="left"/>
              <w:rPr>
                <w:rFonts w:hint="default"/>
                <w:sz w:val="18"/>
                <w:szCs w:val="18"/>
                <w:vertAlign w:val="baseline"/>
                <w:lang w:val="en-US" w:eastAsia="zh-CN"/>
              </w:rPr>
            </w:pPr>
            <w:r>
              <w:rPr>
                <w:rFonts w:hint="eastAsia" w:asciiTheme="minorHAnsi" w:hAnsiTheme="minorHAnsi" w:eastAsiaTheme="minorEastAsia" w:cstheme="minorBidi"/>
                <w:kern w:val="2"/>
                <w:sz w:val="18"/>
                <w:szCs w:val="18"/>
                <w:vertAlign w:val="baseline"/>
                <w:lang w:val="en-US" w:eastAsia="zh-CN" w:bidi="ar-SA"/>
              </w:rPr>
              <w:t>Mqtt to opcua enable</w:t>
            </w:r>
          </w:p>
        </w:tc>
      </w:tr>
      <w:tr w14:paraId="52E2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271817">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O2M_All</w:t>
            </w:r>
          </w:p>
        </w:tc>
        <w:tc>
          <w:tcPr>
            <w:tcW w:w="2891" w:type="dxa"/>
            <w:vAlign w:val="top"/>
          </w:tcPr>
          <w:p w14:paraId="4498C14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47DCFE1F">
            <w:pPr>
              <w:pStyle w:val="3"/>
              <w:keepNext w:val="0"/>
              <w:keepLines w:val="0"/>
              <w:widowControl/>
              <w:suppressLineNumbers w:val="0"/>
              <w:jc w:val="left"/>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Opcua to mqtt enable</w:t>
            </w:r>
          </w:p>
        </w:tc>
      </w:tr>
      <w:tr w14:paraId="7B27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3FAE8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linker</w:t>
            </w:r>
          </w:p>
        </w:tc>
        <w:tc>
          <w:tcPr>
            <w:tcW w:w="2891" w:type="dxa"/>
            <w:vAlign w:val="top"/>
          </w:tcPr>
          <w:p w14:paraId="538FC8D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1C18EB08">
            <w:pPr>
              <w:rPr>
                <w:rFonts w:hint="default"/>
                <w:sz w:val="18"/>
                <w:szCs w:val="18"/>
                <w:vertAlign w:val="baseline"/>
                <w:lang w:val="en-US" w:eastAsia="zh-CN"/>
              </w:rPr>
            </w:pPr>
            <w:r>
              <w:rPr>
                <w:rFonts w:hint="eastAsia"/>
                <w:sz w:val="18"/>
                <w:szCs w:val="18"/>
                <w:vertAlign w:val="baseline"/>
                <w:lang w:val="en-US" w:eastAsia="zh-CN"/>
              </w:rPr>
              <w:t>Linker object</w:t>
            </w:r>
          </w:p>
        </w:tc>
      </w:tr>
      <w:tr w14:paraId="4E57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E64789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module</w:t>
            </w:r>
          </w:p>
        </w:tc>
        <w:tc>
          <w:tcPr>
            <w:tcW w:w="2891" w:type="dxa"/>
            <w:vAlign w:val="top"/>
          </w:tcPr>
          <w:p w14:paraId="7E149EE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24BC1B22">
            <w:pPr>
              <w:rPr>
                <w:rFonts w:hint="default"/>
                <w:sz w:val="18"/>
                <w:szCs w:val="18"/>
                <w:vertAlign w:val="baseline"/>
                <w:lang w:val="en-US" w:eastAsia="zh-CN"/>
              </w:rPr>
            </w:pPr>
            <w:r>
              <w:rPr>
                <w:rFonts w:hint="eastAsia"/>
                <w:sz w:val="18"/>
                <w:szCs w:val="18"/>
                <w:vertAlign w:val="baseline"/>
                <w:lang w:val="en-US" w:eastAsia="zh-CN"/>
              </w:rPr>
              <w:t>Modules in device</w:t>
            </w:r>
          </w:p>
        </w:tc>
      </w:tr>
      <w:tr w14:paraId="478C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66794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module_number</w:t>
            </w:r>
          </w:p>
        </w:tc>
        <w:tc>
          <w:tcPr>
            <w:tcW w:w="2891" w:type="dxa"/>
            <w:vAlign w:val="top"/>
          </w:tcPr>
          <w:p w14:paraId="5390326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4EFC00A">
            <w:pPr>
              <w:rPr>
                <w:rFonts w:hint="default"/>
                <w:sz w:val="18"/>
                <w:szCs w:val="18"/>
                <w:vertAlign w:val="baseline"/>
                <w:lang w:val="en-US" w:eastAsia="zh-CN"/>
              </w:rPr>
            </w:pPr>
            <w:r>
              <w:rPr>
                <w:rFonts w:hint="eastAsia"/>
                <w:sz w:val="18"/>
                <w:szCs w:val="18"/>
                <w:vertAlign w:val="baseline"/>
                <w:lang w:val="en-US" w:eastAsia="zh-CN"/>
              </w:rPr>
              <w:t>Module number</w:t>
            </w:r>
          </w:p>
        </w:tc>
      </w:tr>
      <w:tr w14:paraId="1D0D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E029C5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reconnect_timer</w:t>
            </w:r>
          </w:p>
        </w:tc>
        <w:tc>
          <w:tcPr>
            <w:tcW w:w="2891" w:type="dxa"/>
            <w:vAlign w:val="top"/>
          </w:tcPr>
          <w:p w14:paraId="6C137F2F">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int</w:t>
            </w:r>
          </w:p>
        </w:tc>
        <w:tc>
          <w:tcPr>
            <w:tcW w:w="3086" w:type="dxa"/>
            <w:vAlign w:val="top"/>
          </w:tcPr>
          <w:p w14:paraId="54CD347F">
            <w:pPr>
              <w:rPr>
                <w:rFonts w:hint="default"/>
                <w:sz w:val="18"/>
                <w:szCs w:val="18"/>
                <w:vertAlign w:val="baseline"/>
                <w:lang w:val="en-US" w:eastAsia="zh-CN"/>
              </w:rPr>
            </w:pPr>
            <w:r>
              <w:rPr>
                <w:rFonts w:hint="eastAsia"/>
                <w:sz w:val="18"/>
                <w:szCs w:val="18"/>
                <w:vertAlign w:val="baseline"/>
                <w:lang w:val="en-US" w:eastAsia="zh-CN"/>
              </w:rPr>
              <w:t>Reconnect time, ms</w:t>
            </w:r>
          </w:p>
        </w:tc>
      </w:tr>
      <w:tr w14:paraId="2DD7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3D86C1A">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cstheme="minorBidi"/>
                <w:i/>
                <w:iCs/>
                <w:color w:val="FF0000"/>
                <w:kern w:val="2"/>
                <w:sz w:val="18"/>
                <w:szCs w:val="18"/>
                <w:vertAlign w:val="baseline"/>
                <w:lang w:val="en-US" w:eastAsia="zh-CN" w:bidi="ar-SA"/>
              </w:rPr>
              <w:t>VarTree</w:t>
            </w:r>
          </w:p>
        </w:tc>
        <w:tc>
          <w:tcPr>
            <w:tcW w:w="2891" w:type="dxa"/>
            <w:vAlign w:val="top"/>
          </w:tcPr>
          <w:p w14:paraId="5CDA44F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[object-bigtree]</w:t>
            </w:r>
          </w:p>
        </w:tc>
        <w:tc>
          <w:tcPr>
            <w:tcW w:w="3086" w:type="dxa"/>
            <w:vAlign w:val="top"/>
          </w:tcPr>
          <w:p w14:paraId="2B9A659A">
            <w:pPr>
              <w:rPr>
                <w:rFonts w:hint="default"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Big tree data structure &lt;- opcua nodes</w:t>
            </w:r>
          </w:p>
        </w:tc>
      </w:tr>
      <w:tr w14:paraId="2C24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9EF1CF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VarList</w:t>
            </w:r>
          </w:p>
        </w:tc>
        <w:tc>
          <w:tcPr>
            <w:tcW w:w="2891" w:type="dxa"/>
            <w:vAlign w:val="top"/>
          </w:tcPr>
          <w:p w14:paraId="4A766BF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[object-list]</w:t>
            </w:r>
          </w:p>
        </w:tc>
        <w:tc>
          <w:tcPr>
            <w:tcW w:w="3086" w:type="dxa"/>
            <w:vAlign w:val="top"/>
          </w:tcPr>
          <w:p w14:paraId="537E09EE">
            <w:pPr>
              <w:rPr>
                <w:rFonts w:hint="default"/>
                <w:sz w:val="18"/>
                <w:szCs w:val="18"/>
                <w:vertAlign w:val="baseline"/>
                <w:lang w:val="en-US" w:eastAsia="zh-CN"/>
              </w:rPr>
            </w:pPr>
            <w:r>
              <w:rPr>
                <w:rFonts w:hint="eastAsia"/>
                <w:sz w:val="18"/>
                <w:szCs w:val="18"/>
                <w:vertAlign w:val="baseline"/>
                <w:lang w:val="en-US" w:eastAsia="zh-CN"/>
              </w:rPr>
              <w:t>List data structure</w:t>
            </w:r>
            <w:r>
              <w:rPr>
                <w:rFonts w:hint="eastAsia" w:cstheme="minorBidi"/>
                <w:kern w:val="2"/>
                <w:sz w:val="18"/>
                <w:szCs w:val="18"/>
                <w:vertAlign w:val="baseline"/>
                <w:lang w:val="en-US" w:eastAsia="zh-CN" w:bidi="ar-SA"/>
              </w:rPr>
              <w:t xml:space="preserve"> &lt;- opcua nodes</w:t>
            </w:r>
          </w:p>
        </w:tc>
      </w:tr>
      <w:tr w14:paraId="416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7F0368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VarDf</w:t>
            </w:r>
          </w:p>
        </w:tc>
        <w:tc>
          <w:tcPr>
            <w:tcW w:w="2891" w:type="dxa"/>
            <w:vAlign w:val="top"/>
          </w:tcPr>
          <w:p w14:paraId="4D39F6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[object-DataFrame]</w:t>
            </w:r>
          </w:p>
        </w:tc>
        <w:tc>
          <w:tcPr>
            <w:tcW w:w="3086" w:type="dxa"/>
            <w:vAlign w:val="top"/>
          </w:tcPr>
          <w:p w14:paraId="4A115072">
            <w:pPr>
              <w:rPr>
                <w:rFonts w:hint="default"/>
                <w:sz w:val="18"/>
                <w:szCs w:val="18"/>
                <w:vertAlign w:val="baseline"/>
                <w:lang w:val="en-US" w:eastAsia="zh-CN"/>
              </w:rPr>
            </w:pPr>
            <w:r>
              <w:rPr>
                <w:rFonts w:hint="eastAsia"/>
                <w:sz w:val="18"/>
                <w:szCs w:val="18"/>
                <w:vertAlign w:val="baseline"/>
                <w:lang w:val="en-US" w:eastAsia="zh-CN"/>
              </w:rPr>
              <w:t>Dataframe structure</w:t>
            </w:r>
            <w:r>
              <w:rPr>
                <w:rFonts w:hint="eastAsia" w:cstheme="minorBidi"/>
                <w:kern w:val="2"/>
                <w:sz w:val="18"/>
                <w:szCs w:val="18"/>
                <w:vertAlign w:val="baseline"/>
                <w:lang w:val="en-US" w:eastAsia="zh-CN" w:bidi="ar-SA"/>
              </w:rPr>
              <w:t xml:space="preserve"> &lt;- opcua nodes</w:t>
            </w:r>
          </w:p>
        </w:tc>
      </w:tr>
      <w:tr w14:paraId="7811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8CC76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VarNumber</w:t>
            </w:r>
          </w:p>
        </w:tc>
        <w:tc>
          <w:tcPr>
            <w:tcW w:w="2891" w:type="dxa"/>
            <w:vAlign w:val="top"/>
          </w:tcPr>
          <w:p w14:paraId="0883D5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6952B081">
            <w:pPr>
              <w:rPr>
                <w:rFonts w:hint="default"/>
                <w:sz w:val="18"/>
                <w:szCs w:val="18"/>
                <w:vertAlign w:val="baseline"/>
                <w:lang w:val="en-US" w:eastAsia="zh-CN"/>
              </w:rPr>
            </w:pPr>
            <w:r>
              <w:rPr>
                <w:rFonts w:hint="eastAsia"/>
                <w:sz w:val="18"/>
                <w:szCs w:val="18"/>
                <w:vertAlign w:val="baseline"/>
                <w:lang w:val="en-US" w:eastAsia="zh-CN"/>
              </w:rPr>
              <w:t>Variable number</w:t>
            </w:r>
          </w:p>
        </w:tc>
      </w:tr>
      <w:tr w14:paraId="4E58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153451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VarSubscription</w:t>
            </w:r>
          </w:p>
        </w:tc>
        <w:tc>
          <w:tcPr>
            <w:tcW w:w="2891" w:type="dxa"/>
            <w:vAlign w:val="top"/>
          </w:tcPr>
          <w:p w14:paraId="1BA6C1F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510F4180">
            <w:pPr>
              <w:rPr>
                <w:rFonts w:hint="eastAsia"/>
                <w:sz w:val="18"/>
                <w:szCs w:val="18"/>
                <w:vertAlign w:val="baseline"/>
                <w:lang w:val="en-US" w:eastAsia="zh-CN"/>
              </w:rPr>
            </w:pPr>
            <w:r>
              <w:rPr>
                <w:rFonts w:hint="eastAsia"/>
                <w:sz w:val="18"/>
                <w:szCs w:val="18"/>
                <w:vertAlign w:val="baseline"/>
                <w:lang w:val="en-US" w:eastAsia="zh-CN"/>
              </w:rPr>
              <w:t xml:space="preserve">Subscriptionnodes -&gt; </w:t>
            </w:r>
          </w:p>
          <w:p w14:paraId="6149072B">
            <w:pPr>
              <w:rPr>
                <w:rFonts w:hint="default"/>
                <w:sz w:val="18"/>
                <w:szCs w:val="18"/>
                <w:vertAlign w:val="baseline"/>
                <w:lang w:val="en-US" w:eastAsia="zh-CN"/>
              </w:rPr>
            </w:pPr>
            <w:r>
              <w:rPr>
                <w:rFonts w:hint="eastAsia"/>
                <w:sz w:val="18"/>
                <w:szCs w:val="18"/>
                <w:vertAlign w:val="baseline"/>
                <w:lang w:val="en-US" w:eastAsia="zh-CN"/>
              </w:rPr>
              <w:t>[{TreeNode,ListNode},...]</w:t>
            </w:r>
          </w:p>
        </w:tc>
      </w:tr>
      <w:tr w14:paraId="09CB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27AA6B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Subscription_Collection</w:t>
            </w:r>
          </w:p>
        </w:tc>
        <w:tc>
          <w:tcPr>
            <w:tcW w:w="2891" w:type="dxa"/>
            <w:vAlign w:val="top"/>
          </w:tcPr>
          <w:p w14:paraId="2244B36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1E4D08C1">
            <w:pPr>
              <w:rPr>
                <w:rFonts w:hint="default"/>
                <w:sz w:val="18"/>
                <w:szCs w:val="18"/>
                <w:vertAlign w:val="baseline"/>
                <w:lang w:val="en-US" w:eastAsia="zh-CN"/>
              </w:rPr>
            </w:pPr>
            <w:r>
              <w:rPr>
                <w:rFonts w:hint="eastAsia"/>
                <w:sz w:val="18"/>
                <w:szCs w:val="18"/>
                <w:vertAlign w:val="baseline"/>
                <w:lang w:val="en-US" w:eastAsia="zh-CN"/>
              </w:rPr>
              <w:t>Subscription collection handler</w:t>
            </w:r>
          </w:p>
        </w:tc>
      </w:tr>
      <w:tr w14:paraId="38EC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9A437D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Subscription_Nodes_Number</w:t>
            </w:r>
          </w:p>
        </w:tc>
        <w:tc>
          <w:tcPr>
            <w:tcW w:w="2891" w:type="dxa"/>
            <w:vAlign w:val="top"/>
          </w:tcPr>
          <w:p w14:paraId="43EFB23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B2AB2DF">
            <w:pPr>
              <w:rPr>
                <w:rFonts w:hint="default"/>
                <w:sz w:val="18"/>
                <w:szCs w:val="18"/>
                <w:vertAlign w:val="baseline"/>
                <w:lang w:val="en-US" w:eastAsia="zh-CN"/>
              </w:rPr>
            </w:pPr>
            <w:r>
              <w:rPr>
                <w:rFonts w:hint="eastAsia"/>
                <w:sz w:val="18"/>
                <w:szCs w:val="18"/>
                <w:vertAlign w:val="baseline"/>
                <w:lang w:val="en-US" w:eastAsia="zh-CN"/>
              </w:rPr>
              <w:t>Subscription nodes number</w:t>
            </w:r>
          </w:p>
        </w:tc>
      </w:tr>
      <w:tr w14:paraId="61A9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E131B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ReadBlock</w:t>
            </w:r>
          </w:p>
        </w:tc>
        <w:tc>
          <w:tcPr>
            <w:tcW w:w="2891" w:type="dxa"/>
            <w:vAlign w:val="top"/>
          </w:tcPr>
          <w:p w14:paraId="5B19B48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08E417B5">
            <w:pPr>
              <w:rPr>
                <w:rFonts w:hint="default"/>
                <w:sz w:val="18"/>
                <w:szCs w:val="18"/>
                <w:vertAlign w:val="baseline"/>
                <w:lang w:val="en-US" w:eastAsia="zh-CN"/>
              </w:rPr>
            </w:pPr>
            <w:r>
              <w:rPr>
                <w:rFonts w:hint="eastAsia"/>
                <w:sz w:val="18"/>
                <w:szCs w:val="18"/>
                <w:vertAlign w:val="baseline"/>
                <w:lang w:val="en-US" w:eastAsia="zh-CN"/>
              </w:rPr>
              <w:t xml:space="preserve">Reading(period) nodes block </w:t>
            </w:r>
          </w:p>
        </w:tc>
      </w:tr>
      <w:tr w14:paraId="4BA3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15E209C">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ReadBlock_Number</w:t>
            </w:r>
          </w:p>
        </w:tc>
        <w:tc>
          <w:tcPr>
            <w:tcW w:w="2891" w:type="dxa"/>
            <w:vAlign w:val="top"/>
          </w:tcPr>
          <w:p w14:paraId="050373D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485DD577">
            <w:pPr>
              <w:rPr>
                <w:rFonts w:hint="default"/>
                <w:sz w:val="18"/>
                <w:szCs w:val="18"/>
                <w:vertAlign w:val="baseline"/>
                <w:lang w:val="en-US" w:eastAsia="zh-CN"/>
              </w:rPr>
            </w:pPr>
            <w:r>
              <w:rPr>
                <w:rFonts w:hint="eastAsia"/>
                <w:sz w:val="18"/>
                <w:szCs w:val="18"/>
                <w:vertAlign w:val="baseline"/>
                <w:lang w:val="en-US" w:eastAsia="zh-CN"/>
              </w:rPr>
              <w:t>Reading block number</w:t>
            </w:r>
          </w:p>
        </w:tc>
      </w:tr>
      <w:tr w14:paraId="395F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05893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Read_Failure_Count</w:t>
            </w:r>
          </w:p>
        </w:tc>
        <w:tc>
          <w:tcPr>
            <w:tcW w:w="2891" w:type="dxa"/>
            <w:vAlign w:val="top"/>
          </w:tcPr>
          <w:p w14:paraId="26CCF80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86CB9B0">
            <w:pPr>
              <w:rPr>
                <w:rFonts w:hint="default"/>
                <w:sz w:val="18"/>
                <w:szCs w:val="18"/>
                <w:vertAlign w:val="baseline"/>
                <w:lang w:val="en-US" w:eastAsia="zh-CN"/>
              </w:rPr>
            </w:pPr>
            <w:r>
              <w:rPr>
                <w:rFonts w:hint="eastAsia"/>
                <w:sz w:val="18"/>
                <w:szCs w:val="18"/>
                <w:vertAlign w:val="baseline"/>
                <w:lang w:val="en-US" w:eastAsia="zh-CN"/>
              </w:rPr>
              <w:t xml:space="preserve">Failure count of reading block </w:t>
            </w:r>
          </w:p>
        </w:tc>
      </w:tr>
      <w:tr w14:paraId="6CED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B2D425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Read_Times</w:t>
            </w:r>
          </w:p>
        </w:tc>
        <w:tc>
          <w:tcPr>
            <w:tcW w:w="2891" w:type="dxa"/>
            <w:vAlign w:val="top"/>
          </w:tcPr>
          <w:p w14:paraId="0E89168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A44E30D">
            <w:pPr>
              <w:rPr>
                <w:rFonts w:hint="default"/>
                <w:sz w:val="18"/>
                <w:szCs w:val="18"/>
                <w:vertAlign w:val="baseline"/>
                <w:lang w:val="en-US" w:eastAsia="zh-CN"/>
              </w:rPr>
            </w:pPr>
            <w:r>
              <w:rPr>
                <w:rFonts w:hint="eastAsia"/>
                <w:sz w:val="18"/>
                <w:szCs w:val="18"/>
                <w:vertAlign w:val="baseline"/>
                <w:lang w:val="en-US" w:eastAsia="zh-CN"/>
              </w:rPr>
              <w:t>Read times</w:t>
            </w:r>
          </w:p>
        </w:tc>
      </w:tr>
      <w:tr w14:paraId="20AF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86DF92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RequestEvent</w:t>
            </w:r>
          </w:p>
        </w:tc>
        <w:tc>
          <w:tcPr>
            <w:tcW w:w="2891" w:type="dxa"/>
            <w:vAlign w:val="top"/>
          </w:tcPr>
          <w:p w14:paraId="2FA4CA78">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2CFF2E4E">
            <w:pPr>
              <w:rPr>
                <w:rFonts w:hint="default"/>
                <w:sz w:val="18"/>
                <w:szCs w:val="18"/>
                <w:vertAlign w:val="baseline"/>
                <w:lang w:val="en-US" w:eastAsia="zh-CN"/>
              </w:rPr>
            </w:pPr>
            <w:r>
              <w:rPr>
                <w:rFonts w:hint="eastAsia"/>
                <w:sz w:val="18"/>
                <w:szCs w:val="18"/>
                <w:vertAlign w:val="baseline"/>
                <w:lang w:val="en-US" w:eastAsia="zh-CN"/>
              </w:rPr>
              <w:t>Request event</w:t>
            </w:r>
          </w:p>
        </w:tc>
      </w:tr>
      <w:tr w14:paraId="0457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25601D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RequestEvent_Number</w:t>
            </w:r>
          </w:p>
        </w:tc>
        <w:tc>
          <w:tcPr>
            <w:tcW w:w="2891" w:type="dxa"/>
            <w:vAlign w:val="top"/>
          </w:tcPr>
          <w:p w14:paraId="26F1074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67F31F70">
            <w:pPr>
              <w:rPr>
                <w:rFonts w:hint="default"/>
                <w:sz w:val="18"/>
                <w:szCs w:val="18"/>
                <w:vertAlign w:val="baseline"/>
                <w:lang w:val="en-US" w:eastAsia="zh-CN"/>
              </w:rPr>
            </w:pPr>
            <w:r>
              <w:rPr>
                <w:rFonts w:hint="eastAsia"/>
                <w:sz w:val="18"/>
                <w:szCs w:val="18"/>
                <w:vertAlign w:val="baseline"/>
                <w:lang w:val="en-US" w:eastAsia="zh-CN"/>
              </w:rPr>
              <w:t>Request event number</w:t>
            </w:r>
          </w:p>
        </w:tc>
      </w:tr>
      <w:tr w14:paraId="19E6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9F8AB59">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TimedClear</w:t>
            </w:r>
          </w:p>
        </w:tc>
        <w:tc>
          <w:tcPr>
            <w:tcW w:w="2891" w:type="dxa"/>
            <w:vAlign w:val="top"/>
          </w:tcPr>
          <w:p w14:paraId="444B3AFB">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w:t>
            </w:r>
          </w:p>
        </w:tc>
        <w:tc>
          <w:tcPr>
            <w:tcW w:w="3086" w:type="dxa"/>
            <w:vAlign w:val="top"/>
          </w:tcPr>
          <w:p w14:paraId="30867F16">
            <w:pPr>
              <w:rPr>
                <w:rFonts w:hint="default"/>
                <w:sz w:val="18"/>
                <w:szCs w:val="18"/>
                <w:vertAlign w:val="baseline"/>
                <w:lang w:val="en-US" w:eastAsia="zh-CN"/>
              </w:rPr>
            </w:pPr>
            <w:r>
              <w:rPr>
                <w:rFonts w:hint="eastAsia"/>
                <w:sz w:val="18"/>
                <w:szCs w:val="18"/>
                <w:vertAlign w:val="baseline"/>
                <w:lang w:val="en-US" w:eastAsia="zh-CN"/>
              </w:rPr>
              <w:t>Timed clear nodes</w:t>
            </w:r>
          </w:p>
        </w:tc>
      </w:tr>
      <w:tr w14:paraId="3FBE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119662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TimedClear_Number</w:t>
            </w:r>
          </w:p>
        </w:tc>
        <w:tc>
          <w:tcPr>
            <w:tcW w:w="2891" w:type="dxa"/>
            <w:vAlign w:val="top"/>
          </w:tcPr>
          <w:p w14:paraId="2726A2B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0D607022">
            <w:pPr>
              <w:rPr>
                <w:rFonts w:hint="default"/>
                <w:sz w:val="18"/>
                <w:szCs w:val="18"/>
                <w:vertAlign w:val="baseline"/>
                <w:lang w:val="en-US" w:eastAsia="zh-CN"/>
              </w:rPr>
            </w:pPr>
            <w:r>
              <w:rPr>
                <w:rFonts w:hint="eastAsia"/>
                <w:sz w:val="18"/>
                <w:szCs w:val="18"/>
                <w:vertAlign w:val="baseline"/>
                <w:lang w:val="en-US" w:eastAsia="zh-CN"/>
              </w:rPr>
              <w:t>Timed clear nodes number</w:t>
            </w:r>
          </w:p>
        </w:tc>
      </w:tr>
      <w:tr w14:paraId="52ED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E25012">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subscription_state</w:t>
            </w:r>
          </w:p>
        </w:tc>
        <w:tc>
          <w:tcPr>
            <w:tcW w:w="2891" w:type="dxa"/>
            <w:vAlign w:val="top"/>
          </w:tcPr>
          <w:p w14:paraId="5A438A3D">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062CCAE3">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Subscription state</w:t>
            </w:r>
          </w:p>
        </w:tc>
      </w:tr>
      <w:tr w14:paraId="1EB1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40E75B">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loading</w:t>
            </w:r>
          </w:p>
        </w:tc>
        <w:tc>
          <w:tcPr>
            <w:tcW w:w="2891" w:type="dxa"/>
            <w:vAlign w:val="top"/>
          </w:tcPr>
          <w:p w14:paraId="0C40FD82">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78FE92D0">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Loading variable state</w:t>
            </w:r>
          </w:p>
        </w:tc>
      </w:tr>
      <w:tr w14:paraId="2722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F4CE74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12CE4F4B">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D12DACD">
            <w:pPr>
              <w:rPr>
                <w:rFonts w:hint="default"/>
                <w:sz w:val="18"/>
                <w:szCs w:val="18"/>
                <w:vertAlign w:val="baseline"/>
                <w:lang w:val="en-US" w:eastAsia="zh-CN"/>
              </w:rPr>
            </w:pPr>
            <w:r>
              <w:rPr>
                <w:rFonts w:hint="eastAsia"/>
                <w:sz w:val="18"/>
                <w:szCs w:val="18"/>
                <w:vertAlign w:val="baseline"/>
                <w:lang w:val="en-US" w:eastAsia="zh-CN"/>
              </w:rPr>
              <w:t>Connecting state</w:t>
            </w:r>
          </w:p>
        </w:tc>
      </w:tr>
      <w:tr w14:paraId="6434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8F85F7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create_read_block()</w:t>
            </w:r>
          </w:p>
        </w:tc>
        <w:tc>
          <w:tcPr>
            <w:tcW w:w="2891" w:type="dxa"/>
            <w:vAlign w:val="top"/>
          </w:tcPr>
          <w:p w14:paraId="3ADD0A5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6C58652F">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read_enable</w:t>
            </w:r>
            <w:r>
              <w:rPr>
                <w:rFonts w:hint="default"/>
                <w:sz w:val="18"/>
                <w:szCs w:val="18"/>
                <w:vertAlign w:val="baseline"/>
                <w:lang w:val="en-US" w:eastAsia="zh-CN"/>
              </w:rPr>
              <w:t>’</w:t>
            </w:r>
            <w:r>
              <w:rPr>
                <w:rFonts w:hint="eastAsia"/>
                <w:sz w:val="18"/>
                <w:szCs w:val="18"/>
                <w:vertAlign w:val="baseline"/>
                <w:lang w:val="en-US" w:eastAsia="zh-CN"/>
              </w:rPr>
              <w:t>项从变量列表VarList里筛选并创建read block</w:t>
            </w:r>
          </w:p>
        </w:tc>
      </w:tr>
      <w:tr w14:paraId="0439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2A482B">
            <w:pPr>
              <w:rPr>
                <w:rFonts w:hint="default"/>
                <w:sz w:val="18"/>
                <w:szCs w:val="18"/>
                <w:vertAlign w:val="baseline"/>
                <w:lang w:val="en-US" w:eastAsia="zh-CN"/>
              </w:rPr>
            </w:pPr>
            <w:r>
              <w:rPr>
                <w:rFonts w:hint="eastAsia"/>
                <w:sz w:val="18"/>
                <w:szCs w:val="18"/>
                <w:vertAlign w:val="baseline"/>
                <w:lang w:val="en-US" w:eastAsia="zh-CN"/>
              </w:rPr>
              <w:t>create_timed_clear_block()</w:t>
            </w:r>
          </w:p>
        </w:tc>
        <w:tc>
          <w:tcPr>
            <w:tcW w:w="2891" w:type="dxa"/>
            <w:vAlign w:val="top"/>
          </w:tcPr>
          <w:p w14:paraId="2DACCD5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178B2457">
            <w:pPr>
              <w:rPr>
                <w:rFonts w:hint="default"/>
                <w:sz w:val="18"/>
                <w:szCs w:val="18"/>
                <w:vertAlign w:val="baseline"/>
                <w:lang w:val="en-US" w:eastAsia="zh-CN"/>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timed_clear</w:t>
            </w:r>
            <w:r>
              <w:rPr>
                <w:rFonts w:hint="default"/>
                <w:sz w:val="18"/>
                <w:szCs w:val="18"/>
                <w:vertAlign w:val="baseline"/>
                <w:lang w:val="en-US" w:eastAsia="zh-CN"/>
              </w:rPr>
              <w:t>’</w:t>
            </w:r>
            <w:r>
              <w:rPr>
                <w:rFonts w:hint="eastAsia"/>
                <w:sz w:val="18"/>
                <w:szCs w:val="18"/>
                <w:vertAlign w:val="baseline"/>
                <w:lang w:val="en-US" w:eastAsia="zh-CN"/>
              </w:rPr>
              <w:t>项从变量列表VarList里筛选并创建timed clear block</w:t>
            </w:r>
          </w:p>
        </w:tc>
      </w:tr>
      <w:tr w14:paraId="532A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5BF47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load_variable_list()</w:t>
            </w:r>
          </w:p>
        </w:tc>
        <w:tc>
          <w:tcPr>
            <w:tcW w:w="2891" w:type="dxa"/>
            <w:vAlign w:val="top"/>
          </w:tcPr>
          <w:p w14:paraId="661FB33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-&gt;VarDf</w:t>
            </w:r>
          </w:p>
          <w:p w14:paraId="542B1E2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-&gt;VarTree</w:t>
            </w:r>
          </w:p>
          <w:p w14:paraId="2BB6479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-&gt;VarList</w:t>
            </w:r>
          </w:p>
          <w:p w14:paraId="079B15F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-&gt;module</w:t>
            </w:r>
          </w:p>
          <w:p w14:paraId="01706620">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create_read_block()-&gt;ReadBlock</w:t>
            </w:r>
          </w:p>
          <w:p w14:paraId="57593F5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create_timed_clear_block()-&gt;TimedClear</w:t>
            </w:r>
          </w:p>
        </w:tc>
        <w:tc>
          <w:tcPr>
            <w:tcW w:w="3086" w:type="dxa"/>
            <w:vAlign w:val="top"/>
          </w:tcPr>
          <w:p w14:paraId="0DAF06F3">
            <w:pPr>
              <w:rPr>
                <w:rFonts w:hint="eastAsia"/>
                <w:sz w:val="18"/>
                <w:szCs w:val="18"/>
                <w:vertAlign w:val="baseline"/>
                <w:lang w:val="en-US" w:eastAsia="zh-CN"/>
              </w:rPr>
            </w:pPr>
            <w:r>
              <w:rPr>
                <w:rFonts w:hint="eastAsia"/>
                <w:sz w:val="18"/>
                <w:szCs w:val="18"/>
                <w:vertAlign w:val="baseline"/>
                <w:lang w:val="en-US" w:eastAsia="zh-CN"/>
              </w:rPr>
              <w:t>依据name在./config files/目录下查找变量列表文件x.csv；</w:t>
            </w:r>
          </w:p>
          <w:p w14:paraId="122C4708">
            <w:pPr>
              <w:rPr>
                <w:rFonts w:hint="eastAsia"/>
                <w:sz w:val="18"/>
                <w:szCs w:val="18"/>
                <w:vertAlign w:val="baseline"/>
                <w:lang w:val="en-US" w:eastAsia="zh-CN"/>
              </w:rPr>
            </w:pPr>
            <w:r>
              <w:rPr>
                <w:rFonts w:hint="eastAsia"/>
                <w:sz w:val="18"/>
                <w:szCs w:val="18"/>
                <w:vertAlign w:val="baseline"/>
                <w:lang w:val="en-US" w:eastAsia="zh-CN"/>
              </w:rPr>
              <w:t>利用文件信息创建各种类型的数据结构；</w:t>
            </w:r>
          </w:p>
          <w:p w14:paraId="1DD6054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从VarList里筛选并生成功能模块数据；</w:t>
            </w:r>
          </w:p>
        </w:tc>
      </w:tr>
      <w:tr w14:paraId="325C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F62C9A4">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connect()</w:t>
            </w:r>
          </w:p>
        </w:tc>
        <w:tc>
          <w:tcPr>
            <w:tcW w:w="2891" w:type="dxa"/>
            <w:vAlign w:val="top"/>
          </w:tcPr>
          <w:p w14:paraId="3AFB5AC9">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linker.link()</w:t>
            </w:r>
          </w:p>
        </w:tc>
        <w:tc>
          <w:tcPr>
            <w:tcW w:w="3086" w:type="dxa"/>
            <w:vAlign w:val="top"/>
          </w:tcPr>
          <w:p w14:paraId="2AACD6BE">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连接opcua device</w:t>
            </w:r>
          </w:p>
        </w:tc>
      </w:tr>
      <w:tr w14:paraId="7525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73E4CC9">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disconnect()</w:t>
            </w:r>
          </w:p>
        </w:tc>
        <w:tc>
          <w:tcPr>
            <w:tcW w:w="2891" w:type="dxa"/>
            <w:vAlign w:val="top"/>
          </w:tcPr>
          <w:p w14:paraId="7547FD5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linker.unlink()</w:t>
            </w:r>
          </w:p>
        </w:tc>
        <w:tc>
          <w:tcPr>
            <w:tcW w:w="3086" w:type="dxa"/>
            <w:vAlign w:val="top"/>
          </w:tcPr>
          <w:p w14:paraId="3B39BA92">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断开opcua device</w:t>
            </w:r>
          </w:p>
        </w:tc>
      </w:tr>
      <w:tr w14:paraId="564C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8F97612">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get_connection_state()</w:t>
            </w:r>
          </w:p>
        </w:tc>
        <w:tc>
          <w:tcPr>
            <w:tcW w:w="2891" w:type="dxa"/>
            <w:vAlign w:val="top"/>
          </w:tcPr>
          <w:p w14:paraId="05EC9705">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linker.get_link_state()</w:t>
            </w:r>
          </w:p>
        </w:tc>
        <w:tc>
          <w:tcPr>
            <w:tcW w:w="3086" w:type="dxa"/>
            <w:vAlign w:val="top"/>
          </w:tcPr>
          <w:p w14:paraId="4D34C0D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获取opcua device连接状态</w:t>
            </w:r>
          </w:p>
        </w:tc>
      </w:tr>
      <w:tr w14:paraId="2678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CC7E7FF">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6ECE9722">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linker.subscription_variables()</w:t>
            </w:r>
          </w:p>
          <w:p w14:paraId="7E33A65E">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-&gt;linker.subscription</w:t>
            </w:r>
          </w:p>
          <w:p w14:paraId="31368412">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-&gt;VarSubscription</w:t>
            </w:r>
          </w:p>
        </w:tc>
        <w:tc>
          <w:tcPr>
            <w:tcW w:w="3086" w:type="dxa"/>
            <w:vAlign w:val="top"/>
          </w:tcPr>
          <w:p w14:paraId="00BF7E81">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依据</w:t>
            </w:r>
            <w:r>
              <w:rPr>
                <w:rFonts w:hint="default"/>
                <w:sz w:val="18"/>
                <w:szCs w:val="18"/>
                <w:vertAlign w:val="baseline"/>
                <w:lang w:val="en-US" w:eastAsia="zh-CN"/>
              </w:rPr>
              <w:t>’</w:t>
            </w:r>
            <w:r>
              <w:rPr>
                <w:rFonts w:hint="eastAsia"/>
                <w:sz w:val="18"/>
                <w:szCs w:val="18"/>
                <w:vertAlign w:val="baseline"/>
                <w:lang w:val="en-US" w:eastAsia="zh-CN"/>
              </w:rPr>
              <w:t>opcua_subscribe</w:t>
            </w:r>
            <w:r>
              <w:rPr>
                <w:rFonts w:hint="default"/>
                <w:sz w:val="18"/>
                <w:szCs w:val="18"/>
                <w:vertAlign w:val="baseline"/>
                <w:lang w:val="en-US" w:eastAsia="zh-CN"/>
              </w:rPr>
              <w:t>’</w:t>
            </w:r>
            <w:r>
              <w:rPr>
                <w:rFonts w:hint="eastAsia"/>
                <w:sz w:val="18"/>
                <w:szCs w:val="18"/>
                <w:vertAlign w:val="baseline"/>
                <w:lang w:val="en-US" w:eastAsia="zh-CN"/>
              </w:rPr>
              <w:t>项从变量列表VarList里筛选出节点并订阅。</w:t>
            </w:r>
          </w:p>
        </w:tc>
      </w:tr>
      <w:tr w14:paraId="0264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5A2DA80">
            <w:pPr>
              <w:rPr>
                <w:rFonts w:hint="default"/>
                <w:sz w:val="18"/>
                <w:szCs w:val="18"/>
                <w:vertAlign w:val="baseline"/>
                <w:lang w:val="en-US" w:eastAsia="zh-CN"/>
              </w:rPr>
            </w:pPr>
            <w:r>
              <w:rPr>
                <w:rFonts w:hint="eastAsia"/>
                <w:sz w:val="18"/>
                <w:szCs w:val="18"/>
                <w:vertAlign w:val="baseline"/>
                <w:lang w:val="en-US" w:eastAsia="zh-CN"/>
              </w:rPr>
              <w:t>read_variable_block()</w:t>
            </w:r>
          </w:p>
        </w:tc>
        <w:tc>
          <w:tcPr>
            <w:tcW w:w="2891" w:type="dxa"/>
            <w:vAlign w:val="top"/>
          </w:tcPr>
          <w:p w14:paraId="07A9D9F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linker.read_multi_variables()</w:t>
            </w:r>
          </w:p>
          <w:p w14:paraId="0768D7E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datas_parse()</w:t>
            </w:r>
          </w:p>
          <w:p w14:paraId="5611AE9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7F6B5696">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6E5C3BBE">
            <w:pPr>
              <w:rPr>
                <w:rFonts w:hint="default"/>
                <w:sz w:val="18"/>
                <w:szCs w:val="18"/>
                <w:vertAlign w:val="baseline"/>
                <w:lang w:val="en-US" w:eastAsia="zh-CN"/>
              </w:rPr>
            </w:pPr>
            <w:r>
              <w:rPr>
                <w:rFonts w:hint="eastAsia"/>
                <w:sz w:val="18"/>
                <w:szCs w:val="18"/>
                <w:vertAlign w:val="baseline"/>
                <w:lang w:val="en-US" w:eastAsia="zh-CN"/>
              </w:rPr>
              <w:t>通过opcua读ReadBlock里的所有nodes数据，解析数据并更新到数据结构VarTree中，并按自定义数据帧格式打包，publish to mqtt</w:t>
            </w:r>
          </w:p>
        </w:tc>
      </w:tr>
      <w:tr w14:paraId="2C66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3AB3AF8">
            <w:pPr>
              <w:rPr>
                <w:rFonts w:hint="default"/>
                <w:sz w:val="18"/>
                <w:szCs w:val="18"/>
                <w:vertAlign w:val="baseline"/>
                <w:lang w:val="en-US" w:eastAsia="zh-CN"/>
              </w:rPr>
            </w:pPr>
            <w:r>
              <w:rPr>
                <w:rFonts w:hint="eastAsia"/>
                <w:sz w:val="18"/>
                <w:szCs w:val="18"/>
                <w:vertAlign w:val="baseline"/>
                <w:lang w:val="en-US" w:eastAsia="zh-CN"/>
              </w:rPr>
              <w:t>read_variable_block_s7()</w:t>
            </w:r>
          </w:p>
        </w:tc>
        <w:tc>
          <w:tcPr>
            <w:tcW w:w="2891" w:type="dxa"/>
            <w:vAlign w:val="top"/>
          </w:tcPr>
          <w:p w14:paraId="212B431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linker.read_multi_variables()</w:t>
            </w:r>
          </w:p>
          <w:p w14:paraId="71F9F87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s7_datas_parse()</w:t>
            </w:r>
          </w:p>
          <w:p w14:paraId="5BE1B7C4">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json_from_list()</w:t>
            </w:r>
          </w:p>
          <w:p w14:paraId="4D3D098C">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mqtt.publish()</w:t>
            </w:r>
          </w:p>
        </w:tc>
        <w:tc>
          <w:tcPr>
            <w:tcW w:w="3086" w:type="dxa"/>
            <w:vAlign w:val="top"/>
          </w:tcPr>
          <w:p w14:paraId="04551334">
            <w:pPr>
              <w:rPr>
                <w:rFonts w:hint="default"/>
                <w:sz w:val="18"/>
                <w:szCs w:val="18"/>
                <w:vertAlign w:val="baseline"/>
                <w:lang w:val="en-US" w:eastAsia="zh-CN"/>
              </w:rPr>
            </w:pPr>
            <w:r>
              <w:rPr>
                <w:rFonts w:hint="eastAsia"/>
                <w:sz w:val="18"/>
                <w:szCs w:val="18"/>
                <w:vertAlign w:val="baseline"/>
                <w:lang w:val="en-US" w:eastAsia="zh-CN"/>
              </w:rPr>
              <w:t>通过s7协议读ReadBlock里的所有nodes数据，解析数据并更新到数据结构VarTree中，并按自定义数据帧格式打包，publish to mqtt</w:t>
            </w:r>
          </w:p>
        </w:tc>
      </w:tr>
      <w:tr w14:paraId="5614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62B9042">
            <w:pPr>
              <w:rPr>
                <w:rFonts w:hint="default"/>
                <w:sz w:val="18"/>
                <w:szCs w:val="18"/>
                <w:vertAlign w:val="baseline"/>
                <w:lang w:val="en-US" w:eastAsia="zh-CN"/>
              </w:rPr>
            </w:pPr>
            <w:r>
              <w:rPr>
                <w:rFonts w:hint="eastAsia"/>
                <w:sz w:val="18"/>
                <w:szCs w:val="18"/>
                <w:vertAlign w:val="baseline"/>
                <w:lang w:val="en-US" w:eastAsia="zh-CN"/>
              </w:rPr>
              <w:t>device_manager()</w:t>
            </w:r>
          </w:p>
        </w:tc>
        <w:tc>
          <w:tcPr>
            <w:tcW w:w="2891" w:type="dxa"/>
            <w:vAlign w:val="top"/>
          </w:tcPr>
          <w:p w14:paraId="3BDBB82A">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disconnect()</w:t>
            </w:r>
          </w:p>
          <w:p w14:paraId="3CC5C87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linker.new_client()</w:t>
            </w:r>
          </w:p>
          <w:p w14:paraId="78600C11">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connect()</w:t>
            </w:r>
          </w:p>
          <w:p w14:paraId="3EB19F3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3A28700C">
            <w:pPr>
              <w:rPr>
                <w:rFonts w:hint="eastAsia"/>
                <w:sz w:val="18"/>
                <w:szCs w:val="18"/>
                <w:vertAlign w:val="baseline"/>
                <w:lang w:val="en-US" w:eastAsia="zh-CN"/>
              </w:rPr>
            </w:pPr>
            <w:r>
              <w:rPr>
                <w:rFonts w:hint="eastAsia"/>
                <w:sz w:val="18"/>
                <w:szCs w:val="18"/>
                <w:vertAlign w:val="baseline"/>
                <w:lang w:val="en-US" w:eastAsia="zh-CN"/>
              </w:rPr>
              <w:t>设备管理器</w:t>
            </w:r>
          </w:p>
          <w:p w14:paraId="19A313EE">
            <w:pPr>
              <w:rPr>
                <w:rFonts w:hint="default"/>
                <w:sz w:val="18"/>
                <w:szCs w:val="18"/>
                <w:vertAlign w:val="baseline"/>
                <w:lang w:val="en-US" w:eastAsia="zh-CN"/>
              </w:rPr>
            </w:pPr>
            <w:r>
              <w:rPr>
                <w:rFonts w:hint="eastAsia"/>
                <w:sz w:val="18"/>
                <w:szCs w:val="18"/>
                <w:vertAlign w:val="baseline"/>
                <w:lang w:val="en-US" w:eastAsia="zh-CN"/>
              </w:rPr>
              <w:t>断连或重连功能</w:t>
            </w:r>
          </w:p>
        </w:tc>
      </w:tr>
      <w:tr w14:paraId="6979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BE4E7B8">
            <w:pPr>
              <w:rPr>
                <w:rFonts w:hint="default"/>
                <w:sz w:val="18"/>
                <w:szCs w:val="18"/>
                <w:vertAlign w:val="baseline"/>
                <w:lang w:val="en-US" w:eastAsia="zh-CN"/>
              </w:rPr>
            </w:pPr>
            <w:r>
              <w:rPr>
                <w:rFonts w:hint="eastAsia"/>
                <w:sz w:val="18"/>
                <w:szCs w:val="18"/>
                <w:vertAlign w:val="baseline"/>
                <w:lang w:val="en-US" w:eastAsia="zh-CN"/>
              </w:rPr>
              <w:t>timed_clear_safety_variables()</w:t>
            </w:r>
          </w:p>
        </w:tc>
        <w:tc>
          <w:tcPr>
            <w:tcW w:w="2891" w:type="dxa"/>
            <w:vAlign w:val="top"/>
          </w:tcPr>
          <w:p w14:paraId="0EA902EF">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linker.write_multi_variables()</w:t>
            </w:r>
          </w:p>
        </w:tc>
        <w:tc>
          <w:tcPr>
            <w:tcW w:w="3086" w:type="dxa"/>
            <w:vAlign w:val="top"/>
          </w:tcPr>
          <w:p w14:paraId="0F1ABCF5">
            <w:pPr>
              <w:rPr>
                <w:rFonts w:hint="default"/>
                <w:sz w:val="18"/>
                <w:szCs w:val="18"/>
                <w:vertAlign w:val="baseline"/>
                <w:lang w:val="en-US" w:eastAsia="zh-CN"/>
              </w:rPr>
            </w:pPr>
            <w:r>
              <w:rPr>
                <w:rFonts w:hint="eastAsia"/>
                <w:sz w:val="18"/>
                <w:szCs w:val="18"/>
                <w:vertAlign w:val="baseline"/>
                <w:lang w:val="en-US" w:eastAsia="zh-CN"/>
              </w:rPr>
              <w:t>扫描TimedClear里node的状态，value = true，并且维持时间超出设定定时时间的，自动写false到该node</w:t>
            </w:r>
          </w:p>
        </w:tc>
      </w:tr>
      <w:tr w14:paraId="075F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BEF6939">
            <w:pPr>
              <w:rPr>
                <w:rFonts w:hint="eastAsia"/>
                <w:sz w:val="18"/>
                <w:szCs w:val="18"/>
                <w:vertAlign w:val="baseline"/>
                <w:lang w:val="en-US" w:eastAsia="zh-CN"/>
              </w:rPr>
            </w:pPr>
            <w:r>
              <w:rPr>
                <w:rFonts w:hint="eastAsia"/>
                <w:sz w:val="18"/>
                <w:szCs w:val="18"/>
                <w:vertAlign w:val="baseline"/>
                <w:lang w:val="en-US" w:eastAsia="zh-CN"/>
              </w:rPr>
              <w:t>close()</w:t>
            </w:r>
          </w:p>
        </w:tc>
        <w:tc>
          <w:tcPr>
            <w:tcW w:w="2891" w:type="dxa"/>
            <w:vAlign w:val="top"/>
          </w:tcPr>
          <w:p w14:paraId="3FC5166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1A8CE327">
            <w:pPr>
              <w:rPr>
                <w:rFonts w:hint="default"/>
                <w:sz w:val="18"/>
                <w:szCs w:val="18"/>
                <w:vertAlign w:val="baseline"/>
                <w:lang w:val="en-US" w:eastAsia="zh-CN"/>
              </w:rPr>
            </w:pPr>
            <w:r>
              <w:rPr>
                <w:rFonts w:hint="eastAsia"/>
                <w:sz w:val="18"/>
                <w:szCs w:val="18"/>
                <w:vertAlign w:val="baseline"/>
                <w:lang w:val="en-US" w:eastAsia="zh-CN"/>
              </w:rPr>
              <w:t>关闭设备，暂未启用</w:t>
            </w:r>
          </w:p>
        </w:tc>
      </w:tr>
      <w:tr w14:paraId="78D3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EE45BFA">
            <w:pPr>
              <w:rPr>
                <w:rFonts w:hint="eastAsia"/>
                <w:b/>
                <w:bCs/>
                <w:sz w:val="18"/>
                <w:szCs w:val="18"/>
                <w:vertAlign w:val="baseline"/>
                <w:lang w:val="en-US" w:eastAsia="zh-CN"/>
              </w:rPr>
            </w:pPr>
            <w:r>
              <w:rPr>
                <w:rFonts w:hint="eastAsia"/>
                <w:b/>
                <w:bCs/>
                <w:sz w:val="18"/>
                <w:szCs w:val="18"/>
                <w:vertAlign w:val="baseline"/>
                <w:lang w:val="en-US" w:eastAsia="zh-CN"/>
              </w:rPr>
              <w:t>s7_link.py</w:t>
            </w:r>
          </w:p>
        </w:tc>
      </w:tr>
      <w:tr w14:paraId="0629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AA2A8C">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580AC105">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8F51C3D">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355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6A48E329">
            <w:pPr>
              <w:rPr>
                <w:rFonts w:hint="default"/>
                <w:b/>
                <w:bCs/>
                <w:sz w:val="18"/>
                <w:szCs w:val="18"/>
                <w:vertAlign w:val="baseline"/>
                <w:lang w:val="en-US" w:eastAsia="zh-CN"/>
              </w:rPr>
            </w:pPr>
            <w:r>
              <w:rPr>
                <w:rFonts w:hint="eastAsia"/>
                <w:b/>
                <w:bCs/>
                <w:sz w:val="18"/>
                <w:szCs w:val="18"/>
                <w:vertAlign w:val="baseline"/>
                <w:lang w:val="en-US" w:eastAsia="zh-CN"/>
              </w:rPr>
              <w:t>Class s7_linker()</w:t>
            </w:r>
          </w:p>
        </w:tc>
      </w:tr>
      <w:tr w14:paraId="23F4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67398C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uri</w:t>
            </w:r>
          </w:p>
        </w:tc>
        <w:tc>
          <w:tcPr>
            <w:tcW w:w="2891" w:type="dxa"/>
            <w:vAlign w:val="top"/>
          </w:tcPr>
          <w:p w14:paraId="05E2423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0BA2D770">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 xml:space="preserve">s7 server ip+port </w:t>
            </w:r>
          </w:p>
        </w:tc>
      </w:tr>
      <w:tr w14:paraId="525D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5AC317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main_node</w:t>
            </w:r>
          </w:p>
        </w:tc>
        <w:tc>
          <w:tcPr>
            <w:tcW w:w="2891" w:type="dxa"/>
            <w:vAlign w:val="top"/>
          </w:tcPr>
          <w:p w14:paraId="37B5903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654496D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Entry node</w:t>
            </w:r>
          </w:p>
        </w:tc>
      </w:tr>
      <w:tr w14:paraId="5310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D397E45">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timeout</w:t>
            </w:r>
          </w:p>
        </w:tc>
        <w:tc>
          <w:tcPr>
            <w:tcW w:w="2891" w:type="dxa"/>
            <w:vAlign w:val="top"/>
          </w:tcPr>
          <w:p w14:paraId="6B6EF63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34888E2D">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Time out</w:t>
            </w:r>
          </w:p>
        </w:tc>
      </w:tr>
      <w:tr w14:paraId="44F8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E640B7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Watchdog_interval</w:t>
            </w:r>
          </w:p>
        </w:tc>
        <w:tc>
          <w:tcPr>
            <w:tcW w:w="2891" w:type="dxa"/>
            <w:vAlign w:val="top"/>
          </w:tcPr>
          <w:p w14:paraId="3DE142E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625314B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Watchdog interval time</w:t>
            </w:r>
          </w:p>
        </w:tc>
      </w:tr>
      <w:tr w14:paraId="3AE2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34462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63558BB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20FCD32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reading</w:t>
            </w:r>
          </w:p>
        </w:tc>
      </w:tr>
      <w:tr w14:paraId="039B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F0672E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Client_w</w:t>
            </w:r>
          </w:p>
        </w:tc>
        <w:tc>
          <w:tcPr>
            <w:tcW w:w="2891" w:type="dxa"/>
            <w:vAlign w:val="top"/>
          </w:tcPr>
          <w:p w14:paraId="12EC5AF1">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p>
        </w:tc>
        <w:tc>
          <w:tcPr>
            <w:tcW w:w="3086" w:type="dxa"/>
            <w:vAlign w:val="top"/>
          </w:tcPr>
          <w:p w14:paraId="710BC54A">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-&gt; client object for writing</w:t>
            </w:r>
          </w:p>
        </w:tc>
      </w:tr>
      <w:tr w14:paraId="27FB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CE4B58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sync</w:t>
            </w:r>
          </w:p>
        </w:tc>
        <w:tc>
          <w:tcPr>
            <w:tcW w:w="2891" w:type="dxa"/>
            <w:vAlign w:val="top"/>
          </w:tcPr>
          <w:p w14:paraId="254A53B3">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7661E4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Sync/async read and write</w:t>
            </w:r>
          </w:p>
        </w:tc>
      </w:tr>
      <w:tr w14:paraId="223C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4836EAA">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Rw_lock</w:t>
            </w:r>
          </w:p>
        </w:tc>
        <w:tc>
          <w:tcPr>
            <w:tcW w:w="2891" w:type="dxa"/>
            <w:vAlign w:val="top"/>
          </w:tcPr>
          <w:p w14:paraId="57A5F2CA">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Asyncio.lock</w:t>
            </w:r>
          </w:p>
        </w:tc>
        <w:tc>
          <w:tcPr>
            <w:tcW w:w="3086" w:type="dxa"/>
            <w:vAlign w:val="top"/>
          </w:tcPr>
          <w:p w14:paraId="4259C48A">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lock</w:t>
            </w:r>
          </w:p>
        </w:tc>
      </w:tr>
      <w:tr w14:paraId="77EF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1ABA5F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Rw_failure_count</w:t>
            </w:r>
          </w:p>
        </w:tc>
        <w:tc>
          <w:tcPr>
            <w:tcW w:w="2891" w:type="dxa"/>
            <w:vAlign w:val="top"/>
          </w:tcPr>
          <w:p w14:paraId="4DE4900F">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2A465AB5">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Read-write failure count</w:t>
            </w:r>
          </w:p>
        </w:tc>
      </w:tr>
      <w:tr w14:paraId="4C3C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14B7FED">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Last_linking_time</w:t>
            </w:r>
          </w:p>
        </w:tc>
        <w:tc>
          <w:tcPr>
            <w:tcW w:w="2891" w:type="dxa"/>
            <w:vAlign w:val="top"/>
          </w:tcPr>
          <w:p w14:paraId="764CE881">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int</w:t>
            </w:r>
          </w:p>
        </w:tc>
        <w:tc>
          <w:tcPr>
            <w:tcW w:w="3086" w:type="dxa"/>
            <w:vAlign w:val="top"/>
          </w:tcPr>
          <w:p w14:paraId="70393234">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Last access time</w:t>
            </w:r>
          </w:p>
        </w:tc>
      </w:tr>
      <w:tr w14:paraId="149C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034FD37">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linking</w:t>
            </w:r>
          </w:p>
        </w:tc>
        <w:tc>
          <w:tcPr>
            <w:tcW w:w="2891" w:type="dxa"/>
            <w:vAlign w:val="top"/>
          </w:tcPr>
          <w:p w14:paraId="47AA0FF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2ECA9B6">
            <w:pPr>
              <w:rPr>
                <w:rFonts w:hint="eastAsia"/>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Linking state</w:t>
            </w:r>
          </w:p>
        </w:tc>
      </w:tr>
      <w:tr w14:paraId="08CC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E199A7">
            <w:pPr>
              <w:rPr>
                <w:rFonts w:hint="default"/>
                <w:sz w:val="18"/>
                <w:szCs w:val="18"/>
                <w:vertAlign w:val="baseline"/>
                <w:lang w:val="en-US" w:eastAsia="zh-CN"/>
              </w:rPr>
            </w:pPr>
            <w:r>
              <w:rPr>
                <w:rFonts w:hint="eastAsia"/>
                <w:sz w:val="18"/>
                <w:szCs w:val="18"/>
                <w:vertAlign w:val="baseline"/>
                <w:lang w:val="en-US" w:eastAsia="zh-CN"/>
              </w:rPr>
              <w:t>async_read_db()</w:t>
            </w:r>
          </w:p>
        </w:tc>
        <w:tc>
          <w:tcPr>
            <w:tcW w:w="2891" w:type="dxa"/>
            <w:vAlign w:val="top"/>
          </w:tcPr>
          <w:p w14:paraId="618DFC68">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3BE84162">
            <w:pPr>
              <w:rPr>
                <w:rFonts w:hint="default"/>
                <w:sz w:val="18"/>
                <w:szCs w:val="18"/>
                <w:vertAlign w:val="baseline"/>
                <w:lang w:val="en-US" w:eastAsia="zh-CN"/>
              </w:rPr>
            </w:pPr>
            <w:r>
              <w:rPr>
                <w:rFonts w:hint="eastAsia"/>
                <w:sz w:val="18"/>
                <w:szCs w:val="18"/>
                <w:vertAlign w:val="baseline"/>
                <w:lang w:val="en-US" w:eastAsia="zh-CN"/>
              </w:rPr>
              <w:t>异步读DB块数据</w:t>
            </w:r>
          </w:p>
        </w:tc>
      </w:tr>
      <w:tr w14:paraId="0A7B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4F32BF">
            <w:pPr>
              <w:rPr>
                <w:rFonts w:hint="default"/>
                <w:sz w:val="18"/>
                <w:szCs w:val="18"/>
                <w:vertAlign w:val="baseline"/>
                <w:lang w:val="en-US" w:eastAsia="zh-CN"/>
              </w:rPr>
            </w:pPr>
            <w:r>
              <w:rPr>
                <w:rFonts w:hint="eastAsia"/>
                <w:sz w:val="18"/>
                <w:szCs w:val="18"/>
                <w:vertAlign w:val="baseline"/>
                <w:lang w:val="en-US" w:eastAsia="zh-CN"/>
              </w:rPr>
              <w:t>async_write_db()</w:t>
            </w:r>
          </w:p>
        </w:tc>
        <w:tc>
          <w:tcPr>
            <w:tcW w:w="2891" w:type="dxa"/>
            <w:vAlign w:val="top"/>
          </w:tcPr>
          <w:p w14:paraId="2732A00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0A204B84">
            <w:pPr>
              <w:rPr>
                <w:rFonts w:hint="eastAsia"/>
                <w:sz w:val="18"/>
                <w:szCs w:val="18"/>
                <w:vertAlign w:val="baseline"/>
                <w:lang w:val="en-US" w:eastAsia="zh-CN"/>
              </w:rPr>
            </w:pPr>
            <w:r>
              <w:rPr>
                <w:rFonts w:hint="eastAsia"/>
                <w:sz w:val="18"/>
                <w:szCs w:val="18"/>
                <w:vertAlign w:val="baseline"/>
                <w:lang w:val="en-US" w:eastAsia="zh-CN"/>
              </w:rPr>
              <w:t>异步写DB块数据</w:t>
            </w:r>
          </w:p>
        </w:tc>
      </w:tr>
      <w:tr w14:paraId="024D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96ADC46">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new_client()</w:t>
            </w:r>
          </w:p>
        </w:tc>
        <w:tc>
          <w:tcPr>
            <w:tcW w:w="2891" w:type="dxa"/>
            <w:vAlign w:val="top"/>
          </w:tcPr>
          <w:p w14:paraId="11A47C1B">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p>
        </w:tc>
        <w:tc>
          <w:tcPr>
            <w:tcW w:w="3086" w:type="dxa"/>
            <w:vAlign w:val="top"/>
          </w:tcPr>
          <w:p w14:paraId="58B8C91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none</w:t>
            </w:r>
          </w:p>
        </w:tc>
      </w:tr>
      <w:tr w14:paraId="3E27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5063A0D">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link()</w:t>
            </w:r>
          </w:p>
        </w:tc>
        <w:tc>
          <w:tcPr>
            <w:tcW w:w="2891" w:type="dxa"/>
            <w:vAlign w:val="top"/>
          </w:tcPr>
          <w:p w14:paraId="75686CCD">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client.connect()</w:t>
            </w:r>
          </w:p>
          <w:p w14:paraId="2BCBF9A3">
            <w:pPr>
              <w:pStyle w:val="3"/>
              <w:keepNext w:val="0"/>
              <w:keepLines w:val="0"/>
              <w:widowControl/>
              <w:suppressLineNumbers w:val="0"/>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client_w.connect()</w:t>
            </w:r>
          </w:p>
        </w:tc>
        <w:tc>
          <w:tcPr>
            <w:tcW w:w="3086" w:type="dxa"/>
            <w:vAlign w:val="top"/>
          </w:tcPr>
          <w:p w14:paraId="7DE131D5">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Link to s7 server</w:t>
            </w:r>
          </w:p>
        </w:tc>
      </w:tr>
      <w:tr w14:paraId="2932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FB4D4A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2891" w:type="dxa"/>
            <w:vAlign w:val="top"/>
          </w:tcPr>
          <w:p w14:paraId="3A338BC4">
            <w:pPr>
              <w:rPr>
                <w:rFonts w:hint="eastAsia"/>
                <w:sz w:val="18"/>
                <w:szCs w:val="18"/>
                <w:vertAlign w:val="baseline"/>
                <w:lang w:val="en-US" w:eastAsia="zh-CN"/>
              </w:rPr>
            </w:pPr>
            <w:r>
              <w:rPr>
                <w:rFonts w:hint="eastAsia"/>
                <w:sz w:val="18"/>
                <w:szCs w:val="18"/>
                <w:vertAlign w:val="baseline"/>
                <w:lang w:val="en-US" w:eastAsia="zh-CN"/>
              </w:rPr>
              <w:t>client.disconnect()</w:t>
            </w:r>
          </w:p>
          <w:p w14:paraId="64D091B2">
            <w:pPr>
              <w:rPr>
                <w:rFonts w:hint="eastAsia"/>
                <w:sz w:val="18"/>
                <w:szCs w:val="18"/>
                <w:vertAlign w:val="baseline"/>
                <w:lang w:val="en-US" w:eastAsia="zh-CN"/>
              </w:rPr>
            </w:pPr>
            <w:r>
              <w:rPr>
                <w:rFonts w:hint="eastAsia"/>
                <w:sz w:val="18"/>
                <w:szCs w:val="18"/>
                <w:vertAlign w:val="baseline"/>
                <w:lang w:val="en-US" w:eastAsia="zh-CN"/>
              </w:rPr>
              <w:t>client_w.disconnect()</w:t>
            </w:r>
          </w:p>
        </w:tc>
        <w:tc>
          <w:tcPr>
            <w:tcW w:w="3086" w:type="dxa"/>
            <w:vAlign w:val="top"/>
          </w:tcPr>
          <w:p w14:paraId="01A17C13">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 to s7 server</w:t>
            </w:r>
          </w:p>
        </w:tc>
      </w:tr>
      <w:tr w14:paraId="29E3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8A37DB6">
            <w:pPr>
              <w:pStyle w:val="3"/>
              <w:keepNext w:val="0"/>
              <w:keepLines w:val="0"/>
              <w:widowControl/>
              <w:suppressLineNumbers w:val="0"/>
              <w:rPr>
                <w:rFonts w:hint="eastAsia" w:ascii="宋体" w:hAnsi="宋体" w:eastAsia="宋体" w:cs="宋体"/>
                <w:kern w:val="0"/>
                <w:sz w:val="18"/>
                <w:szCs w:val="18"/>
                <w:vertAlign w:val="baseline"/>
                <w:lang w:val="en-US" w:eastAsia="zh-CN" w:bidi="ar"/>
              </w:rPr>
            </w:pPr>
            <w:r>
              <w:rPr>
                <w:rFonts w:hint="eastAsia" w:asciiTheme="minorHAnsi" w:hAnsiTheme="minorHAnsi" w:eastAsiaTheme="minorEastAsia" w:cstheme="minorBidi"/>
                <w:kern w:val="2"/>
                <w:sz w:val="18"/>
                <w:szCs w:val="18"/>
                <w:vertAlign w:val="baseline"/>
                <w:lang w:val="en-US" w:eastAsia="zh-CN" w:bidi="ar-SA"/>
              </w:rPr>
              <w:t>get_link_state()</w:t>
            </w:r>
          </w:p>
        </w:tc>
        <w:tc>
          <w:tcPr>
            <w:tcW w:w="2891" w:type="dxa"/>
            <w:vAlign w:val="top"/>
          </w:tcPr>
          <w:p w14:paraId="1B9D30B6">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unlink()</w:t>
            </w:r>
          </w:p>
        </w:tc>
        <w:tc>
          <w:tcPr>
            <w:tcW w:w="3086" w:type="dxa"/>
            <w:vAlign w:val="top"/>
          </w:tcPr>
          <w:p w14:paraId="17CE764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Check link state</w:t>
            </w:r>
          </w:p>
        </w:tc>
      </w:tr>
      <w:tr w14:paraId="6B14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99D434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write_multi_variables()</w:t>
            </w:r>
          </w:p>
        </w:tc>
        <w:tc>
          <w:tcPr>
            <w:tcW w:w="2891" w:type="dxa"/>
            <w:vAlign w:val="top"/>
          </w:tcPr>
          <w:p w14:paraId="3271BDC3">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client_w.read_area()        sync</w:t>
            </w:r>
          </w:p>
          <w:p w14:paraId="69F8C2A1">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async_read_db(client_w)    async</w:t>
            </w:r>
          </w:p>
          <w:p w14:paraId="28DB6034">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client_w.write_area()        sync</w:t>
            </w:r>
          </w:p>
          <w:p w14:paraId="0A381B2E">
            <w:pPr>
              <w:rPr>
                <w:rFonts w:hint="default"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async_write_db(client_w)    async</w:t>
            </w:r>
          </w:p>
        </w:tc>
        <w:tc>
          <w:tcPr>
            <w:tcW w:w="3086" w:type="dxa"/>
            <w:vAlign w:val="top"/>
          </w:tcPr>
          <w:p w14:paraId="66153695">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Write variables via s7</w:t>
            </w:r>
          </w:p>
        </w:tc>
      </w:tr>
      <w:tr w14:paraId="4F76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75FC1E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read_multi_variables()</w:t>
            </w:r>
          </w:p>
        </w:tc>
        <w:tc>
          <w:tcPr>
            <w:tcW w:w="2891" w:type="dxa"/>
            <w:vAlign w:val="top"/>
          </w:tcPr>
          <w:p w14:paraId="31E22E65">
            <w:pPr>
              <w:rPr>
                <w:rFonts w:hint="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client.read_area()        sync</w:t>
            </w:r>
          </w:p>
          <w:p w14:paraId="035DAB4C">
            <w:pPr>
              <w:rPr>
                <w:rFonts w:hint="eastAsia" w:asciiTheme="minorHAnsi" w:hAnsiTheme="minorHAnsi" w:eastAsiaTheme="minorEastAsia" w:cstheme="minorBidi"/>
                <w:kern w:val="2"/>
                <w:sz w:val="18"/>
                <w:szCs w:val="18"/>
                <w:vertAlign w:val="baseline"/>
                <w:lang w:val="en-US" w:eastAsia="zh-CN" w:bidi="ar-SA"/>
              </w:rPr>
            </w:pPr>
            <w:r>
              <w:rPr>
                <w:rFonts w:hint="eastAsia" w:cstheme="minorBidi"/>
                <w:kern w:val="2"/>
                <w:sz w:val="18"/>
                <w:szCs w:val="18"/>
                <w:vertAlign w:val="baseline"/>
                <w:lang w:val="en-US" w:eastAsia="zh-CN" w:bidi="ar-SA"/>
              </w:rPr>
              <w:t>async_read_db(client)    async</w:t>
            </w:r>
          </w:p>
        </w:tc>
        <w:tc>
          <w:tcPr>
            <w:tcW w:w="3086" w:type="dxa"/>
            <w:vAlign w:val="top"/>
          </w:tcPr>
          <w:p w14:paraId="6BBE3A47">
            <w:pP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Read variables via s7</w:t>
            </w:r>
          </w:p>
        </w:tc>
      </w:tr>
      <w:tr w14:paraId="517D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46A6D4EB">
            <w:pPr>
              <w:rPr>
                <w:rFonts w:hint="default"/>
                <w:sz w:val="18"/>
                <w:szCs w:val="18"/>
                <w:vertAlign w:val="baseline"/>
                <w:lang w:val="en-US" w:eastAsia="zh-CN"/>
              </w:rPr>
            </w:pPr>
            <w:r>
              <w:rPr>
                <w:rFonts w:hint="eastAsia"/>
                <w:b/>
                <w:bCs/>
                <w:sz w:val="18"/>
                <w:szCs w:val="18"/>
                <w:vertAlign w:val="baseline"/>
                <w:lang w:val="en-US" w:eastAsia="zh-CN"/>
              </w:rPr>
              <w:t>mqtt_link.py</w:t>
            </w:r>
          </w:p>
        </w:tc>
      </w:tr>
      <w:tr w14:paraId="5007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60BB238">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153AA818">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309FFF49">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47E7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5067787E">
            <w:pPr>
              <w:rPr>
                <w:rFonts w:hint="default"/>
                <w:sz w:val="18"/>
                <w:szCs w:val="18"/>
                <w:vertAlign w:val="baseline"/>
                <w:lang w:val="en-US" w:eastAsia="zh-CN"/>
              </w:rPr>
            </w:pPr>
            <w:r>
              <w:rPr>
                <w:rFonts w:hint="eastAsia"/>
                <w:b/>
                <w:bCs/>
                <w:sz w:val="18"/>
                <w:szCs w:val="18"/>
                <w:vertAlign w:val="baseline"/>
                <w:lang w:val="en-US" w:eastAsia="zh-CN"/>
              </w:rPr>
              <w:t>class mqtt_linker</w:t>
            </w:r>
          </w:p>
        </w:tc>
      </w:tr>
      <w:tr w14:paraId="56D0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DD8AA2">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name</w:t>
            </w:r>
          </w:p>
        </w:tc>
        <w:tc>
          <w:tcPr>
            <w:tcW w:w="2891" w:type="dxa"/>
            <w:vAlign w:val="top"/>
          </w:tcPr>
          <w:p w14:paraId="7421186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5039ABB5">
            <w:pPr>
              <w:rPr>
                <w:rFonts w:hint="default"/>
                <w:sz w:val="18"/>
                <w:szCs w:val="18"/>
                <w:vertAlign w:val="baseline"/>
                <w:lang w:val="en-US" w:eastAsia="zh-CN"/>
              </w:rPr>
            </w:pPr>
            <w:r>
              <w:rPr>
                <w:rFonts w:hint="eastAsia"/>
                <w:sz w:val="18"/>
                <w:szCs w:val="18"/>
                <w:vertAlign w:val="baseline"/>
                <w:lang w:val="en-US" w:eastAsia="zh-CN"/>
              </w:rPr>
              <w:t>名称</w:t>
            </w:r>
          </w:p>
        </w:tc>
      </w:tr>
      <w:tr w14:paraId="3D1D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EC95558">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url</w:t>
            </w:r>
          </w:p>
        </w:tc>
        <w:tc>
          <w:tcPr>
            <w:tcW w:w="2891" w:type="dxa"/>
            <w:vAlign w:val="top"/>
          </w:tcPr>
          <w:p w14:paraId="3D140D06">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FD3F0C2">
            <w:pPr>
              <w:rPr>
                <w:rFonts w:hint="default"/>
                <w:sz w:val="18"/>
                <w:szCs w:val="18"/>
                <w:vertAlign w:val="baseline"/>
                <w:lang w:val="en-US" w:eastAsia="zh-CN"/>
              </w:rPr>
            </w:pPr>
            <w:r>
              <w:rPr>
                <w:rFonts w:hint="eastAsia"/>
                <w:sz w:val="18"/>
                <w:szCs w:val="18"/>
                <w:vertAlign w:val="baseline"/>
                <w:lang w:val="en-US" w:eastAsia="zh-CN"/>
              </w:rPr>
              <w:t>url</w:t>
            </w:r>
          </w:p>
        </w:tc>
      </w:tr>
      <w:tr w14:paraId="2A45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9E1E033">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port</w:t>
            </w:r>
          </w:p>
        </w:tc>
        <w:tc>
          <w:tcPr>
            <w:tcW w:w="2891" w:type="dxa"/>
            <w:vAlign w:val="top"/>
          </w:tcPr>
          <w:p w14:paraId="1737897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D1AED3C">
            <w:pPr>
              <w:rPr>
                <w:rFonts w:hint="default"/>
                <w:sz w:val="18"/>
                <w:szCs w:val="18"/>
                <w:vertAlign w:val="baseline"/>
                <w:lang w:val="en-US" w:eastAsia="zh-CN"/>
              </w:rPr>
            </w:pPr>
            <w:r>
              <w:rPr>
                <w:rFonts w:hint="eastAsia"/>
                <w:sz w:val="18"/>
                <w:szCs w:val="18"/>
                <w:vertAlign w:val="baseline"/>
                <w:lang w:val="en-US" w:eastAsia="zh-CN"/>
              </w:rPr>
              <w:t>port</w:t>
            </w:r>
          </w:p>
        </w:tc>
      </w:tr>
      <w:tr w14:paraId="2CE3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C75FB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keepalive</w:t>
            </w:r>
          </w:p>
        </w:tc>
        <w:tc>
          <w:tcPr>
            <w:tcW w:w="2891" w:type="dxa"/>
            <w:vAlign w:val="top"/>
          </w:tcPr>
          <w:p w14:paraId="4366B9A9">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F87F608">
            <w:pPr>
              <w:rPr>
                <w:rFonts w:hint="default"/>
                <w:sz w:val="18"/>
                <w:szCs w:val="18"/>
                <w:vertAlign w:val="baseline"/>
                <w:lang w:val="en-US" w:eastAsia="zh-CN"/>
              </w:rPr>
            </w:pPr>
            <w:r>
              <w:rPr>
                <w:rFonts w:hint="eastAsia"/>
                <w:sz w:val="18"/>
                <w:szCs w:val="18"/>
                <w:vertAlign w:val="baseline"/>
                <w:lang w:val="en-US" w:eastAsia="zh-CN"/>
              </w:rPr>
              <w:t>Keep alive</w:t>
            </w:r>
          </w:p>
        </w:tc>
      </w:tr>
      <w:tr w14:paraId="36A7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BA0EF2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id</w:t>
            </w:r>
          </w:p>
        </w:tc>
        <w:tc>
          <w:tcPr>
            <w:tcW w:w="2891" w:type="dxa"/>
            <w:vAlign w:val="top"/>
          </w:tcPr>
          <w:p w14:paraId="6DD16BD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7FB5A529">
            <w:pPr>
              <w:rPr>
                <w:rFonts w:hint="default"/>
                <w:sz w:val="18"/>
                <w:szCs w:val="18"/>
                <w:vertAlign w:val="baseline"/>
                <w:lang w:val="en-US" w:eastAsia="zh-CN"/>
              </w:rPr>
            </w:pPr>
            <w:r>
              <w:rPr>
                <w:rFonts w:hint="eastAsia"/>
                <w:sz w:val="18"/>
                <w:szCs w:val="18"/>
                <w:vertAlign w:val="baseline"/>
                <w:lang w:val="en-US" w:eastAsia="zh-CN"/>
              </w:rPr>
              <w:t>Mqtt id</w:t>
            </w:r>
          </w:p>
        </w:tc>
      </w:tr>
      <w:tr w14:paraId="6928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362EA91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client</w:t>
            </w:r>
          </w:p>
        </w:tc>
        <w:tc>
          <w:tcPr>
            <w:tcW w:w="2891" w:type="dxa"/>
            <w:vAlign w:val="top"/>
          </w:tcPr>
          <w:p w14:paraId="51F959F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62BDBE09">
            <w:pPr>
              <w:rPr>
                <w:rFonts w:hint="default"/>
                <w:sz w:val="18"/>
                <w:szCs w:val="18"/>
                <w:vertAlign w:val="baseline"/>
                <w:lang w:val="en-US" w:eastAsia="zh-CN"/>
              </w:rPr>
            </w:pPr>
            <w:r>
              <w:rPr>
                <w:rFonts w:hint="eastAsia"/>
                <w:sz w:val="18"/>
                <w:szCs w:val="18"/>
                <w:vertAlign w:val="baseline"/>
                <w:lang w:val="en-US" w:eastAsia="zh-CN"/>
              </w:rPr>
              <w:t>Mqtt client object</w:t>
            </w:r>
          </w:p>
        </w:tc>
      </w:tr>
      <w:tr w14:paraId="6C51C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CE6703E">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collection_handler</w:t>
            </w:r>
          </w:p>
        </w:tc>
        <w:tc>
          <w:tcPr>
            <w:tcW w:w="2891" w:type="dxa"/>
            <w:vAlign w:val="top"/>
          </w:tcPr>
          <w:p w14:paraId="022E9BFE">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object</w:t>
            </w:r>
          </w:p>
        </w:tc>
        <w:tc>
          <w:tcPr>
            <w:tcW w:w="3086" w:type="dxa"/>
            <w:vAlign w:val="top"/>
          </w:tcPr>
          <w:p w14:paraId="5B6CF721">
            <w:pPr>
              <w:rPr>
                <w:rFonts w:hint="default"/>
                <w:sz w:val="18"/>
                <w:szCs w:val="18"/>
                <w:vertAlign w:val="baseline"/>
                <w:lang w:val="en-US" w:eastAsia="zh-CN"/>
              </w:rPr>
            </w:pPr>
            <w:r>
              <w:rPr>
                <w:rFonts w:hint="eastAsia" w:asciiTheme="minorHAnsi" w:hAnsiTheme="minorHAnsi" w:eastAsiaTheme="minorEastAsia" w:cstheme="minorBidi"/>
                <w:kern w:val="2"/>
                <w:sz w:val="18"/>
                <w:szCs w:val="18"/>
                <w:lang w:val="en-US" w:eastAsia="zh-CN" w:bidi="ar-SA"/>
              </w:rPr>
              <w:t>采集数据处理callback函数</w:t>
            </w:r>
          </w:p>
        </w:tc>
      </w:tr>
      <w:tr w14:paraId="2F85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F9CE8B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sub_gui_msg</w:t>
            </w:r>
          </w:p>
        </w:tc>
        <w:tc>
          <w:tcPr>
            <w:tcW w:w="2891" w:type="dxa"/>
            <w:vAlign w:val="top"/>
          </w:tcPr>
          <w:p w14:paraId="3E4BD3F0">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CC90CF8">
            <w:pPr>
              <w:rPr>
                <w:rFonts w:hint="default"/>
                <w:sz w:val="18"/>
                <w:szCs w:val="18"/>
                <w:vertAlign w:val="baseline"/>
                <w:lang w:val="en-US" w:eastAsia="zh-CN"/>
              </w:rPr>
            </w:pPr>
            <w:r>
              <w:rPr>
                <w:rFonts w:hint="eastAsia"/>
                <w:sz w:val="18"/>
                <w:szCs w:val="18"/>
                <w:vertAlign w:val="baseline"/>
                <w:lang w:val="en-US" w:eastAsia="zh-CN"/>
              </w:rPr>
              <w:t>Gui message topic</w:t>
            </w:r>
          </w:p>
        </w:tc>
      </w:tr>
      <w:tr w14:paraId="5D2E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D9E0E6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sub_gui_cmd</w:t>
            </w:r>
          </w:p>
        </w:tc>
        <w:tc>
          <w:tcPr>
            <w:tcW w:w="2891" w:type="dxa"/>
            <w:vAlign w:val="top"/>
          </w:tcPr>
          <w:p w14:paraId="4087D798">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FA684D3">
            <w:pPr>
              <w:rPr>
                <w:rFonts w:hint="default"/>
                <w:sz w:val="18"/>
                <w:szCs w:val="18"/>
                <w:vertAlign w:val="baseline"/>
                <w:lang w:val="en-US" w:eastAsia="zh-CN"/>
              </w:rPr>
            </w:pPr>
            <w:r>
              <w:rPr>
                <w:rFonts w:hint="eastAsia"/>
                <w:sz w:val="18"/>
                <w:szCs w:val="18"/>
                <w:vertAlign w:val="baseline"/>
                <w:lang w:val="en-US" w:eastAsia="zh-CN"/>
              </w:rPr>
              <w:t>Gui command topic</w:t>
            </w:r>
          </w:p>
        </w:tc>
      </w:tr>
      <w:tr w14:paraId="59F5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6AC1066">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sub_server_rcp</w:t>
            </w:r>
          </w:p>
        </w:tc>
        <w:tc>
          <w:tcPr>
            <w:tcW w:w="2891" w:type="dxa"/>
            <w:vAlign w:val="top"/>
          </w:tcPr>
          <w:p w14:paraId="3A838FF2">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28061AC5">
            <w:pPr>
              <w:rPr>
                <w:rFonts w:hint="default"/>
                <w:sz w:val="18"/>
                <w:szCs w:val="18"/>
                <w:vertAlign w:val="baseline"/>
                <w:lang w:val="en-US" w:eastAsia="zh-CN"/>
              </w:rPr>
            </w:pPr>
            <w:r>
              <w:rPr>
                <w:rFonts w:hint="eastAsia"/>
                <w:sz w:val="18"/>
                <w:szCs w:val="18"/>
                <w:vertAlign w:val="baseline"/>
                <w:lang w:val="en-US" w:eastAsia="zh-CN"/>
              </w:rPr>
              <w:t>Server recipe topic</w:t>
            </w:r>
          </w:p>
        </w:tc>
      </w:tr>
      <w:tr w14:paraId="5DD1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14790B5">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pub_drv_data</w:t>
            </w:r>
          </w:p>
        </w:tc>
        <w:tc>
          <w:tcPr>
            <w:tcW w:w="2891" w:type="dxa"/>
            <w:vAlign w:val="top"/>
          </w:tcPr>
          <w:p w14:paraId="01DEAC4B">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6BA60FCD">
            <w:pPr>
              <w:rPr>
                <w:rFonts w:hint="default"/>
                <w:sz w:val="18"/>
                <w:szCs w:val="18"/>
                <w:vertAlign w:val="baseline"/>
                <w:lang w:val="en-US" w:eastAsia="zh-CN"/>
              </w:rPr>
            </w:pPr>
            <w:r>
              <w:rPr>
                <w:rFonts w:hint="eastAsia"/>
                <w:sz w:val="18"/>
                <w:szCs w:val="18"/>
                <w:vertAlign w:val="baseline"/>
                <w:lang w:val="en-US" w:eastAsia="zh-CN"/>
              </w:rPr>
              <w:t>Driver data topic</w:t>
            </w:r>
          </w:p>
        </w:tc>
      </w:tr>
      <w:tr w14:paraId="07D3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2B41CE3">
            <w:pPr>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i/>
                <w:iCs/>
                <w:color w:val="FF0000"/>
                <w:sz w:val="18"/>
                <w:szCs w:val="18"/>
                <w:vertAlign w:val="baseline"/>
                <w:lang w:val="en-US" w:eastAsia="zh-CN"/>
              </w:rPr>
              <w:t>pub_drv_msg</w:t>
            </w:r>
          </w:p>
        </w:tc>
        <w:tc>
          <w:tcPr>
            <w:tcW w:w="2891" w:type="dxa"/>
            <w:vAlign w:val="top"/>
          </w:tcPr>
          <w:p w14:paraId="2187620C">
            <w:pPr>
              <w:pStyle w:val="3"/>
              <w:keepNext w:val="0"/>
              <w:keepLines w:val="0"/>
              <w:widowControl/>
              <w:suppressLineNumbers w:val="0"/>
              <w:rPr>
                <w:rFonts w:hint="eastAsia"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string</w:t>
            </w:r>
          </w:p>
        </w:tc>
        <w:tc>
          <w:tcPr>
            <w:tcW w:w="3086" w:type="dxa"/>
            <w:vAlign w:val="top"/>
          </w:tcPr>
          <w:p w14:paraId="354EF9E3">
            <w:pPr>
              <w:rPr>
                <w:rFonts w:hint="default"/>
                <w:sz w:val="18"/>
                <w:szCs w:val="18"/>
                <w:vertAlign w:val="baseline"/>
                <w:lang w:val="en-US" w:eastAsia="zh-CN"/>
              </w:rPr>
            </w:pPr>
            <w:r>
              <w:rPr>
                <w:rFonts w:hint="eastAsia"/>
                <w:sz w:val="18"/>
                <w:szCs w:val="18"/>
                <w:vertAlign w:val="baseline"/>
                <w:lang w:val="en-US" w:eastAsia="zh-CN"/>
              </w:rPr>
              <w:t>Driver message topic</w:t>
            </w:r>
          </w:p>
        </w:tc>
      </w:tr>
      <w:tr w14:paraId="520E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7B93791">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mq</w:t>
            </w:r>
          </w:p>
        </w:tc>
        <w:tc>
          <w:tcPr>
            <w:tcW w:w="2891" w:type="dxa"/>
            <w:vAlign w:val="top"/>
          </w:tcPr>
          <w:p w14:paraId="73E5B3C4">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queue</w:t>
            </w:r>
          </w:p>
        </w:tc>
        <w:tc>
          <w:tcPr>
            <w:tcW w:w="3086" w:type="dxa"/>
            <w:vAlign w:val="top"/>
          </w:tcPr>
          <w:p w14:paraId="756FAE65">
            <w:pPr>
              <w:rPr>
                <w:rFonts w:hint="default"/>
                <w:sz w:val="18"/>
                <w:szCs w:val="18"/>
                <w:vertAlign w:val="baseline"/>
                <w:lang w:val="en-US" w:eastAsia="zh-CN"/>
              </w:rPr>
            </w:pPr>
            <w:r>
              <w:rPr>
                <w:rFonts w:hint="eastAsia"/>
                <w:sz w:val="18"/>
                <w:szCs w:val="18"/>
                <w:vertAlign w:val="baseline"/>
                <w:lang w:val="en-US" w:eastAsia="zh-CN"/>
              </w:rPr>
              <w:t>Collection data queue</w:t>
            </w:r>
          </w:p>
        </w:tc>
      </w:tr>
      <w:tr w14:paraId="0415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DDA440">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Subscription_state</w:t>
            </w:r>
          </w:p>
        </w:tc>
        <w:tc>
          <w:tcPr>
            <w:tcW w:w="2891" w:type="dxa"/>
            <w:vAlign w:val="top"/>
          </w:tcPr>
          <w:p w14:paraId="35770F87">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52913216">
            <w:pPr>
              <w:rPr>
                <w:rFonts w:hint="default"/>
                <w:sz w:val="18"/>
                <w:szCs w:val="18"/>
                <w:vertAlign w:val="baseline"/>
                <w:lang w:val="en-US" w:eastAsia="zh-CN"/>
              </w:rPr>
            </w:pPr>
            <w:r>
              <w:rPr>
                <w:rFonts w:hint="eastAsia"/>
                <w:sz w:val="18"/>
                <w:szCs w:val="18"/>
                <w:vertAlign w:val="baseline"/>
                <w:lang w:val="en-US" w:eastAsia="zh-CN"/>
              </w:rPr>
              <w:t>Subscription state</w:t>
            </w:r>
          </w:p>
        </w:tc>
      </w:tr>
      <w:tr w14:paraId="0CCD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EEC19FB">
            <w:pPr>
              <w:rPr>
                <w:rFonts w:hint="default"/>
                <w:i/>
                <w:iCs/>
                <w:color w:val="FF0000"/>
                <w:sz w:val="18"/>
                <w:szCs w:val="18"/>
                <w:vertAlign w:val="baseline"/>
                <w:lang w:val="en-US" w:eastAsia="zh-CN"/>
              </w:rPr>
            </w:pPr>
            <w:r>
              <w:rPr>
                <w:rFonts w:hint="eastAsia"/>
                <w:i/>
                <w:iCs/>
                <w:color w:val="FF0000"/>
                <w:sz w:val="18"/>
                <w:szCs w:val="18"/>
                <w:vertAlign w:val="baseline"/>
                <w:lang w:val="en-US" w:eastAsia="zh-CN"/>
              </w:rPr>
              <w:t>connecting</w:t>
            </w:r>
          </w:p>
        </w:tc>
        <w:tc>
          <w:tcPr>
            <w:tcW w:w="2891" w:type="dxa"/>
            <w:vAlign w:val="top"/>
          </w:tcPr>
          <w:p w14:paraId="223ACBB5">
            <w:pPr>
              <w:pStyle w:val="3"/>
              <w:keepNext w:val="0"/>
              <w:keepLines w:val="0"/>
              <w:widowControl/>
              <w:suppressLineNumbers w:val="0"/>
              <w:rPr>
                <w:rFonts w:hint="default" w:asciiTheme="minorHAnsi" w:hAnsiTheme="minorHAnsi" w:eastAsiaTheme="minorEastAsia" w:cstheme="minorBidi"/>
                <w:i/>
                <w:iCs/>
                <w:color w:val="FF0000"/>
                <w:kern w:val="2"/>
                <w:sz w:val="18"/>
                <w:szCs w:val="18"/>
                <w:vertAlign w:val="baseline"/>
                <w:lang w:val="en-US" w:eastAsia="zh-CN" w:bidi="ar-SA"/>
              </w:rPr>
            </w:pPr>
            <w:r>
              <w:rPr>
                <w:rFonts w:hint="eastAsia" w:asciiTheme="minorHAnsi" w:hAnsiTheme="minorHAnsi" w:eastAsiaTheme="minorEastAsia" w:cstheme="minorBidi"/>
                <w:i/>
                <w:iCs/>
                <w:color w:val="FF0000"/>
                <w:kern w:val="2"/>
                <w:sz w:val="18"/>
                <w:szCs w:val="18"/>
                <w:vertAlign w:val="baseline"/>
                <w:lang w:val="en-US" w:eastAsia="zh-CN" w:bidi="ar-SA"/>
              </w:rPr>
              <w:t>bool</w:t>
            </w:r>
          </w:p>
        </w:tc>
        <w:tc>
          <w:tcPr>
            <w:tcW w:w="3086" w:type="dxa"/>
            <w:vAlign w:val="top"/>
          </w:tcPr>
          <w:p w14:paraId="404EBE4D">
            <w:pPr>
              <w:rPr>
                <w:rFonts w:hint="default"/>
                <w:sz w:val="18"/>
                <w:szCs w:val="18"/>
                <w:vertAlign w:val="baseline"/>
                <w:lang w:val="en-US" w:eastAsia="zh-CN"/>
              </w:rPr>
            </w:pPr>
            <w:r>
              <w:rPr>
                <w:rFonts w:hint="eastAsia"/>
                <w:sz w:val="18"/>
                <w:szCs w:val="18"/>
                <w:vertAlign w:val="baseline"/>
                <w:lang w:val="en-US" w:eastAsia="zh-CN"/>
              </w:rPr>
              <w:t>Connecting state</w:t>
            </w:r>
          </w:p>
        </w:tc>
      </w:tr>
      <w:tr w14:paraId="3DC6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441CD38">
            <w:pPr>
              <w:rPr>
                <w:rFonts w:hint="default"/>
                <w:sz w:val="18"/>
                <w:szCs w:val="18"/>
                <w:vertAlign w:val="baseline"/>
                <w:lang w:val="en-US" w:eastAsia="zh-CN"/>
              </w:rPr>
            </w:pPr>
            <w:r>
              <w:rPr>
                <w:rFonts w:hint="eastAsia"/>
                <w:sz w:val="18"/>
                <w:szCs w:val="18"/>
                <w:vertAlign w:val="baseline"/>
                <w:lang w:val="en-US" w:eastAsia="zh-CN"/>
              </w:rPr>
              <w:t>Collection()</w:t>
            </w:r>
          </w:p>
        </w:tc>
        <w:tc>
          <w:tcPr>
            <w:tcW w:w="2891" w:type="dxa"/>
            <w:vAlign w:val="top"/>
          </w:tcPr>
          <w:p w14:paraId="69876759">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p>
        </w:tc>
        <w:tc>
          <w:tcPr>
            <w:tcW w:w="3086" w:type="dxa"/>
            <w:vAlign w:val="top"/>
          </w:tcPr>
          <w:p w14:paraId="2680442A">
            <w:pPr>
              <w:rPr>
                <w:rFonts w:hint="default"/>
                <w:sz w:val="18"/>
                <w:szCs w:val="18"/>
                <w:vertAlign w:val="baseline"/>
                <w:lang w:val="en-US" w:eastAsia="zh-CN"/>
              </w:rPr>
            </w:pPr>
            <w:r>
              <w:rPr>
                <w:rFonts w:hint="eastAsia"/>
                <w:sz w:val="18"/>
                <w:szCs w:val="18"/>
                <w:vertAlign w:val="baseline"/>
                <w:lang w:val="en-US" w:eastAsia="zh-CN"/>
              </w:rPr>
              <w:t>订阅数据采集</w:t>
            </w:r>
          </w:p>
        </w:tc>
      </w:tr>
      <w:tr w14:paraId="0A6C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58917A7">
            <w:pPr>
              <w:rPr>
                <w:rFonts w:hint="default"/>
                <w:sz w:val="18"/>
                <w:szCs w:val="18"/>
                <w:vertAlign w:val="baseline"/>
                <w:lang w:val="en-US" w:eastAsia="zh-CN"/>
              </w:rPr>
            </w:pPr>
            <w:r>
              <w:rPr>
                <w:rFonts w:hint="eastAsia"/>
                <w:sz w:val="18"/>
                <w:szCs w:val="18"/>
                <w:vertAlign w:val="baseline"/>
                <w:lang w:val="en-US" w:eastAsia="zh-CN"/>
              </w:rPr>
              <w:t>connect()</w:t>
            </w:r>
          </w:p>
        </w:tc>
        <w:tc>
          <w:tcPr>
            <w:tcW w:w="2891" w:type="dxa"/>
            <w:vAlign w:val="top"/>
          </w:tcPr>
          <w:p w14:paraId="71F40366">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on_connect()</w:t>
            </w:r>
          </w:p>
          <w:p w14:paraId="385BD7BC">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on_disconnect()</w:t>
            </w:r>
          </w:p>
          <w:p w14:paraId="269A3E00">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Client.connect()</w:t>
            </w:r>
          </w:p>
        </w:tc>
        <w:tc>
          <w:tcPr>
            <w:tcW w:w="3086" w:type="dxa"/>
            <w:vAlign w:val="top"/>
          </w:tcPr>
          <w:p w14:paraId="6BB8E973">
            <w:pPr>
              <w:rPr>
                <w:rFonts w:hint="default"/>
                <w:sz w:val="18"/>
                <w:szCs w:val="18"/>
                <w:vertAlign w:val="baseline"/>
                <w:lang w:val="en-US" w:eastAsia="zh-CN"/>
              </w:rPr>
            </w:pPr>
            <w:r>
              <w:rPr>
                <w:rFonts w:hint="eastAsia"/>
                <w:sz w:val="18"/>
                <w:szCs w:val="18"/>
                <w:vertAlign w:val="baseline"/>
                <w:lang w:val="en-US" w:eastAsia="zh-CN"/>
              </w:rPr>
              <w:t>连接mqtt，订阅topic</w:t>
            </w:r>
          </w:p>
        </w:tc>
      </w:tr>
      <w:tr w14:paraId="074D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ABD7FA">
            <w:pPr>
              <w:rPr>
                <w:rFonts w:hint="default"/>
                <w:sz w:val="18"/>
                <w:szCs w:val="18"/>
                <w:vertAlign w:val="baseline"/>
                <w:lang w:val="en-US" w:eastAsia="zh-CN"/>
              </w:rPr>
            </w:pPr>
            <w:r>
              <w:rPr>
                <w:rFonts w:hint="eastAsia"/>
                <w:sz w:val="18"/>
                <w:szCs w:val="18"/>
                <w:vertAlign w:val="baseline"/>
                <w:lang w:val="en-US" w:eastAsia="zh-CN"/>
              </w:rPr>
              <w:t>disconnect()</w:t>
            </w:r>
          </w:p>
        </w:tc>
        <w:tc>
          <w:tcPr>
            <w:tcW w:w="2891" w:type="dxa"/>
            <w:vAlign w:val="top"/>
          </w:tcPr>
          <w:p w14:paraId="2CF4CD38">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client.disconnect()</w:t>
            </w:r>
          </w:p>
        </w:tc>
        <w:tc>
          <w:tcPr>
            <w:tcW w:w="3086" w:type="dxa"/>
            <w:vAlign w:val="top"/>
          </w:tcPr>
          <w:p w14:paraId="65954DEA">
            <w:pPr>
              <w:rPr>
                <w:rFonts w:hint="eastAsia"/>
                <w:sz w:val="18"/>
                <w:szCs w:val="18"/>
                <w:vertAlign w:val="baseline"/>
                <w:lang w:val="en-US" w:eastAsia="zh-CN"/>
              </w:rPr>
            </w:pPr>
          </w:p>
        </w:tc>
      </w:tr>
      <w:tr w14:paraId="179D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8303A6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subscribe()</w:t>
            </w:r>
          </w:p>
        </w:tc>
        <w:tc>
          <w:tcPr>
            <w:tcW w:w="2891" w:type="dxa"/>
            <w:vAlign w:val="top"/>
          </w:tcPr>
          <w:p w14:paraId="63A4990D">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on_message()</w:t>
            </w:r>
          </w:p>
          <w:p w14:paraId="0C813FA3">
            <w:pPr>
              <w:pStyle w:val="3"/>
              <w:keepNext w:val="0"/>
              <w:keepLines w:val="0"/>
              <w:widowControl/>
              <w:suppressLineNumbers w:val="0"/>
              <w:rPr>
                <w:rFonts w:hint="eastAsia"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client.subscribe()</w:t>
            </w:r>
          </w:p>
        </w:tc>
        <w:tc>
          <w:tcPr>
            <w:tcW w:w="3086" w:type="dxa"/>
            <w:vAlign w:val="top"/>
          </w:tcPr>
          <w:p w14:paraId="78183FB5">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订阅topic</w:t>
            </w:r>
          </w:p>
        </w:tc>
      </w:tr>
      <w:tr w14:paraId="025A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E4484F">
            <w:pPr>
              <w:rPr>
                <w:rFonts w:hint="default"/>
                <w:sz w:val="18"/>
                <w:szCs w:val="18"/>
                <w:vertAlign w:val="baseline"/>
                <w:lang w:val="en-US" w:eastAsia="zh-CN"/>
              </w:rPr>
            </w:pPr>
            <w:r>
              <w:rPr>
                <w:rFonts w:hint="eastAsia"/>
                <w:sz w:val="18"/>
                <w:szCs w:val="18"/>
                <w:vertAlign w:val="baseline"/>
                <w:lang w:val="en-US" w:eastAsia="zh-CN"/>
              </w:rPr>
              <w:t>Subscription()</w:t>
            </w:r>
          </w:p>
        </w:tc>
        <w:tc>
          <w:tcPr>
            <w:tcW w:w="2891" w:type="dxa"/>
            <w:vAlign w:val="top"/>
          </w:tcPr>
          <w:p w14:paraId="0C5C84B0">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Subscribe()</w:t>
            </w:r>
          </w:p>
        </w:tc>
        <w:tc>
          <w:tcPr>
            <w:tcW w:w="3086" w:type="dxa"/>
            <w:vAlign w:val="top"/>
          </w:tcPr>
          <w:p w14:paraId="40188ABC">
            <w:pPr>
              <w:rPr>
                <w:rFonts w:hint="default"/>
                <w:sz w:val="18"/>
                <w:szCs w:val="18"/>
                <w:vertAlign w:val="baseline"/>
                <w:lang w:val="en-US" w:eastAsia="zh-CN"/>
              </w:rPr>
            </w:pPr>
            <w:r>
              <w:rPr>
                <w:rFonts w:hint="eastAsia"/>
                <w:sz w:val="18"/>
                <w:szCs w:val="18"/>
                <w:vertAlign w:val="baseline"/>
                <w:lang w:val="en-US" w:eastAsia="zh-CN"/>
              </w:rPr>
              <w:t>订阅所有topic</w:t>
            </w:r>
          </w:p>
        </w:tc>
      </w:tr>
      <w:tr w14:paraId="0A70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AE64C93">
            <w:pPr>
              <w:rPr>
                <w:rFonts w:hint="default"/>
                <w:sz w:val="18"/>
                <w:szCs w:val="18"/>
                <w:vertAlign w:val="baseline"/>
                <w:lang w:val="en-US" w:eastAsia="zh-CN"/>
              </w:rPr>
            </w:pPr>
            <w:r>
              <w:rPr>
                <w:rFonts w:hint="eastAsia"/>
                <w:sz w:val="18"/>
                <w:szCs w:val="18"/>
                <w:vertAlign w:val="baseline"/>
                <w:lang w:val="en-US" w:eastAsia="zh-CN"/>
              </w:rPr>
              <w:t>publish()</w:t>
            </w:r>
          </w:p>
        </w:tc>
        <w:tc>
          <w:tcPr>
            <w:tcW w:w="2891" w:type="dxa"/>
            <w:vAlign w:val="top"/>
          </w:tcPr>
          <w:p w14:paraId="0C22683E">
            <w:pPr>
              <w:pStyle w:val="3"/>
              <w:keepNext w:val="0"/>
              <w:keepLines w:val="0"/>
              <w:widowControl/>
              <w:suppressLineNumbers w:val="0"/>
              <w:rPr>
                <w:rFonts w:hint="default" w:asciiTheme="minorHAnsi" w:hAnsiTheme="minorHAnsi" w:eastAsiaTheme="minorEastAsia" w:cstheme="minorBidi"/>
                <w:kern w:val="2"/>
                <w:sz w:val="18"/>
                <w:szCs w:val="18"/>
                <w:vertAlign w:val="baseline"/>
                <w:lang w:val="en-US" w:eastAsia="zh-CN" w:bidi="ar-SA"/>
              </w:rPr>
            </w:pPr>
            <w:r>
              <w:rPr>
                <w:rFonts w:hint="eastAsia" w:asciiTheme="minorHAnsi" w:hAnsiTheme="minorHAnsi" w:eastAsiaTheme="minorEastAsia" w:cstheme="minorBidi"/>
                <w:kern w:val="2"/>
                <w:sz w:val="18"/>
                <w:szCs w:val="18"/>
                <w:vertAlign w:val="baseline"/>
                <w:lang w:val="en-US" w:eastAsia="zh-CN" w:bidi="ar-SA"/>
              </w:rPr>
              <w:t>client.publish()</w:t>
            </w:r>
          </w:p>
        </w:tc>
        <w:tc>
          <w:tcPr>
            <w:tcW w:w="3086" w:type="dxa"/>
            <w:vAlign w:val="top"/>
          </w:tcPr>
          <w:p w14:paraId="79B91277">
            <w:pPr>
              <w:rPr>
                <w:rFonts w:hint="default"/>
                <w:sz w:val="18"/>
                <w:szCs w:val="18"/>
                <w:vertAlign w:val="baseline"/>
                <w:lang w:val="en-US" w:eastAsia="zh-CN"/>
              </w:rPr>
            </w:pPr>
            <w:r>
              <w:rPr>
                <w:rFonts w:hint="eastAsia"/>
                <w:sz w:val="18"/>
                <w:szCs w:val="18"/>
                <w:vertAlign w:val="baseline"/>
                <w:lang w:val="en-US" w:eastAsia="zh-CN"/>
              </w:rPr>
              <w:t>发布消息到topic</w:t>
            </w:r>
          </w:p>
        </w:tc>
      </w:tr>
      <w:tr w14:paraId="6014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vAlign w:val="top"/>
          </w:tcPr>
          <w:p w14:paraId="598B257F">
            <w:pPr>
              <w:rPr>
                <w:rFonts w:hint="eastAsia"/>
                <w:sz w:val="18"/>
                <w:szCs w:val="18"/>
                <w:vertAlign w:val="baseline"/>
                <w:lang w:val="en-US" w:eastAsia="zh-CN"/>
              </w:rPr>
            </w:pPr>
            <w:r>
              <w:rPr>
                <w:rFonts w:hint="eastAsia"/>
                <w:b/>
                <w:bCs/>
                <w:sz w:val="18"/>
                <w:szCs w:val="18"/>
                <w:vertAlign w:val="baseline"/>
                <w:lang w:val="en-US" w:eastAsia="zh-CN"/>
              </w:rPr>
              <w:t>Parse.py</w:t>
            </w:r>
          </w:p>
        </w:tc>
      </w:tr>
      <w:tr w14:paraId="5223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AA971F">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0ABDE4E1">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79B77788">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371F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B5355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Bytes_2_ua_data()</w:t>
            </w:r>
          </w:p>
        </w:tc>
        <w:tc>
          <w:tcPr>
            <w:tcW w:w="2891" w:type="dxa"/>
            <w:vAlign w:val="top"/>
          </w:tcPr>
          <w:p w14:paraId="5D016353">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p>
        </w:tc>
        <w:tc>
          <w:tcPr>
            <w:tcW w:w="3086" w:type="dxa"/>
            <w:vAlign w:val="top"/>
          </w:tcPr>
          <w:p w14:paraId="00F36289">
            <w:pPr>
              <w:rPr>
                <w:rFonts w:hint="default"/>
                <w:sz w:val="18"/>
                <w:szCs w:val="18"/>
                <w:vertAlign w:val="baseline"/>
                <w:lang w:val="en-US" w:eastAsia="zh-CN"/>
              </w:rPr>
            </w:pPr>
            <w:r>
              <w:rPr>
                <w:rFonts w:hint="eastAsia"/>
                <w:sz w:val="18"/>
                <w:szCs w:val="18"/>
                <w:vertAlign w:val="baseline"/>
                <w:lang w:val="en-US" w:eastAsia="zh-CN"/>
              </w:rPr>
              <w:t>依据数据类型从bytearray里提取数值，如bool, int, float</w:t>
            </w:r>
          </w:p>
        </w:tc>
      </w:tr>
      <w:tr w14:paraId="0B9F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72752B81">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nested_dict_2list</w:t>
            </w:r>
            <w:r>
              <w:rPr>
                <w:rFonts w:hint="eastAsia" w:asciiTheme="minorHAnsi" w:hAnsiTheme="minorHAnsi" w:eastAsiaTheme="minorEastAsia" w:cstheme="minorBidi"/>
                <w:kern w:val="2"/>
                <w:sz w:val="18"/>
                <w:szCs w:val="18"/>
                <w:lang w:val="en-US" w:eastAsia="zh-CN" w:bidi="ar-SA"/>
              </w:rPr>
              <w:t>()</w:t>
            </w:r>
          </w:p>
        </w:tc>
        <w:tc>
          <w:tcPr>
            <w:tcW w:w="2891" w:type="dxa"/>
            <w:vAlign w:val="top"/>
          </w:tcPr>
          <w:p w14:paraId="0A238CCC">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default" w:asciiTheme="minorHAnsi" w:hAnsiTheme="minorHAnsi" w:eastAsiaTheme="minorEastAsia" w:cstheme="minorBidi"/>
                <w:kern w:val="2"/>
                <w:sz w:val="18"/>
                <w:szCs w:val="18"/>
                <w:lang w:val="en-US" w:eastAsia="zh-CN" w:bidi="ar-SA"/>
              </w:rPr>
              <w:t>nested_dict_2list</w:t>
            </w:r>
          </w:p>
        </w:tc>
        <w:tc>
          <w:tcPr>
            <w:tcW w:w="3086" w:type="dxa"/>
            <w:vAlign w:val="top"/>
          </w:tcPr>
          <w:p w14:paraId="2D72845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嵌套字典转自定义协议里的list数据；递归调用。</w:t>
            </w:r>
          </w:p>
        </w:tc>
      </w:tr>
      <w:tr w14:paraId="5E8D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CA295F0">
            <w:pPr>
              <w:pStyle w:val="3"/>
              <w:keepNext w:val="0"/>
              <w:keepLines w:val="0"/>
              <w:widowControl/>
              <w:suppressLineNumbers w:val="0"/>
              <w:jc w:val="left"/>
              <w:rPr>
                <w:rFonts w:hint="default"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tree_to_list()</w:t>
            </w:r>
          </w:p>
        </w:tc>
        <w:tc>
          <w:tcPr>
            <w:tcW w:w="2891" w:type="dxa"/>
            <w:vAlign w:val="top"/>
          </w:tcPr>
          <w:p w14:paraId="64438CB3">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4F155633">
            <w:pPr>
              <w:rPr>
                <w:rFonts w:hint="default"/>
                <w:sz w:val="18"/>
                <w:szCs w:val="18"/>
                <w:vertAlign w:val="baseline"/>
                <w:lang w:val="en-US" w:eastAsia="zh-CN"/>
              </w:rPr>
            </w:pPr>
            <w:r>
              <w:rPr>
                <w:rFonts w:hint="eastAsia"/>
                <w:sz w:val="18"/>
                <w:szCs w:val="18"/>
                <w:vertAlign w:val="baseline"/>
                <w:lang w:val="en-US" w:eastAsia="zh-CN"/>
              </w:rPr>
              <w:t xml:space="preserve">Bigtree 转自定义协议里的List数据。 </w:t>
            </w:r>
          </w:p>
        </w:tc>
      </w:tr>
      <w:tr w14:paraId="16E2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A669A44">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r>
              <w:rPr>
                <w:rFonts w:hint="eastAsia" w:asciiTheme="minorHAnsi" w:hAnsiTheme="minorHAnsi" w:eastAsiaTheme="minorEastAsia" w:cstheme="minorBidi"/>
                <w:kern w:val="2"/>
                <w:sz w:val="18"/>
                <w:szCs w:val="18"/>
                <w:lang w:val="en-US" w:eastAsia="zh-CN" w:bidi="ar-SA"/>
              </w:rPr>
              <w:t>json_from_list()</w:t>
            </w:r>
          </w:p>
        </w:tc>
        <w:tc>
          <w:tcPr>
            <w:tcW w:w="2891" w:type="dxa"/>
            <w:vAlign w:val="top"/>
          </w:tcPr>
          <w:p w14:paraId="6801E756">
            <w:pPr>
              <w:pStyle w:val="3"/>
              <w:keepNext w:val="0"/>
              <w:keepLines w:val="0"/>
              <w:widowControl/>
              <w:suppressLineNumbers w:val="0"/>
              <w:jc w:val="left"/>
              <w:rPr>
                <w:rFonts w:hint="eastAsia" w:asciiTheme="minorHAnsi" w:hAnsiTheme="minorHAnsi" w:eastAsiaTheme="minorEastAsia" w:cstheme="minorBidi"/>
                <w:kern w:val="2"/>
                <w:sz w:val="18"/>
                <w:szCs w:val="18"/>
                <w:lang w:val="en-US" w:eastAsia="zh-CN" w:bidi="ar-SA"/>
              </w:rPr>
            </w:pPr>
          </w:p>
        </w:tc>
        <w:tc>
          <w:tcPr>
            <w:tcW w:w="3086" w:type="dxa"/>
            <w:vAlign w:val="top"/>
          </w:tcPr>
          <w:p w14:paraId="45EC5B4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将{</w:t>
            </w:r>
            <w:r>
              <w:rPr>
                <w:rFonts w:hint="default"/>
                <w:sz w:val="18"/>
                <w:szCs w:val="18"/>
                <w:vertAlign w:val="baseline"/>
                <w:lang w:val="en-US" w:eastAsia="zh-CN"/>
              </w:rPr>
              <w:t>‘</w:t>
            </w:r>
            <w:r>
              <w:rPr>
                <w:rFonts w:hint="eastAsia"/>
                <w:sz w:val="18"/>
                <w:szCs w:val="18"/>
                <w:vertAlign w:val="baseline"/>
                <w:lang w:val="en-US" w:eastAsia="zh-CN"/>
              </w:rPr>
              <w:t>module</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blockId</w:t>
            </w:r>
            <w:r>
              <w:rPr>
                <w:rFonts w:hint="default"/>
                <w:sz w:val="18"/>
                <w:szCs w:val="18"/>
                <w:vertAlign w:val="baseline"/>
                <w:lang w:val="en-US" w:eastAsia="zh-CN"/>
              </w:rPr>
              <w:t>’</w:t>
            </w:r>
            <w:r>
              <w:rPr>
                <w:rFonts w:hint="eastAsia"/>
                <w:sz w:val="18"/>
                <w:szCs w:val="18"/>
                <w:vertAlign w:val="baseline"/>
                <w:lang w:val="en-US" w:eastAsia="zh-CN"/>
              </w:rPr>
              <w:t>:0,</w:t>
            </w:r>
            <w:r>
              <w:rPr>
                <w:rFonts w:hint="default"/>
                <w:sz w:val="18"/>
                <w:szCs w:val="18"/>
                <w:vertAlign w:val="baseline"/>
                <w:lang w:val="en-US" w:eastAsia="zh-CN"/>
              </w:rPr>
              <w:t>’</w:t>
            </w:r>
            <w:r>
              <w:rPr>
                <w:rFonts w:hint="eastAsia"/>
                <w:sz w:val="18"/>
                <w:szCs w:val="18"/>
                <w:vertAlign w:val="baseline"/>
                <w:lang w:val="en-US" w:eastAsia="zh-CN"/>
              </w:rPr>
              <w:t>index</w:t>
            </w:r>
            <w:r>
              <w:rPr>
                <w:rFonts w:hint="default"/>
                <w:sz w:val="18"/>
                <w:szCs w:val="18"/>
                <w:vertAlign w:val="baseline"/>
                <w:lang w:val="en-US" w:eastAsia="zh-CN"/>
              </w:rPr>
              <w:t>’</w:t>
            </w:r>
            <w:r>
              <w:rPr>
                <w:rFonts w:hint="eastAsia"/>
                <w:sz w:val="18"/>
                <w:szCs w:val="18"/>
                <w:vertAlign w:val="baseline"/>
                <w:lang w:val="en-US" w:eastAsia="zh-CN"/>
              </w:rPr>
              <w:t>:1,</w:t>
            </w:r>
            <w:r>
              <w:rPr>
                <w:rFonts w:hint="default"/>
                <w:sz w:val="18"/>
                <w:szCs w:val="18"/>
                <w:vertAlign w:val="baseline"/>
                <w:lang w:val="en-US" w:eastAsia="zh-CN"/>
              </w:rPr>
              <w:t>’</w:t>
            </w:r>
            <w:r>
              <w:rPr>
                <w:rFonts w:hint="eastAsia"/>
                <w:sz w:val="18"/>
                <w:szCs w:val="18"/>
                <w:vertAlign w:val="baseline"/>
                <w:lang w:val="en-US" w:eastAsia="zh-CN"/>
              </w:rPr>
              <w:t>category</w:t>
            </w:r>
            <w:r>
              <w:rPr>
                <w:rFonts w:hint="default"/>
                <w:sz w:val="18"/>
                <w:szCs w:val="18"/>
                <w:vertAlign w:val="baseline"/>
                <w:lang w:val="en-US" w:eastAsia="zh-CN"/>
              </w:rPr>
              <w:t>’</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MC</w:t>
            </w:r>
            <w:r>
              <w:rPr>
                <w:rFonts w:hint="default"/>
                <w:sz w:val="18"/>
                <w:szCs w:val="18"/>
                <w:vertAlign w:val="baseline"/>
                <w:lang w:val="en-US" w:eastAsia="zh-CN"/>
              </w:rPr>
              <w:t>’</w:t>
            </w:r>
            <w:r>
              <w:rPr>
                <w:rFonts w:hint="eastAsia"/>
                <w:sz w:val="18"/>
                <w:szCs w:val="18"/>
                <w:vertAlign w:val="baseline"/>
                <w:lang w:val="en-US" w:eastAsia="zh-CN"/>
              </w:rPr>
              <w:t xml:space="preserve">}, </w:t>
            </w:r>
            <w:r>
              <w:rPr>
                <w:rFonts w:hint="default"/>
                <w:sz w:val="18"/>
                <w:szCs w:val="18"/>
                <w:vertAlign w:val="baseline"/>
                <w:lang w:val="en-US" w:eastAsia="zh-CN"/>
              </w:rPr>
              <w:t>‘</w:t>
            </w:r>
            <w:r>
              <w:rPr>
                <w:rFonts w:hint="eastAsia"/>
                <w:sz w:val="18"/>
                <w:szCs w:val="18"/>
                <w:vertAlign w:val="baseline"/>
                <w:lang w:val="en-US" w:eastAsia="zh-CN"/>
              </w:rPr>
              <w:t>list</w:t>
            </w:r>
            <w:r>
              <w:rPr>
                <w:rFonts w:hint="default"/>
                <w:sz w:val="18"/>
                <w:szCs w:val="18"/>
                <w:vertAlign w:val="baseline"/>
                <w:lang w:val="en-US" w:eastAsia="zh-CN"/>
              </w:rPr>
              <w:t>’</w:t>
            </w:r>
            <w:r>
              <w:rPr>
                <w:rFonts w:hint="eastAsia"/>
                <w:sz w:val="18"/>
                <w:szCs w:val="18"/>
                <w:vertAlign w:val="baseline"/>
                <w:lang w:val="en-US" w:eastAsia="zh-CN"/>
              </w:rPr>
              <w:t>:[]}数据结构打包成自定义协议的json数据帧。</w:t>
            </w:r>
          </w:p>
        </w:tc>
      </w:tr>
      <w:tr w14:paraId="0F38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06EEFDE6">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array_parse()</w:t>
            </w:r>
          </w:p>
        </w:tc>
        <w:tc>
          <w:tcPr>
            <w:tcW w:w="2891" w:type="dxa"/>
            <w:vAlign w:val="top"/>
          </w:tcPr>
          <w:p w14:paraId="171FEE86">
            <w:pPr>
              <w:rPr>
                <w:rFonts w:hint="eastAsia"/>
                <w:sz w:val="18"/>
                <w:szCs w:val="18"/>
                <w:vertAlign w:val="baseline"/>
                <w:lang w:val="en-US" w:eastAsia="zh-CN"/>
              </w:rPr>
            </w:pPr>
            <w:r>
              <w:rPr>
                <w:rFonts w:hint="eastAsia"/>
                <w:sz w:val="18"/>
                <w:szCs w:val="18"/>
                <w:vertAlign w:val="baseline"/>
                <w:lang w:val="en-US" w:eastAsia="zh-CN"/>
              </w:rPr>
              <w:t>array_parse()</w:t>
            </w:r>
          </w:p>
          <w:p w14:paraId="5C2D61E3">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6A7960FF">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解析从mqtt或opcua接收到的array数据结构。更新到tree里的value，并依据条件添加到向mqtt或opcua写入的M2O_list或O2M_list当中。递归调用。</w:t>
            </w:r>
          </w:p>
        </w:tc>
      </w:tr>
      <w:tr w14:paraId="0C41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46938DCB">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2891" w:type="dxa"/>
            <w:vAlign w:val="top"/>
          </w:tcPr>
          <w:p w14:paraId="4E7B9E84">
            <w:pPr>
              <w:rPr>
                <w:rFonts w:hint="eastAsia"/>
                <w:sz w:val="18"/>
                <w:szCs w:val="18"/>
                <w:vertAlign w:val="baseline"/>
                <w:lang w:val="en-US" w:eastAsia="zh-CN"/>
              </w:rPr>
            </w:pPr>
            <w:r>
              <w:rPr>
                <w:rFonts w:hint="eastAsia"/>
                <w:sz w:val="18"/>
                <w:szCs w:val="18"/>
                <w:vertAlign w:val="baseline"/>
                <w:lang w:val="en-US" w:eastAsia="zh-CN"/>
              </w:rPr>
              <w:t>array_parse()</w:t>
            </w:r>
          </w:p>
          <w:p w14:paraId="79E24AC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352BE0D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解析从mqtt或opcua接收到的struct数据结构。解析并更新到tree里的value，并依据条件添加到向mqtt或opcua写入的M2O_list或O2M_list当中。递归调用。</w:t>
            </w:r>
          </w:p>
        </w:tc>
      </w:tr>
      <w:tr w14:paraId="2D8F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DBB0B97">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datas_parse()</w:t>
            </w:r>
          </w:p>
        </w:tc>
        <w:tc>
          <w:tcPr>
            <w:tcW w:w="2891" w:type="dxa"/>
            <w:vAlign w:val="top"/>
          </w:tcPr>
          <w:p w14:paraId="7F91374F">
            <w:pPr>
              <w:rPr>
                <w:rFonts w:hint="eastAsia"/>
                <w:sz w:val="18"/>
                <w:szCs w:val="18"/>
                <w:vertAlign w:val="baseline"/>
                <w:lang w:val="en-US" w:eastAsia="zh-CN"/>
              </w:rPr>
            </w:pPr>
            <w:r>
              <w:rPr>
                <w:rFonts w:hint="eastAsia"/>
                <w:sz w:val="18"/>
                <w:szCs w:val="18"/>
                <w:vertAlign w:val="baseline"/>
                <w:lang w:val="en-US" w:eastAsia="zh-CN"/>
              </w:rPr>
              <w:t>array_parse()</w:t>
            </w:r>
          </w:p>
          <w:p w14:paraId="6E22F0FA">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struct_parse()</w:t>
            </w:r>
          </w:p>
        </w:tc>
        <w:tc>
          <w:tcPr>
            <w:tcW w:w="3086" w:type="dxa"/>
            <w:vAlign w:val="top"/>
          </w:tcPr>
          <w:p w14:paraId="12F58EC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解析从opcua接收到的数据。更新到tree里的value，并依据条件添加到向mqtt或opcua写入的M2O_list或O2M_list当中。</w:t>
            </w:r>
          </w:p>
        </w:tc>
      </w:tr>
      <w:tr w14:paraId="7C22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507F8230">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s7_array_parse()</w:t>
            </w:r>
          </w:p>
        </w:tc>
        <w:tc>
          <w:tcPr>
            <w:tcW w:w="2891" w:type="dxa"/>
            <w:vAlign w:val="top"/>
          </w:tcPr>
          <w:p w14:paraId="1300D213">
            <w:pPr>
              <w:rPr>
                <w:rFonts w:hint="eastAsia"/>
                <w:sz w:val="18"/>
                <w:szCs w:val="18"/>
                <w:vertAlign w:val="baseline"/>
                <w:lang w:val="en-US" w:eastAsia="zh-CN"/>
              </w:rPr>
            </w:pPr>
            <w:r>
              <w:rPr>
                <w:rFonts w:hint="eastAsia"/>
                <w:sz w:val="18"/>
                <w:szCs w:val="18"/>
                <w:vertAlign w:val="baseline"/>
                <w:lang w:val="en-US" w:eastAsia="zh-CN"/>
              </w:rPr>
              <w:t>s7_array_parse()</w:t>
            </w:r>
          </w:p>
          <w:p w14:paraId="49C71D04">
            <w:pPr>
              <w:rPr>
                <w:rFonts w:hint="eastAsia"/>
                <w:sz w:val="18"/>
                <w:szCs w:val="18"/>
                <w:vertAlign w:val="baseline"/>
                <w:lang w:val="en-US" w:eastAsia="zh-CN"/>
              </w:rPr>
            </w:pPr>
            <w:r>
              <w:rPr>
                <w:rFonts w:hint="eastAsia"/>
                <w:sz w:val="18"/>
                <w:szCs w:val="18"/>
                <w:vertAlign w:val="baseline"/>
                <w:lang w:val="en-US" w:eastAsia="zh-CN"/>
              </w:rPr>
              <w:t>s7_struct_parse()</w:t>
            </w:r>
          </w:p>
          <w:p w14:paraId="331031FE">
            <w:pPr>
              <w:rPr>
                <w:rFonts w:hint="default"/>
                <w:sz w:val="18"/>
                <w:szCs w:val="18"/>
                <w:vertAlign w:val="baseline"/>
                <w:lang w:val="en-US" w:eastAsia="zh-CN"/>
              </w:rPr>
            </w:pPr>
            <w:r>
              <w:rPr>
                <w:rFonts w:hint="eastAsia"/>
                <w:sz w:val="18"/>
                <w:szCs w:val="18"/>
                <w:vertAlign w:val="baseline"/>
                <w:lang w:val="en-US" w:eastAsia="zh-CN"/>
              </w:rPr>
              <w:t>bytes_2_ua_data()</w:t>
            </w:r>
          </w:p>
        </w:tc>
        <w:tc>
          <w:tcPr>
            <w:tcW w:w="3086" w:type="dxa"/>
            <w:vAlign w:val="top"/>
          </w:tcPr>
          <w:p w14:paraId="01062499">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解析从mqtt或s7接收到的array数据结构。更新到tree里的value，并依据条件添加到向mqtt或s7写入的M2O_list或O2M_list当中。递归调用。</w:t>
            </w:r>
          </w:p>
        </w:tc>
      </w:tr>
      <w:tr w14:paraId="5394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9862341">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s7_struct_parse()</w:t>
            </w:r>
          </w:p>
        </w:tc>
        <w:tc>
          <w:tcPr>
            <w:tcW w:w="2891" w:type="dxa"/>
            <w:vAlign w:val="top"/>
          </w:tcPr>
          <w:p w14:paraId="6E1518FB">
            <w:pPr>
              <w:rPr>
                <w:rFonts w:hint="eastAsia"/>
                <w:sz w:val="18"/>
                <w:szCs w:val="18"/>
                <w:vertAlign w:val="baseline"/>
                <w:lang w:val="en-US" w:eastAsia="zh-CN"/>
              </w:rPr>
            </w:pPr>
            <w:r>
              <w:rPr>
                <w:rFonts w:hint="eastAsia"/>
                <w:sz w:val="18"/>
                <w:szCs w:val="18"/>
                <w:vertAlign w:val="baseline"/>
                <w:lang w:val="en-US" w:eastAsia="zh-CN"/>
              </w:rPr>
              <w:t>s7_array_parse()</w:t>
            </w:r>
          </w:p>
          <w:p w14:paraId="779F3CCD">
            <w:pPr>
              <w:rPr>
                <w:rFonts w:hint="eastAsia"/>
                <w:sz w:val="18"/>
                <w:szCs w:val="18"/>
                <w:vertAlign w:val="baseline"/>
                <w:lang w:val="en-US" w:eastAsia="zh-CN"/>
              </w:rPr>
            </w:pPr>
            <w:r>
              <w:rPr>
                <w:rFonts w:hint="eastAsia"/>
                <w:sz w:val="18"/>
                <w:szCs w:val="18"/>
                <w:vertAlign w:val="baseline"/>
                <w:lang w:val="en-US" w:eastAsia="zh-CN"/>
              </w:rPr>
              <w:t>s7_struct_parse()</w:t>
            </w:r>
          </w:p>
          <w:p w14:paraId="25E0C69D">
            <w:pPr>
              <w:rPr>
                <w:rFonts w:hint="eastAsia"/>
                <w:sz w:val="18"/>
                <w:szCs w:val="18"/>
                <w:vertAlign w:val="baseline"/>
                <w:lang w:val="en-US" w:eastAsia="zh-CN"/>
              </w:rPr>
            </w:pPr>
            <w:r>
              <w:rPr>
                <w:rFonts w:hint="eastAsia"/>
                <w:sz w:val="18"/>
                <w:szCs w:val="18"/>
                <w:vertAlign w:val="baseline"/>
                <w:lang w:val="en-US" w:eastAsia="zh-CN"/>
              </w:rPr>
              <w:t>bytes_2_ua_data()</w:t>
            </w:r>
          </w:p>
        </w:tc>
        <w:tc>
          <w:tcPr>
            <w:tcW w:w="3086" w:type="dxa"/>
            <w:vAlign w:val="top"/>
          </w:tcPr>
          <w:p w14:paraId="6B293374">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解析从mqtt或s7接收到的struct数据结构。解析并更新到tree里的value，并依据条件添加到向mqtt或s7写入的M2O_list或O2M_list当中。递归调用。</w:t>
            </w:r>
          </w:p>
        </w:tc>
      </w:tr>
      <w:tr w14:paraId="08AB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63C8687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s7_datas_parse()</w:t>
            </w:r>
          </w:p>
        </w:tc>
        <w:tc>
          <w:tcPr>
            <w:tcW w:w="2891" w:type="dxa"/>
            <w:vAlign w:val="top"/>
          </w:tcPr>
          <w:p w14:paraId="367166EC">
            <w:pPr>
              <w:rPr>
                <w:rFonts w:hint="eastAsia"/>
                <w:sz w:val="18"/>
                <w:szCs w:val="18"/>
                <w:vertAlign w:val="baseline"/>
                <w:lang w:val="en-US" w:eastAsia="zh-CN"/>
              </w:rPr>
            </w:pPr>
            <w:r>
              <w:rPr>
                <w:rFonts w:hint="eastAsia"/>
                <w:sz w:val="18"/>
                <w:szCs w:val="18"/>
                <w:vertAlign w:val="baseline"/>
                <w:lang w:val="en-US" w:eastAsia="zh-CN"/>
              </w:rPr>
              <w:t>s7_array_parse()</w:t>
            </w:r>
          </w:p>
          <w:p w14:paraId="6EBC258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s7_struct_parse()</w:t>
            </w:r>
          </w:p>
        </w:tc>
        <w:tc>
          <w:tcPr>
            <w:tcW w:w="3086" w:type="dxa"/>
            <w:vAlign w:val="top"/>
          </w:tcPr>
          <w:p w14:paraId="0447C15C">
            <w:pP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解析从s7接收到的数据。更新到tree里的value，并依据条件添加到向mqtt或s7写入的M2O_list或O2M_list当中。</w:t>
            </w:r>
          </w:p>
        </w:tc>
      </w:tr>
      <w:tr w14:paraId="1897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BFE6F02">
            <w:pPr>
              <w:rPr>
                <w:rFonts w:hint="eastAsia"/>
                <w:sz w:val="18"/>
                <w:szCs w:val="18"/>
                <w:vertAlign w:val="baseline"/>
                <w:lang w:val="en-US" w:eastAsia="zh-CN"/>
              </w:rPr>
            </w:pPr>
          </w:p>
        </w:tc>
        <w:tc>
          <w:tcPr>
            <w:tcW w:w="2891" w:type="dxa"/>
            <w:vAlign w:val="top"/>
          </w:tcPr>
          <w:p w14:paraId="7F184C76">
            <w:pPr>
              <w:rPr>
                <w:rFonts w:hint="eastAsia"/>
                <w:sz w:val="18"/>
                <w:szCs w:val="18"/>
                <w:vertAlign w:val="baseline"/>
                <w:lang w:val="en-US" w:eastAsia="zh-CN"/>
              </w:rPr>
            </w:pPr>
          </w:p>
        </w:tc>
        <w:tc>
          <w:tcPr>
            <w:tcW w:w="3086" w:type="dxa"/>
            <w:vAlign w:val="top"/>
          </w:tcPr>
          <w:p w14:paraId="56F9125F">
            <w:pPr>
              <w:rPr>
                <w:rFonts w:hint="eastAsia"/>
                <w:sz w:val="18"/>
                <w:szCs w:val="18"/>
                <w:vertAlign w:val="baseline"/>
                <w:lang w:val="en-US" w:eastAsia="zh-CN"/>
              </w:rPr>
            </w:pPr>
          </w:p>
        </w:tc>
      </w:tr>
      <w:tr w14:paraId="2DC0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3"/>
            <w:vAlign w:val="top"/>
          </w:tcPr>
          <w:p w14:paraId="1B7DFF7C">
            <w:pPr>
              <w:rPr>
                <w:rFonts w:hint="default"/>
                <w:sz w:val="18"/>
                <w:szCs w:val="18"/>
                <w:vertAlign w:val="baseline"/>
                <w:lang w:val="en-US" w:eastAsia="zh-CN"/>
              </w:rPr>
            </w:pPr>
            <w:r>
              <w:rPr>
                <w:rFonts w:hint="eastAsia"/>
                <w:b/>
                <w:bCs/>
                <w:sz w:val="18"/>
                <w:szCs w:val="18"/>
                <w:vertAlign w:val="baseline"/>
                <w:lang w:val="en-US" w:eastAsia="zh-CN"/>
              </w:rPr>
              <w:t>Main.py</w:t>
            </w:r>
          </w:p>
        </w:tc>
      </w:tr>
      <w:tr w14:paraId="6E23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FB916C9">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Function name</w:t>
            </w:r>
          </w:p>
        </w:tc>
        <w:tc>
          <w:tcPr>
            <w:tcW w:w="2891" w:type="dxa"/>
            <w:vAlign w:val="top"/>
          </w:tcPr>
          <w:p w14:paraId="6F43AF64">
            <w:pPr>
              <w:rPr>
                <w:rFonts w:hint="eastAsia" w:asciiTheme="minorHAnsi" w:hAnsiTheme="minorHAnsi" w:eastAsiaTheme="minorEastAsia" w:cstheme="minorBidi"/>
                <w:b/>
                <w:bCs/>
                <w:kern w:val="2"/>
                <w:sz w:val="18"/>
                <w:szCs w:val="18"/>
                <w:vertAlign w:val="baseline"/>
                <w:lang w:val="en-US" w:eastAsia="zh-CN" w:bidi="ar-SA"/>
              </w:rPr>
            </w:pPr>
          </w:p>
        </w:tc>
        <w:tc>
          <w:tcPr>
            <w:tcW w:w="3086" w:type="dxa"/>
            <w:vAlign w:val="top"/>
          </w:tcPr>
          <w:p w14:paraId="6ED4F2B3">
            <w:pP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description</w:t>
            </w:r>
          </w:p>
        </w:tc>
      </w:tr>
      <w:tr w14:paraId="59B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E98078">
            <w:pPr>
              <w:rPr>
                <w:rFonts w:hint="default"/>
                <w:sz w:val="18"/>
                <w:szCs w:val="18"/>
                <w:vertAlign w:val="baseline"/>
                <w:lang w:val="en-US" w:eastAsia="zh-CN"/>
              </w:rPr>
            </w:pPr>
            <w:r>
              <w:rPr>
                <w:rFonts w:hint="eastAsia"/>
                <w:sz w:val="18"/>
                <w:szCs w:val="18"/>
                <w:vertAlign w:val="baseline"/>
                <w:lang w:val="en-US" w:eastAsia="zh-CN"/>
              </w:rPr>
              <w:t>opcua_reading_coroutine()</w:t>
            </w:r>
          </w:p>
        </w:tc>
        <w:tc>
          <w:tcPr>
            <w:tcW w:w="2891" w:type="dxa"/>
            <w:vAlign w:val="top"/>
          </w:tcPr>
          <w:p w14:paraId="3E0AC31C">
            <w:pPr>
              <w:rPr>
                <w:rFonts w:hint="default"/>
                <w:sz w:val="18"/>
                <w:szCs w:val="18"/>
                <w:vertAlign w:val="baseline"/>
                <w:lang w:val="en-US" w:eastAsia="zh-CN"/>
              </w:rPr>
            </w:pPr>
            <w:r>
              <w:rPr>
                <w:rFonts w:hint="eastAsia"/>
                <w:sz w:val="18"/>
                <w:szCs w:val="18"/>
                <w:vertAlign w:val="baseline"/>
                <w:lang w:val="en-US" w:eastAsia="zh-CN"/>
              </w:rPr>
              <w:t>dis.opcua_device_read_task()</w:t>
            </w:r>
          </w:p>
        </w:tc>
        <w:tc>
          <w:tcPr>
            <w:tcW w:w="3086" w:type="dxa"/>
            <w:vAlign w:val="top"/>
          </w:tcPr>
          <w:p w14:paraId="46B550ED">
            <w:pPr>
              <w:rPr>
                <w:rFonts w:hint="default"/>
                <w:sz w:val="18"/>
                <w:szCs w:val="18"/>
                <w:vertAlign w:val="baseline"/>
                <w:lang w:val="en-US" w:eastAsia="zh-CN"/>
              </w:rPr>
            </w:pPr>
            <w:r>
              <w:rPr>
                <w:rFonts w:hint="eastAsia"/>
                <w:sz w:val="18"/>
                <w:szCs w:val="18"/>
                <w:vertAlign w:val="baseline"/>
                <w:lang w:val="en-US" w:eastAsia="zh-CN"/>
              </w:rPr>
              <w:t>协程任务—读设备数据</w:t>
            </w:r>
          </w:p>
        </w:tc>
      </w:tr>
      <w:tr w14:paraId="4C3C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A3F54A7">
            <w:pPr>
              <w:rPr>
                <w:rFonts w:hint="default"/>
                <w:sz w:val="18"/>
                <w:szCs w:val="18"/>
                <w:vertAlign w:val="baseline"/>
                <w:lang w:val="en-US" w:eastAsia="zh-CN"/>
              </w:rPr>
            </w:pPr>
            <w:r>
              <w:rPr>
                <w:rFonts w:hint="eastAsia"/>
                <w:sz w:val="18"/>
                <w:szCs w:val="18"/>
                <w:vertAlign w:val="baseline"/>
                <w:lang w:val="en-US" w:eastAsia="zh-CN"/>
              </w:rPr>
              <w:t>opcua_manager_coroutine()</w:t>
            </w:r>
          </w:p>
        </w:tc>
        <w:tc>
          <w:tcPr>
            <w:tcW w:w="2891" w:type="dxa"/>
            <w:vAlign w:val="top"/>
          </w:tcPr>
          <w:p w14:paraId="03090CCB">
            <w:pPr>
              <w:rPr>
                <w:rFonts w:hint="default"/>
                <w:sz w:val="18"/>
                <w:szCs w:val="18"/>
                <w:vertAlign w:val="baseline"/>
                <w:lang w:val="en-US" w:eastAsia="zh-CN"/>
              </w:rPr>
            </w:pPr>
            <w:r>
              <w:rPr>
                <w:rFonts w:hint="eastAsia"/>
                <w:sz w:val="18"/>
                <w:szCs w:val="18"/>
                <w:vertAlign w:val="baseline"/>
                <w:lang w:val="en-US" w:eastAsia="zh-CN"/>
              </w:rPr>
              <w:t>dis.opcua_device_manage_task()</w:t>
            </w:r>
          </w:p>
        </w:tc>
        <w:tc>
          <w:tcPr>
            <w:tcW w:w="3086" w:type="dxa"/>
            <w:vAlign w:val="top"/>
          </w:tcPr>
          <w:p w14:paraId="098217F7">
            <w:pPr>
              <w:rPr>
                <w:rFonts w:hint="default"/>
                <w:sz w:val="18"/>
                <w:szCs w:val="18"/>
                <w:vertAlign w:val="baseline"/>
                <w:lang w:val="en-US" w:eastAsia="zh-CN"/>
              </w:rPr>
            </w:pPr>
            <w:r>
              <w:rPr>
                <w:rFonts w:hint="eastAsia"/>
                <w:sz w:val="18"/>
                <w:szCs w:val="18"/>
                <w:vertAlign w:val="baseline"/>
                <w:lang w:val="en-US" w:eastAsia="zh-CN"/>
              </w:rPr>
              <w:t>协程任务—设备管理</w:t>
            </w:r>
          </w:p>
        </w:tc>
      </w:tr>
      <w:tr w14:paraId="7D4E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24F0F6DA">
            <w:pPr>
              <w:rPr>
                <w:rFonts w:hint="default"/>
                <w:sz w:val="18"/>
                <w:szCs w:val="18"/>
                <w:vertAlign w:val="baseline"/>
                <w:lang w:val="en-US" w:eastAsia="zh-CN"/>
              </w:rPr>
            </w:pPr>
            <w:r>
              <w:rPr>
                <w:rFonts w:hint="eastAsia"/>
                <w:sz w:val="18"/>
                <w:szCs w:val="18"/>
                <w:vertAlign w:val="baseline"/>
                <w:lang w:val="en-US" w:eastAsia="zh-CN"/>
              </w:rPr>
              <w:t>request_coroutine()</w:t>
            </w:r>
          </w:p>
        </w:tc>
        <w:tc>
          <w:tcPr>
            <w:tcW w:w="2891" w:type="dxa"/>
            <w:vAlign w:val="top"/>
          </w:tcPr>
          <w:p w14:paraId="5725FD93">
            <w:pPr>
              <w:rPr>
                <w:rFonts w:hint="default"/>
                <w:sz w:val="18"/>
                <w:szCs w:val="18"/>
                <w:vertAlign w:val="baseline"/>
                <w:lang w:val="en-US" w:eastAsia="zh-CN"/>
              </w:rPr>
            </w:pPr>
            <w:r>
              <w:rPr>
                <w:rFonts w:hint="eastAsia"/>
                <w:sz w:val="18"/>
                <w:szCs w:val="18"/>
                <w:vertAlign w:val="baseline"/>
                <w:lang w:val="en-US" w:eastAsia="zh-CN"/>
              </w:rPr>
              <w:t>dis.request_task()</w:t>
            </w:r>
          </w:p>
        </w:tc>
        <w:tc>
          <w:tcPr>
            <w:tcW w:w="3086" w:type="dxa"/>
            <w:vAlign w:val="top"/>
          </w:tcPr>
          <w:p w14:paraId="68B612E5">
            <w:pPr>
              <w:rPr>
                <w:rFonts w:hint="default"/>
                <w:sz w:val="18"/>
                <w:szCs w:val="18"/>
                <w:vertAlign w:val="baseline"/>
                <w:lang w:val="en-US" w:eastAsia="zh-CN"/>
              </w:rPr>
            </w:pPr>
            <w:r>
              <w:rPr>
                <w:rFonts w:hint="eastAsia"/>
                <w:sz w:val="18"/>
                <w:szCs w:val="18"/>
                <w:vertAlign w:val="baseline"/>
                <w:lang w:val="en-US" w:eastAsia="zh-CN"/>
              </w:rPr>
              <w:t>协程任务—请求任务</w:t>
            </w:r>
          </w:p>
        </w:tc>
      </w:tr>
      <w:tr w14:paraId="2371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25F3046">
            <w:pPr>
              <w:rPr>
                <w:rFonts w:hint="default"/>
                <w:sz w:val="18"/>
                <w:szCs w:val="18"/>
                <w:vertAlign w:val="baseline"/>
                <w:lang w:val="en-US" w:eastAsia="zh-CN"/>
              </w:rPr>
            </w:pPr>
            <w:r>
              <w:rPr>
                <w:rFonts w:hint="eastAsia"/>
                <w:sz w:val="18"/>
                <w:szCs w:val="18"/>
                <w:vertAlign w:val="baseline"/>
                <w:lang w:val="en-US" w:eastAsia="zh-CN"/>
              </w:rPr>
              <w:t>timed_clear_coroutine()</w:t>
            </w:r>
          </w:p>
        </w:tc>
        <w:tc>
          <w:tcPr>
            <w:tcW w:w="2891" w:type="dxa"/>
            <w:vAlign w:val="top"/>
          </w:tcPr>
          <w:p w14:paraId="3801D5C3">
            <w:pPr>
              <w:rPr>
                <w:rFonts w:hint="default"/>
                <w:sz w:val="18"/>
                <w:szCs w:val="18"/>
                <w:vertAlign w:val="baseline"/>
                <w:lang w:val="en-US" w:eastAsia="zh-CN"/>
              </w:rPr>
            </w:pPr>
            <w:r>
              <w:rPr>
                <w:rFonts w:hint="eastAsia"/>
                <w:sz w:val="18"/>
                <w:szCs w:val="18"/>
                <w:vertAlign w:val="baseline"/>
                <w:lang w:val="en-US" w:eastAsia="zh-CN"/>
              </w:rPr>
              <w:t>dis.timed_clear_task()</w:t>
            </w:r>
          </w:p>
        </w:tc>
        <w:tc>
          <w:tcPr>
            <w:tcW w:w="3086" w:type="dxa"/>
            <w:vAlign w:val="top"/>
          </w:tcPr>
          <w:p w14:paraId="661CFA44">
            <w:pPr>
              <w:rPr>
                <w:rFonts w:hint="default"/>
                <w:sz w:val="18"/>
                <w:szCs w:val="18"/>
                <w:vertAlign w:val="baseline"/>
                <w:lang w:val="en-US" w:eastAsia="zh-CN"/>
              </w:rPr>
            </w:pPr>
            <w:r>
              <w:rPr>
                <w:rFonts w:hint="eastAsia"/>
                <w:sz w:val="18"/>
                <w:szCs w:val="18"/>
                <w:vertAlign w:val="baseline"/>
                <w:lang w:val="en-US" w:eastAsia="zh-CN"/>
              </w:rPr>
              <w:t>协程任务—定时清除任务</w:t>
            </w:r>
          </w:p>
        </w:tc>
      </w:tr>
      <w:tr w14:paraId="1EA5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vAlign w:val="top"/>
          </w:tcPr>
          <w:p w14:paraId="19E7B4EA">
            <w:pPr>
              <w:rPr>
                <w:rFonts w:hint="default"/>
                <w:sz w:val="18"/>
                <w:szCs w:val="18"/>
                <w:vertAlign w:val="baseline"/>
                <w:lang w:val="en-US" w:eastAsia="zh-CN"/>
              </w:rPr>
            </w:pPr>
            <w:r>
              <w:rPr>
                <w:rFonts w:hint="eastAsia"/>
                <w:sz w:val="18"/>
                <w:szCs w:val="18"/>
                <w:vertAlign w:val="baseline"/>
                <w:lang w:val="en-US" w:eastAsia="zh-CN"/>
              </w:rPr>
              <w:t>main()</w:t>
            </w:r>
          </w:p>
        </w:tc>
        <w:tc>
          <w:tcPr>
            <w:tcW w:w="2891" w:type="dxa"/>
            <w:vAlign w:val="top"/>
          </w:tcPr>
          <w:p w14:paraId="522E34ED">
            <w:pPr>
              <w:rPr>
                <w:rFonts w:hint="default"/>
                <w:sz w:val="18"/>
                <w:szCs w:val="18"/>
                <w:vertAlign w:val="baseline"/>
                <w:lang w:val="en-US" w:eastAsia="zh-CN"/>
              </w:rPr>
            </w:pPr>
            <w:r>
              <w:rPr>
                <w:rFonts w:hint="eastAsia"/>
                <w:sz w:val="18"/>
                <w:szCs w:val="18"/>
                <w:vertAlign w:val="baseline"/>
                <w:lang w:val="en-US" w:eastAsia="zh-CN"/>
              </w:rPr>
              <w:t>distribution_server distribution</w:t>
            </w:r>
          </w:p>
          <w:p w14:paraId="72AAAE8C">
            <w:pPr>
              <w:rPr>
                <w:rFonts w:hint="default"/>
                <w:sz w:val="18"/>
                <w:szCs w:val="18"/>
                <w:vertAlign w:val="baseline"/>
                <w:lang w:val="en-US" w:eastAsia="zh-CN"/>
              </w:rPr>
            </w:pPr>
            <w:r>
              <w:rPr>
                <w:rFonts w:hint="eastAsia"/>
                <w:sz w:val="18"/>
                <w:szCs w:val="18"/>
                <w:vertAlign w:val="baseline"/>
                <w:lang w:val="en-US" w:eastAsia="zh-CN"/>
              </w:rPr>
              <w:t>distribution.initialize()</w:t>
            </w:r>
          </w:p>
          <w:p w14:paraId="3BC8784D">
            <w:pPr>
              <w:rPr>
                <w:rFonts w:hint="default"/>
                <w:sz w:val="18"/>
                <w:szCs w:val="18"/>
                <w:vertAlign w:val="baseline"/>
                <w:lang w:val="en-US" w:eastAsia="zh-CN"/>
              </w:rPr>
            </w:pPr>
            <w:r>
              <w:rPr>
                <w:rFonts w:hint="eastAsia"/>
                <w:sz w:val="18"/>
                <w:szCs w:val="18"/>
                <w:vertAlign w:val="baseline"/>
                <w:lang w:val="en-US" w:eastAsia="zh-CN"/>
              </w:rPr>
              <w:t>asyncio.creat_task()</w:t>
            </w:r>
          </w:p>
        </w:tc>
        <w:tc>
          <w:tcPr>
            <w:tcW w:w="3086" w:type="dxa"/>
            <w:vAlign w:val="top"/>
          </w:tcPr>
          <w:p w14:paraId="27E0BDEB">
            <w:pPr>
              <w:rPr>
                <w:rFonts w:hint="eastAsia"/>
                <w:sz w:val="18"/>
                <w:szCs w:val="18"/>
                <w:vertAlign w:val="baseline"/>
                <w:lang w:val="en-US" w:eastAsia="zh-CN"/>
              </w:rPr>
            </w:pPr>
            <w:r>
              <w:rPr>
                <w:rFonts w:hint="eastAsia"/>
                <w:sz w:val="18"/>
                <w:szCs w:val="18"/>
                <w:vertAlign w:val="baseline"/>
                <w:lang w:val="en-US" w:eastAsia="zh-CN"/>
              </w:rPr>
              <w:t>软件入口</w:t>
            </w:r>
          </w:p>
          <w:p w14:paraId="6D79830E">
            <w:pPr>
              <w:rPr>
                <w:rFonts w:hint="eastAsia"/>
                <w:sz w:val="18"/>
                <w:szCs w:val="18"/>
                <w:vertAlign w:val="baseline"/>
                <w:lang w:val="en-US" w:eastAsia="zh-CN"/>
              </w:rPr>
            </w:pPr>
            <w:r>
              <w:rPr>
                <w:rFonts w:hint="eastAsia"/>
                <w:sz w:val="18"/>
                <w:szCs w:val="18"/>
                <w:vertAlign w:val="baseline"/>
                <w:lang w:val="en-US" w:eastAsia="zh-CN"/>
              </w:rPr>
              <w:t>建立Distribution并初始化</w:t>
            </w:r>
          </w:p>
          <w:p w14:paraId="6827047C">
            <w:pPr>
              <w:rPr>
                <w:rFonts w:hint="default"/>
                <w:sz w:val="18"/>
                <w:szCs w:val="18"/>
                <w:vertAlign w:val="baseline"/>
                <w:lang w:val="en-US" w:eastAsia="zh-CN"/>
              </w:rPr>
            </w:pPr>
            <w:r>
              <w:rPr>
                <w:rFonts w:hint="eastAsia"/>
                <w:sz w:val="18"/>
                <w:szCs w:val="18"/>
                <w:vertAlign w:val="baseline"/>
                <w:lang w:val="en-US" w:eastAsia="zh-CN"/>
              </w:rPr>
              <w:t>创建协程任务</w:t>
            </w:r>
          </w:p>
        </w:tc>
      </w:tr>
    </w:tbl>
    <w:p w14:paraId="54032D97">
      <w:pPr>
        <w:rPr>
          <w:rFonts w:hint="eastAsia"/>
          <w:b/>
          <w:bCs/>
          <w:lang w:val="en-US" w:eastAsia="zh-CN"/>
        </w:rPr>
      </w:pPr>
    </w:p>
    <w:p w14:paraId="38226740">
      <w:pPr>
        <w:rPr>
          <w:rFonts w:hint="eastAsia"/>
          <w:b/>
          <w:bCs/>
          <w:lang w:val="en-US" w:eastAsia="zh-CN"/>
        </w:rPr>
      </w:pPr>
      <w:r>
        <w:rPr>
          <w:rFonts w:hint="eastAsia"/>
          <w:b/>
          <w:bCs/>
          <w:lang w:val="en-US" w:eastAsia="zh-CN"/>
        </w:rPr>
        <w:br w:type="page"/>
      </w:r>
    </w:p>
    <w:p w14:paraId="5F35AA5F">
      <w:pPr>
        <w:rPr>
          <w:rFonts w:hint="eastAsia"/>
          <w:b/>
          <w:bCs/>
          <w:lang w:val="en-US" w:eastAsia="zh-CN"/>
        </w:rPr>
      </w:pPr>
      <w:r>
        <w:rPr>
          <w:rFonts w:hint="eastAsia"/>
          <w:b/>
          <w:bCs/>
          <w:lang w:val="en-US" w:eastAsia="zh-CN"/>
        </w:rPr>
        <w:t>控制信号安全触发问题：</w:t>
      </w:r>
    </w:p>
    <w:p w14:paraId="076E7DE1">
      <w:pPr>
        <w:ind w:firstLine="420" w:firstLineChars="0"/>
        <w:rPr>
          <w:rFonts w:hint="eastAsia"/>
          <w:lang w:val="en-US" w:eastAsia="zh-CN"/>
        </w:rPr>
      </w:pPr>
      <w:r>
        <w:rPr>
          <w:rFonts w:hint="eastAsia"/>
          <w:lang w:val="en-US" w:eastAsia="zh-CN"/>
        </w:rPr>
        <w:t>以bool变量用作控制信号（START OR STOP），可类比开关和按钮，可以有三种触发方式，分别为电平触发、脉冲触发和边沿触发，电平触发用于保持操作的连续状态，脉冲触发用于执行单次操作，而边沿触发用于在信号边缘变化时精确单次触发操作。</w:t>
      </w:r>
    </w:p>
    <w:p w14:paraId="3A15B8DA">
      <w:pPr>
        <w:ind w:firstLine="420" w:firstLineChars="0"/>
        <w:rPr>
          <w:rFonts w:hint="eastAsia"/>
          <w:lang w:val="en-US" w:eastAsia="zh-CN"/>
        </w:rPr>
      </w:pPr>
    </w:p>
    <w:p w14:paraId="0DF36078">
      <w:pPr>
        <w:rPr>
          <w:rFonts w:hint="eastAsia"/>
          <w:lang w:val="en-US" w:eastAsia="zh-CN"/>
        </w:rPr>
      </w:pPr>
      <w:r>
        <w:rPr>
          <w:rFonts w:hint="eastAsia"/>
          <w:lang w:val="en-US" w:eastAsia="zh-CN"/>
        </w:rPr>
        <w:t>1.电平触发(Level-Triggered):</w:t>
      </w:r>
    </w:p>
    <w:p w14:paraId="270ED91E">
      <w:pPr>
        <w:rPr>
          <w:rFonts w:hint="eastAsia"/>
          <w:lang w:val="en-US" w:eastAsia="zh-CN"/>
        </w:rPr>
      </w:pPr>
      <w:r>
        <w:rPr>
          <w:rFonts w:hint="eastAsia"/>
          <w:lang w:val="en-US" w:eastAsia="zh-CN"/>
        </w:rPr>
        <w:t>-触发条件：电平触发是基于信号保持在特定电平的条件触发操作。通常，高电平触发(信号为高电平时触发)和低电平触发(信号为低电平时触发)是两种常见的电平触发方式。</w:t>
      </w:r>
    </w:p>
    <w:p w14:paraId="6432C7DA">
      <w:pPr>
        <w:rPr>
          <w:rFonts w:hint="eastAsia"/>
          <w:color w:val="E54C5E" w:themeColor="accent6"/>
          <w:lang w:val="en-US" w:eastAsia="zh-CN"/>
          <w14:textFill>
            <w14:solidFill>
              <w14:schemeClr w14:val="accent6"/>
            </w14:solidFill>
          </w14:textFill>
        </w:rPr>
      </w:pPr>
      <w:r>
        <w:rPr>
          <w:rFonts w:hint="eastAsia"/>
          <w:lang w:val="en-US" w:eastAsia="zh-CN"/>
        </w:rPr>
        <w:t>-操作持续时间：</w:t>
      </w:r>
      <w:r>
        <w:rPr>
          <w:rFonts w:hint="eastAsia"/>
          <w:color w:val="E54C5E" w:themeColor="accent6"/>
          <w:lang w:val="en-US" w:eastAsia="zh-CN"/>
          <w14:textFill>
            <w14:solidFill>
              <w14:schemeClr w14:val="accent6"/>
            </w14:solidFill>
          </w14:textFill>
        </w:rPr>
        <w:t>操作会持续进行，直到信号改变为非触发状态。</w:t>
      </w:r>
    </w:p>
    <w:p w14:paraId="314310AB">
      <w:pPr>
        <w:rPr>
          <w:rFonts w:hint="eastAsia"/>
          <w:lang w:val="en-US" w:eastAsia="zh-CN"/>
        </w:rPr>
      </w:pPr>
      <w:r>
        <w:rPr>
          <w:rFonts w:hint="eastAsia"/>
          <w:lang w:val="en-US" w:eastAsia="zh-CN"/>
        </w:rPr>
        <w:t>-适用场景：电平触发适用于需要在信号保持在某个状态时持续执行操作的应用，例如打开或关闭开关。</w:t>
      </w:r>
    </w:p>
    <w:p w14:paraId="59EE4CCB">
      <w:pPr>
        <w:rPr>
          <w:rFonts w:hint="eastAsia"/>
          <w:lang w:val="en-US" w:eastAsia="zh-CN"/>
        </w:rPr>
      </w:pPr>
      <w:r>
        <w:rPr>
          <w:rFonts w:hint="eastAsia"/>
          <w:lang w:val="en-US" w:eastAsia="zh-CN"/>
        </w:rPr>
        <w:t>2.脉冲触发(Pulse-Triggered):</w:t>
      </w:r>
    </w:p>
    <w:p w14:paraId="1B858EB9">
      <w:pPr>
        <w:rPr>
          <w:rFonts w:hint="eastAsia"/>
          <w:lang w:val="en-US" w:eastAsia="zh-CN"/>
        </w:rPr>
      </w:pPr>
      <w:r>
        <w:rPr>
          <w:rFonts w:hint="eastAsia"/>
          <w:lang w:val="en-US" w:eastAsia="zh-CN"/>
        </w:rPr>
        <w:t>-触发条件：脉冲触发是基于信号出现脉冲的条件触发操作。触发条件是信号在一段时间内发生了脉冲。</w:t>
      </w:r>
    </w:p>
    <w:p w14:paraId="6276C522">
      <w:pPr>
        <w:rPr>
          <w:rFonts w:hint="eastAsia"/>
          <w:lang w:val="en-US" w:eastAsia="zh-CN"/>
        </w:rPr>
      </w:pPr>
      <w:r>
        <w:rPr>
          <w:rFonts w:hint="eastAsia"/>
          <w:lang w:val="en-US" w:eastAsia="zh-CN"/>
        </w:rPr>
        <w:t>-操作持续时间：操作仅在接收到脉冲时执行，一旦脉冲结束，操作将停止。</w:t>
      </w:r>
    </w:p>
    <w:p w14:paraId="3BB64C40">
      <w:pPr>
        <w:rPr>
          <w:rFonts w:hint="eastAsia"/>
          <w:lang w:val="en-US" w:eastAsia="zh-CN"/>
        </w:rPr>
      </w:pPr>
      <w:r>
        <w:rPr>
          <w:rFonts w:hint="eastAsia"/>
          <w:lang w:val="en-US" w:eastAsia="zh-CN"/>
        </w:rPr>
        <w:t>-适用场景：脉冲触发适用于需要在接收到特定的</w:t>
      </w:r>
      <w:r>
        <w:rPr>
          <w:rFonts w:hint="eastAsia"/>
          <w:color w:val="E54C5E" w:themeColor="accent6"/>
          <w:lang w:val="en-US" w:eastAsia="zh-CN"/>
          <w14:textFill>
            <w14:solidFill>
              <w14:schemeClr w14:val="accent6"/>
            </w14:solidFill>
          </w14:textFill>
        </w:rPr>
        <w:t>脉冲信号Q时执行单次操作的应用</w:t>
      </w:r>
      <w:r>
        <w:rPr>
          <w:rFonts w:hint="eastAsia"/>
          <w:lang w:val="en-US" w:eastAsia="zh-CN"/>
        </w:rPr>
        <w:t>，例如数据采集或定时测量。</w:t>
      </w:r>
    </w:p>
    <w:p w14:paraId="1360EAC0">
      <w:pPr>
        <w:rPr>
          <w:rFonts w:hint="eastAsia"/>
          <w:lang w:val="en-US" w:eastAsia="zh-CN"/>
        </w:rPr>
      </w:pPr>
      <w:r>
        <w:rPr>
          <w:rFonts w:hint="eastAsia"/>
          <w:lang w:val="en-US" w:eastAsia="zh-CN"/>
        </w:rPr>
        <w:t>3.边沿触发(Edge-Triggered):</w:t>
      </w:r>
    </w:p>
    <w:p w14:paraId="2A341585">
      <w:pPr>
        <w:rPr>
          <w:rFonts w:hint="eastAsia"/>
          <w:lang w:val="en-US" w:eastAsia="zh-CN"/>
        </w:rPr>
      </w:pPr>
      <w:r>
        <w:rPr>
          <w:rFonts w:hint="eastAsia"/>
          <w:lang w:val="en-US" w:eastAsia="zh-CN"/>
        </w:rPr>
        <w:t>-触发条件：边沿触发是基于信号的电平变化触发操作。通常有上升沿触发和下降沿触发两种方式。</w:t>
      </w:r>
    </w:p>
    <w:p w14:paraId="03CE0134">
      <w:pPr>
        <w:rPr>
          <w:rFonts w:hint="eastAsia"/>
          <w:lang w:val="en-US" w:eastAsia="zh-CN"/>
        </w:rPr>
      </w:pPr>
      <w:r>
        <w:rPr>
          <w:rFonts w:hint="eastAsia"/>
          <w:lang w:val="en-US" w:eastAsia="zh-CN"/>
        </w:rPr>
        <w:t>-操作持续时间：操作在边沿发生时执行，通常持续一个时钟周期Q。</w:t>
      </w:r>
    </w:p>
    <w:p w14:paraId="708BC035">
      <w:pPr>
        <w:rPr>
          <w:rFonts w:hint="eastAsia"/>
          <w:lang w:val="en-US" w:eastAsia="zh-CN"/>
        </w:rPr>
      </w:pPr>
      <w:r>
        <w:rPr>
          <w:rFonts w:hint="eastAsia"/>
          <w:lang w:val="en-US" w:eastAsia="zh-CN"/>
        </w:rPr>
        <w:t>-适用场景：边沿触发适用于需要在信号的边缘变化瞬间执行操作的应用，例如在特定时刻进行数据传输或时序同步操作。</w:t>
      </w:r>
    </w:p>
    <w:p w14:paraId="2F43D417">
      <w:p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085"/>
        <w:gridCol w:w="4295"/>
      </w:tblGrid>
      <w:tr w14:paraId="0EBB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BBE11C9">
            <w:pPr>
              <w:rPr>
                <w:rFonts w:hint="default"/>
                <w:vertAlign w:val="baseline"/>
                <w:lang w:val="en-US" w:eastAsia="zh-CN"/>
              </w:rPr>
            </w:pPr>
            <w:r>
              <w:rPr>
                <w:rFonts w:hint="eastAsia"/>
                <w:vertAlign w:val="baseline"/>
                <w:lang w:val="en-US" w:eastAsia="zh-CN"/>
              </w:rPr>
              <w:t xml:space="preserve">Pulse / Button state </w:t>
            </w:r>
          </w:p>
        </w:tc>
      </w:tr>
      <w:tr w14:paraId="4925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057A63A9">
            <w:pPr>
              <w:jc w:val="center"/>
              <w:rPr>
                <w:rFonts w:hint="default"/>
                <w:vertAlign w:val="baseline"/>
                <w:lang w:val="en-US" w:eastAsia="zh-CN"/>
              </w:rPr>
            </w:pPr>
            <w:r>
              <w:rPr>
                <w:rFonts w:hint="eastAsia"/>
                <w:vertAlign w:val="baseline"/>
                <w:lang w:val="en-US" w:eastAsia="zh-CN"/>
              </w:rPr>
              <w:t>Signal/Level last</w:t>
            </w:r>
          </w:p>
        </w:tc>
        <w:tc>
          <w:tcPr>
            <w:tcW w:w="2085" w:type="dxa"/>
          </w:tcPr>
          <w:p w14:paraId="37A2BCA9">
            <w:pPr>
              <w:jc w:val="center"/>
              <w:rPr>
                <w:rFonts w:hint="default"/>
                <w:vertAlign w:val="baseline"/>
                <w:lang w:val="en-US" w:eastAsia="zh-CN"/>
              </w:rPr>
            </w:pPr>
            <w:r>
              <w:rPr>
                <w:rFonts w:hint="eastAsia"/>
                <w:vertAlign w:val="baseline"/>
                <w:lang w:val="en-US" w:eastAsia="zh-CN"/>
              </w:rPr>
              <w:t>Signal/Level current</w:t>
            </w:r>
          </w:p>
        </w:tc>
        <w:tc>
          <w:tcPr>
            <w:tcW w:w="4295" w:type="dxa"/>
          </w:tcPr>
          <w:p w14:paraId="30E293A6">
            <w:pPr>
              <w:rPr>
                <w:rFonts w:hint="default"/>
                <w:vertAlign w:val="baseline"/>
                <w:lang w:val="en-US" w:eastAsia="zh-CN"/>
              </w:rPr>
            </w:pPr>
            <w:r>
              <w:rPr>
                <w:rFonts w:hint="eastAsia"/>
                <w:vertAlign w:val="baseline"/>
                <w:lang w:val="en-US" w:eastAsia="zh-CN"/>
              </w:rPr>
              <w:t>Description</w:t>
            </w:r>
          </w:p>
        </w:tc>
      </w:tr>
      <w:tr w14:paraId="74D8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5EADE0A6">
            <w:pPr>
              <w:jc w:val="center"/>
              <w:rPr>
                <w:rFonts w:hint="default"/>
                <w:vertAlign w:val="baseline"/>
                <w:lang w:val="en-US" w:eastAsia="zh-CN"/>
              </w:rPr>
            </w:pPr>
            <w:r>
              <w:rPr>
                <w:rFonts w:hint="eastAsia"/>
                <w:vertAlign w:val="baseline"/>
                <w:lang w:val="en-US" w:eastAsia="zh-CN"/>
              </w:rPr>
              <w:t>0</w:t>
            </w:r>
          </w:p>
        </w:tc>
        <w:tc>
          <w:tcPr>
            <w:tcW w:w="2085" w:type="dxa"/>
          </w:tcPr>
          <w:p w14:paraId="53B6E86B">
            <w:pPr>
              <w:jc w:val="center"/>
              <w:rPr>
                <w:rFonts w:hint="default"/>
                <w:vertAlign w:val="baseline"/>
                <w:lang w:val="en-US" w:eastAsia="zh-CN"/>
              </w:rPr>
            </w:pPr>
            <w:r>
              <w:rPr>
                <w:rFonts w:hint="eastAsia"/>
                <w:vertAlign w:val="baseline"/>
                <w:lang w:val="en-US" w:eastAsia="zh-CN"/>
              </w:rPr>
              <w:t>0</w:t>
            </w:r>
          </w:p>
        </w:tc>
        <w:tc>
          <w:tcPr>
            <w:tcW w:w="4295" w:type="dxa"/>
          </w:tcPr>
          <w:p w14:paraId="1AEC8BE7">
            <w:pPr>
              <w:rPr>
                <w:rFonts w:hint="default"/>
                <w:vertAlign w:val="baseline"/>
                <w:lang w:val="en-US" w:eastAsia="zh-CN"/>
              </w:rPr>
            </w:pPr>
            <w:r>
              <w:rPr>
                <w:rFonts w:hint="eastAsia"/>
                <w:vertAlign w:val="baseline"/>
                <w:lang w:val="en-US" w:eastAsia="zh-CN"/>
              </w:rPr>
              <w:t>False, Low level</w:t>
            </w:r>
          </w:p>
        </w:tc>
      </w:tr>
      <w:tr w14:paraId="7EB5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Pr>
          <w:p w14:paraId="2B21EC5A">
            <w:pPr>
              <w:jc w:val="center"/>
              <w:rPr>
                <w:rFonts w:hint="default"/>
                <w:vertAlign w:val="baseline"/>
                <w:lang w:val="en-US" w:eastAsia="zh-CN"/>
              </w:rPr>
            </w:pPr>
            <w:r>
              <w:rPr>
                <w:rFonts w:hint="eastAsia"/>
                <w:vertAlign w:val="baseline"/>
                <w:lang w:val="en-US" w:eastAsia="zh-CN"/>
              </w:rPr>
              <w:t>0</w:t>
            </w:r>
          </w:p>
        </w:tc>
        <w:tc>
          <w:tcPr>
            <w:tcW w:w="2085" w:type="dxa"/>
          </w:tcPr>
          <w:p w14:paraId="0404C4FB">
            <w:pPr>
              <w:jc w:val="center"/>
              <w:rPr>
                <w:rFonts w:hint="default"/>
                <w:vertAlign w:val="baseline"/>
                <w:lang w:val="en-US" w:eastAsia="zh-CN"/>
              </w:rPr>
            </w:pPr>
            <w:r>
              <w:rPr>
                <w:rFonts w:hint="eastAsia"/>
                <w:vertAlign w:val="baseline"/>
                <w:lang w:val="en-US" w:eastAsia="zh-CN"/>
              </w:rPr>
              <w:t>1</w:t>
            </w:r>
          </w:p>
        </w:tc>
        <w:tc>
          <w:tcPr>
            <w:tcW w:w="4295" w:type="dxa"/>
          </w:tcPr>
          <w:p w14:paraId="76138DAA">
            <w:pPr>
              <w:rPr>
                <w:rFonts w:hint="default"/>
                <w:vertAlign w:val="baseline"/>
                <w:lang w:val="en-US" w:eastAsia="zh-CN"/>
              </w:rPr>
            </w:pPr>
            <w:r>
              <w:rPr>
                <w:rFonts w:hint="eastAsia"/>
                <w:vertAlign w:val="baseline"/>
                <w:lang w:val="en-US" w:eastAsia="zh-CN"/>
              </w:rPr>
              <w:t>-, rising edge</w:t>
            </w:r>
          </w:p>
        </w:tc>
      </w:tr>
      <w:tr w14:paraId="0BA7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top"/>
          </w:tcPr>
          <w:p w14:paraId="56C1C8F9">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2085" w:type="dxa"/>
            <w:vAlign w:val="top"/>
          </w:tcPr>
          <w:p w14:paraId="42A04082">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4295" w:type="dxa"/>
            <w:vAlign w:val="top"/>
          </w:tcPr>
          <w:p w14:paraId="2897E785">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True, High level</w:t>
            </w:r>
          </w:p>
        </w:tc>
      </w:tr>
      <w:tr w14:paraId="66EDA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top"/>
          </w:tcPr>
          <w:p w14:paraId="218FF7F9">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2085" w:type="dxa"/>
            <w:vAlign w:val="top"/>
          </w:tcPr>
          <w:p w14:paraId="03476241">
            <w:pPr>
              <w:jc w:val="cente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4295" w:type="dxa"/>
            <w:vAlign w:val="top"/>
          </w:tcPr>
          <w:p w14:paraId="1BBDD83F">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falling edge</w:t>
            </w:r>
          </w:p>
        </w:tc>
      </w:tr>
    </w:tbl>
    <w:p w14:paraId="0B579F98">
      <w:pPr>
        <w:rPr>
          <w:rFonts w:hint="eastAsia"/>
          <w:lang w:val="en-US" w:eastAsia="zh-CN"/>
        </w:rPr>
      </w:pPr>
    </w:p>
    <w:p w14:paraId="0244C96D">
      <w:pPr>
        <w:rPr>
          <w:rFonts w:hint="eastAsia"/>
          <w:lang w:val="en-US" w:eastAsia="zh-CN"/>
        </w:rPr>
      </w:pPr>
      <w:r>
        <w:rPr>
          <w:rFonts w:hint="eastAsia"/>
          <w:lang w:val="en-US" w:eastAsia="zh-CN"/>
        </w:rPr>
        <w:t>bool控制变量安全触发方法——上升/下降沿触发：</w:t>
      </w:r>
    </w:p>
    <w:p w14:paraId="3B36E74A">
      <w:pPr>
        <w:ind w:firstLine="420" w:firstLineChars="0"/>
        <w:rPr>
          <w:rFonts w:hint="eastAsia"/>
          <w:lang w:val="en-US" w:eastAsia="zh-CN"/>
        </w:rPr>
      </w:pPr>
      <w:r>
        <w:rPr>
          <w:rFonts w:hint="eastAsia"/>
          <w:lang w:val="en-US" w:eastAsia="zh-CN"/>
        </w:rPr>
        <w:t>即变量从false-&gt;true触发一次启动执行，</w:t>
      </w:r>
      <w:r>
        <w:rPr>
          <w:rFonts w:hint="eastAsia"/>
          <w:color w:val="E54C5E" w:themeColor="accent6"/>
          <w:lang w:val="en-US" w:eastAsia="zh-CN"/>
          <w14:textFill>
            <w14:solidFill>
              <w14:schemeClr w14:val="accent6"/>
            </w14:solidFill>
          </w14:textFill>
        </w:rPr>
        <w:t>PLC里可能有这样的模块</w:t>
      </w:r>
      <w:r>
        <w:rPr>
          <w:rFonts w:hint="eastAsia"/>
          <w:lang w:val="en-US" w:eastAsia="zh-CN"/>
        </w:rPr>
        <w:t>。上升沿触发伪码：</w:t>
      </w:r>
    </w:p>
    <w:p w14:paraId="17763715">
      <w:pPr>
        <w:ind w:firstLine="420" w:firstLineChars="0"/>
        <w:rPr>
          <w:rFonts w:hint="eastAsia"/>
          <w:lang w:val="en-US" w:eastAsia="zh-CN"/>
        </w:rPr>
      </w:pPr>
      <w:r>
        <w:rPr>
          <w:rFonts w:hint="eastAsia"/>
          <w:lang w:val="en-US" w:eastAsia="zh-CN"/>
        </w:rPr>
        <w:t>变量定义：控制接口变量start, 中间变量start_last</w:t>
      </w:r>
    </w:p>
    <w:p w14:paraId="17F6AE2D">
      <w:pPr>
        <w:ind w:firstLine="420" w:firstLineChars="0"/>
        <w:rPr>
          <w:rFonts w:hint="eastAsia"/>
          <w:lang w:val="en-US" w:eastAsia="zh-CN"/>
        </w:rPr>
      </w:pPr>
      <w:r>
        <w:rPr>
          <w:rFonts w:hint="eastAsia"/>
          <w:lang w:val="en-US" w:eastAsia="zh-CN"/>
        </w:rPr>
        <w:t>初始化：start_last = start</w:t>
      </w:r>
    </w:p>
    <w:p w14:paraId="32C8ABA9">
      <w:pPr>
        <w:ind w:firstLine="420" w:firstLineChars="0"/>
        <w:rPr>
          <w:rFonts w:hint="eastAsia"/>
          <w:lang w:val="en-US" w:eastAsia="zh-CN"/>
        </w:rPr>
      </w:pPr>
      <w:r>
        <w:rPr>
          <w:rFonts w:hint="eastAsia"/>
          <w:lang w:val="en-US" w:eastAsia="zh-CN"/>
        </w:rPr>
        <w:t>main loop:</w:t>
      </w:r>
    </w:p>
    <w:p w14:paraId="278A64D6">
      <w:pPr>
        <w:ind w:firstLine="420" w:firstLineChars="0"/>
        <w:rPr>
          <w:rFonts w:hint="default"/>
          <w:lang w:val="en-US" w:eastAsia="zh-CN"/>
        </w:rPr>
      </w:pPr>
      <w:r>
        <w:rPr>
          <w:rFonts w:hint="eastAsia"/>
          <w:lang w:val="en-US" w:eastAsia="zh-CN"/>
        </w:rPr>
        <w:t>...</w:t>
      </w:r>
    </w:p>
    <w:p w14:paraId="53E68A42">
      <w:pPr>
        <w:ind w:firstLine="420" w:firstLineChars="0"/>
        <w:rPr>
          <w:rFonts w:hint="eastAsia"/>
          <w:lang w:val="en-US" w:eastAsia="zh-CN"/>
        </w:rPr>
      </w:pPr>
      <w:r>
        <w:rPr>
          <w:rFonts w:hint="eastAsia"/>
          <w:lang w:val="en-US" w:eastAsia="zh-CN"/>
        </w:rPr>
        <w:t>If start == true and start_last == false:</w:t>
      </w:r>
    </w:p>
    <w:p w14:paraId="370E8933">
      <w:pPr>
        <w:ind w:left="420" w:leftChars="0" w:firstLine="420" w:firstLineChars="0"/>
        <w:rPr>
          <w:rFonts w:hint="eastAsia"/>
          <w:lang w:val="en-US" w:eastAsia="zh-CN"/>
        </w:rPr>
      </w:pPr>
      <w:r>
        <w:rPr>
          <w:rFonts w:hint="eastAsia"/>
          <w:lang w:val="en-US" w:eastAsia="zh-CN"/>
        </w:rPr>
        <w:t>Start()</w:t>
      </w:r>
    </w:p>
    <w:p w14:paraId="71561534">
      <w:pPr>
        <w:ind w:firstLine="420" w:firstLineChars="0"/>
        <w:rPr>
          <w:rFonts w:hint="default"/>
          <w:lang w:val="en-US" w:eastAsia="zh-CN"/>
        </w:rPr>
      </w:pPr>
      <w:r>
        <w:rPr>
          <w:rFonts w:hint="eastAsia"/>
          <w:lang w:val="en-US" w:eastAsia="zh-CN"/>
        </w:rPr>
        <w:t>start_last = start</w:t>
      </w:r>
    </w:p>
    <w:p w14:paraId="5879CD6F">
      <w:pPr>
        <w:ind w:firstLine="420" w:firstLineChars="0"/>
        <w:rPr>
          <w:rFonts w:hint="eastAsia"/>
          <w:lang w:val="en-US" w:eastAsia="zh-CN"/>
        </w:rPr>
      </w:pPr>
      <w:r>
        <w:rPr>
          <w:rFonts w:hint="eastAsia"/>
          <w:lang w:val="en-US" w:eastAsia="zh-CN"/>
        </w:rPr>
        <w:t>...</w:t>
      </w:r>
    </w:p>
    <w:p w14:paraId="7EC3F97A">
      <w:pPr>
        <w:rPr>
          <w:rFonts w:hint="eastAsia"/>
          <w:lang w:val="en-US" w:eastAsia="zh-CN"/>
        </w:rPr>
      </w:pPr>
    </w:p>
    <w:p w14:paraId="3D395A79">
      <w:pPr>
        <w:rPr>
          <w:rFonts w:hint="eastAsia"/>
          <w:lang w:val="en-US" w:eastAsia="zh-CN"/>
        </w:rPr>
      </w:pPr>
    </w:p>
    <w:p w14:paraId="4696E6E2">
      <w:pPr>
        <w:rPr>
          <w:rFonts w:hint="eastAsia"/>
          <w:lang w:val="en-US" w:eastAsia="zh-CN"/>
        </w:rPr>
      </w:pPr>
    </w:p>
    <w:p w14:paraId="0C5F630B">
      <w:pPr>
        <w:rPr>
          <w:rFonts w:hint="eastAsia"/>
          <w:lang w:val="en-US" w:eastAsia="zh-CN"/>
        </w:rPr>
      </w:pPr>
      <w:r>
        <w:rPr>
          <w:rFonts w:hint="eastAsia"/>
          <w:lang w:val="en-US" w:eastAsia="zh-CN"/>
        </w:rPr>
        <w:t>bool控制变量安全触发方法——脉冲触发：</w:t>
      </w:r>
    </w:p>
    <w:p w14:paraId="443543CF">
      <w:pPr>
        <w:ind w:firstLine="420" w:firstLineChars="0"/>
        <w:rPr>
          <w:rFonts w:hint="eastAsia"/>
          <w:lang w:val="en-US" w:eastAsia="zh-CN"/>
        </w:rPr>
      </w:pPr>
      <w:r>
        <w:rPr>
          <w:rFonts w:hint="eastAsia"/>
          <w:lang w:val="en-US" w:eastAsia="zh-CN"/>
        </w:rPr>
        <w:t>即变量从false-&gt;true-&gt;false触发一次启动执行，</w:t>
      </w:r>
      <w:r>
        <w:rPr>
          <w:rFonts w:hint="eastAsia"/>
          <w:color w:val="E54C5E" w:themeColor="accent6"/>
          <w:lang w:val="en-US" w:eastAsia="zh-CN"/>
          <w14:textFill>
            <w14:solidFill>
              <w14:schemeClr w14:val="accent6"/>
            </w14:solidFill>
          </w14:textFill>
        </w:rPr>
        <w:t>PLC里可能有这样的模块</w:t>
      </w:r>
      <w:r>
        <w:rPr>
          <w:rFonts w:hint="eastAsia"/>
          <w:lang w:val="en-US" w:eastAsia="zh-CN"/>
        </w:rPr>
        <w:t>。伪码如下：</w:t>
      </w:r>
    </w:p>
    <w:p w14:paraId="752D2391">
      <w:pPr>
        <w:ind w:firstLine="420" w:firstLineChars="0"/>
        <w:rPr>
          <w:rFonts w:hint="default"/>
          <w:lang w:val="en-US" w:eastAsia="zh-CN"/>
        </w:rPr>
      </w:pPr>
      <w:r>
        <w:rPr>
          <w:rFonts w:hint="eastAsia"/>
          <w:lang w:val="en-US" w:eastAsia="zh-CN"/>
        </w:rPr>
        <w:t>变量定义：控制接口变量start, 中间变量start_last, pulse</w:t>
      </w:r>
    </w:p>
    <w:p w14:paraId="62D7CE3E">
      <w:pPr>
        <w:ind w:firstLine="420" w:firstLineChars="0"/>
        <w:rPr>
          <w:rFonts w:hint="eastAsia"/>
          <w:lang w:val="en-US" w:eastAsia="zh-CN"/>
        </w:rPr>
      </w:pPr>
      <w:r>
        <w:rPr>
          <w:rFonts w:hint="eastAsia"/>
          <w:lang w:val="en-US" w:eastAsia="zh-CN"/>
        </w:rPr>
        <w:t>初始化：start_last = start</w:t>
      </w:r>
    </w:p>
    <w:p w14:paraId="459B8ED1">
      <w:pPr>
        <w:ind w:firstLine="420" w:firstLineChars="0"/>
        <w:rPr>
          <w:rFonts w:hint="eastAsia"/>
          <w:lang w:val="en-US" w:eastAsia="zh-CN"/>
        </w:rPr>
      </w:pPr>
      <w:r>
        <w:rPr>
          <w:rFonts w:hint="eastAsia"/>
          <w:lang w:val="en-US" w:eastAsia="zh-CN"/>
        </w:rPr>
        <w:t>main loop:</w:t>
      </w:r>
    </w:p>
    <w:p w14:paraId="0FF4F3DD">
      <w:pPr>
        <w:ind w:firstLine="420" w:firstLineChars="0"/>
        <w:rPr>
          <w:rFonts w:hint="eastAsia"/>
          <w:lang w:val="en-US" w:eastAsia="zh-CN"/>
        </w:rPr>
      </w:pPr>
      <w:r>
        <w:rPr>
          <w:rFonts w:hint="eastAsia"/>
          <w:lang w:val="en-US" w:eastAsia="zh-CN"/>
        </w:rPr>
        <w:t>...</w:t>
      </w:r>
    </w:p>
    <w:p w14:paraId="12E961CC">
      <w:pPr>
        <w:ind w:firstLine="420" w:firstLineChars="0"/>
        <w:rPr>
          <w:rFonts w:hint="eastAsia"/>
          <w:lang w:val="en-US" w:eastAsia="zh-CN"/>
        </w:rPr>
      </w:pPr>
      <w:r>
        <w:rPr>
          <w:rFonts w:hint="eastAsia"/>
          <w:lang w:val="en-US" w:eastAsia="zh-CN"/>
        </w:rPr>
        <w:t>If start == false and start_last == false:</w:t>
      </w:r>
    </w:p>
    <w:p w14:paraId="020049E7">
      <w:pPr>
        <w:ind w:left="420" w:leftChars="0" w:firstLine="420" w:firstLineChars="0"/>
        <w:rPr>
          <w:rFonts w:hint="default"/>
          <w:lang w:val="en-US" w:eastAsia="zh-CN"/>
        </w:rPr>
      </w:pPr>
      <w:r>
        <w:rPr>
          <w:rFonts w:hint="eastAsia"/>
          <w:lang w:val="en-US" w:eastAsia="zh-CN"/>
        </w:rPr>
        <w:t>Pulse = 0</w:t>
      </w:r>
    </w:p>
    <w:p w14:paraId="0CEBAD7C">
      <w:pPr>
        <w:ind w:firstLine="420" w:firstLineChars="0"/>
        <w:rPr>
          <w:rFonts w:hint="eastAsia"/>
          <w:lang w:val="en-US" w:eastAsia="zh-CN"/>
        </w:rPr>
      </w:pPr>
      <w:r>
        <w:rPr>
          <w:rFonts w:hint="eastAsia"/>
          <w:lang w:val="en-US" w:eastAsia="zh-CN"/>
        </w:rPr>
        <w:t>else If start == true and start_last == false:</w:t>
      </w:r>
    </w:p>
    <w:p w14:paraId="50AEF5BD">
      <w:pPr>
        <w:ind w:left="420" w:leftChars="0" w:firstLine="420" w:firstLineChars="0"/>
        <w:rPr>
          <w:rFonts w:hint="eastAsia"/>
          <w:lang w:val="en-US" w:eastAsia="zh-CN"/>
        </w:rPr>
      </w:pPr>
      <w:r>
        <w:rPr>
          <w:rFonts w:hint="eastAsia"/>
          <w:lang w:val="en-US" w:eastAsia="zh-CN"/>
        </w:rPr>
        <w:t>Pulse = 1</w:t>
      </w:r>
    </w:p>
    <w:p w14:paraId="1BDFC5FD">
      <w:pPr>
        <w:ind w:firstLine="420" w:firstLineChars="0"/>
        <w:rPr>
          <w:rFonts w:hint="eastAsia"/>
          <w:lang w:val="en-US" w:eastAsia="zh-CN"/>
        </w:rPr>
      </w:pPr>
      <w:r>
        <w:rPr>
          <w:rFonts w:hint="eastAsia"/>
          <w:lang w:val="en-US" w:eastAsia="zh-CN"/>
        </w:rPr>
        <w:t>else If start == false and start_last == true:</w:t>
      </w:r>
    </w:p>
    <w:p w14:paraId="76CBDB8F">
      <w:pPr>
        <w:ind w:left="420" w:leftChars="0" w:firstLine="420" w:firstLineChars="0"/>
        <w:rPr>
          <w:rFonts w:hint="default"/>
          <w:lang w:val="en-US" w:eastAsia="zh-CN"/>
        </w:rPr>
      </w:pPr>
      <w:r>
        <w:rPr>
          <w:rFonts w:hint="eastAsia"/>
          <w:lang w:val="en-US" w:eastAsia="zh-CN"/>
        </w:rPr>
        <w:t>If Pulse == 1</w:t>
      </w:r>
    </w:p>
    <w:p w14:paraId="6D31A8D9">
      <w:pPr>
        <w:ind w:left="840" w:leftChars="0" w:firstLine="420" w:firstLineChars="0"/>
        <w:rPr>
          <w:rFonts w:hint="eastAsia"/>
          <w:lang w:val="en-US" w:eastAsia="zh-CN"/>
        </w:rPr>
      </w:pPr>
      <w:r>
        <w:rPr>
          <w:rFonts w:hint="eastAsia"/>
          <w:lang w:val="en-US" w:eastAsia="zh-CN"/>
        </w:rPr>
        <w:t>Start()</w:t>
      </w:r>
    </w:p>
    <w:p w14:paraId="602E1747">
      <w:pPr>
        <w:ind w:firstLine="420" w:firstLineChars="0"/>
        <w:rPr>
          <w:rFonts w:hint="default"/>
          <w:lang w:val="en-US" w:eastAsia="zh-CN"/>
        </w:rPr>
      </w:pPr>
      <w:r>
        <w:rPr>
          <w:rFonts w:hint="eastAsia"/>
          <w:lang w:val="en-US" w:eastAsia="zh-CN"/>
        </w:rPr>
        <w:t>Start_last = start</w:t>
      </w:r>
    </w:p>
    <w:p w14:paraId="3A7E7BFC">
      <w:pPr>
        <w:ind w:firstLine="420" w:firstLineChars="0"/>
        <w:rPr>
          <w:rFonts w:hint="eastAsia"/>
          <w:lang w:val="en-US" w:eastAsia="zh-CN"/>
        </w:rPr>
      </w:pPr>
      <w:r>
        <w:rPr>
          <w:rFonts w:hint="eastAsia"/>
          <w:lang w:val="en-US" w:eastAsia="zh-CN"/>
        </w:rPr>
        <w:t>...</w:t>
      </w:r>
    </w:p>
    <w:p w14:paraId="14A717C1">
      <w:pPr>
        <w:rPr>
          <w:rFonts w:hint="eastAsia"/>
          <w:lang w:val="en-US" w:eastAsia="zh-CN"/>
        </w:rPr>
      </w:pPr>
    </w:p>
    <w:p w14:paraId="3B554D31">
      <w:pPr>
        <w:rPr>
          <w:rFonts w:hint="eastAsia"/>
          <w:lang w:val="en-US" w:eastAsia="zh-CN"/>
        </w:rPr>
      </w:pPr>
      <w:r>
        <w:rPr>
          <w:rFonts w:hint="eastAsia"/>
          <w:lang w:val="en-US" w:eastAsia="zh-CN"/>
        </w:rPr>
        <w:t>bool控制变量安全触发方法——带控制的命令下发方式：</w:t>
      </w:r>
    </w:p>
    <w:p w14:paraId="69F80941">
      <w:pPr>
        <w:ind w:firstLine="420" w:firstLineChars="0"/>
        <w:rPr>
          <w:rFonts w:hint="eastAsia"/>
          <w:lang w:val="en-US" w:eastAsia="zh-CN"/>
        </w:rPr>
      </w:pPr>
      <w:r>
        <w:rPr>
          <w:rFonts w:hint="eastAsia"/>
          <w:lang w:val="en-US" w:eastAsia="zh-CN"/>
        </w:rPr>
        <w:t>带控制的安全控制变量下发，是由写入端保证写成功后向使用者进行的确认操作，每次写入bool变量signal后，写latch确认成功并触发plc更新signal input -&gt; signal(use)，signal(use)参与系统逻辑。</w:t>
      </w:r>
    </w:p>
    <w:p w14:paraId="0AD9B820">
      <w:pPr>
        <w:rPr>
          <w:rFonts w:hint="default"/>
          <w:lang w:val="en-US" w:eastAsia="zh-CN"/>
        </w:rPr>
      </w:pPr>
    </w:p>
    <w:p w14:paraId="77DE8972">
      <w:pPr>
        <w:rPr>
          <w:rFonts w:hint="default"/>
          <w:lang w:val="en-US" w:eastAsia="zh-CN"/>
        </w:rPr>
      </w:pPr>
      <w:r>
        <w:drawing>
          <wp:inline distT="0" distB="0" distL="114300" distR="114300">
            <wp:extent cx="3873500" cy="1758950"/>
            <wp:effectExtent l="0" t="0" r="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3873500" cy="1758950"/>
                    </a:xfrm>
                    <a:prstGeom prst="rect">
                      <a:avLst/>
                    </a:prstGeom>
                    <a:noFill/>
                    <a:ln>
                      <a:noFill/>
                    </a:ln>
                  </pic:spPr>
                </pic:pic>
              </a:graphicData>
            </a:graphic>
          </wp:inline>
        </w:drawing>
      </w:r>
    </w:p>
    <w:tbl>
      <w:tblPr>
        <w:tblStyle w:val="6"/>
        <w:tblpPr w:leftFromText="180" w:rightFromText="180" w:vertAnchor="text" w:horzAnchor="page" w:tblpX="1786" w:tblpY="31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360"/>
        <w:gridCol w:w="1266"/>
        <w:gridCol w:w="4651"/>
      </w:tblGrid>
      <w:tr w14:paraId="6012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5BAE3B79">
            <w:pPr>
              <w:jc w:val="center"/>
              <w:rPr>
                <w:rFonts w:hint="default"/>
                <w:vertAlign w:val="baseline"/>
                <w:lang w:val="en-US" w:eastAsia="zh-CN"/>
              </w:rPr>
            </w:pPr>
            <w:r>
              <w:rPr>
                <w:rFonts w:hint="eastAsia"/>
                <w:vertAlign w:val="baseline"/>
                <w:lang w:val="en-US" w:eastAsia="zh-CN"/>
              </w:rPr>
              <w:t>Latch</w:t>
            </w:r>
          </w:p>
        </w:tc>
        <w:tc>
          <w:tcPr>
            <w:tcW w:w="798" w:type="pct"/>
          </w:tcPr>
          <w:p w14:paraId="4AB31008">
            <w:pPr>
              <w:jc w:val="center"/>
              <w:rPr>
                <w:rFonts w:hint="default"/>
                <w:vertAlign w:val="baseline"/>
                <w:lang w:val="en-US" w:eastAsia="zh-CN"/>
              </w:rPr>
            </w:pPr>
            <w:r>
              <w:rPr>
                <w:rFonts w:hint="eastAsia"/>
                <w:vertAlign w:val="baseline"/>
                <w:lang w:val="en-US" w:eastAsia="zh-CN"/>
              </w:rPr>
              <w:t>Signal (in)</w:t>
            </w:r>
          </w:p>
        </w:tc>
        <w:tc>
          <w:tcPr>
            <w:tcW w:w="743" w:type="pct"/>
          </w:tcPr>
          <w:p w14:paraId="64C4CAED">
            <w:pPr>
              <w:jc w:val="center"/>
              <w:rPr>
                <w:rFonts w:hint="default"/>
                <w:vertAlign w:val="baseline"/>
                <w:lang w:val="en-US" w:eastAsia="zh-CN"/>
              </w:rPr>
            </w:pPr>
            <w:r>
              <w:rPr>
                <w:rFonts w:hint="eastAsia"/>
                <w:vertAlign w:val="baseline"/>
                <w:lang w:val="en-US" w:eastAsia="zh-CN"/>
              </w:rPr>
              <w:t>Signal (use)</w:t>
            </w:r>
          </w:p>
        </w:tc>
        <w:tc>
          <w:tcPr>
            <w:tcW w:w="2729" w:type="pct"/>
          </w:tcPr>
          <w:p w14:paraId="5FE2BD73">
            <w:pPr>
              <w:rPr>
                <w:rFonts w:hint="default"/>
                <w:vertAlign w:val="baseline"/>
                <w:lang w:val="en-US" w:eastAsia="zh-CN"/>
              </w:rPr>
            </w:pPr>
            <w:r>
              <w:rPr>
                <w:rFonts w:hint="eastAsia"/>
                <w:vertAlign w:val="baseline"/>
                <w:lang w:val="en-US" w:eastAsia="zh-CN"/>
              </w:rPr>
              <w:t>Description</w:t>
            </w:r>
          </w:p>
        </w:tc>
      </w:tr>
      <w:tr w14:paraId="2095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tcPr>
          <w:p w14:paraId="30EE2558">
            <w:pPr>
              <w:jc w:val="center"/>
              <w:rPr>
                <w:rFonts w:hint="default"/>
                <w:vertAlign w:val="baseline"/>
                <w:lang w:val="en-US" w:eastAsia="zh-CN"/>
              </w:rPr>
            </w:pPr>
            <w:r>
              <w:rPr>
                <w:rFonts w:hint="eastAsia"/>
                <w:vertAlign w:val="baseline"/>
                <w:lang w:val="en-US" w:eastAsia="zh-CN"/>
              </w:rPr>
              <w:t>0</w:t>
            </w:r>
          </w:p>
        </w:tc>
        <w:tc>
          <w:tcPr>
            <w:tcW w:w="798" w:type="pct"/>
          </w:tcPr>
          <w:p w14:paraId="11847CB8">
            <w:pPr>
              <w:jc w:val="center"/>
              <w:rPr>
                <w:rFonts w:hint="default"/>
                <w:vertAlign w:val="baseline"/>
                <w:lang w:val="en-US" w:eastAsia="zh-CN"/>
              </w:rPr>
            </w:pPr>
            <w:r>
              <w:rPr>
                <w:rFonts w:hint="eastAsia"/>
                <w:vertAlign w:val="baseline"/>
                <w:lang w:val="en-US" w:eastAsia="zh-CN"/>
              </w:rPr>
              <w:t>x</w:t>
            </w:r>
          </w:p>
        </w:tc>
        <w:tc>
          <w:tcPr>
            <w:tcW w:w="743" w:type="pct"/>
          </w:tcPr>
          <w:p w14:paraId="4EBE8D41">
            <w:pPr>
              <w:rPr>
                <w:rFonts w:hint="default"/>
                <w:vertAlign w:val="baseline"/>
                <w:lang w:val="en-US" w:eastAsia="zh-CN"/>
              </w:rPr>
            </w:pPr>
            <w:r>
              <w:rPr>
                <w:rFonts w:hint="eastAsia"/>
                <w:vertAlign w:val="baseline"/>
                <w:lang w:val="en-US" w:eastAsia="zh-CN"/>
              </w:rPr>
              <w:t>x</w:t>
            </w:r>
          </w:p>
        </w:tc>
        <w:tc>
          <w:tcPr>
            <w:tcW w:w="2729" w:type="pct"/>
          </w:tcPr>
          <w:p w14:paraId="1EA48B83">
            <w:pPr>
              <w:rPr>
                <w:rFonts w:hint="default"/>
                <w:vertAlign w:val="baseline"/>
                <w:lang w:val="en-US" w:eastAsia="zh-CN"/>
              </w:rPr>
            </w:pPr>
            <w:r>
              <w:rPr>
                <w:rFonts w:hint="eastAsia"/>
                <w:vertAlign w:val="baseline"/>
                <w:lang w:val="en-US" w:eastAsia="zh-CN"/>
              </w:rPr>
              <w:t>Don</w:t>
            </w:r>
            <w:r>
              <w:rPr>
                <w:rFonts w:hint="default"/>
                <w:vertAlign w:val="baseline"/>
                <w:lang w:val="en-US" w:eastAsia="zh-CN"/>
              </w:rPr>
              <w:t>’</w:t>
            </w:r>
            <w:r>
              <w:rPr>
                <w:rFonts w:hint="eastAsia"/>
                <w:vertAlign w:val="baseline"/>
                <w:lang w:val="en-US" w:eastAsia="zh-CN"/>
              </w:rPr>
              <w:t>t change</w:t>
            </w:r>
          </w:p>
        </w:tc>
      </w:tr>
      <w:tr w14:paraId="0E9D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vAlign w:val="top"/>
          </w:tcPr>
          <w:p w14:paraId="2B53BE22">
            <w:pPr>
              <w:jc w:val="cente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98" w:type="pct"/>
            <w:vAlign w:val="top"/>
          </w:tcPr>
          <w:p w14:paraId="2EBA2929">
            <w:pPr>
              <w:jc w:val="cente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43" w:type="pct"/>
            <w:vAlign w:val="top"/>
          </w:tcPr>
          <w:p w14:paraId="2B590938">
            <w:pPr>
              <w:rPr>
                <w:rFonts w:hint="default"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true</w:t>
            </w:r>
          </w:p>
        </w:tc>
        <w:tc>
          <w:tcPr>
            <w:tcW w:w="2729" w:type="pct"/>
            <w:vMerge w:val="restart"/>
            <w:vAlign w:val="top"/>
          </w:tcPr>
          <w:p w14:paraId="069F7AC2">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Signal(use) = signal(in)</w:t>
            </w:r>
          </w:p>
        </w:tc>
      </w:tr>
      <w:tr w14:paraId="32B1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pct"/>
            <w:vAlign w:val="top"/>
          </w:tcPr>
          <w:p w14:paraId="13172798">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1</w:t>
            </w:r>
          </w:p>
        </w:tc>
        <w:tc>
          <w:tcPr>
            <w:tcW w:w="798" w:type="pct"/>
            <w:vAlign w:val="top"/>
          </w:tcPr>
          <w:p w14:paraId="22EA7468">
            <w:pPr>
              <w:jc w:val="cente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743" w:type="pct"/>
            <w:vAlign w:val="top"/>
          </w:tcPr>
          <w:p w14:paraId="317F9C47">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false</w:t>
            </w:r>
          </w:p>
        </w:tc>
        <w:tc>
          <w:tcPr>
            <w:tcW w:w="2729" w:type="pct"/>
            <w:vMerge w:val="continue"/>
            <w:vAlign w:val="top"/>
          </w:tcPr>
          <w:p w14:paraId="719DAF54">
            <w:pPr>
              <w:rPr>
                <w:rFonts w:hint="default" w:asciiTheme="minorHAnsi" w:hAnsiTheme="minorHAnsi" w:eastAsiaTheme="minorEastAsia" w:cstheme="minorBidi"/>
                <w:kern w:val="2"/>
                <w:sz w:val="21"/>
                <w:szCs w:val="24"/>
                <w:vertAlign w:val="baseline"/>
                <w:lang w:val="en-US" w:eastAsia="zh-CN" w:bidi="ar-SA"/>
              </w:rPr>
            </w:pPr>
          </w:p>
        </w:tc>
      </w:tr>
    </w:tbl>
    <w:p w14:paraId="3A718C8C">
      <w:pPr>
        <w:rPr>
          <w:rFonts w:hint="eastAsia"/>
          <w:lang w:val="en-US" w:eastAsia="zh-CN"/>
        </w:rPr>
      </w:pPr>
    </w:p>
    <w:p w14:paraId="5485CF21">
      <w:pPr>
        <w:ind w:firstLine="420" w:firstLineChars="0"/>
        <w:rPr>
          <w:rFonts w:hint="default"/>
          <w:lang w:val="en-US" w:eastAsia="zh-CN"/>
        </w:rPr>
      </w:pPr>
    </w:p>
    <w:p w14:paraId="444BEF1B">
      <w:pPr>
        <w:rPr>
          <w:rFonts w:hint="eastAsia"/>
          <w:lang w:val="en-US" w:eastAsia="zh-CN"/>
        </w:rPr>
      </w:pPr>
      <w:r>
        <w:rPr>
          <w:rFonts w:hint="eastAsia"/>
          <w:lang w:val="en-US" w:eastAsia="zh-CN"/>
        </w:rPr>
        <w:br w:type="page"/>
      </w:r>
    </w:p>
    <w:p w14:paraId="2EF2B121">
      <w:pPr>
        <w:rPr>
          <w:rFonts w:hint="eastAsia"/>
          <w:lang w:val="en-US" w:eastAsia="zh-CN"/>
        </w:rPr>
      </w:pPr>
      <w:r>
        <w:rPr>
          <w:rFonts w:hint="eastAsia"/>
          <w:lang w:val="en-US" w:eastAsia="zh-CN"/>
        </w:rPr>
        <w:t>Driver 针对单击按钮对应的控制变量安全操作方法：</w:t>
      </w:r>
    </w:p>
    <w:p w14:paraId="3A79B528">
      <w:pPr>
        <w:ind w:firstLine="420" w:firstLineChars="0"/>
        <w:rPr>
          <w:rFonts w:hint="default"/>
          <w:lang w:val="en-US" w:eastAsia="zh-CN"/>
        </w:rPr>
      </w:pPr>
      <w:r>
        <w:rPr>
          <w:rFonts w:hint="eastAsia"/>
          <w:lang w:val="en-US" w:eastAsia="zh-CN"/>
        </w:rPr>
        <w:t>一：写opcua变量增加rewrite和compare方法</w:t>
      </w:r>
    </w:p>
    <w:p w14:paraId="48E3B0F2">
      <w:pPr>
        <w:ind w:firstLine="420" w:firstLineChars="0"/>
        <w:rPr>
          <w:rFonts w:hint="eastAsia"/>
          <w:lang w:val="en-US" w:eastAsia="zh-CN"/>
        </w:rPr>
      </w:pPr>
      <w:r>
        <w:rPr>
          <w:rFonts w:hint="eastAsia"/>
          <w:lang w:val="en-US" w:eastAsia="zh-CN"/>
        </w:rPr>
        <w:t>当驱动层通过opcua写入变量失败时，读回对应变量值，如果读回变量值和写入变量值一致，返回success给gui，等同于opcua写入成功；如果变量值不同则re-write一次，如果re-write失败，读回变量再次比对，同上，如果确定没有写入则返回failure给gui。</w:t>
      </w:r>
    </w:p>
    <w:p w14:paraId="0F0D6368">
      <w:pPr>
        <w:ind w:firstLine="420" w:firstLineChars="0"/>
        <w:rPr>
          <w:rFonts w:hint="eastAsia"/>
          <w:lang w:val="en-US" w:eastAsia="zh-CN"/>
        </w:rPr>
      </w:pPr>
    </w:p>
    <w:p w14:paraId="73BEBD76">
      <w:pPr>
        <w:ind w:firstLine="420" w:firstLineChars="0"/>
        <w:rPr>
          <w:rFonts w:hint="default"/>
          <w:lang w:val="en-US" w:eastAsia="zh-CN"/>
        </w:rPr>
      </w:pPr>
      <w:r>
        <w:rPr>
          <w:rFonts w:hint="eastAsia"/>
          <w:lang w:val="en-US" w:eastAsia="zh-CN"/>
        </w:rPr>
        <w:t>二：自清除方法</w:t>
      </w:r>
    </w:p>
    <w:p w14:paraId="0A81B261">
      <w:pPr>
        <w:ind w:firstLine="420" w:firstLineChars="0"/>
        <w:rPr>
          <w:rFonts w:hint="default"/>
          <w:lang w:val="en-US" w:eastAsia="zh-CN"/>
        </w:rPr>
      </w:pPr>
      <w:r>
        <w:rPr>
          <w:rFonts w:hint="eastAsia"/>
          <w:lang w:val="en-US" w:eastAsia="zh-CN"/>
        </w:rPr>
        <w:t>在变量List里增加一个自动清除选项，在excel里将按钮脉冲型的变量选中，软件里计时选中变量被写入True的时间点，在循环读变量后，循环读取到的选中变量值为True，同时距离写入True的时间点大于某一个时间（如&gt;1s）条件后，触发一次写该变量为False的操作。</w:t>
      </w:r>
    </w:p>
    <w:p w14:paraId="7ED76733">
      <w:pPr>
        <w:rPr>
          <w:rFonts w:hint="eastAsia"/>
          <w:b/>
          <w:bCs/>
          <w:lang w:val="en-US" w:eastAsia="zh-CN"/>
        </w:rPr>
      </w:pPr>
    </w:p>
    <w:p w14:paraId="008A6552">
      <w:pPr>
        <w:rPr>
          <w:rFonts w:hint="eastAsia"/>
          <w:b/>
          <w:bCs/>
          <w:lang w:val="en-US" w:eastAsia="zh-CN"/>
        </w:rPr>
      </w:pPr>
      <w:r>
        <w:rPr>
          <w:rFonts w:hint="eastAsia"/>
          <w:b/>
          <w:bCs/>
          <w:lang w:val="en-US" w:eastAsia="zh-CN"/>
        </w:rPr>
        <w:t>上位在线和PLC设备控制器安全同步问题</w:t>
      </w:r>
    </w:p>
    <w:p w14:paraId="1ADF2BA8">
      <w:pPr>
        <w:ind w:firstLine="420" w:firstLineChars="0"/>
        <w:rPr>
          <w:rFonts w:hint="eastAsia"/>
          <w:lang w:val="en-US" w:eastAsia="zh-CN"/>
        </w:rPr>
      </w:pPr>
      <w:r>
        <w:rPr>
          <w:rFonts w:hint="eastAsia"/>
          <w:lang w:val="en-US" w:eastAsia="zh-CN"/>
        </w:rPr>
        <w:t>当已经启动设备在执行一些安全动作时，考虑到上位GUI和DRIVER可能出现的死机或离线状况，不能被及时停止，需要考虑到上位和PLC设备的安全同步和异常处理问题。</w:t>
      </w:r>
    </w:p>
    <w:p w14:paraId="41D0C11B">
      <w:pPr>
        <w:ind w:firstLine="420" w:firstLineChars="0"/>
        <w:rPr>
          <w:rFonts w:hint="default"/>
          <w:lang w:val="en-US" w:eastAsia="zh-CN"/>
        </w:rPr>
      </w:pPr>
    </w:p>
    <w:p w14:paraId="2880CEFD">
      <w:pPr>
        <w:rPr>
          <w:rFonts w:hint="default"/>
          <w:lang w:val="en-US" w:eastAsia="zh-CN"/>
        </w:rPr>
      </w:pPr>
    </w:p>
    <w:p w14:paraId="2A584548">
      <w:pPr>
        <w:ind w:firstLine="420" w:firstLineChars="0"/>
        <w:rPr>
          <w:rFonts w:hint="default"/>
          <w:lang w:val="en-US" w:eastAsia="zh-CN"/>
        </w:rPr>
      </w:pPr>
    </w:p>
    <w:p w14:paraId="20542A74">
      <w:pPr>
        <w:rPr>
          <w:rFonts w:hint="default"/>
          <w:lang w:val="en-US" w:eastAsia="zh-CN"/>
        </w:rPr>
      </w:pPr>
    </w:p>
    <w:p w14:paraId="28DA863B">
      <w:pPr>
        <w:ind w:firstLine="420" w:firstLineChars="0"/>
        <w:rPr>
          <w:rFonts w:hint="eastAsia"/>
          <w:lang w:val="en-US" w:eastAsia="zh-CN"/>
        </w:rPr>
      </w:pPr>
      <w:r>
        <w:rPr>
          <w:rFonts w:hint="eastAsia"/>
          <w:lang w:val="en-US" w:eastAsia="zh-CN"/>
        </w:rPr>
        <w:t>目前Driver层分IOService 、Driver Events、Driver Tool 三个程序，IOService 主要用于下位PLC与上位之间的IO处理，Driver Events主要负责处理Alarm、Eap、Recipe、DryRun等事件相关，Driver Tool GUI程序应用于上面两个程序的配置、日志管理</w:t>
      </w:r>
    </w:p>
    <w:p w14:paraId="3643FF53">
      <w:pPr>
        <w:ind w:firstLine="420" w:firstLineChars="0"/>
        <w:rPr>
          <w:rFonts w:hint="default"/>
          <w:lang w:val="en-US" w:eastAsia="zh-CN"/>
        </w:rPr>
      </w:pPr>
    </w:p>
    <w:p w14:paraId="7CF94926">
      <w:pPr>
        <w:rPr>
          <w:rFonts w:hint="default"/>
          <w:lang w:val="en-US" w:eastAsia="zh-CN"/>
        </w:rPr>
      </w:pPr>
      <w:r>
        <w:rPr>
          <w:rFonts w:hint="eastAsia"/>
          <w:lang w:val="en-US" w:eastAsia="zh-CN"/>
        </w:rPr>
        <w:t>IOService：</w:t>
      </w:r>
    </w:p>
    <w:p w14:paraId="7AB8FFA3">
      <w:pPr>
        <w:rPr>
          <w:rFonts w:hint="eastAsia"/>
          <w:lang w:val="en-US" w:eastAsia="zh-CN"/>
        </w:rPr>
      </w:pPr>
      <w:r>
        <w:rPr>
          <w:rFonts w:hint="eastAsia"/>
          <w:lang w:val="en-US" w:eastAsia="zh-CN"/>
        </w:rPr>
        <w:t>新版本IOService整体系统架构同老版本，主要修改内容如下：</w:t>
      </w:r>
    </w:p>
    <w:p w14:paraId="373F9609">
      <w:pPr>
        <w:numPr>
          <w:ilvl w:val="0"/>
          <w:numId w:val="9"/>
        </w:numPr>
        <w:rPr>
          <w:rFonts w:hint="eastAsia"/>
          <w:lang w:val="en-US" w:eastAsia="zh-CN"/>
        </w:rPr>
      </w:pPr>
      <w:r>
        <w:rPr>
          <w:rFonts w:hint="eastAsia"/>
          <w:lang w:val="en-US" w:eastAsia="zh-CN"/>
        </w:rPr>
        <w:t>针对Data Parse做了相关的性能优化，主要修改点在使用hash table数据结构替代了老版本中的tree数据结构来做变量的临时缓存，tree结构可以保持与PLC变量的父子层级关系，但hash table更适合高频的缓存、查询的应用场景，相关内容：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65F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F349153">
            <w:pPr>
              <w:numPr>
                <w:ilvl w:val="0"/>
                <w:numId w:val="0"/>
              </w:numPr>
              <w:rPr>
                <w:rFonts w:hint="default"/>
                <w:vertAlign w:val="baseline"/>
                <w:lang w:val="en-US" w:eastAsia="zh-CN"/>
              </w:rPr>
            </w:pPr>
            <w:r>
              <w:rPr>
                <w:rFonts w:hint="eastAsia"/>
                <w:vertAlign w:val="baseline"/>
                <w:lang w:val="en-US" w:eastAsia="zh-CN"/>
              </w:rPr>
              <w:t>device.py</w:t>
            </w:r>
          </w:p>
        </w:tc>
      </w:tr>
      <w:tr w14:paraId="0EBC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8C701B">
            <w:pPr>
              <w:numPr>
                <w:ilvl w:val="0"/>
                <w:numId w:val="0"/>
              </w:numPr>
              <w:rPr>
                <w:rFonts w:hint="default"/>
                <w:vertAlign w:val="baseline"/>
                <w:lang w:val="en-US" w:eastAsia="zh-CN"/>
              </w:rPr>
            </w:pPr>
            <w:r>
              <w:rPr>
                <w:rFonts w:hint="eastAsia"/>
                <w:vertAlign w:val="baseline"/>
                <w:lang w:val="en-US" w:eastAsia="zh-CN"/>
              </w:rPr>
              <w:t>VarTree</w:t>
            </w:r>
          </w:p>
        </w:tc>
        <w:tc>
          <w:tcPr>
            <w:tcW w:w="4261" w:type="dxa"/>
          </w:tcPr>
          <w:p w14:paraId="45DC60F0">
            <w:pPr>
              <w:numPr>
                <w:ilvl w:val="0"/>
                <w:numId w:val="0"/>
              </w:numPr>
              <w:rPr>
                <w:rFonts w:hint="eastAsia"/>
                <w:vertAlign w:val="baseline"/>
                <w:lang w:val="en-US" w:eastAsia="zh-CN"/>
              </w:rPr>
            </w:pPr>
            <w:r>
              <w:rPr>
                <w:rFonts w:hint="eastAsia"/>
                <w:vertAlign w:val="baseline"/>
                <w:lang w:val="en-US" w:eastAsia="zh-CN"/>
              </w:rPr>
              <w:t>删除变量：及其应用点</w:t>
            </w:r>
          </w:p>
        </w:tc>
      </w:tr>
      <w:tr w14:paraId="15BE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24241E">
            <w:pPr>
              <w:numPr>
                <w:ilvl w:val="0"/>
                <w:numId w:val="0"/>
              </w:numPr>
              <w:rPr>
                <w:rFonts w:hint="default"/>
                <w:vertAlign w:val="baseline"/>
                <w:lang w:val="en-US" w:eastAsia="zh-CN"/>
              </w:rPr>
            </w:pPr>
            <w:r>
              <w:rPr>
                <w:rFonts w:hint="eastAsia"/>
                <w:vertAlign w:val="baseline"/>
                <w:lang w:val="en-US" w:eastAsia="zh-CN"/>
              </w:rPr>
              <w:t xml:space="preserve">code_to_node </w:t>
            </w:r>
          </w:p>
        </w:tc>
        <w:tc>
          <w:tcPr>
            <w:tcW w:w="4261" w:type="dxa"/>
          </w:tcPr>
          <w:p w14:paraId="38E42609">
            <w:pPr>
              <w:numPr>
                <w:ilvl w:val="0"/>
                <w:numId w:val="0"/>
              </w:numPr>
              <w:rPr>
                <w:rFonts w:hint="default"/>
                <w:vertAlign w:val="baseline"/>
                <w:lang w:val="en-US" w:eastAsia="zh-CN"/>
              </w:rPr>
            </w:pPr>
            <w:r>
              <w:rPr>
                <w:rFonts w:hint="eastAsia"/>
                <w:vertAlign w:val="baseline"/>
                <w:lang w:val="en-US" w:eastAsia="zh-CN"/>
              </w:rPr>
              <w:t>新增变量：并保持VarTree原有逻辑</w:t>
            </w:r>
          </w:p>
        </w:tc>
      </w:tr>
    </w:tbl>
    <w:p w14:paraId="23BEF9D7">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6ED6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2FC8ACE">
            <w:pPr>
              <w:numPr>
                <w:ilvl w:val="0"/>
                <w:numId w:val="0"/>
              </w:numPr>
              <w:rPr>
                <w:rFonts w:hint="default"/>
                <w:vertAlign w:val="baseline"/>
                <w:lang w:val="en-US" w:eastAsia="zh-CN"/>
              </w:rPr>
            </w:pPr>
            <w:r>
              <w:rPr>
                <w:rFonts w:hint="eastAsia"/>
                <w:vertAlign w:val="baseline"/>
                <w:lang w:val="en-US" w:eastAsia="zh-CN"/>
              </w:rPr>
              <w:t>parse.py</w:t>
            </w:r>
          </w:p>
        </w:tc>
      </w:tr>
      <w:tr w14:paraId="479E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2B2939">
            <w:pPr>
              <w:numPr>
                <w:ilvl w:val="0"/>
                <w:numId w:val="0"/>
              </w:numPr>
              <w:rPr>
                <w:rFonts w:hint="default"/>
                <w:vertAlign w:val="baseline"/>
                <w:lang w:val="en-US" w:eastAsia="zh-CN"/>
              </w:rPr>
            </w:pPr>
            <w:r>
              <w:rPr>
                <w:rFonts w:hint="eastAsia"/>
                <w:vertAlign w:val="baseline"/>
                <w:lang w:val="en-US" w:eastAsia="zh-CN"/>
              </w:rPr>
              <w:t>array_parse_o2m()</w:t>
            </w:r>
          </w:p>
        </w:tc>
        <w:tc>
          <w:tcPr>
            <w:tcW w:w="4261" w:type="dxa"/>
          </w:tcPr>
          <w:p w14:paraId="5F86D464">
            <w:pPr>
              <w:numPr>
                <w:ilvl w:val="0"/>
                <w:numId w:val="0"/>
              </w:numPr>
              <w:rPr>
                <w:rFonts w:hint="default"/>
                <w:vertAlign w:val="baseline"/>
                <w:lang w:val="en-US" w:eastAsia="zh-CN"/>
              </w:rPr>
            </w:pPr>
            <w:r>
              <w:rPr>
                <w:rFonts w:hint="eastAsia"/>
                <w:vertAlign w:val="baseline"/>
                <w:lang w:val="en-US" w:eastAsia="zh-CN"/>
              </w:rPr>
              <w:t>新增函数：opcua到mqtt 数组解析</w:t>
            </w:r>
          </w:p>
        </w:tc>
      </w:tr>
      <w:tr w14:paraId="527A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DBA5F6">
            <w:pPr>
              <w:numPr>
                <w:ilvl w:val="0"/>
                <w:numId w:val="0"/>
              </w:numPr>
              <w:rPr>
                <w:rFonts w:hint="default"/>
                <w:vertAlign w:val="baseline"/>
                <w:lang w:val="en-US" w:eastAsia="zh-CN"/>
              </w:rPr>
            </w:pPr>
            <w:r>
              <w:rPr>
                <w:rFonts w:hint="eastAsia"/>
                <w:vertAlign w:val="baseline"/>
                <w:lang w:val="en-US" w:eastAsia="zh-CN"/>
              </w:rPr>
              <w:t>struct_parse_o2m()</w:t>
            </w:r>
          </w:p>
        </w:tc>
        <w:tc>
          <w:tcPr>
            <w:tcW w:w="4261" w:type="dxa"/>
          </w:tcPr>
          <w:p w14:paraId="39E19BF3">
            <w:pPr>
              <w:numPr>
                <w:ilvl w:val="0"/>
                <w:numId w:val="0"/>
              </w:numPr>
              <w:rPr>
                <w:rFonts w:hint="default"/>
                <w:vertAlign w:val="baseline"/>
                <w:lang w:val="en-US" w:eastAsia="zh-CN"/>
              </w:rPr>
            </w:pPr>
            <w:r>
              <w:rPr>
                <w:rFonts w:hint="eastAsia"/>
                <w:vertAlign w:val="baseline"/>
                <w:lang w:val="en-US" w:eastAsia="zh-CN"/>
              </w:rPr>
              <w:t>新增函数：opcua到mqtt 结构体解析</w:t>
            </w:r>
          </w:p>
        </w:tc>
      </w:tr>
      <w:tr w14:paraId="50C2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0A0C1B">
            <w:pPr>
              <w:numPr>
                <w:ilvl w:val="0"/>
                <w:numId w:val="0"/>
              </w:numPr>
              <w:rPr>
                <w:rFonts w:hint="eastAsia"/>
                <w:vertAlign w:val="baseline"/>
                <w:lang w:val="en-US" w:eastAsia="zh-CN"/>
              </w:rPr>
            </w:pPr>
            <w:r>
              <w:rPr>
                <w:rFonts w:hint="eastAsia"/>
                <w:vertAlign w:val="baseline"/>
                <w:lang w:val="en-US" w:eastAsia="zh-CN"/>
              </w:rPr>
              <w:t>datas_parse_o2m()</w:t>
            </w:r>
          </w:p>
        </w:tc>
        <w:tc>
          <w:tcPr>
            <w:tcW w:w="4261" w:type="dxa"/>
          </w:tcPr>
          <w:p w14:paraId="08AA7A85">
            <w:pPr>
              <w:numPr>
                <w:ilvl w:val="0"/>
                <w:numId w:val="0"/>
              </w:numPr>
              <w:rPr>
                <w:rFonts w:hint="eastAsia"/>
                <w:vertAlign w:val="baseline"/>
                <w:lang w:val="en-US" w:eastAsia="zh-CN"/>
              </w:rPr>
            </w:pPr>
            <w:r>
              <w:rPr>
                <w:rFonts w:hint="eastAsia"/>
                <w:vertAlign w:val="baseline"/>
                <w:lang w:val="en-US" w:eastAsia="zh-CN"/>
              </w:rPr>
              <w:t>新增函数：opcua到mqtt 递归解析</w:t>
            </w:r>
          </w:p>
        </w:tc>
      </w:tr>
      <w:tr w14:paraId="592E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04A38AA">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array_parse_m2o()</w:t>
            </w:r>
          </w:p>
        </w:tc>
        <w:tc>
          <w:tcPr>
            <w:tcW w:w="4261" w:type="dxa"/>
            <w:shd w:val="clear" w:color="auto" w:fill="auto"/>
            <w:vAlign w:val="top"/>
          </w:tcPr>
          <w:p w14:paraId="00FEF63A">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新增函数：mqtt到opcua数组解析</w:t>
            </w:r>
          </w:p>
        </w:tc>
      </w:tr>
      <w:tr w14:paraId="268F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E7D6DD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struct_parse_m2o()</w:t>
            </w:r>
          </w:p>
        </w:tc>
        <w:tc>
          <w:tcPr>
            <w:tcW w:w="0" w:type="auto"/>
            <w:shd w:val="clear" w:color="auto" w:fill="auto"/>
            <w:vAlign w:val="top"/>
          </w:tcPr>
          <w:p w14:paraId="2C186BEB">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新增函数：mqtt到opcua结构体解析</w:t>
            </w:r>
          </w:p>
        </w:tc>
      </w:tr>
      <w:tr w14:paraId="4A39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AA29D8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datas_parse_m2o()</w:t>
            </w:r>
          </w:p>
        </w:tc>
        <w:tc>
          <w:tcPr>
            <w:tcW w:w="0" w:type="auto"/>
            <w:shd w:val="clear" w:color="auto" w:fill="auto"/>
            <w:vAlign w:val="top"/>
          </w:tcPr>
          <w:p w14:paraId="13E38212">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新增函数：mqtt到opcua递归解析</w:t>
            </w:r>
          </w:p>
        </w:tc>
      </w:tr>
      <w:tr w14:paraId="14D9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945832">
            <w:pPr>
              <w:numPr>
                <w:ilvl w:val="0"/>
                <w:numId w:val="0"/>
              </w:numPr>
              <w:ind w:left="0" w:leftChars="0" w:firstLine="0" w:firstLineChars="0"/>
              <w:rPr>
                <w:rFonts w:hint="default"/>
                <w:vertAlign w:val="baseline"/>
                <w:lang w:val="en-US" w:eastAsia="zh-CN"/>
              </w:rPr>
            </w:pPr>
            <w:r>
              <w:rPr>
                <w:rFonts w:hint="eastAsia"/>
                <w:vertAlign w:val="baseline"/>
                <w:lang w:val="en-US" w:eastAsia="zh-CN"/>
              </w:rPr>
              <w:t>data_to_list()</w:t>
            </w:r>
          </w:p>
        </w:tc>
        <w:tc>
          <w:tcPr>
            <w:tcW w:w="0" w:type="auto"/>
            <w:shd w:val="clear" w:color="auto" w:fill="auto"/>
            <w:vAlign w:val="top"/>
          </w:tcPr>
          <w:p w14:paraId="07DC0D03">
            <w:pPr>
              <w:numPr>
                <w:ilvl w:val="0"/>
                <w:numId w:val="0"/>
              </w:numPr>
              <w:ind w:left="0" w:leftChars="0" w:firstLine="0" w:firstLineChars="0"/>
              <w:rPr>
                <w:rFonts w:hint="default"/>
                <w:vertAlign w:val="baseline"/>
                <w:lang w:val="en-US" w:eastAsia="zh-CN"/>
              </w:rPr>
            </w:pPr>
            <w:r>
              <w:rPr>
                <w:rFonts w:hint="eastAsia"/>
                <w:vertAlign w:val="baseline"/>
                <w:lang w:val="en-US" w:eastAsia="zh-CN"/>
              </w:rPr>
              <w:t>新增函数：单变量/结构体读数据组织替换tree结构</w:t>
            </w:r>
          </w:p>
        </w:tc>
      </w:tr>
    </w:tbl>
    <w:p w14:paraId="49DE7448">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FA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8766FEE">
            <w:pPr>
              <w:numPr>
                <w:ilvl w:val="0"/>
                <w:numId w:val="0"/>
              </w:numPr>
              <w:rPr>
                <w:rFonts w:hint="default"/>
                <w:vertAlign w:val="baseline"/>
                <w:lang w:val="en-US" w:eastAsia="zh-CN"/>
              </w:rPr>
            </w:pPr>
            <w:r>
              <w:rPr>
                <w:rFonts w:hint="eastAsia"/>
                <w:vertAlign w:val="baseline"/>
                <w:lang w:val="en-US" w:eastAsia="zh-CN"/>
              </w:rPr>
              <w:t>device.py</w:t>
            </w:r>
          </w:p>
        </w:tc>
      </w:tr>
      <w:tr w14:paraId="4973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D55D8F">
            <w:pPr>
              <w:numPr>
                <w:ilvl w:val="0"/>
                <w:numId w:val="0"/>
              </w:numPr>
              <w:rPr>
                <w:rFonts w:hint="default"/>
                <w:vertAlign w:val="baseline"/>
                <w:lang w:val="en-US" w:eastAsia="zh-CN"/>
              </w:rPr>
            </w:pPr>
            <w:r>
              <w:rPr>
                <w:rFonts w:hint="eastAsia"/>
                <w:vertAlign w:val="baseline"/>
                <w:lang w:val="en-US" w:eastAsia="zh-CN"/>
              </w:rPr>
              <w:t>read_variable_block()</w:t>
            </w:r>
          </w:p>
        </w:tc>
        <w:tc>
          <w:tcPr>
            <w:tcW w:w="4261" w:type="dxa"/>
          </w:tcPr>
          <w:p w14:paraId="31F122C1">
            <w:pPr>
              <w:numPr>
                <w:ilvl w:val="0"/>
                <w:numId w:val="0"/>
              </w:numPr>
              <w:rPr>
                <w:rFonts w:hint="default"/>
                <w:vertAlign w:val="baseline"/>
                <w:lang w:val="en-US" w:eastAsia="zh-CN"/>
              </w:rPr>
            </w:pPr>
            <w:r>
              <w:rPr>
                <w:rFonts w:hint="eastAsia"/>
                <w:vertAlign w:val="baseline"/>
                <w:lang w:val="en-US" w:eastAsia="zh-CN"/>
              </w:rPr>
              <w:t>修改函数：通过opcua读取到数据后的处理</w:t>
            </w:r>
          </w:p>
        </w:tc>
      </w:tr>
      <w:tr w14:paraId="3EC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D284C4">
            <w:pPr>
              <w:numPr>
                <w:ilvl w:val="0"/>
                <w:numId w:val="0"/>
              </w:numPr>
              <w:rPr>
                <w:rFonts w:hint="default"/>
                <w:vertAlign w:val="baseline"/>
                <w:lang w:val="en-US" w:eastAsia="zh-CN"/>
              </w:rPr>
            </w:pPr>
            <w:r>
              <w:rPr>
                <w:rFonts w:hint="eastAsia"/>
                <w:vertAlign w:val="baseline"/>
                <w:lang w:val="en-US" w:eastAsia="zh-CN"/>
              </w:rPr>
              <w:t>creat_read_block()</w:t>
            </w:r>
          </w:p>
        </w:tc>
        <w:tc>
          <w:tcPr>
            <w:tcW w:w="4261" w:type="dxa"/>
          </w:tcPr>
          <w:p w14:paraId="0CE972FF">
            <w:pPr>
              <w:numPr>
                <w:ilvl w:val="0"/>
                <w:numId w:val="0"/>
              </w:numPr>
              <w:rPr>
                <w:rFonts w:hint="default"/>
                <w:vertAlign w:val="baseline"/>
                <w:lang w:val="en-US" w:eastAsia="zh-CN"/>
              </w:rPr>
            </w:pPr>
            <w:r>
              <w:rPr>
                <w:rFonts w:hint="eastAsia"/>
                <w:vertAlign w:val="baseline"/>
                <w:lang w:val="en-US" w:eastAsia="zh-CN"/>
              </w:rPr>
              <w:t>修改函数：ReadBlock赋值内容</w:t>
            </w:r>
          </w:p>
        </w:tc>
      </w:tr>
      <w:tr w14:paraId="3CDF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1B58B8">
            <w:pPr>
              <w:numPr>
                <w:ilvl w:val="0"/>
                <w:numId w:val="0"/>
              </w:numPr>
              <w:rPr>
                <w:rFonts w:hint="eastAsia"/>
                <w:vertAlign w:val="baseline"/>
                <w:lang w:val="en-US" w:eastAsia="zh-CN"/>
              </w:rPr>
            </w:pPr>
            <w:r>
              <w:rPr>
                <w:rFonts w:hint="eastAsia"/>
                <w:vertAlign w:val="baseline"/>
                <w:lang w:val="en-US" w:eastAsia="zh-CN"/>
              </w:rPr>
              <w:t>creat_timed_clear_block()</w:t>
            </w:r>
          </w:p>
        </w:tc>
        <w:tc>
          <w:tcPr>
            <w:tcW w:w="4261" w:type="dxa"/>
          </w:tcPr>
          <w:p w14:paraId="081B07B3">
            <w:pPr>
              <w:numPr>
                <w:ilvl w:val="0"/>
                <w:numId w:val="0"/>
              </w:numPr>
              <w:rPr>
                <w:rFonts w:hint="eastAsia"/>
                <w:vertAlign w:val="baseline"/>
                <w:lang w:val="en-US" w:eastAsia="zh-CN"/>
              </w:rPr>
            </w:pPr>
            <w:r>
              <w:rPr>
                <w:rFonts w:hint="eastAsia"/>
                <w:vertAlign w:val="baseline"/>
                <w:lang w:val="en-US" w:eastAsia="zh-CN"/>
              </w:rPr>
              <w:t>修改函数：TimedClear赋值内容</w:t>
            </w:r>
          </w:p>
        </w:tc>
      </w:tr>
      <w:tr w14:paraId="6B83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5A283E1">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read_variable_block_vs7()</w:t>
            </w:r>
          </w:p>
        </w:tc>
        <w:tc>
          <w:tcPr>
            <w:tcW w:w="4261" w:type="dxa"/>
            <w:shd w:val="clear" w:color="auto" w:fill="auto"/>
            <w:vAlign w:val="top"/>
          </w:tcPr>
          <w:p w14:paraId="33EB0887">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修改函数：通过snap7读取到数据后的处理</w:t>
            </w:r>
          </w:p>
        </w:tc>
      </w:tr>
      <w:tr w14:paraId="7AFC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7A47A84C">
            <w:pPr>
              <w:numPr>
                <w:ilvl w:val="0"/>
                <w:numId w:val="0"/>
              </w:numPr>
              <w:ind w:left="0" w:leftChars="0" w:firstLine="0" w:firstLineChars="0"/>
              <w:rPr>
                <w:rFonts w:hint="default"/>
                <w:vertAlign w:val="baseline"/>
                <w:lang w:val="en-US" w:eastAsia="zh-CN"/>
              </w:rPr>
            </w:pPr>
            <w:r>
              <w:rPr>
                <w:rFonts w:hint="eastAsia"/>
                <w:vertAlign w:val="baseline"/>
                <w:lang w:val="en-US" w:eastAsia="zh-CN"/>
              </w:rPr>
              <w:t>timed_clear_safety_variable()</w:t>
            </w:r>
          </w:p>
        </w:tc>
        <w:tc>
          <w:tcPr>
            <w:tcW w:w="4261" w:type="dxa"/>
            <w:shd w:val="clear" w:color="auto" w:fill="auto"/>
            <w:vAlign w:val="top"/>
          </w:tcPr>
          <w:p w14:paraId="3D87A87F">
            <w:pPr>
              <w:numPr>
                <w:ilvl w:val="0"/>
                <w:numId w:val="0"/>
              </w:numPr>
              <w:ind w:left="0" w:leftChars="0" w:firstLine="0" w:firstLineChars="0"/>
              <w:rPr>
                <w:rFonts w:hint="eastAsia"/>
                <w:vertAlign w:val="baseline"/>
                <w:lang w:val="en-US" w:eastAsia="zh-CN"/>
              </w:rPr>
            </w:pPr>
            <w:r>
              <w:rPr>
                <w:rFonts w:hint="eastAsia"/>
                <w:vertAlign w:val="baseline"/>
                <w:lang w:val="en-US" w:eastAsia="zh-CN"/>
              </w:rPr>
              <w:t>修改函数：替换tree结构查找变量</w:t>
            </w:r>
          </w:p>
        </w:tc>
      </w:tr>
    </w:tbl>
    <w:p w14:paraId="700DA16D">
      <w:pPr>
        <w:numPr>
          <w:ilvl w:val="0"/>
          <w:numId w:val="0"/>
        </w:numPr>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93A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E8456F4">
            <w:pPr>
              <w:numPr>
                <w:ilvl w:val="0"/>
                <w:numId w:val="0"/>
              </w:numPr>
              <w:rPr>
                <w:rFonts w:hint="default"/>
                <w:vertAlign w:val="baseline"/>
                <w:lang w:val="en-US" w:eastAsia="zh-CN"/>
              </w:rPr>
            </w:pPr>
            <w:r>
              <w:rPr>
                <w:rFonts w:hint="eastAsia"/>
                <w:vertAlign w:val="baseline"/>
                <w:lang w:val="en-US" w:eastAsia="zh-CN"/>
              </w:rPr>
              <w:t>distribution.py</w:t>
            </w:r>
          </w:p>
        </w:tc>
      </w:tr>
      <w:tr w14:paraId="4A48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5CB62B">
            <w:pPr>
              <w:numPr>
                <w:ilvl w:val="0"/>
                <w:numId w:val="0"/>
              </w:numPr>
              <w:rPr>
                <w:rFonts w:hint="default"/>
                <w:vertAlign w:val="baseline"/>
                <w:lang w:val="en-US" w:eastAsia="zh-CN"/>
              </w:rPr>
            </w:pPr>
            <w:r>
              <w:rPr>
                <w:rFonts w:hint="eastAsia"/>
                <w:vertAlign w:val="baseline"/>
                <w:lang w:val="en-US" w:eastAsia="zh-CN"/>
              </w:rPr>
              <w:t>request_task()</w:t>
            </w:r>
          </w:p>
        </w:tc>
        <w:tc>
          <w:tcPr>
            <w:tcW w:w="4261" w:type="dxa"/>
          </w:tcPr>
          <w:p w14:paraId="3EEFF11C">
            <w:pPr>
              <w:numPr>
                <w:ilvl w:val="0"/>
                <w:numId w:val="0"/>
              </w:numPr>
              <w:rPr>
                <w:rFonts w:hint="default"/>
                <w:vertAlign w:val="baseline"/>
                <w:lang w:val="en-US" w:eastAsia="zh-CN"/>
              </w:rPr>
            </w:pPr>
            <w:r>
              <w:rPr>
                <w:rFonts w:hint="eastAsia"/>
                <w:vertAlign w:val="baseline"/>
                <w:lang w:val="en-US" w:eastAsia="zh-CN"/>
              </w:rPr>
              <w:t>修改函数：替换tree结构查找变量</w:t>
            </w:r>
          </w:p>
        </w:tc>
      </w:tr>
      <w:tr w14:paraId="38B5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89C254">
            <w:pPr>
              <w:numPr>
                <w:ilvl w:val="0"/>
                <w:numId w:val="0"/>
              </w:numPr>
              <w:rPr>
                <w:rFonts w:hint="default"/>
                <w:vertAlign w:val="baseline"/>
                <w:lang w:val="en-US" w:eastAsia="zh-CN"/>
              </w:rPr>
            </w:pPr>
            <w:r>
              <w:rPr>
                <w:rFonts w:hint="eastAsia"/>
                <w:vertAlign w:val="baseline"/>
                <w:lang w:val="en-US" w:eastAsia="zh-CN"/>
              </w:rPr>
              <w:t>mqtt_cmd_read()</w:t>
            </w:r>
          </w:p>
        </w:tc>
        <w:tc>
          <w:tcPr>
            <w:tcW w:w="4261" w:type="dxa"/>
          </w:tcPr>
          <w:p w14:paraId="17F587C5">
            <w:pPr>
              <w:numPr>
                <w:ilvl w:val="0"/>
                <w:numId w:val="0"/>
              </w:numPr>
              <w:rPr>
                <w:rFonts w:hint="eastAsia"/>
                <w:vertAlign w:val="baseline"/>
                <w:lang w:val="en-US" w:eastAsia="zh-CN"/>
              </w:rPr>
            </w:pPr>
            <w:r>
              <w:rPr>
                <w:rFonts w:hint="eastAsia"/>
                <w:vertAlign w:val="baseline"/>
                <w:lang w:val="en-US" w:eastAsia="zh-CN"/>
              </w:rPr>
              <w:t>修改函数：单变量/结构体读数据组织</w:t>
            </w:r>
          </w:p>
        </w:tc>
      </w:tr>
      <w:tr w14:paraId="429C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C1DD6A">
            <w:pPr>
              <w:numPr>
                <w:ilvl w:val="0"/>
                <w:numId w:val="0"/>
              </w:numPr>
              <w:rPr>
                <w:rFonts w:hint="default"/>
                <w:vertAlign w:val="baseline"/>
                <w:lang w:val="en-US" w:eastAsia="zh-CN"/>
              </w:rPr>
            </w:pPr>
            <w:r>
              <w:rPr>
                <w:rFonts w:hint="eastAsia"/>
                <w:vertAlign w:val="baseline"/>
                <w:lang w:val="en-US" w:eastAsia="zh-CN"/>
              </w:rPr>
              <w:t>json_data_parse()</w:t>
            </w:r>
          </w:p>
        </w:tc>
        <w:tc>
          <w:tcPr>
            <w:tcW w:w="4261" w:type="dxa"/>
          </w:tcPr>
          <w:p w14:paraId="621742B6">
            <w:pPr>
              <w:numPr>
                <w:ilvl w:val="0"/>
                <w:numId w:val="0"/>
              </w:numPr>
              <w:rPr>
                <w:rFonts w:hint="default"/>
                <w:vertAlign w:val="baseline"/>
                <w:lang w:val="en-US" w:eastAsia="zh-CN"/>
              </w:rPr>
            </w:pPr>
            <w:r>
              <w:rPr>
                <w:rFonts w:hint="eastAsia"/>
                <w:vertAlign w:val="baseline"/>
                <w:lang w:val="en-US" w:eastAsia="zh-CN"/>
              </w:rPr>
              <w:t>修改函数：list_node赋值修改</w:t>
            </w:r>
          </w:p>
        </w:tc>
      </w:tr>
    </w:tbl>
    <w:p w14:paraId="43C6D85C">
      <w:pPr>
        <w:numPr>
          <w:ilvl w:val="0"/>
          <w:numId w:val="0"/>
        </w:numPr>
        <w:rPr>
          <w:rFonts w:hint="eastAsia"/>
          <w:lang w:val="en-US" w:eastAsia="zh-CN"/>
        </w:rPr>
      </w:pPr>
    </w:p>
    <w:p w14:paraId="3C3405F2">
      <w:pPr>
        <w:numPr>
          <w:ilvl w:val="0"/>
          <w:numId w:val="9"/>
        </w:numPr>
        <w:rPr>
          <w:rFonts w:hint="default"/>
          <w:lang w:val="en-US" w:eastAsia="zh-CN"/>
        </w:rPr>
      </w:pPr>
      <w:r>
        <w:rPr>
          <w:rFonts w:hint="eastAsia"/>
          <w:lang w:val="en-US" w:eastAsia="zh-CN"/>
        </w:rPr>
        <w:t>新增common 指令</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75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8B3E9C1">
            <w:pPr>
              <w:numPr>
                <w:ilvl w:val="0"/>
                <w:numId w:val="0"/>
              </w:numPr>
              <w:rPr>
                <w:rFonts w:hint="default"/>
                <w:vertAlign w:val="baseline"/>
                <w:lang w:val="en-US" w:eastAsia="zh-CN"/>
              </w:rPr>
            </w:pPr>
            <w:r>
              <w:rPr>
                <w:rFonts w:hint="eastAsia"/>
                <w:vertAlign w:val="baseline"/>
                <w:lang w:val="en-US" w:eastAsia="zh-CN"/>
              </w:rPr>
              <w:t>distribution.py-mqtt_cmd_parse()</w:t>
            </w:r>
          </w:p>
        </w:tc>
      </w:tr>
      <w:tr w14:paraId="4D4A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4713FB">
            <w:pPr>
              <w:numPr>
                <w:ilvl w:val="0"/>
                <w:numId w:val="0"/>
              </w:numPr>
              <w:rPr>
                <w:rFonts w:hint="default"/>
                <w:vertAlign w:val="baseline"/>
                <w:lang w:val="en-US" w:eastAsia="zh-CN"/>
              </w:rPr>
            </w:pPr>
            <w:r>
              <w:rPr>
                <w:rFonts w:hint="eastAsia"/>
                <w:vertAlign w:val="baseline"/>
                <w:lang w:val="en-US" w:eastAsia="zh-CN"/>
              </w:rPr>
              <w:t>read_plc</w:t>
            </w:r>
          </w:p>
        </w:tc>
        <w:tc>
          <w:tcPr>
            <w:tcW w:w="4261" w:type="dxa"/>
          </w:tcPr>
          <w:p w14:paraId="24A9CFAD">
            <w:pPr>
              <w:numPr>
                <w:ilvl w:val="0"/>
                <w:numId w:val="0"/>
              </w:numPr>
              <w:rPr>
                <w:rFonts w:hint="default"/>
                <w:vertAlign w:val="baseline"/>
                <w:lang w:val="en-US" w:eastAsia="zh-CN"/>
              </w:rPr>
            </w:pPr>
            <w:r>
              <w:rPr>
                <w:rFonts w:hint="eastAsia"/>
                <w:vertAlign w:val="baseline"/>
                <w:lang w:val="en-US" w:eastAsia="zh-CN"/>
              </w:rPr>
              <w:t>单点读PLC单变量</w:t>
            </w:r>
          </w:p>
        </w:tc>
      </w:tr>
      <w:tr w14:paraId="5744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A26289">
            <w:pPr>
              <w:numPr>
                <w:ilvl w:val="0"/>
                <w:numId w:val="0"/>
              </w:numPr>
              <w:rPr>
                <w:rFonts w:hint="default"/>
                <w:vertAlign w:val="baseline"/>
                <w:lang w:val="en-US" w:eastAsia="zh-CN"/>
              </w:rPr>
            </w:pPr>
            <w:r>
              <w:rPr>
                <w:rFonts w:hint="eastAsia"/>
                <w:vertAlign w:val="baseline"/>
                <w:lang w:val="en-US" w:eastAsia="zh-CN"/>
              </w:rPr>
              <w:t>read_plc_struct</w:t>
            </w:r>
          </w:p>
        </w:tc>
        <w:tc>
          <w:tcPr>
            <w:tcW w:w="4261" w:type="dxa"/>
          </w:tcPr>
          <w:p w14:paraId="32D6522D">
            <w:pPr>
              <w:numPr>
                <w:ilvl w:val="0"/>
                <w:numId w:val="0"/>
              </w:numPr>
              <w:rPr>
                <w:rFonts w:hint="default"/>
                <w:vertAlign w:val="baseline"/>
                <w:lang w:val="en-US" w:eastAsia="zh-CN"/>
              </w:rPr>
            </w:pPr>
            <w:r>
              <w:rPr>
                <w:rFonts w:hint="eastAsia"/>
                <w:vertAlign w:val="baseline"/>
                <w:lang w:val="en-US" w:eastAsia="zh-CN"/>
              </w:rPr>
              <w:t>单点读PLC结构体</w:t>
            </w:r>
          </w:p>
        </w:tc>
      </w:tr>
      <w:tr w14:paraId="59EA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635181">
            <w:pPr>
              <w:numPr>
                <w:ilvl w:val="0"/>
                <w:numId w:val="0"/>
              </w:numPr>
              <w:rPr>
                <w:rFonts w:hint="default"/>
                <w:vertAlign w:val="baseline"/>
                <w:lang w:val="en-US" w:eastAsia="zh-CN"/>
              </w:rPr>
            </w:pPr>
            <w:r>
              <w:rPr>
                <w:rFonts w:hint="eastAsia"/>
                <w:vertAlign w:val="baseline"/>
                <w:lang w:val="en-US" w:eastAsia="zh-CN"/>
              </w:rPr>
              <w:t>write_recipe</w:t>
            </w:r>
          </w:p>
        </w:tc>
        <w:tc>
          <w:tcPr>
            <w:tcW w:w="4261" w:type="dxa"/>
          </w:tcPr>
          <w:p w14:paraId="0B648BC5">
            <w:pPr>
              <w:numPr>
                <w:ilvl w:val="0"/>
                <w:numId w:val="0"/>
              </w:numPr>
              <w:rPr>
                <w:rFonts w:hint="default"/>
                <w:vertAlign w:val="baseline"/>
                <w:lang w:val="en-US" w:eastAsia="zh-CN"/>
              </w:rPr>
            </w:pPr>
            <w:r>
              <w:rPr>
                <w:rFonts w:hint="eastAsia"/>
                <w:vertAlign w:val="baseline"/>
                <w:lang w:val="en-US" w:eastAsia="zh-CN"/>
              </w:rPr>
              <w:t>手动下载配方（新增锁逻辑）</w:t>
            </w:r>
          </w:p>
        </w:tc>
      </w:tr>
    </w:tbl>
    <w:p w14:paraId="3FE1F23C">
      <w:pPr>
        <w:numPr>
          <w:ilvl w:val="0"/>
          <w:numId w:val="0"/>
        </w:numPr>
        <w:rPr>
          <w:rFonts w:hint="default"/>
          <w:lang w:val="en-US" w:eastAsia="zh-CN"/>
        </w:rPr>
      </w:pPr>
    </w:p>
    <w:p w14:paraId="663D885E">
      <w:pPr>
        <w:numPr>
          <w:ilvl w:val="0"/>
          <w:numId w:val="9"/>
        </w:numPr>
        <w:rPr>
          <w:rFonts w:hint="default"/>
          <w:lang w:val="en-US" w:eastAsia="zh-CN"/>
        </w:rPr>
      </w:pPr>
      <w:r>
        <w:rPr>
          <w:rFonts w:hint="eastAsia"/>
          <w:lang w:val="en-US" w:eastAsia="zh-CN"/>
        </w:rPr>
        <w:t>自动下载Recipe 相关抽离到recipe.py，并增加互锁逻辑</w:t>
      </w:r>
    </w:p>
    <w:p w14:paraId="21FFE3BD">
      <w:pPr>
        <w:jc w:val="left"/>
        <w:rPr>
          <w:rFonts w:hint="eastAsia"/>
          <w:lang w:val="en-US" w:eastAsia="zh-CN"/>
        </w:rPr>
      </w:pPr>
      <w:r>
        <w:rPr>
          <w:rFonts w:hint="eastAsia"/>
          <w:lang w:val="en-US" w:eastAsia="zh-CN"/>
        </w:rPr>
        <w:t>Recipe Download功能的触发源有两个：</w:t>
      </w:r>
    </w:p>
    <w:p w14:paraId="5693089A">
      <w:pPr>
        <w:ind w:firstLine="420" w:firstLineChars="0"/>
        <w:jc w:val="left"/>
        <w:rPr>
          <w:rFonts w:hint="eastAsia"/>
          <w:lang w:val="en-US" w:eastAsia="zh-CN"/>
        </w:rPr>
      </w:pPr>
      <w:r>
        <w:rPr>
          <w:rFonts w:hint="eastAsia"/>
          <w:lang w:val="en-US" w:eastAsia="zh-CN"/>
        </w:rPr>
        <w:t>一是自动模式时，</w:t>
      </w:r>
    </w:p>
    <w:p w14:paraId="039955BC">
      <w:pPr>
        <w:numPr>
          <w:ilvl w:val="0"/>
          <w:numId w:val="10"/>
        </w:numPr>
        <w:ind w:firstLine="420" w:firstLineChars="0"/>
        <w:jc w:val="left"/>
        <w:rPr>
          <w:rFonts w:hint="eastAsia"/>
          <w:lang w:val="en-US" w:eastAsia="zh-CN"/>
        </w:rPr>
      </w:pPr>
      <w:r>
        <w:rPr>
          <w:rFonts w:hint="eastAsia"/>
          <w:lang w:val="en-US" w:eastAsia="zh-CN"/>
        </w:rPr>
        <w:t>驱动层监控设备端调度PLC的Recipe请求状态的变量</w:t>
      </w:r>
      <w:r>
        <w:rPr>
          <w:rFonts w:hint="default"/>
          <w:lang w:val="en-US" w:eastAsia="zh-CN"/>
        </w:rPr>
        <w:t>’</w:t>
      </w:r>
      <w:r>
        <w:rPr>
          <w:rFonts w:hint="default"/>
          <w:color w:val="E54C5E" w:themeColor="accent6"/>
          <w:lang w:val="en-US" w:eastAsia="zh-CN"/>
          <w14:textFill>
            <w14:solidFill>
              <w14:schemeClr w14:val="accent6"/>
            </w14:solidFill>
          </w14:textFill>
        </w:rPr>
        <w:t>Request_Updata</w:t>
      </w:r>
      <w:r>
        <w:rPr>
          <w:rFonts w:hint="default"/>
          <w:lang w:val="en-US" w:eastAsia="zh-CN"/>
        </w:rPr>
        <w:t>’</w:t>
      </w:r>
      <w:r>
        <w:rPr>
          <w:rFonts w:hint="eastAsia"/>
          <w:lang w:val="en-US" w:eastAsia="zh-CN"/>
        </w:rPr>
        <w:t>，如果监控到这个状态置为True同时</w:t>
      </w:r>
      <w:r>
        <w:rPr>
          <w:rFonts w:hint="default"/>
          <w:lang w:val="en-US" w:eastAsia="zh-CN"/>
        </w:rPr>
        <w:t>’Request_Updata_Result’</w:t>
      </w:r>
      <w:r>
        <w:rPr>
          <w:rFonts w:hint="eastAsia"/>
          <w:lang w:val="en-US" w:eastAsia="zh-CN"/>
        </w:rPr>
        <w:t>为0时，驱动层先向调度PLC变量</w:t>
      </w:r>
      <w:r>
        <w:rPr>
          <w:rFonts w:hint="default"/>
          <w:lang w:val="en-US" w:eastAsia="zh-CN"/>
        </w:rPr>
        <w:t>’</w:t>
      </w:r>
      <w:r>
        <w:rPr>
          <w:rFonts w:hint="default"/>
          <w:color w:val="E54C5E" w:themeColor="accent6"/>
          <w:lang w:val="en-US" w:eastAsia="zh-CN"/>
          <w14:textFill>
            <w14:solidFill>
              <w14:schemeClr w14:val="accent6"/>
            </w14:solidFill>
          </w14:textFill>
        </w:rPr>
        <w:t>Request_Updata_Result</w:t>
      </w:r>
      <w:r>
        <w:rPr>
          <w:rFonts w:hint="default"/>
          <w:lang w:val="en-US" w:eastAsia="zh-CN"/>
        </w:rPr>
        <w:t>’</w:t>
      </w:r>
      <w:r>
        <w:rPr>
          <w:rFonts w:hint="eastAsia"/>
          <w:lang w:val="en-US" w:eastAsia="zh-CN"/>
        </w:rPr>
        <w:t>写入状态码1；</w:t>
      </w:r>
    </w:p>
    <w:p w14:paraId="7D27D0F5">
      <w:pPr>
        <w:numPr>
          <w:ilvl w:val="0"/>
          <w:numId w:val="10"/>
        </w:numPr>
        <w:ind w:firstLine="420" w:firstLineChars="0"/>
        <w:jc w:val="left"/>
        <w:rPr>
          <w:rFonts w:hint="eastAsia"/>
          <w:lang w:val="en-US" w:eastAsia="zh-CN"/>
        </w:rPr>
      </w:pPr>
      <w:r>
        <w:rPr>
          <w:rFonts w:hint="eastAsia"/>
          <w:lang w:val="en-US" w:eastAsia="zh-CN"/>
        </w:rPr>
        <w:t>向服务器端请求Recipe数据，如果请求失败则根据原因向发出Request请求的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写入状态码1001~1004</w:t>
      </w:r>
      <w:r>
        <w:rPr>
          <w:rFonts w:hint="eastAsia"/>
          <w:lang w:val="en-US" w:eastAsia="zh-CN"/>
        </w:rPr>
        <w:t>；</w:t>
      </w:r>
    </w:p>
    <w:p w14:paraId="2A447876">
      <w:pPr>
        <w:numPr>
          <w:ilvl w:val="0"/>
          <w:numId w:val="10"/>
        </w:numPr>
        <w:ind w:firstLine="420" w:firstLineChars="0"/>
        <w:jc w:val="left"/>
        <w:rPr>
          <w:rFonts w:hint="eastAsia"/>
          <w:lang w:val="en-US" w:eastAsia="zh-CN"/>
        </w:rPr>
      </w:pPr>
      <w:r>
        <w:rPr>
          <w:rFonts w:hint="eastAsia"/>
          <w:lang w:val="en-US" w:eastAsia="zh-CN"/>
        </w:rPr>
        <w:t>请求到数据后向调度PLC写变量</w:t>
      </w:r>
      <w:r>
        <w:rPr>
          <w:rFonts w:hint="default"/>
          <w:lang w:val="en-US" w:eastAsia="zh-CN"/>
        </w:rPr>
        <w:t>’Request_Updata_Result’</w:t>
      </w:r>
      <w:r>
        <w:rPr>
          <w:rFonts w:hint="eastAsia"/>
          <w:lang w:val="en-US" w:eastAsia="zh-CN"/>
        </w:rPr>
        <w:t>写入状态码2，并开始向每个Module下载Recipe；</w:t>
      </w:r>
    </w:p>
    <w:p w14:paraId="1BDB7D70">
      <w:pPr>
        <w:numPr>
          <w:ilvl w:val="0"/>
          <w:numId w:val="10"/>
        </w:numPr>
        <w:ind w:firstLine="420" w:firstLineChars="0"/>
        <w:jc w:val="left"/>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向每个Module（调度除外）下载Recipe之前都会监控每个Module的</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Other_Recipe_Writable(该变量默认为True)</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是否支持下载，如果为True则开始向该Module下载Recipe，如果为False则终止下载Recipe;</w:t>
      </w:r>
    </w:p>
    <w:p w14:paraId="17EC5B9E">
      <w:pPr>
        <w:numPr>
          <w:ilvl w:val="0"/>
          <w:numId w:val="10"/>
        </w:numPr>
        <w:ind w:firstLine="420" w:firstLineChars="0"/>
        <w:jc w:val="left"/>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Module Recipe写入前先给</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为True，写入Module Recipe成功后，置Module的写入成功标志Other_</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为False表示Recipe写入完成；</w:t>
      </w:r>
    </w:p>
    <w:p w14:paraId="79E63963">
      <w:pPr>
        <w:numPr>
          <w:ilvl w:val="0"/>
          <w:numId w:val="10"/>
        </w:numPr>
        <w:ind w:firstLine="420" w:firstLineChars="0"/>
        <w:jc w:val="left"/>
        <w:rPr>
          <w:rFonts w:hint="eastAsia"/>
          <w:lang w:val="en-US" w:eastAsia="zh-CN"/>
        </w:rPr>
      </w:pPr>
      <w:r>
        <w:rPr>
          <w:rFonts w:hint="eastAsia"/>
          <w:lang w:val="en-US" w:eastAsia="zh-CN"/>
        </w:rPr>
        <w:t>如果所有Module Recipe下载完成，则向调度PLC变量</w:t>
      </w:r>
      <w:r>
        <w:rPr>
          <w:rFonts w:hint="default"/>
          <w:lang w:val="en-US" w:eastAsia="zh-CN"/>
        </w:rPr>
        <w:t>’Request_Updata_Result’</w:t>
      </w:r>
      <w:r>
        <w:rPr>
          <w:rFonts w:hint="eastAsia"/>
          <w:lang w:val="en-US" w:eastAsia="zh-CN"/>
        </w:rPr>
        <w:t>写入状态码3告知所有配方下载完成;任何模组不支持下载，则向发出Request请求的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写入状态码1005，如果</w:t>
      </w:r>
      <w:r>
        <w:rPr>
          <w:rFonts w:hint="eastAsia"/>
          <w:lang w:val="en-US" w:eastAsia="zh-CN"/>
        </w:rPr>
        <w:t>下载失败，则向发出Request请求的</w:t>
      </w:r>
      <w:r>
        <w:rPr>
          <w:rFonts w:hint="eastAsia"/>
          <w:color w:val="auto"/>
          <w:lang w:val="en-US" w:eastAsia="zh-CN"/>
        </w:rPr>
        <w:t>PLC变量</w:t>
      </w:r>
      <w:r>
        <w:rPr>
          <w:rFonts w:hint="default"/>
          <w:color w:val="auto"/>
          <w:lang w:val="en-US" w:eastAsia="zh-CN"/>
        </w:rPr>
        <w:t>’Request_Updata_Result’</w:t>
      </w:r>
      <w:r>
        <w:rPr>
          <w:rFonts w:hint="eastAsia"/>
          <w:color w:val="auto"/>
          <w:lang w:val="en-US" w:eastAsia="zh-CN"/>
        </w:rPr>
        <w:t>写入状态码1009；</w:t>
      </w:r>
    </w:p>
    <w:p w14:paraId="5C7B9230">
      <w:pPr>
        <w:widowControl w:val="0"/>
        <w:numPr>
          <w:ilvl w:val="0"/>
          <w:numId w:val="0"/>
        </w:numPr>
        <w:jc w:val="left"/>
        <w:rPr>
          <w:rFonts w:hint="eastAsia"/>
          <w:color w:val="auto"/>
          <w:lang w:val="en-US" w:eastAsia="zh-CN"/>
        </w:rPr>
      </w:pPr>
    </w:p>
    <w:p w14:paraId="14916388">
      <w:pPr>
        <w:widowControl w:val="0"/>
        <w:numPr>
          <w:ilvl w:val="0"/>
          <w:numId w:val="0"/>
        </w:numPr>
        <w:jc w:val="left"/>
        <w:rPr>
          <w:rFonts w:hint="default"/>
          <w:color w:val="auto"/>
          <w:lang w:val="en-US" w:eastAsia="zh-CN"/>
        </w:rPr>
      </w:pPr>
      <w:r>
        <w:rPr>
          <w:rFonts w:hint="eastAsia"/>
          <w:color w:val="auto"/>
          <w:lang w:val="en-US" w:eastAsia="zh-CN"/>
        </w:rPr>
        <w:t>新增逻辑：在向</w:t>
      </w:r>
      <w:r>
        <w:rPr>
          <w:rFonts w:hint="eastAsia"/>
          <w:lang w:val="en-US" w:eastAsia="zh-CN"/>
        </w:rPr>
        <w:t>WaferFlow</w:t>
      </w:r>
      <w:r>
        <w:rPr>
          <w:rFonts w:hint="eastAsia"/>
          <w:color w:val="auto"/>
          <w:lang w:val="en-US" w:eastAsia="zh-CN"/>
        </w:rPr>
        <w:t>写配方数据时候会</w:t>
      </w:r>
      <w:r>
        <w:rPr>
          <w:rFonts w:hint="eastAsia"/>
          <w:lang w:val="en-US" w:eastAsia="zh-CN"/>
        </w:rPr>
        <w:t>Recipe_WaferFlow_Basic_Id先写入0，在</w:t>
      </w:r>
      <w:r>
        <w:rPr>
          <w:rFonts w:hint="default"/>
          <w:lang w:val="en-US" w:eastAsia="zh-CN"/>
        </w:rPr>
        <w:t>Request_Updata_Result’</w:t>
      </w:r>
      <w:r>
        <w:rPr>
          <w:rFonts w:hint="eastAsia"/>
          <w:lang w:val="en-US" w:eastAsia="zh-CN"/>
        </w:rPr>
        <w:t>写入状态码3之后再向Recipe_WaferFlow_Basic_Id写入真实的RecipeId</w:t>
      </w:r>
    </w:p>
    <w:p w14:paraId="41652DAD">
      <w:pPr>
        <w:ind w:firstLine="420" w:firstLineChars="0"/>
        <w:jc w:val="left"/>
        <w:rPr>
          <w:rFonts w:hint="eastAsia"/>
          <w:lang w:val="en-US" w:eastAsia="zh-CN"/>
        </w:rPr>
      </w:pPr>
    </w:p>
    <w:p w14:paraId="2792CFE7">
      <w:pPr>
        <w:ind w:firstLine="420" w:firstLineChars="0"/>
        <w:jc w:val="left"/>
        <w:rPr>
          <w:rFonts w:hint="eastAsia"/>
          <w:lang w:val="en-US" w:eastAsia="zh-CN"/>
        </w:rPr>
      </w:pPr>
    </w:p>
    <w:p w14:paraId="616520CE">
      <w:pPr>
        <w:ind w:firstLine="420" w:firstLineChars="0"/>
        <w:jc w:val="left"/>
        <w:rPr>
          <w:rFonts w:hint="eastAsia"/>
          <w:lang w:val="en-US" w:eastAsia="zh-CN"/>
        </w:rPr>
      </w:pPr>
      <w:r>
        <w:rPr>
          <w:rFonts w:hint="eastAsia"/>
          <w:lang w:val="en-US" w:eastAsia="zh-CN"/>
        </w:rPr>
        <w:drawing>
          <wp:inline distT="0" distB="0" distL="114300" distR="114300">
            <wp:extent cx="3187065" cy="8856345"/>
            <wp:effectExtent l="0" t="0" r="13335" b="1905"/>
            <wp:docPr id="11" name="图片 11" descr="自动下载配方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动下载配方流程"/>
                    <pic:cNvPicPr>
                      <a:picLocks noChangeAspect="1"/>
                    </pic:cNvPicPr>
                  </pic:nvPicPr>
                  <pic:blipFill>
                    <a:blip r:embed="rId18"/>
                    <a:stretch>
                      <a:fillRect/>
                    </a:stretch>
                  </pic:blipFill>
                  <pic:spPr>
                    <a:xfrm>
                      <a:off x="0" y="0"/>
                      <a:ext cx="3187065" cy="8856345"/>
                    </a:xfrm>
                    <a:prstGeom prst="rect">
                      <a:avLst/>
                    </a:prstGeom>
                  </pic:spPr>
                </pic:pic>
              </a:graphicData>
            </a:graphic>
          </wp:inline>
        </w:drawing>
      </w:r>
    </w:p>
    <w:p w14:paraId="1F0389CD">
      <w:pPr>
        <w:ind w:firstLine="420" w:firstLineChars="0"/>
        <w:jc w:val="left"/>
        <w:rPr>
          <w:rFonts w:hint="eastAsia"/>
          <w:lang w:val="en-US" w:eastAsia="zh-CN"/>
        </w:rPr>
      </w:pPr>
    </w:p>
    <w:p w14:paraId="67CE2503">
      <w:pPr>
        <w:jc w:val="left"/>
        <w:rPr>
          <w:rFonts w:hint="eastAsia"/>
          <w:lang w:val="en-US" w:eastAsia="zh-CN"/>
        </w:rPr>
      </w:pPr>
      <w:r>
        <w:rPr>
          <w:rFonts w:hint="eastAsia"/>
          <w:lang w:val="en-US" w:eastAsia="zh-CN"/>
        </w:rPr>
        <w:t>二是手动模式时，使用者从GUI端选择recipe并触发下载，属于单次下载</w:t>
      </w:r>
    </w:p>
    <w:p w14:paraId="3ADAF7AB">
      <w:pPr>
        <w:numPr>
          <w:ilvl w:val="0"/>
          <w:numId w:val="0"/>
        </w:numPr>
        <w:jc w:val="left"/>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1、向每个Module下载Recipe之前都会监控每个Module的</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Other_Recipe_Writable</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是否支持下载，如果为True则开始向该Module下载Recipe，如果为False则终止下载Recipe;</w:t>
      </w:r>
    </w:p>
    <w:p w14:paraId="70C641A3">
      <w:pPr>
        <w:numPr>
          <w:ilvl w:val="0"/>
          <w:numId w:val="0"/>
        </w:numPr>
        <w:jc w:val="left"/>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2、Module Recipe写入前先给</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为True，写入Module Recipe成功后，置Module的写入成功标志</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Other_Recipe_Valid</w:t>
      </w:r>
      <w:r>
        <w:rPr>
          <w:rFonts w:hint="default"/>
          <w:color w:val="E54C5E" w:themeColor="accent6"/>
          <w:lang w:val="en-US" w:eastAsia="zh-CN"/>
          <w14:textFill>
            <w14:solidFill>
              <w14:schemeClr w14:val="accent6"/>
            </w14:solidFill>
          </w14:textFill>
        </w:rPr>
        <w:t>’</w:t>
      </w:r>
      <w:r>
        <w:rPr>
          <w:rFonts w:hint="eastAsia"/>
          <w:color w:val="E54C5E" w:themeColor="accent6"/>
          <w:lang w:val="en-US" w:eastAsia="zh-CN"/>
          <w14:textFill>
            <w14:solidFill>
              <w14:schemeClr w14:val="accent6"/>
            </w14:solidFill>
          </w14:textFill>
        </w:rPr>
        <w:t>为False表示Recipe写入完成；</w:t>
      </w:r>
    </w:p>
    <w:p w14:paraId="4CB11A54">
      <w:pPr>
        <w:ind w:firstLine="420" w:firstLineChars="0"/>
        <w:jc w:val="left"/>
        <w:rPr>
          <w:rFonts w:hint="eastAsia"/>
          <w:lang w:val="en-US" w:eastAsia="zh-CN"/>
        </w:rPr>
      </w:pPr>
    </w:p>
    <w:p w14:paraId="286BBC53">
      <w:pPr>
        <w:ind w:firstLine="420" w:firstLineChars="0"/>
        <w:jc w:val="left"/>
        <w:rPr>
          <w:rFonts w:hint="eastAsia"/>
          <w:lang w:val="en-US" w:eastAsia="zh-CN"/>
        </w:rPr>
      </w:pPr>
      <w:r>
        <w:rPr>
          <w:rFonts w:hint="eastAsia"/>
          <w:lang w:val="en-US" w:eastAsia="zh-CN"/>
        </w:rPr>
        <w:drawing>
          <wp:inline distT="0" distB="0" distL="114300" distR="114300">
            <wp:extent cx="2718435" cy="3528695"/>
            <wp:effectExtent l="0" t="0" r="5715" b="14605"/>
            <wp:docPr id="12" name="图片 12" descr="手动下载配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手动下载配方"/>
                    <pic:cNvPicPr>
                      <a:picLocks noChangeAspect="1"/>
                    </pic:cNvPicPr>
                  </pic:nvPicPr>
                  <pic:blipFill>
                    <a:blip r:embed="rId19"/>
                    <a:stretch>
                      <a:fillRect/>
                    </a:stretch>
                  </pic:blipFill>
                  <pic:spPr>
                    <a:xfrm>
                      <a:off x="0" y="0"/>
                      <a:ext cx="2718435" cy="3528695"/>
                    </a:xfrm>
                    <a:prstGeom prst="rect">
                      <a:avLst/>
                    </a:prstGeom>
                  </pic:spPr>
                </pic:pic>
              </a:graphicData>
            </a:graphic>
          </wp:inline>
        </w:drawing>
      </w:r>
    </w:p>
    <w:p w14:paraId="721D6D45">
      <w:pPr>
        <w:ind w:firstLine="420" w:firstLineChars="0"/>
        <w:jc w:val="left"/>
        <w:rPr>
          <w:rFonts w:hint="eastAsia"/>
          <w:lang w:val="en-US" w:eastAsia="zh-CN"/>
        </w:rPr>
      </w:pPr>
    </w:p>
    <w:p w14:paraId="645BB307">
      <w:pPr>
        <w:jc w:val="left"/>
        <w:rPr>
          <w:rFonts w:hint="eastAsia"/>
          <w:lang w:val="en-US" w:eastAsia="zh-CN"/>
        </w:rPr>
      </w:pPr>
      <w:r>
        <w:rPr>
          <w:rFonts w:hint="eastAsia"/>
          <w:lang w:val="en-US" w:eastAsia="zh-CN"/>
        </w:rPr>
        <w:t>自动下载配方状态码描述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60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50C973">
            <w:pPr>
              <w:jc w:val="left"/>
              <w:rPr>
                <w:rFonts w:hint="default"/>
                <w:vertAlign w:val="baseline"/>
                <w:lang w:val="en-US" w:eastAsia="zh-CN"/>
              </w:rPr>
            </w:pPr>
            <w:r>
              <w:rPr>
                <w:rFonts w:hint="eastAsia"/>
                <w:vertAlign w:val="baseline"/>
                <w:lang w:val="en-US" w:eastAsia="zh-CN"/>
              </w:rPr>
              <w:t>状态码</w:t>
            </w:r>
          </w:p>
        </w:tc>
        <w:tc>
          <w:tcPr>
            <w:tcW w:w="4261" w:type="dxa"/>
          </w:tcPr>
          <w:p w14:paraId="314089E4">
            <w:pPr>
              <w:jc w:val="left"/>
              <w:rPr>
                <w:rFonts w:hint="default"/>
                <w:vertAlign w:val="baseline"/>
                <w:lang w:val="en-US" w:eastAsia="zh-CN"/>
              </w:rPr>
            </w:pPr>
            <w:r>
              <w:rPr>
                <w:rFonts w:hint="eastAsia"/>
                <w:vertAlign w:val="baseline"/>
                <w:lang w:val="en-US" w:eastAsia="zh-CN"/>
              </w:rPr>
              <w:t>描述</w:t>
            </w:r>
          </w:p>
        </w:tc>
      </w:tr>
      <w:tr w14:paraId="63D6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338891">
            <w:pPr>
              <w:jc w:val="left"/>
              <w:rPr>
                <w:rFonts w:hint="default"/>
                <w:vertAlign w:val="baseline"/>
                <w:lang w:val="en-US" w:eastAsia="zh-CN"/>
              </w:rPr>
            </w:pPr>
            <w:r>
              <w:rPr>
                <w:rFonts w:hint="default"/>
                <w:vertAlign w:val="baseline"/>
                <w:lang w:val="en-US" w:eastAsia="zh-CN"/>
              </w:rPr>
              <w:t>1</w:t>
            </w:r>
          </w:p>
        </w:tc>
        <w:tc>
          <w:tcPr>
            <w:tcW w:w="4261" w:type="dxa"/>
          </w:tcPr>
          <w:p w14:paraId="099D6259">
            <w:pPr>
              <w:jc w:val="left"/>
              <w:rPr>
                <w:rFonts w:hint="default"/>
                <w:vertAlign w:val="baseline"/>
                <w:lang w:val="en-US" w:eastAsia="zh-CN"/>
              </w:rPr>
            </w:pPr>
            <w:r>
              <w:rPr>
                <w:rFonts w:hint="default"/>
                <w:vertAlign w:val="baseline"/>
                <w:lang w:val="en-US" w:eastAsia="zh-CN"/>
              </w:rPr>
              <w:t>驱动</w:t>
            </w:r>
            <w:r>
              <w:rPr>
                <w:rFonts w:hint="eastAsia"/>
                <w:vertAlign w:val="baseline"/>
                <w:lang w:val="en-US" w:eastAsia="zh-CN"/>
              </w:rPr>
              <w:t>开始</w:t>
            </w:r>
            <w:r>
              <w:rPr>
                <w:rFonts w:hint="default"/>
                <w:vertAlign w:val="baseline"/>
                <w:lang w:val="en-US" w:eastAsia="zh-CN"/>
              </w:rPr>
              <w:t>向</w:t>
            </w:r>
            <w:r>
              <w:rPr>
                <w:rFonts w:hint="eastAsia"/>
                <w:vertAlign w:val="baseline"/>
                <w:lang w:val="en-US" w:eastAsia="zh-CN"/>
              </w:rPr>
              <w:t>服务</w:t>
            </w:r>
            <w:r>
              <w:rPr>
                <w:rFonts w:hint="default"/>
                <w:vertAlign w:val="baseline"/>
                <w:lang w:val="en-US" w:eastAsia="zh-CN"/>
              </w:rPr>
              <w:t>端请求配方</w:t>
            </w:r>
          </w:p>
        </w:tc>
      </w:tr>
      <w:tr w14:paraId="73BA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4181B4">
            <w:pPr>
              <w:jc w:val="left"/>
              <w:rPr>
                <w:rFonts w:hint="default"/>
                <w:vertAlign w:val="baseline"/>
                <w:lang w:val="en-US" w:eastAsia="zh-CN"/>
              </w:rPr>
            </w:pPr>
            <w:r>
              <w:rPr>
                <w:rFonts w:hint="default"/>
                <w:vertAlign w:val="baseline"/>
                <w:lang w:val="en-US" w:eastAsia="zh-CN"/>
              </w:rPr>
              <w:t>2</w:t>
            </w:r>
          </w:p>
        </w:tc>
        <w:tc>
          <w:tcPr>
            <w:tcW w:w="4261" w:type="dxa"/>
          </w:tcPr>
          <w:p w14:paraId="3C468425">
            <w:pPr>
              <w:jc w:val="left"/>
              <w:rPr>
                <w:rFonts w:hint="default"/>
                <w:vertAlign w:val="baseline"/>
                <w:lang w:val="en-US" w:eastAsia="zh-CN"/>
              </w:rPr>
            </w:pPr>
            <w:r>
              <w:rPr>
                <w:rFonts w:hint="default"/>
                <w:vertAlign w:val="baseline"/>
                <w:lang w:val="en-US" w:eastAsia="zh-CN"/>
              </w:rPr>
              <w:t>驱动</w:t>
            </w:r>
            <w:r>
              <w:rPr>
                <w:rFonts w:hint="eastAsia"/>
                <w:vertAlign w:val="baseline"/>
                <w:lang w:val="en-US" w:eastAsia="zh-CN"/>
              </w:rPr>
              <w:t>开始</w:t>
            </w:r>
            <w:r>
              <w:rPr>
                <w:rFonts w:hint="default"/>
                <w:vertAlign w:val="baseline"/>
                <w:lang w:val="en-US" w:eastAsia="zh-CN"/>
              </w:rPr>
              <w:t>向</w:t>
            </w:r>
            <w:r>
              <w:rPr>
                <w:rFonts w:hint="eastAsia"/>
                <w:vertAlign w:val="baseline"/>
                <w:lang w:val="en-US" w:eastAsia="zh-CN"/>
              </w:rPr>
              <w:t>模组</w:t>
            </w:r>
            <w:r>
              <w:rPr>
                <w:rFonts w:hint="default"/>
                <w:vertAlign w:val="baseline"/>
                <w:lang w:val="en-US" w:eastAsia="zh-CN"/>
              </w:rPr>
              <w:t>下载配方</w:t>
            </w:r>
          </w:p>
        </w:tc>
      </w:tr>
      <w:tr w14:paraId="0DDF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0D2AC8">
            <w:pPr>
              <w:jc w:val="left"/>
              <w:rPr>
                <w:rFonts w:hint="default"/>
                <w:vertAlign w:val="baseline"/>
                <w:lang w:val="en-US" w:eastAsia="zh-CN"/>
              </w:rPr>
            </w:pPr>
            <w:r>
              <w:rPr>
                <w:rFonts w:hint="default"/>
                <w:vertAlign w:val="baseline"/>
                <w:lang w:val="en-US" w:eastAsia="zh-CN"/>
              </w:rPr>
              <w:t>3</w:t>
            </w:r>
          </w:p>
        </w:tc>
        <w:tc>
          <w:tcPr>
            <w:tcW w:w="4261" w:type="dxa"/>
          </w:tcPr>
          <w:p w14:paraId="186E040C">
            <w:pPr>
              <w:jc w:val="left"/>
              <w:rPr>
                <w:rFonts w:hint="default"/>
                <w:vertAlign w:val="baseline"/>
                <w:lang w:val="en-US" w:eastAsia="zh-CN"/>
              </w:rPr>
            </w:pPr>
            <w:r>
              <w:rPr>
                <w:rFonts w:hint="default"/>
                <w:vertAlign w:val="baseline"/>
                <w:lang w:val="en-US" w:eastAsia="zh-CN"/>
              </w:rPr>
              <w:t>驱动向</w:t>
            </w:r>
            <w:r>
              <w:rPr>
                <w:rFonts w:hint="eastAsia"/>
                <w:vertAlign w:val="baseline"/>
                <w:lang w:val="en-US" w:eastAsia="zh-CN"/>
              </w:rPr>
              <w:t>所有模组</w:t>
            </w:r>
            <w:r>
              <w:rPr>
                <w:rFonts w:hint="default"/>
                <w:vertAlign w:val="baseline"/>
                <w:lang w:val="en-US" w:eastAsia="zh-CN"/>
              </w:rPr>
              <w:t>下载配方完成</w:t>
            </w:r>
          </w:p>
        </w:tc>
      </w:tr>
      <w:tr w14:paraId="3629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F7DE4A">
            <w:pPr>
              <w:jc w:val="left"/>
              <w:rPr>
                <w:rFonts w:hint="default"/>
                <w:vertAlign w:val="baseline"/>
                <w:lang w:val="en-US" w:eastAsia="zh-CN"/>
              </w:rPr>
            </w:pPr>
            <w:r>
              <w:rPr>
                <w:rFonts w:hint="default"/>
                <w:vertAlign w:val="baseline"/>
                <w:lang w:val="en-US" w:eastAsia="zh-CN"/>
              </w:rPr>
              <w:t>1001</w:t>
            </w:r>
          </w:p>
        </w:tc>
        <w:tc>
          <w:tcPr>
            <w:tcW w:w="4261" w:type="dxa"/>
          </w:tcPr>
          <w:p w14:paraId="03D60BDF">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请求服务器失败，无响应。</w:t>
            </w:r>
          </w:p>
        </w:tc>
      </w:tr>
      <w:tr w14:paraId="7E7A0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8ADBAA">
            <w:pPr>
              <w:jc w:val="left"/>
              <w:rPr>
                <w:rFonts w:hint="default"/>
                <w:vertAlign w:val="baseline"/>
                <w:lang w:val="en-US" w:eastAsia="zh-CN"/>
              </w:rPr>
            </w:pPr>
            <w:r>
              <w:rPr>
                <w:rFonts w:hint="eastAsia"/>
                <w:vertAlign w:val="baseline"/>
                <w:lang w:val="en-US" w:eastAsia="zh-CN"/>
              </w:rPr>
              <w:t>1002</w:t>
            </w:r>
          </w:p>
        </w:tc>
        <w:tc>
          <w:tcPr>
            <w:tcW w:w="4261" w:type="dxa"/>
          </w:tcPr>
          <w:p w14:paraId="072121FE">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w:t>
            </w:r>
            <w:r>
              <w:rPr>
                <w:rFonts w:hint="eastAsia" w:ascii="Segoe UI" w:hAnsi="Segoe UI" w:eastAsia="宋体" w:cs="Segoe UI"/>
                <w:i w:val="0"/>
                <w:iCs w:val="0"/>
                <w:caps w:val="0"/>
                <w:color w:val="2A2B2E"/>
                <w:spacing w:val="0"/>
                <w:sz w:val="21"/>
                <w:szCs w:val="21"/>
                <w:shd w:val="clear" w:fill="FFFFFF"/>
                <w:lang w:eastAsia="zh-CN"/>
              </w:rPr>
              <w:t>：</w:t>
            </w:r>
            <w:r>
              <w:rPr>
                <w:rFonts w:hint="eastAsia" w:ascii="Segoe UI" w:hAnsi="Segoe UI" w:eastAsia="Segoe UI" w:cs="Segoe UI"/>
                <w:i w:val="0"/>
                <w:iCs w:val="0"/>
                <w:caps w:val="0"/>
                <w:color w:val="2A2B2E"/>
                <w:spacing w:val="0"/>
                <w:sz w:val="21"/>
                <w:szCs w:val="21"/>
                <w:shd w:val="clear" w:fill="FFFFFF"/>
              </w:rPr>
              <w:t>软件发生错误。</w:t>
            </w:r>
          </w:p>
        </w:tc>
      </w:tr>
      <w:tr w14:paraId="2D8F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5F0876">
            <w:pPr>
              <w:jc w:val="left"/>
              <w:rPr>
                <w:rFonts w:hint="default"/>
                <w:vertAlign w:val="baseline"/>
                <w:lang w:val="en-US" w:eastAsia="zh-CN"/>
              </w:rPr>
            </w:pPr>
            <w:r>
              <w:rPr>
                <w:rFonts w:hint="eastAsia"/>
                <w:vertAlign w:val="baseline"/>
                <w:lang w:val="en-US" w:eastAsia="zh-CN"/>
              </w:rPr>
              <w:t>1003</w:t>
            </w:r>
          </w:p>
        </w:tc>
        <w:tc>
          <w:tcPr>
            <w:tcW w:w="4261" w:type="dxa"/>
          </w:tcPr>
          <w:p w14:paraId="031B0C4C">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w:t>
            </w:r>
            <w:r>
              <w:rPr>
                <w:rFonts w:hint="eastAsia" w:ascii="Segoe UI" w:hAnsi="Segoe UI" w:eastAsia="宋体" w:cs="Segoe UI"/>
                <w:i w:val="0"/>
                <w:iCs w:val="0"/>
                <w:caps w:val="0"/>
                <w:color w:val="2A2B2E"/>
                <w:spacing w:val="0"/>
                <w:sz w:val="21"/>
                <w:szCs w:val="21"/>
                <w:shd w:val="clear" w:fill="FFFFFF"/>
                <w:lang w:eastAsia="zh-CN"/>
              </w:rPr>
              <w:t>：</w:t>
            </w:r>
            <w:r>
              <w:rPr>
                <w:rFonts w:hint="eastAsia" w:ascii="Segoe UI" w:hAnsi="Segoe UI" w:eastAsia="Segoe UI" w:cs="Segoe UI"/>
                <w:i w:val="0"/>
                <w:iCs w:val="0"/>
                <w:caps w:val="0"/>
                <w:color w:val="2A2B2E"/>
                <w:spacing w:val="0"/>
                <w:sz w:val="21"/>
                <w:szCs w:val="21"/>
                <w:shd w:val="clear" w:fill="FFFFFF"/>
              </w:rPr>
              <w:t>配方不存在。</w:t>
            </w:r>
          </w:p>
        </w:tc>
      </w:tr>
      <w:tr w14:paraId="5B18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CE1D51">
            <w:pPr>
              <w:jc w:val="left"/>
              <w:rPr>
                <w:rFonts w:hint="default"/>
                <w:vertAlign w:val="baseline"/>
                <w:lang w:val="en-US" w:eastAsia="zh-CN"/>
              </w:rPr>
            </w:pPr>
            <w:r>
              <w:rPr>
                <w:rFonts w:hint="eastAsia"/>
                <w:vertAlign w:val="baseline"/>
                <w:lang w:val="en-US" w:eastAsia="zh-CN"/>
              </w:rPr>
              <w:t>1004</w:t>
            </w:r>
          </w:p>
        </w:tc>
        <w:tc>
          <w:tcPr>
            <w:tcW w:w="4261" w:type="dxa"/>
          </w:tcPr>
          <w:p w14:paraId="63E58FCC">
            <w:pPr>
              <w:jc w:val="left"/>
              <w:rPr>
                <w:rFonts w:hint="default"/>
                <w:vertAlign w:val="baseline"/>
                <w:lang w:val="en-US" w:eastAsia="zh-CN"/>
              </w:rPr>
            </w:pPr>
            <w:r>
              <w:rPr>
                <w:rFonts w:hint="eastAsia" w:ascii="Segoe UI" w:hAnsi="Segoe UI" w:eastAsia="Segoe UI" w:cs="Segoe UI"/>
                <w:i w:val="0"/>
                <w:iCs w:val="0"/>
                <w:caps w:val="0"/>
                <w:color w:val="2A2B2E"/>
                <w:spacing w:val="0"/>
                <w:sz w:val="21"/>
                <w:szCs w:val="21"/>
                <w:shd w:val="clear" w:fill="FFFFFF"/>
              </w:rPr>
              <w:t>从服务器请求失败：配方类无效</w:t>
            </w:r>
          </w:p>
        </w:tc>
      </w:tr>
      <w:tr w14:paraId="1E64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9D8BC8">
            <w:pPr>
              <w:jc w:val="left"/>
              <w:rPr>
                <w:rFonts w:hint="default"/>
                <w:vertAlign w:val="baseline"/>
                <w:lang w:val="en-US" w:eastAsia="zh-CN"/>
              </w:rPr>
            </w:pPr>
            <w:r>
              <w:rPr>
                <w:rFonts w:hint="eastAsia"/>
                <w:vertAlign w:val="baseline"/>
                <w:lang w:val="en-US" w:eastAsia="zh-CN"/>
              </w:rPr>
              <w:t>1005</w:t>
            </w:r>
          </w:p>
        </w:tc>
        <w:tc>
          <w:tcPr>
            <w:tcW w:w="4261" w:type="dxa"/>
          </w:tcPr>
          <w:p w14:paraId="30FEA408">
            <w:pPr>
              <w:jc w:val="left"/>
              <w:rPr>
                <w:rFonts w:hint="default" w:ascii="Segoe UI" w:hAnsi="Segoe UI" w:eastAsia="宋体" w:cs="Segoe UI"/>
                <w:i w:val="0"/>
                <w:iCs w:val="0"/>
                <w:caps w:val="0"/>
                <w:color w:val="2A2B2E"/>
                <w:spacing w:val="0"/>
                <w:sz w:val="21"/>
                <w:szCs w:val="21"/>
                <w:shd w:val="clear" w:fill="FFFFFF"/>
                <w:lang w:val="en-US" w:eastAsia="zh-CN"/>
              </w:rPr>
            </w:pPr>
            <w:r>
              <w:rPr>
                <w:rFonts w:hint="eastAsia" w:ascii="Segoe UI" w:hAnsi="Segoe UI" w:eastAsia="宋体" w:cs="Segoe UI"/>
                <w:i w:val="0"/>
                <w:iCs w:val="0"/>
                <w:caps w:val="0"/>
                <w:color w:val="2A2B2E"/>
                <w:spacing w:val="0"/>
                <w:sz w:val="21"/>
                <w:szCs w:val="21"/>
                <w:shd w:val="clear" w:fill="FFFFFF"/>
                <w:lang w:val="en-US" w:eastAsia="zh-CN"/>
              </w:rPr>
              <w:t>单模组不支持配方写入</w:t>
            </w:r>
          </w:p>
        </w:tc>
      </w:tr>
      <w:tr w14:paraId="6A1A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3EB7CCE">
            <w:pPr>
              <w:jc w:val="left"/>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1009</w:t>
            </w:r>
          </w:p>
        </w:tc>
        <w:tc>
          <w:tcPr>
            <w:tcW w:w="4261" w:type="dxa"/>
            <w:shd w:val="clear" w:color="auto" w:fill="auto"/>
            <w:vAlign w:val="top"/>
          </w:tcPr>
          <w:p w14:paraId="132621E8">
            <w:pPr>
              <w:jc w:val="left"/>
              <w:rPr>
                <w:rFonts w:hint="eastAsia" w:asciiTheme="minorHAnsi" w:hAnsiTheme="minorHAnsi" w:eastAsiaTheme="minorEastAsia" w:cstheme="minorBidi"/>
                <w:kern w:val="2"/>
                <w:sz w:val="21"/>
                <w:szCs w:val="24"/>
                <w:vertAlign w:val="baseline"/>
                <w:lang w:val="en-US" w:eastAsia="zh-CN" w:bidi="ar-SA"/>
              </w:rPr>
            </w:pPr>
            <w:r>
              <w:rPr>
                <w:rFonts w:hint="eastAsia" w:ascii="Segoe UI" w:hAnsi="Segoe UI" w:eastAsia="Segoe UI" w:cs="Segoe UI"/>
                <w:i w:val="0"/>
                <w:iCs w:val="0"/>
                <w:caps w:val="0"/>
                <w:color w:val="2A2B2E"/>
                <w:spacing w:val="0"/>
                <w:sz w:val="21"/>
                <w:szCs w:val="21"/>
                <w:shd w:val="clear" w:fill="FFFFFF"/>
              </w:rPr>
              <w:t>写入配方失败</w:t>
            </w:r>
          </w:p>
        </w:tc>
      </w:tr>
    </w:tbl>
    <w:p w14:paraId="1EDBF547">
      <w:pPr>
        <w:numPr>
          <w:ilvl w:val="0"/>
          <w:numId w:val="0"/>
        </w:numPr>
        <w:rPr>
          <w:rFonts w:hint="default"/>
          <w:lang w:val="en-US" w:eastAsia="zh-CN"/>
        </w:rPr>
      </w:pPr>
    </w:p>
    <w:p w14:paraId="12FB1FB1">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71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31E0E35">
            <w:pPr>
              <w:numPr>
                <w:ilvl w:val="0"/>
                <w:numId w:val="0"/>
              </w:numPr>
              <w:rPr>
                <w:rFonts w:hint="default"/>
                <w:vertAlign w:val="baseline"/>
                <w:lang w:val="en-US" w:eastAsia="zh-CN"/>
              </w:rPr>
            </w:pPr>
            <w:r>
              <w:rPr>
                <w:rFonts w:hint="eastAsia"/>
                <w:lang w:val="en-US" w:eastAsia="zh-CN"/>
              </w:rPr>
              <w:t>recipe.py</w:t>
            </w:r>
          </w:p>
        </w:tc>
      </w:tr>
      <w:tr w14:paraId="6BE5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545A4E">
            <w:pPr>
              <w:numPr>
                <w:ilvl w:val="0"/>
                <w:numId w:val="0"/>
              </w:numPr>
              <w:rPr>
                <w:rFonts w:hint="default"/>
                <w:vertAlign w:val="baseline"/>
                <w:lang w:val="en-US" w:eastAsia="zh-CN"/>
              </w:rPr>
            </w:pPr>
            <w:r>
              <w:rPr>
                <w:rFonts w:hint="eastAsia"/>
                <w:vertAlign w:val="baseline"/>
                <w:lang w:val="en-US" w:eastAsia="zh-CN"/>
              </w:rPr>
              <w:t>request_recipe_handle</w:t>
            </w:r>
          </w:p>
        </w:tc>
        <w:tc>
          <w:tcPr>
            <w:tcW w:w="4261" w:type="dxa"/>
          </w:tcPr>
          <w:p w14:paraId="6A7A3F8E">
            <w:pPr>
              <w:numPr>
                <w:ilvl w:val="0"/>
                <w:numId w:val="0"/>
              </w:numPr>
              <w:rPr>
                <w:rFonts w:hint="default"/>
                <w:vertAlign w:val="baseline"/>
                <w:lang w:val="en-US" w:eastAsia="zh-CN"/>
              </w:rPr>
            </w:pPr>
            <w:r>
              <w:rPr>
                <w:rFonts w:hint="eastAsia"/>
                <w:vertAlign w:val="baseline"/>
                <w:lang w:val="en-US" w:eastAsia="zh-CN"/>
              </w:rPr>
              <w:t>串行下载Recipe</w:t>
            </w:r>
          </w:p>
        </w:tc>
      </w:tr>
      <w:tr w14:paraId="221E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96782C">
            <w:pPr>
              <w:numPr>
                <w:ilvl w:val="0"/>
                <w:numId w:val="0"/>
              </w:numPr>
              <w:rPr>
                <w:rFonts w:hint="default"/>
                <w:vertAlign w:val="baseline"/>
                <w:lang w:val="en-US" w:eastAsia="zh-CN"/>
              </w:rPr>
            </w:pPr>
            <w:r>
              <w:rPr>
                <w:rFonts w:hint="eastAsia"/>
                <w:vertAlign w:val="baseline"/>
                <w:lang w:val="en-US" w:eastAsia="zh-CN"/>
              </w:rPr>
              <w:t>request_recipe_handle_gather</w:t>
            </w:r>
          </w:p>
        </w:tc>
        <w:tc>
          <w:tcPr>
            <w:tcW w:w="4261" w:type="dxa"/>
          </w:tcPr>
          <w:p w14:paraId="55E33A2B">
            <w:pPr>
              <w:numPr>
                <w:ilvl w:val="0"/>
                <w:numId w:val="0"/>
              </w:numPr>
              <w:rPr>
                <w:rFonts w:hint="default"/>
                <w:vertAlign w:val="baseline"/>
                <w:lang w:val="en-US" w:eastAsia="zh-CN"/>
              </w:rPr>
            </w:pPr>
            <w:r>
              <w:rPr>
                <w:rFonts w:hint="eastAsia"/>
                <w:vertAlign w:val="baseline"/>
                <w:lang w:val="en-US" w:eastAsia="zh-CN"/>
              </w:rPr>
              <w:t>并发下载Recipe-单模组</w:t>
            </w:r>
          </w:p>
        </w:tc>
      </w:tr>
      <w:tr w14:paraId="6B63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A9B985">
            <w:pPr>
              <w:numPr>
                <w:ilvl w:val="0"/>
                <w:numId w:val="0"/>
              </w:numPr>
              <w:rPr>
                <w:rFonts w:hint="default"/>
                <w:vertAlign w:val="baseline"/>
                <w:lang w:val="en-US" w:eastAsia="zh-CN"/>
              </w:rPr>
            </w:pPr>
            <w:r>
              <w:rPr>
                <w:rFonts w:hint="eastAsia"/>
                <w:vertAlign w:val="baseline"/>
                <w:lang w:val="en-US" w:eastAsia="zh-CN"/>
              </w:rPr>
              <w:t>request_recipe_handle_gather_plc</w:t>
            </w:r>
          </w:p>
        </w:tc>
        <w:tc>
          <w:tcPr>
            <w:tcW w:w="4261" w:type="dxa"/>
          </w:tcPr>
          <w:p w14:paraId="765F16AD">
            <w:pPr>
              <w:numPr>
                <w:ilvl w:val="0"/>
                <w:numId w:val="0"/>
              </w:numPr>
              <w:rPr>
                <w:rFonts w:hint="default"/>
                <w:vertAlign w:val="baseline"/>
                <w:lang w:val="en-US" w:eastAsia="zh-CN"/>
              </w:rPr>
            </w:pPr>
            <w:r>
              <w:rPr>
                <w:rFonts w:hint="eastAsia"/>
                <w:vertAlign w:val="baseline"/>
                <w:lang w:val="en-US" w:eastAsia="zh-CN"/>
              </w:rPr>
              <w:t>并发下载Recipe-单PLC</w:t>
            </w:r>
          </w:p>
        </w:tc>
      </w:tr>
      <w:tr w14:paraId="6E87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A79A57">
            <w:pPr>
              <w:numPr>
                <w:ilvl w:val="0"/>
                <w:numId w:val="0"/>
              </w:numPr>
              <w:rPr>
                <w:rFonts w:hint="default"/>
                <w:vertAlign w:val="baseline"/>
                <w:lang w:val="en-US" w:eastAsia="zh-CN"/>
              </w:rPr>
            </w:pPr>
            <w:r>
              <w:rPr>
                <w:rFonts w:hint="eastAsia"/>
                <w:vertAlign w:val="baseline"/>
                <w:lang w:val="en-US" w:eastAsia="zh-CN"/>
              </w:rPr>
              <w:t>request_recipe_handle_gather_link</w:t>
            </w:r>
          </w:p>
        </w:tc>
        <w:tc>
          <w:tcPr>
            <w:tcW w:w="4261" w:type="dxa"/>
          </w:tcPr>
          <w:p w14:paraId="799BE83F">
            <w:pPr>
              <w:numPr>
                <w:ilvl w:val="0"/>
                <w:numId w:val="0"/>
              </w:numPr>
              <w:rPr>
                <w:rFonts w:hint="default"/>
                <w:vertAlign w:val="baseline"/>
                <w:lang w:val="en-US" w:eastAsia="zh-CN"/>
              </w:rPr>
            </w:pPr>
            <w:r>
              <w:rPr>
                <w:rFonts w:hint="eastAsia"/>
                <w:vertAlign w:val="baseline"/>
                <w:lang w:val="en-US" w:eastAsia="zh-CN"/>
              </w:rPr>
              <w:t>并发下载Recipe-单Link</w:t>
            </w:r>
          </w:p>
        </w:tc>
      </w:tr>
      <w:tr w14:paraId="48E6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41CCCE">
            <w:pPr>
              <w:numPr>
                <w:ilvl w:val="0"/>
                <w:numId w:val="0"/>
              </w:numPr>
              <w:rPr>
                <w:rFonts w:hint="default"/>
                <w:vertAlign w:val="baseline"/>
                <w:lang w:val="en-US" w:eastAsia="zh-CN"/>
              </w:rPr>
            </w:pPr>
            <w:r>
              <w:rPr>
                <w:rFonts w:hint="eastAsia"/>
                <w:vertAlign w:val="baseline"/>
                <w:lang w:val="en-US" w:eastAsia="zh-CN"/>
              </w:rPr>
              <w:t>recipe_config.json</w:t>
            </w:r>
          </w:p>
        </w:tc>
        <w:tc>
          <w:tcPr>
            <w:tcW w:w="4261" w:type="dxa"/>
          </w:tcPr>
          <w:p w14:paraId="09BF32C5">
            <w:pPr>
              <w:numPr>
                <w:ilvl w:val="0"/>
                <w:numId w:val="0"/>
              </w:numPr>
              <w:rPr>
                <w:rFonts w:hint="default"/>
                <w:vertAlign w:val="baseline"/>
                <w:lang w:val="en-US" w:eastAsia="zh-CN"/>
              </w:rPr>
            </w:pPr>
            <w:r>
              <w:rPr>
                <w:rFonts w:hint="eastAsia"/>
                <w:vertAlign w:val="baseline"/>
                <w:lang w:val="en-US" w:eastAsia="zh-CN"/>
              </w:rPr>
              <w:t>新增：并发下载Recipe-单Link配置文件</w:t>
            </w:r>
          </w:p>
        </w:tc>
      </w:tr>
    </w:tbl>
    <w:p w14:paraId="0B4CFBC7">
      <w:pPr>
        <w:rPr>
          <w:rFonts w:hint="default"/>
          <w:lang w:val="en-US" w:eastAsia="zh-CN"/>
        </w:rPr>
      </w:pPr>
    </w:p>
    <w:p w14:paraId="1C935C25">
      <w:pPr>
        <w:numPr>
          <w:ilvl w:val="0"/>
          <w:numId w:val="9"/>
        </w:numPr>
        <w:ind w:left="0" w:leftChars="0" w:firstLine="0" w:firstLineChars="0"/>
        <w:rPr>
          <w:rFonts w:hint="eastAsia"/>
          <w:lang w:val="en-US" w:eastAsia="zh-CN"/>
        </w:rPr>
      </w:pPr>
      <w:r>
        <w:rPr>
          <w:rFonts w:hint="eastAsia"/>
          <w:lang w:val="en-US" w:eastAsia="zh-CN"/>
        </w:rPr>
        <w:t>Dryrun：</w:t>
      </w:r>
    </w:p>
    <w:p w14:paraId="509D9EC9">
      <w:pPr>
        <w:numPr>
          <w:ilvl w:val="0"/>
          <w:numId w:val="0"/>
        </w:numPr>
        <w:ind w:leftChars="0" w:firstLine="420" w:firstLineChars="0"/>
        <w:rPr>
          <w:rFonts w:hint="eastAsia"/>
          <w:lang w:val="en-US" w:eastAsia="zh-CN"/>
        </w:rPr>
      </w:pPr>
      <w:r>
        <w:rPr>
          <w:rFonts w:hint="eastAsia"/>
          <w:lang w:val="en-US" w:eastAsia="zh-CN"/>
        </w:rPr>
        <w:t>为实现循环跑测试并且在数据库产生对应日志，需要驱动层参与实现以下逻辑：</w:t>
      </w:r>
    </w:p>
    <w:p w14:paraId="6BA220F7">
      <w:pPr>
        <w:numPr>
          <w:ilvl w:val="0"/>
          <w:numId w:val="0"/>
        </w:numPr>
        <w:ind w:leftChars="0" w:firstLine="420" w:firstLineChars="0"/>
        <w:rPr>
          <w:rFonts w:hint="eastAsia"/>
          <w:lang w:val="en-US" w:eastAsia="zh-CN"/>
        </w:rPr>
      </w:pPr>
      <w:r>
        <w:rPr>
          <w:rFonts w:hint="eastAsia"/>
          <w:lang w:val="en-US" w:eastAsia="zh-CN"/>
        </w:rPr>
        <w:t>S150、S200通用逻辑：通过监测PLC变量（MC：Control_Dry_Run）当前是否处于Dryrun模式，如果在Dryrun模式则监测ProcessFinish（LP：Status_Cassette_Process_Finish）是否置为True，如果ProcessFinish为True则上升沿保持，依次执行软下上料动作给offLineState（LP:Control_Auto_Off_Line）和ControlAutoLoad(LP:Control_Auto_Load) 脉冲，等待Mapping，监测到MappingFinish（LP：Status_Cassette_Mapping_Finish）置为True时，开始携带当前LotId（LP：Recipe_Basic_LotId）向Dryrun接口发起请求，请求结果需携带新产生的LotId、LotName、RecipeId、RecipeName，返回结果处理后开始向PLC写配方信息（LP：Recipe_Basic_LotId、Recipe_Basic_LotName、Recipe_Basic_RecipeId、Recipe_Basic_RecipeName），最后向PLC写配方激活（LP：Recipe_Basic_Active）置为True，最后上升沿保持清除。如果中间有一个环节出现问题，都会把上升沿保持清除掉，需手动重新执行。</w:t>
      </w:r>
    </w:p>
    <w:p w14:paraId="46CC94B8">
      <w:pPr>
        <w:numPr>
          <w:ilvl w:val="0"/>
          <w:numId w:val="0"/>
        </w:numPr>
        <w:ind w:left="420" w:leftChars="0" w:firstLine="420" w:firstLineChars="0"/>
        <w:rPr>
          <w:rFonts w:hint="default" w:ascii="微软雅黑" w:hAnsi="微软雅黑" w:eastAsia="微软雅黑" w:cs="微软雅黑"/>
          <w:i w:val="0"/>
          <w:iCs w:val="0"/>
          <w:caps w:val="0"/>
          <w:color w:val="323232"/>
          <w:spacing w:val="0"/>
          <w:sz w:val="19"/>
          <w:szCs w:val="19"/>
          <w:lang w:val="en-US" w:eastAsia="zh-CN"/>
        </w:rPr>
      </w:pPr>
      <w:r>
        <w:rPr>
          <w:rFonts w:hint="default" w:ascii="微软雅黑" w:hAnsi="微软雅黑" w:eastAsia="微软雅黑" w:cs="微软雅黑"/>
          <w:i w:val="0"/>
          <w:iCs w:val="0"/>
          <w:caps w:val="0"/>
          <w:color w:val="323232"/>
          <w:spacing w:val="0"/>
          <w:sz w:val="19"/>
          <w:szCs w:val="19"/>
          <w:lang w:val="en-US" w:eastAsia="zh-CN"/>
        </w:rPr>
        <w:drawing>
          <wp:inline distT="0" distB="0" distL="114300" distR="114300">
            <wp:extent cx="1882140" cy="5765800"/>
            <wp:effectExtent l="0" t="0" r="0" b="6350"/>
            <wp:docPr id="7" name="图片 7" descr="Dryrun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ryrun流程"/>
                    <pic:cNvPicPr>
                      <a:picLocks noChangeAspect="1"/>
                    </pic:cNvPicPr>
                  </pic:nvPicPr>
                  <pic:blipFill>
                    <a:blip r:embed="rId20"/>
                    <a:stretch>
                      <a:fillRect/>
                    </a:stretch>
                  </pic:blipFill>
                  <pic:spPr>
                    <a:xfrm>
                      <a:off x="0" y="0"/>
                      <a:ext cx="1882140" cy="5765800"/>
                    </a:xfrm>
                    <a:prstGeom prst="rect">
                      <a:avLst/>
                    </a:prstGeom>
                  </pic:spPr>
                </pic:pic>
              </a:graphicData>
            </a:graphic>
          </wp:inline>
        </w:drawing>
      </w:r>
    </w:p>
    <w:p w14:paraId="5CAAB80C">
      <w:pPr>
        <w:numPr>
          <w:ilvl w:val="0"/>
          <w:numId w:val="0"/>
        </w:numPr>
        <w:ind w:leftChars="0" w:firstLine="420" w:firstLineChars="0"/>
        <w:rPr>
          <w:rFonts w:hint="default"/>
          <w:lang w:val="en-US" w:eastAsia="zh-CN"/>
        </w:rPr>
      </w:pPr>
      <w:r>
        <w:rPr>
          <w:rFonts w:hint="eastAsia"/>
          <w:lang w:val="en-US" w:eastAsia="zh-CN"/>
        </w:rPr>
        <w:t>P300逻辑：监测到DryrunRequestState（LP：Control_Recipe_Request_Updata_Dry_Run）置为True时，开始携带当前LotId（LP：Recipe_Basic_LotId）向Dryrun接口发起请求，请求结果需携带新产生的LotId、LotName、RecipeId、RecipeName，返回结果处理后开始向PLC写配方信息（LP：Recipe_Basic_LotId、Recipe_Basic_LotName、Recipe_Basic_RecipeId、Recipe_Basic_RecipeName），最后向PLC写配方激活（LP：Recipe_Basic_Active）置为True。</w:t>
      </w:r>
    </w:p>
    <w:p w14:paraId="0EC28DCC">
      <w:pPr>
        <w:numPr>
          <w:ilvl w:val="0"/>
          <w:numId w:val="0"/>
        </w:numPr>
        <w:ind w:left="420" w:leftChars="0" w:firstLine="420" w:firstLineChars="0"/>
        <w:rPr>
          <w:rFonts w:hint="default" w:ascii="微软雅黑" w:hAnsi="微软雅黑" w:eastAsia="微软雅黑" w:cs="微软雅黑"/>
          <w:i w:val="0"/>
          <w:iCs w:val="0"/>
          <w:caps w:val="0"/>
          <w:color w:val="323232"/>
          <w:spacing w:val="0"/>
          <w:sz w:val="19"/>
          <w:szCs w:val="19"/>
          <w:lang w:val="en-US" w:eastAsia="zh-CN"/>
        </w:rPr>
      </w:pPr>
    </w:p>
    <w:p w14:paraId="19538F67">
      <w:pPr>
        <w:numPr>
          <w:ilvl w:val="0"/>
          <w:numId w:val="9"/>
        </w:numPr>
        <w:ind w:left="0" w:leftChars="0" w:firstLine="0" w:firstLineChars="0"/>
        <w:rPr>
          <w:rFonts w:hint="eastAsia"/>
          <w:lang w:val="en-US" w:eastAsia="zh-CN"/>
        </w:rPr>
      </w:pPr>
      <w:r>
        <w:rPr>
          <w:rFonts w:hint="eastAsia"/>
          <w:lang w:val="en-US" w:eastAsia="zh-CN"/>
        </w:rPr>
        <w:t>自动追加变量</w:t>
      </w:r>
    </w:p>
    <w:p w14:paraId="3D23DFE4">
      <w:pPr>
        <w:numPr>
          <w:ilvl w:val="0"/>
          <w:numId w:val="0"/>
        </w:numPr>
        <w:ind w:leftChars="0" w:firstLine="420" w:firstLineChars="0"/>
        <w:rPr>
          <w:rFonts w:hint="eastAsia"/>
          <w:lang w:val="en-US" w:eastAsia="zh-CN"/>
        </w:rPr>
      </w:pPr>
      <w:r>
        <w:rPr>
          <w:rFonts w:hint="eastAsia"/>
          <w:lang w:val="en-US" w:eastAsia="zh-CN"/>
        </w:rPr>
        <w:t>新版本程序中完善了自动追加变量的功能，只需在程序部署初期使用Driver Tool刷出来一个初版的变量表，后期在PLC没有发生很大的变量结构变化几乎不需要再手动刷变量，基本可以做到全自动IOService</w:t>
      </w:r>
    </w:p>
    <w:tbl>
      <w:tblPr>
        <w:tblStyle w:val="6"/>
        <w:tblpPr w:leftFromText="180" w:rightFromText="180" w:vertAnchor="text" w:horzAnchor="page" w:tblpX="1862" w:tblpY="18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1C64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7AC4E63">
            <w:pPr>
              <w:numPr>
                <w:ilvl w:val="0"/>
                <w:numId w:val="0"/>
              </w:numPr>
              <w:rPr>
                <w:rFonts w:hint="default"/>
                <w:vertAlign w:val="baseline"/>
                <w:lang w:val="en-US" w:eastAsia="zh-CN"/>
              </w:rPr>
            </w:pPr>
            <w:r>
              <w:rPr>
                <w:rFonts w:hint="eastAsia"/>
                <w:vertAlign w:val="baseline"/>
                <w:lang w:val="en-US" w:eastAsia="zh-CN"/>
              </w:rPr>
              <w:t>opcua_link.py</w:t>
            </w:r>
          </w:p>
        </w:tc>
      </w:tr>
      <w:tr w14:paraId="74B1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3" w:type="dxa"/>
          </w:tcPr>
          <w:p w14:paraId="2651F807">
            <w:pPr>
              <w:numPr>
                <w:ilvl w:val="0"/>
                <w:numId w:val="0"/>
              </w:numPr>
              <w:rPr>
                <w:rFonts w:hint="default"/>
                <w:vertAlign w:val="baseline"/>
                <w:lang w:val="en-US" w:eastAsia="zh-CN"/>
              </w:rPr>
            </w:pPr>
            <w:r>
              <w:rPr>
                <w:rFonts w:hint="eastAsia"/>
                <w:vertAlign w:val="baseline"/>
                <w:lang w:val="en-US" w:eastAsia="zh-CN"/>
              </w:rPr>
              <w:t>read_node_info()</w:t>
            </w:r>
          </w:p>
        </w:tc>
        <w:tc>
          <w:tcPr>
            <w:tcW w:w="4509" w:type="dxa"/>
          </w:tcPr>
          <w:p w14:paraId="708D14FC">
            <w:pPr>
              <w:numPr>
                <w:ilvl w:val="0"/>
                <w:numId w:val="0"/>
              </w:numPr>
              <w:rPr>
                <w:rFonts w:hint="default"/>
                <w:vertAlign w:val="baseline"/>
                <w:lang w:val="en-US" w:eastAsia="zh-CN"/>
              </w:rPr>
            </w:pPr>
            <w:r>
              <w:rPr>
                <w:rFonts w:hint="eastAsia"/>
                <w:vertAlign w:val="baseline"/>
                <w:lang w:val="en-US" w:eastAsia="zh-CN"/>
              </w:rPr>
              <w:t>新增函数：读取PLC变量节点信息</w:t>
            </w:r>
          </w:p>
        </w:tc>
      </w:tr>
    </w:tbl>
    <w:tbl>
      <w:tblPr>
        <w:tblStyle w:val="6"/>
        <w:tblpPr w:leftFromText="180" w:rightFromText="180" w:vertAnchor="text" w:horzAnchor="page" w:tblpX="1862" w:tblpY="20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4509"/>
      </w:tblGrid>
      <w:tr w14:paraId="7E69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66E6B61">
            <w:pPr>
              <w:numPr>
                <w:ilvl w:val="0"/>
                <w:numId w:val="0"/>
              </w:numPr>
              <w:rPr>
                <w:rFonts w:hint="default"/>
                <w:vertAlign w:val="baseline"/>
                <w:lang w:val="en-US" w:eastAsia="zh-CN"/>
              </w:rPr>
            </w:pPr>
            <w:r>
              <w:rPr>
                <w:rFonts w:hint="eastAsia"/>
                <w:vertAlign w:val="baseline"/>
                <w:lang w:val="en-US" w:eastAsia="zh-CN"/>
              </w:rPr>
              <w:t>data_parse.py</w:t>
            </w:r>
          </w:p>
        </w:tc>
      </w:tr>
      <w:tr w14:paraId="2AF4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3" w:type="dxa"/>
          </w:tcPr>
          <w:p w14:paraId="36987219">
            <w:pPr>
              <w:numPr>
                <w:ilvl w:val="0"/>
                <w:numId w:val="0"/>
              </w:numPr>
              <w:rPr>
                <w:rFonts w:hint="default"/>
                <w:vertAlign w:val="baseline"/>
                <w:lang w:val="en-US" w:eastAsia="zh-CN"/>
              </w:rPr>
            </w:pPr>
            <w:r>
              <w:rPr>
                <w:rFonts w:hint="eastAsia"/>
                <w:vertAlign w:val="baseline"/>
                <w:lang w:val="en-US" w:eastAsia="zh-CN"/>
              </w:rPr>
              <w:t>add_node_info()</w:t>
            </w:r>
          </w:p>
        </w:tc>
        <w:tc>
          <w:tcPr>
            <w:tcW w:w="4509" w:type="dxa"/>
          </w:tcPr>
          <w:p w14:paraId="09771E3F">
            <w:pPr>
              <w:numPr>
                <w:ilvl w:val="0"/>
                <w:numId w:val="0"/>
              </w:numPr>
              <w:rPr>
                <w:rFonts w:hint="default"/>
                <w:vertAlign w:val="baseline"/>
                <w:lang w:val="en-US" w:eastAsia="zh-CN"/>
              </w:rPr>
            </w:pPr>
            <w:r>
              <w:rPr>
                <w:rFonts w:hint="eastAsia"/>
                <w:vertAlign w:val="baseline"/>
                <w:lang w:val="en-US" w:eastAsia="zh-CN"/>
              </w:rPr>
              <w:t>新增函数：自动追加变量到内存和变量表中并不会阻塞主线任务运行</w:t>
            </w:r>
          </w:p>
        </w:tc>
      </w:tr>
    </w:tbl>
    <w:p w14:paraId="68340C39">
      <w:pPr>
        <w:numPr>
          <w:ilvl w:val="0"/>
          <w:numId w:val="0"/>
        </w:numPr>
        <w:ind w:leftChars="0"/>
        <w:rPr>
          <w:rFonts w:hint="eastAsia"/>
          <w:lang w:val="en-US" w:eastAsia="zh-CN"/>
        </w:rPr>
      </w:pPr>
    </w:p>
    <w:p w14:paraId="0C25ADAD">
      <w:pPr>
        <w:rPr>
          <w:rFonts w:hint="default"/>
          <w:lang w:val="en-US" w:eastAsia="zh-CN"/>
        </w:rPr>
      </w:pPr>
    </w:p>
    <w:p w14:paraId="4FB7B3FC">
      <w:pPr>
        <w:numPr>
          <w:ilvl w:val="0"/>
          <w:numId w:val="0"/>
        </w:numPr>
        <w:rPr>
          <w:rFonts w:hint="eastAsia"/>
          <w:lang w:val="en-US" w:eastAsia="zh-CN"/>
        </w:rPr>
      </w:pPr>
      <w:r>
        <w:rPr>
          <w:rFonts w:hint="eastAsia"/>
          <w:lang w:val="en-US" w:eastAsia="zh-CN"/>
        </w:rPr>
        <w:t>Driver Events：</w:t>
      </w:r>
    </w:p>
    <w:p w14:paraId="4D987F5F">
      <w:pPr>
        <w:numPr>
          <w:ilvl w:val="0"/>
          <w:numId w:val="0"/>
        </w:numPr>
        <w:ind w:firstLine="420" w:firstLineChars="0"/>
        <w:rPr>
          <w:rFonts w:hint="eastAsia"/>
          <w:lang w:val="en-US" w:eastAsia="zh-CN"/>
        </w:rPr>
      </w:pPr>
      <w:r>
        <w:rPr>
          <w:rFonts w:hint="eastAsia"/>
          <w:lang w:val="en-US" w:eastAsia="zh-CN"/>
        </w:rPr>
        <w:t>为了减小IOService程序运行压力同时考虑后续做分布式，Driver Events的数据通过Mqtt订阅来监听所有模组数据做统一处理，来实现Alarm、AutoRecipe、DryRun等事件功能。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45F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459C70">
            <w:pPr>
              <w:numPr>
                <w:ilvl w:val="0"/>
                <w:numId w:val="0"/>
              </w:numPr>
              <w:rPr>
                <w:rFonts w:hint="default"/>
                <w:vertAlign w:val="baseline"/>
                <w:lang w:val="en-US" w:eastAsia="zh-CN"/>
              </w:rPr>
            </w:pPr>
            <w:r>
              <w:rPr>
                <w:rFonts w:hint="eastAsia"/>
                <w:lang w:val="en-US" w:eastAsia="zh-CN"/>
              </w:rPr>
              <w:t>main.py</w:t>
            </w:r>
          </w:p>
        </w:tc>
      </w:tr>
      <w:tr w14:paraId="4055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83830F">
            <w:pPr>
              <w:numPr>
                <w:ilvl w:val="0"/>
                <w:numId w:val="0"/>
              </w:numPr>
              <w:rPr>
                <w:rFonts w:hint="default"/>
                <w:vertAlign w:val="baseline"/>
                <w:lang w:val="en-US" w:eastAsia="zh-CN"/>
              </w:rPr>
            </w:pPr>
            <w:r>
              <w:rPr>
                <w:rFonts w:hint="eastAsia"/>
                <w:vertAlign w:val="baseline"/>
                <w:lang w:val="en-US" w:eastAsia="zh-CN"/>
              </w:rPr>
              <w:t>ConfigLoader</w:t>
            </w:r>
          </w:p>
        </w:tc>
        <w:tc>
          <w:tcPr>
            <w:tcW w:w="4261" w:type="dxa"/>
          </w:tcPr>
          <w:p w14:paraId="6ACA647C">
            <w:pPr>
              <w:numPr>
                <w:ilvl w:val="0"/>
                <w:numId w:val="0"/>
              </w:numPr>
              <w:rPr>
                <w:rFonts w:hint="default"/>
                <w:vertAlign w:val="baseline"/>
                <w:lang w:val="en-US" w:eastAsia="zh-CN"/>
              </w:rPr>
            </w:pPr>
            <w:r>
              <w:rPr>
                <w:rFonts w:hint="eastAsia"/>
                <w:vertAlign w:val="baseline"/>
                <w:lang w:val="en-US" w:eastAsia="zh-CN"/>
              </w:rPr>
              <w:t>所有文件夹在类</w:t>
            </w:r>
          </w:p>
        </w:tc>
      </w:tr>
      <w:tr w14:paraId="2136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984E2">
            <w:pPr>
              <w:numPr>
                <w:ilvl w:val="0"/>
                <w:numId w:val="0"/>
              </w:numPr>
              <w:rPr>
                <w:rFonts w:hint="default"/>
                <w:vertAlign w:val="baseline"/>
                <w:lang w:val="en-US" w:eastAsia="zh-CN"/>
              </w:rPr>
            </w:pPr>
            <w:r>
              <w:rPr>
                <w:rFonts w:hint="eastAsia"/>
                <w:vertAlign w:val="baseline"/>
                <w:lang w:val="en-US" w:eastAsia="zh-CN"/>
              </w:rPr>
              <w:t>MQTTManager</w:t>
            </w:r>
          </w:p>
        </w:tc>
        <w:tc>
          <w:tcPr>
            <w:tcW w:w="4261" w:type="dxa"/>
          </w:tcPr>
          <w:p w14:paraId="590F742E">
            <w:pPr>
              <w:numPr>
                <w:ilvl w:val="0"/>
                <w:numId w:val="0"/>
              </w:numPr>
              <w:rPr>
                <w:rFonts w:hint="default"/>
                <w:vertAlign w:val="baseline"/>
                <w:lang w:val="en-US" w:eastAsia="zh-CN"/>
              </w:rPr>
            </w:pPr>
            <w:r>
              <w:rPr>
                <w:rFonts w:hint="eastAsia"/>
                <w:vertAlign w:val="baseline"/>
                <w:lang w:val="en-US" w:eastAsia="zh-CN"/>
              </w:rPr>
              <w:t>Mqtt管理类</w:t>
            </w:r>
          </w:p>
        </w:tc>
      </w:tr>
      <w:tr w14:paraId="427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14DF44">
            <w:pPr>
              <w:numPr>
                <w:ilvl w:val="0"/>
                <w:numId w:val="0"/>
              </w:numPr>
              <w:rPr>
                <w:rFonts w:hint="default"/>
                <w:vertAlign w:val="baseline"/>
                <w:lang w:val="en-US" w:eastAsia="zh-CN"/>
              </w:rPr>
            </w:pPr>
            <w:r>
              <w:rPr>
                <w:rFonts w:hint="eastAsia"/>
                <w:vertAlign w:val="baseline"/>
                <w:lang w:val="en-US" w:eastAsia="zh-CN"/>
              </w:rPr>
              <w:t>run_main()</w:t>
            </w:r>
          </w:p>
        </w:tc>
        <w:tc>
          <w:tcPr>
            <w:tcW w:w="4261" w:type="dxa"/>
          </w:tcPr>
          <w:p w14:paraId="3C3400CD">
            <w:pPr>
              <w:numPr>
                <w:ilvl w:val="0"/>
                <w:numId w:val="0"/>
              </w:numPr>
              <w:rPr>
                <w:rFonts w:hint="default"/>
                <w:vertAlign w:val="baseline"/>
                <w:lang w:val="en-US" w:eastAsia="zh-CN"/>
              </w:rPr>
            </w:pPr>
            <w:r>
              <w:rPr>
                <w:rFonts w:hint="eastAsia"/>
                <w:vertAlign w:val="baseline"/>
                <w:lang w:val="en-US" w:eastAsia="zh-CN"/>
              </w:rPr>
              <w:t>程序入口函数</w:t>
            </w:r>
          </w:p>
        </w:tc>
      </w:tr>
    </w:tbl>
    <w:p w14:paraId="209575D4">
      <w:pPr>
        <w:numPr>
          <w:ilvl w:val="0"/>
          <w:numId w:val="0"/>
        </w:numPr>
        <w:ind w:firstLine="420" w:firstLineChars="0"/>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485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AE88F1D">
            <w:pPr>
              <w:numPr>
                <w:ilvl w:val="0"/>
                <w:numId w:val="0"/>
              </w:numPr>
              <w:rPr>
                <w:rFonts w:hint="default"/>
                <w:vertAlign w:val="baseline"/>
                <w:lang w:val="en-US" w:eastAsia="zh-CN"/>
              </w:rPr>
            </w:pPr>
            <w:r>
              <w:rPr>
                <w:rFonts w:hint="eastAsia"/>
                <w:lang w:val="en-US" w:eastAsia="zh-CN"/>
              </w:rPr>
              <w:t>data_distribution.py</w:t>
            </w:r>
          </w:p>
        </w:tc>
      </w:tr>
      <w:tr w14:paraId="5240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E780DE">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7731BD60">
            <w:pPr>
              <w:numPr>
                <w:ilvl w:val="0"/>
                <w:numId w:val="0"/>
              </w:numPr>
              <w:rPr>
                <w:rFonts w:hint="default"/>
                <w:vertAlign w:val="baseline"/>
                <w:lang w:val="en-US" w:eastAsia="zh-CN"/>
              </w:rPr>
            </w:pPr>
            <w:r>
              <w:rPr>
                <w:rFonts w:hint="eastAsia"/>
                <w:vertAlign w:val="baseline"/>
                <w:lang w:val="en-US" w:eastAsia="zh-CN"/>
              </w:rPr>
              <w:t>数据分发初始化函数</w:t>
            </w:r>
          </w:p>
        </w:tc>
      </w:tr>
      <w:tr w14:paraId="412C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4FB040">
            <w:pPr>
              <w:numPr>
                <w:ilvl w:val="0"/>
                <w:numId w:val="0"/>
              </w:numPr>
              <w:rPr>
                <w:rFonts w:hint="default"/>
                <w:vertAlign w:val="baseline"/>
                <w:lang w:val="en-US" w:eastAsia="zh-CN"/>
              </w:rPr>
            </w:pPr>
            <w:r>
              <w:rPr>
                <w:rFonts w:hint="eastAsia"/>
                <w:vertAlign w:val="baseline"/>
                <w:lang w:val="en-US" w:eastAsia="zh-CN"/>
              </w:rPr>
              <w:t>alarm_handle_coroutine</w:t>
            </w:r>
          </w:p>
        </w:tc>
        <w:tc>
          <w:tcPr>
            <w:tcW w:w="4261" w:type="dxa"/>
          </w:tcPr>
          <w:p w14:paraId="2C1C4F5B">
            <w:pPr>
              <w:numPr>
                <w:ilvl w:val="0"/>
                <w:numId w:val="0"/>
              </w:numPr>
              <w:rPr>
                <w:rFonts w:hint="default"/>
                <w:vertAlign w:val="baseline"/>
                <w:lang w:val="en-US" w:eastAsia="zh-CN"/>
              </w:rPr>
            </w:pPr>
            <w:r>
              <w:rPr>
                <w:rFonts w:hint="eastAsia"/>
                <w:vertAlign w:val="baseline"/>
                <w:lang w:val="en-US" w:eastAsia="zh-CN"/>
              </w:rPr>
              <w:t>Alarm 事件协程入口函数</w:t>
            </w:r>
          </w:p>
        </w:tc>
      </w:tr>
      <w:tr w14:paraId="6B90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6250C8">
            <w:pPr>
              <w:numPr>
                <w:ilvl w:val="0"/>
                <w:numId w:val="0"/>
              </w:numPr>
              <w:rPr>
                <w:rFonts w:hint="default"/>
                <w:vertAlign w:val="baseline"/>
                <w:lang w:val="en-US" w:eastAsia="zh-CN"/>
              </w:rPr>
            </w:pPr>
            <w:r>
              <w:rPr>
                <w:rFonts w:hint="eastAsia"/>
                <w:vertAlign w:val="baseline"/>
                <w:lang w:val="en-US" w:eastAsia="zh-CN"/>
              </w:rPr>
              <w:t>recipe_download_coroutine</w:t>
            </w:r>
          </w:p>
        </w:tc>
        <w:tc>
          <w:tcPr>
            <w:tcW w:w="4261" w:type="dxa"/>
          </w:tcPr>
          <w:p w14:paraId="417CD3E4">
            <w:pPr>
              <w:numPr>
                <w:ilvl w:val="0"/>
                <w:numId w:val="0"/>
              </w:numPr>
              <w:rPr>
                <w:rFonts w:hint="default"/>
                <w:vertAlign w:val="baseline"/>
                <w:lang w:val="en-US" w:eastAsia="zh-CN"/>
              </w:rPr>
            </w:pPr>
            <w:r>
              <w:rPr>
                <w:rFonts w:hint="eastAsia"/>
                <w:vertAlign w:val="baseline"/>
                <w:lang w:val="en-US" w:eastAsia="zh-CN"/>
              </w:rPr>
              <w:t>自动配方下载事件协程入口函数</w:t>
            </w:r>
          </w:p>
        </w:tc>
      </w:tr>
      <w:tr w14:paraId="26B0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641BE52">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dryrun_recipe_coroutine</w:t>
            </w:r>
          </w:p>
        </w:tc>
        <w:tc>
          <w:tcPr>
            <w:tcW w:w="4261" w:type="dxa"/>
            <w:shd w:val="clear" w:color="auto" w:fill="auto"/>
            <w:vAlign w:val="top"/>
          </w:tcPr>
          <w:p w14:paraId="7DC91E5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DryRun事件协程入口函数</w:t>
            </w:r>
          </w:p>
        </w:tc>
      </w:tr>
      <w:tr w14:paraId="3D30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1284C93">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eap_coroutine</w:t>
            </w:r>
          </w:p>
        </w:tc>
        <w:tc>
          <w:tcPr>
            <w:tcW w:w="4261" w:type="dxa"/>
            <w:shd w:val="clear" w:color="auto" w:fill="auto"/>
            <w:vAlign w:val="top"/>
          </w:tcPr>
          <w:p w14:paraId="41B77215">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Eap事件协程入口函数</w:t>
            </w:r>
          </w:p>
        </w:tc>
      </w:tr>
      <w:tr w14:paraId="328D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9C639D6">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process_cmd_msg_coroutine</w:t>
            </w:r>
          </w:p>
        </w:tc>
        <w:tc>
          <w:tcPr>
            <w:tcW w:w="4261" w:type="dxa"/>
            <w:shd w:val="clear" w:color="auto" w:fill="auto"/>
            <w:vAlign w:val="top"/>
          </w:tcPr>
          <w:p w14:paraId="5F1A648F">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处理cmd指令协程入口函数</w:t>
            </w:r>
          </w:p>
        </w:tc>
      </w:tr>
    </w:tbl>
    <w:p w14:paraId="69A5678C">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F2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738F2F0">
            <w:pPr>
              <w:numPr>
                <w:ilvl w:val="0"/>
                <w:numId w:val="0"/>
              </w:numPr>
              <w:rPr>
                <w:rFonts w:hint="default"/>
                <w:vertAlign w:val="baseline"/>
                <w:lang w:val="en-US" w:eastAsia="zh-CN"/>
              </w:rPr>
            </w:pPr>
            <w:r>
              <w:rPr>
                <w:rFonts w:hint="eastAsia"/>
                <w:lang w:val="en-US" w:eastAsia="zh-CN"/>
              </w:rPr>
              <w:t>mqtt_client.py</w:t>
            </w:r>
          </w:p>
        </w:tc>
      </w:tr>
      <w:tr w14:paraId="1B3F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2D47F3">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70560CF0">
            <w:pPr>
              <w:numPr>
                <w:ilvl w:val="0"/>
                <w:numId w:val="0"/>
              </w:numPr>
              <w:rPr>
                <w:rFonts w:hint="default"/>
                <w:vertAlign w:val="baseline"/>
                <w:lang w:val="en-US" w:eastAsia="zh-CN"/>
              </w:rPr>
            </w:pPr>
            <w:r>
              <w:rPr>
                <w:rFonts w:hint="eastAsia"/>
                <w:vertAlign w:val="baseline"/>
                <w:lang w:val="en-US" w:eastAsia="zh-CN"/>
              </w:rPr>
              <w:t>MQTT初始化函数</w:t>
            </w:r>
          </w:p>
        </w:tc>
      </w:tr>
      <w:tr w14:paraId="2F32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D73726">
            <w:pPr>
              <w:numPr>
                <w:ilvl w:val="0"/>
                <w:numId w:val="0"/>
              </w:numPr>
              <w:rPr>
                <w:rFonts w:hint="default"/>
                <w:vertAlign w:val="baseline"/>
                <w:lang w:val="en-US" w:eastAsia="zh-CN"/>
              </w:rPr>
            </w:pPr>
            <w:r>
              <w:rPr>
                <w:rFonts w:hint="eastAsia"/>
                <w:vertAlign w:val="baseline"/>
                <w:lang w:val="en-US" w:eastAsia="zh-CN"/>
              </w:rPr>
              <w:t>start_connection_monitor</w:t>
            </w:r>
          </w:p>
        </w:tc>
        <w:tc>
          <w:tcPr>
            <w:tcW w:w="4261" w:type="dxa"/>
          </w:tcPr>
          <w:p w14:paraId="14705852">
            <w:pPr>
              <w:numPr>
                <w:ilvl w:val="0"/>
                <w:numId w:val="0"/>
              </w:numPr>
              <w:rPr>
                <w:rFonts w:hint="default"/>
                <w:vertAlign w:val="baseline"/>
                <w:lang w:val="en-US" w:eastAsia="zh-CN"/>
              </w:rPr>
            </w:pPr>
            <w:r>
              <w:rPr>
                <w:rFonts w:hint="eastAsia"/>
                <w:vertAlign w:val="baseline"/>
                <w:lang w:val="en-US" w:eastAsia="zh-CN"/>
              </w:rPr>
              <w:t>定时检测mqtt连接状态函数</w:t>
            </w:r>
          </w:p>
        </w:tc>
      </w:tr>
      <w:tr w14:paraId="4E29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801C2F">
            <w:pPr>
              <w:numPr>
                <w:ilvl w:val="0"/>
                <w:numId w:val="0"/>
              </w:numPr>
              <w:rPr>
                <w:rFonts w:hint="default"/>
                <w:vertAlign w:val="baseline"/>
                <w:lang w:val="en-US" w:eastAsia="zh-CN"/>
              </w:rPr>
            </w:pPr>
            <w:r>
              <w:rPr>
                <w:rFonts w:hint="eastAsia"/>
                <w:vertAlign w:val="baseline"/>
                <w:lang w:val="en-US" w:eastAsia="zh-CN"/>
              </w:rPr>
              <w:t>on_connect</w:t>
            </w:r>
          </w:p>
        </w:tc>
        <w:tc>
          <w:tcPr>
            <w:tcW w:w="4261" w:type="dxa"/>
          </w:tcPr>
          <w:p w14:paraId="2A245595">
            <w:pPr>
              <w:numPr>
                <w:ilvl w:val="0"/>
                <w:numId w:val="0"/>
              </w:numPr>
              <w:rPr>
                <w:rFonts w:hint="default"/>
                <w:vertAlign w:val="baseline"/>
                <w:lang w:val="en-US" w:eastAsia="zh-CN"/>
              </w:rPr>
            </w:pPr>
            <w:r>
              <w:rPr>
                <w:rFonts w:hint="eastAsia"/>
                <w:vertAlign w:val="baseline"/>
                <w:lang w:val="en-US" w:eastAsia="zh-CN"/>
              </w:rPr>
              <w:t>连接回调函数</w:t>
            </w:r>
          </w:p>
        </w:tc>
      </w:tr>
      <w:tr w14:paraId="78A3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810CFE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on_disconnect</w:t>
            </w:r>
          </w:p>
        </w:tc>
        <w:tc>
          <w:tcPr>
            <w:tcW w:w="4261" w:type="dxa"/>
            <w:shd w:val="clear" w:color="auto" w:fill="auto"/>
            <w:vAlign w:val="top"/>
          </w:tcPr>
          <w:p w14:paraId="2C23EE2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断开连接回调函数</w:t>
            </w:r>
          </w:p>
        </w:tc>
      </w:tr>
      <w:tr w14:paraId="106D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9084712">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reconnect</w:t>
            </w:r>
          </w:p>
        </w:tc>
        <w:tc>
          <w:tcPr>
            <w:tcW w:w="4261" w:type="dxa"/>
            <w:shd w:val="clear" w:color="auto" w:fill="auto"/>
            <w:vAlign w:val="top"/>
          </w:tcPr>
          <w:p w14:paraId="25F2C3F9">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重连mqtt 函数（无限次尝试）</w:t>
            </w:r>
          </w:p>
        </w:tc>
      </w:tr>
      <w:tr w14:paraId="23B4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5215DAC">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on_message</w:t>
            </w:r>
          </w:p>
        </w:tc>
        <w:tc>
          <w:tcPr>
            <w:tcW w:w="4261" w:type="dxa"/>
            <w:shd w:val="clear" w:color="auto" w:fill="auto"/>
            <w:vAlign w:val="top"/>
          </w:tcPr>
          <w:p w14:paraId="461E07EF">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接收mqtt数据回调函数</w:t>
            </w:r>
          </w:p>
        </w:tc>
      </w:tr>
      <w:tr w14:paraId="4599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E77A1B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connect</w:t>
            </w:r>
          </w:p>
        </w:tc>
        <w:tc>
          <w:tcPr>
            <w:tcW w:w="4261" w:type="dxa"/>
            <w:shd w:val="clear" w:color="auto" w:fill="auto"/>
            <w:vAlign w:val="top"/>
          </w:tcPr>
          <w:p w14:paraId="0AB79E57">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连接mqtt broker</w:t>
            </w:r>
          </w:p>
        </w:tc>
      </w:tr>
      <w:tr w14:paraId="2F130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618BA931">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subscribe</w:t>
            </w:r>
          </w:p>
        </w:tc>
        <w:tc>
          <w:tcPr>
            <w:tcW w:w="4261" w:type="dxa"/>
            <w:shd w:val="clear" w:color="auto" w:fill="auto"/>
            <w:vAlign w:val="top"/>
          </w:tcPr>
          <w:p w14:paraId="3F8A00C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订阅主题函数</w:t>
            </w:r>
          </w:p>
        </w:tc>
      </w:tr>
      <w:tr w14:paraId="02D9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C8FAABC">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unsubscribe</w:t>
            </w:r>
          </w:p>
        </w:tc>
        <w:tc>
          <w:tcPr>
            <w:tcW w:w="4261" w:type="dxa"/>
            <w:shd w:val="clear" w:color="auto" w:fill="auto"/>
            <w:vAlign w:val="top"/>
          </w:tcPr>
          <w:p w14:paraId="162741EB">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取消订阅主题函数</w:t>
            </w:r>
          </w:p>
        </w:tc>
      </w:tr>
      <w:tr w14:paraId="18BB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849D70A">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publish</w:t>
            </w:r>
          </w:p>
        </w:tc>
        <w:tc>
          <w:tcPr>
            <w:tcW w:w="4261" w:type="dxa"/>
            <w:shd w:val="clear" w:color="auto" w:fill="auto"/>
            <w:vAlign w:val="top"/>
          </w:tcPr>
          <w:p w14:paraId="7E8C8652">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发布消息函数</w:t>
            </w:r>
          </w:p>
        </w:tc>
      </w:tr>
      <w:tr w14:paraId="5363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2E80A0D3">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send_request</w:t>
            </w:r>
          </w:p>
        </w:tc>
        <w:tc>
          <w:tcPr>
            <w:tcW w:w="4261" w:type="dxa"/>
            <w:shd w:val="clear" w:color="auto" w:fill="auto"/>
            <w:vAlign w:val="top"/>
          </w:tcPr>
          <w:p w14:paraId="6BB77855">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发送请求，携带回复主题信息，模拟同步</w:t>
            </w:r>
          </w:p>
        </w:tc>
      </w:tr>
    </w:tbl>
    <w:p w14:paraId="0742E447">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08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B16024A">
            <w:pPr>
              <w:numPr>
                <w:ilvl w:val="0"/>
                <w:numId w:val="0"/>
              </w:numPr>
              <w:rPr>
                <w:rFonts w:hint="default"/>
                <w:vertAlign w:val="baseline"/>
                <w:lang w:val="en-US" w:eastAsia="zh-CN"/>
              </w:rPr>
            </w:pPr>
            <w:r>
              <w:rPr>
                <w:rFonts w:hint="eastAsia"/>
                <w:lang w:val="en-US" w:eastAsia="zh-CN"/>
              </w:rPr>
              <w:t>alarm_service.py</w:t>
            </w:r>
          </w:p>
        </w:tc>
      </w:tr>
      <w:tr w14:paraId="3FEE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875E07">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33A18C80">
            <w:pPr>
              <w:numPr>
                <w:ilvl w:val="0"/>
                <w:numId w:val="0"/>
              </w:numPr>
              <w:rPr>
                <w:rFonts w:hint="default"/>
                <w:vertAlign w:val="baseline"/>
                <w:lang w:val="en-US" w:eastAsia="zh-CN"/>
              </w:rPr>
            </w:pPr>
            <w:r>
              <w:rPr>
                <w:rFonts w:hint="eastAsia"/>
                <w:vertAlign w:val="baseline"/>
                <w:lang w:val="en-US" w:eastAsia="zh-CN"/>
              </w:rPr>
              <w:t>Alarm事件初始化函数</w:t>
            </w:r>
          </w:p>
        </w:tc>
      </w:tr>
      <w:tr w14:paraId="4394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8D0520">
            <w:pPr>
              <w:numPr>
                <w:ilvl w:val="0"/>
                <w:numId w:val="0"/>
              </w:numPr>
              <w:rPr>
                <w:rFonts w:hint="default"/>
                <w:vertAlign w:val="baseline"/>
                <w:lang w:val="en-US" w:eastAsia="zh-CN"/>
              </w:rPr>
            </w:pPr>
            <w:r>
              <w:rPr>
                <w:rFonts w:hint="eastAsia"/>
                <w:vertAlign w:val="baseline"/>
                <w:lang w:val="en-US" w:eastAsia="zh-CN"/>
              </w:rPr>
              <w:t>alarm_handles</w:t>
            </w:r>
          </w:p>
        </w:tc>
        <w:tc>
          <w:tcPr>
            <w:tcW w:w="4261" w:type="dxa"/>
          </w:tcPr>
          <w:p w14:paraId="4397A753">
            <w:pPr>
              <w:numPr>
                <w:ilvl w:val="0"/>
                <w:numId w:val="0"/>
              </w:numPr>
              <w:rPr>
                <w:rFonts w:hint="default"/>
                <w:vertAlign w:val="baseline"/>
                <w:lang w:val="en-US" w:eastAsia="zh-CN"/>
              </w:rPr>
            </w:pPr>
            <w:r>
              <w:rPr>
                <w:rFonts w:hint="eastAsia"/>
                <w:vertAlign w:val="baseline"/>
                <w:lang w:val="en-US" w:eastAsia="zh-CN"/>
              </w:rPr>
              <w:t>Alarm 事件处理函数</w:t>
            </w:r>
          </w:p>
        </w:tc>
      </w:tr>
      <w:tr w14:paraId="7AC7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EBF275B">
            <w:pPr>
              <w:numPr>
                <w:ilvl w:val="0"/>
                <w:numId w:val="0"/>
              </w:numPr>
              <w:ind w:left="0" w:leftChars="0" w:firstLine="0" w:firstLineChars="0"/>
              <w:rPr>
                <w:rFonts w:hint="default"/>
                <w:vertAlign w:val="baseline"/>
                <w:lang w:val="en-US" w:eastAsia="zh-CN"/>
              </w:rPr>
            </w:pPr>
            <w:r>
              <w:rPr>
                <w:rFonts w:hint="eastAsia"/>
                <w:vertAlign w:val="baseline"/>
                <w:lang w:val="en-US" w:eastAsia="zh-CN"/>
              </w:rPr>
              <w:t>alarm_distribution_db</w:t>
            </w:r>
          </w:p>
        </w:tc>
        <w:tc>
          <w:tcPr>
            <w:tcW w:w="4261" w:type="dxa"/>
            <w:vAlign w:val="top"/>
          </w:tcPr>
          <w:p w14:paraId="3E0C5364">
            <w:pPr>
              <w:numPr>
                <w:ilvl w:val="0"/>
                <w:numId w:val="0"/>
              </w:numPr>
              <w:ind w:left="0" w:leftChars="0" w:firstLine="0" w:firstLineChars="0"/>
              <w:rPr>
                <w:rFonts w:hint="default"/>
                <w:vertAlign w:val="baseline"/>
                <w:lang w:val="en-US" w:eastAsia="zh-CN"/>
              </w:rPr>
            </w:pPr>
            <w:r>
              <w:rPr>
                <w:rFonts w:hint="eastAsia"/>
                <w:vertAlign w:val="baseline"/>
                <w:lang w:val="en-US" w:eastAsia="zh-CN"/>
              </w:rPr>
              <w:t>Alarm 事件数据库分发处理函数</w:t>
            </w:r>
          </w:p>
        </w:tc>
      </w:tr>
      <w:tr w14:paraId="2F43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3DF869D">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alarm_distribution_gui</w:t>
            </w:r>
          </w:p>
        </w:tc>
        <w:tc>
          <w:tcPr>
            <w:tcW w:w="4261" w:type="dxa"/>
            <w:shd w:val="clear" w:color="auto" w:fill="auto"/>
            <w:vAlign w:val="top"/>
          </w:tcPr>
          <w:p w14:paraId="0C08464E">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Alarm 事件Gui分发处理函数</w:t>
            </w:r>
          </w:p>
        </w:tc>
      </w:tr>
      <w:tr w14:paraId="4992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1BEB946D">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get_cleared_alarms</w:t>
            </w:r>
          </w:p>
        </w:tc>
        <w:tc>
          <w:tcPr>
            <w:tcW w:w="4261" w:type="dxa"/>
            <w:shd w:val="clear" w:color="auto" w:fill="auto"/>
            <w:vAlign w:val="top"/>
          </w:tcPr>
          <w:p w14:paraId="247942DA">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获取已消除的报警内容</w:t>
            </w:r>
          </w:p>
        </w:tc>
      </w:tr>
      <w:tr w14:paraId="1AD3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0F979A3">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merge_data</w:t>
            </w:r>
          </w:p>
        </w:tc>
        <w:tc>
          <w:tcPr>
            <w:tcW w:w="4261" w:type="dxa"/>
            <w:shd w:val="clear" w:color="auto" w:fill="auto"/>
            <w:vAlign w:val="top"/>
          </w:tcPr>
          <w:p w14:paraId="5C234FC4">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数据合并逻辑</w:t>
            </w:r>
          </w:p>
        </w:tc>
      </w:tr>
    </w:tbl>
    <w:p w14:paraId="4EA2BE1C">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0B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7D1181">
            <w:pPr>
              <w:numPr>
                <w:ilvl w:val="0"/>
                <w:numId w:val="0"/>
              </w:numPr>
              <w:rPr>
                <w:rFonts w:hint="default"/>
                <w:vertAlign w:val="baseline"/>
                <w:lang w:val="en-US" w:eastAsia="zh-CN"/>
              </w:rPr>
            </w:pPr>
            <w:r>
              <w:rPr>
                <w:rFonts w:hint="eastAsia"/>
                <w:lang w:val="en-US" w:eastAsia="zh-CN"/>
              </w:rPr>
              <w:t>auto_recipe.py</w:t>
            </w:r>
          </w:p>
        </w:tc>
      </w:tr>
      <w:tr w14:paraId="27F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2A1E3F">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6703897E">
            <w:pPr>
              <w:numPr>
                <w:ilvl w:val="0"/>
                <w:numId w:val="0"/>
              </w:numPr>
              <w:rPr>
                <w:rFonts w:hint="default"/>
                <w:vertAlign w:val="baseline"/>
                <w:lang w:val="en-US" w:eastAsia="zh-CN"/>
              </w:rPr>
            </w:pPr>
            <w:r>
              <w:rPr>
                <w:rFonts w:hint="eastAsia"/>
                <w:vertAlign w:val="baseline"/>
                <w:lang w:val="en-US" w:eastAsia="zh-CN"/>
              </w:rPr>
              <w:t>自动下载配方初始化函数</w:t>
            </w:r>
          </w:p>
        </w:tc>
      </w:tr>
      <w:tr w14:paraId="2E1E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0E9917">
            <w:pPr>
              <w:numPr>
                <w:ilvl w:val="0"/>
                <w:numId w:val="0"/>
              </w:numPr>
              <w:rPr>
                <w:rFonts w:hint="default"/>
                <w:vertAlign w:val="baseline"/>
                <w:lang w:val="en-US" w:eastAsia="zh-CN"/>
              </w:rPr>
            </w:pPr>
            <w:r>
              <w:rPr>
                <w:rFonts w:hint="eastAsia"/>
                <w:vertAlign w:val="baseline"/>
                <w:lang w:val="en-US" w:eastAsia="zh-CN"/>
              </w:rPr>
              <w:t>recipe_handles</w:t>
            </w:r>
          </w:p>
        </w:tc>
        <w:tc>
          <w:tcPr>
            <w:tcW w:w="4261" w:type="dxa"/>
          </w:tcPr>
          <w:p w14:paraId="32C34C2A">
            <w:pPr>
              <w:numPr>
                <w:ilvl w:val="0"/>
                <w:numId w:val="0"/>
              </w:numPr>
              <w:rPr>
                <w:rFonts w:hint="default"/>
                <w:vertAlign w:val="baseline"/>
                <w:lang w:val="en-US" w:eastAsia="zh-CN"/>
              </w:rPr>
            </w:pPr>
            <w:r>
              <w:rPr>
                <w:rFonts w:hint="eastAsia"/>
                <w:vertAlign w:val="baseline"/>
                <w:lang w:val="en-US" w:eastAsia="zh-CN"/>
              </w:rPr>
              <w:t>Recipe事件处理函数</w:t>
            </w:r>
          </w:p>
        </w:tc>
      </w:tr>
      <w:tr w14:paraId="6BDA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10D71C8">
            <w:pPr>
              <w:numPr>
                <w:ilvl w:val="0"/>
                <w:numId w:val="0"/>
              </w:numPr>
              <w:ind w:left="0" w:leftChars="0" w:firstLine="0" w:firstLineChars="0"/>
              <w:rPr>
                <w:rFonts w:hint="default"/>
                <w:vertAlign w:val="baseline"/>
                <w:lang w:val="en-US" w:eastAsia="zh-CN"/>
              </w:rPr>
            </w:pPr>
            <w:r>
              <w:rPr>
                <w:rFonts w:hint="eastAsia"/>
                <w:vertAlign w:val="baseline"/>
                <w:lang w:val="en-US" w:eastAsia="zh-CN"/>
              </w:rPr>
              <w:t>recipe_download_handle</w:t>
            </w:r>
          </w:p>
        </w:tc>
        <w:tc>
          <w:tcPr>
            <w:tcW w:w="4261" w:type="dxa"/>
            <w:vAlign w:val="top"/>
          </w:tcPr>
          <w:p w14:paraId="457CB197">
            <w:pPr>
              <w:numPr>
                <w:ilvl w:val="0"/>
                <w:numId w:val="0"/>
              </w:numPr>
              <w:ind w:left="0" w:leftChars="0" w:firstLine="0" w:firstLineChars="0"/>
              <w:rPr>
                <w:rFonts w:hint="default"/>
                <w:vertAlign w:val="baseline"/>
                <w:lang w:val="en-US" w:eastAsia="zh-CN"/>
              </w:rPr>
            </w:pPr>
            <w:r>
              <w:rPr>
                <w:rFonts w:hint="eastAsia"/>
                <w:vertAlign w:val="baseline"/>
                <w:lang w:val="en-US" w:eastAsia="zh-CN"/>
              </w:rPr>
              <w:t>配方下载事件分发处理函数</w:t>
            </w:r>
          </w:p>
        </w:tc>
      </w:tr>
      <w:tr w14:paraId="5774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A67C1D4">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module_math_dev</w:t>
            </w:r>
          </w:p>
        </w:tc>
        <w:tc>
          <w:tcPr>
            <w:tcW w:w="4261" w:type="dxa"/>
            <w:shd w:val="clear" w:color="auto" w:fill="auto"/>
            <w:vAlign w:val="top"/>
          </w:tcPr>
          <w:p w14:paraId="32CC2156">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模组信息匹配函数</w:t>
            </w:r>
          </w:p>
        </w:tc>
      </w:tr>
    </w:tbl>
    <w:p w14:paraId="68DE2FDF">
      <w:pPr>
        <w:numPr>
          <w:ilvl w:val="0"/>
          <w:numId w:val="0"/>
        </w:numPr>
        <w:rPr>
          <w:rFonts w:hint="default"/>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EC0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87E3B87">
            <w:pPr>
              <w:numPr>
                <w:ilvl w:val="0"/>
                <w:numId w:val="0"/>
              </w:numPr>
              <w:rPr>
                <w:rFonts w:hint="default"/>
                <w:vertAlign w:val="baseline"/>
                <w:lang w:val="en-US" w:eastAsia="zh-CN"/>
              </w:rPr>
            </w:pPr>
            <w:r>
              <w:rPr>
                <w:rFonts w:hint="eastAsia"/>
                <w:lang w:val="en-US" w:eastAsia="zh-CN"/>
              </w:rPr>
              <w:t>dryrun_recipe.py</w:t>
            </w:r>
          </w:p>
        </w:tc>
      </w:tr>
      <w:tr w14:paraId="5989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205728">
            <w:pPr>
              <w:numPr>
                <w:ilvl w:val="0"/>
                <w:numId w:val="0"/>
              </w:numPr>
              <w:rPr>
                <w:rFonts w:hint="default"/>
                <w:vertAlign w:val="baseline"/>
                <w:lang w:val="en-US" w:eastAsia="zh-CN"/>
              </w:rPr>
            </w:pPr>
            <w:r>
              <w:rPr>
                <w:rFonts w:hint="eastAsia"/>
                <w:vertAlign w:val="baseline"/>
                <w:lang w:val="en-US" w:eastAsia="zh-CN"/>
              </w:rPr>
              <w:t>__init__</w:t>
            </w:r>
          </w:p>
        </w:tc>
        <w:tc>
          <w:tcPr>
            <w:tcW w:w="4261" w:type="dxa"/>
          </w:tcPr>
          <w:p w14:paraId="03B1BA6F">
            <w:pPr>
              <w:numPr>
                <w:ilvl w:val="0"/>
                <w:numId w:val="0"/>
              </w:numPr>
              <w:rPr>
                <w:rFonts w:hint="default"/>
                <w:vertAlign w:val="baseline"/>
                <w:lang w:val="en-US" w:eastAsia="zh-CN"/>
              </w:rPr>
            </w:pPr>
            <w:r>
              <w:rPr>
                <w:rFonts w:hint="eastAsia"/>
                <w:vertAlign w:val="baseline"/>
                <w:lang w:val="en-US" w:eastAsia="zh-CN"/>
              </w:rPr>
              <w:t>自动下载配方初始化函数</w:t>
            </w:r>
          </w:p>
        </w:tc>
      </w:tr>
      <w:tr w14:paraId="5B12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2EC07D">
            <w:pPr>
              <w:numPr>
                <w:ilvl w:val="0"/>
                <w:numId w:val="0"/>
              </w:numPr>
              <w:rPr>
                <w:rFonts w:hint="default"/>
                <w:vertAlign w:val="baseline"/>
                <w:lang w:val="en-US" w:eastAsia="zh-CN"/>
              </w:rPr>
            </w:pPr>
            <w:r>
              <w:rPr>
                <w:rFonts w:hint="eastAsia"/>
                <w:vertAlign w:val="baseline"/>
                <w:lang w:val="en-US" w:eastAsia="zh-CN"/>
              </w:rPr>
              <w:t>dryrun_recipe_handles</w:t>
            </w:r>
          </w:p>
        </w:tc>
        <w:tc>
          <w:tcPr>
            <w:tcW w:w="4261" w:type="dxa"/>
          </w:tcPr>
          <w:p w14:paraId="7D00ECB4">
            <w:pPr>
              <w:numPr>
                <w:ilvl w:val="0"/>
                <w:numId w:val="0"/>
              </w:numPr>
              <w:rPr>
                <w:rFonts w:hint="default"/>
                <w:vertAlign w:val="baseline"/>
                <w:lang w:val="en-US" w:eastAsia="zh-CN"/>
              </w:rPr>
            </w:pPr>
            <w:r>
              <w:rPr>
                <w:rFonts w:hint="eastAsia"/>
                <w:vertAlign w:val="baseline"/>
                <w:lang w:val="en-US" w:eastAsia="zh-CN"/>
              </w:rPr>
              <w:t>Dryrun Recipe事件处理函数</w:t>
            </w:r>
          </w:p>
        </w:tc>
      </w:tr>
      <w:tr w14:paraId="7915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4259676">
            <w:pPr>
              <w:numPr>
                <w:ilvl w:val="0"/>
                <w:numId w:val="0"/>
              </w:numPr>
              <w:ind w:left="0" w:leftChars="0" w:firstLine="0" w:firstLineChars="0"/>
              <w:rPr>
                <w:rFonts w:hint="default"/>
                <w:vertAlign w:val="baseline"/>
                <w:lang w:val="en-US" w:eastAsia="zh-CN"/>
              </w:rPr>
            </w:pPr>
            <w:r>
              <w:rPr>
                <w:rFonts w:hint="eastAsia"/>
                <w:vertAlign w:val="baseline"/>
                <w:lang w:val="en-US" w:eastAsia="zh-CN"/>
              </w:rPr>
              <w:t>dryrun_recipe_download_handle</w:t>
            </w:r>
          </w:p>
        </w:tc>
        <w:tc>
          <w:tcPr>
            <w:tcW w:w="4261" w:type="dxa"/>
            <w:vAlign w:val="top"/>
          </w:tcPr>
          <w:p w14:paraId="4146CB65">
            <w:pPr>
              <w:numPr>
                <w:ilvl w:val="0"/>
                <w:numId w:val="0"/>
              </w:numPr>
              <w:ind w:left="0" w:leftChars="0" w:firstLine="0" w:firstLineChars="0"/>
              <w:rPr>
                <w:rFonts w:hint="default"/>
                <w:vertAlign w:val="baseline"/>
                <w:lang w:val="en-US" w:eastAsia="zh-CN"/>
              </w:rPr>
            </w:pPr>
            <w:r>
              <w:rPr>
                <w:rFonts w:hint="eastAsia"/>
                <w:vertAlign w:val="baseline"/>
                <w:lang w:val="en-US" w:eastAsia="zh-CN"/>
              </w:rPr>
              <w:t>Dryrun配方下载事件分发处理函数</w:t>
            </w:r>
          </w:p>
        </w:tc>
      </w:tr>
    </w:tbl>
    <w:p w14:paraId="48B8800B">
      <w:pPr>
        <w:numPr>
          <w:ilvl w:val="0"/>
          <w:numId w:val="0"/>
        </w:numPr>
        <w:rPr>
          <w:rFonts w:hint="default"/>
          <w:lang w:val="en-US" w:eastAsia="zh-CN"/>
        </w:rPr>
      </w:pPr>
    </w:p>
    <w:p w14:paraId="74026199">
      <w:pPr>
        <w:rPr>
          <w:rFonts w:hint="eastAsia"/>
          <w:lang w:val="en-US" w:eastAsia="zh-CN"/>
        </w:rPr>
      </w:pPr>
      <w:r>
        <w:rPr>
          <w:rFonts w:hint="eastAsia"/>
          <w:lang w:val="en-US" w:eastAsia="zh-CN"/>
        </w:rPr>
        <w:t>Drvier Tool:</w:t>
      </w:r>
    </w:p>
    <w:p w14:paraId="0625F39B">
      <w:pPr>
        <w:numPr>
          <w:ilvl w:val="0"/>
          <w:numId w:val="0"/>
        </w:numPr>
        <w:ind w:firstLine="420" w:firstLineChars="0"/>
        <w:rPr>
          <w:rFonts w:hint="eastAsia"/>
          <w:vertAlign w:val="baseline"/>
          <w:lang w:val="en-US" w:eastAsia="zh-CN"/>
        </w:rPr>
      </w:pPr>
      <w:r>
        <w:rPr>
          <w:rFonts w:hint="eastAsia"/>
          <w:vertAlign w:val="baseline"/>
          <w:lang w:val="en-US" w:eastAsia="zh-CN"/>
        </w:rPr>
        <w:t>csv变量表作为上位驱动主程序（IOService）的基础，其主要目的是将给到上位UI及后端的blockId、index、category、Code与Opcua通信中每个变量的唯一标识地址NodeId对应起来，并在此基础上做了延伸配置服务，如定时清、float/double类型保留小数点位等配置。</w:t>
      </w:r>
    </w:p>
    <w:p w14:paraId="5F571E9C">
      <w:pPr>
        <w:numPr>
          <w:ilvl w:val="0"/>
          <w:numId w:val="0"/>
        </w:numPr>
        <w:rPr>
          <w:rFonts w:hint="eastAsia"/>
          <w:vertAlign w:val="baseline"/>
          <w:lang w:val="en-US" w:eastAsia="zh-CN"/>
        </w:rPr>
      </w:pPr>
      <w:r>
        <w:rPr>
          <w:rFonts w:hint="eastAsia"/>
          <w:vertAlign w:val="baseline"/>
          <w:lang w:val="en-US" w:eastAsia="zh-CN"/>
        </w:rPr>
        <w:t>目前已知获得NodeId的方式大概有以下三种：</w:t>
      </w:r>
    </w:p>
    <w:p w14:paraId="2E66BE9B">
      <w:pPr>
        <w:numPr>
          <w:ilvl w:val="0"/>
          <w:numId w:val="0"/>
        </w:numPr>
        <w:rPr>
          <w:rFonts w:hint="eastAsia"/>
          <w:vertAlign w:val="baseline"/>
          <w:lang w:val="en-US" w:eastAsia="zh-CN"/>
        </w:rPr>
      </w:pPr>
      <w:r>
        <w:rPr>
          <w:rFonts w:hint="eastAsia"/>
          <w:vertAlign w:val="baseline"/>
          <w:lang w:val="en-US" w:eastAsia="zh-CN"/>
        </w:rPr>
        <w:t>第一种由PLC工程师告知变量对应的NodeId</w:t>
      </w:r>
    </w:p>
    <w:p w14:paraId="3B8930F0">
      <w:pPr>
        <w:numPr>
          <w:ilvl w:val="0"/>
          <w:numId w:val="0"/>
        </w:numPr>
        <w:rPr>
          <w:rFonts w:hint="default"/>
          <w:vertAlign w:val="baseline"/>
          <w:lang w:val="en-US" w:eastAsia="zh-CN"/>
        </w:rPr>
      </w:pPr>
      <w:r>
        <w:rPr>
          <w:rFonts w:hint="eastAsia"/>
          <w:vertAlign w:val="baseline"/>
          <w:lang w:val="en-US" w:eastAsia="zh-CN"/>
        </w:rPr>
        <w:t>第二种通过Opcua官方工具UaExpert即Ua工具打开节点一一查看变量对应的NodeId</w:t>
      </w:r>
    </w:p>
    <w:p w14:paraId="3B6DBB7B">
      <w:pPr>
        <w:numPr>
          <w:ilvl w:val="0"/>
          <w:numId w:val="0"/>
        </w:numPr>
        <w:rPr>
          <w:rFonts w:hint="default"/>
          <w:vertAlign w:val="baseline"/>
          <w:lang w:val="en-US" w:eastAsia="zh-CN"/>
        </w:rPr>
      </w:pPr>
      <w:r>
        <w:rPr>
          <w:rFonts w:hint="eastAsia"/>
          <w:vertAlign w:val="baseline"/>
          <w:lang w:val="en-US" w:eastAsia="zh-CN"/>
        </w:rPr>
        <w:t>第三种通过已知的一个根节点使用程序递归遍历出该节点下所有变量的NodeId并保存</w:t>
      </w:r>
    </w:p>
    <w:p w14:paraId="3FF8643B">
      <w:pPr>
        <w:numPr>
          <w:ilvl w:val="0"/>
          <w:numId w:val="0"/>
        </w:numPr>
        <w:rPr>
          <w:rFonts w:hint="eastAsia"/>
          <w:vertAlign w:val="baseline"/>
          <w:lang w:val="en-US" w:eastAsia="zh-CN"/>
        </w:rPr>
      </w:pPr>
      <w:r>
        <w:rPr>
          <w:rFonts w:hint="eastAsia"/>
          <w:vertAlign w:val="baseline"/>
          <w:lang w:val="en-US" w:eastAsia="zh-CN"/>
        </w:rPr>
        <w:t>当前的刷变量表即上述第三种方式去获取PLC里面所有的变量的NodeId，速度可能会受限于变量数量、PLC Opcua服务软硬件配置等，但从稳定性及正确性的角度来看该方式是最高的。</w:t>
      </w:r>
    </w:p>
    <w:p w14:paraId="3AE08A25">
      <w:pPr>
        <w:numPr>
          <w:ilvl w:val="0"/>
          <w:numId w:val="0"/>
        </w:numPr>
        <w:rPr>
          <w:rFonts w:hint="eastAsia"/>
          <w:lang w:val="en-US" w:eastAsia="zh-CN"/>
        </w:rPr>
      </w:pPr>
      <w:r>
        <w:rPr>
          <w:rFonts w:hint="eastAsia"/>
          <w:vertAlign w:val="baseline"/>
          <w:lang w:val="en-US" w:eastAsia="zh-CN"/>
        </w:rPr>
        <w:t>详细内容请见</w:t>
      </w:r>
      <w:r>
        <w:rPr>
          <w:rFonts w:hint="eastAsia"/>
          <w:lang w:val="en-US" w:eastAsia="zh-CN"/>
        </w:rPr>
        <w:t>：</w:t>
      </w:r>
      <w:r>
        <w:rPr>
          <w:rFonts w:hint="eastAsia"/>
          <w:lang w:val="en-US" w:eastAsia="zh-CN"/>
        </w:rPr>
        <w:fldChar w:fldCharType="begin"/>
      </w:r>
      <w:r>
        <w:rPr>
          <w:rFonts w:hint="eastAsia"/>
          <w:lang w:val="en-US" w:eastAsia="zh-CN"/>
        </w:rPr>
        <w:instrText xml:space="preserve"> HYPERLINK "驱动配置工具使用文档.docx" </w:instrText>
      </w:r>
      <w:r>
        <w:rPr>
          <w:rFonts w:hint="eastAsia"/>
          <w:lang w:val="en-US" w:eastAsia="zh-CN"/>
        </w:rPr>
        <w:fldChar w:fldCharType="separate"/>
      </w:r>
      <w:r>
        <w:rPr>
          <w:rStyle w:val="9"/>
          <w:rFonts w:hint="eastAsia"/>
          <w:lang w:val="en-US" w:eastAsia="zh-CN"/>
        </w:rPr>
        <w:t>驱动工具文档</w:t>
      </w:r>
      <w:r>
        <w:rPr>
          <w:rFonts w:hint="eastAsia"/>
          <w:lang w:val="en-US" w:eastAsia="zh-CN"/>
        </w:rPr>
        <w:fldChar w:fldCharType="end"/>
      </w:r>
    </w:p>
    <w:p w14:paraId="0A6678DD">
      <w:pPr>
        <w:numPr>
          <w:ilvl w:val="0"/>
          <w:numId w:val="0"/>
        </w:numPr>
        <w:spacing w:line="360" w:lineRule="auto"/>
        <w:ind w:firstLine="420" w:firstLineChars="0"/>
        <w:rPr>
          <w:rFonts w:hint="default"/>
          <w:lang w:val="en-US" w:eastAsia="zh-CN"/>
        </w:rPr>
      </w:pPr>
    </w:p>
    <w:p w14:paraId="4A30B1FA">
      <w:pPr>
        <w:rPr>
          <w:rFonts w:hint="eastAsia"/>
          <w:lang w:val="en-US" w:eastAsia="zh-CN"/>
        </w:rPr>
      </w:pPr>
      <w:r>
        <w:rPr>
          <w:rFonts w:hint="eastAsia"/>
          <w:lang w:val="en-US" w:eastAsia="zh-CN"/>
        </w:rPr>
        <w:t>Driver分布式</w:t>
      </w:r>
    </w:p>
    <w:p w14:paraId="60C0D651"/>
    <w:p w14:paraId="092BF8FF"/>
    <w:p w14:paraId="08CF3D97">
      <w:pPr>
        <w:rPr>
          <w:rFonts w:hint="eastAsia"/>
          <w:lang w:val="en-US" w:eastAsia="zh-CN"/>
        </w:rPr>
      </w:pPr>
    </w:p>
    <w:p w14:paraId="4C65FE82">
      <w:pPr>
        <w:rPr>
          <w:rFonts w:hint="eastAsia"/>
          <w:lang w:val="en-US" w:eastAsia="zh-CN"/>
        </w:rPr>
      </w:pPr>
    </w:p>
    <w:p w14:paraId="58094D4E">
      <w:pPr>
        <w:rPr>
          <w:rFonts w:hint="default"/>
          <w:lang w:val="en-US" w:eastAsia="zh-CN"/>
        </w:rPr>
      </w:pPr>
      <w:r>
        <w:rPr>
          <w:rFonts w:hint="eastAsia"/>
          <w:lang w:val="en-US" w:eastAsia="zh-CN"/>
        </w:rPr>
        <w:t>整体框架图如下：</w:t>
      </w:r>
    </w:p>
    <w:p w14:paraId="06CCE441">
      <w:pPr>
        <w:rPr>
          <w:rFonts w:hint="default"/>
          <w:lang w:val="en-US" w:eastAsia="zh-CN"/>
        </w:rPr>
      </w:pPr>
      <w:r>
        <w:rPr>
          <w:rFonts w:hint="default"/>
          <w:lang w:val="en-US" w:eastAsia="zh-CN"/>
        </w:rPr>
        <w:drawing>
          <wp:inline distT="0" distB="0" distL="114300" distR="114300">
            <wp:extent cx="5020945" cy="8853170"/>
            <wp:effectExtent l="0" t="0" r="8255" b="5080"/>
            <wp:docPr id="17" name="图片 17" descr="分布式技术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分布式技术框架图"/>
                    <pic:cNvPicPr>
                      <a:picLocks noChangeAspect="1"/>
                    </pic:cNvPicPr>
                  </pic:nvPicPr>
                  <pic:blipFill>
                    <a:blip r:embed="rId21"/>
                    <a:stretch>
                      <a:fillRect/>
                    </a:stretch>
                  </pic:blipFill>
                  <pic:spPr>
                    <a:xfrm>
                      <a:off x="0" y="0"/>
                      <a:ext cx="5020945" cy="8853170"/>
                    </a:xfrm>
                    <a:prstGeom prst="rect">
                      <a:avLst/>
                    </a:prstGeom>
                  </pic:spPr>
                </pic:pic>
              </a:graphicData>
            </a:graphic>
          </wp:inline>
        </w:drawing>
      </w:r>
      <w:bookmarkStart w:id="0" w:name="_GoBack"/>
      <w:bookmarkEnd w:id="0"/>
    </w:p>
    <w:p w14:paraId="56BBE862">
      <w:pPr>
        <w:pStyle w:val="4"/>
        <w:keepNext w:val="0"/>
        <w:keepLines w:val="0"/>
        <w:widowControl/>
        <w:suppressLineNumbers w:val="0"/>
        <w:rPr>
          <w:rFonts w:hint="eastAsia"/>
          <w:sz w:val="21"/>
          <w:szCs w:val="21"/>
          <w:lang w:val="en-US" w:eastAsia="zh-CN"/>
        </w:rPr>
      </w:pPr>
      <w:r>
        <w:rPr>
          <w:rFonts w:hint="eastAsia"/>
          <w:sz w:val="21"/>
          <w:szCs w:val="21"/>
          <w:lang w:val="en-US" w:eastAsia="zh-CN"/>
        </w:rPr>
        <w:t>事件系统流程图：</w:t>
      </w:r>
    </w:p>
    <w:p w14:paraId="258339DF">
      <w:pPr>
        <w:pStyle w:val="4"/>
        <w:keepNext w:val="0"/>
        <w:keepLines w:val="0"/>
        <w:widowControl/>
        <w:suppressLineNumbers w:val="0"/>
        <w:rPr>
          <w:rFonts w:hint="default"/>
          <w:sz w:val="21"/>
          <w:szCs w:val="21"/>
          <w:lang w:val="en-US" w:eastAsia="zh-CN"/>
        </w:rPr>
      </w:pPr>
      <w:r>
        <w:rPr>
          <w:rFonts w:hint="default"/>
          <w:sz w:val="21"/>
          <w:szCs w:val="21"/>
          <w:lang w:val="en-US" w:eastAsia="zh-CN"/>
        </w:rPr>
        <w:drawing>
          <wp:inline distT="0" distB="0" distL="114300" distR="114300">
            <wp:extent cx="5273040" cy="5232400"/>
            <wp:effectExtent l="0" t="0" r="3810" b="6350"/>
            <wp:docPr id="3" name="图片 3" descr="事件程序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事件程序系统架构图"/>
                    <pic:cNvPicPr>
                      <a:picLocks noChangeAspect="1"/>
                    </pic:cNvPicPr>
                  </pic:nvPicPr>
                  <pic:blipFill>
                    <a:blip r:embed="rId22"/>
                    <a:stretch>
                      <a:fillRect/>
                    </a:stretch>
                  </pic:blipFill>
                  <pic:spPr>
                    <a:xfrm>
                      <a:off x="0" y="0"/>
                      <a:ext cx="5273040" cy="5232400"/>
                    </a:xfrm>
                    <a:prstGeom prst="rect">
                      <a:avLst/>
                    </a:prstGeom>
                  </pic:spPr>
                </pic:pic>
              </a:graphicData>
            </a:graphic>
          </wp:inline>
        </w:drawing>
      </w:r>
    </w:p>
    <w:p w14:paraId="57603A12">
      <w:pPr>
        <w:pStyle w:val="4"/>
        <w:keepNext w:val="0"/>
        <w:keepLines w:val="0"/>
        <w:widowControl/>
        <w:suppressLineNumbers w:val="0"/>
      </w:pPr>
      <w:r>
        <w:rPr>
          <w:sz w:val="21"/>
          <w:szCs w:val="21"/>
        </w:rPr>
        <w:t>这种分布式通信系统采用发布-订阅模型（Pub/Sub）、MQTT协议、协议适配层和统一数据封装等方式，具有以下主要优势和好处：</w:t>
      </w:r>
    </w:p>
    <w:p w14:paraId="3773A772">
      <w:pPr>
        <w:pStyle w:val="4"/>
        <w:keepNext w:val="0"/>
        <w:keepLines w:val="0"/>
        <w:widowControl/>
        <w:suppressLineNumbers w:val="0"/>
        <w:rPr>
          <w:b/>
          <w:bCs/>
        </w:rPr>
      </w:pPr>
      <w:r>
        <w:rPr>
          <w:b/>
          <w:bCs/>
        </w:rPr>
        <w:t>1. 高可扩展性和灵活性</w:t>
      </w:r>
    </w:p>
    <w:p w14:paraId="09AA6338">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分布式设计</w:t>
      </w:r>
      <w:r>
        <w:t>：使用多个通信单元（基于树莓派5），每个单元独立处理特定设备（如PLC），便于系统扩展。新增设备只需添加新单元，而不需修改核心系统，支持水平扩展到单元N。</w:t>
      </w:r>
    </w:p>
    <w:p w14:paraId="6D83AEC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协议适配层</w:t>
      </w:r>
      <w:r>
        <w:t>：动态协议选择器支持OPC UA、S7等多种协议，并可扩展接口。这允许系统轻松集成异构设备（如西门子PLC</w:t>
      </w:r>
      <w:r>
        <w:rPr>
          <w:rFonts w:hint="eastAsia"/>
          <w:lang w:eastAsia="zh-CN"/>
        </w:rPr>
        <w:t>、</w:t>
      </w:r>
      <w:r>
        <w:t>欧姆龙PLC</w:t>
      </w:r>
      <w:r>
        <w:rPr>
          <w:rFonts w:hint="eastAsia"/>
          <w:lang w:val="en-US" w:eastAsia="zh-CN"/>
        </w:rPr>
        <w:t>等</w:t>
      </w:r>
      <w:r>
        <w:t>），减少集成难度，提高兼容性。</w:t>
      </w:r>
    </w:p>
    <w:p w14:paraId="4F1509F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MQTT作为通信中枢</w:t>
      </w:r>
      <w:r>
        <w:t>：发布-订阅模型解耦了生产者和消费者，上位机无需直接连接每个设备，主题（如/mqtt/gui/cmd）支持全局广播或单元独立通信，便于未来添加新功能或模块。</w:t>
      </w:r>
    </w:p>
    <w:p w14:paraId="1B4C9087">
      <w:pPr>
        <w:pStyle w:val="4"/>
        <w:keepNext w:val="0"/>
        <w:keepLines w:val="0"/>
        <w:widowControl/>
        <w:suppressLineNumbers w:val="0"/>
        <w:rPr>
          <w:b/>
          <w:bCs/>
        </w:rPr>
      </w:pPr>
      <w:r>
        <w:rPr>
          <w:b/>
          <w:bCs/>
        </w:rPr>
        <w:t>2. 实时性和可靠性提升</w:t>
      </w:r>
    </w:p>
    <w:p w14:paraId="75E7F306">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异步通信</w:t>
      </w:r>
      <w:r>
        <w:t>：MQTT的Pub/Sub机制确保低延迟数据传输，设备状态实时上报（主题：/mqtt/drv/data），控制指令快速下发，避免传统轮询的资源浪费。</w:t>
      </w:r>
    </w:p>
    <w:p w14:paraId="40D66F3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多线程调度</w:t>
      </w:r>
      <w:r>
        <w:t>：核心控制模块处理采集、指令和通信的多线程设计，提高并发处理能力，减少瓶颈。</w:t>
      </w:r>
    </w:p>
    <w:p w14:paraId="184A2A7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异常处理与日志</w:t>
      </w:r>
      <w:r>
        <w:t>：内置异常机制，确保系统在网络波动或设备故障时稳定运行，支持故障诊断和恢复。</w:t>
      </w:r>
    </w:p>
    <w:p w14:paraId="0C54BC4D">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数据统一封装</w:t>
      </w:r>
      <w:r>
        <w:t>：JSON封装器使用统一Schema、时间戳/质量戳，确保数据一致性和完整性，减少传输错误。</w:t>
      </w:r>
    </w:p>
    <w:p w14:paraId="721A7811">
      <w:pPr>
        <w:pStyle w:val="4"/>
        <w:keepNext w:val="0"/>
        <w:keepLines w:val="0"/>
        <w:widowControl/>
        <w:suppressLineNumbers w:val="0"/>
        <w:rPr>
          <w:b/>
          <w:bCs/>
        </w:rPr>
      </w:pPr>
      <w:r>
        <w:rPr>
          <w:b/>
          <w:bCs/>
        </w:rPr>
        <w:t>3. 成本和效率优化</w:t>
      </w:r>
    </w:p>
    <w:p w14:paraId="51EFF42F">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基于树莓派5的硬件选择</w:t>
      </w:r>
      <w:r>
        <w:t>：树莓派5性价比高、功耗低、易部署，作为边缘计算节点处理本地数据过滤和协议转换，减少上位机负载，降低整体硬件成本。</w:t>
      </w:r>
    </w:p>
    <w:p w14:paraId="53C8A6D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维护简便</w:t>
      </w:r>
      <w:r>
        <w:t>：配置管理模块统一处理协议、主题和映射，简化部署和升级。日志功能便于调试。</w:t>
      </w:r>
    </w:p>
    <w:p w14:paraId="4F3E5166">
      <w:pPr>
        <w:pStyle w:val="4"/>
        <w:keepNext w:val="0"/>
        <w:keepLines w:val="0"/>
        <w:widowControl/>
        <w:suppressLineNumbers w:val="0"/>
        <w:rPr>
          <w:b/>
          <w:bCs/>
        </w:rPr>
      </w:pPr>
      <w:r>
        <w:rPr>
          <w:b/>
          <w:bCs/>
        </w:rPr>
        <w:t>4. 安全性与数据一致性</w:t>
      </w:r>
    </w:p>
    <w:p w14:paraId="1EC980A4">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主题隔离</w:t>
      </w:r>
      <w:r>
        <w:t>：单元独立上报/接收，减少数据泄露风险。</w:t>
      </w:r>
    </w:p>
    <w:p w14:paraId="191F23D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校验转换</w:t>
      </w:r>
      <w:r>
        <w:t>：数据解析引擎确保跨协议数据标准化，防止错误注入。</w:t>
      </w:r>
    </w:p>
    <w:p w14:paraId="70EBF37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整体架构分层</w:t>
      </w:r>
      <w:r>
        <w:t>：从GUI到物理层清晰分层，便于安全和模块隔离。</w:t>
      </w:r>
    </w:p>
    <w:p w14:paraId="00F8FC6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DACCE"/>
    <w:multiLevelType w:val="singleLevel"/>
    <w:tmpl w:val="82DDACCE"/>
    <w:lvl w:ilvl="0" w:tentative="0">
      <w:start w:val="1"/>
      <w:numFmt w:val="decimal"/>
      <w:suff w:val="nothing"/>
      <w:lvlText w:val="%1、"/>
      <w:lvlJc w:val="left"/>
    </w:lvl>
  </w:abstractNum>
  <w:abstractNum w:abstractNumId="1">
    <w:nsid w:val="D7B3E66E"/>
    <w:multiLevelType w:val="singleLevel"/>
    <w:tmpl w:val="D7B3E66E"/>
    <w:lvl w:ilvl="0" w:tentative="0">
      <w:start w:val="1"/>
      <w:numFmt w:val="bullet"/>
      <w:lvlText w:val=""/>
      <w:lvlJc w:val="left"/>
      <w:pPr>
        <w:ind w:left="420" w:hanging="420"/>
      </w:pPr>
      <w:rPr>
        <w:rFonts w:hint="default" w:ascii="Wingdings" w:hAnsi="Wingdings"/>
      </w:rPr>
    </w:lvl>
  </w:abstractNum>
  <w:abstractNum w:abstractNumId="2">
    <w:nsid w:val="F7659EDA"/>
    <w:multiLevelType w:val="singleLevel"/>
    <w:tmpl w:val="F7659EDA"/>
    <w:lvl w:ilvl="0" w:tentative="0">
      <w:start w:val="1"/>
      <w:numFmt w:val="decimal"/>
      <w:suff w:val="nothing"/>
      <w:lvlText w:val="%1、"/>
      <w:lvlJc w:val="left"/>
    </w:lvl>
  </w:abstractNum>
  <w:abstractNum w:abstractNumId="3">
    <w:nsid w:val="1EA218BF"/>
    <w:multiLevelType w:val="multilevel"/>
    <w:tmpl w:val="1EA218BF"/>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25C539CD"/>
    <w:multiLevelType w:val="singleLevel"/>
    <w:tmpl w:val="25C539CD"/>
    <w:lvl w:ilvl="0" w:tentative="0">
      <w:start w:val="1"/>
      <w:numFmt w:val="decimal"/>
      <w:suff w:val="nothing"/>
      <w:lvlText w:val="%1、"/>
      <w:lvlJc w:val="left"/>
    </w:lvl>
  </w:abstractNum>
  <w:abstractNum w:abstractNumId="5">
    <w:nsid w:val="2F607398"/>
    <w:multiLevelType w:val="singleLevel"/>
    <w:tmpl w:val="2F607398"/>
    <w:lvl w:ilvl="0" w:tentative="0">
      <w:start w:val="1"/>
      <w:numFmt w:val="decimal"/>
      <w:suff w:val="nothing"/>
      <w:lvlText w:val="%1、"/>
      <w:lvlJc w:val="left"/>
    </w:lvl>
  </w:abstractNum>
  <w:abstractNum w:abstractNumId="6">
    <w:nsid w:val="3F66AD1D"/>
    <w:multiLevelType w:val="singleLevel"/>
    <w:tmpl w:val="3F66AD1D"/>
    <w:lvl w:ilvl="0" w:tentative="0">
      <w:start w:val="1"/>
      <w:numFmt w:val="decimal"/>
      <w:suff w:val="nothing"/>
      <w:lvlText w:val="%1、"/>
      <w:lvlJc w:val="left"/>
    </w:lvl>
  </w:abstractNum>
  <w:abstractNum w:abstractNumId="7">
    <w:nsid w:val="5171ED70"/>
    <w:multiLevelType w:val="singleLevel"/>
    <w:tmpl w:val="5171ED70"/>
    <w:lvl w:ilvl="0" w:tentative="0">
      <w:start w:val="1"/>
      <w:numFmt w:val="decimal"/>
      <w:suff w:val="nothing"/>
      <w:lvlText w:val="%1、"/>
      <w:lvlJc w:val="left"/>
    </w:lvl>
  </w:abstractNum>
  <w:abstractNum w:abstractNumId="8">
    <w:nsid w:val="54FE3F49"/>
    <w:multiLevelType w:val="singleLevel"/>
    <w:tmpl w:val="54FE3F49"/>
    <w:lvl w:ilvl="0" w:tentative="0">
      <w:start w:val="1"/>
      <w:numFmt w:val="decimal"/>
      <w:suff w:val="nothing"/>
      <w:lvlText w:val="%1、"/>
      <w:lvlJc w:val="left"/>
    </w:lvl>
  </w:abstractNum>
  <w:abstractNum w:abstractNumId="9">
    <w:nsid w:val="5A5D6566"/>
    <w:multiLevelType w:val="singleLevel"/>
    <w:tmpl w:val="5A5D6566"/>
    <w:lvl w:ilvl="0" w:tentative="0">
      <w:start w:val="1"/>
      <w:numFmt w:val="decimal"/>
      <w:suff w:val="nothing"/>
      <w:lvlText w:val="%1、"/>
      <w:lvlJc w:val="left"/>
    </w:lvl>
  </w:abstractNum>
  <w:num w:numId="1">
    <w:abstractNumId w:val="1"/>
  </w:num>
  <w:num w:numId="2">
    <w:abstractNumId w:val="8"/>
  </w:num>
  <w:num w:numId="3">
    <w:abstractNumId w:val="0"/>
  </w:num>
  <w:num w:numId="4">
    <w:abstractNumId w:val="2"/>
  </w:num>
  <w:num w:numId="5">
    <w:abstractNumId w:val="9"/>
  </w:num>
  <w:num w:numId="6">
    <w:abstractNumId w:val="6"/>
  </w:num>
  <w:num w:numId="7">
    <w:abstractNumId w:val="5"/>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NhNzQ5YzNjZDMwNWMxNGMxMmY4ZWRiMDVlZTJkNzcifQ=="/>
  </w:docVars>
  <w:rsids>
    <w:rsidRoot w:val="00000000"/>
    <w:rsid w:val="000273CC"/>
    <w:rsid w:val="000749E3"/>
    <w:rsid w:val="00377076"/>
    <w:rsid w:val="00525402"/>
    <w:rsid w:val="00535E7A"/>
    <w:rsid w:val="00B71F65"/>
    <w:rsid w:val="00D64AE1"/>
    <w:rsid w:val="00D914DD"/>
    <w:rsid w:val="00FE5DE6"/>
    <w:rsid w:val="010A353B"/>
    <w:rsid w:val="010F1DA1"/>
    <w:rsid w:val="011078C7"/>
    <w:rsid w:val="01541EA9"/>
    <w:rsid w:val="019611F0"/>
    <w:rsid w:val="01AC4168"/>
    <w:rsid w:val="01AF5332"/>
    <w:rsid w:val="01B5058B"/>
    <w:rsid w:val="020E2058"/>
    <w:rsid w:val="021C1064"/>
    <w:rsid w:val="025739FF"/>
    <w:rsid w:val="026D3223"/>
    <w:rsid w:val="029C28C8"/>
    <w:rsid w:val="029D33DC"/>
    <w:rsid w:val="02BF3353"/>
    <w:rsid w:val="02E42DB9"/>
    <w:rsid w:val="031F3DF1"/>
    <w:rsid w:val="032558AB"/>
    <w:rsid w:val="034120B4"/>
    <w:rsid w:val="03433F84"/>
    <w:rsid w:val="034D095E"/>
    <w:rsid w:val="03555A65"/>
    <w:rsid w:val="035C5045"/>
    <w:rsid w:val="03604B36"/>
    <w:rsid w:val="03791753"/>
    <w:rsid w:val="038B5232"/>
    <w:rsid w:val="038F4273"/>
    <w:rsid w:val="039247D1"/>
    <w:rsid w:val="03F11C32"/>
    <w:rsid w:val="040A684F"/>
    <w:rsid w:val="040D07C1"/>
    <w:rsid w:val="041476CE"/>
    <w:rsid w:val="04367644"/>
    <w:rsid w:val="04504BAA"/>
    <w:rsid w:val="04520E6F"/>
    <w:rsid w:val="046E798D"/>
    <w:rsid w:val="04826D2E"/>
    <w:rsid w:val="049843ED"/>
    <w:rsid w:val="04D37589"/>
    <w:rsid w:val="04E62E18"/>
    <w:rsid w:val="04ED23F9"/>
    <w:rsid w:val="04F35535"/>
    <w:rsid w:val="04F77C3E"/>
    <w:rsid w:val="057F4303"/>
    <w:rsid w:val="05A84572"/>
    <w:rsid w:val="05ED6429"/>
    <w:rsid w:val="06333061"/>
    <w:rsid w:val="06562220"/>
    <w:rsid w:val="065E2E82"/>
    <w:rsid w:val="0680104B"/>
    <w:rsid w:val="06A30464"/>
    <w:rsid w:val="06F061D0"/>
    <w:rsid w:val="0702078F"/>
    <w:rsid w:val="071A324D"/>
    <w:rsid w:val="071F0864"/>
    <w:rsid w:val="072D4D2F"/>
    <w:rsid w:val="076170CE"/>
    <w:rsid w:val="0775167C"/>
    <w:rsid w:val="07A047B0"/>
    <w:rsid w:val="07E46308"/>
    <w:rsid w:val="07F4584C"/>
    <w:rsid w:val="07FD43F6"/>
    <w:rsid w:val="08033CE1"/>
    <w:rsid w:val="08055CAB"/>
    <w:rsid w:val="08406CE4"/>
    <w:rsid w:val="08762705"/>
    <w:rsid w:val="087C3361"/>
    <w:rsid w:val="08931509"/>
    <w:rsid w:val="089B216C"/>
    <w:rsid w:val="08CD7E92"/>
    <w:rsid w:val="08F24482"/>
    <w:rsid w:val="0911242E"/>
    <w:rsid w:val="09136B3B"/>
    <w:rsid w:val="09271C52"/>
    <w:rsid w:val="093E76C7"/>
    <w:rsid w:val="095073FA"/>
    <w:rsid w:val="0969226A"/>
    <w:rsid w:val="098D193E"/>
    <w:rsid w:val="09A2363C"/>
    <w:rsid w:val="09AD76FA"/>
    <w:rsid w:val="09BA2AC6"/>
    <w:rsid w:val="09CD0A4B"/>
    <w:rsid w:val="09D973F0"/>
    <w:rsid w:val="09F45FD8"/>
    <w:rsid w:val="0A0A75A9"/>
    <w:rsid w:val="0A1C108A"/>
    <w:rsid w:val="0A481E7F"/>
    <w:rsid w:val="0A64315D"/>
    <w:rsid w:val="0A830604"/>
    <w:rsid w:val="0A83110A"/>
    <w:rsid w:val="0A8F3F52"/>
    <w:rsid w:val="0A951569"/>
    <w:rsid w:val="0A9B6453"/>
    <w:rsid w:val="0AC260D6"/>
    <w:rsid w:val="0ADB4DF5"/>
    <w:rsid w:val="0B030223"/>
    <w:rsid w:val="0B0E4E77"/>
    <w:rsid w:val="0B116715"/>
    <w:rsid w:val="0B246449"/>
    <w:rsid w:val="0B27418B"/>
    <w:rsid w:val="0B332B30"/>
    <w:rsid w:val="0B420FC5"/>
    <w:rsid w:val="0B6251C3"/>
    <w:rsid w:val="0B6B051B"/>
    <w:rsid w:val="0B753148"/>
    <w:rsid w:val="0B794A47"/>
    <w:rsid w:val="0B81389B"/>
    <w:rsid w:val="0B925AA8"/>
    <w:rsid w:val="0BC96FF0"/>
    <w:rsid w:val="0BD04822"/>
    <w:rsid w:val="0BE1433A"/>
    <w:rsid w:val="0C05627A"/>
    <w:rsid w:val="0C063DA0"/>
    <w:rsid w:val="0C3A5BE2"/>
    <w:rsid w:val="0C3D1EB8"/>
    <w:rsid w:val="0C403756"/>
    <w:rsid w:val="0C4F5747"/>
    <w:rsid w:val="0C741652"/>
    <w:rsid w:val="0C765DE6"/>
    <w:rsid w:val="0C776A4C"/>
    <w:rsid w:val="0C886EAB"/>
    <w:rsid w:val="0CAE36C8"/>
    <w:rsid w:val="0CCA3020"/>
    <w:rsid w:val="0CD67C16"/>
    <w:rsid w:val="0CE340E1"/>
    <w:rsid w:val="0CE9794A"/>
    <w:rsid w:val="0CF34325"/>
    <w:rsid w:val="0CF50757"/>
    <w:rsid w:val="0CFF0F1B"/>
    <w:rsid w:val="0D075C5D"/>
    <w:rsid w:val="0D077DD0"/>
    <w:rsid w:val="0D136775"/>
    <w:rsid w:val="0D270472"/>
    <w:rsid w:val="0D3575AD"/>
    <w:rsid w:val="0D49488C"/>
    <w:rsid w:val="0D5C45C0"/>
    <w:rsid w:val="0DBF4B4E"/>
    <w:rsid w:val="0DD35D8B"/>
    <w:rsid w:val="0DDC300B"/>
    <w:rsid w:val="0DE10621"/>
    <w:rsid w:val="0DF26CD2"/>
    <w:rsid w:val="0DFC545B"/>
    <w:rsid w:val="0E0B0CD9"/>
    <w:rsid w:val="0E0B38F0"/>
    <w:rsid w:val="0E1C5AFD"/>
    <w:rsid w:val="0E2C16B0"/>
    <w:rsid w:val="0E456E02"/>
    <w:rsid w:val="0E743F44"/>
    <w:rsid w:val="0ED308B1"/>
    <w:rsid w:val="0EDD528C"/>
    <w:rsid w:val="0EE228A3"/>
    <w:rsid w:val="0F136F00"/>
    <w:rsid w:val="0F3C097B"/>
    <w:rsid w:val="0F6459AD"/>
    <w:rsid w:val="0F9B0CA3"/>
    <w:rsid w:val="0FAA7478"/>
    <w:rsid w:val="0FAC4C5F"/>
    <w:rsid w:val="0FCE1079"/>
    <w:rsid w:val="10093E5F"/>
    <w:rsid w:val="100E76C7"/>
    <w:rsid w:val="10247B85"/>
    <w:rsid w:val="104906FF"/>
    <w:rsid w:val="10545A22"/>
    <w:rsid w:val="108C5CCD"/>
    <w:rsid w:val="10947BCD"/>
    <w:rsid w:val="10BC5375"/>
    <w:rsid w:val="10CD30DE"/>
    <w:rsid w:val="10EA4C8D"/>
    <w:rsid w:val="11026363"/>
    <w:rsid w:val="111667B5"/>
    <w:rsid w:val="112E0021"/>
    <w:rsid w:val="11496C09"/>
    <w:rsid w:val="11627CCB"/>
    <w:rsid w:val="117C1CF2"/>
    <w:rsid w:val="11963E18"/>
    <w:rsid w:val="11AA3420"/>
    <w:rsid w:val="11CE710E"/>
    <w:rsid w:val="11F823DD"/>
    <w:rsid w:val="11FC555D"/>
    <w:rsid w:val="12105979"/>
    <w:rsid w:val="12174F59"/>
    <w:rsid w:val="122D652B"/>
    <w:rsid w:val="12350967"/>
    <w:rsid w:val="12473866"/>
    <w:rsid w:val="125910CE"/>
    <w:rsid w:val="1274394F"/>
    <w:rsid w:val="127C6B6A"/>
    <w:rsid w:val="12A83C6C"/>
    <w:rsid w:val="12AA3E1F"/>
    <w:rsid w:val="12B86278"/>
    <w:rsid w:val="12FB2185"/>
    <w:rsid w:val="132003E2"/>
    <w:rsid w:val="13274D28"/>
    <w:rsid w:val="137D0DEC"/>
    <w:rsid w:val="13806B2E"/>
    <w:rsid w:val="13AB11E5"/>
    <w:rsid w:val="13AB3BAB"/>
    <w:rsid w:val="13BB7C67"/>
    <w:rsid w:val="13CE1647"/>
    <w:rsid w:val="140E7C96"/>
    <w:rsid w:val="141809A3"/>
    <w:rsid w:val="145114F4"/>
    <w:rsid w:val="145C4EA5"/>
    <w:rsid w:val="14883EEC"/>
    <w:rsid w:val="14CF399E"/>
    <w:rsid w:val="14D81EE7"/>
    <w:rsid w:val="14ED1FA1"/>
    <w:rsid w:val="14ED5CB7"/>
    <w:rsid w:val="15003A82"/>
    <w:rsid w:val="15033573"/>
    <w:rsid w:val="154D2A40"/>
    <w:rsid w:val="15525935"/>
    <w:rsid w:val="15646CB2"/>
    <w:rsid w:val="159964D3"/>
    <w:rsid w:val="15C62CD0"/>
    <w:rsid w:val="15CA22E2"/>
    <w:rsid w:val="15E769F0"/>
    <w:rsid w:val="15EA028F"/>
    <w:rsid w:val="15F1161D"/>
    <w:rsid w:val="15F829AC"/>
    <w:rsid w:val="15FA6724"/>
    <w:rsid w:val="1605074A"/>
    <w:rsid w:val="161A6DC6"/>
    <w:rsid w:val="16290DB7"/>
    <w:rsid w:val="16294BEA"/>
    <w:rsid w:val="16562F97"/>
    <w:rsid w:val="16571DC8"/>
    <w:rsid w:val="1665785E"/>
    <w:rsid w:val="168B7CC4"/>
    <w:rsid w:val="16922E00"/>
    <w:rsid w:val="16BE1E47"/>
    <w:rsid w:val="16C94348"/>
    <w:rsid w:val="16CA07EC"/>
    <w:rsid w:val="16E6314C"/>
    <w:rsid w:val="16F47617"/>
    <w:rsid w:val="16F75866"/>
    <w:rsid w:val="172779EC"/>
    <w:rsid w:val="172D48D7"/>
    <w:rsid w:val="173B5246"/>
    <w:rsid w:val="17604CAC"/>
    <w:rsid w:val="17606A5A"/>
    <w:rsid w:val="1772678E"/>
    <w:rsid w:val="178F10EE"/>
    <w:rsid w:val="17AC1CA0"/>
    <w:rsid w:val="17B9085F"/>
    <w:rsid w:val="17C06A90"/>
    <w:rsid w:val="17C84600"/>
    <w:rsid w:val="18234B95"/>
    <w:rsid w:val="18245CDA"/>
    <w:rsid w:val="182C4B8E"/>
    <w:rsid w:val="184A3267"/>
    <w:rsid w:val="18607D59"/>
    <w:rsid w:val="18907397"/>
    <w:rsid w:val="189F1804"/>
    <w:rsid w:val="18D45952"/>
    <w:rsid w:val="18FE652B"/>
    <w:rsid w:val="19267830"/>
    <w:rsid w:val="197B7B7C"/>
    <w:rsid w:val="198A60B2"/>
    <w:rsid w:val="199944A6"/>
    <w:rsid w:val="199B021E"/>
    <w:rsid w:val="19E5593D"/>
    <w:rsid w:val="1A1A2585"/>
    <w:rsid w:val="1A353153"/>
    <w:rsid w:val="1A383CBF"/>
    <w:rsid w:val="1A3E4D29"/>
    <w:rsid w:val="1A491A28"/>
    <w:rsid w:val="1A4E5290"/>
    <w:rsid w:val="1A5F56EF"/>
    <w:rsid w:val="1A794E54"/>
    <w:rsid w:val="1A7A3B2B"/>
    <w:rsid w:val="1AA777F1"/>
    <w:rsid w:val="1AA80E44"/>
    <w:rsid w:val="1AF75928"/>
    <w:rsid w:val="1B1738D4"/>
    <w:rsid w:val="1B395F40"/>
    <w:rsid w:val="1B406E8B"/>
    <w:rsid w:val="1B4211B1"/>
    <w:rsid w:val="1B470A5D"/>
    <w:rsid w:val="1B811695"/>
    <w:rsid w:val="1B852F33"/>
    <w:rsid w:val="1B944F25"/>
    <w:rsid w:val="1BAD5FE6"/>
    <w:rsid w:val="1BB50B37"/>
    <w:rsid w:val="1BC17CE4"/>
    <w:rsid w:val="1BD21EF1"/>
    <w:rsid w:val="1BDE472C"/>
    <w:rsid w:val="1BE85270"/>
    <w:rsid w:val="1BEA2D97"/>
    <w:rsid w:val="1C263E6E"/>
    <w:rsid w:val="1C2D7127"/>
    <w:rsid w:val="1C6074FD"/>
    <w:rsid w:val="1C7A7382"/>
    <w:rsid w:val="1C992DB9"/>
    <w:rsid w:val="1CAE2016"/>
    <w:rsid w:val="1CBA6C0D"/>
    <w:rsid w:val="1CDB7563"/>
    <w:rsid w:val="1D4330A6"/>
    <w:rsid w:val="1D4961E3"/>
    <w:rsid w:val="1D576A39"/>
    <w:rsid w:val="1D5F7D28"/>
    <w:rsid w:val="1D6923E1"/>
    <w:rsid w:val="1D6E79F7"/>
    <w:rsid w:val="1D7B3493"/>
    <w:rsid w:val="1D85546D"/>
    <w:rsid w:val="1D8C5596"/>
    <w:rsid w:val="1DD0420E"/>
    <w:rsid w:val="1DD106B2"/>
    <w:rsid w:val="1DDD1DFD"/>
    <w:rsid w:val="1DE1641B"/>
    <w:rsid w:val="1DE2702B"/>
    <w:rsid w:val="1DE36461"/>
    <w:rsid w:val="1DE47F7A"/>
    <w:rsid w:val="1DFA0D61"/>
    <w:rsid w:val="1DFC5003"/>
    <w:rsid w:val="1E0C793C"/>
    <w:rsid w:val="1E0E4355"/>
    <w:rsid w:val="1E1E141D"/>
    <w:rsid w:val="1E366767"/>
    <w:rsid w:val="1EAC4C7B"/>
    <w:rsid w:val="1EBF49AE"/>
    <w:rsid w:val="1ED1023E"/>
    <w:rsid w:val="1EE12B77"/>
    <w:rsid w:val="1F026649"/>
    <w:rsid w:val="1F0E3240"/>
    <w:rsid w:val="1F170346"/>
    <w:rsid w:val="1F1B770B"/>
    <w:rsid w:val="1F3E6E83"/>
    <w:rsid w:val="1F5076F3"/>
    <w:rsid w:val="1F664E2A"/>
    <w:rsid w:val="1F8438F2"/>
    <w:rsid w:val="1FB262C1"/>
    <w:rsid w:val="1FB43DE7"/>
    <w:rsid w:val="1FDC50EC"/>
    <w:rsid w:val="201C373B"/>
    <w:rsid w:val="202C7E22"/>
    <w:rsid w:val="2031368A"/>
    <w:rsid w:val="204B6086"/>
    <w:rsid w:val="20803CC9"/>
    <w:rsid w:val="209D724B"/>
    <w:rsid w:val="20B971DB"/>
    <w:rsid w:val="21154D5A"/>
    <w:rsid w:val="212E5E1B"/>
    <w:rsid w:val="213C52ED"/>
    <w:rsid w:val="216B6728"/>
    <w:rsid w:val="218C669E"/>
    <w:rsid w:val="218E0668"/>
    <w:rsid w:val="21AB746C"/>
    <w:rsid w:val="21DF3DE1"/>
    <w:rsid w:val="21E8611B"/>
    <w:rsid w:val="22095224"/>
    <w:rsid w:val="220B1CB9"/>
    <w:rsid w:val="22251F83"/>
    <w:rsid w:val="22266AF2"/>
    <w:rsid w:val="223236E9"/>
    <w:rsid w:val="22570A0B"/>
    <w:rsid w:val="22596EC8"/>
    <w:rsid w:val="225C2514"/>
    <w:rsid w:val="22635651"/>
    <w:rsid w:val="22BE4F7D"/>
    <w:rsid w:val="22CC769A"/>
    <w:rsid w:val="22CF718A"/>
    <w:rsid w:val="230E4608"/>
    <w:rsid w:val="231B23CF"/>
    <w:rsid w:val="23346FB0"/>
    <w:rsid w:val="23403BE4"/>
    <w:rsid w:val="23D3712A"/>
    <w:rsid w:val="23E516FF"/>
    <w:rsid w:val="243F0CE7"/>
    <w:rsid w:val="24417C14"/>
    <w:rsid w:val="244F40DF"/>
    <w:rsid w:val="24635DDC"/>
    <w:rsid w:val="247B4ED4"/>
    <w:rsid w:val="24D26916"/>
    <w:rsid w:val="24EC7B7F"/>
    <w:rsid w:val="250C1FD0"/>
    <w:rsid w:val="25223EA4"/>
    <w:rsid w:val="25367CC7"/>
    <w:rsid w:val="25473008"/>
    <w:rsid w:val="25553977"/>
    <w:rsid w:val="255F2A47"/>
    <w:rsid w:val="257B7155"/>
    <w:rsid w:val="25853B30"/>
    <w:rsid w:val="25A95A70"/>
    <w:rsid w:val="25AB2646"/>
    <w:rsid w:val="25C2699A"/>
    <w:rsid w:val="25D02FFD"/>
    <w:rsid w:val="26064C71"/>
    <w:rsid w:val="26094761"/>
    <w:rsid w:val="264137C8"/>
    <w:rsid w:val="26711414"/>
    <w:rsid w:val="26784971"/>
    <w:rsid w:val="269E587A"/>
    <w:rsid w:val="26AD1590"/>
    <w:rsid w:val="26C16DEA"/>
    <w:rsid w:val="27277D6F"/>
    <w:rsid w:val="27764078"/>
    <w:rsid w:val="27A950A1"/>
    <w:rsid w:val="27AC35F6"/>
    <w:rsid w:val="27AC5CEC"/>
    <w:rsid w:val="27B6498A"/>
    <w:rsid w:val="27CB6172"/>
    <w:rsid w:val="28047CF0"/>
    <w:rsid w:val="28213FE4"/>
    <w:rsid w:val="28245882"/>
    <w:rsid w:val="282B6C11"/>
    <w:rsid w:val="283F446A"/>
    <w:rsid w:val="284303FE"/>
    <w:rsid w:val="2899001E"/>
    <w:rsid w:val="28AD1D1C"/>
    <w:rsid w:val="28E76FDC"/>
    <w:rsid w:val="28F60FCD"/>
    <w:rsid w:val="29177195"/>
    <w:rsid w:val="29283150"/>
    <w:rsid w:val="29626662"/>
    <w:rsid w:val="29990A80"/>
    <w:rsid w:val="29996E0E"/>
    <w:rsid w:val="299E3412"/>
    <w:rsid w:val="29A50C45"/>
    <w:rsid w:val="29A85E11"/>
    <w:rsid w:val="29E33FFD"/>
    <w:rsid w:val="2A181FDA"/>
    <w:rsid w:val="2A4F5C4F"/>
    <w:rsid w:val="2ABC4498"/>
    <w:rsid w:val="2ABC7FF4"/>
    <w:rsid w:val="2ADE7F6A"/>
    <w:rsid w:val="2AE354C8"/>
    <w:rsid w:val="2B090BC8"/>
    <w:rsid w:val="2B177920"/>
    <w:rsid w:val="2B1D425C"/>
    <w:rsid w:val="2B263634"/>
    <w:rsid w:val="2B2D74C5"/>
    <w:rsid w:val="2B33475A"/>
    <w:rsid w:val="2B3B5959"/>
    <w:rsid w:val="2B65068C"/>
    <w:rsid w:val="2B6F488E"/>
    <w:rsid w:val="2B7663F5"/>
    <w:rsid w:val="2B7C0995"/>
    <w:rsid w:val="2B7C7BC1"/>
    <w:rsid w:val="2B836D64"/>
    <w:rsid w:val="2BC5112A"/>
    <w:rsid w:val="2C043A01"/>
    <w:rsid w:val="2C1520B2"/>
    <w:rsid w:val="2C43766D"/>
    <w:rsid w:val="2C4604BD"/>
    <w:rsid w:val="2C4C35F9"/>
    <w:rsid w:val="2C6170A5"/>
    <w:rsid w:val="2C6B4AC3"/>
    <w:rsid w:val="2CA376BD"/>
    <w:rsid w:val="2CCB6C14"/>
    <w:rsid w:val="2CD2630C"/>
    <w:rsid w:val="2CE61358"/>
    <w:rsid w:val="2CF75313"/>
    <w:rsid w:val="2CFC2DDE"/>
    <w:rsid w:val="2D016192"/>
    <w:rsid w:val="2D0B1543"/>
    <w:rsid w:val="2D3447B9"/>
    <w:rsid w:val="2D370520"/>
    <w:rsid w:val="2D450775"/>
    <w:rsid w:val="2D5C6312"/>
    <w:rsid w:val="2D727090"/>
    <w:rsid w:val="2D855015"/>
    <w:rsid w:val="2D9566DD"/>
    <w:rsid w:val="2D960FD0"/>
    <w:rsid w:val="2D9E0C61"/>
    <w:rsid w:val="2DA76D39"/>
    <w:rsid w:val="2DAC4350"/>
    <w:rsid w:val="2DDF1D0C"/>
    <w:rsid w:val="2DE27D71"/>
    <w:rsid w:val="2DED347A"/>
    <w:rsid w:val="2E013221"/>
    <w:rsid w:val="2E400F3C"/>
    <w:rsid w:val="2E5F3D5D"/>
    <w:rsid w:val="2E6B5FB9"/>
    <w:rsid w:val="2E8A320F"/>
    <w:rsid w:val="2E905A1F"/>
    <w:rsid w:val="2EA21263"/>
    <w:rsid w:val="2EAD65D1"/>
    <w:rsid w:val="2EE729F6"/>
    <w:rsid w:val="2EEA15D4"/>
    <w:rsid w:val="2EEE2746"/>
    <w:rsid w:val="2F0E4B96"/>
    <w:rsid w:val="2F2A5E74"/>
    <w:rsid w:val="2F312113"/>
    <w:rsid w:val="2F4A2072"/>
    <w:rsid w:val="2F7E7F6E"/>
    <w:rsid w:val="2F8530AA"/>
    <w:rsid w:val="2F860BD0"/>
    <w:rsid w:val="2F8A6913"/>
    <w:rsid w:val="2F990904"/>
    <w:rsid w:val="2FA63021"/>
    <w:rsid w:val="302A05A4"/>
    <w:rsid w:val="302A3C52"/>
    <w:rsid w:val="30363439"/>
    <w:rsid w:val="306E1D90"/>
    <w:rsid w:val="30CE4DCB"/>
    <w:rsid w:val="30F229C1"/>
    <w:rsid w:val="30F85068"/>
    <w:rsid w:val="313F54DB"/>
    <w:rsid w:val="314B3E80"/>
    <w:rsid w:val="316D2048"/>
    <w:rsid w:val="31A30A9A"/>
    <w:rsid w:val="31B61C41"/>
    <w:rsid w:val="31BA2B24"/>
    <w:rsid w:val="31CB420F"/>
    <w:rsid w:val="320F30FF"/>
    <w:rsid w:val="32364B30"/>
    <w:rsid w:val="323D1A1A"/>
    <w:rsid w:val="32494863"/>
    <w:rsid w:val="32562ADC"/>
    <w:rsid w:val="32744470"/>
    <w:rsid w:val="32747F8E"/>
    <w:rsid w:val="327B69E7"/>
    <w:rsid w:val="328E2276"/>
    <w:rsid w:val="32AA2E28"/>
    <w:rsid w:val="32B141B6"/>
    <w:rsid w:val="32D14858"/>
    <w:rsid w:val="32FC7B27"/>
    <w:rsid w:val="32FF3174"/>
    <w:rsid w:val="330B7329"/>
    <w:rsid w:val="332220B7"/>
    <w:rsid w:val="33857B1D"/>
    <w:rsid w:val="33925D96"/>
    <w:rsid w:val="33AB1834"/>
    <w:rsid w:val="33C0553E"/>
    <w:rsid w:val="33C927FD"/>
    <w:rsid w:val="33D53ED4"/>
    <w:rsid w:val="33E23927"/>
    <w:rsid w:val="342310E4"/>
    <w:rsid w:val="342C7F98"/>
    <w:rsid w:val="344803AB"/>
    <w:rsid w:val="345C6787"/>
    <w:rsid w:val="345E036E"/>
    <w:rsid w:val="34655258"/>
    <w:rsid w:val="347E631A"/>
    <w:rsid w:val="34880F47"/>
    <w:rsid w:val="34931DC5"/>
    <w:rsid w:val="34CC177B"/>
    <w:rsid w:val="35040F15"/>
    <w:rsid w:val="350B0579"/>
    <w:rsid w:val="350E769E"/>
    <w:rsid w:val="351C218F"/>
    <w:rsid w:val="352E7D40"/>
    <w:rsid w:val="357A4D33"/>
    <w:rsid w:val="35867B7C"/>
    <w:rsid w:val="35D00DF7"/>
    <w:rsid w:val="35EE54CC"/>
    <w:rsid w:val="36143FC3"/>
    <w:rsid w:val="36264ABF"/>
    <w:rsid w:val="3628478F"/>
    <w:rsid w:val="363E0457"/>
    <w:rsid w:val="36405F7D"/>
    <w:rsid w:val="36511B54"/>
    <w:rsid w:val="36633A19"/>
    <w:rsid w:val="36D668E1"/>
    <w:rsid w:val="36D6690A"/>
    <w:rsid w:val="36EE26CD"/>
    <w:rsid w:val="37113E89"/>
    <w:rsid w:val="372C02AF"/>
    <w:rsid w:val="372E2279"/>
    <w:rsid w:val="373830F8"/>
    <w:rsid w:val="376062D2"/>
    <w:rsid w:val="376712E7"/>
    <w:rsid w:val="37753A04"/>
    <w:rsid w:val="37904CE2"/>
    <w:rsid w:val="37BC5AD7"/>
    <w:rsid w:val="37DE77FC"/>
    <w:rsid w:val="37F708BD"/>
    <w:rsid w:val="385C6972"/>
    <w:rsid w:val="387168C2"/>
    <w:rsid w:val="38AA1DD4"/>
    <w:rsid w:val="38E20AF4"/>
    <w:rsid w:val="38E65CF9"/>
    <w:rsid w:val="39174DBF"/>
    <w:rsid w:val="39567866"/>
    <w:rsid w:val="3962445C"/>
    <w:rsid w:val="3991089E"/>
    <w:rsid w:val="399B34CA"/>
    <w:rsid w:val="39AB195F"/>
    <w:rsid w:val="39AE76A2"/>
    <w:rsid w:val="39C46F40"/>
    <w:rsid w:val="39DC7D6B"/>
    <w:rsid w:val="3A1514CF"/>
    <w:rsid w:val="3A2636DC"/>
    <w:rsid w:val="3A4E2218"/>
    <w:rsid w:val="3A714F1B"/>
    <w:rsid w:val="3A7B57D6"/>
    <w:rsid w:val="3A7B6A1B"/>
    <w:rsid w:val="3A8B353F"/>
    <w:rsid w:val="3A946897"/>
    <w:rsid w:val="3AAB698B"/>
    <w:rsid w:val="3AAC3BE1"/>
    <w:rsid w:val="3AD62A0C"/>
    <w:rsid w:val="3AD9074E"/>
    <w:rsid w:val="3AEE41FA"/>
    <w:rsid w:val="3AFA0DF0"/>
    <w:rsid w:val="3B36794F"/>
    <w:rsid w:val="3B3D0CDD"/>
    <w:rsid w:val="3B3E6803"/>
    <w:rsid w:val="3B7364AD"/>
    <w:rsid w:val="3B9760DD"/>
    <w:rsid w:val="3C3C2D43"/>
    <w:rsid w:val="3C412480"/>
    <w:rsid w:val="3C414629"/>
    <w:rsid w:val="3C5152F6"/>
    <w:rsid w:val="3C5F2C7D"/>
    <w:rsid w:val="3C861206"/>
    <w:rsid w:val="3C97441D"/>
    <w:rsid w:val="3CA67DCA"/>
    <w:rsid w:val="3CA91D33"/>
    <w:rsid w:val="3CB72D11"/>
    <w:rsid w:val="3CBE7BFC"/>
    <w:rsid w:val="3CD218F9"/>
    <w:rsid w:val="3CDB6D28"/>
    <w:rsid w:val="3CED228F"/>
    <w:rsid w:val="3CFC24D2"/>
    <w:rsid w:val="3D0C4E0B"/>
    <w:rsid w:val="3D2959BD"/>
    <w:rsid w:val="3D347EBE"/>
    <w:rsid w:val="3D5B544A"/>
    <w:rsid w:val="3D800C14"/>
    <w:rsid w:val="3D857011"/>
    <w:rsid w:val="3D9F17DB"/>
    <w:rsid w:val="3DA6700D"/>
    <w:rsid w:val="3DA70690"/>
    <w:rsid w:val="3DA971BC"/>
    <w:rsid w:val="3DB66B25"/>
    <w:rsid w:val="3DDC47DD"/>
    <w:rsid w:val="3E2148E6"/>
    <w:rsid w:val="3E265A58"/>
    <w:rsid w:val="3E2A4669"/>
    <w:rsid w:val="3E371A14"/>
    <w:rsid w:val="3E686E12"/>
    <w:rsid w:val="3E7F160D"/>
    <w:rsid w:val="3E9230EE"/>
    <w:rsid w:val="3E945489"/>
    <w:rsid w:val="3E9C3F6D"/>
    <w:rsid w:val="3EB412B6"/>
    <w:rsid w:val="3EB72E4B"/>
    <w:rsid w:val="3EDA6843"/>
    <w:rsid w:val="3EDC25BB"/>
    <w:rsid w:val="3EED2207"/>
    <w:rsid w:val="3F166DC4"/>
    <w:rsid w:val="3F32667F"/>
    <w:rsid w:val="3F340649"/>
    <w:rsid w:val="3F350E66"/>
    <w:rsid w:val="3F947E60"/>
    <w:rsid w:val="3FA806EF"/>
    <w:rsid w:val="3FBF1E8B"/>
    <w:rsid w:val="3FCA57DD"/>
    <w:rsid w:val="3FDB0AC5"/>
    <w:rsid w:val="40151491"/>
    <w:rsid w:val="403B7A69"/>
    <w:rsid w:val="40662A84"/>
    <w:rsid w:val="407C22A8"/>
    <w:rsid w:val="40B41A41"/>
    <w:rsid w:val="40D73D55"/>
    <w:rsid w:val="40E2010A"/>
    <w:rsid w:val="40ED4F53"/>
    <w:rsid w:val="40F51348"/>
    <w:rsid w:val="410A78B3"/>
    <w:rsid w:val="41872CB2"/>
    <w:rsid w:val="4194543D"/>
    <w:rsid w:val="419E624E"/>
    <w:rsid w:val="41AA4BF2"/>
    <w:rsid w:val="41C757A4"/>
    <w:rsid w:val="41FE0DF2"/>
    <w:rsid w:val="42134546"/>
    <w:rsid w:val="42181B5C"/>
    <w:rsid w:val="422E75D1"/>
    <w:rsid w:val="42380450"/>
    <w:rsid w:val="42415557"/>
    <w:rsid w:val="426E5C20"/>
    <w:rsid w:val="429C453B"/>
    <w:rsid w:val="42BC698B"/>
    <w:rsid w:val="42C93D30"/>
    <w:rsid w:val="42CE66BF"/>
    <w:rsid w:val="42EA174A"/>
    <w:rsid w:val="4308674D"/>
    <w:rsid w:val="430B346F"/>
    <w:rsid w:val="430D6CE7"/>
    <w:rsid w:val="431606B4"/>
    <w:rsid w:val="43192030"/>
    <w:rsid w:val="432F3601"/>
    <w:rsid w:val="43355A10"/>
    <w:rsid w:val="43430E5B"/>
    <w:rsid w:val="434325A6"/>
    <w:rsid w:val="434D1CD9"/>
    <w:rsid w:val="438D43D2"/>
    <w:rsid w:val="439B268E"/>
    <w:rsid w:val="43AA712C"/>
    <w:rsid w:val="43B27D8E"/>
    <w:rsid w:val="43D0013C"/>
    <w:rsid w:val="43E17924"/>
    <w:rsid w:val="43E837B0"/>
    <w:rsid w:val="440700DA"/>
    <w:rsid w:val="44271590"/>
    <w:rsid w:val="4427493B"/>
    <w:rsid w:val="442E5667"/>
    <w:rsid w:val="44305883"/>
    <w:rsid w:val="44531C3D"/>
    <w:rsid w:val="4473751E"/>
    <w:rsid w:val="448D4A83"/>
    <w:rsid w:val="44915BF6"/>
    <w:rsid w:val="44A9533F"/>
    <w:rsid w:val="44AE0556"/>
    <w:rsid w:val="44B55D88"/>
    <w:rsid w:val="44B65387"/>
    <w:rsid w:val="44B813D4"/>
    <w:rsid w:val="44B9543A"/>
    <w:rsid w:val="44C24001"/>
    <w:rsid w:val="44C71617"/>
    <w:rsid w:val="44CE6E4A"/>
    <w:rsid w:val="44D75CFE"/>
    <w:rsid w:val="450D34CE"/>
    <w:rsid w:val="453345E9"/>
    <w:rsid w:val="454D5FC1"/>
    <w:rsid w:val="4554734F"/>
    <w:rsid w:val="455551B4"/>
    <w:rsid w:val="455B5C51"/>
    <w:rsid w:val="456A0921"/>
    <w:rsid w:val="45701CAF"/>
    <w:rsid w:val="45800144"/>
    <w:rsid w:val="458B6AE9"/>
    <w:rsid w:val="45903135"/>
    <w:rsid w:val="45981D30"/>
    <w:rsid w:val="459E2BE0"/>
    <w:rsid w:val="46072613"/>
    <w:rsid w:val="46364CA7"/>
    <w:rsid w:val="463D5705"/>
    <w:rsid w:val="464E0242"/>
    <w:rsid w:val="466B2BA2"/>
    <w:rsid w:val="466F1F67"/>
    <w:rsid w:val="46B362F7"/>
    <w:rsid w:val="46B8390E"/>
    <w:rsid w:val="46DF0E9A"/>
    <w:rsid w:val="46F10BCE"/>
    <w:rsid w:val="46FD7572"/>
    <w:rsid w:val="470D5A07"/>
    <w:rsid w:val="471A0124"/>
    <w:rsid w:val="473F7B8B"/>
    <w:rsid w:val="47504B4C"/>
    <w:rsid w:val="47507FEA"/>
    <w:rsid w:val="475950F1"/>
    <w:rsid w:val="47705F96"/>
    <w:rsid w:val="47710D04"/>
    <w:rsid w:val="478B1022"/>
    <w:rsid w:val="47B2035D"/>
    <w:rsid w:val="47CD0463"/>
    <w:rsid w:val="47F6293F"/>
    <w:rsid w:val="482374AD"/>
    <w:rsid w:val="482C010F"/>
    <w:rsid w:val="48501680"/>
    <w:rsid w:val="48651873"/>
    <w:rsid w:val="487F4A83"/>
    <w:rsid w:val="48943F06"/>
    <w:rsid w:val="48B3393D"/>
    <w:rsid w:val="48CB5B7A"/>
    <w:rsid w:val="48DF5182"/>
    <w:rsid w:val="48E94252"/>
    <w:rsid w:val="49492F43"/>
    <w:rsid w:val="49612052"/>
    <w:rsid w:val="4996096A"/>
    <w:rsid w:val="49AB6FF2"/>
    <w:rsid w:val="4A007AA5"/>
    <w:rsid w:val="4A062071"/>
    <w:rsid w:val="4A0B01F8"/>
    <w:rsid w:val="4A0C57C6"/>
    <w:rsid w:val="4A123D0D"/>
    <w:rsid w:val="4A15042C"/>
    <w:rsid w:val="4A1946C3"/>
    <w:rsid w:val="4A49144C"/>
    <w:rsid w:val="4A745D9D"/>
    <w:rsid w:val="4A826FCA"/>
    <w:rsid w:val="4A8561FD"/>
    <w:rsid w:val="4A871F75"/>
    <w:rsid w:val="4A897A9B"/>
    <w:rsid w:val="4AA20B5D"/>
    <w:rsid w:val="4AD131F0"/>
    <w:rsid w:val="4AD52CE0"/>
    <w:rsid w:val="4AD650FF"/>
    <w:rsid w:val="4ADA20A4"/>
    <w:rsid w:val="4AEB2504"/>
    <w:rsid w:val="4B1F21AD"/>
    <w:rsid w:val="4B3A2B43"/>
    <w:rsid w:val="4B6B0F4E"/>
    <w:rsid w:val="4B8A1D1C"/>
    <w:rsid w:val="4B9A410B"/>
    <w:rsid w:val="4B9A7A86"/>
    <w:rsid w:val="4BA10E14"/>
    <w:rsid w:val="4BC93EC7"/>
    <w:rsid w:val="4BCD1C09"/>
    <w:rsid w:val="4BEB6533"/>
    <w:rsid w:val="4BF058F8"/>
    <w:rsid w:val="4C056BA4"/>
    <w:rsid w:val="4C2B6930"/>
    <w:rsid w:val="4C2D26A8"/>
    <w:rsid w:val="4CA961D2"/>
    <w:rsid w:val="4CAC181F"/>
    <w:rsid w:val="4CFB2895"/>
    <w:rsid w:val="4D131804"/>
    <w:rsid w:val="4D3C7046"/>
    <w:rsid w:val="4D3F6E52"/>
    <w:rsid w:val="4D704F42"/>
    <w:rsid w:val="4D753864"/>
    <w:rsid w:val="4D7560B4"/>
    <w:rsid w:val="4D917A77"/>
    <w:rsid w:val="4D945F2E"/>
    <w:rsid w:val="4DC14286"/>
    <w:rsid w:val="4DD8391D"/>
    <w:rsid w:val="4DE90EB2"/>
    <w:rsid w:val="4E2A5BE0"/>
    <w:rsid w:val="4E5263F6"/>
    <w:rsid w:val="4E536C44"/>
    <w:rsid w:val="4E604FB7"/>
    <w:rsid w:val="4E810A89"/>
    <w:rsid w:val="4E8F31A6"/>
    <w:rsid w:val="4E992277"/>
    <w:rsid w:val="4EA00746"/>
    <w:rsid w:val="4EB86BA1"/>
    <w:rsid w:val="4EC23D98"/>
    <w:rsid w:val="4ED330AE"/>
    <w:rsid w:val="4EDB288F"/>
    <w:rsid w:val="4EFB083B"/>
    <w:rsid w:val="4F243D60"/>
    <w:rsid w:val="4F253B0A"/>
    <w:rsid w:val="4F2E6E63"/>
    <w:rsid w:val="4F31425D"/>
    <w:rsid w:val="4F751688"/>
    <w:rsid w:val="4F912F4E"/>
    <w:rsid w:val="4F934F18"/>
    <w:rsid w:val="4FC21359"/>
    <w:rsid w:val="4FD31B9F"/>
    <w:rsid w:val="4FE319FB"/>
    <w:rsid w:val="4FEE03A0"/>
    <w:rsid w:val="50016325"/>
    <w:rsid w:val="500951DA"/>
    <w:rsid w:val="500E459E"/>
    <w:rsid w:val="50483F54"/>
    <w:rsid w:val="504B134F"/>
    <w:rsid w:val="50751591"/>
    <w:rsid w:val="507D71EB"/>
    <w:rsid w:val="50B35D50"/>
    <w:rsid w:val="50B769E4"/>
    <w:rsid w:val="50C07F8E"/>
    <w:rsid w:val="50CD0A8C"/>
    <w:rsid w:val="50DC644B"/>
    <w:rsid w:val="50DD28EE"/>
    <w:rsid w:val="50E13A61"/>
    <w:rsid w:val="50E53551"/>
    <w:rsid w:val="50EC0D83"/>
    <w:rsid w:val="50F6750C"/>
    <w:rsid w:val="50FE4613"/>
    <w:rsid w:val="510C4F82"/>
    <w:rsid w:val="51134562"/>
    <w:rsid w:val="511A58F1"/>
    <w:rsid w:val="515F1526"/>
    <w:rsid w:val="51736DAF"/>
    <w:rsid w:val="51976F41"/>
    <w:rsid w:val="51A67184"/>
    <w:rsid w:val="51B73852"/>
    <w:rsid w:val="51C07B1A"/>
    <w:rsid w:val="51E1598C"/>
    <w:rsid w:val="51EC7EC8"/>
    <w:rsid w:val="521A1920"/>
    <w:rsid w:val="52354064"/>
    <w:rsid w:val="524F2A92"/>
    <w:rsid w:val="52524C16"/>
    <w:rsid w:val="52680501"/>
    <w:rsid w:val="526A01B2"/>
    <w:rsid w:val="527C6137"/>
    <w:rsid w:val="52801FD9"/>
    <w:rsid w:val="52AD009F"/>
    <w:rsid w:val="52CB49C9"/>
    <w:rsid w:val="52D47D21"/>
    <w:rsid w:val="52E82E4C"/>
    <w:rsid w:val="52FB4092"/>
    <w:rsid w:val="5311494E"/>
    <w:rsid w:val="53456529"/>
    <w:rsid w:val="535A23E2"/>
    <w:rsid w:val="53973288"/>
    <w:rsid w:val="539D6ADA"/>
    <w:rsid w:val="53A21BCD"/>
    <w:rsid w:val="53A47508"/>
    <w:rsid w:val="53B13BBE"/>
    <w:rsid w:val="53BF452D"/>
    <w:rsid w:val="53DD0E57"/>
    <w:rsid w:val="53E421E6"/>
    <w:rsid w:val="53EB0381"/>
    <w:rsid w:val="53EC109A"/>
    <w:rsid w:val="545A4256"/>
    <w:rsid w:val="546E1AAF"/>
    <w:rsid w:val="547075D6"/>
    <w:rsid w:val="549459BA"/>
    <w:rsid w:val="549E4143"/>
    <w:rsid w:val="54AE00FE"/>
    <w:rsid w:val="54CB0CB0"/>
    <w:rsid w:val="54D062C6"/>
    <w:rsid w:val="54E12281"/>
    <w:rsid w:val="54E270A2"/>
    <w:rsid w:val="54F27E24"/>
    <w:rsid w:val="54FB1595"/>
    <w:rsid w:val="54FC530D"/>
    <w:rsid w:val="550F6DEF"/>
    <w:rsid w:val="55164621"/>
    <w:rsid w:val="55384095"/>
    <w:rsid w:val="553B4087"/>
    <w:rsid w:val="554051FA"/>
    <w:rsid w:val="55456CB4"/>
    <w:rsid w:val="554C3B9F"/>
    <w:rsid w:val="556D1D67"/>
    <w:rsid w:val="55733821"/>
    <w:rsid w:val="55915A56"/>
    <w:rsid w:val="55A16E71"/>
    <w:rsid w:val="55A51501"/>
    <w:rsid w:val="55C67DF5"/>
    <w:rsid w:val="55CB29E7"/>
    <w:rsid w:val="55D63DB0"/>
    <w:rsid w:val="55EC35D4"/>
    <w:rsid w:val="55FD30EB"/>
    <w:rsid w:val="561641AD"/>
    <w:rsid w:val="561B17C3"/>
    <w:rsid w:val="5632548A"/>
    <w:rsid w:val="563523FC"/>
    <w:rsid w:val="563D798B"/>
    <w:rsid w:val="565C6063"/>
    <w:rsid w:val="56A0078D"/>
    <w:rsid w:val="56A33C36"/>
    <w:rsid w:val="56B440F1"/>
    <w:rsid w:val="56C360E3"/>
    <w:rsid w:val="56C836F9"/>
    <w:rsid w:val="56DE116E"/>
    <w:rsid w:val="570C5552"/>
    <w:rsid w:val="574D1E50"/>
    <w:rsid w:val="57577662"/>
    <w:rsid w:val="57763155"/>
    <w:rsid w:val="57996E43"/>
    <w:rsid w:val="57B91294"/>
    <w:rsid w:val="57BB325E"/>
    <w:rsid w:val="57C64F8E"/>
    <w:rsid w:val="580C1D0B"/>
    <w:rsid w:val="5853793A"/>
    <w:rsid w:val="5869115E"/>
    <w:rsid w:val="5889510A"/>
    <w:rsid w:val="58922210"/>
    <w:rsid w:val="589E4460"/>
    <w:rsid w:val="58A41F44"/>
    <w:rsid w:val="59123351"/>
    <w:rsid w:val="5952374E"/>
    <w:rsid w:val="5961145F"/>
    <w:rsid w:val="59684D1F"/>
    <w:rsid w:val="598F04FE"/>
    <w:rsid w:val="59975605"/>
    <w:rsid w:val="59AB17D3"/>
    <w:rsid w:val="59AC10B0"/>
    <w:rsid w:val="59E82DE9"/>
    <w:rsid w:val="59EC6B8B"/>
    <w:rsid w:val="59EC76FE"/>
    <w:rsid w:val="59F40CA9"/>
    <w:rsid w:val="59F667CF"/>
    <w:rsid w:val="59FD5DAF"/>
    <w:rsid w:val="59FE5684"/>
    <w:rsid w:val="5A1565F1"/>
    <w:rsid w:val="5A3A2B60"/>
    <w:rsid w:val="5A461504"/>
    <w:rsid w:val="5A52048E"/>
    <w:rsid w:val="5A5A0B0C"/>
    <w:rsid w:val="5A5A147A"/>
    <w:rsid w:val="5A64198B"/>
    <w:rsid w:val="5A65430E"/>
    <w:rsid w:val="5A783688"/>
    <w:rsid w:val="5AB26B9A"/>
    <w:rsid w:val="5AD64523"/>
    <w:rsid w:val="5ADC7773"/>
    <w:rsid w:val="5ADD173D"/>
    <w:rsid w:val="5AF0321E"/>
    <w:rsid w:val="5B0E18F6"/>
    <w:rsid w:val="5B1745D6"/>
    <w:rsid w:val="5B3A6B8F"/>
    <w:rsid w:val="5BC62542"/>
    <w:rsid w:val="5BD76A6C"/>
    <w:rsid w:val="5BDE5E5A"/>
    <w:rsid w:val="5BF22FC6"/>
    <w:rsid w:val="5BFE7BBD"/>
    <w:rsid w:val="5C0056E3"/>
    <w:rsid w:val="5C1100D9"/>
    <w:rsid w:val="5C190553"/>
    <w:rsid w:val="5C2313D1"/>
    <w:rsid w:val="5C4E28F2"/>
    <w:rsid w:val="5C553C81"/>
    <w:rsid w:val="5C5B500F"/>
    <w:rsid w:val="5C7B745F"/>
    <w:rsid w:val="5C841E70"/>
    <w:rsid w:val="5CAC7619"/>
    <w:rsid w:val="5CBF734C"/>
    <w:rsid w:val="5D011713"/>
    <w:rsid w:val="5D156F6C"/>
    <w:rsid w:val="5D706898"/>
    <w:rsid w:val="5D92680F"/>
    <w:rsid w:val="5D9A56C3"/>
    <w:rsid w:val="5DBD7B0A"/>
    <w:rsid w:val="5DCA7D57"/>
    <w:rsid w:val="5DF03535"/>
    <w:rsid w:val="5DFB3192"/>
    <w:rsid w:val="5E115985"/>
    <w:rsid w:val="5E2D6537"/>
    <w:rsid w:val="5E336F04"/>
    <w:rsid w:val="5E473A9D"/>
    <w:rsid w:val="5E4C2E61"/>
    <w:rsid w:val="5E693A13"/>
    <w:rsid w:val="5EC950D2"/>
    <w:rsid w:val="5EDB5F93"/>
    <w:rsid w:val="5EFA0B0F"/>
    <w:rsid w:val="5F2422CB"/>
    <w:rsid w:val="5F2C1700"/>
    <w:rsid w:val="5F313E05"/>
    <w:rsid w:val="5F3A53B0"/>
    <w:rsid w:val="5F4973A1"/>
    <w:rsid w:val="5F67421F"/>
    <w:rsid w:val="5F6E0BB6"/>
    <w:rsid w:val="5F775CBC"/>
    <w:rsid w:val="5FC9425C"/>
    <w:rsid w:val="5FF4555F"/>
    <w:rsid w:val="600B09F8"/>
    <w:rsid w:val="600F4147"/>
    <w:rsid w:val="604638E0"/>
    <w:rsid w:val="606D5311"/>
    <w:rsid w:val="60886391"/>
    <w:rsid w:val="608C1C3B"/>
    <w:rsid w:val="60A56859"/>
    <w:rsid w:val="60BC4C45"/>
    <w:rsid w:val="60CE5DB0"/>
    <w:rsid w:val="60D829B6"/>
    <w:rsid w:val="60EB7AB3"/>
    <w:rsid w:val="60FC0FD2"/>
    <w:rsid w:val="60FD369C"/>
    <w:rsid w:val="6118702B"/>
    <w:rsid w:val="61333E65"/>
    <w:rsid w:val="61354F7F"/>
    <w:rsid w:val="613A70AE"/>
    <w:rsid w:val="613B5823"/>
    <w:rsid w:val="61722BDF"/>
    <w:rsid w:val="61954B1F"/>
    <w:rsid w:val="61B33653"/>
    <w:rsid w:val="61B41449"/>
    <w:rsid w:val="61CF555E"/>
    <w:rsid w:val="61D30B0B"/>
    <w:rsid w:val="620B3C88"/>
    <w:rsid w:val="622639C9"/>
    <w:rsid w:val="62344338"/>
    <w:rsid w:val="629A0BC3"/>
    <w:rsid w:val="62A80882"/>
    <w:rsid w:val="62AA45FB"/>
    <w:rsid w:val="62E713AB"/>
    <w:rsid w:val="63051831"/>
    <w:rsid w:val="630E6937"/>
    <w:rsid w:val="633A597E"/>
    <w:rsid w:val="633D3C39"/>
    <w:rsid w:val="634C56B2"/>
    <w:rsid w:val="63506F50"/>
    <w:rsid w:val="637075F2"/>
    <w:rsid w:val="63750765"/>
    <w:rsid w:val="63780255"/>
    <w:rsid w:val="638906B4"/>
    <w:rsid w:val="63B76FCF"/>
    <w:rsid w:val="63E36016"/>
    <w:rsid w:val="63ED47CD"/>
    <w:rsid w:val="64346872"/>
    <w:rsid w:val="64540CC2"/>
    <w:rsid w:val="645A5BAC"/>
    <w:rsid w:val="64614BE5"/>
    <w:rsid w:val="6477050C"/>
    <w:rsid w:val="64B90B25"/>
    <w:rsid w:val="64C574CA"/>
    <w:rsid w:val="64D15E6F"/>
    <w:rsid w:val="64E33DF4"/>
    <w:rsid w:val="64F8789F"/>
    <w:rsid w:val="65654809"/>
    <w:rsid w:val="6568206F"/>
    <w:rsid w:val="65A7460D"/>
    <w:rsid w:val="65AA7432"/>
    <w:rsid w:val="65C415C7"/>
    <w:rsid w:val="65C46FF9"/>
    <w:rsid w:val="65DC2D1D"/>
    <w:rsid w:val="65E73470"/>
    <w:rsid w:val="65E816C2"/>
    <w:rsid w:val="65F22540"/>
    <w:rsid w:val="66091638"/>
    <w:rsid w:val="6618565F"/>
    <w:rsid w:val="662D5327"/>
    <w:rsid w:val="664B39FF"/>
    <w:rsid w:val="66A16E18"/>
    <w:rsid w:val="66B41BD5"/>
    <w:rsid w:val="66BE68C6"/>
    <w:rsid w:val="672A01F0"/>
    <w:rsid w:val="675B5EC3"/>
    <w:rsid w:val="67A67797"/>
    <w:rsid w:val="67AE73EA"/>
    <w:rsid w:val="67C1666E"/>
    <w:rsid w:val="67D17DD2"/>
    <w:rsid w:val="67F612EA"/>
    <w:rsid w:val="680E2F36"/>
    <w:rsid w:val="681C1AF7"/>
    <w:rsid w:val="68321A69"/>
    <w:rsid w:val="683A3D2B"/>
    <w:rsid w:val="68502506"/>
    <w:rsid w:val="68510848"/>
    <w:rsid w:val="68525518"/>
    <w:rsid w:val="685C1EF3"/>
    <w:rsid w:val="68790962"/>
    <w:rsid w:val="687A4A6F"/>
    <w:rsid w:val="689478DF"/>
    <w:rsid w:val="689618A9"/>
    <w:rsid w:val="68AA0EB0"/>
    <w:rsid w:val="68D75A1D"/>
    <w:rsid w:val="68DA5C6A"/>
    <w:rsid w:val="68EA0D2F"/>
    <w:rsid w:val="69054339"/>
    <w:rsid w:val="695157D0"/>
    <w:rsid w:val="69733998"/>
    <w:rsid w:val="6985191D"/>
    <w:rsid w:val="69891BB9"/>
    <w:rsid w:val="69967687"/>
    <w:rsid w:val="69A51678"/>
    <w:rsid w:val="69E14DA6"/>
    <w:rsid w:val="69E5416A"/>
    <w:rsid w:val="6A2B7F65"/>
    <w:rsid w:val="6A42336B"/>
    <w:rsid w:val="6A4964A7"/>
    <w:rsid w:val="6A4B4337"/>
    <w:rsid w:val="6A590DE0"/>
    <w:rsid w:val="6A7C687C"/>
    <w:rsid w:val="6A8C09E9"/>
    <w:rsid w:val="6A935974"/>
    <w:rsid w:val="6ABC4ECB"/>
    <w:rsid w:val="6AD040CB"/>
    <w:rsid w:val="6AEA5EDC"/>
    <w:rsid w:val="6AF40B09"/>
    <w:rsid w:val="6AF75165"/>
    <w:rsid w:val="6B206D4C"/>
    <w:rsid w:val="6B2A277C"/>
    <w:rsid w:val="6B3158B9"/>
    <w:rsid w:val="6B3B6738"/>
    <w:rsid w:val="6B5902FC"/>
    <w:rsid w:val="6B633598"/>
    <w:rsid w:val="6B6920E6"/>
    <w:rsid w:val="6B880F78"/>
    <w:rsid w:val="6B911E36"/>
    <w:rsid w:val="6B961BC0"/>
    <w:rsid w:val="6B99345E"/>
    <w:rsid w:val="6BAE3AE0"/>
    <w:rsid w:val="6BDC131B"/>
    <w:rsid w:val="6C057C41"/>
    <w:rsid w:val="6C087A2B"/>
    <w:rsid w:val="6C1B3E73"/>
    <w:rsid w:val="6C1F0681"/>
    <w:rsid w:val="6C221372"/>
    <w:rsid w:val="6C30194E"/>
    <w:rsid w:val="6C3513D9"/>
    <w:rsid w:val="6C692E30"/>
    <w:rsid w:val="6C727F0A"/>
    <w:rsid w:val="6C7812C6"/>
    <w:rsid w:val="6C8E0AE9"/>
    <w:rsid w:val="6C9500C9"/>
    <w:rsid w:val="6C991968"/>
    <w:rsid w:val="6CA40118"/>
    <w:rsid w:val="6CA976D1"/>
    <w:rsid w:val="6CB30550"/>
    <w:rsid w:val="6CC85DA9"/>
    <w:rsid w:val="6CDA5ADC"/>
    <w:rsid w:val="6CFC5A53"/>
    <w:rsid w:val="6D156B14"/>
    <w:rsid w:val="6D2719F9"/>
    <w:rsid w:val="6D283E09"/>
    <w:rsid w:val="6D4219DA"/>
    <w:rsid w:val="6D54763D"/>
    <w:rsid w:val="6D602485"/>
    <w:rsid w:val="6DB225B5"/>
    <w:rsid w:val="6DD30EA9"/>
    <w:rsid w:val="6DD469CF"/>
    <w:rsid w:val="6DF42BCE"/>
    <w:rsid w:val="6DFB346B"/>
    <w:rsid w:val="6E0C7F17"/>
    <w:rsid w:val="6E300D2A"/>
    <w:rsid w:val="6E7D0E15"/>
    <w:rsid w:val="6E8925EA"/>
    <w:rsid w:val="6E895A0C"/>
    <w:rsid w:val="6E9A12BD"/>
    <w:rsid w:val="6EA2087C"/>
    <w:rsid w:val="6EA21129"/>
    <w:rsid w:val="6EAC3260"/>
    <w:rsid w:val="6EC9405A"/>
    <w:rsid w:val="6EE865E8"/>
    <w:rsid w:val="6EEF2EC0"/>
    <w:rsid w:val="6EF70BC7"/>
    <w:rsid w:val="6F2D45E9"/>
    <w:rsid w:val="6F4A6F49"/>
    <w:rsid w:val="6F7246F2"/>
    <w:rsid w:val="6F7B35A7"/>
    <w:rsid w:val="6FD131C7"/>
    <w:rsid w:val="6FEA4288"/>
    <w:rsid w:val="6FEF7AF1"/>
    <w:rsid w:val="705362D1"/>
    <w:rsid w:val="70671D7D"/>
    <w:rsid w:val="707A385E"/>
    <w:rsid w:val="707D50FC"/>
    <w:rsid w:val="707D6EAA"/>
    <w:rsid w:val="70967F6C"/>
    <w:rsid w:val="70BD1A42"/>
    <w:rsid w:val="70C26FB3"/>
    <w:rsid w:val="70D2369A"/>
    <w:rsid w:val="7130216F"/>
    <w:rsid w:val="713C6D66"/>
    <w:rsid w:val="713D663A"/>
    <w:rsid w:val="713F6856"/>
    <w:rsid w:val="71431EA2"/>
    <w:rsid w:val="71576D65"/>
    <w:rsid w:val="716562BC"/>
    <w:rsid w:val="71922E29"/>
    <w:rsid w:val="71A14E1B"/>
    <w:rsid w:val="71B42DA0"/>
    <w:rsid w:val="71CF1988"/>
    <w:rsid w:val="71D64DB7"/>
    <w:rsid w:val="71E2703D"/>
    <w:rsid w:val="71ED1E0E"/>
    <w:rsid w:val="71FB277D"/>
    <w:rsid w:val="72113BB5"/>
    <w:rsid w:val="722717C4"/>
    <w:rsid w:val="72271FAA"/>
    <w:rsid w:val="72347A3D"/>
    <w:rsid w:val="72422515"/>
    <w:rsid w:val="726227FC"/>
    <w:rsid w:val="728409C4"/>
    <w:rsid w:val="728973B7"/>
    <w:rsid w:val="729329B5"/>
    <w:rsid w:val="72936E59"/>
    <w:rsid w:val="729624A5"/>
    <w:rsid w:val="72C71647"/>
    <w:rsid w:val="72E66F89"/>
    <w:rsid w:val="72EC5D52"/>
    <w:rsid w:val="73006FCB"/>
    <w:rsid w:val="731C29AB"/>
    <w:rsid w:val="735008A6"/>
    <w:rsid w:val="73903399"/>
    <w:rsid w:val="73AB1F81"/>
    <w:rsid w:val="73AC26D2"/>
    <w:rsid w:val="73B21561"/>
    <w:rsid w:val="73DE2356"/>
    <w:rsid w:val="7428537F"/>
    <w:rsid w:val="742C1313"/>
    <w:rsid w:val="743957DE"/>
    <w:rsid w:val="745B7503"/>
    <w:rsid w:val="746F1200"/>
    <w:rsid w:val="7496678D"/>
    <w:rsid w:val="74A215D5"/>
    <w:rsid w:val="74A5019A"/>
    <w:rsid w:val="74AA048A"/>
    <w:rsid w:val="74BE7482"/>
    <w:rsid w:val="74C74B98"/>
    <w:rsid w:val="74CA2B97"/>
    <w:rsid w:val="75134281"/>
    <w:rsid w:val="751D0C5C"/>
    <w:rsid w:val="758E56B6"/>
    <w:rsid w:val="75994786"/>
    <w:rsid w:val="75D94B83"/>
    <w:rsid w:val="75E61FAD"/>
    <w:rsid w:val="761402B1"/>
    <w:rsid w:val="763A7532"/>
    <w:rsid w:val="76524935"/>
    <w:rsid w:val="766E5C13"/>
    <w:rsid w:val="76A5715B"/>
    <w:rsid w:val="76BA5152"/>
    <w:rsid w:val="76BD26F7"/>
    <w:rsid w:val="76BE3E6A"/>
    <w:rsid w:val="76DB492B"/>
    <w:rsid w:val="76E829AB"/>
    <w:rsid w:val="77004391"/>
    <w:rsid w:val="7722255A"/>
    <w:rsid w:val="772C33D8"/>
    <w:rsid w:val="77415633"/>
    <w:rsid w:val="774F44D9"/>
    <w:rsid w:val="778C3E77"/>
    <w:rsid w:val="77935205"/>
    <w:rsid w:val="77AF3050"/>
    <w:rsid w:val="77D9530E"/>
    <w:rsid w:val="77DA1086"/>
    <w:rsid w:val="77F263D0"/>
    <w:rsid w:val="78674344"/>
    <w:rsid w:val="78B2790D"/>
    <w:rsid w:val="78B96EEE"/>
    <w:rsid w:val="78BC253A"/>
    <w:rsid w:val="78DA3716"/>
    <w:rsid w:val="78F74D32"/>
    <w:rsid w:val="79515378"/>
    <w:rsid w:val="79615FB4"/>
    <w:rsid w:val="79872B48"/>
    <w:rsid w:val="79883BAA"/>
    <w:rsid w:val="79A96C85"/>
    <w:rsid w:val="79C44DD4"/>
    <w:rsid w:val="79D33FDF"/>
    <w:rsid w:val="7A2D1941"/>
    <w:rsid w:val="7A6335B5"/>
    <w:rsid w:val="7AA5772A"/>
    <w:rsid w:val="7AB84269"/>
    <w:rsid w:val="7AC35E02"/>
    <w:rsid w:val="7AE75F94"/>
    <w:rsid w:val="7B310FBD"/>
    <w:rsid w:val="7B4F2B2E"/>
    <w:rsid w:val="7B6E0463"/>
    <w:rsid w:val="7B940A9D"/>
    <w:rsid w:val="7BA74AD3"/>
    <w:rsid w:val="7BB73BB8"/>
    <w:rsid w:val="7BE6492D"/>
    <w:rsid w:val="7C012C84"/>
    <w:rsid w:val="7C1518E8"/>
    <w:rsid w:val="7C2E374F"/>
    <w:rsid w:val="7C3F770A"/>
    <w:rsid w:val="7C4202A8"/>
    <w:rsid w:val="7C5A4544"/>
    <w:rsid w:val="7C662EE9"/>
    <w:rsid w:val="7C677EDB"/>
    <w:rsid w:val="7C7E6484"/>
    <w:rsid w:val="7CA004A4"/>
    <w:rsid w:val="7CDC31AB"/>
    <w:rsid w:val="7CE704CD"/>
    <w:rsid w:val="7CEA51CE"/>
    <w:rsid w:val="7CEF3447"/>
    <w:rsid w:val="7CFC7748"/>
    <w:rsid w:val="7D361A57"/>
    <w:rsid w:val="7D4C47FD"/>
    <w:rsid w:val="7D694AD4"/>
    <w:rsid w:val="7D791781"/>
    <w:rsid w:val="7D9F2B56"/>
    <w:rsid w:val="7DB14637"/>
    <w:rsid w:val="7DE06CCB"/>
    <w:rsid w:val="7E221990"/>
    <w:rsid w:val="7E510147"/>
    <w:rsid w:val="7E5D76A5"/>
    <w:rsid w:val="7E824DAA"/>
    <w:rsid w:val="7E980ABE"/>
    <w:rsid w:val="7EA877E8"/>
    <w:rsid w:val="7F277A42"/>
    <w:rsid w:val="7F2822D2"/>
    <w:rsid w:val="7F5E320A"/>
    <w:rsid w:val="7F700A3D"/>
    <w:rsid w:val="7F765B38"/>
    <w:rsid w:val="7FF8654D"/>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1227</Words>
  <Characters>2034</Characters>
  <Lines>0</Lines>
  <Paragraphs>0</Paragraphs>
  <TotalTime>3042</TotalTime>
  <ScaleCrop>false</ScaleCrop>
  <LinksUpToDate>false</LinksUpToDate>
  <CharactersWithSpaces>2107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2023-10-08T05:28:00Z</dcterms:created>
  <dc:creator>JHuang</dc:creator>
  <cp:lastModifiedBy>Lazar</cp:lastModifiedBy>
  <cp:lastPrinted>2024-04-23T06:48:00Z</cp:lastPrinted>
  <dcterms:modified xsi:type="dcterms:W3CDTF">2025-08-22T08:28:11Z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CF2CFA1550CC44FCB5A563E7F77C3177_12</vt:lpwstr>
  </property>
  <property fmtid="{D5CDD505-2E9C-101B-9397-08002B2CF9AE}" pid="4" name="KSOTemplateDocerSaveRecord">
    <vt:lpwstr>eyJoZGlkIjoiZDVkNjQwNWUxNjRkODI4ZTA5YzY3YzIzOGVlM2FiYjAiLCJ1c2VySWQiOiIxMDI0NjA5NjAyIn0=</vt:lpwstr>
  </property>
</Properties>
</file>