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D19D18" w14:textId="270E8A45" w:rsidR="007A3EF8" w:rsidRDefault="007A3EF8">
      <w:pPr>
        <w:widowControl/>
        <w:jc w:val="left"/>
        <w:rPr>
          <w:rFonts w:asciiTheme="majorHAnsi" w:eastAsiaTheme="majorEastAsia" w:hAnsiTheme="majorHAnsi" w:cstheme="majorBidi"/>
          <w:color w:val="2F5496" w:themeColor="accent1" w:themeShade="BF"/>
          <w:kern w:val="0"/>
          <w:sz w:val="32"/>
          <w:szCs w:val="32"/>
          <w:lang w:val="zh-CN"/>
        </w:rPr>
      </w:pPr>
    </w:p>
    <w:p w14:paraId="3EC30ED8" w14:textId="77777777" w:rsidR="007A3EF8" w:rsidRDefault="007A3EF8" w:rsidP="00D2449A">
      <w:pPr>
        <w:spacing w:beforeLines="50" w:before="156" w:afterLines="50" w:after="156"/>
        <w:jc w:val="center"/>
        <w:rPr>
          <w:rFonts w:ascii="黑体" w:eastAsia="黑体" w:hAnsi="黑体"/>
          <w:sz w:val="36"/>
          <w:szCs w:val="36"/>
        </w:rPr>
      </w:pPr>
    </w:p>
    <w:p w14:paraId="6D856505" w14:textId="77777777" w:rsidR="007A3EF8" w:rsidRDefault="007A3EF8" w:rsidP="00D2449A">
      <w:pPr>
        <w:spacing w:beforeLines="50" w:before="156" w:afterLines="50" w:after="156"/>
        <w:jc w:val="center"/>
        <w:rPr>
          <w:rFonts w:ascii="黑体" w:eastAsia="黑体" w:hAnsi="黑体"/>
          <w:sz w:val="36"/>
          <w:szCs w:val="36"/>
        </w:rPr>
      </w:pPr>
    </w:p>
    <w:p w14:paraId="4D77E2F6" w14:textId="77777777" w:rsidR="007A3EF8" w:rsidRDefault="007A3EF8" w:rsidP="00D2449A">
      <w:pPr>
        <w:spacing w:beforeLines="50" w:before="156" w:afterLines="50" w:after="156"/>
        <w:jc w:val="center"/>
        <w:rPr>
          <w:rFonts w:ascii="黑体" w:eastAsia="黑体" w:hAnsi="黑体"/>
          <w:sz w:val="36"/>
          <w:szCs w:val="36"/>
        </w:rPr>
      </w:pPr>
    </w:p>
    <w:p w14:paraId="4F431BB2" w14:textId="77777777" w:rsidR="007A3EF8" w:rsidRDefault="007A3EF8" w:rsidP="00D2449A">
      <w:pPr>
        <w:spacing w:beforeLines="50" w:before="156" w:afterLines="50" w:after="156"/>
        <w:jc w:val="center"/>
        <w:rPr>
          <w:rFonts w:ascii="黑体" w:eastAsia="黑体" w:hAnsi="黑体"/>
          <w:sz w:val="36"/>
          <w:szCs w:val="36"/>
        </w:rPr>
      </w:pPr>
    </w:p>
    <w:p w14:paraId="40A3372F" w14:textId="77777777" w:rsidR="007A3EF8" w:rsidRDefault="007A3EF8" w:rsidP="00D2449A">
      <w:pPr>
        <w:spacing w:beforeLines="50" w:before="156" w:afterLines="50" w:after="156"/>
        <w:jc w:val="center"/>
        <w:rPr>
          <w:rFonts w:ascii="黑体" w:eastAsia="黑体" w:hAnsi="黑体"/>
          <w:sz w:val="36"/>
          <w:szCs w:val="36"/>
        </w:rPr>
      </w:pPr>
    </w:p>
    <w:p w14:paraId="2DEEC696" w14:textId="77777777" w:rsidR="007A3EF8" w:rsidRDefault="007A3EF8" w:rsidP="00D2449A">
      <w:pPr>
        <w:spacing w:beforeLines="50" w:before="156" w:afterLines="50" w:after="156"/>
        <w:jc w:val="center"/>
        <w:rPr>
          <w:rFonts w:ascii="黑体" w:eastAsia="黑体" w:hAnsi="黑体"/>
          <w:sz w:val="36"/>
          <w:szCs w:val="36"/>
        </w:rPr>
      </w:pPr>
    </w:p>
    <w:p w14:paraId="469039C0" w14:textId="77777777" w:rsidR="007A3EF8" w:rsidRDefault="007A3EF8" w:rsidP="00D2449A">
      <w:pPr>
        <w:spacing w:beforeLines="50" w:before="156" w:afterLines="50" w:after="156"/>
        <w:jc w:val="center"/>
        <w:rPr>
          <w:rFonts w:ascii="黑体" w:eastAsia="黑体" w:hAnsi="黑体"/>
          <w:sz w:val="36"/>
          <w:szCs w:val="36"/>
        </w:rPr>
      </w:pPr>
    </w:p>
    <w:p w14:paraId="10C3444C" w14:textId="77777777" w:rsidR="007A3EF8" w:rsidRDefault="007A3EF8" w:rsidP="00D2449A">
      <w:pPr>
        <w:spacing w:beforeLines="50" w:before="156" w:afterLines="50" w:after="156"/>
        <w:jc w:val="center"/>
        <w:rPr>
          <w:rFonts w:ascii="黑体" w:eastAsia="黑体" w:hAnsi="黑体"/>
          <w:sz w:val="36"/>
          <w:szCs w:val="36"/>
        </w:rPr>
      </w:pPr>
    </w:p>
    <w:p w14:paraId="13D60724" w14:textId="77777777" w:rsidR="007A3EF8" w:rsidRDefault="007A3EF8" w:rsidP="00D2449A">
      <w:pPr>
        <w:spacing w:beforeLines="50" w:before="156" w:afterLines="50" w:after="156"/>
        <w:jc w:val="center"/>
        <w:rPr>
          <w:rFonts w:ascii="黑体" w:eastAsia="黑体" w:hAnsi="黑体"/>
          <w:sz w:val="36"/>
          <w:szCs w:val="36"/>
        </w:rPr>
      </w:pPr>
    </w:p>
    <w:p w14:paraId="7372029A" w14:textId="24656B7D" w:rsidR="007A3EF8" w:rsidRDefault="007A3EF8" w:rsidP="00D2449A">
      <w:pPr>
        <w:spacing w:beforeLines="50" w:before="156" w:afterLines="50" w:after="156"/>
        <w:jc w:val="center"/>
        <w:rPr>
          <w:rFonts w:ascii="黑体" w:eastAsia="黑体" w:hAnsi="黑体"/>
          <w:sz w:val="36"/>
          <w:szCs w:val="36"/>
        </w:rPr>
      </w:pPr>
    </w:p>
    <w:p w14:paraId="61D97183" w14:textId="6DE4A1A4" w:rsidR="007A3EF8" w:rsidRDefault="007A3EF8" w:rsidP="00D2449A">
      <w:pPr>
        <w:spacing w:beforeLines="50" w:before="156" w:afterLines="50" w:after="156"/>
        <w:jc w:val="center"/>
        <w:rPr>
          <w:rFonts w:ascii="黑体" w:eastAsia="黑体" w:hAnsi="黑体"/>
          <w:sz w:val="36"/>
          <w:szCs w:val="36"/>
        </w:rPr>
      </w:pPr>
    </w:p>
    <w:p w14:paraId="7719FA13" w14:textId="3A9BA184" w:rsidR="007A3EF8" w:rsidRDefault="007A3EF8" w:rsidP="00D2449A">
      <w:pPr>
        <w:spacing w:beforeLines="50" w:before="156" w:afterLines="50" w:after="156"/>
        <w:jc w:val="center"/>
        <w:rPr>
          <w:rFonts w:ascii="黑体" w:eastAsia="黑体" w:hAnsi="黑体"/>
          <w:sz w:val="36"/>
          <w:szCs w:val="36"/>
        </w:rPr>
      </w:pPr>
    </w:p>
    <w:p w14:paraId="7F900D1B" w14:textId="5453C1F0" w:rsidR="007A3EF8" w:rsidRDefault="007A3EF8" w:rsidP="00D2449A">
      <w:pPr>
        <w:spacing w:beforeLines="50" w:before="156" w:afterLines="50" w:after="156"/>
        <w:jc w:val="center"/>
        <w:rPr>
          <w:rFonts w:ascii="黑体" w:eastAsia="黑体" w:hAnsi="黑体"/>
          <w:sz w:val="36"/>
          <w:szCs w:val="36"/>
        </w:rPr>
      </w:pPr>
    </w:p>
    <w:p w14:paraId="2C43FB37" w14:textId="47093D74" w:rsidR="007A3EF8" w:rsidRDefault="007A3EF8" w:rsidP="00D2449A">
      <w:pPr>
        <w:spacing w:beforeLines="50" w:before="156" w:afterLines="50" w:after="156"/>
        <w:jc w:val="center"/>
        <w:rPr>
          <w:rFonts w:ascii="黑体" w:eastAsia="黑体" w:hAnsi="黑体"/>
          <w:sz w:val="36"/>
          <w:szCs w:val="36"/>
        </w:rPr>
      </w:pPr>
    </w:p>
    <w:p w14:paraId="48876820" w14:textId="0DB27D6D" w:rsidR="007A3EF8" w:rsidRDefault="007A3EF8" w:rsidP="00D2449A">
      <w:pPr>
        <w:spacing w:beforeLines="50" w:before="156" w:afterLines="50" w:after="156"/>
        <w:jc w:val="center"/>
        <w:rPr>
          <w:rFonts w:ascii="黑体" w:eastAsia="黑体" w:hAnsi="黑体"/>
          <w:sz w:val="36"/>
          <w:szCs w:val="36"/>
        </w:rPr>
      </w:pPr>
    </w:p>
    <w:p w14:paraId="1382845C" w14:textId="111C7506" w:rsidR="007A3EF8" w:rsidRDefault="007A3EF8" w:rsidP="00D2449A">
      <w:pPr>
        <w:spacing w:beforeLines="50" w:before="156" w:afterLines="50" w:after="156"/>
        <w:jc w:val="center"/>
        <w:rPr>
          <w:rFonts w:ascii="黑体" w:eastAsia="黑体" w:hAnsi="黑体"/>
          <w:sz w:val="36"/>
          <w:szCs w:val="36"/>
        </w:rPr>
      </w:pPr>
    </w:p>
    <w:p w14:paraId="0BC2121E" w14:textId="77777777" w:rsidR="007A3EF8" w:rsidRDefault="007A3EF8" w:rsidP="00D2449A">
      <w:pPr>
        <w:spacing w:beforeLines="50" w:before="156" w:afterLines="50" w:after="156"/>
        <w:jc w:val="center"/>
        <w:rPr>
          <w:rFonts w:ascii="黑体" w:eastAsia="黑体" w:hAnsi="黑体" w:hint="eastAsia"/>
          <w:sz w:val="36"/>
          <w:szCs w:val="36"/>
        </w:rPr>
      </w:pPr>
    </w:p>
    <w:sdt>
      <w:sdtPr>
        <w:rPr>
          <w:lang w:val="zh-CN"/>
        </w:rPr>
        <w:id w:val="579027559"/>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56F26B59" w14:textId="77777777" w:rsidR="007A3EF8" w:rsidRDefault="007A3EF8" w:rsidP="007A3EF8">
          <w:pPr>
            <w:pStyle w:val="TOC"/>
          </w:pPr>
          <w:r>
            <w:rPr>
              <w:lang w:val="zh-CN"/>
            </w:rPr>
            <w:t>目录</w:t>
          </w:r>
        </w:p>
        <w:p w14:paraId="2D0D0CC6" w14:textId="77777777" w:rsidR="007A3EF8" w:rsidRDefault="007A3EF8" w:rsidP="007A3EF8">
          <w:pPr>
            <w:pStyle w:val="TOC1"/>
            <w:tabs>
              <w:tab w:val="right" w:leader="dot" w:pos="8296"/>
            </w:tabs>
            <w:rPr>
              <w:noProof/>
            </w:rPr>
          </w:pPr>
          <w:r>
            <w:fldChar w:fldCharType="begin"/>
          </w:r>
          <w:r>
            <w:instrText xml:space="preserve"> TOC \o "1-3" \h \z \u </w:instrText>
          </w:r>
          <w:r>
            <w:fldChar w:fldCharType="separate"/>
          </w:r>
          <w:hyperlink w:anchor="_Toc59266005" w:history="1">
            <w:r w:rsidRPr="00FE0FA6">
              <w:rPr>
                <w:rStyle w:val="a7"/>
                <w:noProof/>
              </w:rPr>
              <w:t>一、卷积神经网络</w:t>
            </w:r>
            <w:r>
              <w:rPr>
                <w:noProof/>
                <w:webHidden/>
              </w:rPr>
              <w:tab/>
            </w:r>
            <w:r>
              <w:rPr>
                <w:noProof/>
                <w:webHidden/>
              </w:rPr>
              <w:fldChar w:fldCharType="begin"/>
            </w:r>
            <w:r>
              <w:rPr>
                <w:noProof/>
                <w:webHidden/>
              </w:rPr>
              <w:instrText xml:space="preserve"> PAGEREF _Toc59266005 \h </w:instrText>
            </w:r>
            <w:r>
              <w:rPr>
                <w:noProof/>
                <w:webHidden/>
              </w:rPr>
            </w:r>
            <w:r>
              <w:rPr>
                <w:noProof/>
                <w:webHidden/>
              </w:rPr>
              <w:fldChar w:fldCharType="separate"/>
            </w:r>
            <w:r>
              <w:rPr>
                <w:noProof/>
                <w:webHidden/>
              </w:rPr>
              <w:t>1</w:t>
            </w:r>
            <w:r>
              <w:rPr>
                <w:noProof/>
                <w:webHidden/>
              </w:rPr>
              <w:fldChar w:fldCharType="end"/>
            </w:r>
          </w:hyperlink>
        </w:p>
        <w:p w14:paraId="68AFE0CB" w14:textId="77777777" w:rsidR="007A3EF8" w:rsidRDefault="007A3EF8" w:rsidP="007A3EF8">
          <w:pPr>
            <w:pStyle w:val="TOC2"/>
            <w:tabs>
              <w:tab w:val="right" w:leader="dot" w:pos="8296"/>
            </w:tabs>
            <w:rPr>
              <w:noProof/>
            </w:rPr>
          </w:pPr>
          <w:hyperlink w:anchor="_Toc59266006" w:history="1">
            <w:r w:rsidRPr="00FE0FA6">
              <w:rPr>
                <w:rStyle w:val="a7"/>
                <w:noProof/>
              </w:rPr>
              <w:t>1.1卷积层</w:t>
            </w:r>
            <w:r>
              <w:rPr>
                <w:noProof/>
                <w:webHidden/>
              </w:rPr>
              <w:tab/>
            </w:r>
            <w:r>
              <w:rPr>
                <w:noProof/>
                <w:webHidden/>
              </w:rPr>
              <w:fldChar w:fldCharType="begin"/>
            </w:r>
            <w:r>
              <w:rPr>
                <w:noProof/>
                <w:webHidden/>
              </w:rPr>
              <w:instrText xml:space="preserve"> PAGEREF _Toc59266006 \h </w:instrText>
            </w:r>
            <w:r>
              <w:rPr>
                <w:noProof/>
                <w:webHidden/>
              </w:rPr>
            </w:r>
            <w:r>
              <w:rPr>
                <w:noProof/>
                <w:webHidden/>
              </w:rPr>
              <w:fldChar w:fldCharType="separate"/>
            </w:r>
            <w:r>
              <w:rPr>
                <w:noProof/>
                <w:webHidden/>
              </w:rPr>
              <w:t>2</w:t>
            </w:r>
            <w:r>
              <w:rPr>
                <w:noProof/>
                <w:webHidden/>
              </w:rPr>
              <w:fldChar w:fldCharType="end"/>
            </w:r>
          </w:hyperlink>
        </w:p>
        <w:p w14:paraId="3E4FB5EB" w14:textId="77777777" w:rsidR="007A3EF8" w:rsidRDefault="007A3EF8" w:rsidP="007A3EF8">
          <w:pPr>
            <w:pStyle w:val="TOC2"/>
            <w:tabs>
              <w:tab w:val="right" w:leader="dot" w:pos="8296"/>
            </w:tabs>
            <w:rPr>
              <w:noProof/>
            </w:rPr>
          </w:pPr>
          <w:hyperlink w:anchor="_Toc59266007" w:history="1">
            <w:r w:rsidRPr="00FE0FA6">
              <w:rPr>
                <w:rStyle w:val="a7"/>
                <w:noProof/>
              </w:rPr>
              <w:t>1.2池化层</w:t>
            </w:r>
            <w:r>
              <w:rPr>
                <w:noProof/>
                <w:webHidden/>
              </w:rPr>
              <w:tab/>
            </w:r>
            <w:r>
              <w:rPr>
                <w:noProof/>
                <w:webHidden/>
              </w:rPr>
              <w:fldChar w:fldCharType="begin"/>
            </w:r>
            <w:r>
              <w:rPr>
                <w:noProof/>
                <w:webHidden/>
              </w:rPr>
              <w:instrText xml:space="preserve"> PAGEREF _Toc59266007 \h </w:instrText>
            </w:r>
            <w:r>
              <w:rPr>
                <w:noProof/>
                <w:webHidden/>
              </w:rPr>
            </w:r>
            <w:r>
              <w:rPr>
                <w:noProof/>
                <w:webHidden/>
              </w:rPr>
              <w:fldChar w:fldCharType="separate"/>
            </w:r>
            <w:r>
              <w:rPr>
                <w:noProof/>
                <w:webHidden/>
              </w:rPr>
              <w:t>2</w:t>
            </w:r>
            <w:r>
              <w:rPr>
                <w:noProof/>
                <w:webHidden/>
              </w:rPr>
              <w:fldChar w:fldCharType="end"/>
            </w:r>
          </w:hyperlink>
        </w:p>
        <w:p w14:paraId="1302E0F9" w14:textId="77777777" w:rsidR="007A3EF8" w:rsidRDefault="007A3EF8" w:rsidP="007A3EF8">
          <w:pPr>
            <w:pStyle w:val="TOC2"/>
            <w:tabs>
              <w:tab w:val="right" w:leader="dot" w:pos="8296"/>
            </w:tabs>
            <w:rPr>
              <w:noProof/>
            </w:rPr>
          </w:pPr>
          <w:hyperlink w:anchor="_Toc59266008" w:history="1">
            <w:r w:rsidRPr="00FE0FA6">
              <w:rPr>
                <w:rStyle w:val="a7"/>
                <w:noProof/>
              </w:rPr>
              <w:t>1.3全连接层</w:t>
            </w:r>
            <w:r>
              <w:rPr>
                <w:noProof/>
                <w:webHidden/>
              </w:rPr>
              <w:tab/>
            </w:r>
            <w:r>
              <w:rPr>
                <w:noProof/>
                <w:webHidden/>
              </w:rPr>
              <w:fldChar w:fldCharType="begin"/>
            </w:r>
            <w:r>
              <w:rPr>
                <w:noProof/>
                <w:webHidden/>
              </w:rPr>
              <w:instrText xml:space="preserve"> PAGEREF _Toc59266008 \h </w:instrText>
            </w:r>
            <w:r>
              <w:rPr>
                <w:noProof/>
                <w:webHidden/>
              </w:rPr>
            </w:r>
            <w:r>
              <w:rPr>
                <w:noProof/>
                <w:webHidden/>
              </w:rPr>
              <w:fldChar w:fldCharType="separate"/>
            </w:r>
            <w:r>
              <w:rPr>
                <w:noProof/>
                <w:webHidden/>
              </w:rPr>
              <w:t>3</w:t>
            </w:r>
            <w:r>
              <w:rPr>
                <w:noProof/>
                <w:webHidden/>
              </w:rPr>
              <w:fldChar w:fldCharType="end"/>
            </w:r>
          </w:hyperlink>
        </w:p>
        <w:p w14:paraId="707D79CF" w14:textId="77777777" w:rsidR="007A3EF8" w:rsidRDefault="007A3EF8" w:rsidP="007A3EF8">
          <w:pPr>
            <w:pStyle w:val="TOC1"/>
            <w:tabs>
              <w:tab w:val="right" w:leader="dot" w:pos="8296"/>
            </w:tabs>
            <w:rPr>
              <w:noProof/>
            </w:rPr>
          </w:pPr>
          <w:hyperlink w:anchor="_Toc59266009" w:history="1">
            <w:r w:rsidRPr="00FE0FA6">
              <w:rPr>
                <w:rStyle w:val="a7"/>
                <w:noProof/>
              </w:rPr>
              <w:t>2基于卷积神经网络的目标检测算法</w:t>
            </w:r>
            <w:r>
              <w:rPr>
                <w:noProof/>
                <w:webHidden/>
              </w:rPr>
              <w:tab/>
            </w:r>
            <w:r>
              <w:rPr>
                <w:noProof/>
                <w:webHidden/>
              </w:rPr>
              <w:fldChar w:fldCharType="begin"/>
            </w:r>
            <w:r>
              <w:rPr>
                <w:noProof/>
                <w:webHidden/>
              </w:rPr>
              <w:instrText xml:space="preserve"> PAGEREF _Toc59266009 \h </w:instrText>
            </w:r>
            <w:r>
              <w:rPr>
                <w:noProof/>
                <w:webHidden/>
              </w:rPr>
            </w:r>
            <w:r>
              <w:rPr>
                <w:noProof/>
                <w:webHidden/>
              </w:rPr>
              <w:fldChar w:fldCharType="separate"/>
            </w:r>
            <w:r>
              <w:rPr>
                <w:noProof/>
                <w:webHidden/>
              </w:rPr>
              <w:t>4</w:t>
            </w:r>
            <w:r>
              <w:rPr>
                <w:noProof/>
                <w:webHidden/>
              </w:rPr>
              <w:fldChar w:fldCharType="end"/>
            </w:r>
          </w:hyperlink>
        </w:p>
        <w:p w14:paraId="18B6F3BC" w14:textId="77777777" w:rsidR="007A3EF8" w:rsidRDefault="007A3EF8" w:rsidP="007A3EF8">
          <w:pPr>
            <w:pStyle w:val="TOC2"/>
            <w:tabs>
              <w:tab w:val="right" w:leader="dot" w:pos="8296"/>
            </w:tabs>
            <w:rPr>
              <w:noProof/>
            </w:rPr>
          </w:pPr>
          <w:hyperlink w:anchor="_Toc59266010" w:history="1">
            <w:r w:rsidRPr="00FE0FA6">
              <w:rPr>
                <w:rStyle w:val="a7"/>
                <w:noProof/>
              </w:rPr>
              <w:t>2.1 基于 two-stage 的算法</w:t>
            </w:r>
            <w:r>
              <w:rPr>
                <w:noProof/>
                <w:webHidden/>
              </w:rPr>
              <w:tab/>
            </w:r>
            <w:r>
              <w:rPr>
                <w:noProof/>
                <w:webHidden/>
              </w:rPr>
              <w:fldChar w:fldCharType="begin"/>
            </w:r>
            <w:r>
              <w:rPr>
                <w:noProof/>
                <w:webHidden/>
              </w:rPr>
              <w:instrText xml:space="preserve"> PAGEREF _Toc59266010 \h </w:instrText>
            </w:r>
            <w:r>
              <w:rPr>
                <w:noProof/>
                <w:webHidden/>
              </w:rPr>
            </w:r>
            <w:r>
              <w:rPr>
                <w:noProof/>
                <w:webHidden/>
              </w:rPr>
              <w:fldChar w:fldCharType="separate"/>
            </w:r>
            <w:r>
              <w:rPr>
                <w:noProof/>
                <w:webHidden/>
              </w:rPr>
              <w:t>4</w:t>
            </w:r>
            <w:r>
              <w:rPr>
                <w:noProof/>
                <w:webHidden/>
              </w:rPr>
              <w:fldChar w:fldCharType="end"/>
            </w:r>
          </w:hyperlink>
        </w:p>
        <w:p w14:paraId="3DB13EC0" w14:textId="77777777" w:rsidR="007A3EF8" w:rsidRDefault="007A3EF8" w:rsidP="007A3EF8">
          <w:pPr>
            <w:pStyle w:val="TOC3"/>
            <w:tabs>
              <w:tab w:val="right" w:leader="dot" w:pos="8296"/>
            </w:tabs>
            <w:rPr>
              <w:noProof/>
            </w:rPr>
          </w:pPr>
          <w:hyperlink w:anchor="_Toc59266011" w:history="1">
            <w:r w:rsidRPr="00FE0FA6">
              <w:rPr>
                <w:rStyle w:val="a7"/>
                <w:noProof/>
              </w:rPr>
              <w:t>2.1.1 R-CNN</w:t>
            </w:r>
            <w:r>
              <w:rPr>
                <w:noProof/>
                <w:webHidden/>
              </w:rPr>
              <w:tab/>
            </w:r>
            <w:r>
              <w:rPr>
                <w:noProof/>
                <w:webHidden/>
              </w:rPr>
              <w:fldChar w:fldCharType="begin"/>
            </w:r>
            <w:r>
              <w:rPr>
                <w:noProof/>
                <w:webHidden/>
              </w:rPr>
              <w:instrText xml:space="preserve"> PAGEREF _Toc59266011 \h </w:instrText>
            </w:r>
            <w:r>
              <w:rPr>
                <w:noProof/>
                <w:webHidden/>
              </w:rPr>
            </w:r>
            <w:r>
              <w:rPr>
                <w:noProof/>
                <w:webHidden/>
              </w:rPr>
              <w:fldChar w:fldCharType="separate"/>
            </w:r>
            <w:r>
              <w:rPr>
                <w:noProof/>
                <w:webHidden/>
              </w:rPr>
              <w:t>4</w:t>
            </w:r>
            <w:r>
              <w:rPr>
                <w:noProof/>
                <w:webHidden/>
              </w:rPr>
              <w:fldChar w:fldCharType="end"/>
            </w:r>
          </w:hyperlink>
        </w:p>
        <w:p w14:paraId="53C12237" w14:textId="77777777" w:rsidR="007A3EF8" w:rsidRDefault="007A3EF8" w:rsidP="007A3EF8">
          <w:pPr>
            <w:pStyle w:val="TOC3"/>
            <w:tabs>
              <w:tab w:val="right" w:leader="dot" w:pos="8296"/>
            </w:tabs>
            <w:rPr>
              <w:noProof/>
            </w:rPr>
          </w:pPr>
          <w:hyperlink w:anchor="_Toc59266012" w:history="1">
            <w:r w:rsidRPr="00FE0FA6">
              <w:rPr>
                <w:rStyle w:val="a7"/>
                <w:noProof/>
              </w:rPr>
              <w:t>2.1.2 Fast R-CNN</w:t>
            </w:r>
            <w:r>
              <w:rPr>
                <w:noProof/>
                <w:webHidden/>
              </w:rPr>
              <w:tab/>
            </w:r>
            <w:r>
              <w:rPr>
                <w:noProof/>
                <w:webHidden/>
              </w:rPr>
              <w:fldChar w:fldCharType="begin"/>
            </w:r>
            <w:r>
              <w:rPr>
                <w:noProof/>
                <w:webHidden/>
              </w:rPr>
              <w:instrText xml:space="preserve"> PAGEREF _Toc59266012 \h </w:instrText>
            </w:r>
            <w:r>
              <w:rPr>
                <w:noProof/>
                <w:webHidden/>
              </w:rPr>
            </w:r>
            <w:r>
              <w:rPr>
                <w:noProof/>
                <w:webHidden/>
              </w:rPr>
              <w:fldChar w:fldCharType="separate"/>
            </w:r>
            <w:r>
              <w:rPr>
                <w:noProof/>
                <w:webHidden/>
              </w:rPr>
              <w:t>4</w:t>
            </w:r>
            <w:r>
              <w:rPr>
                <w:noProof/>
                <w:webHidden/>
              </w:rPr>
              <w:fldChar w:fldCharType="end"/>
            </w:r>
          </w:hyperlink>
        </w:p>
        <w:p w14:paraId="334A8959" w14:textId="77777777" w:rsidR="007A3EF8" w:rsidRDefault="007A3EF8" w:rsidP="007A3EF8">
          <w:pPr>
            <w:pStyle w:val="TOC2"/>
            <w:tabs>
              <w:tab w:val="right" w:leader="dot" w:pos="8296"/>
            </w:tabs>
            <w:rPr>
              <w:noProof/>
            </w:rPr>
          </w:pPr>
          <w:hyperlink w:anchor="_Toc59266013" w:history="1">
            <w:r w:rsidRPr="00FE0FA6">
              <w:rPr>
                <w:rStyle w:val="a7"/>
                <w:noProof/>
              </w:rPr>
              <w:t>2.2 基于 one-stage 的算法</w:t>
            </w:r>
            <w:r>
              <w:rPr>
                <w:noProof/>
                <w:webHidden/>
              </w:rPr>
              <w:tab/>
            </w:r>
            <w:r>
              <w:rPr>
                <w:noProof/>
                <w:webHidden/>
              </w:rPr>
              <w:fldChar w:fldCharType="begin"/>
            </w:r>
            <w:r>
              <w:rPr>
                <w:noProof/>
                <w:webHidden/>
              </w:rPr>
              <w:instrText xml:space="preserve"> PAGEREF _Toc59266013 \h </w:instrText>
            </w:r>
            <w:r>
              <w:rPr>
                <w:noProof/>
                <w:webHidden/>
              </w:rPr>
            </w:r>
            <w:r>
              <w:rPr>
                <w:noProof/>
                <w:webHidden/>
              </w:rPr>
              <w:fldChar w:fldCharType="separate"/>
            </w:r>
            <w:r>
              <w:rPr>
                <w:noProof/>
                <w:webHidden/>
              </w:rPr>
              <w:t>5</w:t>
            </w:r>
            <w:r>
              <w:rPr>
                <w:noProof/>
                <w:webHidden/>
              </w:rPr>
              <w:fldChar w:fldCharType="end"/>
            </w:r>
          </w:hyperlink>
        </w:p>
        <w:p w14:paraId="4D83EE5A" w14:textId="77777777" w:rsidR="007A3EF8" w:rsidRDefault="007A3EF8" w:rsidP="007A3EF8">
          <w:pPr>
            <w:pStyle w:val="TOC3"/>
            <w:tabs>
              <w:tab w:val="right" w:leader="dot" w:pos="8296"/>
            </w:tabs>
            <w:rPr>
              <w:noProof/>
            </w:rPr>
          </w:pPr>
          <w:hyperlink w:anchor="_Toc59266014" w:history="1">
            <w:r w:rsidRPr="00FE0FA6">
              <w:rPr>
                <w:rStyle w:val="a7"/>
                <w:noProof/>
              </w:rPr>
              <w:t>2.2.1 YLOL v1</w:t>
            </w:r>
            <w:r>
              <w:rPr>
                <w:noProof/>
                <w:webHidden/>
              </w:rPr>
              <w:tab/>
            </w:r>
            <w:r>
              <w:rPr>
                <w:noProof/>
                <w:webHidden/>
              </w:rPr>
              <w:fldChar w:fldCharType="begin"/>
            </w:r>
            <w:r>
              <w:rPr>
                <w:noProof/>
                <w:webHidden/>
              </w:rPr>
              <w:instrText xml:space="preserve"> PAGEREF _Toc59266014 \h </w:instrText>
            </w:r>
            <w:r>
              <w:rPr>
                <w:noProof/>
                <w:webHidden/>
              </w:rPr>
            </w:r>
            <w:r>
              <w:rPr>
                <w:noProof/>
                <w:webHidden/>
              </w:rPr>
              <w:fldChar w:fldCharType="separate"/>
            </w:r>
            <w:r>
              <w:rPr>
                <w:noProof/>
                <w:webHidden/>
              </w:rPr>
              <w:t>5</w:t>
            </w:r>
            <w:r>
              <w:rPr>
                <w:noProof/>
                <w:webHidden/>
              </w:rPr>
              <w:fldChar w:fldCharType="end"/>
            </w:r>
          </w:hyperlink>
        </w:p>
        <w:p w14:paraId="595BD66C" w14:textId="77777777" w:rsidR="007A3EF8" w:rsidRDefault="007A3EF8" w:rsidP="007A3EF8">
          <w:pPr>
            <w:pStyle w:val="TOC3"/>
            <w:tabs>
              <w:tab w:val="right" w:leader="dot" w:pos="8296"/>
            </w:tabs>
            <w:rPr>
              <w:noProof/>
            </w:rPr>
          </w:pPr>
          <w:hyperlink w:anchor="_Toc59266015" w:history="1">
            <w:r w:rsidRPr="00FE0FA6">
              <w:rPr>
                <w:rStyle w:val="a7"/>
                <w:noProof/>
              </w:rPr>
              <w:t>2.2.2 YOLO 改进算法</w:t>
            </w:r>
            <w:r>
              <w:rPr>
                <w:noProof/>
                <w:webHidden/>
              </w:rPr>
              <w:tab/>
            </w:r>
            <w:r>
              <w:rPr>
                <w:noProof/>
                <w:webHidden/>
              </w:rPr>
              <w:fldChar w:fldCharType="begin"/>
            </w:r>
            <w:r>
              <w:rPr>
                <w:noProof/>
                <w:webHidden/>
              </w:rPr>
              <w:instrText xml:space="preserve"> PAGEREF _Toc59266015 \h </w:instrText>
            </w:r>
            <w:r>
              <w:rPr>
                <w:noProof/>
                <w:webHidden/>
              </w:rPr>
            </w:r>
            <w:r>
              <w:rPr>
                <w:noProof/>
                <w:webHidden/>
              </w:rPr>
              <w:fldChar w:fldCharType="separate"/>
            </w:r>
            <w:r>
              <w:rPr>
                <w:noProof/>
                <w:webHidden/>
              </w:rPr>
              <w:t>5</w:t>
            </w:r>
            <w:r>
              <w:rPr>
                <w:noProof/>
                <w:webHidden/>
              </w:rPr>
              <w:fldChar w:fldCharType="end"/>
            </w:r>
          </w:hyperlink>
        </w:p>
        <w:p w14:paraId="333DE45F" w14:textId="77777777" w:rsidR="007A3EF8" w:rsidRDefault="007A3EF8" w:rsidP="007A3EF8">
          <w:pPr>
            <w:pStyle w:val="TOC3"/>
            <w:tabs>
              <w:tab w:val="right" w:leader="dot" w:pos="8296"/>
            </w:tabs>
            <w:rPr>
              <w:noProof/>
            </w:rPr>
          </w:pPr>
          <w:hyperlink w:anchor="_Toc59266016" w:history="1">
            <w:r w:rsidRPr="00FE0FA6">
              <w:rPr>
                <w:rStyle w:val="a7"/>
                <w:noProof/>
              </w:rPr>
              <w:t>2.3 two-stage 和 one-stage 的对比</w:t>
            </w:r>
            <w:r>
              <w:rPr>
                <w:noProof/>
                <w:webHidden/>
              </w:rPr>
              <w:tab/>
            </w:r>
            <w:r>
              <w:rPr>
                <w:noProof/>
                <w:webHidden/>
              </w:rPr>
              <w:fldChar w:fldCharType="begin"/>
            </w:r>
            <w:r>
              <w:rPr>
                <w:noProof/>
                <w:webHidden/>
              </w:rPr>
              <w:instrText xml:space="preserve"> PAGEREF _Toc59266016 \h </w:instrText>
            </w:r>
            <w:r>
              <w:rPr>
                <w:noProof/>
                <w:webHidden/>
              </w:rPr>
            </w:r>
            <w:r>
              <w:rPr>
                <w:noProof/>
                <w:webHidden/>
              </w:rPr>
              <w:fldChar w:fldCharType="separate"/>
            </w:r>
            <w:r>
              <w:rPr>
                <w:noProof/>
                <w:webHidden/>
              </w:rPr>
              <w:t>5</w:t>
            </w:r>
            <w:r>
              <w:rPr>
                <w:noProof/>
                <w:webHidden/>
              </w:rPr>
              <w:fldChar w:fldCharType="end"/>
            </w:r>
          </w:hyperlink>
        </w:p>
        <w:p w14:paraId="686EE301" w14:textId="77777777" w:rsidR="007A3EF8" w:rsidRDefault="007A3EF8" w:rsidP="007A3EF8">
          <w:pPr>
            <w:pStyle w:val="TOC1"/>
            <w:tabs>
              <w:tab w:val="right" w:leader="dot" w:pos="8296"/>
            </w:tabs>
            <w:rPr>
              <w:noProof/>
            </w:rPr>
          </w:pPr>
          <w:hyperlink w:anchor="_Toc59266017" w:history="1">
            <w:r w:rsidRPr="00FE0FA6">
              <w:rPr>
                <w:rStyle w:val="a7"/>
                <w:noProof/>
              </w:rPr>
              <w:t>3 结语</w:t>
            </w:r>
            <w:r>
              <w:rPr>
                <w:noProof/>
                <w:webHidden/>
              </w:rPr>
              <w:tab/>
            </w:r>
            <w:r>
              <w:rPr>
                <w:noProof/>
                <w:webHidden/>
              </w:rPr>
              <w:fldChar w:fldCharType="begin"/>
            </w:r>
            <w:r>
              <w:rPr>
                <w:noProof/>
                <w:webHidden/>
              </w:rPr>
              <w:instrText xml:space="preserve"> PAGEREF _Toc59266017 \h </w:instrText>
            </w:r>
            <w:r>
              <w:rPr>
                <w:noProof/>
                <w:webHidden/>
              </w:rPr>
            </w:r>
            <w:r>
              <w:rPr>
                <w:noProof/>
                <w:webHidden/>
              </w:rPr>
              <w:fldChar w:fldCharType="separate"/>
            </w:r>
            <w:r>
              <w:rPr>
                <w:noProof/>
                <w:webHidden/>
              </w:rPr>
              <w:t>6</w:t>
            </w:r>
            <w:r>
              <w:rPr>
                <w:noProof/>
                <w:webHidden/>
              </w:rPr>
              <w:fldChar w:fldCharType="end"/>
            </w:r>
          </w:hyperlink>
        </w:p>
        <w:p w14:paraId="01079D0C" w14:textId="77777777" w:rsidR="007A3EF8" w:rsidRDefault="007A3EF8" w:rsidP="007A3EF8">
          <w:pPr>
            <w:pStyle w:val="TOC1"/>
            <w:tabs>
              <w:tab w:val="right" w:leader="dot" w:pos="8296"/>
            </w:tabs>
            <w:rPr>
              <w:noProof/>
            </w:rPr>
          </w:pPr>
          <w:hyperlink w:anchor="_Toc59266018" w:history="1">
            <w:r w:rsidRPr="00FE0FA6">
              <w:rPr>
                <w:rStyle w:val="a7"/>
                <w:noProof/>
              </w:rPr>
              <w:t>参考文献：</w:t>
            </w:r>
            <w:r>
              <w:rPr>
                <w:noProof/>
                <w:webHidden/>
              </w:rPr>
              <w:tab/>
            </w:r>
            <w:r>
              <w:rPr>
                <w:noProof/>
                <w:webHidden/>
              </w:rPr>
              <w:fldChar w:fldCharType="begin"/>
            </w:r>
            <w:r>
              <w:rPr>
                <w:noProof/>
                <w:webHidden/>
              </w:rPr>
              <w:instrText xml:space="preserve"> PAGEREF _Toc59266018 \h </w:instrText>
            </w:r>
            <w:r>
              <w:rPr>
                <w:noProof/>
                <w:webHidden/>
              </w:rPr>
            </w:r>
            <w:r>
              <w:rPr>
                <w:noProof/>
                <w:webHidden/>
              </w:rPr>
              <w:fldChar w:fldCharType="separate"/>
            </w:r>
            <w:r>
              <w:rPr>
                <w:noProof/>
                <w:webHidden/>
              </w:rPr>
              <w:t>6</w:t>
            </w:r>
            <w:r>
              <w:rPr>
                <w:noProof/>
                <w:webHidden/>
              </w:rPr>
              <w:fldChar w:fldCharType="end"/>
            </w:r>
          </w:hyperlink>
        </w:p>
        <w:p w14:paraId="1C207641" w14:textId="77777777" w:rsidR="007A3EF8" w:rsidRDefault="007A3EF8" w:rsidP="007A3EF8">
          <w:r>
            <w:rPr>
              <w:b/>
              <w:bCs/>
              <w:lang w:val="zh-CN"/>
            </w:rPr>
            <w:fldChar w:fldCharType="end"/>
          </w:r>
        </w:p>
      </w:sdtContent>
    </w:sdt>
    <w:p w14:paraId="6EE65B3E" w14:textId="77777777" w:rsidR="007A3EF8" w:rsidRDefault="007A3EF8" w:rsidP="00D2449A">
      <w:pPr>
        <w:spacing w:beforeLines="50" w:before="156" w:afterLines="50" w:after="156"/>
        <w:jc w:val="center"/>
        <w:rPr>
          <w:rFonts w:ascii="黑体" w:eastAsia="黑体" w:hAnsi="黑体"/>
          <w:sz w:val="36"/>
          <w:szCs w:val="36"/>
        </w:rPr>
      </w:pPr>
    </w:p>
    <w:p w14:paraId="47E5C1F0" w14:textId="77777777" w:rsidR="007A3EF8" w:rsidRDefault="007A3EF8" w:rsidP="00D2449A">
      <w:pPr>
        <w:spacing w:beforeLines="50" w:before="156" w:afterLines="50" w:after="156"/>
        <w:jc w:val="center"/>
        <w:rPr>
          <w:rFonts w:ascii="黑体" w:eastAsia="黑体" w:hAnsi="黑体"/>
          <w:sz w:val="36"/>
          <w:szCs w:val="36"/>
        </w:rPr>
      </w:pPr>
    </w:p>
    <w:p w14:paraId="4E0764D3" w14:textId="77777777" w:rsidR="007A3EF8" w:rsidRDefault="007A3EF8" w:rsidP="00D2449A">
      <w:pPr>
        <w:spacing w:beforeLines="50" w:before="156" w:afterLines="50" w:after="156"/>
        <w:jc w:val="center"/>
        <w:rPr>
          <w:rFonts w:ascii="黑体" w:eastAsia="黑体" w:hAnsi="黑体"/>
          <w:sz w:val="36"/>
          <w:szCs w:val="36"/>
        </w:rPr>
      </w:pPr>
    </w:p>
    <w:p w14:paraId="69E6A1DD" w14:textId="77777777" w:rsidR="007A3EF8" w:rsidRDefault="007A3EF8" w:rsidP="00D2449A">
      <w:pPr>
        <w:spacing w:beforeLines="50" w:before="156" w:afterLines="50" w:after="156"/>
        <w:jc w:val="center"/>
        <w:rPr>
          <w:rFonts w:ascii="黑体" w:eastAsia="黑体" w:hAnsi="黑体"/>
          <w:sz w:val="36"/>
          <w:szCs w:val="36"/>
        </w:rPr>
      </w:pPr>
    </w:p>
    <w:p w14:paraId="5B998F5A" w14:textId="77777777" w:rsidR="007A3EF8" w:rsidRDefault="007A3EF8" w:rsidP="00D2449A">
      <w:pPr>
        <w:spacing w:beforeLines="50" w:before="156" w:afterLines="50" w:after="156"/>
        <w:jc w:val="center"/>
        <w:rPr>
          <w:rFonts w:ascii="黑体" w:eastAsia="黑体" w:hAnsi="黑体"/>
          <w:sz w:val="36"/>
          <w:szCs w:val="36"/>
        </w:rPr>
      </w:pPr>
    </w:p>
    <w:p w14:paraId="57923ED4" w14:textId="77777777" w:rsidR="007A3EF8" w:rsidRDefault="007A3EF8" w:rsidP="00D2449A">
      <w:pPr>
        <w:spacing w:beforeLines="50" w:before="156" w:afterLines="50" w:after="156"/>
        <w:jc w:val="center"/>
        <w:rPr>
          <w:rFonts w:ascii="黑体" w:eastAsia="黑体" w:hAnsi="黑体"/>
          <w:sz w:val="36"/>
          <w:szCs w:val="36"/>
        </w:rPr>
      </w:pPr>
    </w:p>
    <w:p w14:paraId="1738C2AC" w14:textId="77777777" w:rsidR="007A3EF8" w:rsidRDefault="007A3EF8" w:rsidP="00D2449A">
      <w:pPr>
        <w:spacing w:beforeLines="50" w:before="156" w:afterLines="50" w:after="156"/>
        <w:jc w:val="center"/>
        <w:rPr>
          <w:rFonts w:ascii="黑体" w:eastAsia="黑体" w:hAnsi="黑体"/>
          <w:sz w:val="36"/>
          <w:szCs w:val="36"/>
        </w:rPr>
      </w:pPr>
    </w:p>
    <w:p w14:paraId="0E64DC1F" w14:textId="77777777" w:rsidR="007A3EF8" w:rsidRDefault="007A3EF8" w:rsidP="00D2449A">
      <w:pPr>
        <w:spacing w:beforeLines="50" w:before="156" w:afterLines="50" w:after="156"/>
        <w:jc w:val="center"/>
        <w:rPr>
          <w:rFonts w:ascii="黑体" w:eastAsia="黑体" w:hAnsi="黑体"/>
          <w:sz w:val="36"/>
          <w:szCs w:val="36"/>
        </w:rPr>
      </w:pPr>
    </w:p>
    <w:p w14:paraId="6B5C55BE" w14:textId="77777777" w:rsidR="007A3EF8" w:rsidRDefault="007A3EF8" w:rsidP="00D2449A">
      <w:pPr>
        <w:spacing w:beforeLines="50" w:before="156" w:afterLines="50" w:after="156"/>
        <w:jc w:val="center"/>
        <w:rPr>
          <w:rFonts w:ascii="黑体" w:eastAsia="黑体" w:hAnsi="黑体"/>
          <w:sz w:val="36"/>
          <w:szCs w:val="36"/>
        </w:rPr>
      </w:pPr>
    </w:p>
    <w:p w14:paraId="01707F6D" w14:textId="77777777" w:rsidR="007A3EF8" w:rsidRDefault="007A3EF8" w:rsidP="00D2449A">
      <w:pPr>
        <w:spacing w:beforeLines="50" w:before="156" w:afterLines="50" w:after="156"/>
        <w:jc w:val="center"/>
        <w:rPr>
          <w:rFonts w:ascii="黑体" w:eastAsia="黑体" w:hAnsi="黑体"/>
          <w:sz w:val="36"/>
          <w:szCs w:val="36"/>
        </w:rPr>
      </w:pPr>
    </w:p>
    <w:p w14:paraId="33E90800" w14:textId="77777777" w:rsidR="007A3EF8" w:rsidRDefault="007A3EF8" w:rsidP="00D2449A">
      <w:pPr>
        <w:spacing w:beforeLines="50" w:before="156" w:afterLines="50" w:after="156"/>
        <w:jc w:val="center"/>
        <w:rPr>
          <w:rFonts w:ascii="黑体" w:eastAsia="黑体" w:hAnsi="黑体"/>
          <w:sz w:val="36"/>
          <w:szCs w:val="36"/>
        </w:rPr>
      </w:pPr>
    </w:p>
    <w:p w14:paraId="72038CFC" w14:textId="14D6C849" w:rsidR="001034B4" w:rsidRPr="00D2449A" w:rsidRDefault="001034B4" w:rsidP="00242A34">
      <w:pPr>
        <w:spacing w:beforeLines="50" w:before="156" w:afterLines="50" w:after="156"/>
        <w:jc w:val="center"/>
        <w:rPr>
          <w:rFonts w:ascii="黑体" w:eastAsia="黑体" w:hAnsi="黑体" w:hint="eastAsia"/>
          <w:sz w:val="36"/>
          <w:szCs w:val="36"/>
        </w:rPr>
      </w:pPr>
      <w:r w:rsidRPr="00D2449A">
        <w:rPr>
          <w:rFonts w:ascii="黑体" w:eastAsia="黑体" w:hAnsi="黑体" w:hint="eastAsia"/>
          <w:sz w:val="36"/>
          <w:szCs w:val="36"/>
        </w:rPr>
        <w:lastRenderedPageBreak/>
        <w:t>基于卷积神经网络的目标检测综述</w:t>
      </w:r>
    </w:p>
    <w:p w14:paraId="6410798D" w14:textId="608017D6" w:rsidR="001034B4" w:rsidRDefault="001034B4" w:rsidP="00D2449A">
      <w:pPr>
        <w:spacing w:beforeLines="50" w:before="156" w:afterLines="50" w:after="156"/>
        <w:jc w:val="left"/>
        <w:rPr>
          <w:rFonts w:ascii="黑体" w:eastAsia="黑体" w:hAnsi="黑体"/>
          <w:sz w:val="24"/>
          <w:szCs w:val="24"/>
        </w:rPr>
      </w:pPr>
      <w:r>
        <w:rPr>
          <w:rFonts w:ascii="黑体" w:eastAsia="黑体" w:hAnsi="黑体" w:hint="eastAsia"/>
          <w:sz w:val="24"/>
          <w:szCs w:val="24"/>
        </w:rPr>
        <w:t>摘要：</w:t>
      </w:r>
      <w:r w:rsidR="00D2449A" w:rsidRPr="00D2449A">
        <w:rPr>
          <w:rFonts w:ascii="黑体" w:eastAsia="黑体" w:hAnsi="黑体" w:hint="eastAsia"/>
          <w:sz w:val="24"/>
          <w:szCs w:val="24"/>
        </w:rPr>
        <w:t>传统的目标检测方法大多基于人工设计的特征，精度和鲁棒性较差。随着计算机性能瓶颈的突破，深度学习技术得到快速发展。通过对图像进行卷积处理，卷积神经网络能够提取优于人手工设计的图像特征。基于卷积神经网络的目标检测算法与传统算法相比，准确性和检验速度均有所提高，鲁棒性更强，在目标检测领域获得了广泛的关注。</w:t>
      </w:r>
    </w:p>
    <w:p w14:paraId="70B2579E" w14:textId="4FF36D6B" w:rsidR="001034B4" w:rsidRDefault="001034B4" w:rsidP="001034B4">
      <w:pPr>
        <w:spacing w:beforeLines="50" w:before="156" w:afterLines="50" w:after="156"/>
        <w:jc w:val="left"/>
        <w:rPr>
          <w:rFonts w:ascii="黑体" w:eastAsia="黑体" w:hAnsi="黑体" w:hint="eastAsia"/>
          <w:sz w:val="24"/>
          <w:szCs w:val="24"/>
        </w:rPr>
      </w:pPr>
      <w:r>
        <w:rPr>
          <w:rFonts w:ascii="黑体" w:eastAsia="黑体" w:hAnsi="黑体" w:hint="eastAsia"/>
          <w:sz w:val="24"/>
          <w:szCs w:val="24"/>
        </w:rPr>
        <w:t>关键字</w:t>
      </w:r>
      <w:r w:rsidR="00242A34">
        <w:rPr>
          <w:rFonts w:ascii="黑体" w:eastAsia="黑体" w:hAnsi="黑体" w:hint="eastAsia"/>
          <w:sz w:val="24"/>
          <w:szCs w:val="24"/>
        </w:rPr>
        <w:t>：</w:t>
      </w:r>
      <w:r w:rsidR="00242A34" w:rsidRPr="00242A34">
        <w:rPr>
          <w:rFonts w:ascii="黑体" w:eastAsia="黑体" w:hAnsi="黑体" w:hint="eastAsia"/>
          <w:sz w:val="24"/>
          <w:szCs w:val="24"/>
        </w:rPr>
        <w:t>目标检测；卷积神经网络；深度学习；计算机视觉</w:t>
      </w:r>
    </w:p>
    <w:p w14:paraId="25E61CA7" w14:textId="77777777" w:rsidR="00D2449A" w:rsidRDefault="00D2449A" w:rsidP="001034B4">
      <w:pPr>
        <w:spacing w:beforeLines="50" w:before="156" w:afterLines="50" w:after="156"/>
        <w:jc w:val="left"/>
        <w:rPr>
          <w:rFonts w:ascii="黑体" w:eastAsia="黑体" w:hAnsi="黑体" w:hint="eastAsia"/>
          <w:sz w:val="24"/>
          <w:szCs w:val="24"/>
        </w:rPr>
      </w:pPr>
    </w:p>
    <w:p w14:paraId="26390A2C" w14:textId="599FD739" w:rsidR="001034B4" w:rsidRPr="007A3EF8" w:rsidRDefault="001034B4" w:rsidP="007A3EF8">
      <w:pPr>
        <w:pStyle w:val="1"/>
        <w:spacing w:before="0" w:after="0"/>
        <w:rPr>
          <w:sz w:val="28"/>
          <w:szCs w:val="28"/>
        </w:rPr>
      </w:pPr>
      <w:bookmarkStart w:id="0" w:name="_Toc59266005"/>
      <w:r w:rsidRPr="007A3EF8">
        <w:rPr>
          <w:rFonts w:hint="eastAsia"/>
          <w:sz w:val="28"/>
          <w:szCs w:val="28"/>
        </w:rPr>
        <w:t>一、</w:t>
      </w:r>
      <w:r w:rsidRPr="007A3EF8">
        <w:rPr>
          <w:sz w:val="28"/>
          <w:szCs w:val="28"/>
        </w:rPr>
        <w:t>卷积神经网络</w:t>
      </w:r>
      <w:bookmarkEnd w:id="0"/>
    </w:p>
    <w:p w14:paraId="7547FFAA" w14:textId="77777777" w:rsidR="001034B4" w:rsidRDefault="001034B4" w:rsidP="001034B4">
      <w:pPr>
        <w:rPr>
          <w:rFonts w:ascii="宋体" w:eastAsia="宋体" w:hAnsi="宋体"/>
          <w:sz w:val="24"/>
          <w:szCs w:val="24"/>
        </w:rPr>
      </w:pPr>
      <w:r w:rsidRPr="00FA3BD3">
        <w:rPr>
          <w:rFonts w:ascii="宋体" w:eastAsia="宋体" w:hAnsi="宋体"/>
          <w:sz w:val="24"/>
          <w:szCs w:val="24"/>
        </w:rPr>
        <w:tab/>
      </w:r>
      <w:r w:rsidRPr="00FA3BD3">
        <w:rPr>
          <w:rFonts w:ascii="宋体" w:eastAsia="宋体" w:hAnsi="宋体" w:hint="eastAsia"/>
          <w:sz w:val="24"/>
          <w:szCs w:val="24"/>
        </w:rPr>
        <w:t>卷积神经网络的核心思想是通过权值共享和局部感知域的方法减少网络的参数个数，缓解了网络模型过拟合的问题，获得了某种程度的尺度、位移、形变不变性，同时还降低了网络模型的复杂程度。卷积神经网络的基础架构主要包含了五个部分，分别是输入层、卷积层、池化层、全连接层与输出层。其网络结构如图</w:t>
      </w:r>
      <w:r w:rsidRPr="00FA3BD3">
        <w:rPr>
          <w:rFonts w:ascii="宋体" w:eastAsia="宋体" w:hAnsi="宋体"/>
          <w:sz w:val="24"/>
          <w:szCs w:val="24"/>
        </w:rPr>
        <w:t>1所示。</w:t>
      </w:r>
    </w:p>
    <w:p w14:paraId="6CCA1801"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66153353" wp14:editId="565EDF9A">
            <wp:extent cx="5249756" cy="1522593"/>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1772" cy="1526078"/>
                    </a:xfrm>
                    <a:prstGeom prst="rect">
                      <a:avLst/>
                    </a:prstGeom>
                  </pic:spPr>
                </pic:pic>
              </a:graphicData>
            </a:graphic>
          </wp:inline>
        </w:drawing>
      </w:r>
    </w:p>
    <w:p w14:paraId="2007CB76" w14:textId="77777777" w:rsidR="001034B4" w:rsidRDefault="001034B4" w:rsidP="001034B4">
      <w:pPr>
        <w:jc w:val="center"/>
        <w:rPr>
          <w:rFonts w:ascii="宋体" w:eastAsia="宋体" w:hAnsi="宋体"/>
          <w:sz w:val="24"/>
          <w:szCs w:val="24"/>
        </w:rPr>
      </w:pPr>
      <w:r>
        <w:rPr>
          <w:rFonts w:ascii="宋体" w:eastAsia="宋体" w:hAnsi="宋体" w:hint="eastAsia"/>
          <w:sz w:val="24"/>
          <w:szCs w:val="24"/>
        </w:rPr>
        <w:t>图1</w:t>
      </w:r>
      <w:r>
        <w:rPr>
          <w:rFonts w:ascii="宋体" w:eastAsia="宋体" w:hAnsi="宋体"/>
          <w:sz w:val="24"/>
          <w:szCs w:val="24"/>
        </w:rPr>
        <w:t xml:space="preserve"> </w:t>
      </w:r>
      <w:r>
        <w:rPr>
          <w:rFonts w:ascii="宋体" w:eastAsia="宋体" w:hAnsi="宋体" w:hint="eastAsia"/>
          <w:sz w:val="24"/>
          <w:szCs w:val="24"/>
        </w:rPr>
        <w:t>卷积神经网络结构</w:t>
      </w:r>
    </w:p>
    <w:p w14:paraId="1BE342F7" w14:textId="77777777" w:rsidR="001034B4" w:rsidRPr="00FA3BD3" w:rsidRDefault="001034B4" w:rsidP="00725825">
      <w:pPr>
        <w:pStyle w:val="2"/>
        <w:spacing w:before="0" w:after="0" w:line="415" w:lineRule="auto"/>
      </w:pPr>
      <w:bookmarkStart w:id="1" w:name="_Toc59266006"/>
      <w:r w:rsidRPr="00FA3BD3">
        <w:t>1.1卷积层</w:t>
      </w:r>
      <w:bookmarkEnd w:id="1"/>
    </w:p>
    <w:p w14:paraId="788CB39A"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卷积层又称为特征提取层，主要作用就是对输入的数据进行特征提取，其内部包含了多个卷积核，组成卷积核的每个元素都对应一个权重系数和一个偏差量，并且卷积核的个数决定了最终提取的数据特征数量。卷积运算的实质是用一个可训练的卷积核</w:t>
      </w:r>
      <w:r w:rsidRPr="00FA3BD3">
        <w:rPr>
          <w:rFonts w:ascii="宋体" w:eastAsia="宋体" w:hAnsi="宋体"/>
          <w:sz w:val="24"/>
          <w:szCs w:val="24"/>
        </w:rPr>
        <w:t>去卷积一个输入的图像，然后加一个偏置，</w:t>
      </w:r>
      <w:r w:rsidRPr="00FA3BD3">
        <w:rPr>
          <w:rFonts w:ascii="宋体" w:eastAsia="宋体" w:hAnsi="宋体" w:hint="eastAsia"/>
          <w:sz w:val="24"/>
          <w:szCs w:val="24"/>
        </w:rPr>
        <w:t>得到卷积</w:t>
      </w:r>
      <w:r>
        <w:rPr>
          <w:rFonts w:ascii="宋体" w:eastAsia="宋体" w:hAnsi="宋体" w:hint="eastAsia"/>
          <w:sz w:val="24"/>
          <w:szCs w:val="24"/>
        </w:rPr>
        <w:t>结果</w:t>
      </w:r>
      <w:r w:rsidRPr="00FA3BD3">
        <w:rPr>
          <w:rFonts w:ascii="宋体" w:eastAsia="宋体" w:hAnsi="宋体"/>
          <w:sz w:val="24"/>
          <w:szCs w:val="24"/>
        </w:rPr>
        <w:t>。卷积的详细过程可以理解为使用一个卷积核依</w:t>
      </w:r>
      <w:r w:rsidRPr="00FA3BD3">
        <w:rPr>
          <w:rFonts w:ascii="宋体" w:eastAsia="宋体" w:hAnsi="宋体" w:hint="eastAsia"/>
          <w:sz w:val="24"/>
          <w:szCs w:val="24"/>
        </w:rPr>
        <w:t>次过滤图像的各个区域，从而得到这些区域的特征值。卷积的流程如图</w:t>
      </w:r>
      <w:r w:rsidRPr="00FA3BD3">
        <w:rPr>
          <w:rFonts w:ascii="宋体" w:eastAsia="宋体" w:hAnsi="宋体"/>
          <w:sz w:val="24"/>
          <w:szCs w:val="24"/>
        </w:rPr>
        <w:t>2所示。</w:t>
      </w:r>
    </w:p>
    <w:p w14:paraId="48D30BCA" w14:textId="77777777" w:rsidR="001034B4" w:rsidRDefault="001034B4" w:rsidP="001034B4">
      <w:pPr>
        <w:jc w:val="center"/>
        <w:rPr>
          <w:rFonts w:ascii="宋体" w:eastAsia="宋体" w:hAnsi="宋体"/>
          <w:noProof/>
        </w:rPr>
      </w:pPr>
    </w:p>
    <w:p w14:paraId="63780D23" w14:textId="77777777" w:rsidR="001034B4" w:rsidRDefault="001034B4" w:rsidP="001034B4">
      <w:pPr>
        <w:jc w:val="center"/>
        <w:rPr>
          <w:rFonts w:ascii="宋体" w:eastAsia="宋体" w:hAnsi="宋体"/>
          <w:sz w:val="24"/>
          <w:szCs w:val="24"/>
        </w:rPr>
      </w:pPr>
      <w:r w:rsidRPr="00FA3BD3">
        <w:rPr>
          <w:rFonts w:ascii="宋体" w:eastAsia="宋体" w:hAnsi="宋体"/>
          <w:noProof/>
        </w:rPr>
        <w:lastRenderedPageBreak/>
        <w:drawing>
          <wp:inline distT="0" distB="0" distL="0" distR="0" wp14:anchorId="154FEE60" wp14:editId="3678A5D4">
            <wp:extent cx="4583025" cy="2179502"/>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92656" cy="2184082"/>
                    </a:xfrm>
                    <a:prstGeom prst="rect">
                      <a:avLst/>
                    </a:prstGeom>
                  </pic:spPr>
                </pic:pic>
              </a:graphicData>
            </a:graphic>
          </wp:inline>
        </w:drawing>
      </w:r>
    </w:p>
    <w:p w14:paraId="0F9CDFDE" w14:textId="77777777" w:rsidR="001034B4" w:rsidRDefault="001034B4" w:rsidP="001034B4">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 </w:t>
      </w:r>
      <w:r>
        <w:rPr>
          <w:rFonts w:ascii="宋体" w:eastAsia="宋体" w:hAnsi="宋体" w:hint="eastAsia"/>
          <w:sz w:val="24"/>
          <w:szCs w:val="24"/>
        </w:rPr>
        <w:t>卷积过程</w:t>
      </w:r>
    </w:p>
    <w:p w14:paraId="10450D8F" w14:textId="77777777" w:rsidR="001034B4" w:rsidRPr="00FA3BD3" w:rsidRDefault="001034B4" w:rsidP="001034B4">
      <w:pPr>
        <w:jc w:val="center"/>
        <w:rPr>
          <w:rFonts w:ascii="宋体" w:eastAsia="宋体" w:hAnsi="宋体"/>
          <w:sz w:val="24"/>
          <w:szCs w:val="24"/>
        </w:rPr>
      </w:pPr>
    </w:p>
    <w:p w14:paraId="4425EC7C" w14:textId="3D9A82A3" w:rsidR="001034B4" w:rsidRPr="00FA3BD3" w:rsidRDefault="001034B4" w:rsidP="00725825">
      <w:pPr>
        <w:pStyle w:val="2"/>
        <w:spacing w:before="0" w:after="0" w:line="415" w:lineRule="auto"/>
      </w:pPr>
      <w:bookmarkStart w:id="2" w:name="_Toc59266007"/>
      <w:r w:rsidRPr="00FA3BD3">
        <w:t>1.2池化层</w:t>
      </w:r>
      <w:bookmarkEnd w:id="2"/>
    </w:p>
    <w:p w14:paraId="7DEE1A19"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池化操作的主要目的是降维，以降低计算量，并在训练初期提供一些平移不变性。常用的两种池化操作是平均池化和最大值池化。</w:t>
      </w:r>
    </w:p>
    <w:p w14:paraId="326C351B" w14:textId="77777777" w:rsidR="001034B4"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池化操作就是使用一个固定大小的滑窗在输入上滑动，每次将滑窗内的元素聚合为一个值作为输出。根据聚合方式的不同，可以分为平均池化和最大值池化。最大值池化如图所示。</w:t>
      </w:r>
    </w:p>
    <w:p w14:paraId="7C3E28BE" w14:textId="77777777" w:rsidR="001034B4" w:rsidRPr="00FA3BD3" w:rsidRDefault="001034B4" w:rsidP="001034B4">
      <w:pPr>
        <w:jc w:val="left"/>
        <w:rPr>
          <w:rFonts w:ascii="宋体" w:eastAsia="宋体" w:hAnsi="宋体"/>
          <w:sz w:val="24"/>
          <w:szCs w:val="24"/>
        </w:rPr>
      </w:pPr>
    </w:p>
    <w:p w14:paraId="77ADFC5A" w14:textId="77777777" w:rsidR="001034B4" w:rsidRDefault="001034B4" w:rsidP="001034B4">
      <w:pPr>
        <w:jc w:val="center"/>
        <w:rPr>
          <w:rFonts w:ascii="宋体" w:eastAsia="宋体" w:hAnsi="宋体"/>
          <w:sz w:val="24"/>
          <w:szCs w:val="24"/>
        </w:rPr>
      </w:pPr>
      <w:r w:rsidRPr="00FA3BD3">
        <w:rPr>
          <w:rFonts w:ascii="宋体" w:eastAsia="宋体" w:hAnsi="宋体"/>
          <w:noProof/>
        </w:rPr>
        <w:drawing>
          <wp:inline distT="0" distB="0" distL="0" distR="0" wp14:anchorId="4D7E7E65" wp14:editId="08C3D45E">
            <wp:extent cx="4214087" cy="19685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0761" cy="1985667"/>
                    </a:xfrm>
                    <a:prstGeom prst="rect">
                      <a:avLst/>
                    </a:prstGeom>
                  </pic:spPr>
                </pic:pic>
              </a:graphicData>
            </a:graphic>
          </wp:inline>
        </w:drawing>
      </w:r>
    </w:p>
    <w:p w14:paraId="68B7084C" w14:textId="77777777" w:rsidR="001034B4" w:rsidRDefault="001034B4" w:rsidP="001034B4">
      <w:pPr>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 </w:t>
      </w:r>
      <w:r>
        <w:rPr>
          <w:rFonts w:ascii="宋体" w:eastAsia="宋体" w:hAnsi="宋体" w:hint="eastAsia"/>
          <w:sz w:val="24"/>
          <w:szCs w:val="24"/>
        </w:rPr>
        <w:t>池化</w:t>
      </w:r>
    </w:p>
    <w:p w14:paraId="50C63256" w14:textId="77777777" w:rsidR="001034B4" w:rsidRPr="00FA3BD3" w:rsidRDefault="001034B4" w:rsidP="001034B4">
      <w:pPr>
        <w:jc w:val="center"/>
        <w:rPr>
          <w:rFonts w:ascii="宋体" w:eastAsia="宋体" w:hAnsi="宋体"/>
          <w:sz w:val="24"/>
          <w:szCs w:val="24"/>
        </w:rPr>
      </w:pPr>
    </w:p>
    <w:p w14:paraId="5E85E834" w14:textId="77777777" w:rsidR="001034B4" w:rsidRPr="00FA3BD3" w:rsidRDefault="001034B4" w:rsidP="001034B4">
      <w:pPr>
        <w:rPr>
          <w:rFonts w:ascii="宋体" w:eastAsia="宋体" w:hAnsi="宋体"/>
          <w:sz w:val="24"/>
          <w:szCs w:val="24"/>
        </w:rPr>
      </w:pPr>
      <w:r w:rsidRPr="00FA3BD3">
        <w:rPr>
          <w:rFonts w:ascii="宋体" w:eastAsia="宋体" w:hAnsi="宋体"/>
          <w:sz w:val="24"/>
          <w:szCs w:val="24"/>
        </w:rPr>
        <w:tab/>
      </w:r>
      <w:r w:rsidRPr="00FA3BD3">
        <w:rPr>
          <w:rFonts w:ascii="宋体" w:eastAsia="宋体" w:hAnsi="宋体" w:hint="eastAsia"/>
          <w:sz w:val="24"/>
          <w:szCs w:val="24"/>
        </w:rPr>
        <w:t>滑窗的大小k和滑动的步长s都会影响最终的输出。通常取</w:t>
      </w:r>
      <m:oMath>
        <m:r>
          <m:rPr>
            <m:sty m:val="p"/>
          </m:rPr>
          <w:rPr>
            <w:rFonts w:ascii="Cambria Math" w:eastAsia="宋体" w:hAnsi="Cambria Math"/>
            <w:sz w:val="24"/>
            <w:szCs w:val="24"/>
          </w:rPr>
          <m:t>k=2×2</m:t>
        </m:r>
      </m:oMath>
      <w:r w:rsidRPr="00FA3BD3">
        <w:rPr>
          <w:rFonts w:ascii="宋体" w:eastAsia="宋体" w:hAnsi="宋体" w:hint="eastAsia"/>
          <w:sz w:val="24"/>
          <w:szCs w:val="24"/>
        </w:rPr>
        <w:t>,步长与滑窗大小相等，s</w:t>
      </w:r>
      <w:r w:rsidRPr="00FA3BD3">
        <w:rPr>
          <w:rFonts w:ascii="宋体" w:eastAsia="宋体" w:hAnsi="宋体"/>
          <w:sz w:val="24"/>
          <w:szCs w:val="24"/>
        </w:rPr>
        <w:t>=2</w:t>
      </w:r>
      <w:r w:rsidRPr="00FA3BD3">
        <w:rPr>
          <w:rFonts w:ascii="宋体" w:eastAsia="宋体" w:hAnsi="宋体" w:hint="eastAsia"/>
          <w:sz w:val="24"/>
          <w:szCs w:val="24"/>
        </w:rPr>
        <w:t>。对于多通道的输入，池化是逐通道进行的，因此不会改变输入的通道数。对于输入</w:t>
      </w:r>
      <m:oMath>
        <m:r>
          <m:rPr>
            <m:sty m:val="p"/>
          </m:rPr>
          <w:rPr>
            <w:rFonts w:ascii="Cambria Math" w:eastAsia="宋体" w:hAnsi="Cambria Math" w:hint="eastAsia"/>
            <w:sz w:val="24"/>
            <w:szCs w:val="24"/>
          </w:rPr>
          <m:t>X</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R</m:t>
            </m:r>
          </m:e>
          <m:sup>
            <m:r>
              <w:rPr>
                <w:rFonts w:ascii="Cambria Math" w:eastAsia="宋体" w:hAnsi="Cambria Math"/>
                <w:sz w:val="24"/>
                <w:szCs w:val="24"/>
              </w:rPr>
              <m:t>H×W×C</m:t>
            </m:r>
          </m:sup>
        </m:sSup>
      </m:oMath>
      <w:r w:rsidRPr="00FA3BD3">
        <w:rPr>
          <w:rFonts w:ascii="宋体" w:eastAsia="宋体" w:hAnsi="宋体" w:hint="eastAsia"/>
          <w:sz w:val="24"/>
          <w:szCs w:val="24"/>
        </w:rPr>
        <w:t>，经过上述的池化操作后，输出为</w:t>
      </w:r>
      <m:oMath>
        <m:r>
          <m:rPr>
            <m:sty m:val="p"/>
          </m:rPr>
          <w:rPr>
            <w:rFonts w:ascii="Cambria Math" w:eastAsia="宋体" w:hAnsi="Cambria Math" w:hint="eastAsia"/>
            <w:sz w:val="24"/>
            <w:szCs w:val="24"/>
          </w:rPr>
          <m:t>H</m:t>
        </m:r>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hint="eastAsia"/>
                <w:sz w:val="24"/>
                <w:szCs w:val="24"/>
              </w:rPr>
              <m:t>R</m:t>
            </m:r>
          </m:e>
          <m:sup>
            <m:f>
              <m:fPr>
                <m:ctrlPr>
                  <w:rPr>
                    <w:rFonts w:ascii="Cambria Math" w:eastAsia="宋体" w:hAnsi="Cambria Math"/>
                    <w:i/>
                    <w:sz w:val="24"/>
                    <w:szCs w:val="24"/>
                  </w:rPr>
                </m:ctrlPr>
              </m:fPr>
              <m:num>
                <m:r>
                  <w:rPr>
                    <w:rFonts w:ascii="Cambria Math" w:eastAsia="宋体" w:hAnsi="Cambria Math"/>
                    <w:sz w:val="24"/>
                    <w:szCs w:val="24"/>
                  </w:rPr>
                  <m:t>H</m:t>
                </m:r>
              </m:num>
              <m:den>
                <m:r>
                  <w:rPr>
                    <w:rFonts w:ascii="Cambria Math" w:eastAsia="宋体" w:hAnsi="Cambria Math"/>
                    <w:sz w:val="24"/>
                    <w:szCs w:val="24"/>
                  </w:rPr>
                  <m:t>2</m:t>
                </m:r>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W</m:t>
                </m:r>
              </m:num>
              <m:den>
                <m:r>
                  <w:rPr>
                    <w:rFonts w:ascii="Cambria Math" w:eastAsia="宋体" w:hAnsi="Cambria Math"/>
                    <w:sz w:val="24"/>
                    <w:szCs w:val="24"/>
                  </w:rPr>
                  <m:t>2</m:t>
                </m:r>
              </m:den>
            </m:f>
            <m:r>
              <w:rPr>
                <w:rFonts w:ascii="Cambria Math" w:eastAsia="宋体" w:hAnsi="Cambria Math"/>
                <w:sz w:val="24"/>
                <w:szCs w:val="24"/>
              </w:rPr>
              <m:t>×</m:t>
            </m:r>
            <m:r>
              <w:rPr>
                <w:rFonts w:ascii="Cambria Math" w:eastAsia="宋体" w:hAnsi="Cambria Math" w:hint="eastAsia"/>
                <w:sz w:val="24"/>
                <w:szCs w:val="24"/>
              </w:rPr>
              <m:t>C</m:t>
            </m:r>
          </m:sup>
        </m:sSup>
      </m:oMath>
      <w:r w:rsidRPr="00FA3BD3">
        <w:rPr>
          <w:rFonts w:ascii="宋体" w:eastAsia="宋体" w:hAnsi="宋体" w:hint="eastAsia"/>
          <w:sz w:val="24"/>
          <w:szCs w:val="24"/>
        </w:rPr>
        <w:t>，它的长宽将减半。一般来说，对于任意大小的滑动窗口和步长可以使用下式计算。</w:t>
      </w:r>
    </w:p>
    <w:p w14:paraId="522A005C" w14:textId="77777777" w:rsidR="001034B4" w:rsidRPr="00FA3BD3" w:rsidRDefault="001034B4" w:rsidP="001034B4">
      <w:pPr>
        <w:jc w:val="left"/>
        <w:rPr>
          <w:rFonts w:ascii="宋体" w:eastAsia="宋体" w:hAnsi="宋体"/>
          <w:sz w:val="24"/>
          <w:szCs w:val="24"/>
        </w:rPr>
      </w:pPr>
      <m:oMathPara>
        <m:oMath>
          <m:sSup>
            <m:sSupPr>
              <m:ctrlPr>
                <w:rPr>
                  <w:rFonts w:ascii="Cambria Math" w:eastAsia="宋体" w:hAnsi="Cambria Math"/>
                  <w:sz w:val="24"/>
                  <w:szCs w:val="24"/>
                </w:rPr>
              </m:ctrlPr>
            </m:sSupPr>
            <m:e>
              <m:r>
                <w:rPr>
                  <w:rFonts w:ascii="Cambria Math" w:eastAsia="宋体" w:hAnsi="Cambria Math"/>
                  <w:sz w:val="24"/>
                  <w:szCs w:val="24"/>
                </w:rPr>
                <m:t>H</m:t>
              </m:r>
            </m:e>
            <m:sup>
              <m:r>
                <w:rPr>
                  <w:rFonts w:ascii="Cambria Math" w:eastAsia="宋体" w:hAnsi="Cambria Math"/>
                  <w:sz w:val="24"/>
                  <w:szCs w:val="24"/>
                </w:rPr>
                <m:t>'</m:t>
              </m:r>
            </m:sup>
          </m:sSup>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H+2p-k</m:t>
              </m:r>
            </m:num>
            <m:den>
              <m:r>
                <w:rPr>
                  <w:rFonts w:ascii="Cambria Math" w:eastAsia="宋体" w:hAnsi="Cambria Math"/>
                  <w:sz w:val="24"/>
                  <w:szCs w:val="24"/>
                </w:rPr>
                <m:t>s</m:t>
              </m:r>
            </m:den>
          </m:f>
          <m:r>
            <w:rPr>
              <w:rFonts w:ascii="Cambria Math" w:eastAsia="宋体" w:hAnsi="Cambria Math"/>
              <w:sz w:val="24"/>
              <w:szCs w:val="24"/>
            </w:rPr>
            <m:t>+1</m:t>
          </m:r>
        </m:oMath>
      </m:oMathPara>
    </w:p>
    <w:p w14:paraId="305CB1B9"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激活函数是神经网络中的一个十分重要的概念，它的非线性使得神经网络几乎可以任意逼近任何非线性函数。如果不适用激活函数，无论神经网络有多少层，</w:t>
      </w:r>
      <w:r w:rsidRPr="00FA3BD3">
        <w:rPr>
          <w:rFonts w:ascii="宋体" w:eastAsia="宋体" w:hAnsi="宋体" w:hint="eastAsia"/>
          <w:sz w:val="24"/>
          <w:szCs w:val="24"/>
        </w:rPr>
        <w:lastRenderedPageBreak/>
        <w:t>其每一层的输出都是上一层输入的线性组合，这样构成的神经网络仍然是一个线性模型，表达能力有限。</w:t>
      </w:r>
    </w:p>
    <w:p w14:paraId="6F1ADA0D"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激活函数的选择可以多众多样，一个基本的要求是它们是连续可导的，可以允许在少数点上不可导。常用的激活函数包括S型激活函数和</w:t>
      </w:r>
      <w:proofErr w:type="spellStart"/>
      <w:r w:rsidRPr="00FA3BD3">
        <w:rPr>
          <w:rFonts w:ascii="宋体" w:eastAsia="宋体" w:hAnsi="宋体" w:hint="eastAsia"/>
          <w:sz w:val="24"/>
          <w:szCs w:val="24"/>
        </w:rPr>
        <w:t>Re</w:t>
      </w:r>
      <w:r w:rsidRPr="00FA3BD3">
        <w:rPr>
          <w:rFonts w:ascii="宋体" w:eastAsia="宋体" w:hAnsi="宋体"/>
          <w:sz w:val="24"/>
          <w:szCs w:val="24"/>
        </w:rPr>
        <w:t>L</w:t>
      </w:r>
      <w:r w:rsidRPr="00FA3BD3">
        <w:rPr>
          <w:rFonts w:ascii="宋体" w:eastAsia="宋体" w:hAnsi="宋体" w:hint="eastAsia"/>
          <w:sz w:val="24"/>
          <w:szCs w:val="24"/>
        </w:rPr>
        <w:t>U</w:t>
      </w:r>
      <w:proofErr w:type="spellEnd"/>
      <w:r w:rsidRPr="00FA3BD3">
        <w:rPr>
          <w:rFonts w:ascii="宋体" w:eastAsia="宋体" w:hAnsi="宋体" w:hint="eastAsia"/>
          <w:sz w:val="24"/>
          <w:szCs w:val="24"/>
        </w:rPr>
        <w:t>及其变种等。在隐藏层由于需要对图像特征的提取域降维，为了解决梯度消失的问题，使用了</w:t>
      </w:r>
      <w:proofErr w:type="spellStart"/>
      <w:r w:rsidRPr="00FA3BD3">
        <w:rPr>
          <w:rFonts w:ascii="宋体" w:eastAsia="宋体" w:hAnsi="宋体"/>
          <w:sz w:val="24"/>
          <w:szCs w:val="24"/>
        </w:rPr>
        <w:t>ReLU</w:t>
      </w:r>
      <w:proofErr w:type="spellEnd"/>
      <w:r w:rsidRPr="00FA3BD3">
        <w:rPr>
          <w:rFonts w:ascii="宋体" w:eastAsia="宋体" w:hAnsi="宋体"/>
          <w:sz w:val="24"/>
          <w:szCs w:val="24"/>
        </w:rPr>
        <w:t>作为激活函数；</w:t>
      </w:r>
      <w:r w:rsidRPr="00FA3BD3">
        <w:rPr>
          <w:rFonts w:ascii="宋体" w:eastAsia="宋体" w:hAnsi="宋体" w:hint="eastAsia"/>
          <w:sz w:val="24"/>
          <w:szCs w:val="24"/>
        </w:rPr>
        <w:t>在输出层为了避免出现重复分类的现象，使用了</w:t>
      </w:r>
      <w:proofErr w:type="spellStart"/>
      <w:r w:rsidRPr="00FA3BD3">
        <w:rPr>
          <w:rFonts w:ascii="宋体" w:eastAsia="宋体" w:hAnsi="宋体"/>
          <w:sz w:val="24"/>
          <w:szCs w:val="24"/>
        </w:rPr>
        <w:t>softmax</w:t>
      </w:r>
      <w:proofErr w:type="spellEnd"/>
      <w:r w:rsidRPr="00FA3BD3">
        <w:rPr>
          <w:rFonts w:ascii="宋体" w:eastAsia="宋体" w:hAnsi="宋体"/>
          <w:sz w:val="24"/>
          <w:szCs w:val="24"/>
        </w:rPr>
        <w:t>作为</w:t>
      </w:r>
      <w:r w:rsidRPr="00FA3BD3">
        <w:rPr>
          <w:rFonts w:ascii="宋体" w:eastAsia="宋体" w:hAnsi="宋体" w:hint="eastAsia"/>
          <w:sz w:val="24"/>
          <w:szCs w:val="24"/>
        </w:rPr>
        <w:t>激活函数。</w:t>
      </w:r>
      <w:proofErr w:type="spellStart"/>
      <w:r w:rsidRPr="00FA3BD3">
        <w:rPr>
          <w:rFonts w:ascii="宋体" w:eastAsia="宋体" w:hAnsi="宋体"/>
          <w:sz w:val="24"/>
          <w:szCs w:val="24"/>
        </w:rPr>
        <w:t>ReLU</w:t>
      </w:r>
      <w:proofErr w:type="spellEnd"/>
      <w:r w:rsidRPr="00FA3BD3">
        <w:rPr>
          <w:rFonts w:ascii="宋体" w:eastAsia="宋体" w:hAnsi="宋体"/>
          <w:sz w:val="24"/>
          <w:szCs w:val="24"/>
        </w:rPr>
        <w:t>和</w:t>
      </w:r>
      <w:proofErr w:type="spellStart"/>
      <w:r w:rsidRPr="00FA3BD3">
        <w:rPr>
          <w:rFonts w:ascii="宋体" w:eastAsia="宋体" w:hAnsi="宋体"/>
          <w:sz w:val="24"/>
          <w:szCs w:val="24"/>
        </w:rPr>
        <w:t>softmax</w:t>
      </w:r>
      <w:proofErr w:type="spellEnd"/>
      <w:r w:rsidRPr="00FA3BD3">
        <w:rPr>
          <w:rFonts w:ascii="宋体" w:eastAsia="宋体" w:hAnsi="宋体"/>
          <w:sz w:val="24"/>
          <w:szCs w:val="24"/>
        </w:rPr>
        <w:t>函数公式如式</w:t>
      </w:r>
      <w:r w:rsidRPr="00FA3BD3">
        <w:rPr>
          <w:rFonts w:ascii="宋体" w:eastAsia="宋体" w:hAnsi="宋体" w:hint="eastAsia"/>
          <w:sz w:val="24"/>
          <w:szCs w:val="24"/>
        </w:rPr>
        <w:t>所示。</w:t>
      </w:r>
    </w:p>
    <w:p w14:paraId="742C0860" w14:textId="77777777" w:rsidR="001034B4" w:rsidRPr="00FA3BD3" w:rsidRDefault="001034B4" w:rsidP="001034B4">
      <w:pPr>
        <w:jc w:val="left"/>
        <w:rPr>
          <w:rFonts w:ascii="宋体" w:eastAsia="宋体" w:hAnsi="宋体"/>
          <w:sz w:val="24"/>
          <w:szCs w:val="24"/>
        </w:rPr>
      </w:pPr>
      <m:oMathPara>
        <m:oMath>
          <m:r>
            <m:rPr>
              <m:sty m:val="p"/>
            </m:rPr>
            <w:rPr>
              <w:rFonts w:ascii="Cambria Math" w:eastAsia="宋体" w:hAnsi="Cambria Math" w:hint="eastAsia"/>
              <w:sz w:val="24"/>
              <w:szCs w:val="24"/>
            </w:rPr>
            <m:t>R</m:t>
          </m:r>
          <m:r>
            <m:rPr>
              <m:sty m:val="p"/>
            </m:rPr>
            <w:rPr>
              <w:rFonts w:ascii="Cambria Math" w:eastAsia="宋体" w:hAnsi="Cambria Math"/>
              <w:sz w:val="24"/>
              <w:szCs w:val="24"/>
            </w:rPr>
            <m:t>eLU(x)=f</m:t>
          </m:r>
          <m:d>
            <m:dPr>
              <m:ctrlPr>
                <w:rPr>
                  <w:rFonts w:ascii="Cambria Math" w:eastAsia="宋体" w:hAnsi="Cambria Math"/>
                  <w:sz w:val="24"/>
                  <w:szCs w:val="24"/>
                </w:rPr>
              </m:ctrlPr>
            </m:dPr>
            <m:e>
              <m:r>
                <m:rPr>
                  <m:sty m:val="p"/>
                </m:rPr>
                <w:rPr>
                  <w:rFonts w:ascii="Cambria Math" w:eastAsia="宋体" w:hAnsi="Cambria Math"/>
                  <w:sz w:val="24"/>
                  <w:szCs w:val="24"/>
                </w:rPr>
                <m:t>x</m:t>
              </m:r>
            </m:e>
          </m:d>
          <m:r>
            <m:rPr>
              <m:sty m:val="p"/>
            </m:rPr>
            <w:rPr>
              <w:rFonts w:ascii="Cambria Math" w:eastAsia="宋体" w:hAnsi="Cambria Math"/>
              <w:sz w:val="24"/>
              <w:szCs w:val="24"/>
            </w:rPr>
            <m:t>=</m:t>
          </m:r>
          <m:d>
            <m:dPr>
              <m:begChr m:val="{"/>
              <m:endChr m:val=""/>
              <m:ctrlPr>
                <w:rPr>
                  <w:rFonts w:ascii="Cambria Math" w:eastAsia="宋体" w:hAnsi="Cambria Math"/>
                  <w:sz w:val="24"/>
                  <w:szCs w:val="24"/>
                </w:rPr>
              </m:ctrlPr>
            </m:dPr>
            <m:e>
              <m:eqArr>
                <m:eqArrPr>
                  <m:ctrlPr>
                    <w:rPr>
                      <w:rFonts w:ascii="Cambria Math" w:eastAsia="宋体" w:hAnsi="Cambria Math"/>
                      <w:sz w:val="24"/>
                      <w:szCs w:val="24"/>
                    </w:rPr>
                  </m:ctrlPr>
                </m:eqArrPr>
                <m:e>
                  <m:r>
                    <m:rPr>
                      <m:sty m:val="p"/>
                    </m:rPr>
                    <w:rPr>
                      <w:rFonts w:ascii="Cambria Math" w:eastAsia="宋体" w:hAnsi="Cambria Math"/>
                      <w:sz w:val="24"/>
                      <w:szCs w:val="24"/>
                    </w:rPr>
                    <m:t>x,  &amp;if x≥0</m:t>
                  </m:r>
                </m:e>
                <m:e>
                  <m:r>
                    <m:rPr>
                      <m:sty m:val="p"/>
                    </m:rPr>
                    <w:rPr>
                      <w:rFonts w:ascii="Cambria Math" w:eastAsia="宋体" w:hAnsi="Cambria Math"/>
                      <w:sz w:val="24"/>
                      <w:szCs w:val="24"/>
                    </w:rPr>
                    <m:t>0,  &amp;if x&lt;0</m:t>
                  </m:r>
                </m:e>
              </m:eqArr>
            </m:e>
          </m:d>
        </m:oMath>
      </m:oMathPara>
    </w:p>
    <w:p w14:paraId="584A3B31" w14:textId="77777777" w:rsidR="001034B4" w:rsidRPr="004B51AB" w:rsidRDefault="001034B4" w:rsidP="001034B4">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=φ(</m:t>
          </m:r>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i</m:t>
              </m:r>
            </m:sub>
          </m:sSub>
          <m:r>
            <w:rPr>
              <w:rFonts w:ascii="Cambria Math" w:eastAsia="宋体" w:hAnsi="Cambria Math"/>
              <w:sz w:val="24"/>
              <w:szCs w:val="24"/>
            </w:rPr>
            <m:t>)=</m:t>
          </m:r>
          <m:f>
            <m:fPr>
              <m:ctrlPr>
                <w:rPr>
                  <w:rFonts w:ascii="Cambria Math" w:eastAsia="宋体" w:hAnsi="Cambria Math"/>
                  <w:i/>
                  <w:sz w:val="24"/>
                  <w:szCs w:val="24"/>
                </w:rPr>
              </m:ctrlPr>
            </m:fPr>
            <m:num>
              <w:bookmarkStart w:id="3" w:name="_Hlk57904655"/>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w:bookmarkEnd w:id="3"/>
            </m:num>
            <m:den>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1</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2</m:t>
                      </m:r>
                    </m:sup>
                  </m:sSup>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den>
          </m:f>
          <m:r>
            <w:rPr>
              <w:rFonts w:ascii="Cambria Math" w:eastAsia="宋体" w:hAnsi="Cambria Math"/>
              <w:sz w:val="24"/>
              <w:szCs w:val="24"/>
            </w:rPr>
            <m:t>=</m:t>
          </m:r>
          <m:f>
            <m:fPr>
              <m:ctrlPr>
                <w:rPr>
                  <w:rFonts w:ascii="Cambria Math" w:eastAsia="宋体" w:hAnsi="Cambria Math"/>
                  <w:i/>
                  <w:sz w:val="24"/>
                  <w:szCs w:val="24"/>
                </w:rPr>
              </m:ctrlPr>
            </m:fPr>
            <m:num>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i</m:t>
                      </m:r>
                    </m:sup>
                  </m:sSup>
                </m:sup>
              </m:sSup>
            </m:num>
            <m:den>
              <m:nary>
                <m:naryPr>
                  <m:chr m:val="∑"/>
                  <m:limLoc m:val="undOvr"/>
                  <m:ctrlPr>
                    <w:rPr>
                      <w:rFonts w:ascii="Cambria Math" w:eastAsia="宋体" w:hAnsi="Cambria Math"/>
                      <w:i/>
                      <w:sz w:val="24"/>
                      <w:szCs w:val="24"/>
                    </w:rPr>
                  </m:ctrlPr>
                </m:naryPr>
                <m:sub>
                  <m:r>
                    <w:rPr>
                      <w:rFonts w:ascii="Cambria Math" w:eastAsia="宋体" w:hAnsi="Cambria Math"/>
                      <w:sz w:val="24"/>
                      <w:szCs w:val="24"/>
                    </w:rPr>
                    <m:t>k=1</m:t>
                  </m:r>
                </m:sub>
                <m:sup>
                  <m:r>
                    <w:rPr>
                      <w:rFonts w:ascii="Cambria Math" w:eastAsia="宋体" w:hAnsi="Cambria Math"/>
                      <w:sz w:val="24"/>
                      <w:szCs w:val="24"/>
                    </w:rPr>
                    <m:t>k</m:t>
                  </m:r>
                </m:sup>
                <m:e>
                  <m:sSup>
                    <m:sSupPr>
                      <m:ctrlPr>
                        <w:rPr>
                          <w:rFonts w:ascii="Cambria Math" w:eastAsia="宋体" w:hAnsi="Cambria Math"/>
                          <w:i/>
                          <w:sz w:val="24"/>
                          <w:szCs w:val="24"/>
                        </w:rPr>
                      </m:ctrlPr>
                    </m:sSupPr>
                    <m:e>
                      <m:r>
                        <w:rPr>
                          <w:rFonts w:ascii="Cambria Math" w:eastAsia="宋体" w:hAnsi="Cambria Math"/>
                          <w:sz w:val="24"/>
                          <w:szCs w:val="24"/>
                        </w:rPr>
                        <m:t>e</m:t>
                      </m:r>
                    </m:e>
                    <m:sup>
                      <m:sSup>
                        <m:sSupPr>
                          <m:ctrlPr>
                            <w:rPr>
                              <w:rFonts w:ascii="Cambria Math" w:eastAsia="宋体" w:hAnsi="Cambria Math"/>
                              <w:i/>
                              <w:sz w:val="24"/>
                              <w:szCs w:val="24"/>
                            </w:rPr>
                          </m:ctrlPr>
                        </m:sSupPr>
                        <m:e>
                          <m:r>
                            <w:rPr>
                              <w:rFonts w:ascii="Cambria Math" w:eastAsia="宋体" w:hAnsi="Cambria Math"/>
                              <w:sz w:val="24"/>
                              <w:szCs w:val="24"/>
                            </w:rPr>
                            <m:t>v</m:t>
                          </m:r>
                        </m:e>
                        <m:sup>
                          <m:r>
                            <w:rPr>
                              <w:rFonts w:ascii="Cambria Math" w:eastAsia="宋体" w:hAnsi="Cambria Math"/>
                              <w:sz w:val="24"/>
                              <w:szCs w:val="24"/>
                            </w:rPr>
                            <m:t>k</m:t>
                          </m:r>
                        </m:sup>
                      </m:sSup>
                    </m:sup>
                  </m:sSup>
                </m:e>
              </m:nary>
            </m:den>
          </m:f>
        </m:oMath>
      </m:oMathPara>
    </w:p>
    <w:p w14:paraId="32CDAB6E" w14:textId="77777777" w:rsidR="001034B4" w:rsidRPr="00FA3BD3" w:rsidRDefault="001034B4" w:rsidP="001034B4">
      <w:pPr>
        <w:jc w:val="left"/>
        <w:rPr>
          <w:rFonts w:ascii="宋体" w:eastAsia="宋体" w:hAnsi="宋体"/>
          <w:sz w:val="24"/>
          <w:szCs w:val="24"/>
        </w:rPr>
      </w:pPr>
    </w:p>
    <w:p w14:paraId="173672A1" w14:textId="77777777" w:rsidR="001034B4" w:rsidRPr="00FA3BD3" w:rsidRDefault="001034B4" w:rsidP="00725825">
      <w:pPr>
        <w:pStyle w:val="2"/>
        <w:spacing w:before="0" w:after="0" w:line="415" w:lineRule="auto"/>
      </w:pPr>
      <w:bookmarkStart w:id="4" w:name="_Toc59266008"/>
      <w:r w:rsidRPr="00FA3BD3">
        <w:t>1.3全连接层</w:t>
      </w:r>
      <w:bookmarkEnd w:id="4"/>
    </w:p>
    <w:p w14:paraId="1ED851E6" w14:textId="77777777" w:rsidR="001034B4" w:rsidRPr="00FA3BD3" w:rsidRDefault="001034B4" w:rsidP="001034B4">
      <w:pPr>
        <w:rPr>
          <w:rFonts w:ascii="宋体" w:eastAsia="宋体" w:hAnsi="宋体"/>
          <w:sz w:val="24"/>
          <w:szCs w:val="24"/>
        </w:rPr>
      </w:pPr>
      <w:r>
        <w:rPr>
          <w:rFonts w:ascii="宋体" w:eastAsia="宋体" w:hAnsi="宋体"/>
          <w:sz w:val="24"/>
          <w:szCs w:val="24"/>
        </w:rPr>
        <w:tab/>
      </w:r>
      <w:r w:rsidRPr="00FA3BD3">
        <w:rPr>
          <w:rFonts w:ascii="宋体" w:eastAsia="宋体" w:hAnsi="宋体" w:hint="eastAsia"/>
          <w:sz w:val="24"/>
          <w:szCs w:val="24"/>
        </w:rPr>
        <w:t>全连接层在整个卷积神经网络结构中位于池化层的后一层，显而易见其作用是连接经过卷积和降采样后提取出来的所有高级特征，并将最后的输出值送给分类器得出最终的分类结果。全连接层的最终目的是将学到的“分布式特征表示”映射到样本标记空间，其实现过程是通过对输入的特征做加权求和，再加上偏置量，然后通过</w:t>
      </w:r>
      <w:proofErr w:type="spellStart"/>
      <w:r w:rsidRPr="00FA3BD3">
        <w:rPr>
          <w:rFonts w:ascii="宋体" w:eastAsia="宋体" w:hAnsi="宋体"/>
          <w:sz w:val="24"/>
          <w:szCs w:val="24"/>
        </w:rPr>
        <w:t>softmax</w:t>
      </w:r>
      <w:proofErr w:type="spellEnd"/>
      <w:r w:rsidRPr="00FA3BD3">
        <w:rPr>
          <w:rFonts w:ascii="宋体" w:eastAsia="宋体" w:hAnsi="宋体"/>
          <w:sz w:val="24"/>
          <w:szCs w:val="24"/>
        </w:rPr>
        <w:t xml:space="preserve"> 激活函数</w:t>
      </w:r>
      <w:r w:rsidRPr="00FA3BD3">
        <w:rPr>
          <w:rFonts w:ascii="宋体" w:eastAsia="宋体" w:hAnsi="宋体" w:hint="eastAsia"/>
          <w:sz w:val="24"/>
          <w:szCs w:val="24"/>
        </w:rPr>
        <w:t>来获得最终的结果，其表达式如式</w:t>
      </w:r>
      <w:r w:rsidRPr="00FA3BD3">
        <w:rPr>
          <w:rFonts w:ascii="宋体" w:eastAsia="宋体" w:hAnsi="宋体"/>
          <w:sz w:val="24"/>
          <w:szCs w:val="24"/>
        </w:rPr>
        <w:t>(4)所示。</w:t>
      </w:r>
    </w:p>
    <w:p w14:paraId="6BCA9C00" w14:textId="77777777" w:rsidR="001034B4" w:rsidRPr="004B51AB" w:rsidRDefault="001034B4" w:rsidP="001034B4">
      <w:pPr>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k</m:t>
              </m:r>
            </m:sub>
          </m:sSub>
          <m:r>
            <w:rPr>
              <w:rFonts w:ascii="Cambria Math" w:eastAsia="宋体" w:hAnsi="Cambria Math"/>
              <w:sz w:val="24"/>
              <w:szCs w:val="24"/>
            </w:rPr>
            <m:t>=f(</m:t>
          </m:r>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r>
            <w:rPr>
              <w:rFonts w:ascii="Cambria Math" w:eastAsia="宋体" w:hAnsi="Cambria Math"/>
              <w:sz w:val="24"/>
              <w:szCs w:val="24"/>
            </w:rPr>
            <m:t>)</m:t>
          </m:r>
        </m:oMath>
      </m:oMathPara>
    </w:p>
    <w:p w14:paraId="56CF95B9" w14:textId="77777777" w:rsidR="001034B4" w:rsidRPr="00FA3BD3" w:rsidRDefault="001034B4" w:rsidP="001034B4">
      <w:pPr>
        <w:jc w:val="left"/>
        <w:rPr>
          <w:rFonts w:ascii="宋体" w:eastAsia="宋体" w:hAnsi="宋体"/>
          <w:sz w:val="24"/>
          <w:szCs w:val="24"/>
        </w:rPr>
      </w:pPr>
    </w:p>
    <w:p w14:paraId="74AFBF6F" w14:textId="77777777" w:rsidR="001034B4" w:rsidRPr="00FA3BD3" w:rsidRDefault="001034B4" w:rsidP="001034B4">
      <w:pPr>
        <w:rPr>
          <w:rFonts w:ascii="宋体" w:eastAsia="宋体" w:hAnsi="宋体"/>
          <w:sz w:val="24"/>
          <w:szCs w:val="24"/>
        </w:rPr>
      </w:pPr>
      <w:r w:rsidRPr="00FA3BD3">
        <w:rPr>
          <w:rFonts w:ascii="宋体" w:eastAsia="宋体" w:hAnsi="宋体" w:hint="eastAsia"/>
          <w:sz w:val="24"/>
          <w:szCs w:val="24"/>
        </w:rPr>
        <w:t>上式中</w:t>
      </w:r>
      <w:r w:rsidRPr="00FA3BD3">
        <w:rPr>
          <w:rFonts w:ascii="宋体" w:eastAsia="宋体" w:hAnsi="宋体"/>
          <w:sz w:val="24"/>
          <w:szCs w:val="24"/>
        </w:rPr>
        <w:t xml:space="preserve"> </w:t>
      </w:r>
      <m:oMath>
        <m:sSup>
          <m:sSupPr>
            <m:ctrlPr>
              <w:rPr>
                <w:rFonts w:ascii="Cambria Math" w:eastAsia="宋体" w:hAnsi="Cambria Math"/>
                <w:i/>
                <w:sz w:val="24"/>
                <w:szCs w:val="24"/>
              </w:rPr>
            </m:ctrlPr>
          </m:sSupPr>
          <m:e>
            <m:r>
              <w:rPr>
                <w:rFonts w:ascii="Cambria Math" w:eastAsia="宋体" w:hAnsi="Cambria Math"/>
                <w:sz w:val="24"/>
                <w:szCs w:val="24"/>
              </w:rPr>
              <m:t>w</m:t>
            </m:r>
          </m:e>
          <m:sup>
            <m:r>
              <w:rPr>
                <w:rFonts w:ascii="Cambria Math" w:eastAsia="宋体" w:hAnsi="Cambria Math"/>
                <w:sz w:val="24"/>
                <w:szCs w:val="24"/>
              </w:rPr>
              <m:t>k</m:t>
            </m:r>
          </m:sup>
        </m:sSup>
      </m:oMath>
      <w:r w:rsidRPr="00FA3BD3">
        <w:rPr>
          <w:rFonts w:ascii="宋体" w:eastAsia="宋体" w:hAnsi="宋体" w:hint="eastAsia"/>
          <w:sz w:val="24"/>
          <w:szCs w:val="24"/>
        </w:rPr>
        <w:t>表示全连接层中的权重系数;</w:t>
      </w:r>
      <m:oMath>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k-1</m:t>
            </m:r>
          </m:sup>
        </m:sSup>
      </m:oMath>
      <w:r w:rsidRPr="00FA3BD3">
        <w:rPr>
          <w:rFonts w:ascii="宋体" w:eastAsia="宋体" w:hAnsi="宋体"/>
          <w:sz w:val="24"/>
          <w:szCs w:val="24"/>
        </w:rPr>
        <w:t>表示通过卷</w:t>
      </w:r>
      <w:r w:rsidRPr="00FA3BD3">
        <w:rPr>
          <w:rFonts w:ascii="宋体" w:eastAsia="宋体" w:hAnsi="宋体" w:hint="eastAsia"/>
          <w:sz w:val="24"/>
          <w:szCs w:val="24"/>
        </w:rPr>
        <w:t>积层和池化层提取出来的特征；</w:t>
      </w:r>
      <m:oMath>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k</m:t>
            </m:r>
          </m:sup>
        </m:sSup>
      </m:oMath>
      <w:r w:rsidRPr="00FA3BD3">
        <w:rPr>
          <w:rFonts w:ascii="宋体" w:eastAsia="宋体" w:hAnsi="宋体" w:hint="eastAsia"/>
          <w:sz w:val="24"/>
          <w:szCs w:val="24"/>
        </w:rPr>
        <w:t>表示全连接层的偏置量。</w:t>
      </w:r>
    </w:p>
    <w:p w14:paraId="383B6509" w14:textId="07E6034B" w:rsidR="001034B4" w:rsidRDefault="001034B4"/>
    <w:p w14:paraId="1E1918CF" w14:textId="43D97865" w:rsidR="00D2449A" w:rsidRDefault="00D2449A"/>
    <w:p w14:paraId="08EC8134" w14:textId="0C2C2342" w:rsidR="00D2449A" w:rsidRPr="00725825" w:rsidRDefault="007A3EF8" w:rsidP="00725825">
      <w:pPr>
        <w:pStyle w:val="1"/>
        <w:spacing w:before="0" w:after="0"/>
        <w:rPr>
          <w:rFonts w:ascii="宋体" w:eastAsia="宋体" w:hAnsi="宋体"/>
          <w:sz w:val="24"/>
          <w:szCs w:val="24"/>
        </w:rPr>
      </w:pPr>
      <w:bookmarkStart w:id="5" w:name="_Toc59266009"/>
      <w:r w:rsidRPr="00725825">
        <w:rPr>
          <w:rFonts w:ascii="宋体" w:eastAsia="宋体" w:hAnsi="宋体" w:hint="eastAsia"/>
          <w:sz w:val="24"/>
          <w:szCs w:val="24"/>
        </w:rPr>
        <w:t>2</w:t>
      </w:r>
      <w:r w:rsidR="00D2449A" w:rsidRPr="00725825">
        <w:rPr>
          <w:rFonts w:ascii="宋体" w:eastAsia="宋体" w:hAnsi="宋体"/>
          <w:sz w:val="24"/>
          <w:szCs w:val="24"/>
        </w:rPr>
        <w:t>基于卷积神经网络的目标检测算法</w:t>
      </w:r>
      <w:bookmarkEnd w:id="5"/>
    </w:p>
    <w:p w14:paraId="07D09C1D" w14:textId="0F8F45B8" w:rsidR="00D2449A" w:rsidRDefault="00D2449A" w:rsidP="00D2449A">
      <w:r>
        <w:rPr>
          <w:rFonts w:hint="eastAsia"/>
        </w:rPr>
        <w:t>卷积神经网络通过学习手动标记特征的数据集来获得目标的特征</w:t>
      </w:r>
      <w:r>
        <w:t>。目前，基于卷积神经网络的算法大致可分为两种模</w:t>
      </w:r>
      <w:r>
        <w:rPr>
          <w:rFonts w:hint="eastAsia"/>
        </w:rPr>
        <w:t>式，即</w:t>
      </w:r>
      <w:r>
        <w:t xml:space="preserve"> two-stage 模式和 one-stage 模式，前者的检测过程分为</w:t>
      </w:r>
    </w:p>
    <w:p w14:paraId="41F56EE4" w14:textId="3FB8BC65" w:rsidR="00D2449A" w:rsidRDefault="00D2449A" w:rsidP="00D2449A">
      <w:r>
        <w:rPr>
          <w:rFonts w:hint="eastAsia"/>
        </w:rPr>
        <w:t>两个步骤：首先由算法生成若干个候选框，再通过</w:t>
      </w:r>
      <w:r>
        <w:t xml:space="preserve"> CNN 对候</w:t>
      </w:r>
      <w:r>
        <w:rPr>
          <w:rFonts w:hint="eastAsia"/>
        </w:rPr>
        <w:t>选框进行分类；后者则是对目标的类别概率和位置坐标直接回归，相对来说精度有所损失，但速度较</w:t>
      </w:r>
      <w:r>
        <w:t xml:space="preserve"> two-stage 模式的算法</w:t>
      </w:r>
      <w:r>
        <w:rPr>
          <w:rFonts w:hint="eastAsia"/>
        </w:rPr>
        <w:t>更快。</w:t>
      </w:r>
    </w:p>
    <w:p w14:paraId="0FCDB2A1" w14:textId="77777777" w:rsidR="00D2449A" w:rsidRDefault="00D2449A" w:rsidP="00725825">
      <w:pPr>
        <w:pStyle w:val="2"/>
        <w:spacing w:before="0" w:after="0" w:line="415" w:lineRule="auto"/>
      </w:pPr>
      <w:bookmarkStart w:id="6" w:name="_Toc59266010"/>
      <w:r>
        <w:t>2.1 基于 two-stage 的算法</w:t>
      </w:r>
      <w:bookmarkEnd w:id="6"/>
    </w:p>
    <w:p w14:paraId="614A8CA6" w14:textId="77777777" w:rsidR="00D2449A" w:rsidRDefault="00D2449A" w:rsidP="007A3EF8">
      <w:pPr>
        <w:pStyle w:val="3"/>
      </w:pPr>
      <w:bookmarkStart w:id="7" w:name="_Toc59266011"/>
      <w:r>
        <w:t>2.1.1 R-CNN</w:t>
      </w:r>
      <w:bookmarkEnd w:id="7"/>
    </w:p>
    <w:p w14:paraId="4143E77D" w14:textId="77777777" w:rsidR="00725825" w:rsidRDefault="00D2449A" w:rsidP="00725825">
      <w:pPr>
        <w:ind w:firstLine="420"/>
        <w:jc w:val="left"/>
      </w:pPr>
      <w:r>
        <w:t xml:space="preserve">2014 年 Ross B. </w:t>
      </w:r>
      <w:proofErr w:type="spellStart"/>
      <w:r>
        <w:t>Girshick</w:t>
      </w:r>
      <w:proofErr w:type="spellEnd"/>
      <w:r>
        <w:t xml:space="preserve"> 等 人 在 基 于 CNN 设 计 了 R-CNN</w:t>
      </w:r>
      <w:r>
        <w:rPr>
          <w:rFonts w:hint="eastAsia"/>
        </w:rPr>
        <w:t>模型</w:t>
      </w:r>
      <w:r>
        <w:t xml:space="preserve"> , 模型采用了基于 </w:t>
      </w:r>
      <w:proofErr w:type="spellStart"/>
      <w:r>
        <w:t>AlexNet</w:t>
      </w:r>
      <w:proofErr w:type="spellEnd"/>
      <w:r>
        <w:t xml:space="preserve"> 的网络层结构 [11]。在区域推荐</w:t>
      </w:r>
      <w:r>
        <w:rPr>
          <w:rFonts w:hint="eastAsia"/>
        </w:rPr>
        <w:t>（</w:t>
      </w:r>
      <w:r>
        <w:t>region proposal）上，R-CNN 算法通过选择性搜索（</w:t>
      </w:r>
      <w:proofErr w:type="spellStart"/>
      <w:r>
        <w:t>selectivesearch</w:t>
      </w:r>
      <w:proofErr w:type="spellEnd"/>
      <w:r>
        <w:t>）[12] 来确定候选框，该方法通过选择搜索在图像上确定</w:t>
      </w:r>
      <w:r>
        <w:rPr>
          <w:rFonts w:hint="eastAsia"/>
        </w:rPr>
        <w:t>不同形状和大小的约</w:t>
      </w:r>
      <w:r>
        <w:t xml:space="preserve"> 2000 个候选框；为了使候选框能够输入</w:t>
      </w:r>
      <w:r>
        <w:rPr>
          <w:rFonts w:hint="eastAsia"/>
        </w:rPr>
        <w:t>到</w:t>
      </w:r>
      <w:r>
        <w:t xml:space="preserve"> CNN 中进行特征提取，统一将候选框压缩到 227×227 大小；</w:t>
      </w:r>
      <w:r>
        <w:rPr>
          <w:rFonts w:hint="eastAsia"/>
        </w:rPr>
        <w:t>然后运用</w:t>
      </w:r>
      <w:r>
        <w:t xml:space="preserve"> CNN 对候选框进行特征提取；最后使用多个</w:t>
      </w:r>
      <w:r>
        <w:lastRenderedPageBreak/>
        <w:t>支持向</w:t>
      </w:r>
      <w:r>
        <w:rPr>
          <w:rFonts w:hint="eastAsia"/>
        </w:rPr>
        <w:t>量机（</w:t>
      </w:r>
      <w:r>
        <w:t>SVM）分类器 [13] 分类输出向量，采用边界回归生成目</w:t>
      </w:r>
      <w:r>
        <w:rPr>
          <w:rFonts w:hint="eastAsia"/>
        </w:rPr>
        <w:t>标区域。整个测试过程如图</w:t>
      </w:r>
      <w:r>
        <w:t xml:space="preserve"> 1 所示。R-CNN 的应用使得在数据集 PASCAL VOC2012 的结果达</w:t>
      </w:r>
      <w:r>
        <w:rPr>
          <w:rFonts w:hint="eastAsia"/>
        </w:rPr>
        <w:t>到了</w:t>
      </w:r>
      <w:r>
        <w:t xml:space="preserve"> 53.3%[11]，较之前最佳结果提升了三成。R-CNN 的出现已</w:t>
      </w:r>
      <w:r>
        <w:rPr>
          <w:rFonts w:hint="eastAsia"/>
        </w:rPr>
        <w:t>经成功地将</w:t>
      </w:r>
      <w:r>
        <w:t xml:space="preserve"> CNN 应用到目标检测领域，但 R-CNN 也存在着一</w:t>
      </w:r>
      <w:r>
        <w:rPr>
          <w:rFonts w:hint="eastAsia"/>
        </w:rPr>
        <w:t>定问题：在提取候选框时效率低，消耗存储空间较多；在输入网络前需要对候选框进行归一化，有可能导致输入</w:t>
      </w:r>
      <w:r>
        <w:t>CNN 的信息缺失；</w:t>
      </w:r>
      <w:r>
        <w:rPr>
          <w:rFonts w:hint="eastAsia"/>
        </w:rPr>
        <w:t>所有候选框都要进入</w:t>
      </w:r>
      <w:r>
        <w:t xml:space="preserve"> CNN 计算，并且有大量计算重叠。</w:t>
      </w:r>
    </w:p>
    <w:p w14:paraId="344652DB" w14:textId="7A0FD573" w:rsidR="00D2449A" w:rsidRDefault="00725825" w:rsidP="00725825">
      <w:pPr>
        <w:ind w:firstLine="420"/>
        <w:jc w:val="left"/>
      </w:pPr>
      <w:r>
        <w:rPr>
          <w:noProof/>
        </w:rPr>
        <w:drawing>
          <wp:inline distT="0" distB="0" distL="0" distR="0" wp14:anchorId="3427E91E" wp14:editId="1738730A">
            <wp:extent cx="4880323" cy="19466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4992" cy="1952457"/>
                    </a:xfrm>
                    <a:prstGeom prst="rect">
                      <a:avLst/>
                    </a:prstGeom>
                  </pic:spPr>
                </pic:pic>
              </a:graphicData>
            </a:graphic>
          </wp:inline>
        </w:drawing>
      </w:r>
    </w:p>
    <w:p w14:paraId="4C7CA48C" w14:textId="5058B1E6" w:rsidR="00725825" w:rsidRDefault="00725825" w:rsidP="00725825">
      <w:pPr>
        <w:ind w:firstLine="420"/>
        <w:jc w:val="left"/>
        <w:rPr>
          <w:rFonts w:hint="eastAsia"/>
        </w:rPr>
      </w:pPr>
      <w:r>
        <w:t>图 1 R-CNN 的测试步骤</w:t>
      </w:r>
    </w:p>
    <w:p w14:paraId="08E5721B" w14:textId="77777777" w:rsidR="00D2449A" w:rsidRPr="007A3EF8" w:rsidRDefault="00D2449A" w:rsidP="007A3EF8">
      <w:pPr>
        <w:pStyle w:val="3"/>
      </w:pPr>
      <w:bookmarkStart w:id="8" w:name="_Toc59266012"/>
      <w:r w:rsidRPr="007A3EF8">
        <w:t>2.1.2 Fast R-CNN</w:t>
      </w:r>
      <w:bookmarkEnd w:id="8"/>
    </w:p>
    <w:p w14:paraId="18E6B50D" w14:textId="699412C3" w:rsidR="00D2449A" w:rsidRDefault="00D2449A" w:rsidP="007A3EF8">
      <w:pPr>
        <w:ind w:firstLine="420"/>
      </w:pPr>
      <w:r>
        <w:rPr>
          <w:rFonts w:hint="eastAsia"/>
        </w:rPr>
        <w:t>由于卷积神经网络的全连接层对输入图像的尺寸有着一定的要求，所以需要对</w:t>
      </w:r>
      <w:r>
        <w:t xml:space="preserve"> R-CNN 中的候选框进行归一化，无论是</w:t>
      </w:r>
      <w:r>
        <w:rPr>
          <w:rFonts w:hint="eastAsia"/>
        </w:rPr>
        <w:t>采用剪切还是变形，都很难保留图像的完整信息，对于高像素图像，则很容易造成构成缺失和模糊等问题。正是因为这个原因，何凯明等人于</w:t>
      </w:r>
      <w:r>
        <w:t xml:space="preserve"> 2015 年提出了 </w:t>
      </w:r>
      <w:proofErr w:type="spellStart"/>
      <w:r>
        <w:t>SPPNet</w:t>
      </w:r>
      <w:proofErr w:type="spellEnd"/>
      <w:r>
        <w:t>[14]。</w:t>
      </w:r>
      <w:proofErr w:type="spellStart"/>
      <w:r>
        <w:t>SPPNet</w:t>
      </w:r>
      <w:proofErr w:type="spellEnd"/>
      <w:r>
        <w:t xml:space="preserve"> 解决</w:t>
      </w:r>
      <w:r>
        <w:rPr>
          <w:rFonts w:hint="eastAsia"/>
        </w:rPr>
        <w:t>了</w:t>
      </w:r>
      <w:r>
        <w:t xml:space="preserve"> R-CNN 需要重复提取候选区域并使候选框变形的问题，但</w:t>
      </w:r>
      <w:r>
        <w:rPr>
          <w:rFonts w:hint="eastAsia"/>
        </w:rPr>
        <w:t>依然需要分多步骤训练，占用大量磁盘空间。</w:t>
      </w:r>
      <w:r>
        <w:t>Fast R-CNN 在</w:t>
      </w:r>
      <w:r>
        <w:rPr>
          <w:rFonts w:hint="eastAsia"/>
        </w:rPr>
        <w:t>吸收</w:t>
      </w:r>
      <w:r>
        <w:t xml:space="preserve"> </w:t>
      </w:r>
      <w:proofErr w:type="spellStart"/>
      <w:r>
        <w:t>SPPNet</w:t>
      </w:r>
      <w:proofErr w:type="spellEnd"/>
      <w:r>
        <w:t xml:space="preserve"> 优势的同时改进了 R-CNN[15]。Fast R-CNN 仍然使</w:t>
      </w:r>
      <w:r>
        <w:rPr>
          <w:rFonts w:hint="eastAsia"/>
        </w:rPr>
        <w:t>用选择性搜索来确定候选框，但</w:t>
      </w:r>
      <w:r>
        <w:t xml:space="preserve"> Fast R-CNN 将整张图片输入</w:t>
      </w:r>
      <w:r>
        <w:rPr>
          <w:rFonts w:hint="eastAsia"/>
        </w:rPr>
        <w:t>到</w:t>
      </w:r>
      <w:r>
        <w:t xml:space="preserve"> CNN，在卷积特征层上使用用感兴趣区域（Region of </w:t>
      </w:r>
      <w:proofErr w:type="spellStart"/>
      <w:r>
        <w:t>interestpooling</w:t>
      </w:r>
      <w:proofErr w:type="spellEnd"/>
      <w:r>
        <w:t>，ROI pooling）操作，并从特征图中提取一个特定长度</w:t>
      </w:r>
      <w:r>
        <w:rPr>
          <w:rFonts w:hint="eastAsia"/>
        </w:rPr>
        <w:t>的特征向量；然后将特征向量输入到全连接层，用</w:t>
      </w:r>
      <w:r>
        <w:t xml:space="preserve"> </w:t>
      </w:r>
      <w:proofErr w:type="spellStart"/>
      <w:r>
        <w:t>softmax</w:t>
      </w:r>
      <w:proofErr w:type="spellEnd"/>
      <w:r>
        <w:t xml:space="preserve"> 对</w:t>
      </w:r>
      <w:r>
        <w:rPr>
          <w:rFonts w:hint="eastAsia"/>
        </w:rPr>
        <w:t>其进行分类；最后对属于同一特征的候选框进行分类并回归其位置。</w:t>
      </w:r>
    </w:p>
    <w:p w14:paraId="4FF066FA" w14:textId="72AE7FE8" w:rsidR="00D2449A" w:rsidRDefault="00725825" w:rsidP="00725825">
      <w:pPr>
        <w:jc w:val="center"/>
      </w:pPr>
      <w:r w:rsidRPr="00725825">
        <w:drawing>
          <wp:inline distT="0" distB="0" distL="0" distR="0" wp14:anchorId="4280FE5B" wp14:editId="53A16BB9">
            <wp:extent cx="3833223" cy="156679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7782" cy="1568657"/>
                    </a:xfrm>
                    <a:prstGeom prst="rect">
                      <a:avLst/>
                    </a:prstGeom>
                  </pic:spPr>
                </pic:pic>
              </a:graphicData>
            </a:graphic>
          </wp:inline>
        </w:drawing>
      </w:r>
    </w:p>
    <w:p w14:paraId="2B6DD01C" w14:textId="3409ADB2" w:rsidR="00725825" w:rsidRDefault="00725825" w:rsidP="00725825">
      <w:pPr>
        <w:jc w:val="center"/>
        <w:rPr>
          <w:rFonts w:hint="eastAsia"/>
        </w:rPr>
      </w:pPr>
      <w:r>
        <w:t>图 2 Fast R-CNN</w:t>
      </w:r>
    </w:p>
    <w:p w14:paraId="0615C00E" w14:textId="77777777" w:rsidR="007A3EF8" w:rsidRDefault="00D2449A" w:rsidP="00725825">
      <w:pPr>
        <w:pStyle w:val="2"/>
        <w:spacing w:before="0" w:after="0" w:line="415" w:lineRule="auto"/>
      </w:pPr>
      <w:bookmarkStart w:id="9" w:name="_Toc59266013"/>
      <w:r>
        <w:t>2.2 基于 one-stage 的算法</w:t>
      </w:r>
      <w:bookmarkEnd w:id="9"/>
      <w:r>
        <w:t xml:space="preserve"> </w:t>
      </w:r>
    </w:p>
    <w:p w14:paraId="38E5F33E" w14:textId="77777777" w:rsidR="007A3EF8" w:rsidRPr="00725825" w:rsidRDefault="00D2449A" w:rsidP="00725825">
      <w:pPr>
        <w:pStyle w:val="3"/>
        <w:spacing w:before="0" w:after="0" w:line="415" w:lineRule="auto"/>
        <w:rPr>
          <w:b w:val="0"/>
          <w:bCs w:val="0"/>
        </w:rPr>
      </w:pPr>
      <w:bookmarkStart w:id="10" w:name="_Toc59266014"/>
      <w:r w:rsidRPr="00725825">
        <w:rPr>
          <w:b w:val="0"/>
          <w:bCs w:val="0"/>
        </w:rPr>
        <w:t>2.2.1 YLOL v1</w:t>
      </w:r>
      <w:bookmarkEnd w:id="10"/>
      <w:r w:rsidRPr="00725825">
        <w:rPr>
          <w:b w:val="0"/>
          <w:bCs w:val="0"/>
        </w:rPr>
        <w:t xml:space="preserve"> </w:t>
      </w:r>
    </w:p>
    <w:p w14:paraId="4C263806" w14:textId="0B75951B" w:rsidR="007A3EF8" w:rsidRDefault="00D2449A" w:rsidP="007A3EF8">
      <w:pPr>
        <w:ind w:firstLine="420"/>
      </w:pPr>
      <w:r>
        <w:t>与基于候选区域的 two-stage 目标检测模型相比，基于回 归方法的 one-stage 目标检测模型免去了候选框提取的步骤， 而是直接在特征图是采取了回归方法。 YOLO 系列算</w:t>
      </w:r>
      <w:r>
        <w:lastRenderedPageBreak/>
        <w:t>法是一种典型的 one-stage 算法 [17]，它的核 心思想是将完整图片输入网络，在输出层对边界框（bounding box，</w:t>
      </w:r>
      <w:proofErr w:type="spellStart"/>
      <w:r>
        <w:t>BBox</w:t>
      </w:r>
      <w:proofErr w:type="spellEnd"/>
      <w:r>
        <w:t xml:space="preserve">）所属的种类和 </w:t>
      </w:r>
      <w:proofErr w:type="spellStart"/>
      <w:r>
        <w:t>BBox</w:t>
      </w:r>
      <w:proofErr w:type="spellEnd"/>
      <w:r>
        <w:t xml:space="preserve"> 的坐标进行回归。YOLO v1 的 算法具有一个独立的 CNN 模型，从而实现端到端的检测，其 实现方法为先将图片分为 5×5 个网格单元，再将整张图片输 入 CNN，最后通过整理 CNN 预测结果获得检测的目标。由于 YOLO v1 算法具有统一的框架结构，与 R-CNN 系列算法相比， 其速度更快，训练过程更加简洁。</w:t>
      </w:r>
    </w:p>
    <w:p w14:paraId="302E0C08" w14:textId="71906958" w:rsidR="007A3EF8" w:rsidRDefault="00D2449A" w:rsidP="007A3EF8">
      <w:pPr>
        <w:ind w:firstLine="420"/>
      </w:pPr>
      <w:r>
        <w:t>YOLO v1 的效率虽然很高，检测速度很快，但 YOLO v1 的 网格单元只预测两个从属于一个类别的边界框，对于尺度较小 的物体，YOLO 的表现往往不尽人意，同时，YOLO v1 对物体 的形变方面的泛化比率较低，很难定位比例不同寻常的物体， 这也是 YOLO 的一个缺陷。</w:t>
      </w:r>
    </w:p>
    <w:p w14:paraId="382C5183" w14:textId="77777777" w:rsidR="007A3EF8" w:rsidRDefault="00D2449A" w:rsidP="00725825">
      <w:pPr>
        <w:pStyle w:val="3"/>
        <w:spacing w:before="0" w:after="0" w:line="415" w:lineRule="auto"/>
      </w:pPr>
      <w:r>
        <w:t xml:space="preserve"> </w:t>
      </w:r>
      <w:bookmarkStart w:id="11" w:name="_Toc59266015"/>
      <w:r>
        <w:t>2.2.2 YOLO 改进算法</w:t>
      </w:r>
      <w:bookmarkEnd w:id="11"/>
      <w:r>
        <w:t xml:space="preserve"> </w:t>
      </w:r>
    </w:p>
    <w:p w14:paraId="4C8EFDA0" w14:textId="070C4D8B" w:rsidR="00D2449A" w:rsidRDefault="00D2449A" w:rsidP="007A3EF8">
      <w:pPr>
        <w:ind w:firstLine="420"/>
      </w:pPr>
      <w:r>
        <w:t>基于 YOLO v1 存在的问题，已经产生了许多后续的改进算法，如YOLO 9000、YOLO v2、YOLO v3。YOLO-9000 大幅提高了算法可以识别目标的类别数量。YOLO v2 则针对 YOLO v1 的部分内容进行了改进。由于YOLO v1在预训练阶段和检测阶段分别采用了 224×224 和 448×448 的分辨率，导致模型需要适应分辨率的改变。为了解决这个问 题，YOLO v2 将预训练分为了两步。先用 224×224 的输入训练160个循环，再改用448×448的输入训练10个循环。经过微调后，新的模型可以在448×448的图像上顺利过渡。YOLOv2在VOC2007上</w:t>
      </w:r>
      <w:proofErr w:type="spellStart"/>
      <w:r>
        <w:t>mAP</w:t>
      </w:r>
      <w:proofErr w:type="spellEnd"/>
      <w:r>
        <w:t>为78.6%，高于</w:t>
      </w:r>
      <w:proofErr w:type="spellStart"/>
      <w:r>
        <w:t>FasterR</w:t>
      </w:r>
      <w:proofErr w:type="spellEnd"/>
      <w:r>
        <w:t>-CNN[18]。2018年，Redmon等人提出的YOLOv3[19]则在泛化能力上和较小目标的检测上进一步提高，检测速度和精度均有一定的保障。YOLO系列算法是目前一种先进的目标检测算法。因为整个检测框架是一个整体，所以可以端到端地对算法的性能进行优化。同时，因为其优异的性能而被广泛使用，不断产生新的衍生算法。</w:t>
      </w:r>
    </w:p>
    <w:p w14:paraId="17099C25" w14:textId="29FA5294" w:rsidR="007A3EF8" w:rsidRDefault="007A3EF8" w:rsidP="00725825">
      <w:pPr>
        <w:pStyle w:val="3"/>
        <w:spacing w:before="0" w:after="0" w:line="415" w:lineRule="auto"/>
      </w:pPr>
      <w:bookmarkStart w:id="12" w:name="_Toc59266016"/>
      <w:r>
        <w:t>2.3two-stage和one-stage的对比</w:t>
      </w:r>
      <w:bookmarkEnd w:id="12"/>
    </w:p>
    <w:p w14:paraId="44E1B39A" w14:textId="20172ECD" w:rsidR="00725825" w:rsidRDefault="007A3EF8" w:rsidP="007A3EF8">
      <w:pPr>
        <w:ind w:firstLine="420"/>
      </w:pPr>
      <w:r>
        <w:t>由于结构的差异，two-stage和one-stage算法在检测速度上和精度上也存在着较大的差异。Microsoft</w:t>
      </w:r>
      <w:r w:rsidR="00725825">
        <w:t xml:space="preserve"> </w:t>
      </w:r>
      <w:r>
        <w:t>COCO数据集是目前计算机视觉领域最权威的数据集之一。作为大型数据集，它Faster</w:t>
      </w:r>
      <w:r w:rsidR="00725825">
        <w:t xml:space="preserve"> </w:t>
      </w:r>
      <w:r>
        <w:t>R-CNN和YOLOv3分别作为两种结构的代表算法</w:t>
      </w:r>
      <w:r>
        <w:rPr>
          <w:rFonts w:hint="eastAsia"/>
        </w:rPr>
        <w:t>，</w:t>
      </w:r>
      <w:r>
        <w:t>在Microsoft</w:t>
      </w:r>
      <w:r w:rsidR="00725825">
        <w:t xml:space="preserve"> </w:t>
      </w:r>
      <w:r>
        <w:t>COCO数据集上的准确度和检验速度如图5所示。</w:t>
      </w:r>
    </w:p>
    <w:p w14:paraId="10B9C993" w14:textId="66563193" w:rsidR="00725825" w:rsidRDefault="00725825" w:rsidP="00725825">
      <w:pPr>
        <w:ind w:firstLine="420"/>
        <w:jc w:val="center"/>
      </w:pPr>
      <w:r>
        <w:rPr>
          <w:noProof/>
        </w:rPr>
        <w:drawing>
          <wp:inline distT="0" distB="0" distL="0" distR="0" wp14:anchorId="59BA0BD6" wp14:editId="0BD72E33">
            <wp:extent cx="3198678" cy="1927448"/>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3561" cy="1942442"/>
                    </a:xfrm>
                    <a:prstGeom prst="rect">
                      <a:avLst/>
                    </a:prstGeom>
                  </pic:spPr>
                </pic:pic>
              </a:graphicData>
            </a:graphic>
          </wp:inline>
        </w:drawing>
      </w:r>
    </w:p>
    <w:p w14:paraId="13B8BFDA" w14:textId="0691BD48" w:rsidR="00725825" w:rsidRDefault="00725825" w:rsidP="00725825">
      <w:pPr>
        <w:ind w:firstLine="420"/>
        <w:jc w:val="center"/>
        <w:rPr>
          <w:rFonts w:hint="eastAsia"/>
        </w:rPr>
      </w:pPr>
      <w:r>
        <w:t>Microsoft</w:t>
      </w:r>
      <w:r>
        <w:t xml:space="preserve"> </w:t>
      </w:r>
      <w:r>
        <w:t>COCO上的检测结果</w:t>
      </w:r>
    </w:p>
    <w:p w14:paraId="43A9C0B2" w14:textId="1168719A" w:rsidR="007A3EF8" w:rsidRDefault="007A3EF8" w:rsidP="007A3EF8">
      <w:pPr>
        <w:ind w:firstLine="420"/>
      </w:pPr>
      <w:r>
        <w:t>得益于其一体化的网络结构，YOLO算法具有显著高于Faster</w:t>
      </w:r>
      <w:r w:rsidR="00725825">
        <w:t xml:space="preserve"> </w:t>
      </w:r>
      <w:r>
        <w:t>R-CNN的速度；在准确度上，YOLO略高于Faster</w:t>
      </w:r>
      <w:r w:rsidR="00725825">
        <w:t xml:space="preserve"> </w:t>
      </w:r>
      <w:r>
        <w:t>R-CNN。但在尺度较小的目标检测中，如图6，在对不同大小的目标进行检测的过程中，由于YOLO每个网格单元只能回归同一种类的两个边界框，导致其对小目标的检测检测精度远低于Faster</w:t>
      </w:r>
      <w:r w:rsidR="00725825">
        <w:t xml:space="preserve"> </w:t>
      </w:r>
      <w:r>
        <w:t>R-CNN算法。</w:t>
      </w:r>
    </w:p>
    <w:p w14:paraId="72AEDF6B" w14:textId="7543BC9B" w:rsidR="00725825" w:rsidRDefault="00725825" w:rsidP="00725825">
      <w:pPr>
        <w:ind w:firstLine="420"/>
        <w:jc w:val="center"/>
      </w:pPr>
      <w:r>
        <w:rPr>
          <w:noProof/>
        </w:rPr>
        <w:lastRenderedPageBreak/>
        <w:drawing>
          <wp:inline distT="0" distB="0" distL="0" distR="0" wp14:anchorId="6CC3CCF1" wp14:editId="4EC1A0D4">
            <wp:extent cx="3677824" cy="2222812"/>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855" cy="2227666"/>
                    </a:xfrm>
                    <a:prstGeom prst="rect">
                      <a:avLst/>
                    </a:prstGeom>
                  </pic:spPr>
                </pic:pic>
              </a:graphicData>
            </a:graphic>
          </wp:inline>
        </w:drawing>
      </w:r>
    </w:p>
    <w:p w14:paraId="42A76D1C" w14:textId="51D0F27C" w:rsidR="00725825" w:rsidRDefault="00725825" w:rsidP="00725825">
      <w:pPr>
        <w:ind w:firstLine="420"/>
        <w:jc w:val="center"/>
        <w:rPr>
          <w:rFonts w:hint="eastAsia"/>
        </w:rPr>
      </w:pPr>
      <w:r>
        <w:t>不同尺度目标的检测结果对比</w:t>
      </w:r>
    </w:p>
    <w:p w14:paraId="3DBC8B6D" w14:textId="6E130A01" w:rsidR="007A3EF8" w:rsidRPr="00725825" w:rsidRDefault="007A3EF8" w:rsidP="00725825">
      <w:pPr>
        <w:pStyle w:val="1"/>
        <w:spacing w:before="0" w:after="0"/>
        <w:rPr>
          <w:sz w:val="24"/>
          <w:szCs w:val="24"/>
        </w:rPr>
      </w:pPr>
      <w:bookmarkStart w:id="13" w:name="_Toc59266017"/>
      <w:r w:rsidRPr="00725825">
        <w:rPr>
          <w:sz w:val="24"/>
          <w:szCs w:val="24"/>
        </w:rPr>
        <w:t>3结语</w:t>
      </w:r>
      <w:bookmarkEnd w:id="13"/>
    </w:p>
    <w:p w14:paraId="0339F001" w14:textId="5335BC2E" w:rsidR="007A3EF8" w:rsidRDefault="007A3EF8" w:rsidP="00D2449A">
      <w:pPr>
        <w:rPr>
          <w:rFonts w:hint="eastAsia"/>
        </w:rPr>
      </w:pPr>
      <w:r>
        <w:t>近年来，目标检测领域高速发展，算法改进方面的研究也在稳步进行，新的成果层出不穷。但整体来说，单一的目标检测算法并不能应用于所有检测环境，各种算法都具有不同的发挥空间。通过将不同的算法进行结合，能获得单一算法所不具备的效率。当前卷积神经网络已成为主流，但是传统算法依然具有一定的价值，能对新的目标检测算法进行启发。</w:t>
      </w:r>
    </w:p>
    <w:p w14:paraId="274BF38A" w14:textId="77777777" w:rsidR="007A3EF8" w:rsidRDefault="007A3EF8"/>
    <w:p w14:paraId="25E3ECA3" w14:textId="77777777" w:rsidR="007A3EF8" w:rsidRDefault="007A3EF8"/>
    <w:p w14:paraId="38F655A6" w14:textId="27CAB08E" w:rsidR="003F1327" w:rsidRDefault="001034B4" w:rsidP="007A3EF8">
      <w:pPr>
        <w:pStyle w:val="1"/>
      </w:pPr>
      <w:bookmarkStart w:id="14" w:name="_Toc59266018"/>
      <w:r>
        <w:rPr>
          <w:rFonts w:hint="eastAsia"/>
        </w:rPr>
        <w:t>参考文献：</w:t>
      </w:r>
      <w:bookmarkEnd w:id="14"/>
    </w:p>
    <w:p w14:paraId="1642E946" w14:textId="64D1FF49" w:rsidR="001034B4" w:rsidRDefault="001034B4">
      <w:r w:rsidRPr="001034B4">
        <w:t>[1]丁文锐,刘春蕾,李越,张宝昌.二值卷积神经网络综述[J/OL].航空学报:1-14[2020-12-19].http://kns.cnki.net/kcms/detail/11.1929.V.20200928.1729.010.html.</w:t>
      </w:r>
    </w:p>
    <w:p w14:paraId="51FC620A" w14:textId="4F81223A" w:rsidR="001034B4" w:rsidRDefault="001034B4">
      <w:r w:rsidRPr="001034B4">
        <w:t>[</w:t>
      </w:r>
      <w:r w:rsidR="007A3EF8">
        <w:rPr>
          <w:rFonts w:hint="eastAsia"/>
        </w:rPr>
        <w:t>2</w:t>
      </w:r>
      <w:r w:rsidRPr="001034B4">
        <w:t>]高卿.基于卷积神经网络的人脸识别研究[D].广西民族大学,2020.</w:t>
      </w:r>
    </w:p>
    <w:p w14:paraId="61C3760A" w14:textId="12A2DBFA" w:rsidR="007A3EF8" w:rsidRDefault="007A3EF8" w:rsidP="007A3EF8">
      <w:r>
        <w:t>[</w:t>
      </w:r>
      <w:r>
        <w:rPr>
          <w:rFonts w:hint="eastAsia"/>
        </w:rPr>
        <w:t>3</w:t>
      </w:r>
      <w:r>
        <w:t>]田合雷，丁胜，于长伟，等.基于目标检测及跟踪的视频摘</w:t>
      </w:r>
      <w:r>
        <w:rPr>
          <w:rFonts w:hint="eastAsia"/>
        </w:rPr>
        <w:t>要技术研究</w:t>
      </w:r>
      <w:r>
        <w:t>[J].计算机科学，2016，43(11)：297-299.</w:t>
      </w:r>
    </w:p>
    <w:p w14:paraId="5A39606E" w14:textId="79C271A8" w:rsidR="007A3EF8" w:rsidRDefault="007A3EF8" w:rsidP="007A3EF8">
      <w:r>
        <w:t>[4]Gu,J.,Wang,Z.,Kuen,J.,Ma,L.,Shahroudy,A.,Shuai,B.,Liu,T.,Wang,X.,Wang,L.,Wang,G.andCai,J.,2015.Recentadvancesinconvolutionalneuralnetworks.ArXivpreprintarXiv:1512.07108.</w:t>
      </w:r>
    </w:p>
    <w:p w14:paraId="4C0C78F2" w14:textId="058FDD46" w:rsidR="007A3EF8" w:rsidRDefault="007A3EF8" w:rsidP="007A3EF8">
      <w:r>
        <w:t>[</w:t>
      </w:r>
      <w:r>
        <w:rPr>
          <w:rFonts w:hint="eastAsia"/>
        </w:rPr>
        <w:t>5</w:t>
      </w:r>
      <w:r>
        <w:t>]KrizhevskyA,SutskeverI,HintonG.ImageNetClassificationwithDeepConvolutionalNeuralNetworks[J].Advancesinneuralinformationprocessingsystems,2012,25(2).</w:t>
      </w:r>
    </w:p>
    <w:p w14:paraId="008D429B" w14:textId="65F57231" w:rsidR="007A3EF8" w:rsidRPr="001034B4" w:rsidRDefault="007A3EF8" w:rsidP="007A3EF8">
      <w:pPr>
        <w:rPr>
          <w:rFonts w:hint="eastAsia"/>
        </w:rPr>
      </w:pPr>
      <w:r>
        <w:t>[</w:t>
      </w:r>
      <w:r>
        <w:rPr>
          <w:rFonts w:hint="eastAsia"/>
        </w:rPr>
        <w:t>6</w:t>
      </w:r>
      <w:r>
        <w:t>]Fukushima,K.Neocognitron:Aself-organizingneuralnetworkmodelforamechanismofpatternrecognitionunaffectedbyshiftinposition.Biol.Cybernetics36,193-202(1980).</w:t>
      </w:r>
    </w:p>
    <w:sectPr w:rsidR="007A3EF8" w:rsidRPr="001034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DF737C" w14:textId="77777777" w:rsidR="005B5D7C" w:rsidRDefault="005B5D7C" w:rsidP="001034B4">
      <w:r>
        <w:separator/>
      </w:r>
    </w:p>
  </w:endnote>
  <w:endnote w:type="continuationSeparator" w:id="0">
    <w:p w14:paraId="2C15905B" w14:textId="77777777" w:rsidR="005B5D7C" w:rsidRDefault="005B5D7C" w:rsidP="00103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B92E3" w14:textId="77777777" w:rsidR="005B5D7C" w:rsidRDefault="005B5D7C" w:rsidP="001034B4">
      <w:r>
        <w:separator/>
      </w:r>
    </w:p>
  </w:footnote>
  <w:footnote w:type="continuationSeparator" w:id="0">
    <w:p w14:paraId="3F08B542" w14:textId="77777777" w:rsidR="005B5D7C" w:rsidRDefault="005B5D7C" w:rsidP="001034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327"/>
    <w:rsid w:val="001034B4"/>
    <w:rsid w:val="00242A34"/>
    <w:rsid w:val="003F1327"/>
    <w:rsid w:val="005B5D7C"/>
    <w:rsid w:val="00725825"/>
    <w:rsid w:val="007A3EF8"/>
    <w:rsid w:val="00D244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96F51"/>
  <w15:chartTrackingRefBased/>
  <w15:docId w15:val="{1EC77C55-6DA2-42AB-A1D7-1F494B079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34B4"/>
    <w:pPr>
      <w:widowControl w:val="0"/>
      <w:jc w:val="both"/>
    </w:pPr>
  </w:style>
  <w:style w:type="paragraph" w:styleId="1">
    <w:name w:val="heading 1"/>
    <w:basedOn w:val="a"/>
    <w:next w:val="a"/>
    <w:link w:val="10"/>
    <w:uiPriority w:val="9"/>
    <w:qFormat/>
    <w:rsid w:val="007A3EF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3EF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3E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34B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034B4"/>
    <w:rPr>
      <w:sz w:val="18"/>
      <w:szCs w:val="18"/>
    </w:rPr>
  </w:style>
  <w:style w:type="paragraph" w:styleId="a5">
    <w:name w:val="footer"/>
    <w:basedOn w:val="a"/>
    <w:link w:val="a6"/>
    <w:uiPriority w:val="99"/>
    <w:unhideWhenUsed/>
    <w:rsid w:val="001034B4"/>
    <w:pPr>
      <w:tabs>
        <w:tab w:val="center" w:pos="4153"/>
        <w:tab w:val="right" w:pos="8306"/>
      </w:tabs>
      <w:snapToGrid w:val="0"/>
      <w:jc w:val="left"/>
    </w:pPr>
    <w:rPr>
      <w:sz w:val="18"/>
      <w:szCs w:val="18"/>
    </w:rPr>
  </w:style>
  <w:style w:type="character" w:customStyle="1" w:styleId="a6">
    <w:name w:val="页脚 字符"/>
    <w:basedOn w:val="a0"/>
    <w:link w:val="a5"/>
    <w:uiPriority w:val="99"/>
    <w:rsid w:val="001034B4"/>
    <w:rPr>
      <w:sz w:val="18"/>
      <w:szCs w:val="18"/>
    </w:rPr>
  </w:style>
  <w:style w:type="character" w:customStyle="1" w:styleId="10">
    <w:name w:val="标题 1 字符"/>
    <w:basedOn w:val="a0"/>
    <w:link w:val="1"/>
    <w:uiPriority w:val="9"/>
    <w:rsid w:val="007A3EF8"/>
    <w:rPr>
      <w:b/>
      <w:bCs/>
      <w:kern w:val="44"/>
      <w:sz w:val="44"/>
      <w:szCs w:val="44"/>
    </w:rPr>
  </w:style>
  <w:style w:type="character" w:customStyle="1" w:styleId="20">
    <w:name w:val="标题 2 字符"/>
    <w:basedOn w:val="a0"/>
    <w:link w:val="2"/>
    <w:uiPriority w:val="9"/>
    <w:rsid w:val="007A3EF8"/>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3EF8"/>
    <w:rPr>
      <w:b/>
      <w:bCs/>
      <w:sz w:val="32"/>
      <w:szCs w:val="32"/>
    </w:rPr>
  </w:style>
  <w:style w:type="paragraph" w:styleId="TOC">
    <w:name w:val="TOC Heading"/>
    <w:basedOn w:val="1"/>
    <w:next w:val="a"/>
    <w:uiPriority w:val="39"/>
    <w:unhideWhenUsed/>
    <w:qFormat/>
    <w:rsid w:val="007A3EF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A3EF8"/>
  </w:style>
  <w:style w:type="paragraph" w:styleId="TOC2">
    <w:name w:val="toc 2"/>
    <w:basedOn w:val="a"/>
    <w:next w:val="a"/>
    <w:autoRedefine/>
    <w:uiPriority w:val="39"/>
    <w:unhideWhenUsed/>
    <w:rsid w:val="007A3EF8"/>
    <w:pPr>
      <w:ind w:leftChars="200" w:left="420"/>
    </w:pPr>
  </w:style>
  <w:style w:type="paragraph" w:styleId="TOC3">
    <w:name w:val="toc 3"/>
    <w:basedOn w:val="a"/>
    <w:next w:val="a"/>
    <w:autoRedefine/>
    <w:uiPriority w:val="39"/>
    <w:unhideWhenUsed/>
    <w:rsid w:val="007A3EF8"/>
    <w:pPr>
      <w:ind w:leftChars="400" w:left="840"/>
    </w:pPr>
  </w:style>
  <w:style w:type="character" w:styleId="a7">
    <w:name w:val="Hyperlink"/>
    <w:basedOn w:val="a0"/>
    <w:uiPriority w:val="99"/>
    <w:unhideWhenUsed/>
    <w:rsid w:val="007A3EF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23B0C1-4675-474A-8065-53196B2F5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Pages>
  <Words>942</Words>
  <Characters>5371</Characters>
  <Application>Microsoft Office Word</Application>
  <DocSecurity>0</DocSecurity>
  <Lines>44</Lines>
  <Paragraphs>12</Paragraphs>
  <ScaleCrop>false</ScaleCrop>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晓艺</dc:creator>
  <cp:keywords/>
  <dc:description/>
  <cp:lastModifiedBy>晓艺</cp:lastModifiedBy>
  <cp:revision>2</cp:revision>
  <dcterms:created xsi:type="dcterms:W3CDTF">2020-12-19T01:57:00Z</dcterms:created>
  <dcterms:modified xsi:type="dcterms:W3CDTF">2020-12-19T03:23:00Z</dcterms:modified>
</cp:coreProperties>
</file>