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4" w:firstLineChars="202"/>
        <w:rPr>
          <w:rFonts w:ascii="Calibri" w:hAnsi="Calibri"/>
          <w:color w:val="000000"/>
          <w:sz w:val="24"/>
        </w:rPr>
      </w:pPr>
      <w:r>
        <w:rPr>
          <w:rFonts w:ascii="Calibri" w:hAnsi="Calibri"/>
          <w:color w:val="000000"/>
          <w:sz w:val="24"/>
        </w:rPr>
        <w:t>1</w:t>
      </w:r>
      <w:r>
        <w:rPr>
          <w:rFonts w:hint="eastAsia" w:ascii="Calibri" w:hAnsi="Calibri"/>
          <w:color w:val="000000"/>
          <w:sz w:val="24"/>
        </w:rPr>
        <w:t>．毕业论文（设计）按学校规定的要求，学生需交计算机打印稿和电子稿。</w:t>
      </w:r>
    </w:p>
    <w:p>
      <w:pPr>
        <w:spacing w:line="360" w:lineRule="auto"/>
        <w:ind w:firstLine="484" w:firstLineChars="202"/>
        <w:rPr>
          <w:rFonts w:ascii="Calibri" w:hAnsi="Calibri"/>
          <w:color w:val="000000"/>
          <w:sz w:val="24"/>
        </w:rPr>
      </w:pPr>
      <w:r>
        <w:rPr>
          <w:rFonts w:ascii="Calibri" w:hAnsi="Calibri"/>
          <w:color w:val="000000"/>
          <w:sz w:val="24"/>
        </w:rPr>
        <w:t>2</w:t>
      </w:r>
      <w:r>
        <w:rPr>
          <w:rFonts w:hint="eastAsia" w:ascii="Calibri" w:hAnsi="Calibri"/>
          <w:color w:val="000000"/>
          <w:sz w:val="24"/>
        </w:rPr>
        <w:t>．使用计算机完成毕业论文，必须按照如下统一格式打印：</w:t>
      </w:r>
    </w:p>
    <w:p>
      <w:pPr>
        <w:spacing w:line="360" w:lineRule="auto"/>
        <w:ind w:firstLine="484" w:firstLineChars="202"/>
        <w:rPr>
          <w:rFonts w:ascii="Calibri" w:hAnsi="Calibri"/>
          <w:color w:val="000000"/>
          <w:sz w:val="24"/>
        </w:rPr>
      </w:pPr>
      <w:r>
        <w:rPr>
          <w:rFonts w:hint="eastAsia" w:ascii="Calibri" w:hAnsi="Calibri"/>
          <w:color w:val="000000"/>
          <w:sz w:val="24"/>
        </w:rPr>
        <w:t>（</w:t>
      </w:r>
      <w:r>
        <w:rPr>
          <w:rFonts w:ascii="Calibri" w:hAnsi="Calibri"/>
          <w:color w:val="000000"/>
          <w:sz w:val="24"/>
        </w:rPr>
        <w:t>1</w:t>
      </w:r>
      <w:r>
        <w:rPr>
          <w:rFonts w:hint="eastAsia" w:ascii="Calibri" w:hAnsi="Calibri"/>
          <w:color w:val="000000"/>
          <w:sz w:val="24"/>
        </w:rPr>
        <w:t>）封页。封页上的内容一律按照统一封面的样张式样打印，必须正确无误。题目用二号黑体字，其他用四号宋体字。</w:t>
      </w:r>
    </w:p>
    <w:p>
      <w:pPr>
        <w:spacing w:line="360" w:lineRule="auto"/>
        <w:ind w:firstLine="484" w:firstLineChars="202"/>
        <w:rPr>
          <w:rFonts w:ascii="Calibri" w:hAnsi="Calibri"/>
          <w:color w:val="000000"/>
          <w:sz w:val="24"/>
        </w:rPr>
      </w:pPr>
      <w:r>
        <w:rPr>
          <w:rFonts w:hint="eastAsia" w:ascii="Calibri" w:hAnsi="Calibri"/>
          <w:color w:val="000000"/>
          <w:sz w:val="24"/>
        </w:rPr>
        <w:t>（</w:t>
      </w:r>
      <w:r>
        <w:rPr>
          <w:rFonts w:ascii="Calibri" w:hAnsi="Calibri"/>
          <w:color w:val="000000"/>
          <w:sz w:val="24"/>
        </w:rPr>
        <w:t>2</w:t>
      </w:r>
      <w:r>
        <w:rPr>
          <w:rFonts w:hint="eastAsia" w:ascii="Calibri" w:hAnsi="Calibri"/>
          <w:color w:val="000000"/>
          <w:sz w:val="24"/>
        </w:rPr>
        <w:t>）题目和摘要。论文（设计）题目为三号黑体字，可以分为</w:t>
      </w:r>
      <w:r>
        <w:rPr>
          <w:rFonts w:ascii="Calibri" w:hAnsi="Calibri"/>
          <w:color w:val="000000"/>
          <w:sz w:val="24"/>
        </w:rPr>
        <w:t>1</w:t>
      </w:r>
      <w:r>
        <w:rPr>
          <w:rFonts w:hint="eastAsia" w:ascii="Calibri" w:hAnsi="Calibri"/>
          <w:color w:val="000000"/>
          <w:sz w:val="24"/>
        </w:rPr>
        <w:t>或</w:t>
      </w:r>
      <w:r>
        <w:rPr>
          <w:rFonts w:ascii="Calibri" w:hAnsi="Calibri"/>
          <w:color w:val="000000"/>
          <w:sz w:val="24"/>
        </w:rPr>
        <w:t>2</w:t>
      </w:r>
      <w:r>
        <w:rPr>
          <w:rFonts w:hint="eastAsia" w:ascii="Calibri" w:hAnsi="Calibri"/>
          <w:color w:val="000000"/>
          <w:sz w:val="24"/>
        </w:rPr>
        <w:t>行居中打印。论文（设计）题目下空一项居中打印“摘要”二字（三号黑体），字间空一格，标点符号占一格。“摘要”二字下空一行打印内容（四号宋体）。每段开头空二格，标点符号占一格。摘要内容后下空一行打印“关键词”三字（四号黑体字），其后为关键词（四号宋体）。</w:t>
      </w:r>
      <w:r>
        <w:rPr>
          <w:rFonts w:hint="eastAsia" w:ascii="Calibri" w:hAnsi="Calibri"/>
          <w:b/>
          <w:bCs/>
          <w:color w:val="000000"/>
          <w:sz w:val="24"/>
        </w:rPr>
        <w:t>英文摘要题目全部采用</w:t>
      </w:r>
      <w:r>
        <w:rPr>
          <w:rFonts w:ascii="Calibri" w:hAnsi="Calibri"/>
          <w:b/>
          <w:bCs/>
          <w:color w:val="000000"/>
          <w:sz w:val="24"/>
        </w:rPr>
        <w:t>Arial</w:t>
      </w:r>
      <w:r>
        <w:rPr>
          <w:rFonts w:hint="eastAsia" w:ascii="Calibri" w:hAnsi="Calibri"/>
          <w:b/>
          <w:bCs/>
          <w:color w:val="000000"/>
          <w:sz w:val="24"/>
        </w:rPr>
        <w:t>字体，可分成</w:t>
      </w:r>
      <w:r>
        <w:rPr>
          <w:rFonts w:ascii="Calibri" w:hAnsi="Calibri"/>
          <w:b/>
          <w:bCs/>
          <w:color w:val="000000"/>
          <w:sz w:val="24"/>
        </w:rPr>
        <w:t>1—3</w:t>
      </w:r>
      <w:r>
        <w:rPr>
          <w:rFonts w:hint="eastAsia" w:ascii="Calibri" w:hAnsi="Calibri"/>
          <w:b/>
          <w:bCs/>
          <w:color w:val="000000"/>
          <w:sz w:val="24"/>
        </w:rPr>
        <w:t>行居中打印，以下均用五号</w:t>
      </w:r>
      <w:r>
        <w:rPr>
          <w:rFonts w:ascii="Calibri" w:hAnsi="Calibri"/>
          <w:b/>
          <w:bCs/>
          <w:color w:val="000000"/>
          <w:sz w:val="24"/>
        </w:rPr>
        <w:t>Arial</w:t>
      </w:r>
      <w:r>
        <w:rPr>
          <w:rFonts w:hint="eastAsia" w:ascii="Calibri" w:hAnsi="Calibri"/>
          <w:b/>
          <w:bCs/>
          <w:color w:val="000000"/>
          <w:sz w:val="24"/>
        </w:rPr>
        <w:t>字体。</w:t>
      </w:r>
    </w:p>
    <w:p>
      <w:pPr>
        <w:spacing w:line="360" w:lineRule="auto"/>
        <w:ind w:firstLine="484" w:firstLineChars="202"/>
        <w:rPr>
          <w:rFonts w:ascii="Calibri" w:hAnsi="Calibri"/>
          <w:color w:val="000000"/>
          <w:sz w:val="24"/>
        </w:rPr>
      </w:pPr>
      <w:r>
        <w:rPr>
          <w:rFonts w:hint="eastAsia" w:ascii="Calibri" w:hAnsi="Calibri"/>
          <w:color w:val="000000"/>
          <w:sz w:val="24"/>
        </w:rPr>
        <w:t>（</w:t>
      </w:r>
      <w:r>
        <w:rPr>
          <w:rFonts w:ascii="Calibri" w:hAnsi="Calibri"/>
          <w:color w:val="000000"/>
          <w:sz w:val="24"/>
        </w:rPr>
        <w:t>3</w:t>
      </w:r>
      <w:r>
        <w:rPr>
          <w:rFonts w:hint="eastAsia" w:ascii="Calibri" w:hAnsi="Calibri"/>
          <w:color w:val="000000"/>
          <w:sz w:val="24"/>
        </w:rPr>
        <w:t>）目录。“目录”二字（三号黑体），下空二行为章、节、小节及其开始页码。</w:t>
      </w:r>
    </w:p>
    <w:p>
      <w:pPr>
        <w:spacing w:line="360" w:lineRule="auto"/>
        <w:ind w:firstLine="484" w:firstLineChars="202"/>
        <w:rPr>
          <w:rFonts w:ascii="Calibri" w:hAnsi="Calibri"/>
          <w:color w:val="000000"/>
          <w:sz w:val="24"/>
        </w:rPr>
      </w:pPr>
      <w:r>
        <w:rPr>
          <w:rFonts w:hint="eastAsia" w:ascii="Calibri" w:hAnsi="Calibri"/>
          <w:color w:val="000000"/>
          <w:sz w:val="24"/>
        </w:rPr>
        <w:t>（</w:t>
      </w:r>
      <w:r>
        <w:rPr>
          <w:rFonts w:ascii="Calibri" w:hAnsi="Calibri"/>
          <w:color w:val="000000"/>
          <w:sz w:val="24"/>
        </w:rPr>
        <w:t>4</w:t>
      </w:r>
      <w:r>
        <w:rPr>
          <w:rFonts w:hint="eastAsia" w:ascii="Calibri" w:hAnsi="Calibri"/>
          <w:color w:val="000000"/>
          <w:sz w:val="24"/>
        </w:rPr>
        <w:t>）标题。每章标题以三号字黑体居中打印；“章”下空二行为“节”，以四号黑体左起打印；“节”下空一行为“小节”，以五号黑体左起打印。换行打印论文（设计）正文。</w:t>
      </w:r>
    </w:p>
    <w:p>
      <w:pPr>
        <w:spacing w:line="360" w:lineRule="auto"/>
        <w:ind w:firstLine="484" w:firstLineChars="202"/>
        <w:rPr>
          <w:rFonts w:ascii="Calibri" w:hAnsi="Calibri"/>
          <w:color w:val="000000"/>
          <w:sz w:val="24"/>
        </w:rPr>
      </w:pPr>
      <w:r>
        <w:rPr>
          <w:rFonts w:hint="eastAsia" w:ascii="Calibri" w:hAnsi="Calibri"/>
          <w:color w:val="000000"/>
          <w:sz w:val="24"/>
        </w:rPr>
        <w:t>（</w:t>
      </w:r>
      <w:r>
        <w:rPr>
          <w:rFonts w:ascii="Calibri" w:hAnsi="Calibri"/>
          <w:color w:val="000000"/>
          <w:sz w:val="24"/>
        </w:rPr>
        <w:t>5</w:t>
      </w:r>
      <w:r>
        <w:rPr>
          <w:rFonts w:hint="eastAsia" w:ascii="Calibri" w:hAnsi="Calibri"/>
          <w:color w:val="000000"/>
          <w:sz w:val="24"/>
        </w:rPr>
        <w:t>）正文。采用五号宋体字打印。</w:t>
      </w:r>
    </w:p>
    <w:p>
      <w:pPr>
        <w:spacing w:line="360" w:lineRule="auto"/>
        <w:ind w:firstLine="484" w:firstLineChars="202"/>
        <w:rPr>
          <w:rFonts w:ascii="Calibri" w:hAnsi="Calibri"/>
          <w:color w:val="000000"/>
          <w:sz w:val="24"/>
        </w:rPr>
      </w:pPr>
      <w:r>
        <w:rPr>
          <w:rFonts w:hint="eastAsia" w:ascii="Calibri" w:hAnsi="Calibri"/>
          <w:color w:val="000000"/>
          <w:sz w:val="24"/>
        </w:rPr>
        <w:t>（</w:t>
      </w:r>
      <w:r>
        <w:rPr>
          <w:rFonts w:ascii="Calibri" w:hAnsi="Calibri"/>
          <w:color w:val="000000"/>
          <w:sz w:val="24"/>
        </w:rPr>
        <w:t>6</w:t>
      </w:r>
      <w:r>
        <w:rPr>
          <w:rFonts w:hint="eastAsia" w:ascii="Calibri" w:hAnsi="Calibri"/>
          <w:color w:val="000000"/>
          <w:sz w:val="24"/>
        </w:rPr>
        <w:t>）图。图应有图序号和图标题，图序号和图标题放在图下方。图标题若采用中英文对照时，其英文字体为五号正体，中文字体为五号楷体。引用图应在图标题下方标出文献来源；图序号按章顺序编号，如图</w:t>
      </w:r>
      <w:r>
        <w:rPr>
          <w:rFonts w:ascii="Calibri" w:hAnsi="Calibri"/>
          <w:color w:val="000000"/>
          <w:sz w:val="24"/>
        </w:rPr>
        <w:t>3</w:t>
      </w:r>
      <w:r>
        <w:rPr>
          <w:rFonts w:hint="eastAsia" w:ascii="Calibri" w:hAnsi="Calibri"/>
          <w:color w:val="000000"/>
          <w:sz w:val="24"/>
        </w:rPr>
        <w:t>－1为第三章第一图。如图中含有几个不同部分应将分图号标注在分图的下方，并在分图标题中列明各部分内容。</w:t>
      </w:r>
    </w:p>
    <w:p>
      <w:pPr>
        <w:spacing w:line="360" w:lineRule="auto"/>
        <w:ind w:firstLine="484" w:firstLineChars="202"/>
        <w:rPr>
          <w:rFonts w:ascii="Calibri" w:hAnsi="Calibri"/>
          <w:color w:val="000000"/>
          <w:sz w:val="24"/>
        </w:rPr>
      </w:pPr>
      <w:r>
        <w:rPr>
          <w:rFonts w:hint="eastAsia" w:ascii="Calibri" w:hAnsi="Calibri"/>
          <w:color w:val="000000"/>
          <w:sz w:val="24"/>
        </w:rPr>
        <w:t>（</w:t>
      </w:r>
      <w:r>
        <w:rPr>
          <w:rFonts w:ascii="Calibri" w:hAnsi="Calibri"/>
          <w:color w:val="000000"/>
          <w:sz w:val="24"/>
        </w:rPr>
        <w:t>7</w:t>
      </w:r>
      <w:r>
        <w:rPr>
          <w:rFonts w:hint="eastAsia" w:ascii="Calibri" w:hAnsi="Calibri"/>
          <w:color w:val="000000"/>
          <w:sz w:val="24"/>
        </w:rPr>
        <w:t>）表格。表应有表序号和表标题，表序号和表标题放在表格上方。表格按章顺序编号，如表</w:t>
      </w:r>
      <w:r>
        <w:rPr>
          <w:rFonts w:ascii="Calibri" w:hAnsi="Calibri"/>
          <w:color w:val="000000"/>
          <w:sz w:val="24"/>
        </w:rPr>
        <w:t>3</w:t>
      </w:r>
      <w:r>
        <w:rPr>
          <w:rFonts w:hint="eastAsia" w:ascii="Calibri" w:hAnsi="Calibri"/>
          <w:color w:val="000000"/>
          <w:sz w:val="24"/>
        </w:rPr>
        <w:t>－1为第三章第一表。表内必须按规定的符号注明单位。</w:t>
      </w:r>
    </w:p>
    <w:p>
      <w:pPr>
        <w:spacing w:line="360" w:lineRule="auto"/>
        <w:ind w:firstLine="484" w:firstLineChars="202"/>
        <w:rPr>
          <w:rFonts w:ascii="Calibri" w:hAnsi="Calibri"/>
          <w:color w:val="000000"/>
          <w:sz w:val="24"/>
        </w:rPr>
      </w:pPr>
      <w:r>
        <w:rPr>
          <w:rFonts w:hint="eastAsia" w:ascii="Calibri" w:hAnsi="Calibri"/>
          <w:color w:val="000000"/>
          <w:sz w:val="24"/>
        </w:rPr>
        <w:t>（</w:t>
      </w:r>
      <w:r>
        <w:rPr>
          <w:rFonts w:ascii="Calibri" w:hAnsi="Calibri"/>
          <w:color w:val="000000"/>
          <w:sz w:val="24"/>
        </w:rPr>
        <w:t>8</w:t>
      </w:r>
      <w:r>
        <w:rPr>
          <w:rFonts w:hint="eastAsia" w:ascii="Calibri" w:hAnsi="Calibri"/>
          <w:color w:val="000000"/>
          <w:sz w:val="24"/>
        </w:rPr>
        <w:t>）公式。公式书写应在文中另起一行。</w:t>
      </w:r>
    </w:p>
    <w:p>
      <w:pPr>
        <w:spacing w:line="360" w:lineRule="auto"/>
        <w:ind w:firstLine="484" w:firstLineChars="202"/>
        <w:rPr>
          <w:rFonts w:ascii="Calibri" w:hAnsi="Calibri"/>
          <w:color w:val="000000"/>
          <w:sz w:val="24"/>
        </w:rPr>
      </w:pPr>
      <w:r>
        <w:rPr>
          <w:rFonts w:hint="eastAsia" w:ascii="Calibri" w:hAnsi="Calibri"/>
          <w:color w:val="000000"/>
          <w:sz w:val="24"/>
        </w:rPr>
        <w:t>（9）引文与注释。引文包括引他人观点和数据资料，均要在文尾用注释表达。注释的格式与参考文献同。</w:t>
      </w:r>
    </w:p>
    <w:p>
      <w:pPr>
        <w:spacing w:line="360" w:lineRule="auto"/>
        <w:ind w:firstLine="480" w:firstLineChars="200"/>
        <w:rPr>
          <w:rFonts w:ascii="Calibri" w:hAnsi="Calibri"/>
          <w:color w:val="000000"/>
          <w:sz w:val="24"/>
        </w:rPr>
      </w:pPr>
      <w:r>
        <w:rPr>
          <w:rFonts w:hint="eastAsia" w:ascii="Calibri" w:hAnsi="Calibri"/>
          <w:color w:val="000000"/>
          <w:sz w:val="24"/>
        </w:rPr>
        <w:t>（</w:t>
      </w:r>
      <w:r>
        <w:rPr>
          <w:rFonts w:ascii="Calibri" w:hAnsi="Calibri"/>
          <w:color w:val="000000"/>
          <w:sz w:val="24"/>
        </w:rPr>
        <w:t>10</w:t>
      </w:r>
      <w:r>
        <w:rPr>
          <w:rFonts w:hint="eastAsia" w:ascii="Calibri" w:hAnsi="Calibri"/>
          <w:color w:val="000000"/>
          <w:sz w:val="24"/>
        </w:rPr>
        <w:t>）参考文献。各篇文献首先按语种集中，中文文献在前，按著者汉语拼音字顺和出版年排列，外文文献在后，按著者字母顺序和出版年排列。</w:t>
      </w:r>
    </w:p>
    <w:p>
      <w:pPr>
        <w:spacing w:line="360" w:lineRule="auto"/>
        <w:ind w:firstLine="480" w:firstLineChars="200"/>
        <w:rPr>
          <w:rFonts w:ascii="Calibri" w:hAnsi="Calibri"/>
          <w:color w:val="000000"/>
          <w:sz w:val="24"/>
        </w:rPr>
      </w:pPr>
      <w:r>
        <w:rPr>
          <w:rFonts w:ascii="Calibri" w:hAnsi="Calibri"/>
          <w:color w:val="000000"/>
          <w:sz w:val="24"/>
        </w:rPr>
        <w:t>参考文献请在题名后注明文献类别（专著[M]、论文集[C]、报纸文章[N]、期刊文章[J]、学术论文[D]、论文报告[R]、标准[S]、专利[P]、电子文献[EB/OL]）。文献著录格式如下：</w:t>
      </w:r>
    </w:p>
    <w:p>
      <w:pPr>
        <w:widowControl/>
        <w:spacing w:line="360" w:lineRule="auto"/>
        <w:ind w:firstLine="480" w:firstLineChars="200"/>
        <w:jc w:val="left"/>
        <w:rPr>
          <w:rFonts w:ascii="Calibri" w:hAnsi="Calibri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①</w:t>
      </w:r>
      <w:r>
        <w:rPr>
          <w:rFonts w:ascii="Calibri" w:hAnsi="Calibri"/>
          <w:color w:val="000000"/>
          <w:sz w:val="24"/>
        </w:rPr>
        <w:t>期刊文章：[序号]主要责任者.文献题名[J].刊名，年，卷（期）：起止页码。英文期刊参考文献按下例书写：[1]Speckman R E and Hesterly J M. Alliance management: A view from the past and a look to the future[J]. Journal of Management Studies, 1998, 35(6):102-110.；[2]范秀成,杜琰琰.顾客参与是一把“双刃剑”——顾客参与影响价值创造的研究述评[J].管理评论，2012,24（12）：64-71.。</w:t>
      </w:r>
    </w:p>
    <w:p>
      <w:pPr>
        <w:widowControl/>
        <w:spacing w:line="360" w:lineRule="auto"/>
        <w:ind w:firstLine="480" w:firstLineChars="200"/>
        <w:jc w:val="left"/>
        <w:rPr>
          <w:rFonts w:ascii="Calibri" w:hAnsi="Calibri"/>
          <w:color w:val="000000"/>
          <w:sz w:val="24"/>
        </w:rPr>
      </w:pPr>
      <w:r>
        <w:rPr>
          <w:rFonts w:hint="eastAsia" w:ascii="Calibri" w:hAnsi="Calibri"/>
          <w:color w:val="000000"/>
          <w:sz w:val="24"/>
        </w:rPr>
        <w:t>②</w:t>
      </w:r>
      <w:r>
        <w:rPr>
          <w:rFonts w:ascii="Calibri" w:hAnsi="Calibri"/>
          <w:color w:val="000000"/>
          <w:sz w:val="24"/>
        </w:rPr>
        <w:t>著作：[序号]主要责任者.文献题名[M].版本.出版地（城市）：出版者，出版年份：引文起止页码（任选）；如同一著作引用多处，请在每处引文的起止页码后用逗号分开，如：12-15，126-127。英文著作引文举例：[3]Tom A Stewart. Intelligent capital: the new wealth of organizations[M]. London: Nicholas Bbready,1997:24-26.。</w:t>
      </w:r>
    </w:p>
    <w:p>
      <w:pPr>
        <w:widowControl/>
        <w:spacing w:line="360" w:lineRule="auto"/>
        <w:ind w:firstLine="480" w:firstLineChars="200"/>
        <w:jc w:val="left"/>
        <w:rPr>
          <w:rFonts w:ascii="Calibri" w:hAnsi="Calibri"/>
          <w:color w:val="000000"/>
          <w:sz w:val="24"/>
        </w:rPr>
      </w:pPr>
      <w:r>
        <w:rPr>
          <w:rFonts w:hint="eastAsia" w:ascii="Calibri" w:hAnsi="Calibri"/>
          <w:color w:val="000000"/>
          <w:sz w:val="24"/>
        </w:rPr>
        <w:t>③</w:t>
      </w:r>
      <w:r>
        <w:rPr>
          <w:rFonts w:ascii="Calibri" w:hAnsi="Calibri"/>
          <w:color w:val="000000"/>
          <w:sz w:val="24"/>
        </w:rPr>
        <w:t>报纸文章：[序号]主要责任者.文献题名[N].报纸名，出版日期（版次）.。</w:t>
      </w:r>
    </w:p>
    <w:p>
      <w:pPr>
        <w:widowControl/>
        <w:spacing w:line="360" w:lineRule="auto"/>
        <w:jc w:val="left"/>
        <w:rPr>
          <w:rFonts w:ascii="Calibri" w:hAnsi="Calibri"/>
          <w:color w:val="000000"/>
          <w:sz w:val="24"/>
        </w:rPr>
      </w:pPr>
      <w:r>
        <w:rPr>
          <w:rFonts w:ascii="Calibri" w:hAnsi="Calibri"/>
          <w:color w:val="000000"/>
          <w:sz w:val="24"/>
        </w:rPr>
        <w:t>   </w:t>
      </w:r>
      <w:r>
        <w:rPr>
          <w:rFonts w:ascii="宋体" w:hAnsi="宋体"/>
          <w:color w:val="000000"/>
          <w:sz w:val="24"/>
        </w:rPr>
        <w:t> </w:t>
      </w:r>
      <w:r>
        <w:rPr>
          <w:rFonts w:hint="eastAsia" w:ascii="宋体" w:hAnsi="宋体"/>
          <w:color w:val="000000"/>
          <w:sz w:val="24"/>
        </w:rPr>
        <w:t>④</w:t>
      </w:r>
      <w:r>
        <w:rPr>
          <w:rFonts w:ascii="Calibri" w:hAnsi="Calibri"/>
          <w:color w:val="000000"/>
          <w:sz w:val="24"/>
        </w:rPr>
        <w:t>论文集析出文章：[序号]析出文献主要责任者.析出文献题名[A].原文献主要责任者.原文献题名[C].出版地（城市）：出版者，出版年份：析出文献起止页码。英文论文集引文举例：[4]Hewison K. Emerging social forces in Thailand[A]. in Robison R and Goodman D S G(Eds.). The new rich in Asia: Mobile phones, McDonald’s and middle-class revolution[C]. London: Routledge, 1996: 137-140.。</w:t>
      </w:r>
    </w:p>
    <w:p>
      <w:pPr>
        <w:widowControl/>
        <w:spacing w:line="360" w:lineRule="auto"/>
        <w:ind w:firstLine="480" w:firstLineChars="200"/>
        <w:jc w:val="left"/>
        <w:rPr>
          <w:rFonts w:ascii="Calibri" w:hAnsi="Calibri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⑤</w:t>
      </w:r>
      <w:r>
        <w:rPr>
          <w:rFonts w:ascii="Calibri" w:hAnsi="Calibri"/>
          <w:color w:val="000000"/>
          <w:sz w:val="24"/>
        </w:rPr>
        <w:t>译著：[序号]（国家或地区名）主要责任者.文献题名[M] .（译者）.出版地（城市）：出版者，出版年份：起止页码（任选）.。</w:t>
      </w:r>
    </w:p>
    <w:p>
      <w:pPr>
        <w:widowControl/>
        <w:spacing w:line="360" w:lineRule="auto"/>
        <w:ind w:firstLine="480" w:firstLineChars="200"/>
        <w:jc w:val="left"/>
        <w:rPr>
          <w:rFonts w:ascii="Calibri" w:hAnsi="Calibri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⑥</w:t>
      </w:r>
      <w:r>
        <w:rPr>
          <w:rFonts w:ascii="Calibri" w:hAnsi="Calibri"/>
          <w:color w:val="000000"/>
          <w:sz w:val="24"/>
        </w:rPr>
        <w:t>电子文献：主要责任者.电子文献题名[EB/OL].文献出处或可获得网址，发表或更新日期.。</w:t>
      </w:r>
    </w:p>
    <w:p>
      <w:pPr>
        <w:spacing w:line="360" w:lineRule="auto"/>
        <w:ind w:firstLine="484" w:firstLineChars="202"/>
        <w:rPr>
          <w:rFonts w:ascii="Calibri" w:hAnsi="Calibri"/>
          <w:color w:val="000000"/>
          <w:sz w:val="24"/>
        </w:rPr>
      </w:pPr>
      <w:r>
        <w:rPr>
          <w:rFonts w:hint="eastAsia" w:ascii="Calibri" w:hAnsi="Calibri"/>
          <w:color w:val="000000"/>
          <w:sz w:val="24"/>
        </w:rPr>
        <w:t>（四）打印要求</w:t>
      </w:r>
    </w:p>
    <w:p>
      <w:pPr>
        <w:spacing w:line="360" w:lineRule="auto"/>
        <w:ind w:firstLine="484" w:firstLineChars="202"/>
        <w:rPr>
          <w:rFonts w:ascii="Calibri" w:hAnsi="Calibri"/>
          <w:color w:val="000000"/>
          <w:sz w:val="24"/>
        </w:rPr>
      </w:pPr>
      <w:r>
        <w:rPr>
          <w:rFonts w:hint="eastAsia" w:ascii="Calibri" w:hAnsi="Calibri"/>
          <w:color w:val="000000"/>
          <w:sz w:val="24"/>
        </w:rPr>
        <w:t>采用计算机打印一律用</w:t>
      </w:r>
      <w:r>
        <w:rPr>
          <w:rFonts w:ascii="Calibri" w:hAnsi="Calibri"/>
          <w:color w:val="000000"/>
          <w:sz w:val="24"/>
        </w:rPr>
        <w:t>A4</w:t>
      </w:r>
      <w:r>
        <w:rPr>
          <w:rFonts w:hint="eastAsia" w:ascii="Calibri" w:hAnsi="Calibri"/>
          <w:color w:val="000000"/>
          <w:sz w:val="24"/>
        </w:rPr>
        <w:t>规格复印纸输出，上下边距为</w:t>
      </w:r>
      <w:r>
        <w:rPr>
          <w:rFonts w:ascii="Calibri" w:hAnsi="Calibri"/>
          <w:color w:val="000000"/>
          <w:sz w:val="24"/>
        </w:rPr>
        <w:t>2.5cm</w:t>
      </w:r>
      <w:r>
        <w:rPr>
          <w:rFonts w:hint="eastAsia" w:ascii="Calibri" w:hAnsi="Calibri"/>
          <w:color w:val="000000"/>
          <w:sz w:val="24"/>
        </w:rPr>
        <w:t>，左边距为</w:t>
      </w:r>
      <w:r>
        <w:rPr>
          <w:rFonts w:ascii="Calibri" w:hAnsi="Calibri"/>
          <w:color w:val="000000"/>
          <w:sz w:val="24"/>
        </w:rPr>
        <w:t>3cm</w:t>
      </w:r>
      <w:r>
        <w:rPr>
          <w:rFonts w:hint="eastAsia" w:ascii="Calibri" w:hAnsi="Calibri"/>
          <w:color w:val="000000"/>
          <w:sz w:val="24"/>
        </w:rPr>
        <w:t>，右边距为</w:t>
      </w:r>
      <w:r>
        <w:rPr>
          <w:rFonts w:ascii="Calibri" w:hAnsi="Calibri"/>
          <w:color w:val="000000"/>
          <w:sz w:val="24"/>
        </w:rPr>
        <w:t>2cm</w:t>
      </w:r>
      <w:r>
        <w:rPr>
          <w:rFonts w:hint="eastAsia" w:ascii="Calibri" w:hAnsi="Calibri"/>
          <w:color w:val="000000"/>
          <w:sz w:val="24"/>
        </w:rPr>
        <w:t>，页脚</w:t>
      </w:r>
      <w:r>
        <w:rPr>
          <w:rFonts w:ascii="Calibri" w:hAnsi="Calibri"/>
          <w:color w:val="000000"/>
          <w:sz w:val="24"/>
        </w:rPr>
        <w:t>1.5cm</w:t>
      </w:r>
      <w:r>
        <w:rPr>
          <w:rFonts w:hint="eastAsia" w:ascii="Calibri" w:hAnsi="Calibri"/>
          <w:color w:val="000000"/>
          <w:sz w:val="24"/>
        </w:rPr>
        <w:t>，居中打印页号。</w:t>
      </w:r>
    </w:p>
    <w:p>
      <w:pPr>
        <w:spacing w:line="360" w:lineRule="auto"/>
        <w:ind w:firstLine="484" w:firstLineChars="202"/>
        <w:rPr>
          <w:rFonts w:ascii="Calibri" w:hAnsi="Calibri"/>
          <w:color w:val="000000"/>
          <w:sz w:val="24"/>
        </w:rPr>
      </w:pPr>
      <w:r>
        <w:rPr>
          <w:rFonts w:hint="eastAsia" w:ascii="Calibri" w:hAnsi="Calibri"/>
          <w:color w:val="000000"/>
          <w:sz w:val="24"/>
        </w:rPr>
        <w:t>（五）翻译要求</w:t>
      </w:r>
    </w:p>
    <w:p>
      <w:pPr>
        <w:spacing w:line="360" w:lineRule="auto"/>
        <w:ind w:firstLine="484" w:firstLineChars="202"/>
        <w:rPr>
          <w:rFonts w:ascii="Calibri" w:hAnsi="Calibri"/>
          <w:color w:val="000000"/>
          <w:sz w:val="24"/>
        </w:rPr>
      </w:pPr>
      <w:r>
        <w:rPr>
          <w:rFonts w:hint="eastAsia" w:ascii="Calibri" w:hAnsi="Calibri"/>
          <w:color w:val="000000"/>
          <w:sz w:val="24"/>
        </w:rPr>
        <w:t>（</w:t>
      </w:r>
      <w:r>
        <w:rPr>
          <w:rFonts w:ascii="Calibri" w:hAnsi="Calibri"/>
          <w:color w:val="000000"/>
          <w:sz w:val="24"/>
        </w:rPr>
        <w:t>1</w:t>
      </w:r>
      <w:r>
        <w:rPr>
          <w:rFonts w:hint="eastAsia" w:ascii="Calibri" w:hAnsi="Calibri"/>
          <w:color w:val="000000"/>
          <w:sz w:val="24"/>
        </w:rPr>
        <w:t>）所有专业学生毕业论文参考文献中都需至少含两篇外文参考文献。</w:t>
      </w:r>
    </w:p>
    <w:p>
      <w:pPr>
        <w:spacing w:line="360" w:lineRule="auto"/>
        <w:ind w:firstLine="484" w:firstLineChars="202"/>
        <w:rPr>
          <w:rFonts w:ascii="Calibri" w:hAnsi="Calibri"/>
          <w:color w:val="000000"/>
          <w:sz w:val="24"/>
        </w:rPr>
      </w:pPr>
      <w:r>
        <w:rPr>
          <w:rFonts w:hint="eastAsia" w:ascii="Calibri" w:hAnsi="Calibri"/>
          <w:color w:val="000000"/>
          <w:sz w:val="24"/>
        </w:rPr>
        <w:t>（2）中外合作班级学生需翻译与论文相关的外文文献，外文文献篇幅不少于</w:t>
      </w:r>
      <w:r>
        <w:rPr>
          <w:rFonts w:ascii="Calibri" w:hAnsi="Calibri"/>
          <w:color w:val="000000"/>
          <w:sz w:val="24"/>
        </w:rPr>
        <w:t>1</w:t>
      </w:r>
      <w:r>
        <w:rPr>
          <w:rFonts w:hint="eastAsia"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5</w:t>
      </w:r>
      <w:r>
        <w:rPr>
          <w:rFonts w:hint="eastAsia" w:ascii="Calibri" w:hAnsi="Calibri"/>
          <w:color w:val="000000"/>
          <w:sz w:val="24"/>
        </w:rPr>
        <w:t>万个印刷符号，并注明外文文献的出处，外文译文须用词恰当，准确表达原意。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93109"/>
    <w:rsid w:val="6879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2021-03-26T13:52:00Z</dcterms:created>
  <dc:creator>天  驥</dc:creator>
  <cp:lastModifiedBy>天  驥</cp:lastModifiedBy>
  <dcterms:modified xsi:type="dcterms:W3CDTF">2021-03-26T14:23:02Z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D67034B6BA404ED0AECFBE06CD20EE27</vt:lpwstr>
  </property>
</Properties>
</file>