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07B0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52"/>
          <w:szCs w:val="52"/>
          <w:lang w:val="en-US" w:eastAsia="zh-CN"/>
        </w:rPr>
        <w:t>文案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Theme="minorAscii" w:hAnsiTheme="minorAscii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Secrets Even Gynecologists</w:t>
      </w:r>
    </w:p>
    <w:p w14:paraId="6CA89D1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color w:val="FFFF00"/>
          <w:sz w:val="21"/>
          <w:szCs w:val="21"/>
          <w:highlight w:val="red"/>
        </w:rPr>
      </w:pPr>
      <w:r>
        <w:rPr>
          <w:rFonts w:hint="default" w:asciiTheme="minorAscii" w:hAnsiTheme="minorAscii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Won’t tell you</w:t>
      </w:r>
    </w:p>
    <w:p w14:paraId="613C2D32">
      <w:pPr>
        <w:rPr>
          <w:rFonts w:hint="default" w:asciiTheme="minorAscii" w:hAnsiTheme="minorAscii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022A2D3">
      <w:pPr>
        <w:numPr>
          <w:ilvl w:val="0"/>
          <w:numId w:val="0"/>
        </w:numPr>
        <w:ind w:leftChars="0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  <w:t>1.</w:t>
      </w:r>
      <w:r>
        <w:rPr>
          <w:rFonts w:hint="default" w:eastAsia="宋体" w:cs="宋体" w:asciiTheme="minorAscii" w:hAnsiTheme="minorAscii"/>
          <w:sz w:val="21"/>
          <w:szCs w:val="21"/>
        </w:rPr>
        <w:t>Pure pineapple juice</w:t>
      </w:r>
    </w:p>
    <w:p w14:paraId="6E64333D">
      <w:pPr>
        <w:numPr>
          <w:ilvl w:val="0"/>
          <w:numId w:val="0"/>
        </w:numPr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 xml:space="preserve">balances your pH so you smell </w:t>
      </w:r>
    </w:p>
    <w:p w14:paraId="62CA8C07">
      <w:pPr>
        <w:numPr>
          <w:ilvl w:val="0"/>
          <w:numId w:val="0"/>
        </w:numPr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like flowers down there!</w:t>
      </w:r>
    </w:p>
    <w:p w14:paraId="16D0E3A4">
      <w:pPr>
        <w:numPr>
          <w:ilvl w:val="0"/>
          <w:numId w:val="0"/>
        </w:numPr>
        <w:rPr>
          <w:rFonts w:hint="default" w:eastAsia="宋体" w:cs="宋体" w:asciiTheme="minorAscii" w:hAnsiTheme="minorAscii"/>
          <w:sz w:val="21"/>
          <w:szCs w:val="21"/>
          <w:lang w:val="en-US" w:eastAsia="zh-CN"/>
        </w:rPr>
      </w:pPr>
    </w:p>
    <w:p w14:paraId="780AD81C">
      <w:pPr>
        <w:numPr>
          <w:ilvl w:val="0"/>
          <w:numId w:val="0"/>
        </w:numPr>
        <w:ind w:left="210" w:hanging="210" w:hangingChars="100"/>
        <w:rPr>
          <w:rFonts w:hint="default" w:eastAsia="宋体" w:cs="宋体" w:asciiTheme="minorAscii" w:hAnsiTheme="minorAscii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宋体" w:asciiTheme="minorAscii" w:hAnsiTheme="minorAscii"/>
          <w:kern w:val="0"/>
          <w:sz w:val="21"/>
          <w:szCs w:val="21"/>
          <w:lang w:val="en-US" w:eastAsia="zh-CN" w:bidi="ar"/>
        </w:rPr>
        <w:t>2.</w:t>
      </w:r>
      <w:r>
        <w:rPr>
          <w:rFonts w:hint="default" w:eastAsia="宋体" w:cs="宋体" w:asciiTheme="minorAscii" w:hAnsiTheme="minorAscii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Always close the lid before flushing</w:t>
      </w:r>
    </w:p>
    <w:p w14:paraId="0DC767D8">
      <w:pPr>
        <w:numPr>
          <w:ilvl w:val="0"/>
          <w:numId w:val="0"/>
        </w:numPr>
        <w:ind w:left="210" w:hanging="210" w:hangingChars="100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 xml:space="preserve">it sprays bacteria </w:t>
      </w:r>
      <w:r>
        <w:rPr>
          <w:rFonts w:hint="default" w:eastAsia="宋体" w:cs="宋体" w:asciiTheme="minorAscii" w:hAnsiTheme="minorAscii"/>
          <w:sz w:val="21"/>
          <w:szCs w:val="21"/>
          <w:lang w:val="en-US" w:eastAsia="zh-CN"/>
        </w:rPr>
        <w:t>3</w:t>
      </w:r>
      <w:r>
        <w:rPr>
          <w:rFonts w:hint="default" w:eastAsia="宋体" w:cs="宋体" w:asciiTheme="minorAscii" w:hAnsiTheme="minorAscii"/>
          <w:sz w:val="21"/>
          <w:szCs w:val="21"/>
        </w:rPr>
        <w:t xml:space="preserve"> meters up</w:t>
      </w:r>
    </w:p>
    <w:p w14:paraId="5AD4D652">
      <w:pPr>
        <w:numPr>
          <w:ilvl w:val="0"/>
          <w:numId w:val="0"/>
        </w:numPr>
        <w:ind w:left="210" w:hanging="210" w:hangingChars="100"/>
        <w:rPr>
          <w:rFonts w:hint="default" w:eastAsia="宋体" w:cs="宋体" w:asciiTheme="minorAscii" w:hAnsiTheme="minorAscii"/>
          <w:sz w:val="21"/>
          <w:szCs w:val="21"/>
        </w:rPr>
      </w:pPr>
    </w:p>
    <w:p w14:paraId="58423CB2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color w:val="C00000"/>
          <w:sz w:val="21"/>
          <w:szCs w:val="21"/>
          <w:highlight w:val="none"/>
        </w:rPr>
      </w:pPr>
      <w:r>
        <w:rPr>
          <w:rFonts w:hint="eastAsia" w:eastAsia="宋体" w:cs="宋体" w:asciiTheme="minorAscii" w:hAnsiTheme="minorAscii"/>
          <w:color w:val="C00000"/>
          <w:sz w:val="21"/>
          <w:szCs w:val="21"/>
          <w:highlight w:val="none"/>
          <w:lang w:val="en-US" w:eastAsia="zh-CN"/>
        </w:rPr>
        <w:t>3.</w:t>
      </w:r>
      <w:r>
        <w:rPr>
          <w:rFonts w:hint="default" w:eastAsia="宋体" w:cs="宋体" w:asciiTheme="minorAscii" w:hAnsiTheme="minorAscii"/>
          <w:color w:val="C00000"/>
          <w:sz w:val="21"/>
          <w:szCs w:val="21"/>
          <w:highlight w:val="none"/>
          <w:lang w:val="en-US" w:eastAsia="zh-CN"/>
        </w:rPr>
        <w:t>OLCG Jelly cream</w:t>
      </w:r>
      <w:r>
        <w:rPr>
          <w:rFonts w:hint="eastAsia" w:eastAsia="宋体" w:cs="宋体" w:asciiTheme="minorAscii" w:hAnsiTheme="minorAscii"/>
          <w:color w:val="C0000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color w:val="C00000"/>
          <w:kern w:val="0"/>
          <w:sz w:val="21"/>
          <w:szCs w:val="21"/>
          <w:highlight w:val="none"/>
          <w:lang w:val="en-US" w:eastAsia="zh-CN" w:bidi="ar"/>
        </w:rPr>
        <w:t>on Amazon erases</w:t>
      </w:r>
    </w:p>
    <w:p w14:paraId="0640A78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color w:val="C00000"/>
          <w:sz w:val="21"/>
          <w:szCs w:val="21"/>
          <w:highlight w:val="none"/>
        </w:rPr>
      </w:pPr>
      <w:r>
        <w:rPr>
          <w:rFonts w:hint="default" w:eastAsia="宋体" w:cs="宋体" w:asciiTheme="minorAscii" w:hAnsiTheme="minorAscii"/>
          <w:color w:val="C00000"/>
          <w:kern w:val="0"/>
          <w:sz w:val="21"/>
          <w:szCs w:val="21"/>
          <w:highlight w:val="none"/>
          <w:lang w:val="en-US" w:eastAsia="zh-CN" w:bidi="ar"/>
        </w:rPr>
        <w:t>Fine lines like magic in 7 days</w:t>
      </w:r>
    </w:p>
    <w:p w14:paraId="0EF6DDA4">
      <w:pPr>
        <w:numPr>
          <w:ilvl w:val="0"/>
          <w:numId w:val="0"/>
        </w:numPr>
        <w:rPr>
          <w:rFonts w:hint="default" w:eastAsia="宋体" w:cs="宋体" w:asciiTheme="minorAscii" w:hAnsiTheme="minorAscii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52F0CB0">
      <w:pPr>
        <w:numPr>
          <w:ilvl w:val="0"/>
          <w:numId w:val="0"/>
        </w:numPr>
        <w:ind w:leftChars="0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eastAsia" w:eastAsia="宋体" w:cs="宋体" w:asciiTheme="minorAscii" w:hAnsiTheme="minorAscii"/>
          <w:sz w:val="21"/>
          <w:szCs w:val="21"/>
          <w:lang w:val="en-US" w:eastAsia="zh-CN"/>
        </w:rPr>
        <w:t>4.</w:t>
      </w:r>
      <w:r>
        <w:rPr>
          <w:rFonts w:hint="default" w:eastAsia="宋体" w:cs="宋体" w:asciiTheme="minorAscii" w:hAnsiTheme="minorAscii"/>
          <w:sz w:val="21"/>
          <w:szCs w:val="21"/>
        </w:rPr>
        <w:t xml:space="preserve">If your underboob smells like bread, </w:t>
      </w:r>
    </w:p>
    <w:p w14:paraId="01955582">
      <w:pPr>
        <w:keepNext w:val="0"/>
        <w:keepLines w:val="0"/>
        <w:widowControl/>
        <w:suppressLineNumbers w:val="0"/>
        <w:jc w:val="left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that's not sweat — it's fungus.</w:t>
      </w:r>
    </w:p>
    <w:p w14:paraId="3A88D7A3">
      <w:pPr>
        <w:rPr>
          <w:rFonts w:hint="default" w:asciiTheme="minorAscii" w:hAnsiTheme="minorAscii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0752DC3">
      <w:pPr>
        <w:numPr>
          <w:ilvl w:val="0"/>
          <w:numId w:val="0"/>
        </w:numPr>
        <w:rPr>
          <w:rFonts w:hint="default" w:eastAsia="宋体" w:cs="宋体" w:asciiTheme="minorAscii" w:hAnsiTheme="minorAscii"/>
          <w:color w:val="C00000"/>
          <w:sz w:val="21"/>
          <w:szCs w:val="21"/>
          <w:highlight w:val="none"/>
        </w:rPr>
      </w:pPr>
      <w:r>
        <w:rPr>
          <w:rFonts w:hint="eastAsia" w:eastAsia="宋体" w:cs="宋体" w:asciiTheme="minorAscii" w:hAnsiTheme="minorAscii"/>
          <w:color w:val="C00000"/>
          <w:kern w:val="0"/>
          <w:sz w:val="21"/>
          <w:szCs w:val="21"/>
          <w:highlight w:val="none"/>
          <w:lang w:val="en-US" w:eastAsia="zh-CN" w:bidi="ar"/>
        </w:rPr>
        <w:t>5.</w:t>
      </w:r>
      <w:r>
        <w:rPr>
          <w:rFonts w:hint="default" w:eastAsia="宋体" w:cs="宋体" w:asciiTheme="minorAscii" w:hAnsiTheme="minorAscii"/>
          <w:color w:val="C00000"/>
          <w:kern w:val="0"/>
          <w:sz w:val="21"/>
          <w:szCs w:val="21"/>
          <w:highlight w:val="none"/>
          <w:lang w:val="en-US" w:eastAsia="zh-CN" w:bidi="ar"/>
        </w:rPr>
        <w:t>Aveya Toner Pads</w:t>
      </w:r>
      <w:r>
        <w:rPr>
          <w:rFonts w:hint="default" w:eastAsia="宋体" w:cs="宋体" w:asciiTheme="minorAscii" w:hAnsiTheme="minorAscii"/>
          <w:color w:val="C0000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color w:val="C00000"/>
          <w:sz w:val="21"/>
          <w:szCs w:val="21"/>
          <w:highlight w:val="none"/>
        </w:rPr>
        <w:t>on Amazon</w:t>
      </w:r>
    </w:p>
    <w:p w14:paraId="73022832">
      <w:pPr>
        <w:numPr>
          <w:ilvl w:val="0"/>
          <w:numId w:val="0"/>
        </w:numPr>
        <w:rPr>
          <w:rFonts w:hint="default" w:eastAsia="宋体" w:cs="宋体" w:asciiTheme="minorAscii" w:hAnsiTheme="minorAscii"/>
          <w:color w:val="C00000"/>
          <w:sz w:val="21"/>
          <w:szCs w:val="21"/>
          <w:highlight w:val="none"/>
        </w:rPr>
      </w:pPr>
      <w:r>
        <w:rPr>
          <w:rFonts w:hint="default" w:eastAsia="宋体" w:cs="宋体" w:asciiTheme="minorAscii" w:hAnsiTheme="minorAscii"/>
          <w:color w:val="C00000"/>
          <w:sz w:val="21"/>
          <w:szCs w:val="21"/>
          <w:highlight w:val="none"/>
        </w:rPr>
        <w:t>brighten skin tone one shade in one week</w:t>
      </w:r>
    </w:p>
    <w:p w14:paraId="2125BB7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C1DCBA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46CCDD3">
      <w:pPr>
        <w:numPr>
          <w:ilvl w:val="0"/>
          <w:numId w:val="0"/>
        </w:numPr>
        <w:ind w:firstLine="240" w:firstLineChars="100"/>
        <w:rPr>
          <w:rFonts w:ascii="宋体" w:hAnsi="宋体" w:eastAsia="宋体" w:cs="宋体"/>
          <w:sz w:val="24"/>
          <w:szCs w:val="24"/>
        </w:rPr>
      </w:pPr>
    </w:p>
    <w:p w14:paraId="3CA0D2C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t>连妇科医生都不会告诉你的秘密</w:t>
      </w:r>
    </w:p>
    <w:p w14:paraId="4E670FAE">
      <w:pPr>
        <w:numPr>
          <w:ilvl w:val="0"/>
          <w:numId w:val="0"/>
        </w:numPr>
        <w:ind w:firstLine="210" w:firstLineChars="100"/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</w:p>
    <w:p w14:paraId="22E022DC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t>1.纯菠萝汁</w:t>
      </w: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t>能平衡你的 pH 值，让你的私处闻起来像花一样香！</w:t>
      </w:r>
    </w:p>
    <w:p w14:paraId="1797D799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</w:p>
    <w:p w14:paraId="3482915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t>2.冲水前一定要盖上马桶盖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t>冲水时，细菌会被喷到 3 米高。</w:t>
      </w:r>
    </w:p>
    <w:p w14:paraId="2FAA1859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</w:p>
    <w:p w14:paraId="5D6826DC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t>3.Amazon 上的 OLCG 果冻面霜</w:t>
      </w: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t>7 天像魔法一样淡化细纹。</w:t>
      </w:r>
    </w:p>
    <w:p w14:paraId="29B9C0B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</w:p>
    <w:p w14:paraId="20ED969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t>4.如果你的胸下闻起来像面包味，</w:t>
      </w: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  <w:t>那不是汗味——而是真菌。</w:t>
      </w:r>
    </w:p>
    <w:p w14:paraId="57CD9921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highlight w:val="cyan"/>
          <w:lang w:val="en-US" w:eastAsia="zh-CN"/>
        </w:rPr>
      </w:pPr>
    </w:p>
    <w:p w14:paraId="17E7EEF3">
      <w:pPr>
        <w:numPr>
          <w:ilvl w:val="0"/>
          <w:numId w:val="0"/>
        </w:numPr>
        <w:rPr>
          <w:rFonts w:hint="default"/>
          <w:color w:val="C00000"/>
          <w:highlight w:val="cyan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t>5.Amazon 上的 Aveya 爽肤棉</w:t>
      </w: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C00000"/>
          <w:sz w:val="21"/>
          <w:szCs w:val="21"/>
          <w:highlight w:val="cyan"/>
          <w:lang w:val="en-US" w:eastAsia="zh-CN"/>
        </w:rPr>
        <w:t>一周让肤色提亮一个色号。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A6B2C"/>
    <w:rsid w:val="08586E43"/>
    <w:rsid w:val="08855437"/>
    <w:rsid w:val="097C1E53"/>
    <w:rsid w:val="09C800BF"/>
    <w:rsid w:val="0B221988"/>
    <w:rsid w:val="0BBF1EA1"/>
    <w:rsid w:val="0C403756"/>
    <w:rsid w:val="0DDE3227"/>
    <w:rsid w:val="0F084447"/>
    <w:rsid w:val="12083FC6"/>
    <w:rsid w:val="1727128A"/>
    <w:rsid w:val="175E473E"/>
    <w:rsid w:val="19D71465"/>
    <w:rsid w:val="1D69695D"/>
    <w:rsid w:val="1E765794"/>
    <w:rsid w:val="21DC5877"/>
    <w:rsid w:val="280671AA"/>
    <w:rsid w:val="2A1E3A18"/>
    <w:rsid w:val="301B6F61"/>
    <w:rsid w:val="31684A32"/>
    <w:rsid w:val="31C0661C"/>
    <w:rsid w:val="334E7C57"/>
    <w:rsid w:val="347F1D30"/>
    <w:rsid w:val="375005E8"/>
    <w:rsid w:val="37F94635"/>
    <w:rsid w:val="3DC16D39"/>
    <w:rsid w:val="3E80785E"/>
    <w:rsid w:val="3EDB6789"/>
    <w:rsid w:val="409475F1"/>
    <w:rsid w:val="40D83DA5"/>
    <w:rsid w:val="418238EE"/>
    <w:rsid w:val="41A60A67"/>
    <w:rsid w:val="43727992"/>
    <w:rsid w:val="452F5B3A"/>
    <w:rsid w:val="473F2CD7"/>
    <w:rsid w:val="4B2F2522"/>
    <w:rsid w:val="4B4C1525"/>
    <w:rsid w:val="4DD16F24"/>
    <w:rsid w:val="501047BA"/>
    <w:rsid w:val="554C75D6"/>
    <w:rsid w:val="58AE3930"/>
    <w:rsid w:val="5F4E149D"/>
    <w:rsid w:val="5F660535"/>
    <w:rsid w:val="60416253"/>
    <w:rsid w:val="60E24D2E"/>
    <w:rsid w:val="611C241C"/>
    <w:rsid w:val="619012B7"/>
    <w:rsid w:val="6322425F"/>
    <w:rsid w:val="639C03E7"/>
    <w:rsid w:val="662B7800"/>
    <w:rsid w:val="67303449"/>
    <w:rsid w:val="6AD14E1A"/>
    <w:rsid w:val="6CE54BAD"/>
    <w:rsid w:val="71270076"/>
    <w:rsid w:val="73AD13F4"/>
    <w:rsid w:val="7831514A"/>
    <w:rsid w:val="7B77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544</Characters>
  <Lines>0</Lines>
  <Paragraphs>0</Paragraphs>
  <TotalTime>4</TotalTime>
  <ScaleCrop>false</ScaleCrop>
  <LinksUpToDate>false</LinksUpToDate>
  <CharactersWithSpaces>610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2026-08-28T03:47:00Z</dcterms:created>
  <dc:creator>111</dc:creator>
  <cp:lastModifiedBy>Co Co Park</cp:lastModifiedBy>
  <dcterms:modified xsi:type="dcterms:W3CDTF">2026-10-13T08:49:14Z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EB68D2C7501D4A1FBE57FF9E64761959_12</vt:lpwstr>
  </property>
</Properties>
</file>