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C7145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8279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辽宁找到08年探花使用说明书? 得分新低反激活全队 </w:t>
      </w:r>
    </w:p>
    <w:p w14:paraId="71F22E05" w14:textId="77777777" w:rsidR="00282794" w:rsidRPr="00282794" w:rsidRDefault="00282794" w:rsidP="002827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 xml:space="preserve">2020-06-29 21:46 </w:t>
      </w:r>
    </w:p>
    <w:p w14:paraId="72DC5A5E" w14:textId="28EFA6D3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0A83BF5D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北京时间6月29日，CBA常规赛继续进行，其中刚刚更换了主教练的辽宁队以109-81轻松战胜青岛队，迎来了自从复赛以来的第二场胜利。球队外援梅奥13投9中，只有19分入账，创造了加盟球队的单场新低，可是辽宁队却似乎找到了这位08年探花的“使用说明书”。</w:t>
      </w:r>
    </w:p>
    <w:p w14:paraId="7B5105F5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作为辽宁队的救火外援，梅奥承载着球队的众多期盼。毕竟哈德森已过当打之年，史蒂芬森太过另类，而巴斯则是过于四平八稳，辽宁队需要梅奥能为“辽小虎”带来几分野性。</w:t>
      </w:r>
    </w:p>
    <w:p w14:paraId="6E5E8A87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可是，自火线救场迎战广州队以来，这位救火外援尽管场均贡献29.3分、抢下7.7篮板，同时还有3次助攻和3.7次抢断，可是他的数据似乎与辽宁队的胜利并不成正比。</w:t>
      </w:r>
    </w:p>
    <w:p w14:paraId="3BF54711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迎战青岛队，梅奥继续首发，这一次明显降低了自己的投篮次数。上半场，他打了19分钟，可是他只有8次投篮，不过命中率依旧稳定，他投中5球，命中率62%，贡献了12分。</w:t>
      </w:r>
    </w:p>
    <w:p w14:paraId="4BB431EA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最主要的是，这位2008年探花送出了全队最高的4次助攻。从辽宁队半场攻下了60分，领先青岛队19分的双赢结果来看，辽宁队似乎已经找到了梅奥的“使用说明书”。</w:t>
      </w:r>
    </w:p>
    <w:p w14:paraId="5AEBB692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进入下半场，梅奥依旧不是进攻端的首要选择，后两节时间里，他一共只有5次投篮，而全场也不过13次投篮，像刘志轩和贺天举的投篮次数都在13次左右。</w:t>
      </w:r>
    </w:p>
    <w:p w14:paraId="1FC7F3B4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显然，更换主帅后的辽宁队对于梅奥的要求是降低出手机会，利用个人能力，为队友创造得分机会或拉开空间。</w:t>
      </w:r>
    </w:p>
    <w:p w14:paraId="54DD131C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本场比赛，辽宁队一共送出了20次助攻，创复赛以来的单场最高助攻数，而梅奥的6次助攻排名全队第一。</w:t>
      </w:r>
    </w:p>
    <w:p w14:paraId="40330764" w14:textId="77777777" w:rsidR="00282794" w:rsidRPr="00282794" w:rsidRDefault="00282794" w:rsidP="00282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94">
        <w:rPr>
          <w:rFonts w:ascii="宋体" w:eastAsia="宋体" w:hAnsi="宋体" w:cs="宋体"/>
          <w:kern w:val="0"/>
          <w:sz w:val="24"/>
          <w:szCs w:val="24"/>
        </w:rPr>
        <w:t>尽管13投7中，19分的贡献是梅奥加盟球队以来的单场最低得分，而且投篮次数也是新低，但是此时的梅奥似乎比之前场均29分的梅奥更加恐怖。辽宁队的多点进攻被激活，这才是辽宁队最希望梅奥做的。</w:t>
      </w:r>
    </w:p>
    <w:p w14:paraId="025B235F" w14:textId="77777777" w:rsidR="009D1496" w:rsidRPr="00282794" w:rsidRDefault="009D1496"/>
    <w:sectPr w:rsidR="009D1496" w:rsidRPr="0028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53"/>
    <w:rsid w:val="00282794"/>
    <w:rsid w:val="00673053"/>
    <w:rsid w:val="009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FF7B-BBD1-4421-AD58-CD31CC0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27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7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82794"/>
  </w:style>
  <w:style w:type="paragraph" w:customStyle="1" w:styleId="ql-align-center">
    <w:name w:val="ql-align-center"/>
    <w:basedOn w:val="a"/>
    <w:rsid w:val="00282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2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8279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82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2020-06-29T15:38:00Z</dcterms:created>
  <dcterms:modified xsi:type="dcterms:W3CDTF">2020-06-29T15:38:00Z</dcterms:modified>
</cp:coreProperties>
</file>