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6B52" w14:textId="77777777" w:rsidR="00762CC1" w:rsidRDefault="00762CC1" w:rsidP="00762CC1">
      <w:pPr>
        <w:pStyle w:val="a7"/>
      </w:pPr>
      <w:r>
        <w:t>.2020年6月21日，由中国中铁广州局承建的中老铁路那科村隧道当日顺利贯通。该隧道是中老铁路全线第二长隧道，是重难点控制性工程。</w:t>
      </w:r>
    </w:p>
    <w:p w14:paraId="40581CA1" w14:textId="77777777" w:rsidR="00762CC1" w:rsidRDefault="00762CC1" w:rsidP="00762CC1">
      <w:pPr>
        <w:pStyle w:val="a7"/>
      </w:pPr>
      <w:r>
        <w:t>2.2020年6月20日，今年3月中旬锁定共和党总统候选人提名的美国总统特朗普举行美国新冠疫情暴发后首场竞选集会。</w:t>
      </w:r>
    </w:p>
    <w:p w14:paraId="0F4F1F4A" w14:textId="77777777" w:rsidR="00762CC1" w:rsidRDefault="00762CC1" w:rsidP="00762CC1">
      <w:pPr>
        <w:pStyle w:val="a7"/>
      </w:pPr>
      <w:r>
        <w:t>3.2020年6月22日，美国和俄罗斯在奥地利首都维也纳举行新一轮军控对话，讨论延长《新削减战略武器条约》相关问题。美俄《中导条约》去年失效后，《新削减战略武器条约》成为两国间唯一的军控条约。俄方已多次表示愿意不设前提条件延长该条约有效期，但美方目前对此仍未表明态度。</w:t>
      </w:r>
    </w:p>
    <w:p w14:paraId="69700258" w14:textId="77777777" w:rsidR="00762CC1" w:rsidRDefault="00762CC1" w:rsidP="00762CC1">
      <w:pPr>
        <w:pStyle w:val="a7"/>
      </w:pPr>
      <w:r>
        <w:t>4.2020年6月22日电，近日，国际原子能机构理事会通过一项决议草案，要求伊朗和国际原子能机构全面合作，向该机构提供两处地点的核查准入。伊朗外交部发言人穆萨维对此表示，伊朗一直和国际原子能机构保持“最高等级的合作”，出台这份决议是“完全无建设性和令人失望的”举动。</w:t>
      </w:r>
    </w:p>
    <w:p w14:paraId="0916C71C" w14:textId="77777777" w:rsidR="00762CC1" w:rsidRDefault="00762CC1" w:rsidP="00762CC1">
      <w:pPr>
        <w:pStyle w:val="a7"/>
      </w:pPr>
      <w:r>
        <w:t>5.2020年6月23日电，英国中央银行英格兰银行日前宣布，将增加1000亿英镑规模的债券购买计划，以支持英国经济应对新冠肺炎疫情冲击。统计显示，今年4月英国国内生产总值环比萎缩20.4%，是1997年有月度记录以来的最大降幅。</w:t>
      </w:r>
    </w:p>
    <w:p w14:paraId="49E1282E" w14:textId="77777777" w:rsidR="00762CC1" w:rsidRDefault="00762CC1" w:rsidP="00762CC1">
      <w:pPr>
        <w:pStyle w:val="a7"/>
      </w:pPr>
      <w:r>
        <w:t>6.2020年6月23日23时29分在墨西哥发生7.4级地震，震源深度10千米。震中附近最大的城市是瓦哈卡，距震中约146公里，人口约25万。系今年全球第6次7级以上地震。</w:t>
      </w:r>
    </w:p>
    <w:p w14:paraId="7E0FF55F" w14:textId="77777777" w:rsidR="000C3F63" w:rsidRDefault="000C3F63">
      <w:bookmarkStart w:id="0" w:name="_GoBack"/>
      <w:bookmarkEnd w:id="0"/>
    </w:p>
    <w:sectPr w:rsidR="000C3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851D9" w14:textId="77777777" w:rsidR="004202B3" w:rsidRDefault="004202B3" w:rsidP="00762CC1">
      <w:r>
        <w:separator/>
      </w:r>
    </w:p>
  </w:endnote>
  <w:endnote w:type="continuationSeparator" w:id="0">
    <w:p w14:paraId="75F1ED74" w14:textId="77777777" w:rsidR="004202B3" w:rsidRDefault="004202B3" w:rsidP="0076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D60EB" w14:textId="77777777" w:rsidR="004202B3" w:rsidRDefault="004202B3" w:rsidP="00762CC1">
      <w:r>
        <w:separator/>
      </w:r>
    </w:p>
  </w:footnote>
  <w:footnote w:type="continuationSeparator" w:id="0">
    <w:p w14:paraId="73F8BDEA" w14:textId="77777777" w:rsidR="004202B3" w:rsidRDefault="004202B3" w:rsidP="00762C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E1"/>
    <w:rsid w:val="000C3F63"/>
    <w:rsid w:val="004202B3"/>
    <w:rsid w:val="00440BE1"/>
    <w:rsid w:val="00762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08DA2-8F24-4CB6-A76A-76058571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C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CC1"/>
    <w:rPr>
      <w:sz w:val="18"/>
      <w:szCs w:val="18"/>
    </w:rPr>
  </w:style>
  <w:style w:type="paragraph" w:styleId="a5">
    <w:name w:val="footer"/>
    <w:basedOn w:val="a"/>
    <w:link w:val="a6"/>
    <w:uiPriority w:val="99"/>
    <w:unhideWhenUsed/>
    <w:rsid w:val="00762CC1"/>
    <w:pPr>
      <w:tabs>
        <w:tab w:val="center" w:pos="4153"/>
        <w:tab w:val="right" w:pos="8306"/>
      </w:tabs>
      <w:snapToGrid w:val="0"/>
      <w:jc w:val="left"/>
    </w:pPr>
    <w:rPr>
      <w:sz w:val="18"/>
      <w:szCs w:val="18"/>
    </w:rPr>
  </w:style>
  <w:style w:type="character" w:customStyle="1" w:styleId="a6">
    <w:name w:val="页脚 字符"/>
    <w:basedOn w:val="a0"/>
    <w:link w:val="a5"/>
    <w:uiPriority w:val="99"/>
    <w:rsid w:val="00762CC1"/>
    <w:rPr>
      <w:sz w:val="18"/>
      <w:szCs w:val="18"/>
    </w:rPr>
  </w:style>
  <w:style w:type="paragraph" w:styleId="a7">
    <w:name w:val="Normal (Web)"/>
    <w:basedOn w:val="a"/>
    <w:uiPriority w:val="99"/>
    <w:semiHidden/>
    <w:unhideWhenUsed/>
    <w:rsid w:val="00762C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2020-06-29T14:09:00Z</dcterms:created>
  <dcterms:modified xsi:type="dcterms:W3CDTF">2020-06-29T14:09:00Z</dcterms:modified>
</cp:coreProperties>
</file>