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0837C" w14:textId="77777777" w:rsidR="00F6044E" w:rsidRDefault="00F6044E" w:rsidP="00F6044E">
      <w:pPr>
        <w:pStyle w:val="a7"/>
      </w:pPr>
      <w:r>
        <w:t>1.2020年6月14日，国务院副总理孙春兰召开国务院联防联控机制会议，研究部署北京市近期聚集性疫情防控工作，孙春兰强调，此次聚集性疫情与新发地农产品批发市场高度关联，市场人员密集、流动性大，疫情扩散的风险很高，要采取坚决果断措施，切实防止疫情扩散蔓延。</w:t>
      </w:r>
    </w:p>
    <w:p w14:paraId="1AA0ED9D" w14:textId="77777777" w:rsidR="00F6044E" w:rsidRDefault="00F6044E" w:rsidP="00F6044E">
      <w:pPr>
        <w:pStyle w:val="a7"/>
      </w:pPr>
      <w:r>
        <w:t>2.2020年6月14日，国务院安全生产委员会决定对浙江温岭槽罐车爆炸事故查处实行挂牌督办，督促各方压实安全生产责任，进一步加强危险货物运输全链条安全监管，健全完善联合执法机制，推进企业切实落实安全生产主体责任，防范化解重大安全风险。</w:t>
      </w:r>
    </w:p>
    <w:p w14:paraId="2AC8510A" w14:textId="77777777" w:rsidR="00F6044E" w:rsidRDefault="00F6044E" w:rsidP="00F6044E">
      <w:pPr>
        <w:pStyle w:val="a7"/>
      </w:pPr>
      <w:r>
        <w:t>3.2020年6月14日电，近日，人力资源社会保障部印发《关于做好2020年技工院校招生工作的通知》。其中明确招收建档立卡贫困家庭学生不少于3万人。</w:t>
      </w:r>
    </w:p>
    <w:p w14:paraId="61D9BE87" w14:textId="77777777" w:rsidR="00F6044E" w:rsidRDefault="00F6044E" w:rsidP="00F6044E">
      <w:pPr>
        <w:pStyle w:val="a7"/>
      </w:pPr>
      <w:r>
        <w:t>4.2020年6月14日电，近日，山东农业大学的孔令让教授团队在《科学》杂志发表最新成果：团队从小麦近缘植物长穗偃麦草中克隆了小麦抗赤霉病基因Fhb7，揭示其抗病遗传及分子机制。同时，携带该基因的种质材料被多家单位用于小麦育种，表现出稳定的赤霉病抗性。人类攻克赤霉病迈出关键一步。</w:t>
      </w:r>
    </w:p>
    <w:p w14:paraId="796F2F56" w14:textId="77777777" w:rsidR="00F6044E" w:rsidRDefault="00F6044E" w:rsidP="00F6044E">
      <w:pPr>
        <w:pStyle w:val="a7"/>
      </w:pPr>
      <w:r>
        <w:t>5.2020年6月14日电，上海市高级人民法院表示自今年1月开始，上海法院系统优化环资管辖体制、明确管辖环资案件法院的功能定位，全面推行民事、行政、刑事“三合一”审判。</w:t>
      </w:r>
    </w:p>
    <w:p w14:paraId="215FA624" w14:textId="77777777" w:rsidR="000C3F63" w:rsidRPr="00F6044E" w:rsidRDefault="000C3F63">
      <w:bookmarkStart w:id="0" w:name="_GoBack"/>
      <w:bookmarkEnd w:id="0"/>
    </w:p>
    <w:sectPr w:rsidR="000C3F63" w:rsidRPr="00F604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2201B" w14:textId="77777777" w:rsidR="00EA24AF" w:rsidRDefault="00EA24AF" w:rsidP="00F6044E">
      <w:r>
        <w:separator/>
      </w:r>
    </w:p>
  </w:endnote>
  <w:endnote w:type="continuationSeparator" w:id="0">
    <w:p w14:paraId="382554D3" w14:textId="77777777" w:rsidR="00EA24AF" w:rsidRDefault="00EA24AF" w:rsidP="00F60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6CADD" w14:textId="77777777" w:rsidR="00EA24AF" w:rsidRDefault="00EA24AF" w:rsidP="00F6044E">
      <w:r>
        <w:separator/>
      </w:r>
    </w:p>
  </w:footnote>
  <w:footnote w:type="continuationSeparator" w:id="0">
    <w:p w14:paraId="1CFF5FBD" w14:textId="77777777" w:rsidR="00EA24AF" w:rsidRDefault="00EA24AF" w:rsidP="00F604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B"/>
    <w:rsid w:val="000C3F63"/>
    <w:rsid w:val="00744B9B"/>
    <w:rsid w:val="00EA24AF"/>
    <w:rsid w:val="00F60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CC59E6-36BE-459E-BED9-27E804FC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4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044E"/>
    <w:rPr>
      <w:sz w:val="18"/>
      <w:szCs w:val="18"/>
    </w:rPr>
  </w:style>
  <w:style w:type="paragraph" w:styleId="a5">
    <w:name w:val="footer"/>
    <w:basedOn w:val="a"/>
    <w:link w:val="a6"/>
    <w:uiPriority w:val="99"/>
    <w:unhideWhenUsed/>
    <w:rsid w:val="00F6044E"/>
    <w:pPr>
      <w:tabs>
        <w:tab w:val="center" w:pos="4153"/>
        <w:tab w:val="right" w:pos="8306"/>
      </w:tabs>
      <w:snapToGrid w:val="0"/>
      <w:jc w:val="left"/>
    </w:pPr>
    <w:rPr>
      <w:sz w:val="18"/>
      <w:szCs w:val="18"/>
    </w:rPr>
  </w:style>
  <w:style w:type="character" w:customStyle="1" w:styleId="a6">
    <w:name w:val="页脚 字符"/>
    <w:basedOn w:val="a0"/>
    <w:link w:val="a5"/>
    <w:uiPriority w:val="99"/>
    <w:rsid w:val="00F6044E"/>
    <w:rPr>
      <w:sz w:val="18"/>
      <w:szCs w:val="18"/>
    </w:rPr>
  </w:style>
  <w:style w:type="paragraph" w:styleId="a7">
    <w:name w:val="Normal (Web)"/>
    <w:basedOn w:val="a"/>
    <w:uiPriority w:val="99"/>
    <w:semiHidden/>
    <w:unhideWhenUsed/>
    <w:rsid w:val="00F604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7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2020-06-29T14:10:00Z</dcterms:created>
  <dcterms:modified xsi:type="dcterms:W3CDTF">2020-06-29T14:10:00Z</dcterms:modified>
</cp:coreProperties>
</file>