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996E" w14:textId="77777777" w:rsidR="00882483" w:rsidRPr="00882483" w:rsidRDefault="00882483" w:rsidP="00882483">
      <w:pPr>
        <w:widowControl/>
        <w:spacing w:before="100" w:beforeAutospacing="1" w:after="100" w:afterAutospacing="1"/>
        <w:jc w:val="left"/>
        <w:outlineLvl w:val="0"/>
        <w:rPr>
          <w:rFonts w:ascii="宋体" w:eastAsia="宋体" w:hAnsi="宋体" w:cs="宋体"/>
          <w:b/>
          <w:bCs/>
          <w:kern w:val="36"/>
          <w:sz w:val="48"/>
          <w:szCs w:val="48"/>
        </w:rPr>
      </w:pPr>
      <w:r w:rsidRPr="00882483">
        <w:rPr>
          <w:rFonts w:ascii="宋体" w:eastAsia="宋体" w:hAnsi="宋体" w:cs="宋体"/>
          <w:b/>
          <w:bCs/>
          <w:kern w:val="36"/>
          <w:sz w:val="48"/>
          <w:szCs w:val="48"/>
        </w:rPr>
        <w:t>时速600公里高速磁浮专用牵引变压器下线</w:t>
      </w:r>
    </w:p>
    <w:p w14:paraId="6CE0E6D3" w14:textId="77777777" w:rsidR="00882483" w:rsidRDefault="00882483" w:rsidP="00882483">
      <w:pPr>
        <w:pStyle w:val="a3"/>
      </w:pPr>
      <w:r>
        <w:t>新华社北京6月28日电（记者齐中熙）记者从中国中铁股份有限公司获悉，28日，我国首套时速600公里高速磁浮专用牵引变压器在中铁电气化局保定轨道交通产业园下线，标志着我国高速磁浮牵引供电设备研制取得突破性进展。</w:t>
      </w:r>
    </w:p>
    <w:p w14:paraId="0B0425BD" w14:textId="77777777" w:rsidR="00882483" w:rsidRDefault="00882483" w:rsidP="00882483">
      <w:pPr>
        <w:pStyle w:val="a3"/>
      </w:pPr>
      <w:r>
        <w:t xml:space="preserve">　　中国中铁电气化局工业公司负责该项目的总工程师柴淑颖介绍，时速600公里高速磁浮交通系统是科技部国家重点研发计划“先进轨道交通”重点专项课题之一。其牵引供电系统采用“交-直-交”变流电力传动技术。作为高速磁浮牵引供电系统的关键设备，该产品采用了磁屏蔽技术，阻抗电压高、电流大，可以有效降低杂散损耗和涡流损耗，提高供电效率。</w:t>
      </w:r>
    </w:p>
    <w:p w14:paraId="39288B84" w14:textId="77777777" w:rsidR="00882483" w:rsidRDefault="00882483" w:rsidP="00882483">
      <w:pPr>
        <w:pStyle w:val="a3"/>
      </w:pPr>
      <w:r>
        <w:t xml:space="preserve">　　据悉，高速磁浮专用牵引变压器从研发到下线历经两年时间，通过了中国计量认证和中国合格评定国家认可委员会实验室的试验检测。</w:t>
      </w:r>
    </w:p>
    <w:p w14:paraId="637D2835" w14:textId="77777777" w:rsidR="00882483" w:rsidRDefault="00882483" w:rsidP="00882483">
      <w:pPr>
        <w:pStyle w:val="a3"/>
      </w:pPr>
      <w:r>
        <w:t xml:space="preserve">　　柴淑颖说，高速磁浮专用牵引变压器具备自主知识产权和国产化批量生产能力，将为中国高速磁浮发展提供重要技术支</w:t>
      </w:r>
    </w:p>
    <w:p w14:paraId="55354AA2" w14:textId="77777777" w:rsidR="007F4470" w:rsidRPr="00882483" w:rsidRDefault="007F4470">
      <w:bookmarkStart w:id="0" w:name="_GoBack"/>
      <w:bookmarkEnd w:id="0"/>
    </w:p>
    <w:sectPr w:rsidR="007F4470" w:rsidRPr="00882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88"/>
    <w:rsid w:val="007C6F88"/>
    <w:rsid w:val="007F4470"/>
    <w:rsid w:val="00882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B1C23-DA88-450F-B625-09391BC9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248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2483"/>
    <w:rPr>
      <w:rFonts w:ascii="宋体" w:eastAsia="宋体" w:hAnsi="宋体" w:cs="宋体"/>
      <w:b/>
      <w:bCs/>
      <w:kern w:val="36"/>
      <w:sz w:val="48"/>
      <w:szCs w:val="48"/>
    </w:rPr>
  </w:style>
  <w:style w:type="paragraph" w:styleId="a3">
    <w:name w:val="Normal (Web)"/>
    <w:basedOn w:val="a"/>
    <w:uiPriority w:val="99"/>
    <w:semiHidden/>
    <w:unhideWhenUsed/>
    <w:rsid w:val="008824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87219">
      <w:bodyDiv w:val="1"/>
      <w:marLeft w:val="0"/>
      <w:marRight w:val="0"/>
      <w:marTop w:val="0"/>
      <w:marBottom w:val="0"/>
      <w:divBdr>
        <w:top w:val="none" w:sz="0" w:space="0" w:color="auto"/>
        <w:left w:val="none" w:sz="0" w:space="0" w:color="auto"/>
        <w:bottom w:val="none" w:sz="0" w:space="0" w:color="auto"/>
        <w:right w:val="none" w:sz="0" w:space="0" w:color="auto"/>
      </w:divBdr>
    </w:div>
    <w:div w:id="188024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2020-06-29T15:34:00Z</dcterms:created>
  <dcterms:modified xsi:type="dcterms:W3CDTF">2020-06-29T15:34:00Z</dcterms:modified>
</cp:coreProperties>
</file>