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HTML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一、基本结构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&lt;!DOCTYPE html&gt;声明于HTML文档最顶端，表示网页采用html5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&lt;html&gt;声明网页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&lt;head&gt;网页头部信息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&lt;title&gt;网页标题&lt;/title&gt;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&lt;/head&gt;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&lt;body&gt;网页主体，主要展示部分&lt;/body&gt;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&lt;/html&gt;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文本格式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标题标签&lt;h1&gt;&lt;/h1&gt;、&lt;h2&gt;&lt;/h2&gt;、&lt;h3&gt;&lt;/h3&gt;、&lt;h4&gt;&lt;/h4&gt;、&lt;h5&gt;&lt;/h5&gt;、&lt;h6&gt;&lt;/h6&gt;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1级标题最大，依次递减；加粗显示，自动换行。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段落标签&lt;p&gt;&lt;/p&gt;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内容分段展示，自动换行。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换行符&lt;br/&gt;, 空格符&amp;nbsp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水平线&lt;hr/&gt;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分节标签&lt;div&gt;,是一个块级元素，可用id或class来标记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&lt;front&gt;可规定文本的字体、颜色、大小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size:取绝对值1~7，字体依次增大；取相对值-2~4，默认值（3号）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color：颜色值，或对应的十六进制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face：可取多个字体样式值，用逗号隔开，从左到右找最合适的值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字体物理样式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加粗&lt;b&gt;，斜体&lt;i&gt;，删除线&lt;s&gt;，下划线&lt;u&gt;，缩小&lt;small&gt;，下标&lt;sub&gt; ，上标&lt;sup&gt;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列表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无序列表&lt;ul&gt;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&lt;li&gt;&lt;/li&gt;（可以有多个）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&lt;/ul&gt;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ul的属性type：默认值disc（实心圆），circle（空心圆），square（方块）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有序列表&lt;ul&gt;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&lt;li&gt;&lt;/li&gt;（可以有多个）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&lt;/ol&gt;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ol的属性type：默认值1（数字类)，A（大写英字母类），a（小写字母）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start：控制列表的起始值，如：5（表示从5开始）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定义列表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&lt;dl&gt;列表的声明 ，&lt;dt&gt;标题 ，&lt;dd&gt;列表选项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-1116330</wp:posOffset>
            </wp:positionV>
            <wp:extent cx="3082925" cy="1221740"/>
            <wp:effectExtent l="0" t="0" r="3175" b="1651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四、链接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1、标签&lt;a&gt;&lt;/a&gt;，通过此链接跳转到新的资源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href：链接目标资源的路径（链接外部资源时，需加上http：//）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target：_self（自身页面下打开超链接）,_blank（重新打开一个浏览器窗口）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2、建立锚点（即书签）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内部书签：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sym w:font="Wingdings" w:char="F081"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设置锚点名称&lt;a name=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锚点名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&gt;...&lt;/a&gt;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sym w:font="Wingdings" w:char="F082"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超链接跳转&lt;a href=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#锚点名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&gt;...&lt;/a&gt;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283210</wp:posOffset>
            </wp:positionH>
            <wp:positionV relativeFrom="paragraph">
              <wp:posOffset>-854710</wp:posOffset>
            </wp:positionV>
            <wp:extent cx="3493770" cy="1501140"/>
            <wp:effectExtent l="0" t="0" r="11430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外部书签：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sym w:font="Wingdings" w:char="F081"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设置锚点名称&lt;a name=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锚点名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&gt;...&lt;/a&gt;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sym w:font="Wingdings" w:char="F082"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超链接完成跳转&lt;a name=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锚点所在页面的路径#锚点名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&gt;...&lt;/a&gt;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375920</wp:posOffset>
            </wp:positionH>
            <wp:positionV relativeFrom="paragraph">
              <wp:posOffset>96520</wp:posOffset>
            </wp:positionV>
            <wp:extent cx="3325495" cy="1292225"/>
            <wp:effectExtent l="0" t="0" r="8255" b="317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129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电子邮件&lt;a href=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mailto:邮箱地址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&gt;...&lt;/a&gt;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图像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1、&lt;img src=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url引入图片的路径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&gt;（weidth,height设置图片尺寸）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900" w:firstLineChars="5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src：url路径；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width：图片宽度，取值为像素或百分数；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height:图片高度，取值为像素或百分数；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border:图片边框，取值为像素；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借助&lt;div&gt;或&lt;p&gt;，图片的对齐方式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垂直方向：top 文本与图片顶部对齐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bottom 底部对齐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水平方向：left 图片在左边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right 图片在右边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表格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&lt;table&gt;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&lt;caption&gt;表格的标题，也可以不要标题&lt;/caption&gt;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&lt;tr&gt;表格的行,可以若干行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&lt;td&gt;数据单元格的内容&lt;/td&gt;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&lt;td&gt;可以包含文本、图片、列表、段落、表单、水平线、表格等&lt;/td&gt;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&lt;/table&gt;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补充：&lt;th&gt;表头&lt;/th&gt;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471805</wp:posOffset>
            </wp:positionH>
            <wp:positionV relativeFrom="paragraph">
              <wp:posOffset>66040</wp:posOffset>
            </wp:positionV>
            <wp:extent cx="2305050" cy="1381125"/>
            <wp:effectExtent l="0" t="0" r="0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2、 frame（控制表格最外层的四个边框）：取值void默认值不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显示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边框，above上边框，below下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边框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hisdes 左右边框，lhs左边框,rhs右边框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box、border显示四个边框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rules（控制表格内部分割线）：取值none默认值，rows显示行分割线，all显示所有的分线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cellspacing（控制单元格与单元格之间的空白）：取值为像素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cellpadding（单元格内容和单元格边框之间的空白），取值为像素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border：1px（框线粗细） solid/dashed/double/dotted（框线样式） 颜色值；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align（控制单元格内容的水平对齐方式）：left默认值，right,center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valign（单元格内容的垂直对齐方式）：middle默认值,top,bottom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rowspan（合并行）：取值整数，表示合并几个单元格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colspan(合并列)：同上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backgrund:背景颜色或背景图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表单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结构&lt;form&gt;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text</w:t>
      </w: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vlaue=</w:t>
      </w: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&gt;单行文本格式,value值可为输入的内容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password</w:t>
      </w: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&gt;密码输入框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&gt;复选框格式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radio</w:t>
      </w: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name=</w:t>
      </w: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sex</w:t>
      </w: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&gt;单选框格式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submit</w:t>
      </w: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&gt;提交的格式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reset</w:t>
      </w: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&gt;重置格式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button</w:t>
      </w: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&gt;自定义按钮（一般用&lt;botton type=</w:t>
      </w: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submit</w:t>
      </w: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&gt;...&lt;/botton&gt;）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&lt;select name=</w:t>
      </w: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mothOfBirth</w:t>
      </w: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&gt;下拉菜单格式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&lt;option vlaue=</w:t>
      </w: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1</w:t>
      </w: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&gt;January&lt;/option&gt;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&lt;option vluae=</w:t>
      </w: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2</w:t>
      </w: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&gt;February&lt;/option&gt;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&lt;option vluae=</w:t>
      </w: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3</w:t>
      </w: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&gt;March&lt;/option&gt;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&lt;/select&gt;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maxlength（用在单行文本和密码框中，限制字符数）：取值为整数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checked=</w:t>
      </w: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checked</w:t>
      </w:r>
      <w:r>
        <w:rPr>
          <w:rFonts w:hint="default" w:asciiTheme="minorEastAsia" w:hAnsiTheme="minorEastAsia" w:cstheme="minorEastAsia"/>
          <w:sz w:val="18"/>
          <w:szCs w:val="1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用在复选框和单选框中，表示该选项默认被选中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6CFCB"/>
    <w:multiLevelType w:val="singleLevel"/>
    <w:tmpl w:val="5996CFCB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96D09E"/>
    <w:multiLevelType w:val="singleLevel"/>
    <w:tmpl w:val="5996D09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96D9A1"/>
    <w:multiLevelType w:val="singleLevel"/>
    <w:tmpl w:val="5996D9A1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996DA46"/>
    <w:multiLevelType w:val="singleLevel"/>
    <w:tmpl w:val="5996DA4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96E68D"/>
    <w:multiLevelType w:val="singleLevel"/>
    <w:tmpl w:val="5996E68D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5996E6CD"/>
    <w:multiLevelType w:val="singleLevel"/>
    <w:tmpl w:val="5996E6CD"/>
    <w:lvl w:ilvl="0" w:tentative="0">
      <w:start w:val="5"/>
      <w:numFmt w:val="chineseCounting"/>
      <w:suff w:val="nothing"/>
      <w:lvlText w:val="%1、"/>
      <w:lvlJc w:val="left"/>
    </w:lvl>
  </w:abstractNum>
  <w:abstractNum w:abstractNumId="6">
    <w:nsid w:val="5996EF3B"/>
    <w:multiLevelType w:val="singleLevel"/>
    <w:tmpl w:val="5996EF3B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5996F118"/>
    <w:multiLevelType w:val="singleLevel"/>
    <w:tmpl w:val="5996F118"/>
    <w:lvl w:ilvl="0" w:tentative="0">
      <w:start w:val="6"/>
      <w:numFmt w:val="chineseCounting"/>
      <w:suff w:val="nothing"/>
      <w:lvlText w:val="%1、"/>
      <w:lvlJc w:val="left"/>
    </w:lvl>
  </w:abstractNum>
  <w:abstractNum w:abstractNumId="8">
    <w:nsid w:val="5996F154"/>
    <w:multiLevelType w:val="singleLevel"/>
    <w:tmpl w:val="5996F154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997D4B1"/>
    <w:multiLevelType w:val="singleLevel"/>
    <w:tmpl w:val="5997D4B1"/>
    <w:lvl w:ilvl="0" w:tentative="0">
      <w:start w:val="7"/>
      <w:numFmt w:val="chineseCounting"/>
      <w:suff w:val="nothing"/>
      <w:lvlText w:val="%1、"/>
      <w:lvlJc w:val="left"/>
    </w:lvl>
  </w:abstractNum>
  <w:abstractNum w:abstractNumId="10">
    <w:nsid w:val="5997D4D0"/>
    <w:multiLevelType w:val="singleLevel"/>
    <w:tmpl w:val="5997D4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830441"/>
    <w:rsid w:val="2D830441"/>
    <w:rsid w:val="5840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2017-08-18T11:13:00Z</dcterms:created>
  <dc:creator>ZHOUYING</dc:creator>
  <cp:lastModifiedBy>ZHOUYING</cp:lastModifiedBy>
  <dcterms:modified xsi:type="dcterms:W3CDTF">2017-08-19T12:04:02Z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