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BDB04" w14:textId="77777777" w:rsidR="002B14F8" w:rsidRDefault="005D3165">
      <w:pPr>
        <w:spacing w:before="78"/>
        <w:ind w:left="9" w:right="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 xml:space="preserve"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 w14:paraId="648DEC1D" w14:textId="77777777" w:rsidR="002B14F8" w:rsidRDefault="005D3165">
      <w:pPr>
        <w:pStyle w:val="1"/>
        <w:spacing w:before="303" w:line="232" w:lineRule="auto"/>
        <w:ind w:left="4" w:right="17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ТЕХНИЧЕСКИЙ УНИВЕРСИТЕТ им. Н.Э. БАУМАНА</w:t>
      </w:r>
    </w:p>
    <w:p w14:paraId="33A7EF34" w14:textId="77777777" w:rsidR="002B14F8" w:rsidRDefault="005D3165">
      <w:pPr>
        <w:spacing w:before="236"/>
        <w:ind w:left="1612" w:right="16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 w14:paraId="4C906020" w14:textId="77777777" w:rsidR="002B14F8" w:rsidRDefault="002B14F8">
      <w:pPr>
        <w:pStyle w:val="a3"/>
        <w:rPr>
          <w:rFonts w:ascii="Times New Roman"/>
          <w:sz w:val="28"/>
        </w:rPr>
      </w:pPr>
    </w:p>
    <w:p w14:paraId="59C49B58" w14:textId="77777777" w:rsidR="002B14F8" w:rsidRDefault="002B14F8">
      <w:pPr>
        <w:pStyle w:val="a3"/>
        <w:spacing w:before="28"/>
        <w:rPr>
          <w:rFonts w:ascii="Times New Roman"/>
          <w:sz w:val="28"/>
        </w:rPr>
      </w:pPr>
    </w:p>
    <w:p w14:paraId="66885223" w14:textId="77777777" w:rsidR="002B14F8" w:rsidRDefault="005D3165">
      <w:pPr>
        <w:pStyle w:val="1"/>
        <w:ind w:left="4" w:right="19"/>
      </w:pPr>
      <w:r>
        <w:rPr>
          <w:color w:val="221F1F"/>
        </w:rPr>
        <w:t>ТЕОРИЯ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ИГР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ОПЕРАЦИЙ</w:t>
      </w:r>
    </w:p>
    <w:p w14:paraId="16C3FA62" w14:textId="77777777" w:rsidR="002B14F8" w:rsidRDefault="002B14F8">
      <w:pPr>
        <w:pStyle w:val="a3"/>
        <w:spacing w:before="262"/>
        <w:rPr>
          <w:rFonts w:ascii="Times New Roman"/>
          <w:b/>
          <w:sz w:val="32"/>
        </w:rPr>
      </w:pPr>
    </w:p>
    <w:p w14:paraId="77694A21" w14:textId="77777777" w:rsidR="002B14F8" w:rsidRDefault="005D3165">
      <w:pPr>
        <w:spacing w:before="1"/>
        <w:ind w:left="12" w:right="1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№3</w:t>
      </w:r>
      <w:r>
        <w:rPr>
          <w:rFonts w:ascii="Times New Roman" w:hAnsi="Times New Roman"/>
          <w:b/>
          <w:color w:val="221F1F"/>
          <w:spacing w:val="-9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 xml:space="preserve"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 w14:paraId="1D4DCD99" w14:textId="77777777" w:rsidR="002B14F8" w:rsidRDefault="002B14F8">
      <w:pPr>
        <w:pStyle w:val="a3"/>
        <w:spacing w:before="50"/>
        <w:rPr>
          <w:rFonts w:ascii="Times New Roman"/>
          <w:b/>
          <w:sz w:val="32"/>
        </w:rPr>
      </w:pPr>
    </w:p>
    <w:p w14:paraId="4CD538EE" w14:textId="77777777" w:rsidR="002B14F8" w:rsidRDefault="005D3165">
      <w:pPr>
        <w:ind w:left="4" w:right="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«Неантагонистические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игры.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Критерий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выбора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 бескоалиционных играх нескольких игроков»</w:t>
      </w:r>
    </w:p>
    <w:p w14:paraId="2AF5CDD7" w14:textId="77777777" w:rsidR="002B14F8" w:rsidRDefault="002B14F8">
      <w:pPr>
        <w:pStyle w:val="a3"/>
        <w:spacing w:before="95"/>
        <w:rPr>
          <w:rFonts w:ascii="Times New Roman"/>
          <w:sz w:val="28"/>
        </w:rPr>
      </w:pPr>
    </w:p>
    <w:p w14:paraId="32E6809B" w14:textId="77777777" w:rsidR="002B14F8" w:rsidRDefault="005D3165">
      <w:pPr>
        <w:ind w:left="12" w:right="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Вариант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 w:rsidR="002A7A7A">
        <w:rPr>
          <w:rFonts w:ascii="Times New Roman" w:hAnsi="Times New Roman"/>
          <w:color w:val="221F1F"/>
          <w:spacing w:val="-10"/>
          <w:sz w:val="28"/>
        </w:rPr>
        <w:t>9</w:t>
      </w:r>
    </w:p>
    <w:p w14:paraId="4FE0896F" w14:textId="77777777" w:rsidR="002B14F8" w:rsidRDefault="002B14F8">
      <w:pPr>
        <w:pStyle w:val="a3"/>
        <w:rPr>
          <w:rFonts w:ascii="Times New Roman"/>
          <w:sz w:val="20"/>
        </w:rPr>
      </w:pPr>
    </w:p>
    <w:p w14:paraId="740539F8" w14:textId="77777777" w:rsidR="002B14F8" w:rsidRDefault="002B14F8">
      <w:pPr>
        <w:pStyle w:val="a3"/>
        <w:rPr>
          <w:rFonts w:ascii="Times New Roman"/>
          <w:sz w:val="20"/>
        </w:rPr>
      </w:pPr>
    </w:p>
    <w:p w14:paraId="078DC659" w14:textId="77777777" w:rsidR="002B14F8" w:rsidRDefault="002B14F8">
      <w:pPr>
        <w:pStyle w:val="a3"/>
        <w:rPr>
          <w:rFonts w:ascii="Times New Roman"/>
          <w:sz w:val="20"/>
        </w:rPr>
      </w:pPr>
    </w:p>
    <w:p w14:paraId="64FF037F" w14:textId="77777777" w:rsidR="002B14F8" w:rsidRDefault="002B14F8">
      <w:pPr>
        <w:pStyle w:val="a3"/>
        <w:rPr>
          <w:rFonts w:ascii="Times New Roman"/>
          <w:sz w:val="20"/>
        </w:rPr>
      </w:pPr>
    </w:p>
    <w:p w14:paraId="2635FDB3" w14:textId="77777777" w:rsidR="002B14F8" w:rsidRDefault="002B14F8">
      <w:pPr>
        <w:pStyle w:val="a3"/>
        <w:rPr>
          <w:rFonts w:ascii="Times New Roman"/>
          <w:sz w:val="20"/>
        </w:rPr>
      </w:pPr>
    </w:p>
    <w:p w14:paraId="00527859" w14:textId="77777777" w:rsidR="002B14F8" w:rsidRDefault="002B14F8">
      <w:pPr>
        <w:pStyle w:val="a3"/>
        <w:rPr>
          <w:rFonts w:ascii="Times New Roman"/>
          <w:sz w:val="20"/>
        </w:rPr>
      </w:pPr>
    </w:p>
    <w:p w14:paraId="76DFAA46" w14:textId="77777777" w:rsidR="002B14F8" w:rsidRDefault="002B14F8">
      <w:pPr>
        <w:pStyle w:val="a3"/>
        <w:rPr>
          <w:rFonts w:ascii="Times New Roman"/>
          <w:sz w:val="20"/>
        </w:rPr>
      </w:pPr>
    </w:p>
    <w:p w14:paraId="7D942541" w14:textId="77777777" w:rsidR="002B14F8" w:rsidRDefault="002B14F8">
      <w:pPr>
        <w:pStyle w:val="a3"/>
        <w:rPr>
          <w:rFonts w:ascii="Times New Roman"/>
          <w:sz w:val="20"/>
        </w:rPr>
      </w:pPr>
    </w:p>
    <w:p w14:paraId="37663782" w14:textId="77777777" w:rsidR="002B14F8" w:rsidRDefault="002B14F8">
      <w:pPr>
        <w:pStyle w:val="a3"/>
        <w:rPr>
          <w:rFonts w:ascii="Times New Roman"/>
          <w:sz w:val="20"/>
        </w:rPr>
      </w:pPr>
    </w:p>
    <w:p w14:paraId="676C4AAB" w14:textId="77777777" w:rsidR="002B14F8" w:rsidRDefault="002B14F8">
      <w:pPr>
        <w:pStyle w:val="a3"/>
        <w:rPr>
          <w:rFonts w:ascii="Times New Roman"/>
          <w:sz w:val="20"/>
        </w:rPr>
      </w:pPr>
    </w:p>
    <w:p w14:paraId="40797729" w14:textId="77777777" w:rsidR="002B14F8" w:rsidRDefault="002B14F8">
      <w:pPr>
        <w:pStyle w:val="a3"/>
        <w:rPr>
          <w:rFonts w:ascii="Times New Roman"/>
          <w:sz w:val="20"/>
        </w:rPr>
      </w:pPr>
    </w:p>
    <w:p w14:paraId="0EDD2F19" w14:textId="77777777" w:rsidR="002B14F8" w:rsidRDefault="002B14F8">
      <w:pPr>
        <w:pStyle w:val="a3"/>
        <w:rPr>
          <w:rFonts w:ascii="Times New Roman"/>
          <w:sz w:val="20"/>
        </w:rPr>
      </w:pPr>
    </w:p>
    <w:p w14:paraId="56648555" w14:textId="77777777" w:rsidR="002B14F8" w:rsidRDefault="002B14F8">
      <w:pPr>
        <w:pStyle w:val="a3"/>
        <w:rPr>
          <w:rFonts w:ascii="Times New Roman"/>
          <w:sz w:val="20"/>
        </w:rPr>
      </w:pPr>
    </w:p>
    <w:p w14:paraId="695BF102" w14:textId="77777777" w:rsidR="002B14F8" w:rsidRDefault="002B14F8">
      <w:pPr>
        <w:pStyle w:val="a3"/>
        <w:rPr>
          <w:rFonts w:ascii="Times New Roman"/>
          <w:sz w:val="20"/>
        </w:rPr>
      </w:pPr>
    </w:p>
    <w:p w14:paraId="0739BF7C" w14:textId="77777777" w:rsidR="002B14F8" w:rsidRDefault="002B14F8">
      <w:pPr>
        <w:pStyle w:val="a3"/>
        <w:rPr>
          <w:rFonts w:ascii="Times New Roman"/>
          <w:sz w:val="20"/>
        </w:rPr>
      </w:pPr>
    </w:p>
    <w:p w14:paraId="4D739EC9" w14:textId="77777777" w:rsidR="002B14F8" w:rsidRDefault="002B14F8">
      <w:pPr>
        <w:pStyle w:val="a3"/>
        <w:rPr>
          <w:rFonts w:ascii="Times New Roman"/>
          <w:sz w:val="20"/>
        </w:rPr>
      </w:pPr>
    </w:p>
    <w:p w14:paraId="679F5B56" w14:textId="77777777" w:rsidR="002B14F8" w:rsidRDefault="002B14F8">
      <w:pPr>
        <w:pStyle w:val="a3"/>
        <w:rPr>
          <w:rFonts w:ascii="Times New Roman"/>
          <w:sz w:val="20"/>
        </w:rPr>
      </w:pPr>
    </w:p>
    <w:p w14:paraId="677FD5AC" w14:textId="77777777" w:rsidR="002B14F8" w:rsidRDefault="002B14F8">
      <w:pPr>
        <w:pStyle w:val="a3"/>
        <w:rPr>
          <w:rFonts w:ascii="Times New Roman"/>
          <w:sz w:val="20"/>
        </w:rPr>
      </w:pPr>
    </w:p>
    <w:p w14:paraId="2E3502C0" w14:textId="77777777" w:rsidR="002B14F8" w:rsidRDefault="002B14F8">
      <w:pPr>
        <w:pStyle w:val="a3"/>
        <w:rPr>
          <w:rFonts w:ascii="Times New Roman"/>
          <w:sz w:val="20"/>
        </w:rPr>
      </w:pPr>
    </w:p>
    <w:p w14:paraId="42B73C5E" w14:textId="77777777" w:rsidR="002B14F8" w:rsidRDefault="002B14F8">
      <w:pPr>
        <w:pStyle w:val="a3"/>
        <w:rPr>
          <w:rFonts w:ascii="Times New Roman"/>
          <w:sz w:val="20"/>
        </w:rPr>
      </w:pPr>
    </w:p>
    <w:p w14:paraId="0A93B9F8" w14:textId="77777777" w:rsidR="002B14F8" w:rsidRDefault="002B14F8">
      <w:pPr>
        <w:pStyle w:val="a3"/>
        <w:rPr>
          <w:rFonts w:ascii="Times New Roman"/>
          <w:sz w:val="20"/>
        </w:rPr>
      </w:pPr>
    </w:p>
    <w:p w14:paraId="60520E12" w14:textId="77777777" w:rsidR="002B14F8" w:rsidRDefault="002B14F8">
      <w:pPr>
        <w:pStyle w:val="a3"/>
        <w:rPr>
          <w:rFonts w:ascii="Times New Roman"/>
          <w:sz w:val="20"/>
        </w:rPr>
      </w:pPr>
    </w:p>
    <w:p w14:paraId="46F2C478" w14:textId="77777777" w:rsidR="002B14F8" w:rsidRDefault="002B14F8">
      <w:pPr>
        <w:pStyle w:val="a3"/>
        <w:rPr>
          <w:rFonts w:ascii="Times New Roman"/>
          <w:sz w:val="20"/>
        </w:rPr>
      </w:pPr>
    </w:p>
    <w:p w14:paraId="6A681A11" w14:textId="77777777" w:rsidR="002B14F8" w:rsidRDefault="002B14F8">
      <w:pPr>
        <w:pStyle w:val="a3"/>
        <w:rPr>
          <w:rFonts w:ascii="Times New Roman"/>
          <w:sz w:val="20"/>
        </w:rPr>
      </w:pPr>
    </w:p>
    <w:p w14:paraId="36BCDC49" w14:textId="77777777" w:rsidR="002B14F8" w:rsidRDefault="002B14F8">
      <w:pPr>
        <w:pStyle w:val="a3"/>
        <w:spacing w:before="31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5553" w:type="dxa"/>
        <w:tblLayout w:type="fixed"/>
        <w:tblLook w:val="01E0" w:firstRow="1" w:lastRow="1" w:firstColumn="1" w:lastColumn="1" w:noHBand="0" w:noVBand="0"/>
      </w:tblPr>
      <w:tblGrid>
        <w:gridCol w:w="2121"/>
        <w:gridCol w:w="1873"/>
      </w:tblGrid>
      <w:tr w:rsidR="002B14F8" w14:paraId="67EA6F3C" w14:textId="77777777">
        <w:trPr>
          <w:trHeight w:val="321"/>
        </w:trPr>
        <w:tc>
          <w:tcPr>
            <w:tcW w:w="2121" w:type="dxa"/>
          </w:tcPr>
          <w:p w14:paraId="065BBBC2" w14:textId="77777777" w:rsidR="002B14F8" w:rsidRDefault="005D3165">
            <w:pPr>
              <w:pStyle w:val="TableParagraph"/>
              <w:spacing w:line="301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 w14:paraId="083EAFC9" w14:textId="77777777" w:rsidR="002B14F8" w:rsidRDefault="005D3165">
            <w:pPr>
              <w:pStyle w:val="TableParagraph"/>
              <w:spacing w:line="301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Коннова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221F1F"/>
                <w:spacing w:val="-4"/>
                <w:sz w:val="28"/>
              </w:rPr>
              <w:t>Н.С.</w:t>
            </w:r>
          </w:p>
        </w:tc>
      </w:tr>
      <w:tr w:rsidR="002B14F8" w14:paraId="457A2971" w14:textId="77777777">
        <w:trPr>
          <w:trHeight w:val="332"/>
        </w:trPr>
        <w:tc>
          <w:tcPr>
            <w:tcW w:w="2121" w:type="dxa"/>
          </w:tcPr>
          <w:p w14:paraId="27BA39FF" w14:textId="77777777" w:rsidR="002B14F8" w:rsidRDefault="005D3165">
            <w:pPr>
              <w:pStyle w:val="TableParagraph"/>
              <w:spacing w:line="312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 w14:paraId="2E4FC660" w14:textId="77777777" w:rsidR="002B14F8" w:rsidRDefault="002A7A7A">
            <w:pPr>
              <w:pStyle w:val="TableParagraph"/>
              <w:spacing w:line="312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Киселев В.А.</w:t>
            </w:r>
          </w:p>
        </w:tc>
      </w:tr>
      <w:tr w:rsidR="002B14F8" w14:paraId="33B2B5BA" w14:textId="77777777">
        <w:trPr>
          <w:trHeight w:val="322"/>
        </w:trPr>
        <w:tc>
          <w:tcPr>
            <w:tcW w:w="2121" w:type="dxa"/>
          </w:tcPr>
          <w:p w14:paraId="7A94A259" w14:textId="77777777" w:rsidR="002B14F8" w:rsidRDefault="005D3165">
            <w:pPr>
              <w:pStyle w:val="TableParagraph"/>
              <w:spacing w:line="302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 w14:paraId="3325296B" w14:textId="77777777" w:rsidR="002B14F8" w:rsidRDefault="005D3165">
            <w:pPr>
              <w:pStyle w:val="TableParagraph"/>
              <w:spacing w:line="302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ИУ8-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>104</w:t>
            </w:r>
          </w:p>
        </w:tc>
      </w:tr>
    </w:tbl>
    <w:p w14:paraId="69F281D3" w14:textId="77777777" w:rsidR="002B14F8" w:rsidRDefault="002B14F8">
      <w:pPr>
        <w:pStyle w:val="a3"/>
        <w:rPr>
          <w:rFonts w:ascii="Times New Roman"/>
          <w:sz w:val="28"/>
        </w:rPr>
      </w:pPr>
    </w:p>
    <w:p w14:paraId="176B7304" w14:textId="77777777" w:rsidR="002B14F8" w:rsidRDefault="002B14F8">
      <w:pPr>
        <w:pStyle w:val="a3"/>
        <w:rPr>
          <w:rFonts w:ascii="Times New Roman"/>
          <w:sz w:val="28"/>
        </w:rPr>
      </w:pPr>
    </w:p>
    <w:p w14:paraId="1028217E" w14:textId="77777777" w:rsidR="002B14F8" w:rsidRDefault="002B14F8">
      <w:pPr>
        <w:pStyle w:val="a3"/>
        <w:rPr>
          <w:rFonts w:ascii="Times New Roman"/>
          <w:sz w:val="28"/>
        </w:rPr>
      </w:pPr>
    </w:p>
    <w:p w14:paraId="6E99ABB9" w14:textId="77777777" w:rsidR="002B14F8" w:rsidRDefault="002B14F8">
      <w:pPr>
        <w:pStyle w:val="a3"/>
        <w:rPr>
          <w:rFonts w:ascii="Times New Roman"/>
          <w:sz w:val="28"/>
        </w:rPr>
      </w:pPr>
    </w:p>
    <w:p w14:paraId="185DC6F4" w14:textId="77777777" w:rsidR="002B14F8" w:rsidRDefault="002B14F8">
      <w:pPr>
        <w:pStyle w:val="a3"/>
        <w:spacing w:before="82"/>
        <w:rPr>
          <w:rFonts w:ascii="Times New Roman"/>
          <w:sz w:val="28"/>
        </w:rPr>
      </w:pPr>
    </w:p>
    <w:p w14:paraId="60A64419" w14:textId="77777777" w:rsidR="002B14F8" w:rsidRDefault="005D3165">
      <w:pPr>
        <w:ind w:left="17" w:right="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14:paraId="658F5B88" w14:textId="77777777" w:rsidR="002B14F8" w:rsidRDefault="002B14F8">
      <w:pPr>
        <w:jc w:val="center"/>
        <w:rPr>
          <w:rFonts w:ascii="Times New Roman" w:hAnsi="Times New Roman"/>
          <w:sz w:val="28"/>
        </w:rPr>
        <w:sectPr w:rsidR="002B14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960" w:right="480" w:bottom="280" w:left="1440" w:header="720" w:footer="720" w:gutter="0"/>
          <w:cols w:space="720"/>
        </w:sectPr>
      </w:pPr>
    </w:p>
    <w:p w14:paraId="47B75230" w14:textId="77777777" w:rsidR="002B14F8" w:rsidRDefault="005D3165">
      <w:pPr>
        <w:pStyle w:val="1"/>
        <w:spacing w:before="71"/>
        <w:ind w:left="3711"/>
        <w:jc w:val="both"/>
      </w:pPr>
      <w:r>
        <w:lastRenderedPageBreak/>
        <w:t>Цель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14:paraId="5ED8D6D9" w14:textId="77777777" w:rsidR="002B14F8" w:rsidRDefault="005D3165">
      <w:pPr>
        <w:spacing w:before="241" w:line="360" w:lineRule="auto"/>
        <w:ind w:left="101" w:right="371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критерий выбора стратегий в неантагонистической бескоалиционной игре двух игроков на основе равновесия Нэша и оптимальности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Парето.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Проверить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данные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критерии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примере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игр</w:t>
      </w:r>
    </w:p>
    <w:p w14:paraId="3FB733C0" w14:textId="77777777" w:rsidR="002B14F8" w:rsidRDefault="005D3165">
      <w:pPr>
        <w:spacing w:before="1" w:line="350" w:lineRule="auto"/>
        <w:ind w:left="101" w:right="3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«Семейный спор», «Перекресток», «Дилемма заключенного». Исследовать свойства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решений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неантагонистических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бескоалиционных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игр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примере биматричных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2 × 2</w:t>
      </w:r>
      <w:r>
        <w:rPr>
          <w:rFonts w:ascii="STIX Two Math" w:hAnsi="STIX Two Math"/>
          <w:position w:val="1"/>
          <w:sz w:val="28"/>
        </w:rPr>
        <w:t xml:space="preserve">) </w:t>
      </w:r>
      <w:r>
        <w:rPr>
          <w:rFonts w:ascii="Times New Roman" w:hAnsi="Times New Roman"/>
          <w:sz w:val="28"/>
        </w:rPr>
        <w:t>игр.</w:t>
      </w:r>
    </w:p>
    <w:p w14:paraId="72491C52" w14:textId="77777777" w:rsidR="002B14F8" w:rsidRDefault="005D3165">
      <w:pPr>
        <w:pStyle w:val="1"/>
        <w:spacing w:before="69"/>
        <w:ind w:right="685"/>
      </w:pPr>
      <w:r>
        <w:rPr>
          <w:spacing w:val="-2"/>
        </w:rPr>
        <w:t>Задание</w:t>
      </w:r>
    </w:p>
    <w:p w14:paraId="79D0723E" w14:textId="77777777" w:rsidR="002B14F8" w:rsidRDefault="005D3165">
      <w:pPr>
        <w:pStyle w:val="a4"/>
        <w:numPr>
          <w:ilvl w:val="0"/>
          <w:numId w:val="1"/>
        </w:numPr>
        <w:tabs>
          <w:tab w:val="left" w:pos="809"/>
        </w:tabs>
        <w:spacing w:before="214" w:line="357" w:lineRule="auto"/>
        <w:ind w:right="364"/>
        <w:jc w:val="both"/>
        <w:rPr>
          <w:sz w:val="28"/>
        </w:rPr>
      </w:pPr>
      <w:r>
        <w:rPr>
          <w:sz w:val="28"/>
        </w:rPr>
        <w:t>Сгенерировать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случайную</w:t>
      </w:r>
      <w:r>
        <w:rPr>
          <w:spacing w:val="-4"/>
          <w:sz w:val="28"/>
        </w:rPr>
        <w:t xml:space="preserve"> </w:t>
      </w:r>
      <w:r>
        <w:rPr>
          <w:sz w:val="28"/>
        </w:rPr>
        <w:t>биматричную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игру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10 × 10</w:t>
      </w:r>
      <w:r>
        <w:rPr>
          <w:rFonts w:ascii="STIX Two Math" w:hAnsi="STIX Two Math"/>
          <w:position w:val="1"/>
          <w:sz w:val="28"/>
        </w:rPr>
        <w:t>)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Найти</w:t>
      </w:r>
      <w:r>
        <w:rPr>
          <w:spacing w:val="-2"/>
          <w:sz w:val="28"/>
        </w:rPr>
        <w:t xml:space="preserve"> </w:t>
      </w:r>
      <w:r>
        <w:rPr>
          <w:sz w:val="28"/>
        </w:rPr>
        <w:t>ситуации, равновесные по Нэшу и оптимальные по Парето, а также пересечение множеств этих ситуаций. Выполнить проверку реализованных алгоритмов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2"/>
          <w:sz w:val="28"/>
        </w:rPr>
        <w:t xml:space="preserve"> </w:t>
      </w:r>
      <w:r>
        <w:rPr>
          <w:sz w:val="28"/>
        </w:rPr>
        <w:t>игр</w:t>
      </w:r>
      <w:r>
        <w:rPr>
          <w:spacing w:val="-2"/>
          <w:sz w:val="28"/>
        </w:rPr>
        <w:t xml:space="preserve"> </w:t>
      </w:r>
      <w:r>
        <w:rPr>
          <w:sz w:val="28"/>
        </w:rPr>
        <w:t>«Семейный</w:t>
      </w:r>
      <w:r>
        <w:rPr>
          <w:spacing w:val="-1"/>
          <w:sz w:val="28"/>
        </w:rPr>
        <w:t xml:space="preserve"> </w:t>
      </w:r>
      <w:r>
        <w:rPr>
          <w:sz w:val="28"/>
        </w:rPr>
        <w:t>спор»,</w:t>
      </w:r>
      <w:r>
        <w:rPr>
          <w:spacing w:val="-2"/>
          <w:sz w:val="28"/>
        </w:rPr>
        <w:t xml:space="preserve"> </w:t>
      </w:r>
      <w:r>
        <w:rPr>
          <w:sz w:val="28"/>
        </w:rPr>
        <w:t>«Перекресток»,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«Дилемма </w:t>
      </w:r>
      <w:r>
        <w:rPr>
          <w:spacing w:val="-2"/>
          <w:sz w:val="28"/>
        </w:rPr>
        <w:t>заключенного».</w:t>
      </w:r>
    </w:p>
    <w:p w14:paraId="4CBBA97C" w14:textId="77777777" w:rsidR="002B14F8" w:rsidRDefault="005D3165">
      <w:pPr>
        <w:pStyle w:val="a4"/>
        <w:numPr>
          <w:ilvl w:val="0"/>
          <w:numId w:val="1"/>
        </w:numPr>
        <w:tabs>
          <w:tab w:val="left" w:pos="808"/>
        </w:tabs>
        <w:ind w:left="808" w:hanging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биматричной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игры</w:t>
      </w:r>
    </w:p>
    <w:p w14:paraId="5661E8B7" w14:textId="77777777" w:rsidR="002B14F8" w:rsidRDefault="005D3165">
      <w:pPr>
        <w:spacing w:before="159" w:line="146" w:lineRule="auto"/>
        <w:ind w:left="3653"/>
        <w:jc w:val="both"/>
        <w:rPr>
          <w:rFonts w:ascii="STIX Two Math" w:eastAsia="STIX Two Math" w:hAnsi="STIX Two Math"/>
          <w:sz w:val="28"/>
        </w:rPr>
      </w:pPr>
      <w:proofErr w:type="gramStart"/>
      <w:r>
        <w:rPr>
          <w:rFonts w:ascii="STIX Two Math" w:eastAsia="STIX Two Math" w:hAnsi="STIX Two Math"/>
          <w:w w:val="105"/>
          <w:position w:val="-17"/>
          <w:sz w:val="28"/>
        </w:rPr>
        <w:t>Γ</w:t>
      </w:r>
      <w:r>
        <w:rPr>
          <w:rFonts w:ascii="STIX Two Math" w:eastAsia="STIX Two Math" w:hAnsi="STIX Two Math"/>
          <w:w w:val="105"/>
          <w:position w:val="-16"/>
          <w:sz w:val="28"/>
        </w:rPr>
        <w:t>(</w:t>
      </w:r>
      <w:proofErr w:type="gramEnd"/>
      <w:r>
        <w:rPr>
          <w:rFonts w:ascii="STIX Two Math" w:eastAsia="STIX Two Math" w:hAnsi="STIX Two Math"/>
          <w:w w:val="105"/>
          <w:position w:val="-17"/>
          <w:sz w:val="28"/>
        </w:rPr>
        <w:t>𝐴</w:t>
      </w:r>
      <w:r>
        <w:rPr>
          <w:rFonts w:ascii="STIX Two Math" w:eastAsia="STIX Two Math" w:hAnsi="STIX Two Math"/>
          <w:w w:val="105"/>
          <w:position w:val="-17"/>
          <w:sz w:val="28"/>
        </w:rPr>
        <w:t>,</w:t>
      </w:r>
      <w:r>
        <w:rPr>
          <w:rFonts w:ascii="STIX Two Math" w:eastAsia="STIX Two Math" w:hAnsi="STIX Two Math"/>
          <w:spacing w:val="-20"/>
          <w:w w:val="105"/>
          <w:position w:val="-17"/>
          <w:sz w:val="28"/>
        </w:rPr>
        <w:t xml:space="preserve"> </w:t>
      </w:r>
      <w:r>
        <w:rPr>
          <w:rFonts w:ascii="STIX Two Math" w:eastAsia="STIX Two Math" w:hAnsi="STIX Two Math"/>
          <w:w w:val="105"/>
          <w:position w:val="-17"/>
          <w:sz w:val="28"/>
        </w:rPr>
        <w:t>𝐵</w:t>
      </w:r>
      <w:r>
        <w:rPr>
          <w:rFonts w:ascii="STIX Two Math" w:eastAsia="STIX Two Math" w:hAnsi="STIX Two Math"/>
          <w:w w:val="105"/>
          <w:position w:val="-16"/>
          <w:sz w:val="28"/>
        </w:rPr>
        <w:t>)</w:t>
      </w:r>
      <w:r>
        <w:rPr>
          <w:rFonts w:ascii="STIX Two Math" w:eastAsia="STIX Two Math" w:hAnsi="STIX Two Math"/>
          <w:spacing w:val="15"/>
          <w:w w:val="105"/>
          <w:position w:val="-16"/>
          <w:sz w:val="28"/>
        </w:rPr>
        <w:t xml:space="preserve"> </w:t>
      </w:r>
      <w:r>
        <w:rPr>
          <w:rFonts w:ascii="STIX Two Math" w:eastAsia="STIX Two Math" w:hAnsi="STIX Two Math"/>
          <w:w w:val="105"/>
          <w:position w:val="-17"/>
          <w:sz w:val="28"/>
        </w:rPr>
        <w:t>=</w:t>
      </w:r>
      <w:r>
        <w:rPr>
          <w:rFonts w:ascii="STIX Two Math" w:eastAsia="STIX Two Math" w:hAnsi="STIX Two Math"/>
          <w:spacing w:val="13"/>
          <w:w w:val="105"/>
          <w:position w:val="-17"/>
          <w:sz w:val="28"/>
        </w:rPr>
        <w:t xml:space="preserve"> </w:t>
      </w:r>
      <w:r>
        <w:rPr>
          <w:rFonts w:ascii="STIX Two Math" w:eastAsia="STIX Two Math" w:hAnsi="STIX Two Math"/>
          <w:w w:val="105"/>
          <w:position w:val="-17"/>
          <w:sz w:val="28"/>
        </w:rPr>
        <w:t>(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r w:rsidR="002A7A7A">
        <w:rPr>
          <w:rFonts w:ascii="STIX Two Math" w:eastAsia="STIX Two Math" w:hAnsi="STIX Two Math"/>
          <w:w w:val="105"/>
          <w:sz w:val="28"/>
        </w:rPr>
        <w:t>5</w:t>
      </w:r>
      <w:r>
        <w:rPr>
          <w:rFonts w:ascii="STIX Two Math" w:eastAsia="STIX Two Math" w:hAnsi="STIX Two Math"/>
          <w:w w:val="105"/>
          <w:sz w:val="28"/>
        </w:rPr>
        <w:t>,</w:t>
      </w:r>
      <w:r>
        <w:rPr>
          <w:rFonts w:ascii="STIX Two Math" w:eastAsia="STIX Two Math" w:hAnsi="STIX Two Math"/>
          <w:spacing w:val="-23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1</w:t>
      </w:r>
      <w:r>
        <w:rPr>
          <w:rFonts w:ascii="STIX Two Math" w:eastAsia="STIX Two Math" w:hAnsi="STIX Two Math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52"/>
          <w:w w:val="150"/>
          <w:position w:val="1"/>
          <w:sz w:val="28"/>
        </w:rPr>
        <w:t xml:space="preserve">  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r w:rsidR="002A7A7A">
        <w:rPr>
          <w:rFonts w:ascii="STIX Two Math" w:eastAsia="STIX Two Math" w:hAnsi="STIX Two Math"/>
          <w:w w:val="105"/>
          <w:sz w:val="28"/>
        </w:rPr>
        <w:t>10</w:t>
      </w:r>
      <w:r>
        <w:rPr>
          <w:rFonts w:ascii="STIX Two Math" w:eastAsia="STIX Two Math" w:hAnsi="STIX Two Math"/>
          <w:w w:val="105"/>
          <w:sz w:val="28"/>
        </w:rPr>
        <w:t>,</w:t>
      </w:r>
      <w:r>
        <w:rPr>
          <w:rFonts w:ascii="STIX Two Math" w:eastAsia="STIX Two Math" w:hAnsi="STIX Two Math"/>
          <w:spacing w:val="-22"/>
          <w:w w:val="105"/>
          <w:sz w:val="28"/>
        </w:rPr>
        <w:t xml:space="preserve"> </w:t>
      </w:r>
      <w:r w:rsidR="002A7A7A">
        <w:rPr>
          <w:rFonts w:ascii="STIX Two Math" w:eastAsia="STIX Two Math" w:hAnsi="STIX Two Math"/>
          <w:spacing w:val="-4"/>
          <w:w w:val="105"/>
          <w:sz w:val="28"/>
        </w:rPr>
        <w:t>4</w:t>
      </w:r>
      <w:r>
        <w:rPr>
          <w:rFonts w:ascii="STIX Two Math" w:eastAsia="STIX Two Math" w:hAnsi="STIX Two Math"/>
          <w:spacing w:val="-4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-4"/>
          <w:w w:val="105"/>
          <w:position w:val="-17"/>
          <w:sz w:val="28"/>
        </w:rPr>
        <w:t>),</w:t>
      </w:r>
    </w:p>
    <w:p w14:paraId="05299930" w14:textId="77777777" w:rsidR="002B14F8" w:rsidRDefault="005D3165">
      <w:pPr>
        <w:tabs>
          <w:tab w:val="left" w:pos="2539"/>
        </w:tabs>
        <w:spacing w:line="264" w:lineRule="exact"/>
        <w:ind w:left="1612"/>
        <w:jc w:val="center"/>
        <w:rPr>
          <w:rFonts w:ascii="STIX Two Math"/>
          <w:sz w:val="28"/>
        </w:rPr>
      </w:pPr>
      <w:r>
        <w:rPr>
          <w:rFonts w:ascii="STIX Two Math"/>
          <w:w w:val="105"/>
          <w:position w:val="1"/>
          <w:sz w:val="28"/>
        </w:rPr>
        <w:t>(</w:t>
      </w:r>
      <w:r w:rsidR="002A7A7A">
        <w:rPr>
          <w:rFonts w:ascii="STIX Two Math"/>
          <w:w w:val="105"/>
          <w:sz w:val="28"/>
        </w:rPr>
        <w:t>8</w:t>
      </w:r>
      <w:r>
        <w:rPr>
          <w:rFonts w:ascii="STIX Two Math"/>
          <w:w w:val="105"/>
          <w:sz w:val="28"/>
        </w:rPr>
        <w:t>,</w:t>
      </w:r>
      <w:r>
        <w:rPr>
          <w:rFonts w:ascii="STIX Two Math"/>
          <w:spacing w:val="-20"/>
          <w:w w:val="105"/>
          <w:sz w:val="28"/>
        </w:rPr>
        <w:t xml:space="preserve"> </w:t>
      </w:r>
      <w:r>
        <w:rPr>
          <w:rFonts w:ascii="STIX Two Math"/>
          <w:spacing w:val="-5"/>
          <w:w w:val="110"/>
          <w:sz w:val="28"/>
        </w:rPr>
        <w:t>6</w:t>
      </w:r>
      <w:r>
        <w:rPr>
          <w:rFonts w:ascii="STIX Two Math"/>
          <w:spacing w:val="-5"/>
          <w:w w:val="110"/>
          <w:position w:val="1"/>
          <w:sz w:val="28"/>
        </w:rPr>
        <w:t>)</w:t>
      </w:r>
      <w:r>
        <w:rPr>
          <w:rFonts w:ascii="STIX Two Math"/>
          <w:position w:val="1"/>
          <w:sz w:val="28"/>
        </w:rPr>
        <w:tab/>
      </w:r>
      <w:r>
        <w:rPr>
          <w:rFonts w:ascii="STIX Two Math"/>
          <w:w w:val="105"/>
          <w:position w:val="1"/>
          <w:sz w:val="28"/>
        </w:rPr>
        <w:t>(</w:t>
      </w:r>
      <w:r w:rsidR="002A7A7A">
        <w:rPr>
          <w:rFonts w:ascii="STIX Two Math"/>
          <w:w w:val="105"/>
          <w:sz w:val="28"/>
        </w:rPr>
        <w:t>6</w:t>
      </w:r>
      <w:r>
        <w:rPr>
          <w:rFonts w:ascii="STIX Two Math"/>
          <w:w w:val="105"/>
          <w:sz w:val="28"/>
        </w:rPr>
        <w:t>,</w:t>
      </w:r>
      <w:r>
        <w:rPr>
          <w:rFonts w:ascii="STIX Two Math"/>
          <w:spacing w:val="-20"/>
          <w:w w:val="105"/>
          <w:sz w:val="28"/>
        </w:rPr>
        <w:t xml:space="preserve"> </w:t>
      </w:r>
      <w:r w:rsidR="002A7A7A">
        <w:rPr>
          <w:rFonts w:ascii="STIX Two Math"/>
          <w:spacing w:val="-5"/>
          <w:w w:val="110"/>
          <w:sz w:val="28"/>
        </w:rPr>
        <w:t>9</w:t>
      </w:r>
      <w:r>
        <w:rPr>
          <w:rFonts w:ascii="STIX Two Math"/>
          <w:spacing w:val="-5"/>
          <w:w w:val="110"/>
          <w:position w:val="1"/>
          <w:sz w:val="28"/>
        </w:rPr>
        <w:t>)</w:t>
      </w:r>
    </w:p>
    <w:p w14:paraId="27E67EB6" w14:textId="77777777" w:rsidR="002B14F8" w:rsidRDefault="005D3165">
      <w:pPr>
        <w:spacing w:before="145" w:line="360" w:lineRule="auto"/>
        <w:ind w:left="809" w:right="3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пользуясь теоремой о свойствах оптимальных решений, найти ситуации, равновесные по Нэшу, для искомой игры и для ее смешанного </w:t>
      </w:r>
      <w:r>
        <w:rPr>
          <w:rFonts w:ascii="Times New Roman" w:hAnsi="Times New Roman"/>
          <w:spacing w:val="-2"/>
          <w:sz w:val="28"/>
        </w:rPr>
        <w:t>расширения.</w:t>
      </w:r>
    </w:p>
    <w:p w14:paraId="5097CF67" w14:textId="77777777" w:rsidR="002B14F8" w:rsidRDefault="005D3165">
      <w:pPr>
        <w:pStyle w:val="1"/>
        <w:spacing w:before="74"/>
        <w:ind w:right="687"/>
      </w:pPr>
      <w:r>
        <w:t>Ход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14:paraId="6AFC809A" w14:textId="77777777" w:rsidR="002B14F8" w:rsidRDefault="005D3165">
      <w:pPr>
        <w:pStyle w:val="2"/>
        <w:spacing w:before="240"/>
        <w:ind w:left="4383"/>
        <w:jc w:val="both"/>
      </w:pPr>
      <w:r>
        <w:t>Задание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73DE7A25" w14:textId="77777777" w:rsidR="009E73DB" w:rsidRPr="00A37B4C" w:rsidRDefault="005D3165" w:rsidP="00A37B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8"/>
        </w:rPr>
        <w:t>Биматрица</w:t>
      </w:r>
      <w:proofErr w:type="spellEnd"/>
      <w:r>
        <w:rPr>
          <w:rFonts w:ascii="Times New Roman" w:hAnsi="Times New Roman"/>
          <w:sz w:val="28"/>
        </w:rPr>
        <w:t xml:space="preserve"> случайной игры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10</w:t>
      </w:r>
      <w:r>
        <w:rPr>
          <w:rFonts w:ascii="STIX Two Math" w:hAnsi="STIX Two Math"/>
          <w:spacing w:val="-5"/>
          <w:sz w:val="28"/>
        </w:rPr>
        <w:t xml:space="preserve"> </w:t>
      </w:r>
      <w:r>
        <w:rPr>
          <w:rFonts w:ascii="STIX Two Math" w:hAnsi="STIX Two Math"/>
          <w:sz w:val="28"/>
        </w:rPr>
        <w:t>× 10</w:t>
      </w:r>
      <w:r>
        <w:rPr>
          <w:rFonts w:ascii="STIX Two Math" w:hAnsi="STIX Two Math"/>
          <w:position w:val="1"/>
          <w:sz w:val="28"/>
        </w:rPr>
        <w:t xml:space="preserve">) </w:t>
      </w:r>
      <w:r>
        <w:rPr>
          <w:rFonts w:ascii="Times New Roman" w:hAnsi="Times New Roman"/>
          <w:sz w:val="28"/>
        </w:rPr>
        <w:t>приведена далее на рисунке 1: первое значение в ячейке соответ</w:t>
      </w:r>
      <w:r>
        <w:rPr>
          <w:rFonts w:ascii="Times New Roman" w:hAnsi="Times New Roman"/>
          <w:sz w:val="28"/>
        </w:rPr>
        <w:t>ствуют стратегиям первого игрока, второе значение – второго игрока.</w:t>
      </w:r>
      <w:r w:rsidR="0019233F">
        <w:rPr>
          <w:rFonts w:ascii="Times New Roman" w:hAnsi="Times New Roman"/>
          <w:sz w:val="28"/>
        </w:rPr>
        <w:br w:type="page"/>
      </w:r>
      <w:r w:rsidR="009E73DB" w:rsidRPr="00A37B4C">
        <w:rPr>
          <w:rFonts w:ascii="Times New Roman" w:hAnsi="Times New Roman" w:cs="Times New Roman"/>
          <w:sz w:val="24"/>
          <w:szCs w:val="24"/>
        </w:rPr>
        <w:lastRenderedPageBreak/>
        <w:t>ЗАДАНИЕ 1: Случайная биматричная игра 10×10</w:t>
      </w:r>
    </w:p>
    <w:p w14:paraId="3900D45A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============================================================</w:t>
      </w:r>
    </w:p>
    <w:p w14:paraId="6FDF64B9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Парето-оптимальные ситуации (индексы строк и столбцов): [(0, 5), (1, 3), (3, 6), (5, 4), (5, 5), (8, 6), (9, 2)]</w:t>
      </w:r>
    </w:p>
    <w:p w14:paraId="6827F9DA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Равновесия Нэша в чистых стратегиях: []</w:t>
      </w:r>
    </w:p>
    <w:p w14:paraId="60A908B8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Матрица выигрышей с выделением оптимальных стратегий:</w:t>
      </w:r>
    </w:p>
    <w:p w14:paraId="4FC06398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(63, -72) 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-94, 89)    (-30, -38)   (-43, -65)   (88, -74)   &lt; (73, 89) &gt;  (39, -78)     (51, 8)     (-92, -93)   (-77, -45)  </w:t>
      </w:r>
    </w:p>
    <w:p w14:paraId="22B99583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(-41, 29) 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54, -94)    (43, -50)   &lt; (83, 66) &gt;   (79, 39)     (7, -44)     (14, 50)    (-29, -99)   (94, -60)     (78, 8)    </w:t>
      </w:r>
    </w:p>
    <w:p w14:paraId="44A98D85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(-13, -29)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-61, -45)   (95, -14)    (-74, -77)   (-3, -76)    (-9, -12)    (54, -33)    (-89, 86)     (17, 37)    (-69, -4)   </w:t>
      </w:r>
    </w:p>
    <w:p w14:paraId="37A6F35F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(-80, 41) 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-25, 60)     (58, -8)    (47, -51)    (80, -83)    (-89, 69)   &lt;(-42, 97) &gt;  (-26, -80)   (-41, -75)   (-3, -29)   </w:t>
      </w:r>
    </w:p>
    <w:p w14:paraId="1AD34500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(16, 62) 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-7, -59)    (-6, -10)    (-47, 71)    (-32, 79)     (74, 65)    (-82, 55)    (62, -57)     (36, 86)    (-38, -59)  </w:t>
      </w:r>
    </w:p>
    <w:p w14:paraId="360AE16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(18, -3) 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-31, 63)     (76, 42)    (-44, 75)   &lt;(-17, 96) &gt; &lt;(98, -86) &gt;  (-42, -92)    (-20, 2)    (-32, -84)   (-46, 45)   </w:t>
      </w:r>
    </w:p>
    <w:p w14:paraId="5A75DC1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(83, -20) 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-46, 67)     (27, 1)      (64, 17)    (-64, -33)   (-65, -37)    (90, 43)    (37, -33)     (91, 49)     (9, 49)    </w:t>
      </w:r>
    </w:p>
    <w:p w14:paraId="76888C75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(2, -8)  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-44, -65)    (30, 26)    (-77, 93)    (-88, -72)   (-61, 60)    (-60, 74)     (8, 52)     (-84, -2)     (-3, 52)   </w:t>
      </w:r>
    </w:p>
    <w:p w14:paraId="6F815040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(19, 35) 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-36, 41)    (-98, 74)    (84, -71)     (74, 37)    (92, -32)   &lt; (96, 64) &gt;  (-13, -72)   (-25, 11)    (-60, 16)   </w:t>
      </w:r>
    </w:p>
    <w:p w14:paraId="4EF088E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(-100, 84)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84, -33)   &lt; (28, 95) &gt;  (-55, 29)    (-73, 60)    (-24, 63)     (29, 55)    (-50, -61)    (-5, 95)    (-59, 38)   </w:t>
      </w:r>
    </w:p>
    <w:p w14:paraId="7CC013A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BEC76E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Легенда:</w:t>
      </w:r>
    </w:p>
    <w:p w14:paraId="04F5B82E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&lt; &gt;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Парето-оптимальная ситуация</w:t>
      </w:r>
    </w:p>
    <w:p w14:paraId="61A781DE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Равновесие Нэша</w:t>
      </w:r>
    </w:p>
    <w:p w14:paraId="722E149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Парето-оптимальная ситуация и равновесие Нэша</w:t>
      </w:r>
    </w:p>
    <w:p w14:paraId="6CD8B0C1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01DC77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Анализ игры 'Случайная игра 10×10':</w:t>
      </w:r>
    </w:p>
    <w:p w14:paraId="7273A0E9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Парето-оптимальные ситуации:</w:t>
      </w:r>
    </w:p>
    <w:p w14:paraId="58F1091F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(0, 5): (73, 89)</w:t>
      </w:r>
    </w:p>
    <w:p w14:paraId="31F7DB7B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(1, 3): (83, 66)</w:t>
      </w:r>
    </w:p>
    <w:p w14:paraId="0CABC2C5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lastRenderedPageBreak/>
        <w:t xml:space="preserve">  Позиция (3, 6): (-42, 97)</w:t>
      </w:r>
    </w:p>
    <w:p w14:paraId="345BC52D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(5, 4): (-17, 96)</w:t>
      </w:r>
    </w:p>
    <w:p w14:paraId="3FA81F5F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(5, 5): (98, -86)</w:t>
      </w:r>
    </w:p>
    <w:p w14:paraId="2FC8590D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(8, 6): (96, 64)</w:t>
      </w:r>
    </w:p>
    <w:p w14:paraId="340D23E3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(9, 2): (28, 95)</w:t>
      </w:r>
    </w:p>
    <w:p w14:paraId="77267EF9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E2098D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Равновесия Нэша:</w:t>
      </w:r>
    </w:p>
    <w:p w14:paraId="6C9519B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Равновесий Нэша не найдено</w:t>
      </w:r>
    </w:p>
    <w:p w14:paraId="2F07B9B3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6BE191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Пересечение множеств (Парето-оптимальные и равновесия Нэша):</w:t>
      </w:r>
    </w:p>
    <w:p w14:paraId="03B953D7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Пересечений нет</w:t>
      </w:r>
    </w:p>
    <w:p w14:paraId="77D2229D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386D420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============================================================</w:t>
      </w:r>
    </w:p>
    <w:p w14:paraId="7684A97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ЗАДАНИЕ 2: Анализ игры для варианта 9</w:t>
      </w:r>
    </w:p>
    <w:p w14:paraId="5A660BE7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============================================================</w:t>
      </w:r>
    </w:p>
    <w:p w14:paraId="17E3767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Матрица выигрышей для варианта 9:</w:t>
      </w:r>
    </w:p>
    <w:p w14:paraId="0C4442AB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Матрица выигрышей с выделением оптимальных стратегий:</w:t>
      </w:r>
    </w:p>
    <w:p w14:paraId="31BE5DA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(5, 1)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(10, 4)] </w:t>
      </w:r>
    </w:p>
    <w:p w14:paraId="6F1ADC93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&lt;(8, 6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>) &gt;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&lt;(6, 9) &gt; </w:t>
      </w:r>
    </w:p>
    <w:p w14:paraId="748CF39A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6A530E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Легенда:</w:t>
      </w:r>
    </w:p>
    <w:p w14:paraId="30012085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&lt; &gt;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Парето-оптимальная ситуация</w:t>
      </w:r>
    </w:p>
    <w:p w14:paraId="36495F64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Равновесие Нэша</w:t>
      </w:r>
    </w:p>
    <w:p w14:paraId="37DD475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Парето-оптимальная ситуация и равновесие Нэша</w:t>
      </w:r>
    </w:p>
    <w:p w14:paraId="3F067713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12DCA8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Результаты анализа:</w:t>
      </w:r>
    </w:p>
    <w:p w14:paraId="4CA8012E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Равновесия Нэша в чистых стратегиях: [(0, 1)]</w:t>
      </w:r>
    </w:p>
    <w:p w14:paraId="64422E21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Смешанного равновесия не найдено</w:t>
      </w:r>
    </w:p>
    <w:p w14:paraId="59F0A1D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7CDC7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Дополнительный анализ:</w:t>
      </w:r>
    </w:p>
    <w:p w14:paraId="74229FA3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В ситуации (0, 1):</w:t>
      </w:r>
    </w:p>
    <w:p w14:paraId="6F532B5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Выигрыш первого игрока: 10</w:t>
      </w:r>
    </w:p>
    <w:p w14:paraId="64B1D369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Выигрыш второго игрока: 4</w:t>
      </w:r>
    </w:p>
    <w:p w14:paraId="15084F45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Проверка устойчивости:</w:t>
      </w:r>
    </w:p>
    <w:p w14:paraId="7AD5C1A9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  Первому игроку невыгодно менять стратегию (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>10 &gt;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>= 6)</w:t>
      </w:r>
    </w:p>
    <w:p w14:paraId="7573680D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  Второму игроку невыгодно менять стратегию (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>4 &gt;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>= 1)</w:t>
      </w:r>
    </w:p>
    <w:p w14:paraId="676BBE1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7A26A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============================================================</w:t>
      </w:r>
    </w:p>
    <w:p w14:paraId="41CE893C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АНАЛИЗ ИЗВЕСТНЫХ ИГР</w:t>
      </w:r>
    </w:p>
    <w:p w14:paraId="2B739CA3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============================================================</w:t>
      </w:r>
    </w:p>
    <w:p w14:paraId="0D4CEAE4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DBDFDA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4027A2C9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Анализ игры: Семейный спор</w:t>
      </w:r>
    </w:p>
    <w:p w14:paraId="4B9CC4C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5835ABE8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Матрица выигрышей с выделением оптимальных стратегий:</w:t>
      </w:r>
    </w:p>
    <w:p w14:paraId="1E10C42A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[(4, 1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>)]  (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0, 0)  </w:t>
      </w:r>
    </w:p>
    <w:p w14:paraId="044253C8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(0, 0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>)  [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(1, 4)] </w:t>
      </w:r>
    </w:p>
    <w:p w14:paraId="7F94CEEF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D39845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Легенда:</w:t>
      </w:r>
    </w:p>
    <w:p w14:paraId="728542D7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&lt; &gt;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Парето-оптимальная ситуация</w:t>
      </w:r>
    </w:p>
    <w:p w14:paraId="7D621FA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Равновесие Нэша</w:t>
      </w:r>
    </w:p>
    <w:p w14:paraId="386512B9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Парето-оптимальная ситуация и равновесие Нэша</w:t>
      </w:r>
    </w:p>
    <w:p w14:paraId="188C20F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2D8A04E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Анализ игры 'Семейный спор':</w:t>
      </w:r>
    </w:p>
    <w:p w14:paraId="5B8AB99C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Парето-оптимальные ситуации:</w:t>
      </w:r>
    </w:p>
    <w:p w14:paraId="73FF7760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(0, 0): (4, 1)</w:t>
      </w:r>
    </w:p>
    <w:p w14:paraId="2A9398AF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(1, 1): (1, 4)</w:t>
      </w:r>
    </w:p>
    <w:p w14:paraId="7B55405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918653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Равновесия Нэша:</w:t>
      </w:r>
    </w:p>
    <w:p w14:paraId="39DACD6F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(0, 0): (4, 1)</w:t>
      </w:r>
    </w:p>
    <w:p w14:paraId="1A07E668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(1, 1): (1, 4)</w:t>
      </w:r>
    </w:p>
    <w:p w14:paraId="3C1ED768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63A9065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Пересечение множеств (Парето-оптимальные и равновесия Нэша):</w:t>
      </w:r>
    </w:p>
    <w:p w14:paraId="0FC21D7B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(1, 1): (1, 4)</w:t>
      </w:r>
    </w:p>
    <w:p w14:paraId="24F1A04C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(0, 0): (4, 1)</w:t>
      </w:r>
    </w:p>
    <w:p w14:paraId="649F4851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A63AEB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7D2F2DFF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Анализ игры: Перекресток</w:t>
      </w:r>
    </w:p>
    <w:p w14:paraId="16048DAB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47BBA0AD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Матрица выигрышей с выделением оптимальных стратегий:</w:t>
      </w:r>
    </w:p>
    <w:p w14:paraId="040FF899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&lt;(1.0, 1.0)&gt; [(0.5, 2.0)] </w:t>
      </w:r>
    </w:p>
    <w:p w14:paraId="73C0C0B3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[(2.0, 0.5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>)]  (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0.0, 0.0)  </w:t>
      </w:r>
    </w:p>
    <w:p w14:paraId="44AD78EE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E051D80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Легенда:</w:t>
      </w:r>
    </w:p>
    <w:p w14:paraId="35498594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&lt; &gt;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Парето-оптимальная ситуация</w:t>
      </w:r>
    </w:p>
    <w:p w14:paraId="60963C94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Равновесие Нэша</w:t>
      </w:r>
    </w:p>
    <w:p w14:paraId="7E9EF458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Парето-оптимальная ситуация и равновесие Нэша</w:t>
      </w:r>
    </w:p>
    <w:p w14:paraId="3310DA77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99E2DF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Анализ игры 'Перекресток':</w:t>
      </w:r>
    </w:p>
    <w:p w14:paraId="32A13E1C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Парето-оптимальные ситуации:</w:t>
      </w:r>
    </w:p>
    <w:p w14:paraId="6ED87B61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(0, 0): (1.0, 1.0)</w:t>
      </w:r>
    </w:p>
    <w:p w14:paraId="020235D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(0, 1): (0.5, 2.0)</w:t>
      </w:r>
    </w:p>
    <w:p w14:paraId="29D77D40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(1, 0): (2.0, 0.5)</w:t>
      </w:r>
    </w:p>
    <w:p w14:paraId="4AECD06D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A04BDB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Равновесия Нэша:</w:t>
      </w:r>
    </w:p>
    <w:p w14:paraId="22EEE05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(0, 1): (0.5, 2.0)</w:t>
      </w:r>
    </w:p>
    <w:p w14:paraId="41210867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(1, 0): (2.0, 0.5)</w:t>
      </w:r>
    </w:p>
    <w:p w14:paraId="2B4C23FF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0DB98B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Пересечение множеств (Парето-оптимальные и равновесия Нэша):</w:t>
      </w:r>
    </w:p>
    <w:p w14:paraId="6093BD0C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(0, 1): (0.5, 2.0)</w:t>
      </w:r>
    </w:p>
    <w:p w14:paraId="1EC84E00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(1, 0): (2.0, 0.5)</w:t>
      </w:r>
    </w:p>
    <w:p w14:paraId="05652B4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539C4AB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643A9C5A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Анализ игры: Дилемма заключенного (заданная)</w:t>
      </w:r>
    </w:p>
    <w:p w14:paraId="378D066E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383C8CB8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Матрица выигрышей с выделением оптимальных стратегий:</w:t>
      </w:r>
    </w:p>
    <w:p w14:paraId="05EF31C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{(-5, -5)} &lt;(0, -10)&gt; </w:t>
      </w:r>
    </w:p>
    <w:p w14:paraId="44549AD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&lt;(-10, 0)&gt; &lt;(-1, -1)&gt; </w:t>
      </w:r>
    </w:p>
    <w:p w14:paraId="7CC43EBB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A780FA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Легенда:</w:t>
      </w:r>
    </w:p>
    <w:p w14:paraId="280B9FCF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&lt; &gt;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Парето-оптимальная ситуация</w:t>
      </w:r>
    </w:p>
    <w:p w14:paraId="60FE8963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Равновесие Нэша</w:t>
      </w:r>
    </w:p>
    <w:p w14:paraId="1FE975DB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Парето-оптимальная ситуация и равновесие Нэша</w:t>
      </w:r>
    </w:p>
    <w:p w14:paraId="5A5B12B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E92315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Анализ игры 'Дилемма заключенного (заданная)':</w:t>
      </w:r>
    </w:p>
    <w:p w14:paraId="74F3D67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Парето-оптимальные ситуации:</w:t>
      </w:r>
    </w:p>
    <w:p w14:paraId="49775431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(0, 1): (0, -10)</w:t>
      </w:r>
    </w:p>
    <w:p w14:paraId="01E5C83A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(1, 0): (-10, 0)</w:t>
      </w:r>
    </w:p>
    <w:p w14:paraId="673F062D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lastRenderedPageBreak/>
        <w:t xml:space="preserve">  Позиция (1, 1): (-1, -1)</w:t>
      </w:r>
    </w:p>
    <w:p w14:paraId="77DCD386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ABB117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Равновесия Нэша:</w:t>
      </w:r>
    </w:p>
    <w:p w14:paraId="6EB5B178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(0, 0): (-5, -5)</w:t>
      </w:r>
    </w:p>
    <w:p w14:paraId="4B663B0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F2A3A7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Пересечение множеств (Парето-оптимальные и равновесия Нэша):</w:t>
      </w:r>
    </w:p>
    <w:p w14:paraId="167D150A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Пересечений нет</w:t>
      </w:r>
    </w:p>
    <w:p w14:paraId="579CCC2A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51558E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0C4BEA74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Анализ игры: Классическая дилемма заключенного</w:t>
      </w:r>
    </w:p>
    <w:p w14:paraId="576E0AA7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339B9072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Матрица выигрышей с выделением оптимальных стратегий:</w:t>
      </w:r>
    </w:p>
    <w:p w14:paraId="72012ED7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&lt;(-1, -1)&gt; &lt;(-3, 0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>) &gt;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EEE9C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&lt;(0, -3</w:t>
      </w:r>
      <w:proofErr w:type="gramStart"/>
      <w:r w:rsidRPr="00A37B4C">
        <w:rPr>
          <w:rFonts w:ascii="Times New Roman" w:hAnsi="Times New Roman" w:cs="Times New Roman"/>
          <w:sz w:val="24"/>
          <w:szCs w:val="24"/>
        </w:rPr>
        <w:t>) &gt;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{(-2, -2)} </w:t>
      </w:r>
    </w:p>
    <w:p w14:paraId="64C49DED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EB8355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Легенда:</w:t>
      </w:r>
    </w:p>
    <w:p w14:paraId="171A45D9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&lt; &gt;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Парето-оптимальная ситуация</w:t>
      </w:r>
    </w:p>
    <w:p w14:paraId="65F653DF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Равновесие Нэша</w:t>
      </w:r>
    </w:p>
    <w:p w14:paraId="35FC7B23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7B4C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A37B4C">
        <w:rPr>
          <w:rFonts w:ascii="Times New Roman" w:hAnsi="Times New Roman" w:cs="Times New Roman"/>
          <w:sz w:val="24"/>
          <w:szCs w:val="24"/>
        </w:rPr>
        <w:t xml:space="preserve"> - Парето-оптимальная ситуация и равновесие Нэша</w:t>
      </w:r>
    </w:p>
    <w:p w14:paraId="320CC17C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E678EBC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Анализ игры 'Классическая дилемма заключенного':</w:t>
      </w:r>
    </w:p>
    <w:p w14:paraId="55DB9039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Парето-оптимальные ситуации:</w:t>
      </w:r>
    </w:p>
    <w:p w14:paraId="6338B0F3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(0, 0): (-1, -1)</w:t>
      </w:r>
    </w:p>
    <w:p w14:paraId="10E936BE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(0, 1): (-3, 0)</w:t>
      </w:r>
    </w:p>
    <w:p w14:paraId="5DE5D00B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(1, 0): (0, -3)</w:t>
      </w:r>
    </w:p>
    <w:p w14:paraId="546B189A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9BA749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Равновесия Нэша:</w:t>
      </w:r>
    </w:p>
    <w:p w14:paraId="0D6D5F1C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Позиция (1, 1): (-2, -2)</w:t>
      </w:r>
    </w:p>
    <w:p w14:paraId="37E66281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5DC495" w14:textId="77777777" w:rsidR="009E73DB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>Пересечение множеств (Парето-оптимальные и равновесия Нэша):</w:t>
      </w:r>
    </w:p>
    <w:p w14:paraId="544B5A2D" w14:textId="77777777" w:rsidR="0019233F" w:rsidRPr="00A37B4C" w:rsidRDefault="009E73DB" w:rsidP="00A37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B4C">
        <w:rPr>
          <w:rFonts w:ascii="Times New Roman" w:hAnsi="Times New Roman" w:cs="Times New Roman"/>
          <w:sz w:val="24"/>
          <w:szCs w:val="24"/>
        </w:rPr>
        <w:t xml:space="preserve">  Пересечений нет</w:t>
      </w:r>
    </w:p>
    <w:p w14:paraId="69CF4637" w14:textId="77777777" w:rsidR="002B14F8" w:rsidRDefault="002B14F8">
      <w:pPr>
        <w:spacing w:line="355" w:lineRule="auto"/>
        <w:jc w:val="both"/>
        <w:rPr>
          <w:rFonts w:ascii="Times New Roman" w:hAnsi="Times New Roman"/>
          <w:sz w:val="28"/>
        </w:rPr>
      </w:pPr>
    </w:p>
    <w:p w14:paraId="4FC58BF7" w14:textId="77777777" w:rsidR="002B14F8" w:rsidRDefault="002B14F8">
      <w:pPr>
        <w:pStyle w:val="a3"/>
        <w:rPr>
          <w:rFonts w:ascii="Times New Roman"/>
          <w:sz w:val="24"/>
        </w:rPr>
      </w:pPr>
    </w:p>
    <w:p w14:paraId="6897505B" w14:textId="77777777" w:rsidR="002B14F8" w:rsidRDefault="002B14F8">
      <w:pPr>
        <w:pStyle w:val="a3"/>
        <w:rPr>
          <w:rFonts w:ascii="Times New Roman"/>
          <w:sz w:val="24"/>
        </w:rPr>
      </w:pPr>
    </w:p>
    <w:p w14:paraId="7E534DF9" w14:textId="5CE34B62" w:rsidR="002B14F8" w:rsidRPr="00A37B4C" w:rsidRDefault="00A37B4C" w:rsidP="00A37B4C">
      <w:pPr>
        <w:rPr>
          <w:rFonts w:ascii="Times New Roman"/>
          <w:sz w:val="24"/>
          <w:szCs w:val="16"/>
        </w:rPr>
      </w:pPr>
      <w:r>
        <w:rPr>
          <w:rFonts w:ascii="Times New Roman"/>
          <w:sz w:val="24"/>
        </w:rPr>
        <w:br w:type="page"/>
      </w:r>
    </w:p>
    <w:p w14:paraId="681C9954" w14:textId="77777777" w:rsidR="002B14F8" w:rsidRDefault="005D3165">
      <w:pPr>
        <w:pStyle w:val="1"/>
        <w:spacing w:before="0"/>
        <w:ind w:right="682"/>
      </w:pPr>
      <w:r>
        <w:rPr>
          <w:spacing w:val="-2"/>
        </w:rPr>
        <w:lastRenderedPageBreak/>
        <w:t>В</w:t>
      </w:r>
      <w:r>
        <w:rPr>
          <w:spacing w:val="-2"/>
        </w:rPr>
        <w:t>ыводы</w:t>
      </w:r>
    </w:p>
    <w:p w14:paraId="2C330967" w14:textId="77777777" w:rsidR="002B14F8" w:rsidRDefault="005D3165">
      <w:pPr>
        <w:spacing w:before="241" w:line="360" w:lineRule="auto"/>
        <w:ind w:left="101" w:right="23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</w:t>
      </w:r>
      <w:r>
        <w:rPr>
          <w:rFonts w:ascii="Times New Roman" w:hAnsi="Times New Roman"/>
          <w:sz w:val="28"/>
        </w:rPr>
        <w:t>лабораторной работы были изучены критерии выбора стратегий в неантагонистической некооперативной игре двух участников: равновесие Нэша и оптимальность по Парето. Проведено исследование свойств оптимальных решений и проверена корректность работы созданной п</w:t>
      </w:r>
      <w:r>
        <w:rPr>
          <w:rFonts w:ascii="Times New Roman" w:hAnsi="Times New Roman"/>
          <w:sz w:val="28"/>
        </w:rPr>
        <w:t>рограммы на примере биматричных игр размерности (2×2) и (10×10).</w:t>
      </w:r>
    </w:p>
    <w:p w14:paraId="3CFC7EBF" w14:textId="77777777" w:rsidR="002B14F8" w:rsidRDefault="005D3165">
      <w:pPr>
        <w:spacing w:before="240" w:line="360" w:lineRule="auto"/>
        <w:ind w:left="101" w:right="237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Равновесие Нэша демонстрирует устойчивость стратегий, но может не обеспечивать коллективно выгодного результата.</w:t>
      </w:r>
    </w:p>
    <w:p w14:paraId="3D97466B" w14:textId="77777777" w:rsidR="002B14F8" w:rsidRDefault="005D3165">
      <w:pPr>
        <w:spacing w:before="242" w:line="360" w:lineRule="auto"/>
        <w:ind w:left="101" w:right="23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Парето-оптимальные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 могут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увеличить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выигрыши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обоих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игроков, но могут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бы</w:t>
      </w:r>
      <w:r>
        <w:rPr>
          <w:rFonts w:ascii="Times New Roman" w:hAnsi="Times New Roman"/>
          <w:sz w:val="28"/>
        </w:rPr>
        <w:t>ть неустойчивыми с точки зрения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индивидуальной рациональности.</w:t>
      </w:r>
    </w:p>
    <w:p w14:paraId="6F755953" w14:textId="02DCBC5A" w:rsidR="00A37B4C" w:rsidRDefault="005D3165" w:rsidP="0019233F">
      <w:pPr>
        <w:spacing w:before="239" w:line="360" w:lineRule="auto"/>
        <w:ind w:left="101" w:right="24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отсутствия равновесия в чистых стратегиях смешанное расширение гарантирует существование решения</w:t>
      </w:r>
    </w:p>
    <w:p w14:paraId="69326A90" w14:textId="77777777" w:rsidR="00A37B4C" w:rsidRDefault="00A37B4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0A9680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import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random</w:t>
      </w:r>
    </w:p>
    <w:p w14:paraId="6E09AA3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numpy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</w:p>
    <w:p w14:paraId="03D3F30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1DF39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Параметры генерации случайной игры</w:t>
      </w:r>
    </w:p>
    <w:p w14:paraId="191677E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GAME_SIZE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E023AE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MIN_VAL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06995D1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MAX_VAL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4494502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D304F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generate_bimatrix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rows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cols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min_val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max_val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723EB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"""Генерация случайной биматричной игры"""</w:t>
      </w:r>
    </w:p>
    <w:p w14:paraId="13DBC04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matrix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706D260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rows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659F05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366A3E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cols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3AAD4B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random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randint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min_val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max_val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B0789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p2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random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randint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min_val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max_val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0EB3D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p2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B15EC2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10DAE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matrix</w:t>
      </w:r>
    </w:p>
    <w:p w14:paraId="28AB724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4B6F1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find_pareto_optimal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CF0F39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"""Поиск Парето-оптимальных ситуаций"""</w:t>
      </w:r>
    </w:p>
    <w:p w14:paraId="72BE7AF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pareto_optimal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10813B8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D4F75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D20B96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B74F86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16BA2A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4AA7F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01AB8C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is_dominated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6C2E678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4B47893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26768D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42D7E2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04DA90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\</w:t>
      </w:r>
    </w:p>
    <w:p w14:paraId="3E59A1D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0FA1C4F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is_dominated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C0D16A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14:paraId="2D2A30D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is_dominated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69FDEA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14:paraId="7E2E6C6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5600EE2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is_dominated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BC2BA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pareto_optimal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9E359F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01FF50D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pareto_optimal</w:t>
      </w:r>
      <w:proofErr w:type="spellEnd"/>
    </w:p>
    <w:p w14:paraId="3ACD287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96275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find_nash_equilibria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A6FF15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"""Поиск равновесий Нэша в чистых стратегиях"""</w:t>
      </w:r>
    </w:p>
    <w:p w14:paraId="338BAF5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nash_equilibria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10D270C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3C4EE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8AC46B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</w:p>
    <w:p w14:paraId="1420CC7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951CF9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295E18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current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matrix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2AFA7DD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14:paraId="66BA93F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оптимальности для первого игрока</w:t>
      </w:r>
    </w:p>
    <w:p w14:paraId="1ECB7C6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is_p1_optimal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7F6FE65C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2E5560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332309AA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is_p1_optimal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6236898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break</w:t>
      </w:r>
      <w:proofErr w:type="spellEnd"/>
    </w:p>
    <w:p w14:paraId="6147484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14:paraId="06ABA64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оптимальности для второго игрока</w:t>
      </w:r>
    </w:p>
    <w:p w14:paraId="0216C24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is_p2_optimal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E2787B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D8D54B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01F8B36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is_p2_optimal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D080B2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14:paraId="789FC31C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240CFD0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is_p1_optimal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is_p2_optimal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532F0A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nash_equilibria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F40490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303E8CC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nash_equilibria</w:t>
      </w:r>
      <w:proofErr w:type="spellEnd"/>
    </w:p>
    <w:p w14:paraId="6AAC669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E8B20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analyze_2x2_game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4039EF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"""Анализ биматричной игры 2×2"""</w:t>
      </w:r>
    </w:p>
    <w:p w14:paraId="79F59E6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Поиск равновесий в чистых стратегиях</w:t>
      </w:r>
    </w:p>
    <w:p w14:paraId="5ECBA6B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pure_nash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find_nash_equilibria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C8BDA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11FDE4C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наличия смешанного равновесия</w:t>
      </w:r>
    </w:p>
    <w:p w14:paraId="7E9FD96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array</w:t>
      </w:r>
      <w:proofErr w:type="spellEnd"/>
      <w:proofErr w:type="gram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([[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matrix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],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matrix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]],</w:t>
      </w:r>
    </w:p>
    <w:p w14:paraId="556455C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]]])</w:t>
      </w:r>
    </w:p>
    <w:p w14:paraId="053B9BD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array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([[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]],</w:t>
      </w:r>
    </w:p>
    <w:p w14:paraId="5AD589A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[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]]])</w:t>
      </w:r>
    </w:p>
    <w:p w14:paraId="4D0F892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80CF50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mixed_nash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542019C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E89CF2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7DC8ED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60A43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array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D88070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A_inv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linalg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inv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83655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B_inv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linalg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inv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D3E93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41A5B8F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A_inv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B5D67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v2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B_inv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F15AF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D3A7C8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v2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B_inv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C7607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A_inv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CC9BE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285011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Проверка, что вероятности в допустимом диапазоне</w:t>
      </w:r>
    </w:p>
    <w:p w14:paraId="6387E76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FC4897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mixed_nash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tolist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tolist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1DBA06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v2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A4A1F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linalg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LinAlgError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E5B2A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Матрицы вырождены, смешанного равновесия нет</w:t>
      </w:r>
    </w:p>
    <w:p w14:paraId="7E03A68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pass</w:t>
      </w:r>
      <w:proofErr w:type="spellEnd"/>
    </w:p>
    <w:p w14:paraId="6D187E8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5FBAFA0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pure_nash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mixed_nash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payoffs</w:t>
      </w:r>
    </w:p>
    <w:p w14:paraId="2317AC0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3034B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print_matrix_with_highlight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pareto_indices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nash_indices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A62D04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"""Вывод матрицы с выделением оптимальных стратегий"""</w:t>
      </w:r>
    </w:p>
    <w:p w14:paraId="3BDC38E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8020A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0728B7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55DA01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Определяем максимальную длину элементов для форматирования</w:t>
      </w:r>
    </w:p>
    <w:p w14:paraId="23D4357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max_len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F13708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7D1505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03531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97C2D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cell_len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max_len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F1AAD5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max_len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cell_len</w:t>
      </w:r>
      <w:proofErr w:type="spellEnd"/>
    </w:p>
    <w:p w14:paraId="2D799AE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D38931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"Матрица выигрышей с выделением оптимальных стратегий:"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E70C1C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C623D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A59CC6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5202F7B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56E5E3B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нужно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выделять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ячейку</w:t>
      </w:r>
    </w:p>
    <w:p w14:paraId="4C5E0B8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is_pareto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pareto_indices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pareto_indices</w:t>
      </w:r>
      <w:proofErr w:type="spellEnd"/>
    </w:p>
    <w:p w14:paraId="4EEDBD7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nash_indices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nash_indices</w:t>
      </w:r>
      <w:proofErr w:type="spellEnd"/>
    </w:p>
    <w:p w14:paraId="1189921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65B711E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is_pareto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3629E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:^</w:t>
      </w:r>
      <w:proofErr w:type="gram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max_len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Оба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критерия</w:t>
      </w:r>
    </w:p>
    <w:p w14:paraId="27F14C3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is_pareto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F06C68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:^</w:t>
      </w:r>
      <w:proofErr w:type="gram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max_len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Только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Парето</w:t>
      </w:r>
    </w:p>
    <w:p w14:paraId="71FA36D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1729E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{{{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:^</w:t>
      </w:r>
      <w:proofErr w:type="gram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max_len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}}}}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Только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Нэш</w:t>
      </w:r>
    </w:p>
    <w:p w14:paraId="3EB0561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DE4A1C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:^</w:t>
      </w:r>
      <w:proofErr w:type="gram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max_len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Без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выделения</w:t>
      </w:r>
    </w:p>
    <w:p w14:paraId="171E2F5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7C0A3E3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cell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end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00E31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D15155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CDF991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Легенда</w:t>
      </w:r>
    </w:p>
    <w:p w14:paraId="4901114C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Легенда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0179C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 &gt; - Парето-оптимальная ситуация"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AAD4F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"{ } - Равновесие Нэша"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CB7D3C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"[ ] - Парето-оптимальная ситуация и равновесие Нэша"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343616A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FCF23A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print_detailed_analysis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pareto_indices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nash_indices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game_name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4E5894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"""Подробный анализ оптимальных ситуаций"""</w:t>
      </w:r>
    </w:p>
    <w:p w14:paraId="74D0BD3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game_name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6F7BEF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\n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game_name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652D5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989643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Парето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оптимальные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ситуации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D70E6A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pareto_indices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50D05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E54D58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Позиция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):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8F3EB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0D6569D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Равновесия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Нэша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9B216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nash_indices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85CFEE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nash_indices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AC9EC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353A8C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Позиция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):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7EE9E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EE1312A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Равновесий Нэша не найдено"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028131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C7041E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Пересечение множеств (ситуации, оптимальные по обоим критериям)</w:t>
      </w:r>
    </w:p>
    <w:p w14:paraId="699DF74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intersection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pareto_indices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&amp; </w:t>
      </w:r>
      <w:r w:rsidRPr="00A37B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nash_indices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23C13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</w:t>
      </w:r>
      <w:proofErr w:type="spellStart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nПересечение</w:t>
      </w:r>
      <w:proofErr w:type="spell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множеств (Парето-оптимальные и равновесия Нэша):"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2B77EAC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intersection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483485A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intersection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7B838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C72B6C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Позиция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):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DAC23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E5899B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Пересечений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0E832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CA88C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analyze_known_game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game_name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7EDD55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"""Анализ известной игры"""</w:t>
      </w:r>
    </w:p>
    <w:p w14:paraId="3A1E5A6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\</w:t>
      </w:r>
      <w:proofErr w:type="gramStart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n{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97ED53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game_name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C5A65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68B6D3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DEA8CE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Поиск оптимальных ситуаций</w:t>
      </w:r>
    </w:p>
    <w:p w14:paraId="3A2B9E2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pareto_optimal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find_pareto_optimal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5E44A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nash_equilibria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find_nash_equilibria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7BE33A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0C902E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матрицы с выделением оптимальных стратегий</w:t>
      </w:r>
    </w:p>
    <w:p w14:paraId="3A8077A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print_matrix_with_highlight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pareto_optimal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nash_equilibria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7A726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D836B4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Подробный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анализ</w:t>
      </w:r>
    </w:p>
    <w:p w14:paraId="05B6591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print_detailed_analysis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pareto_optimal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nash_equilibria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game_name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84448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450CD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Классическая дилемма заключенного</w:t>
      </w:r>
    </w:p>
    <w:p w14:paraId="04095C6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classical_prisoners_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dilemma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7629E6C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"""Классическая дилемма заключенного"""</w:t>
      </w:r>
    </w:p>
    <w:p w14:paraId="40865B1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</w:p>
    <w:p w14:paraId="7D609D2C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[(-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(-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)],</w:t>
      </w:r>
    </w:p>
    <w:p w14:paraId="7E7AA6C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[(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(-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14:paraId="425E168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]</w:t>
      </w:r>
    </w:p>
    <w:p w14:paraId="2E94512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FB146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Основная часть программы</w:t>
      </w:r>
    </w:p>
    <w:p w14:paraId="5D4A59D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name</w:t>
      </w:r>
      <w:proofErr w:type="spellEnd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866075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Задание 1: Случайная игра 10×10</w:t>
      </w:r>
    </w:p>
    <w:p w14:paraId="4D356EB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random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37B4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seed</w:t>
      </w:r>
      <w:proofErr w:type="spellEnd"/>
      <w:proofErr w:type="gram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5E4A2C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game_matrix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generate_bimatrix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MIN_VAL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MAX_VAL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46107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DF1E94A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48F89B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"ЗАДАНИЕ 1: Случайная биматричная игра 10×10"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1A3C09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1F819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DBC8FC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оптимальных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ситуаций</w:t>
      </w:r>
    </w:p>
    <w:p w14:paraId="65E45EB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pareto_optimal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find_pareto_optimal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game_matrix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119C3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nash_equilibria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find_nash_equilibria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game_matrix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A3DE9A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C9F78E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результатов</w:t>
      </w:r>
    </w:p>
    <w:p w14:paraId="2CED661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"Парето-оптимальные ситуации (индексы строк и столбцов):"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pareto_optimal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A737BF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"Равновесия Нэша в чистых стратегиях:"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nash_equilibria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B66ADBC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D23CF5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матрицы с выделением оптимальных стратегий</w:t>
      </w:r>
    </w:p>
    <w:p w14:paraId="01D58EA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print_matrix_with_highlight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game_matrix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pareto_optimal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nash_equilibria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CF4F6C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426D48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Подробный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анализ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оптимальных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ситуаций</w:t>
      </w:r>
    </w:p>
    <w:p w14:paraId="20B3236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print_detailed_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analysis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game_matrix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pareto_optimal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nash_equilibria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Случайная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игра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10×10"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628F7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725DE8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Задание 2: Анализ игры для варианта 9</w:t>
      </w:r>
    </w:p>
    <w:p w14:paraId="12D5EFC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45B806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"ЗАДАНИЕ 2: Анализ игры для варианта 9"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558C4B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801C5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2CB15DC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341268D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</w:p>
    <w:p w14:paraId="414E059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6939056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4B9176A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681683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Анализ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игры</w:t>
      </w:r>
    </w:p>
    <w:p w14:paraId="4D86E7E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pure_nash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mixed_nash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payoffs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analyze_2x2_game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7A98E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9489A8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матрицы игры</w:t>
      </w:r>
    </w:p>
    <w:p w14:paraId="315DFBC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"Матрица выигрышей для варианта 9:"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D8FB72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pareto_optimal_v9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find_pareto_optimal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71910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nash_equilibria_v9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find_nash_equilibria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D4C4B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print_matrix_with_highlight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pareto_optimal_v9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nash_equilibria_v9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8C0CF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8D9D05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результатов анализа</w:t>
      </w:r>
    </w:p>
    <w:p w14:paraId="771B9D5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</w:t>
      </w:r>
      <w:proofErr w:type="spellStart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nРезультаты</w:t>
      </w:r>
      <w:proofErr w:type="spell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анализа:"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70ABE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"Равновесия Нэша в чистых стратегиях:"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pure_nash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27EF8C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0C1BF2D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mixed_nash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74013A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"Смешанное равновесие:"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03D9BB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Стратегия первого игрока: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mixed_nash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68BBD5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Стратегия второго игрока: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mixed_nash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9EB376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Ожидаемые выигрыши: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payoffs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FB935D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F54827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"Смешанного равновесия не найдено"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81E73B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3348F9F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Дополнительный анализ для варианта 9</w:t>
      </w:r>
    </w:p>
    <w:p w14:paraId="11AA0FB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</w:t>
      </w:r>
      <w:proofErr w:type="spellStart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nДополнительный</w:t>
      </w:r>
      <w:proofErr w:type="spell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анализ:"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42A701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pure_nash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1A350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pure_nash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71739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</w:t>
      </w:r>
      <w:proofErr w:type="spell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ситуации (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66C08C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Выигрыш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первого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игрока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987DA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Выигрыш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второго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игрока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182EB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CC579F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устойчивости</w:t>
      </w:r>
    </w:p>
    <w:p w14:paraId="3EE52E9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Проверка устойчивости:"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38DDF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первого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игрока</w:t>
      </w:r>
    </w:p>
    <w:p w14:paraId="15A87D1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other_payoff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BD48B7C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other_payoff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F81EF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  Первому игроку невыгодно менять стратегию (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&gt;=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other_payoff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0C8BA9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FAA993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  Первому игроку выгодно менять стратегию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other_payoff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C541A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3073909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второго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игрока</w:t>
      </w:r>
    </w:p>
    <w:p w14:paraId="5C7FFEB9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other_payoff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55BECA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7B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other_payoff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293912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  Второму игроку невыгодно менять стратегию (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&gt;=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other_payoff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23432A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787EDF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  Второму игроку выгодно менять стратегию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variant_9_matrix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 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other_payoff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C0C02C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1992EA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Анализ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известных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</w:t>
      </w:r>
    </w:p>
    <w:p w14:paraId="4CA082C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C51322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"АНАЛИЗ ИЗВЕСТНЫХ ИГР"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77BE43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6EE8B7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8690F4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1.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Семейный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спор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(Battle of the Sexes)</w:t>
      </w:r>
    </w:p>
    <w:p w14:paraId="017BCF5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battle_of_sexes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05CF01F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</w:p>
    <w:p w14:paraId="718A6E9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66C2703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4C58774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analyze_known_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game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battle_of_sexes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Семейный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спор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E5A61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D2136B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2.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Перекресток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(Crossroad)</w:t>
      </w:r>
    </w:p>
    <w:p w14:paraId="1E3BEDA8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crossroad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7C19193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</w:p>
    <w:p w14:paraId="69E8AB3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1DFC65C6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76D910C7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analyze_known_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game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crossroad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Перекресток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6596D0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457480F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3.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Дилемма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заключенного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(Prisoner's Dilemma)</w:t>
      </w:r>
    </w:p>
    <w:p w14:paraId="33743E85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prisoners_dilemma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0D8F38BB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[(-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</w:p>
    <w:p w14:paraId="4A800B31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[(-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(-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A37B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2D3A258D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2ABF6864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analyze_known_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game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prisoners_dilemma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Дилемма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заключенного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заданная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1499D3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D5DF0CC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4.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Классическая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дилемма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заключенного</w:t>
      </w:r>
    </w:p>
    <w:p w14:paraId="67EB7DFA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classical_pd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classical_prisoners_dilemma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04CBEAE" w14:textId="77777777" w:rsidR="00A37B4C" w:rsidRPr="00A37B4C" w:rsidRDefault="00A37B4C" w:rsidP="00A37B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analyze_known_</w:t>
      </w:r>
      <w:proofErr w:type="gramStart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game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37B4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classical_pd</w:t>
      </w:r>
      <w:proofErr w:type="spellEnd"/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Классическая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дилемма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заключенного</w:t>
      </w:r>
      <w:r w:rsidRPr="00A37B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7B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1B6ACB" w14:textId="77777777" w:rsidR="002B14F8" w:rsidRPr="00A37B4C" w:rsidRDefault="002B14F8" w:rsidP="0019233F">
      <w:pPr>
        <w:spacing w:before="239" w:line="360" w:lineRule="auto"/>
        <w:ind w:left="101" w:right="243" w:firstLine="707"/>
        <w:jc w:val="both"/>
        <w:rPr>
          <w:lang w:val="en-US"/>
        </w:rPr>
      </w:pPr>
      <w:bookmarkStart w:id="0" w:name="_GoBack"/>
      <w:bookmarkEnd w:id="0"/>
    </w:p>
    <w:sectPr w:rsidR="002B14F8" w:rsidRPr="00A37B4C" w:rsidSect="0019233F">
      <w:headerReference w:type="default" r:id="rId13"/>
      <w:footerReference w:type="default" r:id="rId14"/>
      <w:pgSz w:w="11920" w:h="16850"/>
      <w:pgMar w:top="1100" w:right="480" w:bottom="960" w:left="144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DAC09" w14:textId="77777777" w:rsidR="005D3165" w:rsidRDefault="005D3165">
      <w:r>
        <w:separator/>
      </w:r>
    </w:p>
  </w:endnote>
  <w:endnote w:type="continuationSeparator" w:id="0">
    <w:p w14:paraId="30AFB3D0" w14:textId="77777777" w:rsidR="005D3165" w:rsidRDefault="005D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 Two Math">
    <w:altName w:val="Cambria"/>
    <w:panose1 w:val="00000000000000000000"/>
    <w:charset w:val="00"/>
    <w:family w:val="roman"/>
    <w:notTrueType/>
    <w:pitch w:val="variable"/>
    <w:sig w:usb0="A00002FF" w:usb1="4000FDFF" w:usb2="0200002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29539" w14:textId="77777777" w:rsidR="00F31AA8" w:rsidRDefault="00F31A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A8617" w14:textId="77777777" w:rsidR="00F31AA8" w:rsidRDefault="00F31AA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4F75B" w14:textId="77777777" w:rsidR="00F31AA8" w:rsidRDefault="00F31AA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6F2B9" w14:textId="77777777" w:rsidR="002B14F8" w:rsidRDefault="002B14F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0D11E" w14:textId="77777777" w:rsidR="005D3165" w:rsidRDefault="005D3165">
      <w:r>
        <w:separator/>
      </w:r>
    </w:p>
  </w:footnote>
  <w:footnote w:type="continuationSeparator" w:id="0">
    <w:p w14:paraId="2E5AD80D" w14:textId="77777777" w:rsidR="005D3165" w:rsidRDefault="005D3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15524" w14:textId="77777777" w:rsidR="00F31AA8" w:rsidRDefault="00F31AA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1B39D" w14:textId="77777777" w:rsidR="00F31AA8" w:rsidRDefault="00F31AA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EEDE2" w14:textId="77777777" w:rsidR="00F31AA8" w:rsidRDefault="00F31AA8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8A04E" w14:textId="77777777" w:rsidR="002B14F8" w:rsidRDefault="002B14F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10A9B"/>
    <w:multiLevelType w:val="hybridMultilevel"/>
    <w:tmpl w:val="FB60290E"/>
    <w:lvl w:ilvl="0" w:tplc="693EDB76">
      <w:start w:val="1"/>
      <w:numFmt w:val="decimal"/>
      <w:lvlText w:val="%1."/>
      <w:lvlJc w:val="left"/>
      <w:pPr>
        <w:ind w:left="809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D887B16">
      <w:numFmt w:val="bullet"/>
      <w:lvlText w:val="•"/>
      <w:lvlJc w:val="left"/>
      <w:pPr>
        <w:ind w:left="1719" w:hanging="708"/>
      </w:pPr>
      <w:rPr>
        <w:rFonts w:hint="default"/>
        <w:lang w:val="ru-RU" w:eastAsia="en-US" w:bidi="ar-SA"/>
      </w:rPr>
    </w:lvl>
    <w:lvl w:ilvl="2" w:tplc="89B8CE76">
      <w:numFmt w:val="bullet"/>
      <w:lvlText w:val="•"/>
      <w:lvlJc w:val="left"/>
      <w:pPr>
        <w:ind w:left="2638" w:hanging="708"/>
      </w:pPr>
      <w:rPr>
        <w:rFonts w:hint="default"/>
        <w:lang w:val="ru-RU" w:eastAsia="en-US" w:bidi="ar-SA"/>
      </w:rPr>
    </w:lvl>
    <w:lvl w:ilvl="3" w:tplc="22325C9E">
      <w:numFmt w:val="bullet"/>
      <w:lvlText w:val="•"/>
      <w:lvlJc w:val="left"/>
      <w:pPr>
        <w:ind w:left="3557" w:hanging="708"/>
      </w:pPr>
      <w:rPr>
        <w:rFonts w:hint="default"/>
        <w:lang w:val="ru-RU" w:eastAsia="en-US" w:bidi="ar-SA"/>
      </w:rPr>
    </w:lvl>
    <w:lvl w:ilvl="4" w:tplc="947A801C">
      <w:numFmt w:val="bullet"/>
      <w:lvlText w:val="•"/>
      <w:lvlJc w:val="left"/>
      <w:pPr>
        <w:ind w:left="4476" w:hanging="708"/>
      </w:pPr>
      <w:rPr>
        <w:rFonts w:hint="default"/>
        <w:lang w:val="ru-RU" w:eastAsia="en-US" w:bidi="ar-SA"/>
      </w:rPr>
    </w:lvl>
    <w:lvl w:ilvl="5" w:tplc="24B0C0A6">
      <w:numFmt w:val="bullet"/>
      <w:lvlText w:val="•"/>
      <w:lvlJc w:val="left"/>
      <w:pPr>
        <w:ind w:left="5395" w:hanging="708"/>
      </w:pPr>
      <w:rPr>
        <w:rFonts w:hint="default"/>
        <w:lang w:val="ru-RU" w:eastAsia="en-US" w:bidi="ar-SA"/>
      </w:rPr>
    </w:lvl>
    <w:lvl w:ilvl="6" w:tplc="2B5CE532">
      <w:numFmt w:val="bullet"/>
      <w:lvlText w:val="•"/>
      <w:lvlJc w:val="left"/>
      <w:pPr>
        <w:ind w:left="6314" w:hanging="708"/>
      </w:pPr>
      <w:rPr>
        <w:rFonts w:hint="default"/>
        <w:lang w:val="ru-RU" w:eastAsia="en-US" w:bidi="ar-SA"/>
      </w:rPr>
    </w:lvl>
    <w:lvl w:ilvl="7" w:tplc="52946B40">
      <w:numFmt w:val="bullet"/>
      <w:lvlText w:val="•"/>
      <w:lvlJc w:val="left"/>
      <w:pPr>
        <w:ind w:left="7233" w:hanging="708"/>
      </w:pPr>
      <w:rPr>
        <w:rFonts w:hint="default"/>
        <w:lang w:val="ru-RU" w:eastAsia="en-US" w:bidi="ar-SA"/>
      </w:rPr>
    </w:lvl>
    <w:lvl w:ilvl="8" w:tplc="E46E08F2">
      <w:numFmt w:val="bullet"/>
      <w:lvlText w:val="•"/>
      <w:lvlJc w:val="left"/>
      <w:pPr>
        <w:ind w:left="8152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4F8"/>
    <w:rsid w:val="00017765"/>
    <w:rsid w:val="00105109"/>
    <w:rsid w:val="0019233F"/>
    <w:rsid w:val="002A7A7A"/>
    <w:rsid w:val="002B14F8"/>
    <w:rsid w:val="003A4A69"/>
    <w:rsid w:val="005D3165"/>
    <w:rsid w:val="006D501A"/>
    <w:rsid w:val="008E40DE"/>
    <w:rsid w:val="009E73DB"/>
    <w:rsid w:val="00A37B4C"/>
    <w:rsid w:val="00B9455F"/>
    <w:rsid w:val="00D50CD1"/>
    <w:rsid w:val="00F3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5CC07"/>
  <w15:docId w15:val="{884B4320-BC99-5649-83E4-50B2D89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36"/>
      <w:outlineLvl w:val="2"/>
    </w:pPr>
    <w:rPr>
      <w:rFonts w:ascii="Arial" w:eastAsia="Arial" w:hAnsi="Arial" w:cs="Arial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808" w:hanging="708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155" w:lineRule="exact"/>
      <w:jc w:val="center"/>
    </w:pPr>
  </w:style>
  <w:style w:type="paragraph" w:styleId="a5">
    <w:name w:val="header"/>
    <w:basedOn w:val="a"/>
    <w:link w:val="a6"/>
    <w:uiPriority w:val="99"/>
    <w:unhideWhenUsed/>
    <w:rsid w:val="001923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233F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1923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233F"/>
    <w:rPr>
      <w:rFonts w:ascii="Courier New" w:eastAsia="Courier New" w:hAnsi="Courier New" w:cs="Courier New"/>
      <w:lang w:val="ru-RU"/>
    </w:rPr>
  </w:style>
  <w:style w:type="paragraph" w:customStyle="1" w:styleId="msonormal0">
    <w:name w:val="msonormal"/>
    <w:basedOn w:val="a"/>
    <w:rsid w:val="00A37B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2782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Dalw Velesik</cp:lastModifiedBy>
  <cp:revision>5</cp:revision>
  <dcterms:created xsi:type="dcterms:W3CDTF">2025-09-22T01:44:00Z</dcterms:created>
  <dcterms:modified xsi:type="dcterms:W3CDTF">2025-09-25T10:55:00Z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LastSaved">
    <vt:filetime>2025-09-22T00:00:00Z</vt:filetime>
  </property>
  <property fmtid="{D5CDD505-2E9C-101B-9397-08002B2CF9AE}" pid="4" name="Producer">
    <vt:lpwstr>iLovePDF</vt:lpwstr>
  </property>
</Properties>
</file>