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93425" w14:textId="5D4D632C" w:rsidR="00846B64" w:rsidRPr="00B7609C" w:rsidRDefault="00B7609C" w:rsidP="00B7609C">
      <w:pPr>
        <w:pStyle w:val="1"/>
      </w:pPr>
      <w:r w:rsidRPr="00B7609C">
        <w:rPr>
          <w:rFonts w:hint="eastAsia"/>
        </w:rPr>
        <w:t>Unity渲染优化</w:t>
      </w:r>
    </w:p>
    <w:p w14:paraId="152F9494" w14:textId="460CD101" w:rsidR="00B7609C" w:rsidRPr="00821DA1" w:rsidRDefault="00B7609C">
      <w:pPr>
        <w:rPr>
          <w:rFonts w:ascii="宋体" w:eastAsia="宋体" w:hAnsi="宋体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Unity中的渲染优化主要集中在SetPass以及Draw Call上的优化，我们该如何去减少SetPass和Draw Call的次数；</w:t>
      </w:r>
    </w:p>
    <w:p w14:paraId="36935E8E" w14:textId="6D227F83" w:rsidR="00B7609C" w:rsidRPr="00821DA1" w:rsidRDefault="00B7609C">
      <w:pPr>
        <w:rPr>
          <w:rFonts w:ascii="宋体" w:eastAsia="宋体" w:hAnsi="宋体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首先在Unity渲染前Unity会去收集我们场景中所有可见的渲染信息，比如我们场景物体的的网格，材质，纹理等；</w:t>
      </w:r>
    </w:p>
    <w:p w14:paraId="3274A328" w14:textId="3FAE341E" w:rsidR="00B7609C" w:rsidRPr="00821DA1" w:rsidRDefault="00B7609C">
      <w:pPr>
        <w:rPr>
          <w:rFonts w:ascii="宋体" w:eastAsia="宋体" w:hAnsi="宋体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然后根据相机的视图和剔除信息，决定哪些对象需要被渲染</w:t>
      </w:r>
      <w:r w:rsidR="000C754E" w:rsidRPr="00821DA1">
        <w:rPr>
          <w:rFonts w:ascii="宋体" w:eastAsia="宋体" w:hAnsi="宋体" w:hint="eastAsia"/>
          <w:sz w:val="28"/>
          <w:szCs w:val="28"/>
        </w:rPr>
        <w:t>，将需要渲染的物体放到渲染队列里</w:t>
      </w:r>
      <w:r w:rsidR="009E2925" w:rsidRPr="00821DA1">
        <w:rPr>
          <w:rFonts w:ascii="宋体" w:eastAsia="宋体" w:hAnsi="宋体" w:hint="eastAsia"/>
          <w:sz w:val="28"/>
          <w:szCs w:val="28"/>
        </w:rPr>
        <w:t>，按照材质和透明度进行分组，来优化渲染顺序；</w:t>
      </w:r>
    </w:p>
    <w:p w14:paraId="6D0700F1" w14:textId="15E2A230" w:rsidR="009E2925" w:rsidRPr="00821DA1" w:rsidRDefault="009E2925">
      <w:pPr>
        <w:rPr>
          <w:rFonts w:ascii="宋体" w:eastAsia="宋体" w:hAnsi="宋体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遍历每个可渲染对象，Unity会根据对象的材质和着色器去决定如何渲染，在这个过程里会涉及到多个Pass和SetPass的调用，这是消耗性能的关键步骤；</w:t>
      </w:r>
    </w:p>
    <w:p w14:paraId="439EF91E" w14:textId="51AB8D5A" w:rsidR="009E2925" w:rsidRPr="00821DA1" w:rsidRDefault="009E2925">
      <w:pPr>
        <w:rPr>
          <w:rFonts w:ascii="宋体" w:eastAsia="宋体" w:hAnsi="宋体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Pass是我们Shader用于描述渲染过程的一个部分，他定义了物体的顶点和片段数据，用来实现不同的渲染效果；</w:t>
      </w:r>
    </w:p>
    <w:p w14:paraId="57D3BA56" w14:textId="237B5DF5" w:rsidR="009E2925" w:rsidRPr="00821DA1" w:rsidRDefault="009E2925">
      <w:pPr>
        <w:rPr>
          <w:rFonts w:ascii="宋体" w:eastAsia="宋体" w:hAnsi="宋体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当Unity准备开始绘制一个对象时，会调用材质的SetPass方法来设置当前的渲染状态；</w:t>
      </w:r>
    </w:p>
    <w:p w14:paraId="28DA333D" w14:textId="2B616C49" w:rsidR="009E2925" w:rsidRPr="00821DA1" w:rsidRDefault="009E2925">
      <w:pPr>
        <w:rPr>
          <w:rFonts w:ascii="宋体" w:eastAsia="宋体" w:hAnsi="宋体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每个材质的Pass都会调用一次SetPass，如果一个材质使用了多个Pass，Unity会依次调用每个Pass的SetPass，来准备渲染该物体；然后每一次SetPass都会调用一次Draw Call，这就会造成性能开销；</w:t>
      </w:r>
    </w:p>
    <w:p w14:paraId="083A4886" w14:textId="0A339E2B" w:rsidR="009E2925" w:rsidRPr="00821DA1" w:rsidRDefault="009E2925">
      <w:pPr>
        <w:rPr>
          <w:rFonts w:ascii="宋体" w:eastAsia="宋体" w:hAnsi="宋体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 xml:space="preserve">这时候就用到了我们的优化技术，比如说合批，GPU </w:t>
      </w:r>
      <w:r w:rsidRPr="00821DA1">
        <w:rPr>
          <w:rFonts w:ascii="宋体" w:eastAsia="宋体" w:hAnsi="宋体" w:hint="eastAsia"/>
          <w:sz w:val="28"/>
          <w:szCs w:val="28"/>
        </w:rPr>
        <w:t>Instancing</w:t>
      </w:r>
      <w:r w:rsidRPr="00821DA1">
        <w:rPr>
          <w:rFonts w:ascii="宋体" w:eastAsia="宋体" w:hAnsi="宋体" w:hint="eastAsia"/>
          <w:sz w:val="28"/>
          <w:szCs w:val="28"/>
        </w:rPr>
        <w:t>，</w:t>
      </w:r>
      <w:r w:rsidRPr="00821DA1">
        <w:rPr>
          <w:rFonts w:ascii="宋体" w:eastAsia="宋体" w:hAnsi="宋体" w:hint="eastAsia"/>
          <w:sz w:val="28"/>
          <w:szCs w:val="28"/>
        </w:rPr>
        <w:t>SRP Batcher</w:t>
      </w:r>
      <w:r w:rsidRPr="00821DA1">
        <w:rPr>
          <w:rFonts w:ascii="宋体" w:eastAsia="宋体" w:hAnsi="宋体" w:hint="eastAsia"/>
          <w:sz w:val="28"/>
          <w:szCs w:val="28"/>
        </w:rPr>
        <w:t>，合并纹理图集等；</w:t>
      </w:r>
    </w:p>
    <w:p w14:paraId="1E5CF0B7" w14:textId="6AA0936B" w:rsidR="00CC4D10" w:rsidRPr="00821DA1" w:rsidRDefault="00CC4D10">
      <w:pPr>
        <w:rPr>
          <w:rFonts w:ascii="宋体" w:eastAsia="宋体" w:hAnsi="宋体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合批又分为静态合批和动态合批；</w:t>
      </w:r>
    </w:p>
    <w:p w14:paraId="3150AB55" w14:textId="1977D336" w:rsidR="00CC4D10" w:rsidRPr="00821DA1" w:rsidRDefault="00CC4D10">
      <w:pPr>
        <w:rPr>
          <w:rFonts w:ascii="宋体" w:eastAsia="宋体" w:hAnsi="宋体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lastRenderedPageBreak/>
        <w:t>静态合批是将多个静态对象的几何数据合并成一个大的几何数据，这样Unity在渲染这些对象的时候只需要一次SetPass和一次Draw Call就可以了，使用静态合批需要我们开发人员将需要静态合批的对象</w:t>
      </w:r>
      <w:r w:rsidR="00485E93" w:rsidRPr="00821DA1">
        <w:rPr>
          <w:rFonts w:ascii="宋体" w:eastAsia="宋体" w:hAnsi="宋体" w:hint="eastAsia"/>
          <w:sz w:val="28"/>
          <w:szCs w:val="28"/>
        </w:rPr>
        <w:t>标记为</w:t>
      </w:r>
      <w:r w:rsidRPr="00821DA1">
        <w:rPr>
          <w:rFonts w:ascii="宋体" w:eastAsia="宋体" w:hAnsi="宋体" w:hint="eastAsia"/>
          <w:sz w:val="28"/>
          <w:szCs w:val="28"/>
        </w:rPr>
        <w:t>静态</w:t>
      </w:r>
      <w:r w:rsidR="00485E93" w:rsidRPr="00821DA1">
        <w:rPr>
          <w:rFonts w:ascii="宋体" w:eastAsia="宋体" w:hAnsi="宋体" w:hint="eastAsia"/>
          <w:sz w:val="28"/>
          <w:szCs w:val="28"/>
        </w:rPr>
        <w:t>（static）这意味着这些对象在游戏运行中不会发生移动、缩放</w:t>
      </w:r>
      <w:r w:rsidR="00294ECE">
        <w:rPr>
          <w:rFonts w:ascii="宋体" w:eastAsia="宋体" w:hAnsi="宋体" w:hint="eastAsia"/>
          <w:sz w:val="28"/>
          <w:szCs w:val="28"/>
        </w:rPr>
        <w:t>、</w:t>
      </w:r>
      <w:r w:rsidR="00485E93" w:rsidRPr="00821DA1">
        <w:rPr>
          <w:rFonts w:ascii="宋体" w:eastAsia="宋体" w:hAnsi="宋体" w:hint="eastAsia"/>
          <w:sz w:val="28"/>
          <w:szCs w:val="28"/>
        </w:rPr>
        <w:t>旋转等，完全是一个静止的状态；非常适合用于大规模的静态场景；但是他会增加场景的构建时间和内存使用；</w:t>
      </w:r>
    </w:p>
    <w:p w14:paraId="53535944" w14:textId="59F62D8F" w:rsidR="00485E93" w:rsidRPr="00821DA1" w:rsidRDefault="00485E93">
      <w:pPr>
        <w:rPr>
          <w:rFonts w:ascii="宋体" w:eastAsia="宋体" w:hAnsi="宋体" w:hint="eastAsia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动态合批是指在运行时，Unity自动将符合合批条件的小型动态对象合并到一个大的顶点缓冲区中（不需要去勾选静态标记），合并后作为一个单独的批次进行渲染；动态合批的限制不光需要对象使用相同的材质，对顶点也有一定的限制，通常限制在900个顶点和300个顶点索引以内，如果超过这个限制就不会进行动态合批；然后每次更新都会去重新计算合批数据，所以频繁的更新对象也会造成一定的性能开销；</w:t>
      </w:r>
    </w:p>
    <w:p w14:paraId="4AA3026B" w14:textId="77777777" w:rsidR="00CC4D10" w:rsidRPr="00821DA1" w:rsidRDefault="00CC4D10">
      <w:pPr>
        <w:rPr>
          <w:rFonts w:ascii="宋体" w:eastAsia="宋体" w:hAnsi="宋体" w:hint="eastAsia"/>
          <w:sz w:val="28"/>
          <w:szCs w:val="28"/>
        </w:rPr>
      </w:pPr>
    </w:p>
    <w:p w14:paraId="483A350E" w14:textId="39623273" w:rsidR="009E2925" w:rsidRPr="00821DA1" w:rsidRDefault="009E2925">
      <w:pPr>
        <w:rPr>
          <w:rFonts w:ascii="宋体" w:eastAsia="宋体" w:hAnsi="宋体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合批</w:t>
      </w:r>
      <w:r w:rsidR="00823A75" w:rsidRPr="00821DA1">
        <w:rPr>
          <w:rFonts w:ascii="宋体" w:eastAsia="宋体" w:hAnsi="宋体" w:hint="eastAsia"/>
          <w:sz w:val="28"/>
          <w:szCs w:val="28"/>
        </w:rPr>
        <w:t>的好处在于，当又多个对象使用了相同的材质（材质的Pass一致）时，Unity可以通过合批技术合并这些对象，从而减少对SetPass的调用次数。</w:t>
      </w:r>
    </w:p>
    <w:p w14:paraId="5CECF9DC" w14:textId="77777777" w:rsidR="00823A75" w:rsidRPr="00821DA1" w:rsidRDefault="00823A75">
      <w:pPr>
        <w:rPr>
          <w:rFonts w:ascii="宋体" w:eastAsia="宋体" w:hAnsi="宋体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比如说：我们的场景里包含了100个使用相同材质且有相同Pass的对象，通过我们的合批技术，Unity只需要去调用一次SetPass，然后通过一次Draw Call完成所有对象的绘制，</w:t>
      </w:r>
    </w:p>
    <w:p w14:paraId="7F795C48" w14:textId="4CC266D3" w:rsidR="00E45565" w:rsidRPr="00821DA1" w:rsidRDefault="00E45565">
      <w:pPr>
        <w:rPr>
          <w:rFonts w:ascii="宋体" w:eastAsia="宋体" w:hAnsi="宋体" w:hint="eastAsia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但是，如果着色器包含了多个Pass，即使通过合批，Unity任然需要为每个Pass去调用SetPass，比如一个着色器有两个Pass，合批的</w:t>
      </w:r>
      <w:r w:rsidRPr="00821DA1">
        <w:rPr>
          <w:rFonts w:ascii="宋体" w:eastAsia="宋体" w:hAnsi="宋体" w:hint="eastAsia"/>
          <w:sz w:val="28"/>
          <w:szCs w:val="28"/>
        </w:rPr>
        <w:lastRenderedPageBreak/>
        <w:t>效果只限于减少每个Pass下的对象切换，而无法避免每个Pass都需要单独调用SetPass；</w:t>
      </w:r>
    </w:p>
    <w:p w14:paraId="7CEC8824" w14:textId="58CF2151" w:rsidR="00823A75" w:rsidRPr="00821DA1" w:rsidRDefault="00823A75">
      <w:pPr>
        <w:rPr>
          <w:rFonts w:ascii="宋体" w:eastAsia="宋体" w:hAnsi="宋体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举个例子：</w:t>
      </w:r>
    </w:p>
    <w:p w14:paraId="707CD46E" w14:textId="18CDB30E" w:rsidR="00823A75" w:rsidRPr="00821DA1" w:rsidRDefault="00823A75">
      <w:pPr>
        <w:rPr>
          <w:rFonts w:ascii="宋体" w:eastAsia="宋体" w:hAnsi="宋体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如果场景中有100 个使用相同Shader的对象，假设这个Shader有两个不同的Pass，但是没有合批。</w:t>
      </w:r>
    </w:p>
    <w:p w14:paraId="2A179844" w14:textId="19D62E5C" w:rsidR="00823A75" w:rsidRPr="00821DA1" w:rsidRDefault="00823A75">
      <w:pPr>
        <w:rPr>
          <w:rFonts w:ascii="宋体" w:eastAsia="宋体" w:hAnsi="宋体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首先Unity会为第一个Pass调用100次SetPass和100次Draw Cal。然后为第二个Pass再次调用100次SetPass和100次Draw Call。</w:t>
      </w:r>
      <w:r w:rsidR="00E45565" w:rsidRPr="00821DA1">
        <w:rPr>
          <w:rFonts w:ascii="宋体" w:eastAsia="宋体" w:hAnsi="宋体" w:hint="eastAsia"/>
          <w:sz w:val="28"/>
          <w:szCs w:val="28"/>
        </w:rPr>
        <w:t>这样带来的性能消耗无疑是巨大的；</w:t>
      </w:r>
    </w:p>
    <w:p w14:paraId="33A9B2F8" w14:textId="2C21F215" w:rsidR="00CC483D" w:rsidRPr="00821DA1" w:rsidRDefault="00E45565">
      <w:pPr>
        <w:rPr>
          <w:rFonts w:ascii="宋体" w:eastAsia="宋体" w:hAnsi="宋体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但是如果我们使用了合批在调用第一个Pass的时候我们只需要调用一次SetPass和Draw Call绘制这100个对象，同样在调用第二个Pass的时候也只需要调用一次SetPass和Draw Call 就可以了。通过合批，Unity将原来需要调用200次SetPass和200次Draw Call来绘制这100个对象优化到了仅需要2次SetPass和Draw Call，这无疑减少了大量的性能开销；</w:t>
      </w:r>
    </w:p>
    <w:p w14:paraId="7B129850" w14:textId="77777777" w:rsidR="000C754E" w:rsidRPr="00821DA1" w:rsidRDefault="000C754E">
      <w:pPr>
        <w:rPr>
          <w:rFonts w:ascii="宋体" w:eastAsia="宋体" w:hAnsi="宋体"/>
          <w:sz w:val="28"/>
          <w:szCs w:val="28"/>
        </w:rPr>
      </w:pPr>
    </w:p>
    <w:p w14:paraId="75EAF9C1" w14:textId="497628DD" w:rsidR="00E45565" w:rsidRPr="00821DA1" w:rsidRDefault="00E45565">
      <w:pPr>
        <w:rPr>
          <w:rFonts w:ascii="宋体" w:eastAsia="宋体" w:hAnsi="宋体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尽管说合批可以有效的减少SetPass调用的次数，</w:t>
      </w:r>
      <w:r w:rsidRPr="00821DA1">
        <w:rPr>
          <w:rFonts w:ascii="宋体" w:eastAsia="宋体" w:hAnsi="宋体" w:hint="eastAsia"/>
          <w:sz w:val="28"/>
          <w:szCs w:val="28"/>
        </w:rPr>
        <w:t>但是合批是有局限性的</w:t>
      </w:r>
      <w:r w:rsidRPr="00821DA1">
        <w:rPr>
          <w:rFonts w:ascii="宋体" w:eastAsia="宋体" w:hAnsi="宋体" w:hint="eastAsia"/>
          <w:sz w:val="28"/>
          <w:szCs w:val="28"/>
        </w:rPr>
        <w:t>；</w:t>
      </w:r>
    </w:p>
    <w:p w14:paraId="0F71D6D5" w14:textId="0B11C9EC" w:rsidR="00E45565" w:rsidRPr="00821DA1" w:rsidRDefault="00E45565">
      <w:pPr>
        <w:rPr>
          <w:rFonts w:ascii="宋体" w:eastAsia="宋体" w:hAnsi="宋体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比如：合批的对象必须使用相同的材质，才可以达到合批的条件，如果对象使用了不同的材质或者不同的Pass，那么合批将无法生效，任然会多次的去调用SetPass；如果说我们有一个材质有多个Pass，那么即使进行了合批，Unity也必须分别去处理每个Pass，从而多次的调用SetPass；</w:t>
      </w:r>
    </w:p>
    <w:p w14:paraId="03E17D95" w14:textId="77777777" w:rsidR="00485E93" w:rsidRPr="00821DA1" w:rsidRDefault="00485E93">
      <w:pPr>
        <w:rPr>
          <w:rFonts w:ascii="宋体" w:eastAsia="宋体" w:hAnsi="宋体"/>
          <w:sz w:val="28"/>
          <w:szCs w:val="28"/>
        </w:rPr>
      </w:pPr>
    </w:p>
    <w:p w14:paraId="713BE77D" w14:textId="3F730C9C" w:rsidR="00485E93" w:rsidRDefault="00821DA1">
      <w:pPr>
        <w:rPr>
          <w:rFonts w:ascii="宋体" w:eastAsia="宋体" w:hAnsi="宋体"/>
          <w:sz w:val="28"/>
          <w:szCs w:val="28"/>
        </w:rPr>
      </w:pPr>
      <w:r w:rsidRPr="00821DA1">
        <w:rPr>
          <w:rFonts w:ascii="宋体" w:eastAsia="宋体" w:hAnsi="宋体"/>
          <w:sz w:val="28"/>
          <w:szCs w:val="28"/>
        </w:rPr>
        <w:t>GPU Instancing</w:t>
      </w:r>
      <w:r w:rsidRPr="00821DA1">
        <w:rPr>
          <w:rFonts w:ascii="宋体" w:eastAsia="宋体" w:hAnsi="宋体" w:hint="eastAsia"/>
          <w:sz w:val="28"/>
          <w:szCs w:val="28"/>
        </w:rPr>
        <w:t xml:space="preserve"> 是通过共享相同的集合数据和材质属性来减少GPU渲染调用的过程，他会将多个相同的物体合并成一组，使用相同的材质。然后将这些实例化物体的变换矩阵等数据上传到GPU然后设置材质和其他的渲染状态，通过调用DrawMeshInstanced一次性渲染所有的实例，而不是依次调用Draw Call</w:t>
      </w:r>
      <w:r w:rsidRPr="00821DA1">
        <w:rPr>
          <w:rFonts w:ascii="宋体" w:eastAsia="宋体" w:hAnsi="宋体"/>
          <w:sz w:val="28"/>
          <w:szCs w:val="28"/>
        </w:rPr>
        <w:t>通过这种方式，SetPass 和 DrawCall 的数量显著减少，尤其是在需要渲染大量相同物体时</w:t>
      </w:r>
      <w:r w:rsidRPr="00821DA1">
        <w:rPr>
          <w:rFonts w:ascii="宋体" w:eastAsia="宋体" w:hAnsi="宋体" w:hint="eastAsia"/>
          <w:sz w:val="28"/>
          <w:szCs w:val="28"/>
        </w:rPr>
        <w:t>，比如大量树木，草从，敌人等；但是因为需要储存多个实例的变换矩阵和额外的属性数据，会增加GPU内存的使用；</w:t>
      </w:r>
    </w:p>
    <w:p w14:paraId="664AB5A5" w14:textId="72317F67" w:rsidR="00E45F7D" w:rsidRDefault="00E45F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SRP Batcher 是Unity用于SRP渲染管线</w:t>
      </w:r>
      <w:r w:rsidR="00882EF2">
        <w:rPr>
          <w:rFonts w:ascii="宋体" w:eastAsia="宋体" w:hAnsi="宋体" w:hint="eastAsia"/>
          <w:sz w:val="28"/>
          <w:szCs w:val="28"/>
        </w:rPr>
        <w:t>和HDRP高清渲染管线</w:t>
      </w:r>
      <w:r>
        <w:rPr>
          <w:rFonts w:ascii="宋体" w:eastAsia="宋体" w:hAnsi="宋体" w:hint="eastAsia"/>
          <w:sz w:val="28"/>
          <w:szCs w:val="28"/>
        </w:rPr>
        <w:t>中的</w:t>
      </w:r>
      <w:r w:rsidR="00882EF2">
        <w:rPr>
          <w:rFonts w:ascii="宋体" w:eastAsia="宋体" w:hAnsi="宋体" w:hint="eastAsia"/>
          <w:sz w:val="28"/>
          <w:szCs w:val="28"/>
        </w:rPr>
        <w:t>一个特性。他也是</w:t>
      </w:r>
      <w:r w:rsidR="00882EF2" w:rsidRPr="00882EF2">
        <w:rPr>
          <w:rFonts w:ascii="宋体" w:eastAsia="宋体" w:hAnsi="宋体" w:hint="eastAsia"/>
          <w:sz w:val="28"/>
          <w:szCs w:val="28"/>
        </w:rPr>
        <w:t>将多个网格合并成单个批次进行渲染与其他合批不同,SRP Batcher将未改变属性的Mesh缓存起来,从而减少消耗</w:t>
      </w:r>
      <w:r w:rsidR="00882EF2">
        <w:rPr>
          <w:rFonts w:ascii="宋体" w:eastAsia="宋体" w:hAnsi="宋体" w:hint="eastAsia"/>
          <w:sz w:val="28"/>
          <w:szCs w:val="28"/>
        </w:rPr>
        <w:t>，</w:t>
      </w:r>
      <w:r w:rsidR="00882EF2" w:rsidRPr="00882EF2">
        <w:rPr>
          <w:rFonts w:ascii="宋体" w:eastAsia="宋体" w:hAnsi="宋体" w:hint="eastAsia"/>
          <w:sz w:val="28"/>
          <w:szCs w:val="28"/>
        </w:rPr>
        <w:t>SRP Batcher会将相同Shader的所有属性（如材质属性、材质实例）打包到一个大的数据缓冲区中，然后批量发送到GPU。GPU在执行这些批次时无需频繁切换Shader或重新加载属性，从而提高渲染效率</w:t>
      </w:r>
      <w:r w:rsidR="00882EF2">
        <w:rPr>
          <w:rFonts w:ascii="宋体" w:eastAsia="宋体" w:hAnsi="宋体" w:hint="eastAsia"/>
          <w:sz w:val="28"/>
          <w:szCs w:val="28"/>
        </w:rPr>
        <w:t>。</w:t>
      </w:r>
    </w:p>
    <w:p w14:paraId="2244E77E" w14:textId="0170D1FB" w:rsidR="00882EF2" w:rsidRPr="00821DA1" w:rsidRDefault="00882EF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但是</w:t>
      </w:r>
      <w:r w:rsidRPr="00882EF2">
        <w:rPr>
          <w:rFonts w:ascii="宋体" w:eastAsia="宋体" w:hAnsi="宋体" w:hint="eastAsia"/>
          <w:sz w:val="28"/>
          <w:szCs w:val="28"/>
        </w:rPr>
        <w:t>SRP Batcher仅对基于SRP的Shader生效。Unity标准的内置渲染管线不支持SRP Batcher。</w:t>
      </w:r>
    </w:p>
    <w:sectPr w:rsidR="00882EF2" w:rsidRPr="00821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64"/>
    <w:rsid w:val="000C754E"/>
    <w:rsid w:val="00294ECE"/>
    <w:rsid w:val="00485E93"/>
    <w:rsid w:val="007421F4"/>
    <w:rsid w:val="00821DA1"/>
    <w:rsid w:val="00823A75"/>
    <w:rsid w:val="00846B64"/>
    <w:rsid w:val="00882EF2"/>
    <w:rsid w:val="00966F0A"/>
    <w:rsid w:val="009E2925"/>
    <w:rsid w:val="00B2182D"/>
    <w:rsid w:val="00B7609C"/>
    <w:rsid w:val="00CC483D"/>
    <w:rsid w:val="00CC4D10"/>
    <w:rsid w:val="00E45565"/>
    <w:rsid w:val="00E45F7D"/>
    <w:rsid w:val="00EF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CF55"/>
  <w15:chartTrackingRefBased/>
  <w15:docId w15:val="{501D502C-C81B-4A64-B5FF-3CCBC6A0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60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60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Biao Zhang</dc:creator>
  <cp:keywords/>
  <dc:description/>
  <cp:lastModifiedBy>Biao Zhang</cp:lastModifiedBy>
  <cp:revision>6</cp:revision>
  <dcterms:created xsi:type="dcterms:W3CDTF">2024-09-24T11:30:00Z</dcterms:created>
  <dcterms:modified xsi:type="dcterms:W3CDTF">2024-09-24T13:21:00Z</dcterms:modified>
</cp:coreProperties>
</file>