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DA92E8">
      <w:pPr>
        <w:spacing w:line="277" w:lineRule="auto"/>
        <w:rPr>
          <w:rFonts w:ascii="Arial"/>
          <w:sz w:val="21"/>
        </w:rPr>
      </w:pPr>
    </w:p>
    <w:p w14:paraId="62B247F2">
      <w:pPr>
        <w:spacing w:line="277" w:lineRule="auto"/>
        <w:rPr>
          <w:rFonts w:ascii="Arial"/>
          <w:sz w:val="21"/>
        </w:rPr>
      </w:pPr>
    </w:p>
    <w:p w14:paraId="790867AE">
      <w:pPr>
        <w:pStyle w:val="3"/>
        <w:spacing w:before="90" w:line="189" w:lineRule="auto"/>
        <w:ind w:firstLine="3922" w:firstLineChars="1400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AB</w:t>
      </w:r>
      <w:r>
        <w:rPr>
          <w:b/>
          <w:bCs/>
          <w:spacing w:val="22"/>
          <w:sz w:val="28"/>
          <w:szCs w:val="28"/>
        </w:rPr>
        <w:t>包</w:t>
      </w:r>
    </w:p>
    <w:p w14:paraId="29297BE1">
      <w:pPr>
        <w:pStyle w:val="3"/>
        <w:tabs>
          <w:tab w:val="left" w:pos="163"/>
        </w:tabs>
        <w:spacing w:before="31" w:line="271" w:lineRule="auto"/>
        <w:ind w:left="106" w:right="104" w:hanging="2"/>
        <w:rPr>
          <w:b/>
          <w:bCs/>
          <w:sz w:val="21"/>
          <w:szCs w:val="21"/>
        </w:rPr>
      </w:pPr>
      <w:r>
        <w:rPr>
          <w:b/>
          <w:bCs/>
          <w:spacing w:val="-9"/>
          <w:sz w:val="21"/>
          <w:szCs w:val="21"/>
        </w:rPr>
        <w:t>什么是AB包？</w:t>
      </w:r>
    </w:p>
    <w:p w14:paraId="21D012AA">
      <w:pPr>
        <w:pStyle w:val="3"/>
        <w:spacing w:before="3" w:line="183" w:lineRule="auto"/>
        <w:ind w:left="107" w:right="174" w:hanging="3"/>
      </w:pPr>
      <w:r>
        <w:rPr>
          <w:rFonts w:ascii="Arial" w:hAnsi="Arial" w:eastAsia="Arial" w:cs="Arial"/>
          <w:color w:val="4D4D4D"/>
        </w:rPr>
        <w:t>AB</w:t>
      </w:r>
      <w:r>
        <w:rPr>
          <w:color w:val="4D4D4D"/>
        </w:rPr>
        <w:t>包全名</w:t>
      </w:r>
      <w:r>
        <w:rPr>
          <w:rFonts w:ascii="Arial" w:hAnsi="Arial" w:eastAsia="Arial" w:cs="Arial"/>
          <w:color w:val="4D4D4D"/>
        </w:rPr>
        <w:t>AssetBundle</w:t>
      </w:r>
      <w:r>
        <w:rPr>
          <w:color w:val="4D4D4D"/>
        </w:rPr>
        <w:t>， 通过将资源分布在不同的</w:t>
      </w:r>
      <w:r>
        <w:rPr>
          <w:rFonts w:ascii="Arial" w:hAnsi="Arial" w:eastAsia="Arial" w:cs="Arial"/>
          <w:color w:val="4D4D4D"/>
        </w:rPr>
        <w:t>AB</w:t>
      </w:r>
      <w:r>
        <w:rPr>
          <w:color w:val="4D4D4D"/>
          <w:spacing w:val="-1"/>
        </w:rPr>
        <w:t>包中可以最大程度地减少</w:t>
      </w:r>
      <w:r>
        <w:rPr>
          <w:color w:val="4D4D4D"/>
        </w:rPr>
        <w:t xml:space="preserve"> 运行时的内存压力，并且可以有选择地加载内容</w:t>
      </w:r>
      <w:r>
        <w:rPr>
          <w:rFonts w:ascii="Arial" w:hAnsi="Arial" w:eastAsia="Arial" w:cs="Arial"/>
          <w:color w:val="4D4D4D"/>
        </w:rPr>
        <w:t xml:space="preserve">, </w:t>
      </w:r>
      <w:r>
        <w:rPr>
          <w:color w:val="000818"/>
        </w:rPr>
        <w:t>动态下载和加载</w:t>
      </w:r>
      <w:r>
        <w:rPr>
          <w:color w:val="4D4D4D"/>
        </w:rPr>
        <w:t>。</w:t>
      </w:r>
    </w:p>
    <w:p w14:paraId="3D52D0D5">
      <w:pPr>
        <w:spacing w:line="224" w:lineRule="exact"/>
      </w:pPr>
    </w:p>
    <w:p w14:paraId="29D0524D">
      <w:pPr>
        <w:spacing w:line="224" w:lineRule="exact"/>
        <w:sectPr>
          <w:pgSz w:w="12240" w:h="15840"/>
          <w:pgMar w:top="1346" w:right="1836" w:bottom="0" w:left="1836" w:header="0" w:footer="0" w:gutter="0"/>
          <w:cols w:equalWidth="0" w:num="1">
            <w:col w:w="8569"/>
          </w:cols>
        </w:sectPr>
      </w:pPr>
    </w:p>
    <w:p w14:paraId="3CB53EBE">
      <w:pPr>
        <w:pStyle w:val="3"/>
        <w:spacing w:before="48" w:line="183" w:lineRule="auto"/>
        <w:ind w:right="1174"/>
        <w:rPr>
          <w:rFonts w:hint="default" w:eastAsia="微软雅黑"/>
          <w:b/>
          <w:bCs/>
          <w:color w:val="4D4D4D"/>
          <w:spacing w:val="-1"/>
          <w:lang w:val="en-US" w:eastAsia="zh-CN"/>
        </w:rPr>
      </w:pPr>
      <w:r>
        <w:rPr>
          <w:rFonts w:hint="eastAsia"/>
          <w:b/>
          <w:bCs/>
          <w:color w:val="4D4D4D"/>
          <w:spacing w:val="-1"/>
          <w:lang w:val="en-US" w:eastAsia="zh-CN"/>
        </w:rPr>
        <w:t>AB包与Resources的比较</w:t>
      </w:r>
    </w:p>
    <w:p w14:paraId="50EC823D">
      <w:pPr>
        <w:pStyle w:val="3"/>
        <w:spacing w:before="48" w:line="183" w:lineRule="auto"/>
        <w:ind w:left="1388" w:leftChars="661" w:right="1174" w:firstLine="147" w:firstLineChars="62"/>
      </w:pPr>
      <w:r>
        <w:rPr>
          <w:color w:val="4D4D4D"/>
          <w:spacing w:val="-1"/>
        </w:rPr>
        <w:t>AB包</w:t>
      </w:r>
    </w:p>
    <w:p w14:paraId="5967CEAE">
      <w:pPr>
        <w:pStyle w:val="3"/>
        <w:spacing w:before="2" w:line="183" w:lineRule="auto"/>
        <w:ind w:left="118" w:right="551" w:firstLine="11"/>
      </w:pPr>
      <w:r>
        <w:rPr>
          <w:color w:val="4D4D4D"/>
          <w:spacing w:val="-2"/>
        </w:rPr>
        <w:t>1：     资源可以分布在多个包中</w:t>
      </w:r>
      <w:r>
        <w:rPr>
          <w:color w:val="4D4D4D"/>
          <w:spacing w:val="10"/>
        </w:rPr>
        <w:t xml:space="preserve"> </w:t>
      </w:r>
      <w:r>
        <w:rPr>
          <w:color w:val="4D4D4D"/>
          <w:spacing w:val="-1"/>
        </w:rPr>
        <w:t>2：     储存的位置自定义灵活</w:t>
      </w:r>
    </w:p>
    <w:p w14:paraId="3EC48C62">
      <w:pPr>
        <w:pStyle w:val="3"/>
        <w:spacing w:before="1" w:line="183" w:lineRule="auto"/>
        <w:ind w:left="121"/>
      </w:pPr>
      <w:r>
        <w:rPr>
          <w:color w:val="4D4D4D"/>
          <w:spacing w:val="-2"/>
        </w:rPr>
        <w:t>3：     压缩的方式灵活</w:t>
      </w:r>
    </w:p>
    <w:p w14:paraId="4A8F09C6">
      <w:pPr>
        <w:pStyle w:val="3"/>
        <w:spacing w:before="2" w:line="183" w:lineRule="auto"/>
        <w:ind w:left="106"/>
      </w:pPr>
      <w:r>
        <w:rPr>
          <w:color w:val="4D4D4D"/>
          <w:spacing w:val="-1"/>
        </w:rPr>
        <w:t>4：     支持后期进行动态更新</w:t>
      </w:r>
    </w:p>
    <w:p w14:paraId="336D84CA">
      <w:pPr>
        <w:pStyle w:val="3"/>
        <w:spacing w:before="314" w:line="184" w:lineRule="auto"/>
        <w:ind w:left="107"/>
        <w:rPr>
          <w:b/>
          <w:bCs/>
        </w:rPr>
      </w:pPr>
      <w:r>
        <w:rPr>
          <w:b/>
          <w:bCs/>
          <w:color w:val="4D4D4D"/>
          <w:spacing w:val="-9"/>
        </w:rPr>
        <w:t>打</w:t>
      </w:r>
      <w:r>
        <w:rPr>
          <w:rFonts w:ascii="Arial" w:hAnsi="Arial" w:eastAsia="Arial" w:cs="Arial"/>
          <w:b/>
          <w:bCs/>
          <w:color w:val="4D4D4D"/>
          <w:spacing w:val="-9"/>
        </w:rPr>
        <w:t>AB</w:t>
      </w:r>
      <w:r>
        <w:rPr>
          <w:b/>
          <w:bCs/>
          <w:color w:val="4D4D4D"/>
          <w:spacing w:val="-9"/>
        </w:rPr>
        <w:t>包的时候需要注意什么？</w:t>
      </w:r>
    </w:p>
    <w:p w14:paraId="1D41B46B">
      <w:pPr>
        <w:pStyle w:val="3"/>
        <w:spacing w:line="239" w:lineRule="exact"/>
        <w:ind w:left="129"/>
      </w:pPr>
      <w:r>
        <w:rPr>
          <w:color w:val="4D4D4D"/>
          <w:spacing w:val="-2"/>
          <w:position w:val="-1"/>
        </w:rPr>
        <w:t>1：获取文件夹下所有的资源的时候</w:t>
      </w:r>
    </w:p>
    <w:p w14:paraId="203A0E0C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48308956">
      <w:pPr>
        <w:spacing w:line="276" w:lineRule="auto"/>
        <w:rPr>
          <w:rFonts w:ascii="Arial"/>
          <w:sz w:val="21"/>
        </w:rPr>
      </w:pPr>
    </w:p>
    <w:p w14:paraId="6A7A8AB6">
      <w:pPr>
        <w:pStyle w:val="3"/>
        <w:spacing w:before="104" w:line="171" w:lineRule="auto"/>
        <w:ind w:left="379"/>
      </w:pPr>
      <w:r>
        <w:rPr>
          <w:color w:val="4D4D4D"/>
          <w:spacing w:val="-3"/>
        </w:rPr>
        <w:t>Resources</w:t>
      </w:r>
    </w:p>
    <w:p w14:paraId="0C592E17">
      <w:pPr>
        <w:pStyle w:val="3"/>
        <w:spacing w:before="1" w:line="183" w:lineRule="auto"/>
        <w:ind w:left="200"/>
      </w:pPr>
      <w:r>
        <w:rPr>
          <w:color w:val="4D4D4D"/>
          <w:spacing w:val="-1"/>
        </w:rPr>
        <w:t>所有资源达打成一个打包</w:t>
      </w:r>
    </w:p>
    <w:p w14:paraId="1BFD6238">
      <w:pPr>
        <w:pStyle w:val="3"/>
        <w:spacing w:before="2" w:line="183" w:lineRule="auto"/>
        <w:ind w:left="161" w:right="1181" w:firstLine="13"/>
      </w:pPr>
      <w:r>
        <w:rPr>
          <w:color w:val="4D4D4D"/>
          <w:spacing w:val="-1"/>
        </w:rPr>
        <w:t>必须放在Resources文件夹下</w:t>
      </w:r>
      <w:r>
        <w:rPr>
          <w:color w:val="4D4D4D"/>
          <w:spacing w:val="11"/>
        </w:rPr>
        <w:t xml:space="preserve"> </w:t>
      </w:r>
      <w:r>
        <w:rPr>
          <w:color w:val="4D4D4D"/>
          <w:spacing w:val="-1"/>
        </w:rPr>
        <w:t>全部压缩成二进制</w:t>
      </w:r>
    </w:p>
    <w:p w14:paraId="73F983E9">
      <w:pPr>
        <w:pStyle w:val="3"/>
        <w:spacing w:before="1" w:line="183" w:lineRule="auto"/>
        <w:ind w:left="173"/>
      </w:pPr>
      <w:r>
        <w:rPr>
          <w:color w:val="4D4D4D"/>
          <w:spacing w:val="-1"/>
        </w:rPr>
        <w:t>打包后资源只读无法动态更改</w:t>
      </w:r>
    </w:p>
    <w:p w14:paraId="5072CBE0">
      <w:pPr>
        <w:spacing w:line="261" w:lineRule="auto"/>
        <w:rPr>
          <w:rFonts w:ascii="Arial"/>
          <w:sz w:val="21"/>
        </w:rPr>
      </w:pPr>
    </w:p>
    <w:p w14:paraId="67C756F9">
      <w:pPr>
        <w:spacing w:line="262" w:lineRule="auto"/>
        <w:rPr>
          <w:rFonts w:ascii="Arial"/>
          <w:sz w:val="21"/>
        </w:rPr>
      </w:pPr>
    </w:p>
    <w:p w14:paraId="376D49F2">
      <w:pPr>
        <w:pStyle w:val="3"/>
        <w:spacing w:before="104" w:line="239" w:lineRule="exact"/>
      </w:pPr>
      <w:r>
        <w:rPr>
          <w:color w:val="4D4D4D"/>
          <w:spacing w:val="-1"/>
          <w:position w:val="-1"/>
        </w:rPr>
        <w:t>有可能会是</w:t>
      </w:r>
    </w:p>
    <w:p w14:paraId="428B7D09">
      <w:pPr>
        <w:spacing w:line="239" w:lineRule="exact"/>
        <w:sectPr>
          <w:type w:val="continuous"/>
          <w:pgSz w:w="12240" w:h="15840"/>
          <w:pgMar w:top="1346" w:right="1836" w:bottom="0" w:left="1836" w:header="0" w:footer="0" w:gutter="0"/>
          <w:cols w:equalWidth="0" w:num="2">
            <w:col w:w="4033" w:space="100"/>
            <w:col w:w="4436"/>
          </w:cols>
        </w:sectPr>
      </w:pPr>
    </w:p>
    <w:p w14:paraId="79D89160">
      <w:pPr>
        <w:pStyle w:val="3"/>
        <w:spacing w:before="32" w:line="184" w:lineRule="auto"/>
        <w:ind w:left="141"/>
      </w:pPr>
      <w:r>
        <w:rPr>
          <w:color w:val="4D4D4D"/>
          <w:spacing w:val="8"/>
        </w:rPr>
        <w:t>（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D:/</w:t>
      </w:r>
      <w:r>
        <w:rPr>
          <w:rFonts w:ascii="新宋体" w:hAnsi="新宋体" w:eastAsia="新宋体" w:cs="新宋体"/>
          <w:color w:val="008000"/>
          <w:sz w:val="18"/>
          <w:szCs w:val="18"/>
        </w:rPr>
        <w:t>UnityWork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ab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Assets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Resources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\\</w:t>
      </w:r>
      <w:r>
        <w:rPr>
          <w:rFonts w:ascii="新宋体" w:hAnsi="新宋体" w:eastAsia="新宋体" w:cs="新宋体"/>
          <w:color w:val="008000"/>
          <w:sz w:val="18"/>
          <w:szCs w:val="18"/>
        </w:rPr>
        <w:t>Capsule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>.</w:t>
      </w:r>
      <w:r>
        <w:rPr>
          <w:rFonts w:ascii="新宋体" w:hAnsi="新宋体" w:eastAsia="新宋体" w:cs="新宋体"/>
          <w:color w:val="008000"/>
          <w:sz w:val="18"/>
          <w:szCs w:val="18"/>
        </w:rPr>
        <w:t>prefab</w:t>
      </w:r>
      <w:r>
        <w:rPr>
          <w:rFonts w:ascii="新宋体" w:hAnsi="新宋体" w:eastAsia="新宋体" w:cs="新宋体"/>
          <w:color w:val="008000"/>
          <w:spacing w:val="8"/>
          <w:sz w:val="18"/>
          <w:szCs w:val="18"/>
        </w:rPr>
        <w:t xml:space="preserve">  </w:t>
      </w:r>
      <w:r>
        <w:rPr>
          <w:color w:val="4D4D4D"/>
          <w:spacing w:val="8"/>
        </w:rPr>
        <w:t>）这样是获取不到依赖项的</w:t>
      </w:r>
    </w:p>
    <w:p w14:paraId="06AFCD51">
      <w:pPr>
        <w:pStyle w:val="3"/>
        <w:spacing w:before="1" w:line="209" w:lineRule="auto"/>
        <w:ind w:left="109"/>
      </w:pPr>
      <w:r>
        <w:rPr>
          <w:color w:val="4D4D4D"/>
          <w:spacing w:val="15"/>
        </w:rPr>
        <w:t>需要更改成（</w:t>
      </w:r>
      <w:r>
        <w:rPr>
          <w:rFonts w:ascii="新宋体" w:hAnsi="新宋体" w:eastAsia="新宋体" w:cs="新宋体"/>
          <w:color w:val="008000"/>
          <w:sz w:val="18"/>
          <w:szCs w:val="18"/>
        </w:rPr>
        <w:t>Assets</w:t>
      </w:r>
      <w:r>
        <w:rPr>
          <w:rFonts w:ascii="新宋体" w:hAnsi="新宋体" w:eastAsia="新宋体" w:cs="新宋体"/>
          <w:color w:val="008000"/>
          <w:spacing w:val="15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Resources</w:t>
      </w:r>
      <w:r>
        <w:rPr>
          <w:rFonts w:ascii="新宋体" w:hAnsi="新宋体" w:eastAsia="新宋体" w:cs="新宋体"/>
          <w:color w:val="008000"/>
          <w:spacing w:val="15"/>
          <w:sz w:val="18"/>
          <w:szCs w:val="18"/>
        </w:rPr>
        <w:t>/</w:t>
      </w:r>
      <w:r>
        <w:rPr>
          <w:rFonts w:ascii="新宋体" w:hAnsi="新宋体" w:eastAsia="新宋体" w:cs="新宋体"/>
          <w:color w:val="008000"/>
          <w:sz w:val="18"/>
          <w:szCs w:val="18"/>
        </w:rPr>
        <w:t>Capsule</w:t>
      </w:r>
      <w:r>
        <w:rPr>
          <w:rFonts w:ascii="新宋体" w:hAnsi="新宋体" w:eastAsia="新宋体" w:cs="新宋体"/>
          <w:color w:val="008000"/>
          <w:spacing w:val="15"/>
          <w:sz w:val="18"/>
          <w:szCs w:val="18"/>
        </w:rPr>
        <w:t>.</w:t>
      </w:r>
      <w:r>
        <w:rPr>
          <w:rFonts w:ascii="新宋体" w:hAnsi="新宋体" w:eastAsia="新宋体" w:cs="新宋体"/>
          <w:color w:val="008000"/>
          <w:sz w:val="18"/>
          <w:szCs w:val="18"/>
        </w:rPr>
        <w:t>prefab</w:t>
      </w:r>
      <w:r>
        <w:rPr>
          <w:color w:val="4D4D4D"/>
          <w:spacing w:val="15"/>
        </w:rPr>
        <w:t>）</w:t>
      </w:r>
    </w:p>
    <w:p w14:paraId="796EBB22">
      <w:pPr>
        <w:pStyle w:val="3"/>
        <w:spacing w:before="3" w:line="168" w:lineRule="auto"/>
        <w:ind w:left="108" w:right="112" w:firstLine="3"/>
      </w:pPr>
      <w:r>
        <w:rPr>
          <w:rFonts w:ascii="Arial" w:hAnsi="Arial" w:eastAsia="Arial" w:cs="Arial"/>
          <w:color w:val="4D4D4D"/>
          <w:spacing w:val="1"/>
        </w:rPr>
        <w:t>2</w:t>
      </w:r>
      <w:r>
        <w:rPr>
          <w:color w:val="4D4D4D"/>
          <w:spacing w:val="1"/>
        </w:rPr>
        <w:t xml:space="preserve">：不是所有的后缀名文件都可以打包    下面这些就不可以打包 </w:t>
      </w:r>
      <w:r>
        <w:rPr>
          <w:color w:val="4D4D4D"/>
        </w:rPr>
        <w:t xml:space="preserve">  要把这些给去 掉</w:t>
      </w:r>
    </w:p>
    <w:p w14:paraId="1EE61963">
      <w:pPr>
        <w:spacing w:line="4232" w:lineRule="exact"/>
        <w:ind w:firstLine="104"/>
      </w:pPr>
      <w:r>
        <w:rPr>
          <w:position w:val="-8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54610</wp:posOffset>
            </wp:positionV>
            <wp:extent cx="5059680" cy="4671695"/>
            <wp:effectExtent l="0" t="0" r="7620" b="1905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0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3D7F6">
      <w:pPr>
        <w:spacing w:line="261" w:lineRule="auto"/>
        <w:rPr>
          <w:rFonts w:ascii="Arial"/>
          <w:sz w:val="21"/>
        </w:rPr>
      </w:pPr>
    </w:p>
    <w:p w14:paraId="70E2D7A3">
      <w:pPr>
        <w:spacing w:line="239" w:lineRule="exact"/>
        <w:sectPr>
          <w:type w:val="continuous"/>
          <w:pgSz w:w="12240" w:h="15840"/>
          <w:pgMar w:top="1346" w:right="1836" w:bottom="0" w:left="1836" w:header="0" w:footer="0" w:gutter="0"/>
          <w:cols w:equalWidth="0" w:num="1">
            <w:col w:w="8569"/>
          </w:cols>
        </w:sectPr>
      </w:pPr>
    </w:p>
    <w:p w14:paraId="43C67DB9">
      <w:pPr>
        <w:pStyle w:val="3"/>
        <w:spacing w:before="103" w:line="239" w:lineRule="exact"/>
        <w:ind w:left="121"/>
        <w:rPr>
          <w:position w:val="-62"/>
        </w:rPr>
      </w:pPr>
      <w:r>
        <w:rPr>
          <w:color w:val="4D4D4D"/>
          <w:spacing w:val="-3"/>
          <w:position w:val="-1"/>
        </w:rPr>
        <w:t>3：依赖项</w:t>
      </w:r>
    </w:p>
    <w:p w14:paraId="6F325D4C">
      <w:pPr>
        <w:spacing w:line="3121" w:lineRule="exact"/>
        <w:ind w:firstLine="104"/>
      </w:pPr>
      <w:r>
        <w:rPr>
          <w:position w:val="-62"/>
        </w:rPr>
        <w:drawing>
          <wp:inline distT="0" distB="0" distL="0" distR="0">
            <wp:extent cx="3677920" cy="198183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286" cy="19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4DCD">
      <w:pPr>
        <w:pStyle w:val="3"/>
        <w:spacing w:before="49" w:line="174" w:lineRule="auto"/>
        <w:ind w:left="107" w:right="158"/>
        <w:jc w:val="both"/>
      </w:pPr>
      <w:r>
        <w:rPr>
          <w:color w:val="4D4D4D"/>
          <w:spacing w:val="-1"/>
        </w:rPr>
        <w:t>把依赖项打一起（</w:t>
      </w:r>
      <w:r>
        <w:rPr>
          <w:color w:val="4D4D4D"/>
          <w:spacing w:val="34"/>
          <w:w w:val="101"/>
        </w:rPr>
        <w:t xml:space="preserve"> </w:t>
      </w:r>
      <w:r>
        <w:rPr>
          <w:color w:val="4D4D4D"/>
          <w:spacing w:val="-1"/>
        </w:rPr>
        <w:t>注意：有的材质球可能会被重复利用   把重复利用的打成一</w:t>
      </w:r>
      <w:r>
        <w:rPr>
          <w:color w:val="4D4D4D"/>
        </w:rPr>
        <w:t xml:space="preserve">  个包</w:t>
      </w:r>
      <w:r>
        <w:rPr>
          <w:color w:val="4D4D4D"/>
          <w:spacing w:val="-1"/>
        </w:rPr>
        <w:t>），</w:t>
      </w:r>
      <w:r>
        <w:rPr>
          <w:color w:val="4D4D4D"/>
        </w:rPr>
        <w:t>或者  一个依赖项一个包（注意：有的模型上面会出现名称一样但是后</w:t>
      </w:r>
      <w:r>
        <w:rPr>
          <w:color w:val="4D4D4D"/>
          <w:spacing w:val="1"/>
        </w:rPr>
        <w:t xml:space="preserve"> </w:t>
      </w:r>
      <w:r>
        <w:rPr>
          <w:color w:val="4D4D4D"/>
          <w:spacing w:val="-3"/>
        </w:rPr>
        <w:t>缀名不一样    如：</w:t>
      </w:r>
    </w:p>
    <w:p w14:paraId="2F71DA3B">
      <w:pPr>
        <w:spacing w:line="570" w:lineRule="exact"/>
        <w:ind w:firstLine="104"/>
      </w:pPr>
      <w:r>
        <w:rPr>
          <w:position w:val="-11"/>
        </w:rPr>
        <w:drawing>
          <wp:inline distT="0" distB="0" distL="0" distR="0">
            <wp:extent cx="5307330" cy="3619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785" cy="3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025F">
      <w:pPr>
        <w:pStyle w:val="3"/>
        <w:spacing w:before="7" w:line="196" w:lineRule="auto"/>
        <w:ind w:left="108" w:right="185" w:firstLine="17"/>
      </w:pPr>
      <w:r>
        <w:rPr>
          <w:color w:val="4D4D4D"/>
        </w:rPr>
        <w:t>)    这样的话还是打一个包会报错   可以把名称一样后缀名不一样的打成</w:t>
      </w:r>
      <w:r>
        <w:rPr>
          <w:color w:val="4D4D4D"/>
          <w:spacing w:val="-1"/>
        </w:rPr>
        <w:t>一个包</w:t>
      </w:r>
      <w:r>
        <w:rPr>
          <w:color w:val="4D4D4D"/>
        </w:rPr>
        <w:t xml:space="preserve"> </w:t>
      </w:r>
      <w:r>
        <w:rPr>
          <w:color w:val="4D4D4D"/>
          <w:spacing w:val="-1"/>
        </w:rPr>
        <w:t>或者  找美术改一下名称</w:t>
      </w:r>
    </w:p>
    <w:p w14:paraId="0B95E2BD">
      <w:pPr>
        <w:pStyle w:val="3"/>
        <w:spacing w:before="316" w:line="183" w:lineRule="auto"/>
        <w:ind w:left="107"/>
        <w:rPr>
          <w:b/>
          <w:bCs/>
          <w:color w:val="4D4D4D"/>
          <w:spacing w:val="-1"/>
        </w:rPr>
      </w:pPr>
      <w:r>
        <w:rPr>
          <w:b/>
          <w:bCs/>
          <w:color w:val="4D4D4D"/>
          <w:spacing w:val="-1"/>
        </w:rPr>
        <w:t>AB包加载</w:t>
      </w:r>
    </w:p>
    <w:p w14:paraId="2D544047">
      <w:pPr>
        <w:pStyle w:val="3"/>
        <w:spacing w:before="316" w:line="183" w:lineRule="auto"/>
        <w:ind w:left="107"/>
        <w:rPr>
          <w:rFonts w:hint="default" w:eastAsia="微软雅黑"/>
          <w:b w:val="0"/>
          <w:bCs w:val="0"/>
          <w:color w:val="4D4D4D"/>
          <w:spacing w:val="-1"/>
          <w:lang w:val="en-US" w:eastAsia="zh-CN"/>
        </w:rPr>
      </w:pPr>
      <w:r>
        <w:rPr>
          <w:rFonts w:hint="eastAsia"/>
          <w:b w:val="0"/>
          <w:bCs w:val="0"/>
          <w:color w:val="4D4D4D"/>
          <w:spacing w:val="-1"/>
          <w:lang w:val="en-US" w:eastAsia="zh-CN"/>
        </w:rPr>
        <w:t>通过字典来进行缓存，看看字典里面有没有这个AB包，如果有就让他引用计数+1 如果没有在加载AB包然后放入字典</w:t>
      </w:r>
    </w:p>
    <w:p w14:paraId="1642BF42">
      <w:pPr>
        <w:pStyle w:val="3"/>
        <w:spacing w:before="2" w:line="183" w:lineRule="auto"/>
        <w:ind w:left="115" w:right="346" w:hanging="9"/>
      </w:pPr>
      <w:r>
        <w:rPr>
          <w:color w:val="4D4D4D"/>
        </w:rPr>
        <w:t xml:space="preserve">从AB包加载一个物体的时候  要确保它的依赖项也被加载   如：只加载了一个 </w:t>
      </w:r>
      <w:r>
        <w:rPr>
          <w:color w:val="4D4D4D"/>
          <w:spacing w:val="-1"/>
        </w:rPr>
        <w:t>Cube没加载依赖项的话会造成材质丢失</w:t>
      </w:r>
    </w:p>
    <w:p w14:paraId="3CFFEA9D">
      <w:pPr>
        <w:spacing w:line="294" w:lineRule="auto"/>
        <w:rPr>
          <w:rFonts w:ascii="Arial"/>
          <w:sz w:val="21"/>
        </w:rPr>
      </w:pPr>
    </w:p>
    <w:p w14:paraId="36348F6D">
      <w:pPr>
        <w:pStyle w:val="3"/>
        <w:spacing w:before="91" w:line="190" w:lineRule="auto"/>
        <w:ind w:left="106"/>
        <w:rPr>
          <w:b/>
          <w:bCs/>
          <w:spacing w:val="13"/>
          <w:sz w:val="24"/>
          <w:szCs w:val="24"/>
        </w:rPr>
      </w:pPr>
      <w:r>
        <w:rPr>
          <w:b/>
          <w:bCs/>
          <w:spacing w:val="13"/>
          <w:sz w:val="24"/>
          <w:szCs w:val="24"/>
        </w:rPr>
        <w:t>卸载</w:t>
      </w:r>
      <w:r>
        <w:rPr>
          <w:b/>
          <w:bCs/>
          <w:sz w:val="24"/>
          <w:szCs w:val="24"/>
        </w:rPr>
        <w:t>AB</w:t>
      </w:r>
      <w:r>
        <w:rPr>
          <w:b/>
          <w:bCs/>
          <w:spacing w:val="13"/>
          <w:sz w:val="24"/>
          <w:szCs w:val="24"/>
        </w:rPr>
        <w:t>包</w:t>
      </w:r>
    </w:p>
    <w:p w14:paraId="113875F8">
      <w:pPr>
        <w:pStyle w:val="3"/>
        <w:spacing w:before="2" w:line="192" w:lineRule="auto"/>
        <w:ind w:left="105" w:right="2100"/>
      </w:pPr>
      <w:r>
        <w:rPr>
          <w:color w:val="000818"/>
          <w:spacing w:val="3"/>
        </w:rPr>
        <w:t>加载的资源应该在不再需要时及时卸载</w:t>
      </w:r>
      <w:r>
        <w:rPr>
          <w:color w:val="000818"/>
          <w:spacing w:val="-29"/>
        </w:rPr>
        <w:t xml:space="preserve"> </w:t>
      </w:r>
      <w:r>
        <w:rPr>
          <w:color w:val="000818"/>
          <w:spacing w:val="3"/>
        </w:rPr>
        <w:t>，以释放内存。使用</w:t>
      </w:r>
      <w:r>
        <w:rPr>
          <w:color w:val="000818"/>
        </w:rPr>
        <w:t xml:space="preserve"> </w:t>
      </w: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ascii="Consolas" w:hAnsi="Consolas" w:eastAsia="Consolas" w:cs="Consolas"/>
          <w:spacing w:val="10"/>
          <w:sz w:val="21"/>
          <w:szCs w:val="21"/>
        </w:rPr>
        <w:t>.</w:t>
      </w:r>
      <w:r>
        <w:rPr>
          <w:rFonts w:ascii="Consolas" w:hAnsi="Consolas" w:eastAsia="Consolas" w:cs="Consolas"/>
          <w:sz w:val="21"/>
          <w:szCs w:val="21"/>
        </w:rPr>
        <w:t>Unload</w:t>
      </w:r>
      <w:r>
        <w:rPr>
          <w:color w:val="000818"/>
          <w:spacing w:val="10"/>
        </w:rPr>
        <w:t>方法可以卸载</w:t>
      </w:r>
      <w:r>
        <w:rPr>
          <w:color w:val="000818"/>
        </w:rPr>
        <w:t>AB</w:t>
      </w:r>
      <w:r>
        <w:rPr>
          <w:color w:val="000818"/>
          <w:spacing w:val="10"/>
        </w:rPr>
        <w:t>包及其加载的资产。</w:t>
      </w:r>
    </w:p>
    <w:p w14:paraId="0F7B32DA">
      <w:pPr>
        <w:pStyle w:val="3"/>
        <w:spacing w:before="91" w:line="190" w:lineRule="auto"/>
        <w:ind w:left="106"/>
        <w:rPr>
          <w:b/>
          <w:bCs/>
          <w:spacing w:val="13"/>
          <w:sz w:val="24"/>
          <w:szCs w:val="24"/>
        </w:rPr>
      </w:pPr>
    </w:p>
    <w:p w14:paraId="3962AB4F">
      <w:pPr>
        <w:pStyle w:val="3"/>
        <w:spacing w:before="14" w:line="197" w:lineRule="auto"/>
        <w:ind w:left="107" w:right="323"/>
        <w:rPr>
          <w:sz w:val="21"/>
          <w:szCs w:val="21"/>
        </w:rPr>
      </w:pPr>
      <w:r>
        <w:rPr>
          <w:spacing w:val="9"/>
          <w:sz w:val="21"/>
          <w:szCs w:val="21"/>
        </w:rPr>
        <w:t>通过引用计数来判断他是否被人依赖</w:t>
      </w:r>
      <w:r>
        <w:rPr>
          <w:spacing w:val="-29"/>
          <w:sz w:val="21"/>
          <w:szCs w:val="21"/>
        </w:rPr>
        <w:t xml:space="preserve"> </w:t>
      </w:r>
      <w:r>
        <w:rPr>
          <w:spacing w:val="9"/>
          <w:sz w:val="21"/>
          <w:szCs w:val="21"/>
        </w:rPr>
        <w:t>，如果引用计数为零的情况下说明该对象没有被</w:t>
      </w:r>
      <w:r>
        <w:rPr>
          <w:sz w:val="21"/>
          <w:szCs w:val="21"/>
        </w:rPr>
        <w:t xml:space="preserve"> </w:t>
      </w:r>
      <w:r>
        <w:rPr>
          <w:spacing w:val="8"/>
          <w:sz w:val="21"/>
          <w:szCs w:val="21"/>
        </w:rPr>
        <w:t>依赖 所有就卸载掉</w:t>
      </w:r>
    </w:p>
    <w:p w14:paraId="6E0B916A">
      <w:pPr>
        <w:pStyle w:val="3"/>
        <w:spacing w:before="64" w:line="196" w:lineRule="auto"/>
        <w:ind w:left="108" w:right="123" w:firstLine="68"/>
        <w:rPr>
          <w:rFonts w:hint="eastAsia" w:ascii="宋体" w:hAnsi="宋体" w:eastAsia="宋体" w:cs="宋体"/>
          <w:i w:val="0"/>
          <w:iCs w:val="0"/>
          <w:caps w:val="0"/>
          <w:color w:val="000818"/>
          <w:spacing w:val="3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（</w:t>
      </w:r>
      <w:r>
        <w:rPr>
          <w:rFonts w:ascii="Consolas" w:hAnsi="Consolas" w:eastAsia="Consolas" w:cs="Consolas"/>
          <w:sz w:val="21"/>
          <w:szCs w:val="21"/>
        </w:rPr>
        <w:t>false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818"/>
          <w:spacing w:val="3"/>
          <w:sz w:val="21"/>
          <w:szCs w:val="21"/>
          <w:shd w:val="clear" w:fill="FFFFFF"/>
        </w:rPr>
        <w:t>卸载指定</w:t>
      </w:r>
      <w:r>
        <w:rPr>
          <w:rFonts w:hint="eastAsia" w:ascii="宋体" w:hAnsi="宋体" w:eastAsia="宋体" w:cs="宋体"/>
          <w:i w:val="0"/>
          <w:iCs w:val="0"/>
          <w:caps w:val="0"/>
          <w:color w:val="000818"/>
          <w:spacing w:val="3"/>
          <w:sz w:val="21"/>
          <w:szCs w:val="21"/>
          <w:shd w:val="clear" w:fill="FFFFFF"/>
        </w:rPr>
        <w:t>的AssetBundle，但不会卸载该AssetBundle的依赖项</w:t>
      </w:r>
    </w:p>
    <w:p w14:paraId="5C1FB8FA">
      <w:pPr>
        <w:pStyle w:val="3"/>
        <w:spacing w:before="64" w:line="196" w:lineRule="auto"/>
        <w:ind w:left="108" w:right="123" w:firstLine="68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AssetBundle</w:t>
      </w:r>
      <w:r>
        <w:rPr>
          <w:rFonts w:hint="eastAsia" w:ascii="Consolas" w:hAnsi="Consolas" w:eastAsia="宋体" w:cs="Consolas"/>
          <w:sz w:val="28"/>
          <w:szCs w:val="28"/>
          <w:lang w:eastAsia="zh-CN"/>
        </w:rPr>
        <w:t>（</w:t>
      </w:r>
      <w:r>
        <w:rPr>
          <w:rFonts w:ascii="Consolas" w:hAnsi="Consolas" w:eastAsia="Consolas" w:cs="Consolas"/>
          <w:sz w:val="21"/>
          <w:szCs w:val="21"/>
        </w:rPr>
        <w:t>true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818"/>
          <w:spacing w:val="3"/>
          <w:sz w:val="22"/>
          <w:szCs w:val="22"/>
          <w:shd w:val="clear" w:fill="FFFFFF"/>
        </w:rPr>
        <w:t>卸载指定的AssetBundle以及从该AssetBundle中加载的所有对象，包括它们的依赖项。</w:t>
      </w:r>
    </w:p>
    <w:p w14:paraId="49B74472">
      <w:pPr>
        <w:pStyle w:val="3"/>
        <w:spacing w:before="317" w:line="198" w:lineRule="auto"/>
        <w:ind w:left="107" w:right="245" w:firstLine="20"/>
        <w:rPr>
          <w:rFonts w:hint="eastAsia" w:eastAsia="微软雅黑"/>
          <w:sz w:val="21"/>
          <w:szCs w:val="21"/>
          <w:lang w:val="en-US" w:eastAsia="zh-CN"/>
        </w:rPr>
      </w:pPr>
      <w:r>
        <w:rPr>
          <w:spacing w:val="4"/>
          <w:sz w:val="21"/>
          <w:szCs w:val="21"/>
        </w:rPr>
        <w:t>1</w:t>
      </w:r>
      <w:r>
        <w:rPr>
          <w:spacing w:val="-10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：你刚开始第一次就进入项目的时候</w:t>
      </w:r>
      <w:r>
        <w:rPr>
          <w:spacing w:val="-29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，你需要把</w:t>
      </w:r>
      <w:r>
        <w:rPr>
          <w:spacing w:val="-29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，</w:t>
      </w:r>
      <w:r>
        <w:rPr>
          <w:spacing w:val="-42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S目录给拷到P目录</w:t>
      </w:r>
      <w:r>
        <w:rPr>
          <w:spacing w:val="-28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，</w:t>
      </w:r>
      <w:r>
        <w:rPr>
          <w:spacing w:val="-42"/>
          <w:sz w:val="21"/>
          <w:szCs w:val="21"/>
        </w:rPr>
        <w:t xml:space="preserve"> </w:t>
      </w:r>
      <w:r>
        <w:rPr>
          <w:spacing w:val="4"/>
          <w:sz w:val="21"/>
          <w:szCs w:val="21"/>
        </w:rPr>
        <w:t>S目录就是一</w:t>
      </w:r>
      <w:r>
        <w:rPr>
          <w:sz w:val="21"/>
          <w:szCs w:val="21"/>
        </w:rPr>
        <w:t xml:space="preserve"> </w:t>
      </w:r>
      <w:r>
        <w:rPr>
          <w:spacing w:val="9"/>
          <w:sz w:val="21"/>
          <w:szCs w:val="21"/>
        </w:rPr>
        <w:t>般放什么</w:t>
      </w:r>
      <w:r>
        <w:rPr>
          <w:rFonts w:hint="eastAsia"/>
          <w:spacing w:val="9"/>
          <w:sz w:val="21"/>
          <w:szCs w:val="21"/>
          <w:lang w:val="en-US" w:eastAsia="zh-CN"/>
        </w:rPr>
        <w:t>?</w:t>
      </w:r>
    </w:p>
    <w:p w14:paraId="7D5176EB">
      <w:pPr>
        <w:pStyle w:val="3"/>
        <w:spacing w:before="6" w:line="191" w:lineRule="auto"/>
        <w:ind w:left="704"/>
        <w:rPr>
          <w:sz w:val="21"/>
          <w:szCs w:val="21"/>
        </w:rPr>
      </w:pPr>
      <w:r>
        <w:rPr>
          <w:spacing w:val="9"/>
          <w:sz w:val="21"/>
          <w:szCs w:val="21"/>
        </w:rPr>
        <w:t>S目录放所有的资源 刚进入游戏 直接把S目录</w:t>
      </w:r>
      <w:r>
        <w:rPr>
          <w:sz w:val="21"/>
          <w:szCs w:val="21"/>
        </w:rPr>
        <w:t>Copy</w:t>
      </w:r>
      <w:r>
        <w:rPr>
          <w:spacing w:val="9"/>
          <w:sz w:val="21"/>
          <w:szCs w:val="21"/>
        </w:rPr>
        <w:t>到P</w:t>
      </w:r>
    </w:p>
    <w:p w14:paraId="69760E81">
      <w:pPr>
        <w:pStyle w:val="3"/>
        <w:spacing w:before="14" w:line="198" w:lineRule="auto"/>
        <w:ind w:left="117" w:right="2780" w:firstLine="586"/>
        <w:rPr>
          <w:sz w:val="21"/>
          <w:szCs w:val="21"/>
        </w:rPr>
      </w:pPr>
      <w:r>
        <w:rPr>
          <w:spacing w:val="7"/>
          <w:sz w:val="21"/>
          <w:szCs w:val="21"/>
        </w:rPr>
        <w:t>S目录放版本文件</w:t>
      </w:r>
      <w:r>
        <w:rPr>
          <w:spacing w:val="-21"/>
          <w:sz w:val="21"/>
          <w:szCs w:val="21"/>
        </w:rPr>
        <w:t xml:space="preserve"> </w:t>
      </w:r>
      <w:r>
        <w:rPr>
          <w:spacing w:val="7"/>
          <w:sz w:val="21"/>
          <w:szCs w:val="21"/>
        </w:rPr>
        <w:t>，版本文件对比  去服务器下载资源</w:t>
      </w:r>
      <w:r>
        <w:rPr>
          <w:sz w:val="21"/>
          <w:szCs w:val="21"/>
        </w:rPr>
        <w:t xml:space="preserve"> </w:t>
      </w:r>
      <w:r>
        <w:rPr>
          <w:spacing w:val="5"/>
          <w:sz w:val="21"/>
          <w:szCs w:val="21"/>
        </w:rPr>
        <w:t>2:循环依赖</w:t>
      </w:r>
    </w:p>
    <w:p w14:paraId="02B78F3A">
      <w:pPr>
        <w:pStyle w:val="3"/>
        <w:numPr>
          <w:ilvl w:val="0"/>
          <w:numId w:val="1"/>
        </w:numPr>
        <w:spacing w:before="21" w:line="179" w:lineRule="auto"/>
        <w:ind w:left="107"/>
        <w:rPr>
          <w:spacing w:val="5"/>
          <w:sz w:val="21"/>
          <w:szCs w:val="21"/>
        </w:rPr>
      </w:pPr>
      <w:r>
        <w:rPr>
          <w:spacing w:val="5"/>
          <w:sz w:val="21"/>
          <w:szCs w:val="21"/>
        </w:rPr>
        <w:t>-&gt;</w:t>
      </w:r>
      <w:r>
        <w:rPr>
          <w:sz w:val="21"/>
          <w:szCs w:val="21"/>
        </w:rPr>
        <w:t>B</w:t>
      </w:r>
      <w:r>
        <w:rPr>
          <w:spacing w:val="11"/>
          <w:sz w:val="21"/>
          <w:szCs w:val="21"/>
        </w:rPr>
        <w:t xml:space="preserve">   </w:t>
      </w:r>
      <w:r>
        <w:rPr>
          <w:sz w:val="21"/>
          <w:szCs w:val="21"/>
        </w:rPr>
        <w:t>B</w:t>
      </w:r>
      <w:r>
        <w:rPr>
          <w:spacing w:val="5"/>
          <w:sz w:val="21"/>
          <w:szCs w:val="21"/>
        </w:rPr>
        <w:t>--&gt;</w:t>
      </w:r>
      <w:r>
        <w:rPr>
          <w:sz w:val="21"/>
          <w:szCs w:val="21"/>
        </w:rPr>
        <w:t>C</w:t>
      </w:r>
      <w:r>
        <w:rPr>
          <w:spacing w:val="5"/>
          <w:sz w:val="21"/>
          <w:szCs w:val="21"/>
        </w:rPr>
        <w:t xml:space="preserve">  </w:t>
      </w:r>
      <w:r>
        <w:rPr>
          <w:sz w:val="21"/>
          <w:szCs w:val="21"/>
        </w:rPr>
        <w:t>C</w:t>
      </w:r>
      <w:r>
        <w:rPr>
          <w:spacing w:val="5"/>
          <w:sz w:val="21"/>
          <w:szCs w:val="21"/>
        </w:rPr>
        <w:t>--&gt;A</w:t>
      </w:r>
    </w:p>
    <w:p w14:paraId="408CAF25">
      <w:pPr>
        <w:pStyle w:val="3"/>
        <w:numPr>
          <w:numId w:val="0"/>
        </w:numPr>
        <w:spacing w:before="21" w:line="179" w:lineRule="auto"/>
        <w:rPr>
          <w:spacing w:val="5"/>
          <w:sz w:val="21"/>
          <w:szCs w:val="21"/>
        </w:rPr>
      </w:pPr>
      <w:r>
        <w:rPr>
          <w:rFonts w:hint="eastAsia"/>
          <w:spacing w:val="5"/>
          <w:sz w:val="21"/>
          <w:szCs w:val="21"/>
        </w:rPr>
        <w:t>在加载资源时，可以使用引用计数的方式来管理资源的加载和卸载。当资源被其他资源引用时，引用计数加1，当资源不再被引用时，引用计数减1。这样可以确保在循环依赖的情况下，资源能够正确地加载和卸载。</w:t>
      </w:r>
    </w:p>
    <w:p w14:paraId="70034618">
      <w:pPr>
        <w:pStyle w:val="3"/>
        <w:numPr>
          <w:numId w:val="0"/>
        </w:numPr>
        <w:spacing w:before="21" w:line="179" w:lineRule="auto"/>
        <w:rPr>
          <w:spacing w:val="5"/>
          <w:sz w:val="21"/>
          <w:szCs w:val="21"/>
        </w:rPr>
      </w:pPr>
      <w:r>
        <w:rPr>
          <w:rFonts w:hint="eastAsia"/>
          <w:spacing w:val="5"/>
          <w:sz w:val="21"/>
          <w:szCs w:val="21"/>
        </w:rPr>
        <w:t>死环，在加载时不是有计数嘛，你加载时会判断是否加载过</w:t>
      </w:r>
    </w:p>
    <w:p w14:paraId="227160AC">
      <w:pPr>
        <w:pStyle w:val="3"/>
        <w:numPr>
          <w:ilvl w:val="0"/>
          <w:numId w:val="0"/>
        </w:numPr>
        <w:spacing w:before="21" w:line="179" w:lineRule="auto"/>
        <w:rPr>
          <w:spacing w:val="5"/>
          <w:sz w:val="21"/>
          <w:szCs w:val="21"/>
        </w:rPr>
      </w:pPr>
    </w:p>
    <w:p w14:paraId="46FEF8EB">
      <w:pPr>
        <w:pStyle w:val="3"/>
        <w:numPr>
          <w:ilvl w:val="0"/>
          <w:numId w:val="0"/>
        </w:numPr>
        <w:spacing w:before="21" w:line="179" w:lineRule="auto"/>
        <w:rPr>
          <w:spacing w:val="5"/>
          <w:sz w:val="21"/>
          <w:szCs w:val="21"/>
        </w:rPr>
      </w:pPr>
    </w:p>
    <w:p w14:paraId="7882DF47">
      <w:pPr>
        <w:pStyle w:val="3"/>
        <w:numPr>
          <w:ilvl w:val="0"/>
          <w:numId w:val="0"/>
        </w:numPr>
        <w:spacing w:before="21" w:line="179" w:lineRule="auto"/>
        <w:rPr>
          <w:rFonts w:hint="eastAsia"/>
          <w:spacing w:val="5"/>
          <w:sz w:val="21"/>
          <w:szCs w:val="21"/>
          <w:lang w:val="en-US" w:eastAsia="zh-CN"/>
        </w:rPr>
      </w:pPr>
      <w:r>
        <w:rPr>
          <w:rFonts w:hint="eastAsia"/>
          <w:spacing w:val="5"/>
          <w:sz w:val="21"/>
          <w:szCs w:val="21"/>
          <w:lang w:val="en-US" w:eastAsia="zh-CN"/>
        </w:rPr>
        <w:t>3:当运行的时候因为内存压力需要卸载一些AB包的时候， 在什么时候可以卸载它，什么时机卸载它</w:t>
      </w:r>
    </w:p>
    <w:p w14:paraId="73943F6E">
      <w:pPr>
        <w:pStyle w:val="3"/>
        <w:numPr>
          <w:ilvl w:val="0"/>
          <w:numId w:val="0"/>
        </w:numPr>
        <w:spacing w:before="21" w:line="179" w:lineRule="auto"/>
        <w:rPr>
          <w:rFonts w:hint="default"/>
          <w:spacing w:val="5"/>
          <w:sz w:val="21"/>
          <w:szCs w:val="21"/>
          <w:lang w:val="en-US" w:eastAsia="zh-CN"/>
        </w:rPr>
      </w:pPr>
      <w:r>
        <w:rPr>
          <w:rFonts w:hint="eastAsia"/>
          <w:spacing w:val="5"/>
          <w:sz w:val="21"/>
          <w:szCs w:val="21"/>
          <w:lang w:val="en-US" w:eastAsia="zh-CN"/>
        </w:rPr>
        <w:t>如果当内存达到一个值需要卸载一些AB包的情况下通常我们会卸载那些不太重要的AB包以释放内存空间，使用频率较低，对游戏的核心玩法和贡献较小的AB包</w:t>
      </w:r>
    </w:p>
    <w:p w14:paraId="1432BCFA">
      <w:pPr>
        <w:pStyle w:val="3"/>
        <w:numPr>
          <w:ilvl w:val="0"/>
          <w:numId w:val="0"/>
        </w:numPr>
        <w:spacing w:before="21" w:line="179" w:lineRule="auto"/>
        <w:rPr>
          <w:rFonts w:hint="eastAsia"/>
          <w:spacing w:val="5"/>
          <w:sz w:val="21"/>
          <w:szCs w:val="21"/>
          <w:lang w:val="en-US" w:eastAsia="zh-CN"/>
        </w:rPr>
      </w:pPr>
    </w:p>
    <w:p w14:paraId="799D4447">
      <w:pPr>
        <w:pStyle w:val="3"/>
        <w:spacing w:before="64" w:line="196" w:lineRule="auto"/>
        <w:ind w:right="123"/>
        <w:rPr>
          <w:rFonts w:hint="eastAsia" w:ascii="新宋体" w:hAnsi="新宋体" w:eastAsia="新宋体" w:cs="新宋体"/>
          <w:b/>
          <w:bCs/>
          <w:spacing w:val="18"/>
          <w:sz w:val="21"/>
          <w:szCs w:val="21"/>
          <w:lang w:val="en-US" w:eastAsia="zh-CN"/>
        </w:rPr>
      </w:pPr>
      <w:r>
        <w:rPr>
          <w:rFonts w:hint="eastAsia"/>
          <w:b/>
          <w:bCs/>
          <w:spacing w:val="5"/>
          <w:sz w:val="21"/>
          <w:szCs w:val="21"/>
          <w:lang w:val="en-US" w:eastAsia="zh-CN"/>
        </w:rPr>
        <w:t>4：</w:t>
      </w:r>
      <w:r>
        <w:rPr>
          <w:rFonts w:ascii="Consolas" w:hAnsi="Consolas" w:eastAsia="Consolas" w:cs="Consolas"/>
          <w:b/>
          <w:bCs/>
          <w:sz w:val="21"/>
          <w:szCs w:val="21"/>
        </w:rPr>
        <w:t>AssetBundle</w:t>
      </w:r>
      <w:r>
        <w:rPr>
          <w:rFonts w:ascii="Consolas" w:hAnsi="Consolas" w:eastAsia="Consolas" w:cs="Consolas"/>
          <w:b/>
          <w:bCs/>
          <w:spacing w:val="18"/>
          <w:sz w:val="21"/>
          <w:szCs w:val="21"/>
        </w:rPr>
        <w:t>.</w:t>
      </w:r>
      <w:r>
        <w:rPr>
          <w:rFonts w:ascii="Consolas" w:hAnsi="Consolas" w:eastAsia="Consolas" w:cs="Consolas"/>
          <w:b/>
          <w:bCs/>
          <w:sz w:val="21"/>
          <w:szCs w:val="21"/>
        </w:rPr>
        <w:t>Unload</w:t>
      </w:r>
      <w:r>
        <w:rPr>
          <w:rFonts w:ascii="新宋体" w:hAnsi="新宋体" w:eastAsia="新宋体" w:cs="新宋体"/>
          <w:b/>
          <w:bCs/>
          <w:spacing w:val="18"/>
          <w:sz w:val="21"/>
          <w:szCs w:val="21"/>
        </w:rPr>
        <w:t>（</w:t>
      </w:r>
      <w:r>
        <w:rPr>
          <w:rFonts w:ascii="Consolas" w:hAnsi="Consolas" w:eastAsia="Consolas" w:cs="Consolas"/>
          <w:b/>
          <w:bCs/>
          <w:sz w:val="21"/>
          <w:szCs w:val="21"/>
        </w:rPr>
        <w:t>true</w:t>
      </w:r>
      <w:r>
        <w:rPr>
          <w:rFonts w:hint="eastAsia" w:ascii="Consolas" w:hAnsi="Consolas" w:eastAsia="宋体" w:cs="Consolas"/>
          <w:b/>
          <w:bCs/>
          <w:sz w:val="21"/>
          <w:szCs w:val="21"/>
          <w:lang w:val="en-US" w:eastAsia="zh-CN"/>
        </w:rPr>
        <w:t>和</w:t>
      </w:r>
      <w:r>
        <w:rPr>
          <w:rFonts w:ascii="Consolas" w:hAnsi="Consolas" w:eastAsia="Consolas" w:cs="Consolas"/>
          <w:b/>
          <w:bCs/>
          <w:sz w:val="21"/>
          <w:szCs w:val="21"/>
        </w:rPr>
        <w:t>false</w:t>
      </w:r>
      <w:r>
        <w:rPr>
          <w:rFonts w:ascii="新宋体" w:hAnsi="新宋体" w:eastAsia="新宋体" w:cs="新宋体"/>
          <w:b/>
          <w:bCs/>
          <w:spacing w:val="18"/>
          <w:sz w:val="21"/>
          <w:szCs w:val="21"/>
        </w:rPr>
        <w:t>）</w:t>
      </w:r>
      <w:r>
        <w:rPr>
          <w:rFonts w:hint="eastAsia" w:ascii="新宋体" w:hAnsi="新宋体" w:eastAsia="新宋体" w:cs="新宋体"/>
          <w:b/>
          <w:bCs/>
          <w:spacing w:val="18"/>
          <w:sz w:val="21"/>
          <w:szCs w:val="21"/>
          <w:lang w:val="en-US" w:eastAsia="zh-CN"/>
        </w:rPr>
        <w:t>的区别是什么</w:t>
      </w:r>
    </w:p>
    <w:p w14:paraId="10E49424">
      <w:pPr>
        <w:pStyle w:val="3"/>
        <w:spacing w:before="64" w:line="196" w:lineRule="auto"/>
        <w:ind w:right="123"/>
        <w:rPr>
          <w:rFonts w:hint="eastAsia" w:ascii="新宋体" w:hAnsi="新宋体" w:eastAsia="新宋体" w:cs="新宋体"/>
          <w:spacing w:val="18"/>
          <w:sz w:val="21"/>
          <w:szCs w:val="21"/>
          <w:lang w:val="en-US" w:eastAsia="zh-CN"/>
        </w:rPr>
      </w:pPr>
    </w:p>
    <w:p w14:paraId="66EF4BC7">
      <w:pPr>
        <w:pStyle w:val="3"/>
        <w:spacing w:before="64" w:line="196" w:lineRule="auto"/>
        <w:ind w:left="108" w:right="123" w:firstLine="68"/>
        <w:rPr>
          <w:rFonts w:hint="eastAsia" w:ascii="宋体" w:hAnsi="宋体" w:eastAsia="宋体" w:cs="宋体"/>
          <w:sz w:val="48"/>
          <w:szCs w:val="48"/>
          <w:lang w:val="en-US" w:eastAsia="zh-CN"/>
        </w:rPr>
      </w:pPr>
      <w:r>
        <w:rPr>
          <w:rFonts w:ascii="Consolas" w:hAnsi="Consolas" w:eastAsia="Consolas" w:cs="Consolas"/>
          <w:sz w:val="21"/>
          <w:szCs w:val="21"/>
        </w:rPr>
        <w:t>AssetBundle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  <w:t>Unload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（</w:t>
      </w:r>
      <w:r>
        <w:rPr>
          <w:rFonts w:ascii="Consolas" w:hAnsi="Consolas" w:eastAsia="Consolas" w:cs="Consolas"/>
          <w:sz w:val="21"/>
          <w:szCs w:val="21"/>
        </w:rPr>
        <w:t>false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）：（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不会卸载依赖项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）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AB包内的资源将保留在内存中。这意味着即使AB包被卸载，任何已经实例化的对象（如通过Instantiate方法创建的游戏对象）仍然有效，并且已加载的资源如纹理、音频文件等仍然会占用内存。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这种方式适用于资源仍需使用，但不再需要从AB包中加载新资源的场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景。</w:t>
      </w:r>
    </w:p>
    <w:p w14:paraId="0DB87A96">
      <w:pPr>
        <w:pStyle w:val="3"/>
        <w:spacing w:before="64" w:line="196" w:lineRule="auto"/>
        <w:ind w:left="108" w:right="123" w:firstLine="68"/>
        <w:rPr>
          <w:rFonts w:hint="eastAsia" w:ascii="宋体" w:hAnsi="宋体" w:eastAsia="宋体" w:cs="宋体"/>
          <w:i w:val="0"/>
          <w:iCs w:val="0"/>
          <w:caps w:val="0"/>
          <w:color w:val="000818"/>
          <w:spacing w:val="3"/>
          <w:sz w:val="32"/>
          <w:szCs w:val="32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22"/>
          <w:szCs w:val="22"/>
        </w:rPr>
        <w:t>AssetBundle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  <w:r>
        <w:rPr>
          <w:rFonts w:ascii="Consolas" w:hAnsi="Consolas" w:eastAsia="Consolas" w:cs="Consolas"/>
          <w:b w:val="0"/>
          <w:bCs w:val="0"/>
          <w:sz w:val="20"/>
          <w:szCs w:val="20"/>
        </w:rPr>
        <w:t>Unload</w:t>
      </w:r>
      <w:r>
        <w:rPr>
          <w:rFonts w:hint="eastAsia" w:ascii="Consolas" w:hAnsi="Consolas" w:eastAsia="宋体" w:cs="Consolas"/>
          <w:sz w:val="28"/>
          <w:szCs w:val="28"/>
          <w:lang w:eastAsia="zh-CN"/>
        </w:rPr>
        <w:t>（</w:t>
      </w:r>
      <w:r>
        <w:rPr>
          <w:rFonts w:ascii="Consolas" w:hAnsi="Consolas" w:eastAsia="Consolas" w:cs="Consolas"/>
          <w:sz w:val="21"/>
          <w:szCs w:val="21"/>
        </w:rPr>
        <w:t>true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）：（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会卸载依赖项</w:t>
      </w:r>
      <w:r>
        <w:rPr>
          <w:rFonts w:hint="eastAsia" w:ascii="Consolas" w:hAnsi="Consolas" w:eastAsia="宋体" w:cs="Consolas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AB包和其包含的所有资源都将从内存中卸载，这包括任何实例化的对象和资源。这种方式彻底清除了AB包对内存的占用。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这种方式适用于确信不再需要AB包中的任何内容，且需要释放尽可能多内存的情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`````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</w:rPr>
        <w:t>况。</w:t>
      </w:r>
    </w:p>
    <w:p w14:paraId="023D113B">
      <w:pPr>
        <w:pStyle w:val="3"/>
        <w:spacing w:before="64" w:line="196" w:lineRule="auto"/>
        <w:ind w:left="108" w:right="123" w:firstLine="68"/>
        <w:rPr>
          <w:rFonts w:hint="eastAsia" w:ascii="宋体" w:hAnsi="宋体" w:eastAsia="宋体" w:cs="宋体"/>
          <w:i w:val="0"/>
          <w:iCs w:val="0"/>
          <w:caps w:val="0"/>
          <w:color w:val="000818"/>
          <w:spacing w:val="3"/>
          <w:sz w:val="22"/>
          <w:szCs w:val="22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</w:p>
    <w:p w14:paraId="3F0AFDCA">
      <w:pPr>
        <w:pStyle w:val="3"/>
        <w:spacing w:before="64" w:line="196" w:lineRule="auto"/>
        <w:ind w:right="123"/>
        <w:rPr>
          <w:rFonts w:hint="default" w:ascii="宋体" w:hAnsi="宋体" w:eastAsia="宋体" w:cs="宋体"/>
          <w:b/>
          <w:bCs/>
          <w:i w:val="0"/>
          <w:iCs w:val="0"/>
          <w:caps w:val="0"/>
          <w:color w:val="000818"/>
          <w:spacing w:val="3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818"/>
          <w:spacing w:val="3"/>
          <w:sz w:val="22"/>
          <w:szCs w:val="22"/>
          <w:shd w:val="clear" w:fill="FFFFFF"/>
          <w:lang w:val="en-US" w:eastAsia="zh-CN"/>
        </w:rPr>
        <w:t>5：AB包的打包策略</w:t>
      </w:r>
    </w:p>
    <w:p w14:paraId="628D210A">
      <w:pPr>
        <w:pStyle w:val="3"/>
        <w:spacing w:before="64" w:line="196" w:lineRule="auto"/>
        <w:ind w:left="108" w:right="123" w:firstLine="68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1：分类打包---相同的资源打到一个包里面</w:t>
      </w:r>
    </w:p>
    <w:p w14:paraId="26ED6B32">
      <w:pPr>
        <w:pStyle w:val="3"/>
        <w:spacing w:before="64" w:line="196" w:lineRule="auto"/>
        <w:ind w:left="108" w:right="123" w:firstLine="68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（场景比较多的情况下）</w:t>
      </w:r>
    </w:p>
    <w:p w14:paraId="74EE9BC5">
      <w:pPr>
        <w:pStyle w:val="3"/>
        <w:spacing w:before="64" w:line="196" w:lineRule="auto"/>
        <w:ind w:left="108" w:right="123" w:firstLine="68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2：场景打包---一个场景一个包</w:t>
      </w:r>
    </w:p>
    <w:p w14:paraId="527F4362">
      <w:pPr>
        <w:pStyle w:val="3"/>
        <w:spacing w:before="64" w:line="196" w:lineRule="auto"/>
        <w:ind w:left="108" w:right="123" w:firstLine="68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  <w:bookmarkStart w:id="0" w:name="_GoBack"/>
      <w:bookmarkEnd w:id="0"/>
    </w:p>
    <w:p w14:paraId="6CFF06A7">
      <w:pPr>
        <w:pStyle w:val="3"/>
        <w:spacing w:before="64" w:line="196" w:lineRule="auto"/>
        <w:ind w:left="108" w:right="123" w:firstLine="68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>通过引用计数来判断是否打成公共包</w:t>
      </w:r>
    </w:p>
    <w:p w14:paraId="1676CCBF">
      <w:pPr>
        <w:pStyle w:val="3"/>
        <w:spacing w:before="64" w:line="196" w:lineRule="auto"/>
        <w:ind w:left="108" w:right="123" w:firstLine="68"/>
        <w:rPr>
          <w:rFonts w:hint="eastAsia" w:ascii="Consolas" w:hAnsi="Consolas" w:eastAsia="宋体" w:cs="Consolas"/>
          <w:sz w:val="21"/>
          <w:szCs w:val="21"/>
          <w:lang w:val="en-US" w:eastAsia="zh-CN"/>
        </w:rPr>
      </w:pPr>
    </w:p>
    <w:p w14:paraId="59A691D0">
      <w:pPr>
        <w:pStyle w:val="3"/>
        <w:spacing w:before="64" w:line="196" w:lineRule="auto"/>
        <w:ind w:left="108" w:right="123" w:firstLine="290" w:firstLineChars="132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p w14:paraId="518670D8">
      <w:pPr>
        <w:pStyle w:val="3"/>
        <w:spacing w:before="64" w:line="196" w:lineRule="auto"/>
        <w:ind w:right="123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6：如果我AB包加载了一个预制体，预制体依赖于材质球A   我又AB包加载了一个材质球B  把A替换成B   我把预制体给卸载掉那么材质球B怎么办</w:t>
      </w:r>
    </w:p>
    <w:p w14:paraId="7BA34737">
      <w:pPr>
        <w:pStyle w:val="3"/>
        <w:spacing w:before="64" w:line="196" w:lineRule="auto"/>
        <w:ind w:left="108" w:right="123" w:firstLine="68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p w14:paraId="316E7F8A">
      <w:pPr>
        <w:pStyle w:val="3"/>
        <w:spacing w:before="64" w:line="196" w:lineRule="auto"/>
        <w:ind w:left="108" w:right="123" w:firstLine="68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p w14:paraId="2EA486C4">
      <w:pPr>
        <w:pStyle w:val="3"/>
        <w:spacing w:before="64" w:line="196" w:lineRule="auto"/>
        <w:ind w:left="108" w:right="123" w:firstLine="68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p w14:paraId="2CEFCF10">
      <w:pPr>
        <w:pStyle w:val="3"/>
        <w:spacing w:before="64" w:line="196" w:lineRule="auto"/>
        <w:ind w:left="108" w:right="123" w:firstLine="68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</w:p>
    <w:sectPr>
      <w:pgSz w:w="12240" w:h="15840"/>
      <w:pgMar w:top="500" w:right="1836" w:bottom="0" w:left="183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409901"/>
    <w:multiLevelType w:val="singleLevel"/>
    <w:tmpl w:val="FC409901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jc2MzNiZGNkNWI0NWM1MmMwNDdkMDAzNjc2ZmVjZmUifQ=="/>
  </w:docVars>
  <w:rsids>
    <w:rsidRoot w:val="00000000"/>
    <w:rsid w:val="0FA933C0"/>
    <w:rsid w:val="16492DD1"/>
    <w:rsid w:val="26937164"/>
    <w:rsid w:val="2A834E75"/>
    <w:rsid w:val="2D957F46"/>
    <w:rsid w:val="3F746C97"/>
    <w:rsid w:val="419929E5"/>
    <w:rsid w:val="43D11012"/>
    <w:rsid w:val="44DF0732"/>
    <w:rsid w:val="49A93DF3"/>
    <w:rsid w:val="4C2E56B9"/>
    <w:rsid w:val="4CB46939"/>
    <w:rsid w:val="5A77794B"/>
    <w:rsid w:val="66D12D51"/>
    <w:rsid w:val="72DD6E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1227</Words>
  <Characters>1550</Characters>
  <TotalTime>325</TotalTime>
  <ScaleCrop>false</ScaleCrop>
  <LinksUpToDate>false</LinksUpToDate>
  <CharactersWithSpaces>1642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2024-09-24T13:15:00Z</dcterms:created>
  <dc:creator>35000</dc:creator>
  <cp:lastModifiedBy>。。。。</cp:lastModifiedBy>
  <dcterms:modified xsi:type="dcterms:W3CDTF">2024-09-25T13:27:27Z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2024-09-25T08:33:04Z</vt:filetime>
  </property>
  <property fmtid="{D5CDD505-2E9C-101B-9397-08002B2CF9AE}" pid="4" name="KSOProductBuildVer">
    <vt:lpwstr>2052-12.1.0.18276</vt:lpwstr>
  </property>
  <property fmtid="{D5CDD505-2E9C-101B-9397-08002B2CF9AE}" pid="5" name="ICV">
    <vt:lpwstr>D1D0B4F570D448418EF78E7EBD9B504E_12</vt:lpwstr>
  </property>
</Properties>
</file>