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4142" w:right="4147" w:firstLine="0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测试用例</w:t>
      </w:r>
    </w:p>
    <w:p>
      <w:pPr>
        <w:pStyle w:val="2"/>
        <w:rPr>
          <w:rFonts w:ascii="黑体"/>
          <w:b w:val="0"/>
          <w:sz w:val="20"/>
        </w:rPr>
      </w:pPr>
    </w:p>
    <w:p>
      <w:pPr>
        <w:pStyle w:val="2"/>
        <w:spacing w:before="7"/>
        <w:rPr>
          <w:rFonts w:ascii="黑体"/>
          <w:b w:val="0"/>
          <w:sz w:val="27"/>
        </w:rPr>
      </w:pPr>
    </w:p>
    <w:p>
      <w:pPr>
        <w:spacing w:before="0" w:line="240" w:lineRule="auto"/>
        <w:rPr>
          <w:rFonts w:hint="default" w:eastAsia="宋体"/>
          <w:b/>
          <w:sz w:val="44"/>
          <w:szCs w:val="44"/>
          <w:lang w:val="en-US" w:eastAsia="zh-CN"/>
        </w:rPr>
      </w:pPr>
      <w:bookmarkStart w:id="0" w:name="主动歌单PUSH业务"/>
      <w:bookmarkEnd w:id="0"/>
      <w:r>
        <w:rPr>
          <w:rFonts w:hint="eastAsia"/>
          <w:b/>
          <w:sz w:val="44"/>
          <w:szCs w:val="44"/>
          <w:lang w:val="en-US" w:eastAsia="zh-CN"/>
        </w:rPr>
        <w:t>基础数据管理</w:t>
      </w:r>
    </w:p>
    <w:p>
      <w:pPr>
        <w:spacing w:before="1" w:after="0" w:line="240" w:lineRule="auto"/>
        <w:rPr>
          <w:b/>
          <w:sz w:val="13"/>
        </w:rPr>
      </w:pP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243"/>
        <w:gridCol w:w="1464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213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TC_ TR_01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2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 w:line="270" w:lineRule="atLeast"/>
              <w:ind w:left="586" w:right="46" w:hanging="447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基础数据管理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53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208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TR_01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4" w:line="239" w:lineRule="exact"/>
              <w:ind w:left="255" w:right="215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7" w:line="244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665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ind w:left="8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系统中还未</w:t>
            </w:r>
            <w:r>
              <w:rPr>
                <w:rFonts w:hint="eastAsia"/>
                <w:sz w:val="21"/>
                <w:lang w:val="en-US" w:eastAsia="zh-CN"/>
              </w:rPr>
              <w:t>我的课程还未有任何分类</w:t>
            </w:r>
          </w:p>
          <w:p>
            <w:pPr>
              <w:pStyle w:val="7"/>
              <w:spacing w:before="4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管理员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在系统中操作任何业务的权限。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doub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/>
              <w:ind w:left="111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w w:val="99"/>
                <w:sz w:val="21"/>
              </w:rPr>
              <w:t>序</w:t>
            </w:r>
          </w:p>
          <w:p>
            <w:pPr>
              <w:pStyle w:val="7"/>
              <w:spacing w:before="5" w:line="251" w:lineRule="exact"/>
              <w:ind w:left="111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w w:val="99"/>
                <w:sz w:val="21"/>
              </w:rPr>
              <w:t>号</w:t>
            </w:r>
          </w:p>
        </w:tc>
        <w:tc>
          <w:tcPr>
            <w:tcW w:w="124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832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3"/>
              <w:rPr>
                <w:b/>
                <w:sz w:val="28"/>
              </w:rPr>
            </w:pPr>
          </w:p>
          <w:p>
            <w:pPr>
              <w:pStyle w:val="7"/>
              <w:spacing w:line="244" w:lineRule="auto"/>
              <w:ind w:left="524" w:right="77" w:hanging="42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计划分类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 w:line="253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不编辑——分类名称回车或点击“下一步”按钮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36"/>
              <w:ind w:left="93"/>
              <w:rPr>
                <w:sz w:val="21"/>
              </w:rPr>
            </w:pPr>
            <w:r>
              <w:rPr>
                <w:spacing w:val="-10"/>
                <w:w w:val="99"/>
                <w:sz w:val="21"/>
              </w:rPr>
              <w:t>提示：“</w:t>
            </w:r>
            <w:r>
              <w:rPr>
                <w:rFonts w:hint="eastAsia"/>
                <w:spacing w:val="-10"/>
                <w:w w:val="99"/>
                <w:sz w:val="21"/>
                <w:lang w:val="en-US" w:eastAsia="zh-CN"/>
              </w:rPr>
              <w:t>分类</w:t>
            </w:r>
            <w:r>
              <w:rPr>
                <w:spacing w:val="-10"/>
                <w:w w:val="99"/>
                <w:sz w:val="21"/>
              </w:rPr>
              <w:t>名称”为必填项，请输入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ind w:left="94" w:right="-44"/>
              <w:rPr>
                <w:sz w:val="21"/>
              </w:rPr>
            </w:pPr>
            <w:r>
              <w:rPr>
                <w:spacing w:val="-1"/>
                <w:sz w:val="21"/>
              </w:rPr>
              <w:t>录入——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分类</w:t>
            </w:r>
            <w:r>
              <w:rPr>
                <w:spacing w:val="-1"/>
                <w:sz w:val="21"/>
              </w:rPr>
              <w:t>名称回车或点击“下一步”</w:t>
            </w:r>
          </w:p>
          <w:p>
            <w:pPr>
              <w:pStyle w:val="7"/>
              <w:spacing w:before="4" w:line="252" w:lineRule="exact"/>
              <w:ind w:left="94"/>
              <w:rPr>
                <w:sz w:val="21"/>
              </w:rPr>
            </w:pPr>
            <w:r>
              <w:rPr>
                <w:sz w:val="21"/>
              </w:rPr>
              <w:t>按钮。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37"/>
              <w:ind w:left="93"/>
              <w:rPr>
                <w:sz w:val="21"/>
              </w:rPr>
            </w:pPr>
            <w:r>
              <w:rPr>
                <w:sz w:val="21"/>
              </w:rPr>
              <w:t>转入</w:t>
            </w:r>
            <w:r>
              <w:rPr>
                <w:rFonts w:hint="eastAsia"/>
                <w:sz w:val="21"/>
                <w:lang w:val="en-US" w:eastAsia="zh-CN"/>
              </w:rPr>
              <w:t>描述分类</w:t>
            </w:r>
            <w:r>
              <w:rPr>
                <w:sz w:val="21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1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9"/>
                <w:w w:val="99"/>
                <w:sz w:val="21"/>
              </w:rPr>
              <w:t>提示：</w:t>
            </w:r>
            <w:r>
              <w:rPr>
                <w:rFonts w:hint="eastAsia"/>
                <w:spacing w:val="-9"/>
                <w:w w:val="99"/>
                <w:sz w:val="21"/>
                <w:lang w:val="en-US" w:eastAsia="zh-CN"/>
              </w:rPr>
              <w:t>分类描述为必填项，请对分类进行描述，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7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"/>
              <w:rPr>
                <w:b/>
                <w:sz w:val="21"/>
              </w:rPr>
            </w:pPr>
          </w:p>
          <w:p>
            <w:pPr>
              <w:pStyle w:val="7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"/>
              <w:ind w:left="94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开始对分类进行描述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转入选择</w:t>
            </w:r>
            <w:r>
              <w:rPr>
                <w:rFonts w:hint="eastAsia"/>
                <w:sz w:val="21"/>
                <w:lang w:eastAsia="zh-CN"/>
              </w:rPr>
              <w:t>“</w:t>
            </w:r>
            <w:r>
              <w:rPr>
                <w:rFonts w:hint="eastAsia"/>
                <w:sz w:val="21"/>
                <w:lang w:val="en-US" w:eastAsia="zh-CN"/>
              </w:rPr>
              <w:t>启用分类”</w:t>
            </w:r>
            <w:r>
              <w:rPr>
                <w:sz w:val="21"/>
              </w:rPr>
              <w:t>页面</w:t>
            </w:r>
          </w:p>
          <w:p>
            <w:pPr>
              <w:pStyle w:val="7"/>
              <w:tabs>
                <w:tab w:val="left" w:pos="724"/>
              </w:tabs>
              <w:spacing w:before="3" w:line="240" w:lineRule="atLeast"/>
              <w:ind w:left="93" w:right="50"/>
              <w:rPr>
                <w:rFonts w:ascii="Times New Roman" w:eastAsia="Times New Roman"/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19"/>
                <w:sz w:val="21"/>
              </w:rPr>
              <w:t>接上，</w:t>
            </w:r>
            <w:r>
              <w:rPr>
                <w:rFonts w:hint="eastAsia"/>
                <w:spacing w:val="-19"/>
                <w:sz w:val="21"/>
                <w:lang w:val="en-US" w:eastAsia="zh-CN"/>
              </w:rPr>
              <w:t>点击启用分类按钮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50" w:lineRule="exact"/>
              <w:ind w:left="93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提示：分类启用成功，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42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6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spacing w:line="244" w:lineRule="auto"/>
              <w:ind w:left="94" w:right="6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w w:val="95"/>
                <w:sz w:val="21"/>
              </w:rPr>
              <w:t>接上，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点击“删除分类”按钮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4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6"/>
                <w:w w:val="95"/>
                <w:sz w:val="21"/>
                <w:lang w:val="en-US" w:eastAsia="zh-CN"/>
              </w:rPr>
              <w:t>提示：分类删除成功，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7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接5，点击“停用分类”按钮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提示：分类停用成功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8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2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接5，电击“选择父类”按钮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转入选择父类页面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right="2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9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" w:line="254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接上，不对父类进行选择，点击“下一步”按钮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35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提示：父类为必选项，请选择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11"/>
                <w:sz w:val="21"/>
                <w:lang w:val="en-US" w:eastAsia="zh-CN"/>
              </w:rPr>
              <w:t>接上，开始对父类进行选择，然后点击“下一步”按钮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提示：</w:t>
            </w:r>
            <w:r>
              <w:rPr>
                <w:rFonts w:hint="eastAsia" w:ascii="Times New Roman"/>
                <w:sz w:val="21"/>
                <w:lang w:val="en-US" w:eastAsia="zh-CN"/>
              </w:rPr>
              <w:t>父类选择成功，转入计划分类页面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5"/>
                <w:sz w:val="21"/>
              </w:rPr>
              <w:t>11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 w:right="-4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w w:val="99"/>
                <w:sz w:val="21"/>
                <w:lang w:val="en-US" w:eastAsia="zh-CN"/>
              </w:rPr>
              <w:t>接上，点击“增加分类”按钮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right="11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 w:line="254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-27"/>
                <w:sz w:val="21"/>
                <w:lang w:val="en-US" w:eastAsia="zh-CN"/>
              </w:rPr>
              <w:t>不增加分类，点击返回“上一页”按钮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2" w:line="254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转入计划分类页面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1243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z w:val="21"/>
                <w:lang w:val="en-US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增加分类，点击“增加分类”按钮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提示：增加分类成功，转入计划分类的页面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</w:t>
            </w:r>
          </w:p>
        </w:tc>
        <w:tc>
          <w:tcPr>
            <w:tcW w:w="1243" w:type="dxa"/>
            <w:vMerge w:val="restart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/>
                <w:sz w:val="2"/>
                <w:szCs w:val="2"/>
                <w:lang w:val="en-US" w:eastAsia="zh-CN"/>
              </w:rPr>
            </w:pPr>
            <w:r>
              <w:rPr>
                <w:rFonts w:hint="eastAsia"/>
                <w:sz w:val="2"/>
                <w:szCs w:val="2"/>
                <w:lang w:val="en-US" w:eastAsia="zh-CN"/>
              </w:rPr>
              <w:t>Sdfg</w:t>
            </w: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教学方向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点击“教学方向”按钮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转入教学方向页面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接上，编辑教学方向，点击“编辑方向”按钮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转入编辑方向页面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接上，不对教学方向进行描述，点击“下一步”按钮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提示：教学方向描述为必填项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接上，开始对教学方向进行描述，点击“下一步”按钮。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提示：编辑方向成功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转入教学方向页面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接上，点击“查询方向”按钮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转入查询教学方向的页面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接上，输入方向信息，点击查询按钮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转入教学方向列表页面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接14，点击“删除方向”按钮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提示：删除方向成功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接14，点击“新增方向”按钮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接上，不新增方向，点击“上一步”按钮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转入教学方向页面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接21，新增方向，点击“增加方向”按钮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提示：新增方向成功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转入教学方向页面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课表时间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点击“课表时间”按钮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接上，点击“新增时间”按钮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接上，若不新增时间，则点击“上一步”按钮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接25，若新增课表时间，点击“新增时间”按钮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提示：时间新增成功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接上，点击“编辑时间”按钮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转入时间编辑页面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接上，若不编辑，则点击“下一步”按钮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提示：编辑描述不能为空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接上，若编辑，输入编辑信息，则点击“下一步”按钮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提示：编辑成功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接上，点击“结束时间”按钮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转入结束时间页面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接上，对结束时间进行设置，点击“下一步”按钮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提示：结束时间设置成功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接上，点击“开始时间”按钮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转入开始时间页面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接上，对开始时间进行设置，点击“下一步”按钮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提示：开始时间设置成功</w:t>
            </w:r>
          </w:p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转入课表时间页面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接上，点击一个方向，然后点击“删除时间”按钮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提示删除成功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 w:line="253" w:lineRule="exact"/>
              <w:ind w:left="94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接上，点击“上课时间”按钮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3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转入上课时间页面，显示上课时间列表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37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课程分类</w:t>
            </w: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不编辑——分类名称回车或点击“下一步”按钮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6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0"/>
                <w:w w:val="99"/>
                <w:sz w:val="21"/>
              </w:rPr>
              <w:t>提示：“</w:t>
            </w:r>
            <w:r>
              <w:rPr>
                <w:rFonts w:hint="eastAsia"/>
                <w:spacing w:val="-10"/>
                <w:w w:val="99"/>
                <w:sz w:val="21"/>
                <w:lang w:val="en-US" w:eastAsia="zh-CN"/>
              </w:rPr>
              <w:t>分类</w:t>
            </w:r>
            <w:r>
              <w:rPr>
                <w:spacing w:val="-10"/>
                <w:w w:val="99"/>
                <w:sz w:val="21"/>
              </w:rPr>
              <w:t>名称”为必填项，请输入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94" w:right="-44"/>
              <w:rPr>
                <w:sz w:val="21"/>
              </w:rPr>
            </w:pPr>
            <w:r>
              <w:rPr>
                <w:spacing w:val="-1"/>
                <w:sz w:val="21"/>
              </w:rPr>
              <w:t>录入——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分类</w:t>
            </w:r>
            <w:r>
              <w:rPr>
                <w:spacing w:val="-1"/>
                <w:sz w:val="21"/>
              </w:rPr>
              <w:t>名称回车或点击“下一步”</w:t>
            </w:r>
          </w:p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按钮。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转入</w:t>
            </w:r>
            <w:r>
              <w:rPr>
                <w:rFonts w:hint="eastAsia"/>
                <w:sz w:val="21"/>
                <w:lang w:val="en-US" w:eastAsia="zh-CN"/>
              </w:rPr>
              <w:t>描述分类</w:t>
            </w:r>
            <w:r>
              <w:rPr>
                <w:sz w:val="21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39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9"/>
                <w:w w:val="99"/>
                <w:sz w:val="21"/>
              </w:rPr>
              <w:t>提示：</w:t>
            </w:r>
            <w:r>
              <w:rPr>
                <w:rFonts w:hint="eastAsia"/>
                <w:spacing w:val="-9"/>
                <w:w w:val="99"/>
                <w:sz w:val="21"/>
                <w:lang w:val="en-US" w:eastAsia="zh-CN"/>
              </w:rPr>
              <w:t>分类描述为必填项，请对分类进行描述，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/>
              <w:ind w:left="94" w:leftChars="0" w:right="0" w:rightChars="0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开始对分类进行描述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转入选择</w:t>
            </w:r>
            <w:r>
              <w:rPr>
                <w:rFonts w:hint="eastAsia"/>
                <w:sz w:val="21"/>
                <w:lang w:eastAsia="zh-CN"/>
              </w:rPr>
              <w:t>“</w:t>
            </w:r>
            <w:r>
              <w:rPr>
                <w:rFonts w:hint="eastAsia"/>
                <w:sz w:val="21"/>
                <w:lang w:val="en-US" w:eastAsia="zh-CN"/>
              </w:rPr>
              <w:t>启用分类”</w:t>
            </w:r>
            <w:r>
              <w:rPr>
                <w:sz w:val="21"/>
              </w:rPr>
              <w:t>页面</w:t>
            </w:r>
          </w:p>
          <w:p>
            <w:pPr>
              <w:pStyle w:val="7"/>
              <w:tabs>
                <w:tab w:val="left" w:pos="724"/>
              </w:tabs>
              <w:spacing w:before="3" w:line="240" w:lineRule="atLeast"/>
              <w:ind w:left="93" w:leftChars="0" w:right="50" w:rightChars="0"/>
              <w:rPr>
                <w:rFonts w:hint="eastAsia" w:ascii="Times New Roman" w:hAnsi="宋体" w:eastAsia="Times New Roman" w:cs="宋体"/>
                <w:sz w:val="21"/>
                <w:szCs w:val="22"/>
                <w:lang w:val="en-US" w:eastAsia="zh-CN" w:bidi="sq-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9"/>
                <w:sz w:val="21"/>
              </w:rPr>
              <w:t>接上，</w:t>
            </w:r>
            <w:r>
              <w:rPr>
                <w:rFonts w:hint="eastAsia"/>
                <w:spacing w:val="-19"/>
                <w:sz w:val="21"/>
                <w:lang w:val="en-US" w:eastAsia="zh-CN"/>
              </w:rPr>
              <w:t>点击启用分类按钮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0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提示：分类启用成功，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spacing w:line="244" w:lineRule="auto"/>
              <w:ind w:left="94" w:leftChars="0" w:right="6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点击“删除分类”按钮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6"/>
                <w:w w:val="95"/>
                <w:sz w:val="21"/>
                <w:lang w:val="en-US" w:eastAsia="zh-CN"/>
              </w:rPr>
              <w:t>提示：分类删除成功，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接5，点击“停用分类”按钮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提示：分类停用成功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接5，电击“选择父类”按钮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转入选择父类页面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接上，不对父类进行选择，点击“下一步”按钮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5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提示：父类为必选项，请选择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11"/>
                <w:sz w:val="21"/>
                <w:lang w:val="en-US" w:eastAsia="zh-CN"/>
              </w:rPr>
              <w:t>接上，开始对父类进行选择，然后点击“下一步”按钮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提示：</w:t>
            </w:r>
            <w:r>
              <w:rPr>
                <w:rFonts w:hint="eastAsia" w:ascii="Times New Roman"/>
                <w:sz w:val="21"/>
                <w:lang w:val="en-US" w:eastAsia="zh-CN"/>
              </w:rPr>
              <w:t>父类选择成功，转入课程分类页面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-4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w w:val="99"/>
                <w:sz w:val="21"/>
                <w:lang w:val="en-US" w:eastAsia="zh-CN"/>
              </w:rPr>
              <w:t>接上，点击“增加分类”按钮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7"/>
                <w:sz w:val="21"/>
                <w:lang w:val="en-US" w:eastAsia="zh-CN"/>
              </w:rPr>
              <w:t>不增加分类，点击返回“上一页”按钮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转入课程分类页面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49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增加分类，点击“增加分类”按钮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提示：增加分类成功，转入课程分类的页面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50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试题分类</w:t>
            </w: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不编辑——分类名称回车或点击“下一步”按钮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6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0"/>
                <w:w w:val="99"/>
                <w:sz w:val="21"/>
              </w:rPr>
              <w:t>提示：“</w:t>
            </w:r>
            <w:r>
              <w:rPr>
                <w:rFonts w:hint="eastAsia"/>
                <w:spacing w:val="-10"/>
                <w:w w:val="99"/>
                <w:sz w:val="21"/>
                <w:lang w:val="en-US" w:eastAsia="zh-CN"/>
              </w:rPr>
              <w:t>分类</w:t>
            </w:r>
            <w:r>
              <w:rPr>
                <w:spacing w:val="-10"/>
                <w:w w:val="99"/>
                <w:sz w:val="21"/>
              </w:rPr>
              <w:t>名称”为必填项，请输入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94" w:right="-44"/>
              <w:rPr>
                <w:sz w:val="21"/>
              </w:rPr>
            </w:pPr>
            <w:r>
              <w:rPr>
                <w:spacing w:val="-1"/>
                <w:sz w:val="21"/>
              </w:rPr>
              <w:t>录入——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分类</w:t>
            </w:r>
            <w:r>
              <w:rPr>
                <w:spacing w:val="-1"/>
                <w:sz w:val="21"/>
              </w:rPr>
              <w:t>名称回车或点击“下一步”</w:t>
            </w:r>
          </w:p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按钮。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转入</w:t>
            </w:r>
            <w:r>
              <w:rPr>
                <w:rFonts w:hint="eastAsia"/>
                <w:sz w:val="21"/>
                <w:lang w:val="en-US" w:eastAsia="zh-CN"/>
              </w:rPr>
              <w:t>描述分类</w:t>
            </w:r>
            <w:r>
              <w:rPr>
                <w:sz w:val="21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9"/>
                <w:w w:val="99"/>
                <w:sz w:val="21"/>
              </w:rPr>
              <w:t>提示：</w:t>
            </w:r>
            <w:r>
              <w:rPr>
                <w:rFonts w:hint="eastAsia"/>
                <w:spacing w:val="-9"/>
                <w:w w:val="99"/>
                <w:sz w:val="21"/>
                <w:lang w:val="en-US" w:eastAsia="zh-CN"/>
              </w:rPr>
              <w:t>分类描述为必填项，请对分类进行描述，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/>
              <w:ind w:left="94" w:leftChars="0" w:right="0" w:rightChars="0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开始对分类进行描述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转入选择</w:t>
            </w:r>
            <w:r>
              <w:rPr>
                <w:rFonts w:hint="eastAsia"/>
                <w:sz w:val="21"/>
                <w:lang w:eastAsia="zh-CN"/>
              </w:rPr>
              <w:t>“</w:t>
            </w:r>
            <w:r>
              <w:rPr>
                <w:rFonts w:hint="eastAsia"/>
                <w:sz w:val="21"/>
                <w:lang w:val="en-US" w:eastAsia="zh-CN"/>
              </w:rPr>
              <w:t>启用分类”</w:t>
            </w:r>
            <w:r>
              <w:rPr>
                <w:sz w:val="21"/>
              </w:rPr>
              <w:t>页面</w:t>
            </w:r>
          </w:p>
          <w:p>
            <w:pPr>
              <w:pStyle w:val="7"/>
              <w:tabs>
                <w:tab w:val="left" w:pos="724"/>
              </w:tabs>
              <w:spacing w:before="3" w:line="240" w:lineRule="atLeast"/>
              <w:ind w:left="93" w:leftChars="0" w:right="50" w:rightChars="0"/>
              <w:rPr>
                <w:rFonts w:hint="eastAsia" w:ascii="Times New Roman" w:hAnsi="宋体" w:eastAsia="Times New Roman" w:cs="宋体"/>
                <w:sz w:val="21"/>
                <w:szCs w:val="22"/>
                <w:lang w:val="en-US" w:eastAsia="zh-CN" w:bidi="sq-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9"/>
                <w:sz w:val="21"/>
              </w:rPr>
              <w:t>接上，</w:t>
            </w:r>
            <w:r>
              <w:rPr>
                <w:rFonts w:hint="eastAsia"/>
                <w:spacing w:val="-19"/>
                <w:sz w:val="21"/>
                <w:lang w:val="en-US" w:eastAsia="zh-CN"/>
              </w:rPr>
              <w:t>点击启用分类按钮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0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提示：分类启用成功，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spacing w:line="244" w:lineRule="auto"/>
              <w:ind w:left="94" w:leftChars="0" w:right="6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点击“删除分类”按钮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6"/>
                <w:w w:val="95"/>
                <w:sz w:val="21"/>
                <w:lang w:val="en-US" w:eastAsia="zh-CN"/>
              </w:rPr>
              <w:t>提示：分类删除成功，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接5，点击“停用分类”按钮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提示：分类停用成功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接5，电击“选择父类”按钮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转入选择父类页面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接上，不对父类进行选择，点击“下一步”按钮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5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提示：父类为必选项，请选择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59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11"/>
                <w:sz w:val="21"/>
                <w:lang w:val="en-US" w:eastAsia="zh-CN"/>
              </w:rPr>
              <w:t>接上，开始对父类进行选择，然后点击“下一步”按钮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提示：</w:t>
            </w:r>
            <w:r>
              <w:rPr>
                <w:rFonts w:hint="eastAsia" w:ascii="Times New Roman"/>
                <w:sz w:val="21"/>
                <w:lang w:val="en-US" w:eastAsia="zh-CN"/>
              </w:rPr>
              <w:t>父类选择成功，转入试题分类页面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-4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w w:val="99"/>
                <w:sz w:val="21"/>
                <w:lang w:val="en-US" w:eastAsia="zh-CN"/>
              </w:rPr>
              <w:t>接上，点击“增加分类”按钮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7"/>
                <w:sz w:val="21"/>
                <w:lang w:val="en-US" w:eastAsia="zh-CN"/>
              </w:rPr>
              <w:t>不增加分类，点击返回“上一页”按钮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转入试题分类页面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增加分类，点击“增加分类”按钮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提示：增加分类成功，转入试题分类的页面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63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知识及问题分类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不编辑——分类名称回车或点击“下一步”按钮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6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0"/>
                <w:w w:val="99"/>
                <w:sz w:val="21"/>
              </w:rPr>
              <w:t>提示：“</w:t>
            </w:r>
            <w:r>
              <w:rPr>
                <w:rFonts w:hint="eastAsia"/>
                <w:spacing w:val="-10"/>
                <w:w w:val="99"/>
                <w:sz w:val="21"/>
                <w:lang w:val="en-US" w:eastAsia="zh-CN"/>
              </w:rPr>
              <w:t>分类</w:t>
            </w:r>
            <w:r>
              <w:rPr>
                <w:spacing w:val="-10"/>
                <w:w w:val="99"/>
                <w:sz w:val="21"/>
              </w:rPr>
              <w:t>名称”为必填项，请输入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94" w:right="-44"/>
              <w:rPr>
                <w:sz w:val="21"/>
              </w:rPr>
            </w:pPr>
            <w:r>
              <w:rPr>
                <w:spacing w:val="-1"/>
                <w:sz w:val="21"/>
              </w:rPr>
              <w:t>录入——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分类</w:t>
            </w:r>
            <w:r>
              <w:rPr>
                <w:spacing w:val="-1"/>
                <w:sz w:val="21"/>
              </w:rPr>
              <w:t>名称回车或点击“下一步”</w:t>
            </w:r>
          </w:p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按钮。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转入</w:t>
            </w:r>
            <w:r>
              <w:rPr>
                <w:rFonts w:hint="eastAsia"/>
                <w:sz w:val="21"/>
                <w:lang w:val="en-US" w:eastAsia="zh-CN"/>
              </w:rPr>
              <w:t>描述分类</w:t>
            </w:r>
            <w:r>
              <w:rPr>
                <w:sz w:val="21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9"/>
                <w:w w:val="99"/>
                <w:sz w:val="21"/>
              </w:rPr>
              <w:t>提示：</w:t>
            </w:r>
            <w:r>
              <w:rPr>
                <w:rFonts w:hint="eastAsia"/>
                <w:spacing w:val="-9"/>
                <w:w w:val="99"/>
                <w:sz w:val="21"/>
                <w:lang w:val="en-US" w:eastAsia="zh-CN"/>
              </w:rPr>
              <w:t>分类描述为必填项，请对分类进行描述，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 w:ascii="Times New Roman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/>
              <w:ind w:left="94" w:leftChars="0" w:right="0" w:rightChars="0"/>
              <w:rPr>
                <w:rFonts w:hint="eastAsia" w:ascii="Times New Roman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开始对分类进行描述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/>
              <w:rPr>
                <w:sz w:val="21"/>
              </w:rPr>
            </w:pPr>
            <w:r>
              <w:rPr>
                <w:sz w:val="21"/>
              </w:rPr>
              <w:t>转入选择</w:t>
            </w:r>
            <w:r>
              <w:rPr>
                <w:rFonts w:hint="eastAsia"/>
                <w:sz w:val="21"/>
                <w:lang w:eastAsia="zh-CN"/>
              </w:rPr>
              <w:t>“</w:t>
            </w:r>
            <w:r>
              <w:rPr>
                <w:rFonts w:hint="eastAsia"/>
                <w:sz w:val="21"/>
                <w:lang w:val="en-US" w:eastAsia="zh-CN"/>
              </w:rPr>
              <w:t>启用分类”</w:t>
            </w:r>
            <w:r>
              <w:rPr>
                <w:sz w:val="21"/>
              </w:rPr>
              <w:t>页面</w:t>
            </w:r>
          </w:p>
          <w:p>
            <w:pPr>
              <w:pStyle w:val="7"/>
              <w:tabs>
                <w:tab w:val="left" w:pos="724"/>
              </w:tabs>
              <w:spacing w:before="3" w:line="240" w:lineRule="atLeast"/>
              <w:ind w:left="93" w:leftChars="0" w:right="50" w:rightChars="0"/>
              <w:rPr>
                <w:rFonts w:hint="eastAsia" w:ascii="Times New Roman" w:hAnsi="宋体" w:eastAsia="Times New Roman" w:cs="宋体"/>
                <w:sz w:val="21"/>
                <w:szCs w:val="22"/>
                <w:lang w:val="en-US" w:eastAsia="zh-CN" w:bidi="sq-AL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9"/>
                <w:sz w:val="21"/>
              </w:rPr>
              <w:t>接上，</w:t>
            </w:r>
            <w:r>
              <w:rPr>
                <w:rFonts w:hint="eastAsia"/>
                <w:spacing w:val="-19"/>
                <w:sz w:val="21"/>
                <w:lang w:val="en-US" w:eastAsia="zh-CN"/>
              </w:rPr>
              <w:t>点击启用分类按钮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0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提示：分类启用成功，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 w:ascii="Times New Roman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spacing w:line="244" w:lineRule="auto"/>
              <w:ind w:left="94" w:leftChars="0" w:right="6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点击“删除分类”按钮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6"/>
                <w:w w:val="95"/>
                <w:sz w:val="21"/>
                <w:lang w:val="en-US" w:eastAsia="zh-CN"/>
              </w:rPr>
              <w:t>提示：分类删除成功，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 w:ascii="Times New Roman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69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接5，点击“停用分类”按钮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提示：分类停用成功</w:t>
            </w:r>
            <w:r>
              <w:rPr>
                <w:sz w:val="21"/>
              </w:rPr>
              <w:t>。</w:t>
            </w:r>
            <w:r>
              <w:rPr>
                <w:rFonts w:hint="eastAsia"/>
                <w:sz w:val="21"/>
                <w:lang w:eastAsia="zh-CN"/>
              </w:rPr>
              <w:t>，</w:t>
            </w:r>
            <w:r>
              <w:rPr>
                <w:rFonts w:hint="eastAsia" w:ascii="Times New Roman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 w:ascii="Times New Roman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接5，电击“选择父类”按钮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转入选择父类页面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3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接上，不对父类进行选择，点击“下一步”按钮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5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提示：父类为必选项，请选择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11"/>
                <w:sz w:val="21"/>
                <w:lang w:val="en-US" w:eastAsia="zh-CN"/>
              </w:rPr>
              <w:t>接上，开始对父类进行选择，然后点击“下一步”按钮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提示：</w:t>
            </w:r>
            <w:r>
              <w:rPr>
                <w:rFonts w:hint="eastAsia" w:ascii="Times New Roman"/>
                <w:sz w:val="21"/>
                <w:lang w:val="en-US" w:eastAsia="zh-CN"/>
              </w:rPr>
              <w:t>父类选择成功，转入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 w:ascii="Times New Roman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-44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w w:val="99"/>
                <w:sz w:val="21"/>
                <w:lang w:val="en-US" w:eastAsia="zh-CN"/>
              </w:rPr>
              <w:t>接上，点击“增加分类”按钮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转入增加分类的页面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7"/>
                <w:sz w:val="21"/>
                <w:lang w:val="en-US" w:eastAsia="zh-CN"/>
              </w:rPr>
              <w:t>不增加分类，点击返回“上一页”按钮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4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/>
                <w:sz w:val="21"/>
                <w:lang w:val="en-US" w:eastAsia="zh-CN"/>
              </w:rPr>
              <w:t>分类页面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0"/>
              <w:ind w:right="112"/>
              <w:jc w:val="right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增加分类，点击“增加分类”按钮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提示：增加分类成功，转入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知识及问题</w:t>
            </w:r>
            <w:r>
              <w:rPr>
                <w:rFonts w:hint="eastAsia"/>
                <w:sz w:val="21"/>
                <w:lang w:val="en-US" w:eastAsia="zh-CN"/>
              </w:rPr>
              <w:t>分类的页面</w:t>
            </w:r>
          </w:p>
        </w:tc>
      </w:tr>
    </w:tbl>
    <w:p>
      <w:pPr>
        <w:spacing w:before="0" w:line="240" w:lineRule="auto"/>
        <w:rPr>
          <w:rFonts w:hint="default" w:eastAsia="宋体"/>
          <w:b/>
          <w:sz w:val="20"/>
          <w:lang w:val="en-US" w:eastAsia="zh-CN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8"/>
        </w:rPr>
      </w:pPr>
    </w:p>
    <w:p>
      <w:pPr>
        <w:spacing w:before="0" w:line="240" w:lineRule="auto"/>
        <w:rPr>
          <w:rFonts w:hint="eastAsia" w:eastAsia="宋体"/>
          <w:b/>
          <w:sz w:val="44"/>
          <w:szCs w:val="44"/>
          <w:lang w:val="en-US" w:eastAsia="zh-CN"/>
        </w:rPr>
      </w:pPr>
      <w:bookmarkStart w:id="1" w:name="批量赠送彩铃"/>
      <w:bookmarkEnd w:id="1"/>
      <w:r>
        <w:rPr>
          <w:rFonts w:hint="eastAsia"/>
          <w:b/>
          <w:sz w:val="44"/>
          <w:szCs w:val="44"/>
          <w:lang w:val="en-US" w:eastAsia="zh-CN"/>
        </w:rPr>
        <w:t>内容管理</w:t>
      </w:r>
    </w:p>
    <w:p>
      <w:pPr>
        <w:spacing w:before="2" w:after="1" w:line="240" w:lineRule="auto"/>
        <w:rPr>
          <w:b/>
          <w:sz w:val="13"/>
        </w:rPr>
      </w:pP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243"/>
        <w:gridCol w:w="1464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213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TC_ TR_02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2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2"/>
              <w:ind w:left="166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内容管理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3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53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8" w:lineRule="exact"/>
              <w:ind w:left="208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TR_02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line="252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4" w:line="238" w:lineRule="exact"/>
              <w:ind w:left="255" w:right="217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7" w:line="244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665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spacing w:before="1"/>
              <w:ind w:left="8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系统中还未</w:t>
            </w:r>
            <w:r>
              <w:rPr>
                <w:rFonts w:hint="eastAsia"/>
                <w:sz w:val="21"/>
                <w:lang w:val="en-US" w:eastAsia="zh-CN"/>
              </w:rPr>
              <w:t>有任何内容</w:t>
            </w:r>
          </w:p>
          <w:p>
            <w:pPr>
              <w:pStyle w:val="7"/>
              <w:spacing w:before="3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管理员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该子模块的所有权限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doub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/>
              <w:ind w:left="111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w w:val="99"/>
                <w:sz w:val="21"/>
              </w:rPr>
              <w:t>序</w:t>
            </w:r>
          </w:p>
          <w:p>
            <w:pPr>
              <w:pStyle w:val="7"/>
              <w:spacing w:before="5" w:line="251" w:lineRule="exact"/>
              <w:ind w:left="111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w w:val="99"/>
                <w:sz w:val="21"/>
              </w:rPr>
              <w:t>号</w:t>
            </w:r>
          </w:p>
        </w:tc>
        <w:tc>
          <w:tcPr>
            <w:tcW w:w="124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832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3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76</w:t>
            </w:r>
          </w:p>
        </w:tc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2"/>
              <w:rPr>
                <w:b/>
                <w:sz w:val="27"/>
              </w:rPr>
            </w:pPr>
          </w:p>
          <w:p>
            <w:pPr>
              <w:pStyle w:val="7"/>
              <w:spacing w:line="244" w:lineRule="auto"/>
              <w:ind w:left="524" w:right="77" w:hanging="420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类别管理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default"/>
                <w:sz w:val="21"/>
                <w:lang w:val="en-US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点击“类别管理”按钮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转入类别管理的页面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sz w:val="21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接上，点击“查询类别”按钮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default"/>
                <w:sz w:val="21"/>
                <w:lang w:val="en-US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转入查询类别的页面，显示类别列表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9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7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78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8" w:line="242" w:lineRule="auto"/>
              <w:ind w:left="94" w:right="67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w w:val="95"/>
                <w:sz w:val="21"/>
              </w:rPr>
              <w:t>接上，点击“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更改名称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49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转入更改名称的页面，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7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6"/>
              <w:rPr>
                <w:rFonts w:hint="default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79</w:t>
            </w:r>
          </w:p>
          <w:p>
            <w:pPr>
              <w:pStyle w:val="7"/>
              <w:rPr>
                <w:rFonts w:hint="default" w:ascii="Times New Roman" w:eastAsia="宋体"/>
                <w:sz w:val="21"/>
                <w:lang w:val="en-US" w:eastAsia="zh-CN"/>
              </w:rPr>
            </w:pP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line="244" w:lineRule="auto"/>
              <w:ind w:right="67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接上，输入新的名称，点击“下一步”按钮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提示：名称修改成功</w:t>
            </w:r>
          </w:p>
          <w:p>
            <w:pPr>
              <w:pStyle w:val="7"/>
              <w:spacing w:line="252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转入类别管理页面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" w:line="252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接78，不输入新的名称，点击“下一步”按钮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提示：新的名称不能为空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8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79，点击“删除类别”按钮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提示：删除类别成功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点击“新建大类”按钮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转入新建大类页面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8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不输入类别信息，点击“下一步”按钮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类别信息不能为空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 w:line="251" w:lineRule="exact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上，输入类别信息，点击“下一步”按钮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val="en-US" w:eastAsia="zh-CN"/>
              </w:rPr>
              <w:t>新建大类成功</w:t>
            </w:r>
          </w:p>
          <w:p>
            <w:pPr>
              <w:pStyle w:val="7"/>
              <w:spacing w:before="2" w:line="251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转入类别管理页面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ind w:left="94" w:leftChars="0" w:right="0" w:rightChars="0"/>
              <w:rPr>
                <w:sz w:val="21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点击“新建小类”按钮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转入新建小类页面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sz w:val="21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不输入类别信息，点击“下一步”按钮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sz w:val="21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类别信息不能为空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sz w:val="21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上，输入类别信息，点击“下一步”按钮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val="en-US" w:eastAsia="zh-CN"/>
              </w:rPr>
              <w:t>新建小类成功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转入类别管理页面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88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eastAsia"/>
                <w:sz w:val="2"/>
                <w:szCs w:val="2"/>
                <w:lang w:val="en-US" w:eastAsia="zh-CN"/>
              </w:rPr>
            </w:pPr>
            <w:r>
              <w:rPr>
                <w:rFonts w:hint="eastAsia"/>
                <w:sz w:val="2"/>
                <w:szCs w:val="2"/>
                <w:lang w:val="en-US" w:eastAsia="zh-CN"/>
              </w:rPr>
              <w:t>内</w:t>
            </w: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0"/>
                <w:szCs w:val="20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内容编辑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点击“内容编辑”按钮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转入内容编辑页面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89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接上，点击“查询内容”按钮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转入查询内容的页面，显示内容列表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 w:line="242" w:lineRule="auto"/>
              <w:ind w:left="94" w:leftChars="0" w:right="67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修改内容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转入修改内容的页面，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4" w:lineRule="auto"/>
              <w:ind w:left="0" w:leftChars="0" w:right="67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提示：内容修改成功</w:t>
            </w:r>
          </w:p>
          <w:p>
            <w:pPr>
              <w:pStyle w:val="7"/>
              <w:spacing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转入内容页面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接90，不输入新的内容，点击“下一步”按钮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提示：新的内容不能为空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79，点击“删除删除”按钮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提示：删除内容成功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点击“增加内容”按钮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转入增加内容页面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内容信息不能为空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增加内容成功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转入类别管理页面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97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频道编辑权限设置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</w:t>
            </w:r>
            <w:r>
              <w:rPr>
                <w:rFonts w:hint="eastAsia" w:cs="宋体"/>
                <w:sz w:val="20"/>
                <w:szCs w:val="20"/>
                <w:lang w:val="en-US" w:eastAsia="zh-CN" w:bidi="sq-AL"/>
              </w:rPr>
              <w:t>频道编辑权限设置</w:t>
            </w:r>
            <w:r>
              <w:rPr>
                <w:rFonts w:hint="eastAsia"/>
                <w:sz w:val="21"/>
                <w:lang w:val="en-US" w:eastAsia="zh-CN"/>
              </w:rPr>
              <w:t>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频道编辑权限设置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 w:line="242" w:lineRule="auto"/>
              <w:ind w:left="94" w:leftChars="0" w:right="67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修改频道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转入修改频道的页面，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99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4" w:lineRule="auto"/>
              <w:ind w:left="0" w:leftChars="0" w:right="67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接上，输入新的频道内容，点击“下一步”按钮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提示：频道修改成功</w:t>
            </w:r>
          </w:p>
          <w:p>
            <w:pPr>
              <w:pStyle w:val="7"/>
              <w:spacing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频道编辑权限设置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接98，不输入新的频道内容，点击“下一步”按钮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提示：新的频道内容不能为空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99，点击“删除频道”按钮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提示：删除频道成功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点击“增加频道”按钮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转入增加频道页面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不输入频道内容信息，点击“下一步”按钮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频道内容信息不能为空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上，输入频道内容信息，点击“下一步”按钮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增加频道成功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频道编辑权限设置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105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left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频道范围权限设置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</w:t>
            </w: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频道范围权限设置</w:t>
            </w:r>
            <w:r>
              <w:rPr>
                <w:rFonts w:hint="eastAsia"/>
                <w:sz w:val="21"/>
                <w:lang w:val="en-US" w:eastAsia="zh-CN"/>
              </w:rPr>
              <w:t>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频道范围权限设置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接上，点击“查找其他平台”按钮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转入查找其他平台的页面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jc w:val="both"/>
              <w:rPr>
                <w:rFonts w:hint="default"/>
                <w:spacing w:val="-26"/>
                <w:sz w:val="21"/>
                <w:lang w:val="en-US" w:eastAsia="zh-CN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接上，输入平台信息，点击“查找”按钮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提示：查找成功</w:t>
            </w:r>
          </w:p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 w:line="242" w:lineRule="auto"/>
              <w:ind w:left="94" w:leftChars="0" w:right="67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105</w:t>
            </w:r>
            <w:r>
              <w:rPr>
                <w:w w:val="95"/>
                <w:sz w:val="21"/>
              </w:rPr>
              <w:t>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修改其他平台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转入修改其他平台的页面，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109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4" w:lineRule="auto"/>
              <w:ind w:left="0" w:leftChars="0" w:right="67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接上，输入新的平台内容，点击“下一步”按钮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提示：平台内容修改成功</w:t>
            </w:r>
          </w:p>
          <w:p>
            <w:pPr>
              <w:pStyle w:val="7"/>
              <w:spacing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频道范围权限设置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接108，不输入新的平台内容，点击“下一步”按钮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提示：新的平台内容不能为空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109，点击“删除其他平台”按钮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提示：删除内容成功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/>
              <w:rPr>
                <w:b/>
                <w:sz w:val="21"/>
              </w:rPr>
            </w:pPr>
          </w:p>
          <w:p>
            <w:pPr>
              <w:pStyle w:val="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点击“新增其他平台”按钮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转入新增其他平台页面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不输入平台内容信息，点击“下一步”按钮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平台内容信息不能为空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6" w:line="237" w:lineRule="exact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上，输入平台内容信息，点击“下一步”按钮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新增其他平台成功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</w:t>
            </w:r>
            <w:r>
              <w:rPr>
                <w:rFonts w:hint="eastAsia" w:cs="宋体"/>
                <w:sz w:val="21"/>
                <w:szCs w:val="21"/>
                <w:lang w:val="en-US" w:eastAsia="zh-CN" w:bidi="sq-AL"/>
              </w:rPr>
              <w:t>频道范围权限设置</w:t>
            </w:r>
            <w:r>
              <w:rPr>
                <w:rFonts w:hint="eastAsia"/>
                <w:sz w:val="21"/>
                <w:lang w:val="en-US" w:eastAsia="zh-CN"/>
              </w:rPr>
              <w:t>页面</w:t>
            </w:r>
          </w:p>
        </w:tc>
      </w:tr>
    </w:tbl>
    <w:p>
      <w:pPr>
        <w:spacing w:before="0" w:line="240" w:lineRule="auto"/>
        <w:rPr>
          <w:rFonts w:hint="default" w:eastAsia="宋体"/>
          <w:b/>
          <w:sz w:val="20"/>
          <w:lang w:val="en-US" w:eastAsia="zh-CN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8"/>
        </w:rPr>
      </w:pPr>
    </w:p>
    <w:p>
      <w:pPr>
        <w:spacing w:before="0" w:line="240" w:lineRule="auto"/>
        <w:rPr>
          <w:rFonts w:hint="eastAsia" w:eastAsia="宋体"/>
          <w:b/>
          <w:sz w:val="44"/>
          <w:szCs w:val="44"/>
          <w:lang w:val="en-US" w:eastAsia="zh-CN"/>
        </w:rPr>
      </w:pPr>
      <w:bookmarkStart w:id="2" w:name="统计分析"/>
      <w:bookmarkEnd w:id="2"/>
      <w:r>
        <w:rPr>
          <w:rFonts w:hint="eastAsia"/>
          <w:b/>
          <w:sz w:val="44"/>
          <w:szCs w:val="44"/>
          <w:lang w:val="en-US" w:eastAsia="zh-CN"/>
        </w:rPr>
        <w:t>系统管理</w:t>
      </w:r>
    </w:p>
    <w:p>
      <w:pPr>
        <w:spacing w:before="2" w:after="1" w:line="240" w:lineRule="auto"/>
        <w:rPr>
          <w:b/>
          <w:sz w:val="13"/>
        </w:rPr>
      </w:pP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243"/>
        <w:gridCol w:w="1464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13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TC_ TR_03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3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3"/>
              <w:ind w:left="375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系统管理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08" w:right="190"/>
              <w:jc w:val="center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TR_03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5" w:line="238" w:lineRule="exact"/>
              <w:ind w:left="255" w:right="217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 w:line="242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665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spacing w:before="4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管理员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系统的所有权限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doub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70" w:lineRule="atLeast"/>
              <w:ind w:left="111" w:right="94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序号</w:t>
            </w:r>
          </w:p>
        </w:tc>
        <w:tc>
          <w:tcPr>
            <w:tcW w:w="124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832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115</w:t>
            </w:r>
          </w:p>
        </w:tc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jc w:val="center"/>
              <w:rPr>
                <w:rFonts w:hint="default" w:eastAsia="宋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  <w:t>机构管理</w:t>
            </w:r>
          </w:p>
          <w:p>
            <w:pPr>
              <w:pStyle w:val="7"/>
              <w:spacing w:before="2"/>
              <w:ind w:left="245"/>
              <w:rPr>
                <w:rFonts w:ascii="Times New Roman" w:eastAsia="Times New Roman"/>
                <w:sz w:val="21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点击“机构管理”按钮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 w:line="242" w:lineRule="auto"/>
              <w:ind w:left="94" w:leftChars="0" w:right="67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编辑机构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转入编辑机构的页面，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4" w:lineRule="auto"/>
              <w:ind w:left="0" w:leftChars="0" w:right="67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接上，输入新的机构信息，点击“下一步”按钮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提示：机构编辑成功</w:t>
            </w:r>
          </w:p>
          <w:p>
            <w:pPr>
              <w:pStyle w:val="7"/>
              <w:spacing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/>
              <w:ind w:left="245"/>
              <w:rPr>
                <w:rFonts w:ascii="Times New Roman" w:eastAsia="Times New Roman"/>
                <w:sz w:val="21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接116，不输入新的机构信息，点击“下一步”按钮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提示：新的机构信息不能为空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119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117，点击“删除机构”按钮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提示：删除机构成功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点击“添加机构”按钮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转入添加机构页面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不输入机构信息，点击“下一步”按钮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机构信息不能为空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上，输入机构信息，点击“下一步”按钮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添加机构成功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123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角色权限分配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点击“角色权限分配”按钮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转入角色权限分配页面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接上，点击“编辑角色”按钮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转入编辑角色页面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接上，不编辑角色，点击“下一步”按钮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6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pacing w:val="-10"/>
                <w:w w:val="99"/>
                <w:sz w:val="21"/>
              </w:rPr>
              <w:t>提示：</w:t>
            </w:r>
            <w:r>
              <w:rPr>
                <w:rFonts w:hint="eastAsia"/>
                <w:spacing w:val="-10"/>
                <w:w w:val="99"/>
                <w:sz w:val="21"/>
                <w:lang w:val="en-US" w:eastAsia="zh-CN"/>
              </w:rPr>
              <w:t>角色信息</w:t>
            </w:r>
            <w:r>
              <w:rPr>
                <w:spacing w:val="-10"/>
                <w:w w:val="99"/>
                <w:sz w:val="21"/>
              </w:rPr>
              <w:t>为必填项，请输入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94" w:right="-44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1"/>
                <w:sz w:val="21"/>
                <w:lang w:val="en-US" w:eastAsia="zh-CN"/>
              </w:rPr>
              <w:t>接上，</w:t>
            </w:r>
            <w:r>
              <w:rPr>
                <w:spacing w:val="-1"/>
                <w:sz w:val="21"/>
              </w:rPr>
              <w:t>录入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编辑角色，输入角色信息，</w:t>
            </w:r>
            <w:r>
              <w:rPr>
                <w:spacing w:val="-1"/>
                <w:sz w:val="21"/>
              </w:rPr>
              <w:t>点击“下一步”</w:t>
            </w:r>
            <w:r>
              <w:rPr>
                <w:rFonts w:hint="eastAsia"/>
                <w:spacing w:val="-1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3" w:leftChars="0" w:right="0" w:rightChars="0"/>
              <w:rPr>
                <w:rFonts w:hint="eastAsia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1"/>
                <w:szCs w:val="22"/>
                <w:lang w:val="en-US" w:eastAsia="zh-CN" w:bidi="sq-AL"/>
              </w:rPr>
              <w:t>提示：角色编辑成功</w:t>
            </w:r>
          </w:p>
          <w:p>
            <w:pPr>
              <w:pStyle w:val="7"/>
              <w:spacing w:before="137"/>
              <w:ind w:left="93" w:leftChars="0" w:right="0" w:rightChars="0"/>
              <w:rPr>
                <w:rFonts w:hint="default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1"/>
                <w:szCs w:val="22"/>
                <w:lang w:val="en-US" w:eastAsia="zh-CN" w:bidi="sq-AL"/>
              </w:rPr>
              <w:t>转入角色权限分配页面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上，点击“删除角色”按钮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提示：删除角色成功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点击“新增角色”按钮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转入新增角色页面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129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不输入角色信息，点击“下一步”按钮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角色信息不能为空，请输入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上，输入角色信息，点击“下一步”按钮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新增角色成功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接上，点击“设置角色权限信息”按钮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转入设置角色权限信息页面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接上，不输入角色权限信息，点击“下一步”按钮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提示：角色权限信息不能为空，请输入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接上，输入角色权限信息，点击“下一步”按钮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提示：角色权限信息设置成功</w:t>
            </w:r>
          </w:p>
          <w:p>
            <w:pPr>
              <w:pStyle w:val="7"/>
              <w:spacing w:before="4" w:line="252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134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人员管理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点击“人员管理”按钮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转入人员管理页面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接上，点击“查询人员”按钮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转入查询人员的页面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jc w:val="both"/>
              <w:rPr>
                <w:rFonts w:hint="default" w:ascii="宋体" w:hAnsi="宋体" w:eastAsia="宋体" w:cs="宋体"/>
                <w:spacing w:val="-26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接上，输入人员信息，点击“查找”按钮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提示：查找成功</w:t>
            </w:r>
          </w:p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接135，不输入人员信息，点击“查找”按钮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提示：查询人员信息不能为空，请输入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136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  <w:lang w:val="en-US" w:eastAsia="zh-CN"/>
              </w:rPr>
              <w:t>点击“新增人员”按钮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转入新增人员页面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139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不输入人员信息，点击“下一步”按钮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人员信息不能为空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上，输入人员信息，点击“下一步”按钮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添加人员成功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转入人员管理页面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接上，点击“导出人员数据”按钮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转入导出人员数据页面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接上，不输入导出文件地址，点击“下一步”按钮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提示：导出文件地址不能为空，请输入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37"/>
              <w:ind w:left="94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接上，输入导出文件地址，点击“下一步”按钮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4"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提示：人员数据导出成功</w:t>
            </w:r>
          </w:p>
          <w:p>
            <w:pPr>
              <w:pStyle w:val="7"/>
              <w:spacing w:before="4" w:line="252" w:lineRule="exact"/>
              <w:ind w:left="93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转入人员管理页面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接上，点击“导入人员数据”按钮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转入导入人员数据页面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接上，不输入导入文件地址，点击“下一步”按钮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提示：导入文件地址不能为空，请输入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接上，输入导入文件地址，点击“下一步”按钮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提示：人员数据导入成功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转入人员管理页面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147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both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清理无效课件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点击“清理无效课件”按钮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转入无效课件清理页面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接上，不输入无效课件信息，点击“下一步”按钮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提示：课件信息不能为空，请输入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149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接上，输入无效课件信息，点击“下一步”按钮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提示：无效课件成功清理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转入机构管理页面</w:t>
            </w:r>
          </w:p>
        </w:tc>
      </w:tr>
    </w:tbl>
    <w:p/>
    <w:p/>
    <w:p/>
    <w:p/>
    <w:p/>
    <w:p/>
    <w:p>
      <w:pPr>
        <w:rPr>
          <w:rFonts w:hint="eastAsia" w:ascii="宋体" w:hAnsi="宋体" w:eastAsia="宋体" w:cs="宋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44"/>
          <w:szCs w:val="44"/>
          <w:lang w:val="en-US" w:eastAsia="zh-CN"/>
        </w:rPr>
        <w:t>知识管理</w:t>
      </w: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243"/>
        <w:gridCol w:w="1464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13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TC_ TR_0</w:t>
            </w:r>
            <w:r>
              <w:rPr>
                <w:rFonts w:hint="eastAsia" w:ascii="Times New Roman"/>
                <w:sz w:val="21"/>
                <w:lang w:val="en-US" w:eastAsia="zh-CN"/>
              </w:rPr>
              <w:t>4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3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3"/>
              <w:ind w:left="375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知识管理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08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TR_0</w:t>
            </w:r>
            <w:r>
              <w:rPr>
                <w:rFonts w:hint="eastAsia" w:ascii="Times New Roman"/>
                <w:sz w:val="21"/>
                <w:lang w:val="en-US" w:eastAsia="zh-CN"/>
              </w:rPr>
              <w:t>4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5" w:line="238" w:lineRule="exact"/>
              <w:ind w:left="255" w:right="217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 w:line="242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665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spacing w:before="4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管理员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系统的所有权限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doub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70" w:lineRule="atLeast"/>
              <w:ind w:left="111" w:right="94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序号</w:t>
            </w:r>
          </w:p>
        </w:tc>
        <w:tc>
          <w:tcPr>
            <w:tcW w:w="124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832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150</w:t>
            </w:r>
          </w:p>
        </w:tc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jc w:val="center"/>
              <w:rPr>
                <w:rFonts w:hint="default" w:eastAsia="宋体"/>
                <w:b w:val="0"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  <w:t>权威知识管理</w:t>
            </w:r>
          </w:p>
          <w:p>
            <w:pPr>
              <w:pStyle w:val="7"/>
              <w:spacing w:before="2"/>
              <w:ind w:left="245"/>
              <w:rPr>
                <w:rFonts w:ascii="Times New Roman" w:eastAsia="Times New Roman"/>
                <w:sz w:val="21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点击“权威知识管理”按钮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转入权威知识管理页面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 w:line="242" w:lineRule="auto"/>
              <w:ind w:left="94" w:leftChars="0" w:right="67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w w:val="95"/>
                <w:sz w:val="21"/>
              </w:rPr>
              <w:t>接上，点击“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修改知识</w:t>
            </w:r>
            <w:r>
              <w:rPr>
                <w:w w:val="95"/>
                <w:sz w:val="21"/>
              </w:rPr>
              <w:t>”</w:t>
            </w:r>
            <w:r>
              <w:rPr>
                <w:rFonts w:hint="eastAsia"/>
                <w:w w:val="95"/>
                <w:sz w:val="21"/>
                <w:lang w:val="en-US" w:eastAsia="zh-CN"/>
              </w:rPr>
              <w:t>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49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转入修改知识的页面，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line="244" w:lineRule="auto"/>
              <w:ind w:left="0" w:leftChars="0" w:right="67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接上，输入新的权威知识信息，点击“下一步”按钮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line="252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提示：知识修改成功</w:t>
            </w:r>
          </w:p>
          <w:p>
            <w:pPr>
              <w:pStyle w:val="7"/>
              <w:spacing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转入权威知识管理页面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/>
              <w:ind w:left="245"/>
              <w:rPr>
                <w:rFonts w:ascii="Times New Roman" w:eastAsia="Times New Roman"/>
                <w:sz w:val="21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4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接151，不输入新的权威知识信息，点击“下一步”按钮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提示：新的权威知识信息不能为空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152，点击“删除知识”按钮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提示：删除知识成功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点击“新增知识”按钮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转入新增知识页面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8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接上，</w:t>
            </w:r>
            <w:r>
              <w:rPr>
                <w:rFonts w:hint="eastAsia"/>
                <w:sz w:val="21"/>
                <w:lang w:val="en-US" w:eastAsia="zh-CN"/>
              </w:rPr>
              <w:t>不输入新的知识信息，点击“下一步”按钮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1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知识信息不能为空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sz w:val="21"/>
              </w:rPr>
              <w:t>接</w:t>
            </w:r>
            <w:r>
              <w:rPr>
                <w:rFonts w:hint="eastAsia"/>
                <w:sz w:val="21"/>
                <w:lang w:val="en-US" w:eastAsia="zh-CN"/>
              </w:rPr>
              <w:t>上，输入新的知识信息，点击“下一步”按钮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/>
              <w:rPr>
                <w:rFonts w:hint="eastAsia"/>
                <w:sz w:val="21"/>
                <w:lang w:val="en-US" w:eastAsia="zh-CN"/>
              </w:rPr>
            </w:pPr>
            <w:r>
              <w:rPr>
                <w:sz w:val="21"/>
              </w:rPr>
              <w:t>提示</w:t>
            </w:r>
            <w:r>
              <w:rPr>
                <w:rFonts w:hint="eastAsia"/>
                <w:sz w:val="21"/>
                <w:lang w:eastAsia="zh-CN"/>
              </w:rPr>
              <w:t>：</w:t>
            </w:r>
            <w:r>
              <w:rPr>
                <w:rFonts w:hint="eastAsia"/>
                <w:sz w:val="21"/>
                <w:lang w:val="en-US" w:eastAsia="zh-CN"/>
              </w:rPr>
              <w:t>知识新增成功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转入权威知识管理页面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158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问题中心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点击“问题中心”按钮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转入问题中心页面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159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接上，点击“查找问题”按钮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转入查找问题的页面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jc w:val="both"/>
              <w:rPr>
                <w:rFonts w:hint="default" w:ascii="宋体" w:hAnsi="宋体" w:eastAsia="宋体" w:cs="宋体"/>
                <w:spacing w:val="-26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提示：查找成功</w:t>
            </w:r>
          </w:p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接159，不输入问题信息，点击“查找”按钮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提示：查找问题信息不能为空，请输入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接158，点击“删除操作”按钮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转入删除操作页面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接上，不输入所要删除的信息，点击“下一步”按钮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接上，输入所要删除的信息，点击“下一步”按钮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提示：删除操作成功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转入问题中心页面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接上，点击“问题发布人”按钮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转入问题发布人的页面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jc w:val="both"/>
              <w:rPr>
                <w:rFonts w:hint="default" w:ascii="宋体" w:hAnsi="宋体" w:eastAsia="宋体" w:cs="宋体"/>
                <w:spacing w:val="-26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提示：查找成功</w:t>
            </w:r>
          </w:p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接165，不输入问题信息，点击“查找”按钮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提示：查找问题信息不能为空，请输入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接164，点击“问题发布时间”按钮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转入问题发布时间的页面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169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4" w:leftChars="0" w:right="0" w:rightChars="0"/>
              <w:jc w:val="both"/>
              <w:rPr>
                <w:rFonts w:hint="default" w:ascii="宋体" w:hAnsi="宋体" w:eastAsia="宋体" w:cs="宋体"/>
                <w:spacing w:val="-26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pacing w:val="-26"/>
                <w:sz w:val="21"/>
                <w:lang w:val="en-US" w:eastAsia="zh-CN"/>
              </w:rPr>
              <w:t>接上，输入问题信息，点击“查找”按钮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提示：查找成功</w:t>
            </w:r>
          </w:p>
          <w:p>
            <w:pPr>
              <w:pStyle w:val="7"/>
              <w:spacing w:before="4" w:line="253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转入查找结果页面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接168，不输入问题信息，点击“查找”按钮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提示：查找问题信息不能为空，请输入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171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权威知识转化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点击“权威知识转化”按钮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转入权威知识转化页面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接上，点击“操作”按钮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转入操作页面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接上，不输入权威知识转化信息，点击“下一步”按钮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接上，输入权威知识转化信息，点击“下一步”按钮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转入权威知识转化页面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接上，点击“创建时间”按钮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转入创建时间页面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转入所查询权威知识转化的创建时间的结果页面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接上，点击“点击量”按钮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转入点击量页面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179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转入所查询权威知识转化的点击量的结果页面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接上，点击“公开状态”按钮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转入公开状态页面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转入所查询权威知识转化的公开状态的结果页面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接上，点击“申请状态”按钮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转入申请状态页面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转入所查询权威知识转化的申请状态的结果页面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接上，点击“知识标题”按钮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转入知识标题页面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189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转入所查询权威知识转化的知识标题的结果页面</w:t>
            </w:r>
          </w:p>
        </w:tc>
      </w:tr>
    </w:tbl>
    <w:p/>
    <w:p/>
    <w:p/>
    <w:p/>
    <w:p>
      <w:pPr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 w:eastAsia="宋体"/>
          <w:b/>
          <w:bCs/>
          <w:sz w:val="44"/>
          <w:szCs w:val="44"/>
          <w:lang w:val="en-US" w:eastAsia="zh-CN"/>
        </w:rPr>
        <w:t>资源管理</w:t>
      </w: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"/>
        <w:gridCol w:w="1243"/>
        <w:gridCol w:w="1464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80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4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13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TC_ TR_0</w:t>
            </w:r>
            <w:r>
              <w:rPr>
                <w:rFonts w:hint="eastAsia" w:ascii="Times New Roman"/>
                <w:sz w:val="21"/>
                <w:lang w:val="en-US" w:eastAsia="zh-CN"/>
              </w:rPr>
              <w:t>5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3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3"/>
              <w:ind w:left="375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资源管理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08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TR_0</w:t>
            </w:r>
            <w:r>
              <w:rPr>
                <w:rFonts w:hint="eastAsia" w:ascii="Times New Roman"/>
                <w:sz w:val="21"/>
                <w:lang w:val="en-US" w:eastAsia="zh-CN"/>
              </w:rPr>
              <w:t>5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5" w:line="238" w:lineRule="exact"/>
              <w:ind w:left="255" w:right="217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680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 w:line="242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665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spacing w:before="4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管理员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系统的所有权限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double" w:color="000000" w:sz="0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70" w:lineRule="atLeast"/>
              <w:ind w:left="111" w:right="94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序号</w:t>
            </w:r>
          </w:p>
        </w:tc>
        <w:tc>
          <w:tcPr>
            <w:tcW w:w="1243" w:type="dxa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832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190</w:t>
            </w:r>
          </w:p>
        </w:tc>
        <w:tc>
          <w:tcPr>
            <w:tcW w:w="124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rPr>
                <w:b/>
                <w:sz w:val="20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6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</w:pPr>
          </w:p>
          <w:p>
            <w:pPr>
              <w:pStyle w:val="7"/>
              <w:spacing w:before="2"/>
              <w:jc w:val="center"/>
              <w:rPr>
                <w:rFonts w:ascii="Times New Roman" w:eastAsia="Times New Roman"/>
                <w:sz w:val="21"/>
              </w:rPr>
            </w:pPr>
            <w:r>
              <w:rPr>
                <w:rFonts w:hint="eastAsia"/>
                <w:b w:val="0"/>
                <w:bCs/>
                <w:sz w:val="22"/>
                <w:szCs w:val="22"/>
                <w:lang w:val="en-US" w:eastAsia="zh-CN"/>
              </w:rPr>
              <w:t>测试资源库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点击“测试资源库”按钮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接上，点击“编辑测试资源”按钮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转入编辑测试资源页面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" w:line="239" w:lineRule="exact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接上，不输入新的测试资源信息，点击“下一步”按钮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6"/>
              <w:rPr>
                <w:b/>
                <w:sz w:val="22"/>
              </w:rPr>
            </w:pPr>
          </w:p>
          <w:p>
            <w:pPr>
              <w:pStyle w:val="7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2"/>
              <w:ind w:left="245"/>
              <w:rPr>
                <w:rFonts w:ascii="Times New Roman" w:eastAsia="Times New Roman"/>
                <w:sz w:val="21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接上，点击“查询测试资源”按钮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转入查询测试资源页面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2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接上，不输入被查询测试资源信息，点击“下一步”按钮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接上，输入被查询资源信息信息，点击“下一步”按钮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接192，点击“删除测试资源”按钮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转入删除测试资源页面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接上，不输入所要删除测试资源的信息，点击“下一步”按钮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接上，输入所要删除的信息，点击“下一步”按钮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提示：删除操作成功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199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接上，点击“设置测试资源库状态”按钮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转入设置测试资源库状态页面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接上，不输入所要设置测试资源库状态的信息，点击“下一步”按钮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接上，输入所要设置测试资源库状态的信息，点击“下一步”按钮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提示：设置测试资源库状态成功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接上，点击“设置权限”按钮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转入设置权限页面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接上，不输入所要设置权限的信息，点击“下一步”按钮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接上，输入所要设置权限的信息，点击“下一步”按钮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提示：设置权限成功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接上，点击“收藏测试资源”按钮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转入收藏测试资源页面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接上，不输入所要收藏测试资源的信息，点击“下一步”按钮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接上，输入所要收藏测试资源的信息，点击“下一步”按钮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提示：收藏测试资源成功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接上，点击“添加测试资源”按钮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转入添加测试资源页面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接上，不输入所要添加的测试资源的信息，点击“下一步”按钮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接上，输入所要添加的测试资源的信息，点击“下一步”按钮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提示：添加测试资源成功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转入测试资源库页面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211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课程管理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点击“课程管理”按钮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转入课程管理页面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接上，点击“查询课程”按钮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转入查询课程页面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接211，点击“删除课程”按钮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转入删除课程页面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接上，不输入所要删除课程的信息，点击“下一步”按钮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ascii="宋体" w:hAnsi="宋体" w:eastAsia="宋体" w:cs="宋体"/>
                <w:sz w:val="21"/>
                <w:szCs w:val="22"/>
                <w:lang w:val="sq-AL" w:eastAsia="sq-AL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接上，输入所要删除课程的信息，点击“下一步”按钮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提示：删除操作成功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转入课程管理页面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接上，点击“设置课程状态”按钮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转入设置课程状态页面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219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接上，不输入所要设置课程状态的信息，点击“下一步”按钮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接上，输入所要设置课程状态的信息，点击“下一步”按钮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提示：设置课程状态成功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转入课程管理页面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接上，点击“添加课程”按钮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转入添加课程页面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接上，不输入所要添加的课程的信息，点击“下一步”按钮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接上，输入所要添加的课程的信息，点击“下一步”按钮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提示：添加课程成功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转入课程管理页面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接上，点击“显示全部课程”按钮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转入全部课程列表页面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225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方案库管理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点击“方案库管理”按钮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转入方案库管理页面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接上，点击“查询方案”按钮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转入查询方案页面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229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接225，点击“删除方案”按钮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转入删除方案页面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接上，不输入所要删除方案的信息，点击“下一步”按钮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ascii="宋体" w:hAnsi="宋体" w:eastAsia="宋体" w:cs="宋体"/>
                <w:sz w:val="21"/>
                <w:szCs w:val="22"/>
                <w:lang w:val="sq-AL" w:eastAsia="sq-AL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接上，输入所要删除方案的信息，点击“下一步”按钮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提示：删除操作成功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转入方案库管理页面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接上，点击“设置方案状态”按钮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转入设置方案状态页面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接上，不输入所要设置方案状态的信息，点击“下一步”按钮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接上，输入所要设置方案状态的信息，点击“下一步”按钮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提示：设置方案状态成功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转入方案库管理页面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接上，点击“添加方案”按钮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转入添加方案页面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接上，不输入所要添加的方案的信息，点击“下一步”按钮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接上，输入所要添加的方案的信息，点击“下一步”按钮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提示：添加方案成功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转入方案库管理页面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接上，点击“显示全部方案”按钮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转入全部方案列表页面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239</w:t>
            </w:r>
          </w:p>
        </w:tc>
        <w:tc>
          <w:tcPr>
            <w:tcW w:w="12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cs="宋体"/>
                <w:sz w:val="22"/>
                <w:szCs w:val="22"/>
                <w:lang w:val="en-US" w:eastAsia="zh-CN" w:bidi="sq-AL"/>
              </w:rPr>
            </w:pPr>
          </w:p>
          <w:p>
            <w:pPr>
              <w:bidi w:val="0"/>
              <w:jc w:val="center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 w:cs="宋体"/>
                <w:sz w:val="22"/>
                <w:szCs w:val="22"/>
                <w:lang w:val="en-US" w:eastAsia="zh-CN" w:bidi="sq-AL"/>
              </w:rPr>
              <w:t>培训师管理</w:t>
            </w: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点击“培训师管理”按钮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转入培训师管理页面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接上，点击“编辑培训师”按钮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转入编辑培训师页面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接上，不输入新的培训师信息，点击“下一步”按钮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接上，输入新的培训师信息，点击“下一步”按钮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转入培训师管理页面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接上，点击“查询培训师”按钮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转入查询培训师页面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244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245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246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接225，点击“删除培训师”按钮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转入删除培训师页面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247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接上，不输入所要删除培训师的信息，点击“下一步”按钮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248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ascii="宋体" w:hAnsi="宋体" w:eastAsia="宋体" w:cs="宋体"/>
                <w:sz w:val="21"/>
                <w:szCs w:val="22"/>
                <w:lang w:val="sq-AL" w:eastAsia="sq-AL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接上，输入所要删除培训师的信息，点击“下一步”按钮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提示：删除操作成功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转入培训师管理页面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249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接上，点击“同步培训师”按钮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提示：培训师同步成功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250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接上，点击“显示培训师”按钮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转入全部培训师列表页面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251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接249，点击“新增培训师”按钮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转入新增培训师页面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252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94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接上，不输入所要添加的培训师的信息，点击“下一步”按钮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4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1"/>
              <w:ind w:left="92"/>
              <w:rPr>
                <w:rFonts w:hint="default" w:ascii="Times New Roman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253</w:t>
            </w:r>
          </w:p>
        </w:tc>
        <w:tc>
          <w:tcPr>
            <w:tcW w:w="1243" w:type="dxa"/>
            <w:vMerge w:val="continue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7"/>
              <w:spacing w:before="137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接上，输入所要添加的培训师的信息，点击“下一步”按钮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提示：新增培训师成功</w:t>
            </w:r>
          </w:p>
          <w:p>
            <w:pPr>
              <w:pStyle w:val="7"/>
              <w:spacing w:before="4" w:line="252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转入培训师管理页面</w:t>
            </w:r>
          </w:p>
        </w:tc>
      </w:tr>
    </w:tbl>
    <w:p/>
    <w:p/>
    <w:p/>
    <w:p/>
    <w:p>
      <w:pPr>
        <w:rPr>
          <w:rFonts w:hint="eastAsia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公开课管理</w:t>
      </w:r>
    </w:p>
    <w:tbl>
      <w:tblPr>
        <w:tblStyle w:val="3"/>
        <w:tblW w:w="0" w:type="auto"/>
        <w:tblInd w:w="13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"/>
        <w:gridCol w:w="1270"/>
        <w:gridCol w:w="1338"/>
        <w:gridCol w:w="1575"/>
        <w:gridCol w:w="793"/>
        <w:gridCol w:w="782"/>
        <w:gridCol w:w="1574"/>
        <w:gridCol w:w="1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806" w:type="dxa"/>
            <w:gridSpan w:val="2"/>
            <w:tcBorders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测试用例编号</w:t>
            </w:r>
          </w:p>
        </w:tc>
        <w:tc>
          <w:tcPr>
            <w:tcW w:w="13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13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TC_ TR_0</w:t>
            </w:r>
            <w:r>
              <w:rPr>
                <w:rFonts w:hint="eastAsia" w:ascii="Times New Roman"/>
                <w:sz w:val="21"/>
                <w:lang w:val="en-US" w:eastAsia="zh-CN"/>
              </w:rPr>
              <w:t>6</w:t>
            </w:r>
          </w:p>
        </w:tc>
        <w:tc>
          <w:tcPr>
            <w:tcW w:w="157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43"/>
              <w:ind w:left="270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测试需求项</w:t>
            </w:r>
          </w:p>
        </w:tc>
        <w:tc>
          <w:tcPr>
            <w:tcW w:w="1575" w:type="dxa"/>
            <w:gridSpan w:val="2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43"/>
              <w:ind w:left="375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公开课管理</w:t>
            </w:r>
          </w:p>
        </w:tc>
        <w:tc>
          <w:tcPr>
            <w:tcW w:w="15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3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设计者</w:t>
            </w:r>
          </w:p>
        </w:tc>
        <w:tc>
          <w:tcPr>
            <w:tcW w:w="1477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" w:line="252" w:lineRule="exact"/>
              <w:ind w:left="254" w:right="217"/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郝欣哲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06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207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测试需求标识</w:t>
            </w:r>
          </w:p>
        </w:tc>
        <w:tc>
          <w:tcPr>
            <w:tcW w:w="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5" w:line="238" w:lineRule="exact"/>
              <w:ind w:left="208" w:right="190"/>
              <w:jc w:val="center"/>
              <w:rPr>
                <w:rFonts w:hint="eastAsia" w:ascii="Times New Roman" w:eastAsia="宋体"/>
                <w:sz w:val="21"/>
                <w:lang w:val="en-US" w:eastAsia="zh-CN"/>
              </w:rPr>
            </w:pPr>
            <w:r>
              <w:rPr>
                <w:rFonts w:ascii="Times New Roman"/>
                <w:sz w:val="21"/>
              </w:rPr>
              <w:t>TR_0</w:t>
            </w:r>
            <w:r>
              <w:rPr>
                <w:rFonts w:hint="eastAsia" w:ascii="Times New Roman"/>
                <w:sz w:val="21"/>
                <w:lang w:val="en-US" w:eastAsia="zh-CN"/>
              </w:rPr>
              <w:t>6</w:t>
            </w:r>
          </w:p>
        </w:tc>
        <w:tc>
          <w:tcPr>
            <w:tcW w:w="1575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52" w:lineRule="exact"/>
              <w:ind w:left="355" w:right="328"/>
              <w:jc w:val="center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设计日期</w:t>
            </w:r>
          </w:p>
        </w:tc>
        <w:tc>
          <w:tcPr>
            <w:tcW w:w="1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5" w:line="238" w:lineRule="exact"/>
              <w:ind w:left="255" w:right="217"/>
              <w:jc w:val="center"/>
              <w:rPr>
                <w:rFonts w:hint="default" w:ascii="Times New Roman" w:eastAsia="宋体"/>
                <w:sz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lang w:val="en-US" w:eastAsia="zh-CN"/>
              </w:rPr>
              <w:t>2020-7-7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1806" w:type="dxa"/>
            <w:gridSpan w:val="2"/>
            <w:tcBorders>
              <w:top w:val="single" w:color="000000" w:sz="4" w:space="0"/>
              <w:bottom w:val="double" w:color="000000" w:sz="0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8" w:line="242" w:lineRule="auto"/>
              <w:ind w:left="207" w:right="87" w:hanging="106"/>
              <w:rPr>
                <w:rFonts w:hint="eastAsia" w:ascii="黑体" w:eastAsia="黑体"/>
                <w:sz w:val="21"/>
              </w:rPr>
            </w:pPr>
            <w:r>
              <w:rPr>
                <w:rFonts w:hint="eastAsia" w:ascii="黑体" w:eastAsia="黑体"/>
                <w:sz w:val="21"/>
              </w:rPr>
              <w:t>测试目标状态和测试数据状态</w:t>
            </w:r>
          </w:p>
        </w:tc>
        <w:tc>
          <w:tcPr>
            <w:tcW w:w="7539" w:type="dxa"/>
            <w:gridSpan w:val="6"/>
            <w:tcBorders>
              <w:top w:val="single" w:color="000000" w:sz="4" w:space="0"/>
              <w:left w:val="single" w:color="000000" w:sz="4" w:space="0"/>
              <w:bottom w:val="double" w:color="000000" w:sz="0" w:space="0"/>
            </w:tcBorders>
          </w:tcPr>
          <w:p>
            <w:pPr>
              <w:pStyle w:val="7"/>
              <w:spacing w:before="4" w:line="270" w:lineRule="atLeast"/>
              <w:ind w:left="87" w:right="52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spacing w:val="-4"/>
                <w:w w:val="95"/>
                <w:sz w:val="21"/>
              </w:rPr>
              <w:t>操作用户为已在系统管理中注册为“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普通学员</w:t>
            </w:r>
            <w:r>
              <w:rPr>
                <w:spacing w:val="-4"/>
                <w:w w:val="95"/>
                <w:sz w:val="21"/>
              </w:rPr>
              <w:t>”类型的用户，该类用户具有</w:t>
            </w:r>
            <w:r>
              <w:rPr>
                <w:rFonts w:hint="eastAsia"/>
                <w:spacing w:val="-4"/>
                <w:w w:val="95"/>
                <w:sz w:val="21"/>
                <w:lang w:val="en-US" w:eastAsia="zh-CN"/>
              </w:rPr>
              <w:t>公开课查询，关注课程，学习课程，查看课程学习情况和学习条件权限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double" w:color="000000" w:sz="0" w:space="0"/>
              <w:bottom w:val="single" w:color="auto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" w:line="270" w:lineRule="atLeast"/>
              <w:ind w:left="111" w:right="94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序号</w:t>
            </w:r>
          </w:p>
        </w:tc>
        <w:tc>
          <w:tcPr>
            <w:tcW w:w="1270" w:type="dxa"/>
            <w:tcBorders>
              <w:top w:val="double" w:color="000000" w:sz="0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31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测试项</w:t>
            </w:r>
          </w:p>
        </w:tc>
        <w:tc>
          <w:tcPr>
            <w:tcW w:w="3706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1086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输入说明（操作）</w:t>
            </w:r>
          </w:p>
        </w:tc>
        <w:tc>
          <w:tcPr>
            <w:tcW w:w="3833" w:type="dxa"/>
            <w:gridSpan w:val="3"/>
            <w:tcBorders>
              <w:top w:val="double" w:color="000000" w:sz="0" w:space="0"/>
              <w:left w:val="single" w:color="000000" w:sz="4" w:space="0"/>
              <w:bottom w:val="single" w:color="auto" w:sz="4" w:space="0"/>
            </w:tcBorders>
            <w:shd w:val="clear" w:color="auto" w:fill="E6E6E6"/>
          </w:tcPr>
          <w:p>
            <w:pPr>
              <w:pStyle w:val="7"/>
              <w:spacing w:before="136"/>
              <w:ind w:left="875"/>
              <w:rPr>
                <w:rFonts w:hint="eastAsia" w:ascii="楷体" w:eastAsia="楷体"/>
                <w:b/>
                <w:sz w:val="21"/>
              </w:rPr>
            </w:pPr>
            <w:r>
              <w:rPr>
                <w:rFonts w:hint="eastAsia" w:ascii="楷体" w:eastAsia="楷体"/>
                <w:b/>
                <w:sz w:val="21"/>
              </w:rPr>
              <w:t>输出说明（预期结果）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254</w:t>
            </w:r>
          </w:p>
        </w:tc>
        <w:tc>
          <w:tcPr>
            <w:tcW w:w="12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公开课</w:t>
            </w: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展示列表</w:t>
            </w: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点击“公开课展示”按钮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转入公开课展示页面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255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接上，点击“查询”按钮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256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接上，不输入被查询公开课的信息，点击“下一步”按钮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257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接上，输入被查询公开课的信息，点击“下一步”按钮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258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接254，点击“公开课列表”按钮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转入公开课列表展示页面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259</w:t>
            </w:r>
          </w:p>
        </w:tc>
        <w:tc>
          <w:tcPr>
            <w:tcW w:w="12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both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课程详细信息</w:t>
            </w: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点击“课程详细信息”按钮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转入课程详细信息页面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260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接上，点击“关注信息”按钮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jc w:val="left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转入关注信息页面，显示关注信息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261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接259，点击“课程”按钮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转入课程页面，显示课程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262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default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接259，点击“详细信息”按钮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转入查询详细信息页面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263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接上，不输入被查询的课程的信息，点击“下一步”按钮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264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接上，输入被查询的课程的信息，点击“下一步”按钮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both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265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接259，点击“学习入口”按钮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转入查询学习入口页面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266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接上，不输入被查询的学习入口的信息，点击“下一步”按钮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267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接上，输入被查询的学习入口的信息，点击“下一步”按钮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268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4" w:leftChars="0" w:right="0" w:rightChars="0"/>
              <w:rPr>
                <w:rFonts w:hint="eastAsia" w:ascii="宋体" w:hAnsi="宋体" w:eastAsia="宋体" w:cs="宋体"/>
                <w:sz w:val="22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接259，点击“学习条件”按钮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转入查询学习条件页面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269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接上，不输入被查询的学习条件的信息，点击“下一步”按钮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提示：信息不能为空，请输入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270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0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接上，输入被查询的学习条件的信息，点击“下一步”按钮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default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提示：操作成功</w:t>
            </w:r>
          </w:p>
          <w:p>
            <w:pPr>
              <w:pStyle w:val="7"/>
              <w:spacing w:before="2" w:line="251" w:lineRule="exact"/>
              <w:ind w:left="93" w:leftChars="0" w:right="0" w:rightChars="0"/>
              <w:rPr>
                <w:rFonts w:hint="eastAsia" w:ascii="宋体" w:hAnsi="宋体" w:eastAsia="宋体" w:cs="宋体"/>
                <w:sz w:val="21"/>
                <w:szCs w:val="22"/>
                <w:lang w:val="en-US" w:eastAsia="zh-CN" w:bidi="sq-AL"/>
              </w:rPr>
            </w:pPr>
            <w:r>
              <w:rPr>
                <w:rFonts w:hint="eastAsia"/>
                <w:sz w:val="21"/>
                <w:lang w:val="en-US" w:eastAsia="zh-CN"/>
              </w:rPr>
              <w:t>转入查询成功的结果页面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271</w:t>
            </w:r>
          </w:p>
        </w:tc>
        <w:tc>
          <w:tcPr>
            <w:tcW w:w="12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pStyle w:val="7"/>
              <w:spacing w:before="136"/>
              <w:jc w:val="center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我的课程</w:t>
            </w: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点击“我的课程”按钮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转入我的课程的页面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272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接上，点击“关注”按钮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转入关注页面，显示关注的信息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273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接271，查看正在学习的课程，点击“进行学习中”按钮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转入进行学习中的页面，查看正在学习的课程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274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接271，点击“课程”按钮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转入课程页面，查看所学过的课程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" w:line="270" w:lineRule="atLeast"/>
              <w:ind w:left="111" w:right="94"/>
              <w:jc w:val="center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>275</w:t>
            </w:r>
          </w:p>
        </w:tc>
        <w:tc>
          <w:tcPr>
            <w:tcW w:w="12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ind w:left="315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</w:rPr>
            </w:pPr>
          </w:p>
        </w:tc>
        <w:tc>
          <w:tcPr>
            <w:tcW w:w="37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接271，点击“已学完”按钮</w:t>
            </w:r>
          </w:p>
        </w:tc>
        <w:tc>
          <w:tcPr>
            <w:tcW w:w="38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spacing w:before="136"/>
              <w:rPr>
                <w:rFonts w:hint="default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sz w:val="21"/>
                <w:szCs w:val="21"/>
                <w:lang w:val="en-US" w:eastAsia="zh-CN"/>
              </w:rPr>
              <w:t xml:space="preserve"> 转入已学完页面，查看所学完的课程</w:t>
            </w:r>
          </w:p>
        </w:tc>
      </w:tr>
    </w:tbl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10" w:h="16840"/>
      <w:pgMar w:top="1000" w:right="1120" w:bottom="280" w:left="11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CCF5D1D"/>
    <w:rsid w:val="4F687DFE"/>
    <w:rsid w:val="68231054"/>
    <w:rsid w:val="72A020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sq-AL" w:eastAsia="sq-AL" w:bidi="sq-AL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44"/>
      <w:szCs w:val="44"/>
      <w:lang w:val="sq-AL" w:eastAsia="sq-AL" w:bidi="sq-AL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sq-AL" w:eastAsia="sq-AL" w:bidi="sq-AL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sq-AL" w:eastAsia="sq-AL" w:bidi="sq-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2020-07-07T09:27:00Z</dcterms:created>
  <dc:creator>Chu</dc:creator>
  <cp:lastModifiedBy>SMILE</cp:lastModifiedBy>
  <dcterms:modified xsi:type="dcterms:W3CDTF">2020-07-08T02:47:10Z</dcterms:modified>
  <dc:title>测试用例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2020-07-07T00:00:00Z</vt:filetime>
  </property>
  <property fmtid="{D5CDD505-2E9C-101B-9397-08002B2CF9AE}" pid="5" name="KSOProductBuildVer">
    <vt:lpwstr>2052-11.1.0.9739</vt:lpwstr>
  </property>
</Properties>
</file>