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A0A6FF0" w14:textId="77777777" w:rsidR="00CD0143" w:rsidRDefault="00CD0143" w:rsidP="00CD0143">
      <w:pPr>
        <w:jc w:val="right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Zhanerke Duisen, ADA-2403M</w:t>
      </w:r>
    </w:p>
    <w:p w14:paraId="1D75036F" w14:textId="75CC20C3" w:rsidR="00CD0143" w:rsidRPr="009819AD" w:rsidRDefault="00CD0143" w:rsidP="00CD0143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Assignment </w:t>
      </w:r>
      <w:r w:rsidR="009819AD">
        <w:rPr>
          <w:rFonts w:ascii="Times New Roman" w:hAnsi="Times New Roman" w:cs="Times New Roman"/>
          <w:sz w:val="28"/>
          <w:szCs w:val="28"/>
        </w:rPr>
        <w:t>4</w:t>
      </w:r>
    </w:p>
    <w:p w14:paraId="2D118A79" w14:textId="77777777" w:rsidR="00CD0143" w:rsidRDefault="00CD0143" w:rsidP="00CD0143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Контрольные вопросы</w:t>
      </w:r>
    </w:p>
    <w:p w14:paraId="45AF70E4" w14:textId="489F760E" w:rsidR="00651A49" w:rsidRDefault="00651A4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51A49">
        <w:rPr>
          <w:rFonts w:ascii="Times New Roman" w:hAnsi="Times New Roman" w:cs="Times New Roman"/>
          <w:b/>
          <w:bCs/>
          <w:sz w:val="28"/>
          <w:szCs w:val="28"/>
        </w:rPr>
        <w:t xml:space="preserve">1. В чём заключается отличие гибридных вычислений от вычислений только на CPU или только на GPU? </w:t>
      </w:r>
    </w:p>
    <w:p w14:paraId="2880CDA1" w14:textId="1CCF9692" w:rsidR="00651A49" w:rsidRPr="00651A49" w:rsidRDefault="00651A49">
      <w:pPr>
        <w:rPr>
          <w:rFonts w:ascii="Times New Roman" w:hAnsi="Times New Roman" w:cs="Times New Roman"/>
          <w:sz w:val="28"/>
          <w:szCs w:val="28"/>
        </w:rPr>
      </w:pPr>
      <w:r w:rsidRPr="00651A49">
        <w:rPr>
          <w:rFonts w:ascii="Times New Roman" w:hAnsi="Times New Roman" w:cs="Times New Roman"/>
          <w:sz w:val="28"/>
          <w:szCs w:val="28"/>
        </w:rPr>
        <w:t>Гибридные (гетерогенные) вычисления — это использование различных типов процессоров (CPU и GPU) в одной системе для решения задач, где каждый тип процессора выполняет ту часть работы, для которой он наиболее эффективен.</w:t>
      </w:r>
    </w:p>
    <w:p w14:paraId="2130FCBF" w14:textId="77777777" w:rsidR="00651A49" w:rsidRPr="00651A49" w:rsidRDefault="00651A49" w:rsidP="00651A49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651A49">
        <w:rPr>
          <w:rFonts w:ascii="Times New Roman" w:hAnsi="Times New Roman" w:cs="Times New Roman"/>
          <w:sz w:val="28"/>
          <w:szCs w:val="28"/>
        </w:rPr>
        <w:t>Только CPU: Хорош для задач с сложной логикой, условными переходами, нерегулярным доступом к памяти и последовательными операциями. CPU имеет мощные ядра, оптимизированные для работы с одним или несколькими потоками.</w:t>
      </w:r>
    </w:p>
    <w:p w14:paraId="6F5CE1B5" w14:textId="77777777" w:rsidR="00651A49" w:rsidRPr="00651A49" w:rsidRDefault="00651A49" w:rsidP="00651A49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651A49">
        <w:rPr>
          <w:rFonts w:ascii="Times New Roman" w:hAnsi="Times New Roman" w:cs="Times New Roman"/>
          <w:sz w:val="28"/>
          <w:szCs w:val="28"/>
        </w:rPr>
        <w:t>Только GPU: Идеален для задач с массовым параллелизмом, где одна операция (ядро) применяется ко множеству элементов данных (SIMD - Single Instruction, Multiple Data). GPU содержит тысячи более простых, но энергоэффективных ядер, отлично подходящих для обработки графики, матричных операций, редукции и сканирования (как в лекции).</w:t>
      </w:r>
    </w:p>
    <w:p w14:paraId="62D01B0E" w14:textId="159014FD" w:rsidR="00651A49" w:rsidRPr="00651A49" w:rsidRDefault="00651A49" w:rsidP="00651A49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651A49">
        <w:rPr>
          <w:rFonts w:ascii="Times New Roman" w:hAnsi="Times New Roman" w:cs="Times New Roman"/>
          <w:sz w:val="28"/>
          <w:szCs w:val="28"/>
        </w:rPr>
        <w:t>Гибридный подход (CPU + GPU): CPU выступает в роли "диспетчера" или "контроллера": управляет потоком программы, обрабатывает ввод-вывод, выполняет сложные последовательные этапы и запускает параллельные ядра на GPU. GPU в это время выполняет "тяжелые" параллельные вычисления на больших объемах данных. В этом ключевое отличие: разделение труда по принципу "правильный инструмент для правильной задачи".</w:t>
      </w:r>
    </w:p>
    <w:p w14:paraId="42503526" w14:textId="7256E572" w:rsidR="00651A49" w:rsidRDefault="00651A4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51A49">
        <w:rPr>
          <w:rFonts w:ascii="Times New Roman" w:hAnsi="Times New Roman" w:cs="Times New Roman"/>
          <w:b/>
          <w:bCs/>
          <w:sz w:val="28"/>
          <w:szCs w:val="28"/>
        </w:rPr>
        <w:t xml:space="preserve">2. Для каких типов задач целесообразно распределять вычисления между CPU и GPU? </w:t>
      </w:r>
    </w:p>
    <w:p w14:paraId="0AAD4E1D" w14:textId="23858E98" w:rsidR="005A733B" w:rsidRPr="005A733B" w:rsidRDefault="005A733B">
      <w:pPr>
        <w:rPr>
          <w:rFonts w:ascii="Times New Roman" w:hAnsi="Times New Roman" w:cs="Times New Roman"/>
          <w:sz w:val="28"/>
          <w:szCs w:val="28"/>
        </w:rPr>
      </w:pPr>
      <w:r w:rsidRPr="005A733B">
        <w:rPr>
          <w:rFonts w:ascii="Times New Roman" w:hAnsi="Times New Roman" w:cs="Times New Roman"/>
          <w:sz w:val="28"/>
          <w:szCs w:val="28"/>
        </w:rPr>
        <w:t>Распределение целесообразно для задач с ярко</w:t>
      </w:r>
      <w:r w:rsidRPr="005A733B">
        <w:rPr>
          <w:rFonts w:ascii="Times New Roman" w:hAnsi="Times New Roman" w:cs="Times New Roman"/>
          <w:sz w:val="28"/>
          <w:szCs w:val="28"/>
        </w:rPr>
        <w:t xml:space="preserve"> </w:t>
      </w:r>
      <w:r w:rsidRPr="005A733B">
        <w:rPr>
          <w:rFonts w:ascii="Times New Roman" w:hAnsi="Times New Roman" w:cs="Times New Roman"/>
          <w:sz w:val="28"/>
          <w:szCs w:val="28"/>
        </w:rPr>
        <w:t>выраженной гетерогенной структурой:</w:t>
      </w:r>
    </w:p>
    <w:p w14:paraId="721CC159" w14:textId="77777777" w:rsidR="005A733B" w:rsidRPr="005A733B" w:rsidRDefault="005A733B" w:rsidP="005A733B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5A733B">
        <w:rPr>
          <w:rFonts w:ascii="Times New Roman" w:hAnsi="Times New Roman" w:cs="Times New Roman"/>
          <w:sz w:val="28"/>
          <w:szCs w:val="28"/>
        </w:rPr>
        <w:t>Задачи с пред- и постобработкой: CPU готовит данные (загрузка, разбор, фильтрация), GPU выполняет основное параллельное ядро (например, физическое моделирование или обработка изображений), CPU затем обрабатывает результаты (сохранение, визуализация).</w:t>
      </w:r>
    </w:p>
    <w:p w14:paraId="54325A0F" w14:textId="77777777" w:rsidR="005A733B" w:rsidRPr="005A733B" w:rsidRDefault="005A733B" w:rsidP="005A733B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5A733B">
        <w:rPr>
          <w:rFonts w:ascii="Times New Roman" w:hAnsi="Times New Roman" w:cs="Times New Roman"/>
          <w:sz w:val="28"/>
          <w:szCs w:val="28"/>
        </w:rPr>
        <w:t xml:space="preserve">Задачи с "узкими местами" разного типа: Часть алгоритма (например, обход дерева) плохо ложится на архитектуру GPU и эффективнее </w:t>
      </w:r>
      <w:r w:rsidRPr="005A733B">
        <w:rPr>
          <w:rFonts w:ascii="Times New Roman" w:hAnsi="Times New Roman" w:cs="Times New Roman"/>
          <w:sz w:val="28"/>
          <w:szCs w:val="28"/>
        </w:rPr>
        <w:lastRenderedPageBreak/>
        <w:t>выполняется на CPU, в то время как другая часть (например, вычисление сил для всех частиц) идеальна для GPU.</w:t>
      </w:r>
    </w:p>
    <w:p w14:paraId="2AB5CC7D" w14:textId="77777777" w:rsidR="005A733B" w:rsidRPr="005A733B" w:rsidRDefault="005A733B" w:rsidP="005A733B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5A733B">
        <w:rPr>
          <w:rFonts w:ascii="Times New Roman" w:hAnsi="Times New Roman" w:cs="Times New Roman"/>
          <w:sz w:val="28"/>
          <w:szCs w:val="28"/>
        </w:rPr>
        <w:t>Приложения реального времени (игры, симуляции): CPU отвечает за логику игры, AI, управление ресурсами, а GPU — за рендеринг графики и физические расчеты.</w:t>
      </w:r>
    </w:p>
    <w:p w14:paraId="55BC127E" w14:textId="0FA4AC0B" w:rsidR="005A733B" w:rsidRPr="005A733B" w:rsidRDefault="005A733B" w:rsidP="005A733B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5A733B">
        <w:rPr>
          <w:rFonts w:ascii="Times New Roman" w:hAnsi="Times New Roman" w:cs="Times New Roman"/>
          <w:sz w:val="28"/>
          <w:szCs w:val="28"/>
        </w:rPr>
        <w:t>Большие научные расчеты: CPU управляет общей логикой эксперимента, разбивает данные на блоки и собирает финальные результаты, в то время как GPU параллельно выполняет однотипные вычисления на этих блоках (например, редукция суммы или сканирование).</w:t>
      </w:r>
    </w:p>
    <w:p w14:paraId="0179CBD4" w14:textId="56091161" w:rsidR="00651A49" w:rsidRDefault="00651A4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51A49">
        <w:rPr>
          <w:rFonts w:ascii="Times New Roman" w:hAnsi="Times New Roman" w:cs="Times New Roman"/>
          <w:b/>
          <w:bCs/>
          <w:sz w:val="28"/>
          <w:szCs w:val="28"/>
        </w:rPr>
        <w:t>3. В чём разница между синхронной и асинхронной передачей данных между CPU и GPU?</w:t>
      </w:r>
    </w:p>
    <w:p w14:paraId="59A5BE65" w14:textId="77777777" w:rsidR="00A16393" w:rsidRPr="00A16393" w:rsidRDefault="00A16393" w:rsidP="00A16393">
      <w:pPr>
        <w:pStyle w:val="a3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A16393">
        <w:rPr>
          <w:rFonts w:ascii="Times New Roman" w:hAnsi="Times New Roman" w:cs="Times New Roman"/>
          <w:sz w:val="28"/>
          <w:szCs w:val="28"/>
        </w:rPr>
        <w:t>Синхронная передача: Когда CPU инициирует операцию (например, копирование данных из оперативной памяти в память GPU), он блокируется и ждет полного завершения этой операции, прежде чем продолжить выполнение следующей инструкции. Процессор простаивает.</w:t>
      </w:r>
    </w:p>
    <w:p w14:paraId="34EC88CF" w14:textId="5E10EF26" w:rsidR="00A16393" w:rsidRPr="00A16393" w:rsidRDefault="00A16393" w:rsidP="00A16393">
      <w:pPr>
        <w:pStyle w:val="a3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A16393">
        <w:rPr>
          <w:rFonts w:ascii="Times New Roman" w:hAnsi="Times New Roman" w:cs="Times New Roman"/>
          <w:sz w:val="28"/>
          <w:szCs w:val="28"/>
        </w:rPr>
        <w:t>Асинхронная передача: CPU ставит операцию передачи в очередь (например, в поток команд CUDA) и немедленно продолжает выполнение своего кода, не дожидаясь окончания передачи. GPU и его контроллер памяти выполняют передачу независимо. CPU может позже синхронизироваться, чтобы убедиться, что передача завершена.</w:t>
      </w:r>
    </w:p>
    <w:p w14:paraId="0109408E" w14:textId="4AB3659D" w:rsidR="00651A49" w:rsidRDefault="00651A4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51A49">
        <w:rPr>
          <w:rFonts w:ascii="Times New Roman" w:hAnsi="Times New Roman" w:cs="Times New Roman"/>
          <w:b/>
          <w:bCs/>
          <w:sz w:val="28"/>
          <w:szCs w:val="28"/>
        </w:rPr>
        <w:t xml:space="preserve">4. Почему асинхронная передача данных может повысить производительность программы? </w:t>
      </w:r>
    </w:p>
    <w:p w14:paraId="5F4E0596" w14:textId="2855C451" w:rsidR="00A16393" w:rsidRPr="00A16393" w:rsidRDefault="00A16393">
      <w:pPr>
        <w:rPr>
          <w:rFonts w:ascii="Times New Roman" w:hAnsi="Times New Roman" w:cs="Times New Roman"/>
          <w:sz w:val="28"/>
          <w:szCs w:val="28"/>
        </w:rPr>
      </w:pPr>
      <w:r w:rsidRPr="00A16393">
        <w:rPr>
          <w:rFonts w:ascii="Times New Roman" w:hAnsi="Times New Roman" w:cs="Times New Roman"/>
          <w:sz w:val="28"/>
          <w:szCs w:val="28"/>
        </w:rPr>
        <w:t>Асинхронная передача позволяет перекрывать вычисления и обмен данными (overlap). Пока GPU выполняет вычисления над одним набором данных, контроллер памяти может параллельно копировать следующие данные из CPU в GPU или результаты предыдущих вычислений обратно в CPU. Это скрывает задержки, связанные с относительно медленной передачей данных по шине. Без асинхронности CPU или GPU будут периодически простаивать в ожидании завершения обмена.</w:t>
      </w:r>
    </w:p>
    <w:p w14:paraId="65243262" w14:textId="7D593263" w:rsidR="00651A49" w:rsidRDefault="00651A4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51A49">
        <w:rPr>
          <w:rFonts w:ascii="Times New Roman" w:hAnsi="Times New Roman" w:cs="Times New Roman"/>
          <w:b/>
          <w:bCs/>
          <w:sz w:val="28"/>
          <w:szCs w:val="28"/>
        </w:rPr>
        <w:t xml:space="preserve">5. Какие основные функции MPI используются для распределения и сбора данных между процессами? </w:t>
      </w:r>
    </w:p>
    <w:p w14:paraId="61EEED6F" w14:textId="79BE3905" w:rsidR="00E37A10" w:rsidRPr="00E37A10" w:rsidRDefault="00E37A10">
      <w:pPr>
        <w:rPr>
          <w:rFonts w:ascii="Times New Roman" w:hAnsi="Times New Roman" w:cs="Times New Roman"/>
          <w:sz w:val="28"/>
          <w:szCs w:val="28"/>
        </w:rPr>
      </w:pPr>
      <w:r w:rsidRPr="00E37A10">
        <w:rPr>
          <w:rFonts w:ascii="Times New Roman" w:hAnsi="Times New Roman" w:cs="Times New Roman"/>
          <w:sz w:val="28"/>
          <w:szCs w:val="28"/>
        </w:rPr>
        <w:t>MPI (Message Passing Interface) — стандарт для распределенных вычислений на кластерах.</w:t>
      </w:r>
    </w:p>
    <w:p w14:paraId="61AAC244" w14:textId="77777777" w:rsidR="00E37A10" w:rsidRPr="00E37A10" w:rsidRDefault="00E37A10" w:rsidP="00E37A10">
      <w:pPr>
        <w:pStyle w:val="a3"/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E37A10">
        <w:rPr>
          <w:rFonts w:ascii="Times New Roman" w:hAnsi="Times New Roman" w:cs="Times New Roman"/>
          <w:sz w:val="28"/>
          <w:szCs w:val="28"/>
        </w:rPr>
        <w:t>MPI_Bcast() — разослать данные от одного процесса всем остальным.</w:t>
      </w:r>
    </w:p>
    <w:p w14:paraId="6EEBA4E9" w14:textId="77777777" w:rsidR="00E37A10" w:rsidRPr="00E37A10" w:rsidRDefault="00E37A10" w:rsidP="00E37A10">
      <w:pPr>
        <w:pStyle w:val="a3"/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E37A10">
        <w:rPr>
          <w:rFonts w:ascii="Times New Roman" w:hAnsi="Times New Roman" w:cs="Times New Roman"/>
          <w:sz w:val="28"/>
          <w:szCs w:val="28"/>
        </w:rPr>
        <w:lastRenderedPageBreak/>
        <w:t>MPI_Scatter() — разбить массив на части и разослать каждому процессу свою часть.</w:t>
      </w:r>
    </w:p>
    <w:p w14:paraId="6122624C" w14:textId="77777777" w:rsidR="00E37A10" w:rsidRPr="00E37A10" w:rsidRDefault="00E37A10" w:rsidP="00E37A10">
      <w:pPr>
        <w:pStyle w:val="a3"/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E37A10">
        <w:rPr>
          <w:rFonts w:ascii="Times New Roman" w:hAnsi="Times New Roman" w:cs="Times New Roman"/>
          <w:sz w:val="28"/>
          <w:szCs w:val="28"/>
        </w:rPr>
        <w:t>MPI_Gather() — собрать части массивов со всех процессов в один массив на корневом процессе.</w:t>
      </w:r>
    </w:p>
    <w:p w14:paraId="7F21EDEC" w14:textId="77777777" w:rsidR="00E37A10" w:rsidRPr="00E37A10" w:rsidRDefault="00E37A10" w:rsidP="00E37A10">
      <w:pPr>
        <w:pStyle w:val="a3"/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E37A10">
        <w:rPr>
          <w:rFonts w:ascii="Times New Roman" w:hAnsi="Times New Roman" w:cs="Times New Roman"/>
          <w:sz w:val="28"/>
          <w:szCs w:val="28"/>
        </w:rPr>
        <w:t>MPI_Reduce() — выполнить операцию редукции (сумма, максимум и т.д.) над данными со всех процессов и сохранить результат на одном.</w:t>
      </w:r>
    </w:p>
    <w:p w14:paraId="53B181A7" w14:textId="77777777" w:rsidR="00E37A10" w:rsidRPr="00E37A10" w:rsidRDefault="00E37A10" w:rsidP="00E37A10">
      <w:pPr>
        <w:pStyle w:val="a3"/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E37A10">
        <w:rPr>
          <w:rFonts w:ascii="Times New Roman" w:hAnsi="Times New Roman" w:cs="Times New Roman"/>
          <w:sz w:val="28"/>
          <w:szCs w:val="28"/>
        </w:rPr>
        <w:t>MPI_Allreduce() — выполнить редукцию и разослать результат всем процессам.</w:t>
      </w:r>
    </w:p>
    <w:p w14:paraId="5BC7B484" w14:textId="77777777" w:rsidR="00E37A10" w:rsidRPr="00E37A10" w:rsidRDefault="00E37A10" w:rsidP="00E37A10">
      <w:pPr>
        <w:pStyle w:val="a3"/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E37A10">
        <w:rPr>
          <w:rFonts w:ascii="Times New Roman" w:hAnsi="Times New Roman" w:cs="Times New Roman"/>
          <w:sz w:val="28"/>
          <w:szCs w:val="28"/>
        </w:rPr>
        <w:t>MPI_Scan() — выполнить операцию сканирования (префиксную сумму) над данными процессов.</w:t>
      </w:r>
    </w:p>
    <w:p w14:paraId="119E7ED6" w14:textId="77777777" w:rsidR="00E37A10" w:rsidRDefault="00E37A10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BC3DC78" w14:textId="52830412" w:rsidR="00651A49" w:rsidRDefault="00651A4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51A49">
        <w:rPr>
          <w:rFonts w:ascii="Times New Roman" w:hAnsi="Times New Roman" w:cs="Times New Roman"/>
          <w:b/>
          <w:bCs/>
          <w:sz w:val="28"/>
          <w:szCs w:val="28"/>
        </w:rPr>
        <w:t xml:space="preserve">6. Как количество процессов MPI влияет на время выполнения программы и почему? </w:t>
      </w:r>
    </w:p>
    <w:p w14:paraId="111611AB" w14:textId="77777777" w:rsidR="004E2C2C" w:rsidRPr="004E2C2C" w:rsidRDefault="004E2C2C" w:rsidP="004E2C2C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4E2C2C">
        <w:rPr>
          <w:rFonts w:ascii="Times New Roman" w:hAnsi="Times New Roman" w:cs="Times New Roman"/>
          <w:sz w:val="28"/>
          <w:szCs w:val="28"/>
        </w:rPr>
        <w:t>Положительный эффект (ускорение): Увеличение числа процессов позволяет распараллелить задачу на большее количество вычислительных узлов. При идеальном масштабировании время выполнения уменьшается пропорционально росту числа процессов. Каждый процесс обрабатывает меньшую порцию данных.</w:t>
      </w:r>
    </w:p>
    <w:p w14:paraId="16B09AAD" w14:textId="77777777" w:rsidR="004E2C2C" w:rsidRPr="004E2C2C" w:rsidRDefault="004E2C2C" w:rsidP="004E2C2C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4E2C2C">
        <w:rPr>
          <w:rFonts w:ascii="Times New Roman" w:hAnsi="Times New Roman" w:cs="Times New Roman"/>
          <w:sz w:val="28"/>
          <w:szCs w:val="28"/>
        </w:rPr>
        <w:t>Отрицательный эффект (замедление, насыщение):</w:t>
      </w:r>
    </w:p>
    <w:p w14:paraId="102A9240" w14:textId="77777777" w:rsidR="004E2C2C" w:rsidRPr="004E2C2C" w:rsidRDefault="004E2C2C" w:rsidP="004E2C2C">
      <w:pPr>
        <w:numPr>
          <w:ilvl w:val="1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4E2C2C">
        <w:rPr>
          <w:rFonts w:ascii="Times New Roman" w:hAnsi="Times New Roman" w:cs="Times New Roman"/>
          <w:sz w:val="28"/>
          <w:szCs w:val="28"/>
        </w:rPr>
        <w:t>Накладные расходы на коммуникацию: Время на обмен сообщениями (MPI_Send/Recv, барьеры) растет с увеличением числа процессов. Может стать доминирующим фактором.</w:t>
      </w:r>
    </w:p>
    <w:p w14:paraId="4C396BF4" w14:textId="77777777" w:rsidR="004E2C2C" w:rsidRPr="004E2C2C" w:rsidRDefault="004E2C2C" w:rsidP="004E2C2C">
      <w:pPr>
        <w:numPr>
          <w:ilvl w:val="1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4E2C2C">
        <w:rPr>
          <w:rFonts w:ascii="Times New Roman" w:hAnsi="Times New Roman" w:cs="Times New Roman"/>
          <w:sz w:val="28"/>
          <w:szCs w:val="28"/>
        </w:rPr>
        <w:t>Дисбаланс загрузки: Если задача распределена неравномерно, некоторые процессы будут простаивать в ожидании самых загруженных.</w:t>
      </w:r>
    </w:p>
    <w:p w14:paraId="51EF4D26" w14:textId="77777777" w:rsidR="004E2C2C" w:rsidRPr="004E2C2C" w:rsidRDefault="004E2C2C" w:rsidP="004E2C2C">
      <w:pPr>
        <w:numPr>
          <w:ilvl w:val="1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4E2C2C">
        <w:rPr>
          <w:rFonts w:ascii="Times New Roman" w:hAnsi="Times New Roman" w:cs="Times New Roman"/>
          <w:sz w:val="28"/>
          <w:szCs w:val="28"/>
        </w:rPr>
        <w:t>Конкуренция за ресурсы: Множество процессов на одном узле могут конкурировать за память, пропускную способность сети или дисковую подсистему.</w:t>
      </w:r>
    </w:p>
    <w:p w14:paraId="646F9F04" w14:textId="4BA0E4BB" w:rsidR="004E2C2C" w:rsidRPr="004E2C2C" w:rsidRDefault="004E2C2C" w:rsidP="004E2C2C">
      <w:pPr>
        <w:numPr>
          <w:ilvl w:val="1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4E2C2C">
        <w:rPr>
          <w:rFonts w:ascii="Times New Roman" w:hAnsi="Times New Roman" w:cs="Times New Roman"/>
          <w:sz w:val="28"/>
          <w:szCs w:val="28"/>
        </w:rPr>
        <w:t>Сложность алгоритма: Не все алгоритмы эффективно распараллеливаются на большое число процессов (наличие последовательных участков).</w:t>
      </w:r>
    </w:p>
    <w:p w14:paraId="07401895" w14:textId="77777777" w:rsidR="004E2C2C" w:rsidRDefault="004E2C2C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6D44672" w14:textId="5813D2ED" w:rsidR="00651A49" w:rsidRDefault="00651A4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51A49">
        <w:rPr>
          <w:rFonts w:ascii="Times New Roman" w:hAnsi="Times New Roman" w:cs="Times New Roman"/>
          <w:b/>
          <w:bCs/>
          <w:sz w:val="28"/>
          <w:szCs w:val="28"/>
        </w:rPr>
        <w:t xml:space="preserve">7. Какие факторы ограничивают масштабируемость распределённых параллельных программ? </w:t>
      </w:r>
    </w:p>
    <w:p w14:paraId="6088E2E3" w14:textId="77777777" w:rsidR="002112B8" w:rsidRPr="002112B8" w:rsidRDefault="002112B8" w:rsidP="002112B8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2112B8">
        <w:rPr>
          <w:rFonts w:ascii="Times New Roman" w:hAnsi="Times New Roman" w:cs="Times New Roman"/>
          <w:sz w:val="28"/>
          <w:szCs w:val="28"/>
        </w:rPr>
        <w:lastRenderedPageBreak/>
        <w:t>Накладные расходы на коммуникацию: Задержки и ограниченная пропускная способность сети (InfiniBand, Ethernet) между узлами кластера.</w:t>
      </w:r>
    </w:p>
    <w:p w14:paraId="7E75196B" w14:textId="77777777" w:rsidR="002112B8" w:rsidRPr="002112B8" w:rsidRDefault="002112B8" w:rsidP="002112B8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2112B8">
        <w:rPr>
          <w:rFonts w:ascii="Times New Roman" w:hAnsi="Times New Roman" w:cs="Times New Roman"/>
          <w:sz w:val="28"/>
          <w:szCs w:val="28"/>
        </w:rPr>
        <w:t>Синхронизация: Необходимость ожидания самого медленного процесса (барьеры, операции MPI_Allreduce).</w:t>
      </w:r>
    </w:p>
    <w:p w14:paraId="6D5D20D8" w14:textId="77777777" w:rsidR="002112B8" w:rsidRPr="002112B8" w:rsidRDefault="002112B8" w:rsidP="002112B8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2112B8">
        <w:rPr>
          <w:rFonts w:ascii="Times New Roman" w:hAnsi="Times New Roman" w:cs="Times New Roman"/>
          <w:sz w:val="28"/>
          <w:szCs w:val="28"/>
        </w:rPr>
        <w:t>Дисбаланс загрузки: Неравномерное распределение работы между процессами.</w:t>
      </w:r>
    </w:p>
    <w:p w14:paraId="28C1EBCA" w14:textId="77777777" w:rsidR="002112B8" w:rsidRPr="002112B8" w:rsidRDefault="002112B8" w:rsidP="002112B8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2112B8">
        <w:rPr>
          <w:rFonts w:ascii="Times New Roman" w:hAnsi="Times New Roman" w:cs="Times New Roman"/>
          <w:sz w:val="28"/>
          <w:szCs w:val="28"/>
        </w:rPr>
        <w:t>Конкуренция за общие ресурсы: Доступ к общим данным, файловой системе, сетевым интерфейсам.</w:t>
      </w:r>
    </w:p>
    <w:p w14:paraId="327F7ED3" w14:textId="77777777" w:rsidR="002112B8" w:rsidRPr="002112B8" w:rsidRDefault="002112B8" w:rsidP="002112B8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2112B8">
        <w:rPr>
          <w:rFonts w:ascii="Times New Roman" w:hAnsi="Times New Roman" w:cs="Times New Roman"/>
          <w:sz w:val="28"/>
          <w:szCs w:val="28"/>
        </w:rPr>
        <w:t>Узкое место памяти: Нехватка памяти на отдельных узлах или ограниченная пропускная способность памяти.</w:t>
      </w:r>
    </w:p>
    <w:p w14:paraId="0B8FB102" w14:textId="77777777" w:rsidR="002112B8" w:rsidRDefault="002112B8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F563298" w14:textId="0917AD0D" w:rsidR="00DF48DC" w:rsidRDefault="00651A4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51A49">
        <w:rPr>
          <w:rFonts w:ascii="Times New Roman" w:hAnsi="Times New Roman" w:cs="Times New Roman"/>
          <w:b/>
          <w:bCs/>
          <w:sz w:val="28"/>
          <w:szCs w:val="28"/>
        </w:rPr>
        <w:t>8. В каких случаях использование распределённых вычислений оправдано, а в каких — неэффективно</w:t>
      </w:r>
      <w:r w:rsidRPr="00651A49">
        <w:rPr>
          <w:rFonts w:ascii="Times New Roman" w:hAnsi="Times New Roman" w:cs="Times New Roman"/>
          <w:b/>
          <w:bCs/>
          <w:sz w:val="28"/>
          <w:szCs w:val="28"/>
        </w:rPr>
        <w:t>?</w:t>
      </w:r>
    </w:p>
    <w:p w14:paraId="5504FB11" w14:textId="77777777" w:rsidR="002112B8" w:rsidRPr="002112B8" w:rsidRDefault="002112B8" w:rsidP="002112B8">
      <w:pPr>
        <w:pStyle w:val="a3"/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2112B8">
        <w:rPr>
          <w:rFonts w:ascii="Times New Roman" w:hAnsi="Times New Roman" w:cs="Times New Roman"/>
          <w:sz w:val="28"/>
          <w:szCs w:val="28"/>
        </w:rPr>
        <w:t>Оправдано:</w:t>
      </w:r>
    </w:p>
    <w:p w14:paraId="3B208F52" w14:textId="77777777" w:rsidR="002112B8" w:rsidRPr="002112B8" w:rsidRDefault="002112B8" w:rsidP="002112B8">
      <w:pPr>
        <w:pStyle w:val="a3"/>
        <w:numPr>
          <w:ilvl w:val="1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2112B8">
        <w:rPr>
          <w:rFonts w:ascii="Times New Roman" w:hAnsi="Times New Roman" w:cs="Times New Roman"/>
          <w:sz w:val="28"/>
          <w:szCs w:val="28"/>
        </w:rPr>
        <w:t>Очень большие задачи (Big Data, HPC): Когда данные или вычисления не помещаются в память одного узла (например, моделирование климата, квантовая химия, анализ генома).</w:t>
      </w:r>
    </w:p>
    <w:p w14:paraId="6B2715F4" w14:textId="1BF5F953" w:rsidR="002112B8" w:rsidRPr="002112B8" w:rsidRDefault="002112B8" w:rsidP="002112B8">
      <w:pPr>
        <w:pStyle w:val="a3"/>
        <w:numPr>
          <w:ilvl w:val="1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2112B8">
        <w:rPr>
          <w:rFonts w:ascii="Times New Roman" w:hAnsi="Times New Roman" w:cs="Times New Roman"/>
          <w:sz w:val="28"/>
          <w:szCs w:val="28"/>
        </w:rPr>
        <w:t>Естественно распараллеливаемые задачи: Задачи с независимыми подпроблемами (параметрические исследования, перебор вариантов, рендеринг кадров).</w:t>
      </w:r>
    </w:p>
    <w:p w14:paraId="55821153" w14:textId="77777777" w:rsidR="002112B8" w:rsidRPr="002112B8" w:rsidRDefault="002112B8" w:rsidP="002112B8">
      <w:pPr>
        <w:pStyle w:val="a3"/>
        <w:numPr>
          <w:ilvl w:val="1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2112B8">
        <w:rPr>
          <w:rFonts w:ascii="Times New Roman" w:hAnsi="Times New Roman" w:cs="Times New Roman"/>
          <w:sz w:val="28"/>
          <w:szCs w:val="28"/>
        </w:rPr>
        <w:t>Требование высокой доступности: Распределенные системы могут быть отказоустойчивыми.</w:t>
      </w:r>
    </w:p>
    <w:p w14:paraId="79DF7557" w14:textId="77777777" w:rsidR="002112B8" w:rsidRPr="002112B8" w:rsidRDefault="002112B8" w:rsidP="002112B8">
      <w:pPr>
        <w:pStyle w:val="a3"/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2112B8">
        <w:rPr>
          <w:rFonts w:ascii="Times New Roman" w:hAnsi="Times New Roman" w:cs="Times New Roman"/>
          <w:sz w:val="28"/>
          <w:szCs w:val="28"/>
        </w:rPr>
        <w:t>Неэффективно:</w:t>
      </w:r>
    </w:p>
    <w:p w14:paraId="0CA582CB" w14:textId="77777777" w:rsidR="002112B8" w:rsidRPr="002112B8" w:rsidRDefault="002112B8" w:rsidP="002112B8">
      <w:pPr>
        <w:pStyle w:val="a3"/>
        <w:numPr>
          <w:ilvl w:val="1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2112B8">
        <w:rPr>
          <w:rFonts w:ascii="Times New Roman" w:hAnsi="Times New Roman" w:cs="Times New Roman"/>
          <w:sz w:val="28"/>
          <w:szCs w:val="28"/>
        </w:rPr>
        <w:t>Маленькие задачи: Накладные расходы на запуск процессов и коммуникацию превысят выигрыш от параллелизма.</w:t>
      </w:r>
    </w:p>
    <w:p w14:paraId="449766B5" w14:textId="03FDB830" w:rsidR="002112B8" w:rsidRPr="002112B8" w:rsidRDefault="002112B8" w:rsidP="002112B8">
      <w:pPr>
        <w:pStyle w:val="a3"/>
        <w:numPr>
          <w:ilvl w:val="1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2112B8">
        <w:rPr>
          <w:rFonts w:ascii="Times New Roman" w:hAnsi="Times New Roman" w:cs="Times New Roman"/>
          <w:sz w:val="28"/>
          <w:szCs w:val="28"/>
        </w:rPr>
        <w:t>Задачи с интенсивным и частым обменом данными:</w:t>
      </w:r>
      <w:r w:rsidR="009819AD">
        <w:rPr>
          <w:rFonts w:ascii="Times New Roman" w:hAnsi="Times New Roman" w:cs="Times New Roman"/>
          <w:sz w:val="28"/>
          <w:szCs w:val="28"/>
        </w:rPr>
        <w:t xml:space="preserve"> </w:t>
      </w:r>
      <w:r w:rsidRPr="002112B8">
        <w:rPr>
          <w:rFonts w:ascii="Times New Roman" w:hAnsi="Times New Roman" w:cs="Times New Roman"/>
          <w:sz w:val="28"/>
          <w:szCs w:val="28"/>
        </w:rPr>
        <w:t>Если процессы должны постоянно обмениваться большими объемами данных, сеть станет узким местом.</w:t>
      </w:r>
    </w:p>
    <w:p w14:paraId="7F4C1A19" w14:textId="77777777" w:rsidR="002112B8" w:rsidRPr="002112B8" w:rsidRDefault="002112B8" w:rsidP="002112B8">
      <w:pPr>
        <w:pStyle w:val="a3"/>
        <w:numPr>
          <w:ilvl w:val="1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2112B8">
        <w:rPr>
          <w:rFonts w:ascii="Times New Roman" w:hAnsi="Times New Roman" w:cs="Times New Roman"/>
          <w:sz w:val="28"/>
          <w:szCs w:val="28"/>
        </w:rPr>
        <w:t>Задачи с сильной последовательной зависимостью: Где каждый следующий шаг зависит от результатов предыдущего, и распараллелить почти ничего нельзя.</w:t>
      </w:r>
    </w:p>
    <w:p w14:paraId="259223F3" w14:textId="77777777" w:rsidR="002112B8" w:rsidRPr="002112B8" w:rsidRDefault="002112B8" w:rsidP="002112B8">
      <w:pPr>
        <w:pStyle w:val="a3"/>
        <w:numPr>
          <w:ilvl w:val="1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2112B8">
        <w:rPr>
          <w:rFonts w:ascii="Times New Roman" w:hAnsi="Times New Roman" w:cs="Times New Roman"/>
          <w:sz w:val="28"/>
          <w:szCs w:val="28"/>
        </w:rPr>
        <w:t>Отсутствие инфраструктуры: Нет быстрой низкозатратной сети (например, используется обычный гигабитный Ethernet для задач HPC) или навыков администрирования кластера.</w:t>
      </w:r>
    </w:p>
    <w:p w14:paraId="6C568677" w14:textId="77777777" w:rsidR="002112B8" w:rsidRPr="00651A49" w:rsidRDefault="002112B8">
      <w:pPr>
        <w:rPr>
          <w:rFonts w:ascii="Times New Roman" w:hAnsi="Times New Roman" w:cs="Times New Roman"/>
          <w:b/>
          <w:bCs/>
          <w:sz w:val="28"/>
          <w:szCs w:val="28"/>
        </w:rPr>
      </w:pPr>
    </w:p>
    <w:sectPr w:rsidR="002112B8" w:rsidRPr="00651A4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0642ADD"/>
    <w:multiLevelType w:val="hybridMultilevel"/>
    <w:tmpl w:val="3A505E38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21E80336"/>
    <w:multiLevelType w:val="hybridMultilevel"/>
    <w:tmpl w:val="CCB60A94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28614C4B"/>
    <w:multiLevelType w:val="multilevel"/>
    <w:tmpl w:val="334E92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89F5C88"/>
    <w:multiLevelType w:val="multilevel"/>
    <w:tmpl w:val="4F34CF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8A65C89"/>
    <w:multiLevelType w:val="multilevel"/>
    <w:tmpl w:val="6B32D6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6BD54C6"/>
    <w:multiLevelType w:val="hybridMultilevel"/>
    <w:tmpl w:val="144CF92C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5E7866A0"/>
    <w:multiLevelType w:val="multilevel"/>
    <w:tmpl w:val="C9820D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8083818"/>
    <w:multiLevelType w:val="multilevel"/>
    <w:tmpl w:val="3AA400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F0A15AF"/>
    <w:multiLevelType w:val="multilevel"/>
    <w:tmpl w:val="1D0466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FAD0A3F"/>
    <w:multiLevelType w:val="hybridMultilevel"/>
    <w:tmpl w:val="8AD8049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BF41A09"/>
    <w:multiLevelType w:val="multilevel"/>
    <w:tmpl w:val="056657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"/>
  </w:num>
  <w:num w:numId="2">
    <w:abstractNumId w:val="0"/>
  </w:num>
  <w:num w:numId="3">
    <w:abstractNumId w:val="3"/>
  </w:num>
  <w:num w:numId="4">
    <w:abstractNumId w:val="10"/>
  </w:num>
  <w:num w:numId="5">
    <w:abstractNumId w:val="1"/>
  </w:num>
  <w:num w:numId="6">
    <w:abstractNumId w:val="2"/>
  </w:num>
  <w:num w:numId="7">
    <w:abstractNumId w:val="5"/>
  </w:num>
  <w:num w:numId="8">
    <w:abstractNumId w:val="4"/>
  </w:num>
  <w:num w:numId="9">
    <w:abstractNumId w:val="8"/>
  </w:num>
  <w:num w:numId="10">
    <w:abstractNumId w:val="7"/>
  </w:num>
  <w:num w:numId="1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6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48DC"/>
    <w:rsid w:val="002112B8"/>
    <w:rsid w:val="004E2C2C"/>
    <w:rsid w:val="005A733B"/>
    <w:rsid w:val="00651A49"/>
    <w:rsid w:val="009819AD"/>
    <w:rsid w:val="00A16393"/>
    <w:rsid w:val="00CD0143"/>
    <w:rsid w:val="00DF48DC"/>
    <w:rsid w:val="00E37A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9040B67"/>
  <w15:chartTrackingRefBased/>
  <w15:docId w15:val="{C55E2AD3-A40A-463F-A9F4-32BAE71480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D0143"/>
    <w:pPr>
      <w:spacing w:line="256" w:lineRule="auto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651A4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66538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196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089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03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830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414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926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519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119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231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493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515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843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545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4</Pages>
  <Words>1030</Words>
  <Characters>5877</Characters>
  <Application>Microsoft Office Word</Application>
  <DocSecurity>0</DocSecurity>
  <Lines>48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Zhanerke Duisen</dc:creator>
  <cp:keywords/>
  <dc:description/>
  <cp:lastModifiedBy>Zhanerke Duisen</cp:lastModifiedBy>
  <cp:revision>2</cp:revision>
  <dcterms:created xsi:type="dcterms:W3CDTF">2026-01-25T16:37:00Z</dcterms:created>
  <dcterms:modified xsi:type="dcterms:W3CDTF">2026-01-25T16:53:00Z</dcterms:modified>
</cp:coreProperties>
</file>