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94185" w14:textId="77777777" w:rsidR="00D5200C" w:rsidRDefault="00D5200C" w:rsidP="00D5200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0F734337" w14:textId="7258F93B" w:rsidR="00D5200C" w:rsidRPr="00D5200C" w:rsidRDefault="00D5200C" w:rsidP="00D520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Pr="00D520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D520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E65BC9" w14:textId="77777777" w:rsidR="00D5200C" w:rsidRPr="00714D63" w:rsidRDefault="00D5200C" w:rsidP="00D520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D6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EBA11FE" w14:textId="77777777" w:rsidR="00714D63" w:rsidRDefault="00D52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63">
        <w:rPr>
          <w:rFonts w:ascii="Times New Roman" w:hAnsi="Times New Roman" w:cs="Times New Roman"/>
          <w:b/>
          <w:bCs/>
          <w:sz w:val="28"/>
          <w:szCs w:val="28"/>
        </w:rPr>
        <w:t>1. В чём отличие измерения времени выполнения от профилирования?</w:t>
      </w:r>
    </w:p>
    <w:p w14:paraId="414712AF" w14:textId="58B560B4" w:rsidR="00714D63" w:rsidRPr="00714D63" w:rsidRDefault="003D3C7E" w:rsidP="00714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14D63" w:rsidRPr="00714D63">
        <w:rPr>
          <w:rFonts w:ascii="Times New Roman" w:hAnsi="Times New Roman" w:cs="Times New Roman"/>
          <w:sz w:val="28"/>
          <w:szCs w:val="28"/>
        </w:rPr>
        <w:t xml:space="preserve">  Измерение времени выполнения (</w:t>
      </w:r>
      <w:proofErr w:type="spellStart"/>
      <w:r w:rsidR="00714D63" w:rsidRPr="00714D63">
        <w:rPr>
          <w:rFonts w:ascii="Times New Roman" w:hAnsi="Times New Roman" w:cs="Times New Roman"/>
          <w:sz w:val="28"/>
          <w:szCs w:val="28"/>
        </w:rPr>
        <w:t>timing</w:t>
      </w:r>
      <w:proofErr w:type="spellEnd"/>
      <w:r w:rsidR="00714D63" w:rsidRPr="00714D63">
        <w:rPr>
          <w:rFonts w:ascii="Times New Roman" w:hAnsi="Times New Roman" w:cs="Times New Roman"/>
          <w:sz w:val="28"/>
          <w:szCs w:val="28"/>
        </w:rPr>
        <w:t xml:space="preserve">) — это простой способ узнать, сколько времени заняло выполнение программы или её части. Например, </w:t>
      </w:r>
      <w:proofErr w:type="spellStart"/>
      <w:r w:rsidR="00714D63" w:rsidRPr="00714D63">
        <w:rPr>
          <w:rFonts w:ascii="Times New Roman" w:hAnsi="Times New Roman" w:cs="Times New Roman"/>
          <w:sz w:val="28"/>
          <w:szCs w:val="28"/>
        </w:rPr>
        <w:t>omp_get_</w:t>
      </w:r>
      <w:proofErr w:type="gramStart"/>
      <w:r w:rsidR="00714D63" w:rsidRPr="00714D63">
        <w:rPr>
          <w:rFonts w:ascii="Times New Roman" w:hAnsi="Times New Roman" w:cs="Times New Roman"/>
          <w:sz w:val="28"/>
          <w:szCs w:val="28"/>
        </w:rPr>
        <w:t>wtime</w:t>
      </w:r>
      <w:proofErr w:type="spellEnd"/>
      <w:r w:rsidR="00714D63" w:rsidRPr="00714D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14D63" w:rsidRPr="00714D63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="00714D63" w:rsidRPr="00714D63">
        <w:rPr>
          <w:rFonts w:ascii="Times New Roman" w:hAnsi="Times New Roman" w:cs="Times New Roman"/>
          <w:sz w:val="28"/>
          <w:szCs w:val="28"/>
        </w:rPr>
        <w:t>MPI_Wtime</w:t>
      </w:r>
      <w:proofErr w:type="spellEnd"/>
      <w:r w:rsidR="00714D63" w:rsidRPr="00714D63">
        <w:rPr>
          <w:rFonts w:ascii="Times New Roman" w:hAnsi="Times New Roman" w:cs="Times New Roman"/>
          <w:sz w:val="28"/>
          <w:szCs w:val="28"/>
        </w:rPr>
        <w:t>().</w:t>
      </w:r>
    </w:p>
    <w:p w14:paraId="5EA48F40" w14:textId="77777777" w:rsidR="00714D63" w:rsidRPr="00714D63" w:rsidRDefault="00714D63" w:rsidP="00714D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Дает только общее время, не показывает, где именно тратится больше всего ресурсов.</w:t>
      </w:r>
    </w:p>
    <w:p w14:paraId="6A18759F" w14:textId="3FDD552C" w:rsidR="00714D63" w:rsidRPr="00714D63" w:rsidRDefault="003D3C7E" w:rsidP="00714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14D63" w:rsidRPr="00714D63">
        <w:rPr>
          <w:rFonts w:ascii="Times New Roman" w:hAnsi="Times New Roman" w:cs="Times New Roman"/>
          <w:sz w:val="28"/>
          <w:szCs w:val="28"/>
        </w:rPr>
        <w:t xml:space="preserve">  Профилирование (</w:t>
      </w:r>
      <w:proofErr w:type="spellStart"/>
      <w:r w:rsidR="00714D63" w:rsidRPr="00714D63">
        <w:rPr>
          <w:rFonts w:ascii="Times New Roman" w:hAnsi="Times New Roman" w:cs="Times New Roman"/>
          <w:sz w:val="28"/>
          <w:szCs w:val="28"/>
        </w:rPr>
        <w:t>profiling</w:t>
      </w:r>
      <w:proofErr w:type="spellEnd"/>
      <w:r w:rsidR="00714D63" w:rsidRPr="00714D63">
        <w:rPr>
          <w:rFonts w:ascii="Times New Roman" w:hAnsi="Times New Roman" w:cs="Times New Roman"/>
          <w:sz w:val="28"/>
          <w:szCs w:val="28"/>
        </w:rPr>
        <w:t>) — более детальный анализ работы программы.</w:t>
      </w:r>
    </w:p>
    <w:p w14:paraId="476539C4" w14:textId="77777777" w:rsidR="00714D63" w:rsidRPr="00714D63" w:rsidRDefault="00714D63" w:rsidP="00714D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Позволяет определить:</w:t>
      </w:r>
    </w:p>
    <w:p w14:paraId="1165E85A" w14:textId="77777777" w:rsidR="00714D63" w:rsidRPr="00714D63" w:rsidRDefault="00714D63" w:rsidP="00714D6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сколько времени занимает каждая функция,</w:t>
      </w:r>
    </w:p>
    <w:p w14:paraId="0D8F7780" w14:textId="77777777" w:rsidR="00714D63" w:rsidRPr="00714D63" w:rsidRDefault="00714D63" w:rsidP="00714D6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какие строки или ядра занимают больше всего ресурсов,</w:t>
      </w:r>
    </w:p>
    <w:p w14:paraId="53E822D2" w14:textId="77777777" w:rsidR="00714D63" w:rsidRPr="00714D63" w:rsidRDefault="00714D63" w:rsidP="00714D6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загрузку CPU, GPU, использование памяти, кэш-промахи.</w:t>
      </w:r>
    </w:p>
    <w:p w14:paraId="0B8CAA69" w14:textId="77777777" w:rsidR="00714D63" w:rsidRPr="00714D63" w:rsidRDefault="00714D63" w:rsidP="00714D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14D63">
        <w:rPr>
          <w:rFonts w:ascii="Times New Roman" w:hAnsi="Times New Roman" w:cs="Times New Roman"/>
          <w:sz w:val="28"/>
          <w:szCs w:val="28"/>
        </w:rPr>
        <w:t>Инструменты</w:t>
      </w:r>
      <w:r w:rsidRPr="00714D63">
        <w:rPr>
          <w:rFonts w:ascii="Times New Roman" w:hAnsi="Times New Roman" w:cs="Times New Roman"/>
          <w:sz w:val="28"/>
          <w:szCs w:val="28"/>
          <w:lang w:val="en-US"/>
        </w:rPr>
        <w:t xml:space="preserve">: Intel </w:t>
      </w:r>
      <w:proofErr w:type="spellStart"/>
      <w:r w:rsidRPr="00714D63">
        <w:rPr>
          <w:rFonts w:ascii="Times New Roman" w:hAnsi="Times New Roman" w:cs="Times New Roman"/>
          <w:sz w:val="28"/>
          <w:szCs w:val="28"/>
          <w:lang w:val="en-US"/>
        </w:rPr>
        <w:t>VTune</w:t>
      </w:r>
      <w:proofErr w:type="spellEnd"/>
      <w:r w:rsidRPr="00714D63">
        <w:rPr>
          <w:rFonts w:ascii="Times New Roman" w:hAnsi="Times New Roman" w:cs="Times New Roman"/>
          <w:sz w:val="28"/>
          <w:szCs w:val="28"/>
          <w:lang w:val="en-US"/>
        </w:rPr>
        <w:t xml:space="preserve">, NVIDIA </w:t>
      </w:r>
      <w:proofErr w:type="spellStart"/>
      <w:r w:rsidRPr="00714D63">
        <w:rPr>
          <w:rFonts w:ascii="Times New Roman" w:hAnsi="Times New Roman" w:cs="Times New Roman"/>
          <w:sz w:val="28"/>
          <w:szCs w:val="28"/>
          <w:lang w:val="en-US"/>
        </w:rPr>
        <w:t>Nsight</w:t>
      </w:r>
      <w:proofErr w:type="spellEnd"/>
      <w:r w:rsidRPr="00714D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4D63">
        <w:rPr>
          <w:rFonts w:ascii="Times New Roman" w:hAnsi="Times New Roman" w:cs="Times New Roman"/>
          <w:sz w:val="28"/>
          <w:szCs w:val="28"/>
          <w:lang w:val="en-US"/>
        </w:rPr>
        <w:t>gprof</w:t>
      </w:r>
      <w:proofErr w:type="spellEnd"/>
      <w:r w:rsidRPr="00714D6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7222A3" w14:textId="511AF655" w:rsidR="00714D63" w:rsidRPr="00714D63" w:rsidRDefault="003D3C7E" w:rsidP="00714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714D63" w:rsidRPr="00714D63">
        <w:rPr>
          <w:rFonts w:ascii="Times New Roman" w:hAnsi="Times New Roman" w:cs="Times New Roman"/>
          <w:sz w:val="28"/>
          <w:szCs w:val="28"/>
        </w:rPr>
        <w:t>змерение времени — это макроуровень, профилирование — микроуровень, для оптимизации.</w:t>
      </w:r>
    </w:p>
    <w:p w14:paraId="64018D57" w14:textId="5AE71915" w:rsidR="00714D63" w:rsidRDefault="00D52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90302B" w14:textId="192D8FF4" w:rsidR="00714D63" w:rsidRDefault="00D52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63">
        <w:rPr>
          <w:rFonts w:ascii="Times New Roman" w:hAnsi="Times New Roman" w:cs="Times New Roman"/>
          <w:b/>
          <w:bCs/>
          <w:sz w:val="28"/>
          <w:szCs w:val="28"/>
        </w:rPr>
        <w:t xml:space="preserve">2. Какие виды узких мест характерны для CPU, GPU и распределённых программ? </w:t>
      </w:r>
    </w:p>
    <w:p w14:paraId="7F2239FD" w14:textId="4A4E024A" w:rsidR="00714D63" w:rsidRPr="00714D63" w:rsidRDefault="00714D63" w:rsidP="00714D63">
      <w:p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CPU:</w:t>
      </w:r>
    </w:p>
    <w:p w14:paraId="5F179B37" w14:textId="77777777" w:rsidR="00714D63" w:rsidRPr="00714D63" w:rsidRDefault="00714D63" w:rsidP="00714D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 xml:space="preserve">Недостаточная 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 xml:space="preserve"> (часть кода последовательна).</w:t>
      </w:r>
    </w:p>
    <w:p w14:paraId="27AA7402" w14:textId="77777777" w:rsidR="00714D63" w:rsidRPr="00714D63" w:rsidRDefault="00714D63" w:rsidP="00714D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Конкуренция за кэш и память.</w:t>
      </w:r>
    </w:p>
    <w:p w14:paraId="51314133" w14:textId="77777777" w:rsidR="00714D63" w:rsidRPr="00714D63" w:rsidRDefault="00714D63" w:rsidP="00714D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Синхронизация потоков (барьеры, блокировки).</w:t>
      </w:r>
    </w:p>
    <w:p w14:paraId="699F1E83" w14:textId="688F101D" w:rsidR="00714D63" w:rsidRPr="00714D63" w:rsidRDefault="00714D63" w:rsidP="00714D63">
      <w:p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GPU:</w:t>
      </w:r>
    </w:p>
    <w:p w14:paraId="18627164" w14:textId="77777777" w:rsidR="00714D63" w:rsidRPr="00714D63" w:rsidRDefault="00714D63" w:rsidP="00714D6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14D63">
        <w:rPr>
          <w:rFonts w:ascii="Times New Roman" w:hAnsi="Times New Roman" w:cs="Times New Roman"/>
          <w:sz w:val="28"/>
          <w:szCs w:val="28"/>
        </w:rPr>
        <w:t>Некоалесцированный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 xml:space="preserve"> доступ к глобальной памяти.</w:t>
      </w:r>
    </w:p>
    <w:p w14:paraId="13A4CF17" w14:textId="77777777" w:rsidR="00714D63" w:rsidRPr="00714D63" w:rsidRDefault="00714D63" w:rsidP="00714D6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 xml:space="preserve">Ограниченный размер 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>.</w:t>
      </w:r>
    </w:p>
    <w:p w14:paraId="34A95CF4" w14:textId="77777777" w:rsidR="00714D63" w:rsidRPr="00714D63" w:rsidRDefault="00714D63" w:rsidP="00714D6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14D63">
        <w:rPr>
          <w:rFonts w:ascii="Times New Roman" w:hAnsi="Times New Roman" w:cs="Times New Roman"/>
          <w:sz w:val="28"/>
          <w:szCs w:val="28"/>
        </w:rPr>
        <w:t>Divergence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 xml:space="preserve"> потоков (разные ветки 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warp’е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>).</w:t>
      </w:r>
    </w:p>
    <w:p w14:paraId="0C18A3D5" w14:textId="77777777" w:rsidR="003D3C7E" w:rsidRDefault="003D3C7E" w:rsidP="00714D63">
      <w:pPr>
        <w:rPr>
          <w:rFonts w:ascii="Times New Roman" w:hAnsi="Times New Roman" w:cs="Times New Roman"/>
          <w:sz w:val="28"/>
          <w:szCs w:val="28"/>
        </w:rPr>
      </w:pPr>
    </w:p>
    <w:p w14:paraId="682C9138" w14:textId="77777777" w:rsidR="003D3C7E" w:rsidRDefault="003D3C7E" w:rsidP="00714D63">
      <w:pPr>
        <w:rPr>
          <w:rFonts w:ascii="Times New Roman" w:hAnsi="Times New Roman" w:cs="Times New Roman"/>
          <w:sz w:val="28"/>
          <w:szCs w:val="28"/>
        </w:rPr>
      </w:pPr>
    </w:p>
    <w:p w14:paraId="605FCDF0" w14:textId="2851E0DF" w:rsidR="00714D63" w:rsidRPr="00714D63" w:rsidRDefault="00714D63" w:rsidP="00714D63">
      <w:p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lastRenderedPageBreak/>
        <w:t>Распределённые программы (MPI):</w:t>
      </w:r>
    </w:p>
    <w:p w14:paraId="566C4D19" w14:textId="77777777" w:rsidR="00714D63" w:rsidRPr="00714D63" w:rsidRDefault="00714D63" w:rsidP="00714D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Узкое место — коммуникация между процессами (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MPI_Reduce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MPI_Send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14D63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714D63">
        <w:rPr>
          <w:rFonts w:ascii="Times New Roman" w:hAnsi="Times New Roman" w:cs="Times New Roman"/>
          <w:sz w:val="28"/>
          <w:szCs w:val="28"/>
        </w:rPr>
        <w:t>).</w:t>
      </w:r>
    </w:p>
    <w:p w14:paraId="13D69AEA" w14:textId="77777777" w:rsidR="00714D63" w:rsidRPr="00714D63" w:rsidRDefault="00714D63" w:rsidP="00714D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Балансировка нагрузки (если часть процессов получает больше данных, они тормозят).</w:t>
      </w:r>
    </w:p>
    <w:p w14:paraId="2B01CCE4" w14:textId="77777777" w:rsidR="00714D63" w:rsidRPr="00714D63" w:rsidRDefault="00714D63" w:rsidP="00714D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4D63">
        <w:rPr>
          <w:rFonts w:ascii="Times New Roman" w:hAnsi="Times New Roman" w:cs="Times New Roman"/>
          <w:sz w:val="28"/>
          <w:szCs w:val="28"/>
        </w:rPr>
        <w:t>Латентность сети и пропускная способность.</w:t>
      </w:r>
    </w:p>
    <w:p w14:paraId="03F83A44" w14:textId="77777777" w:rsidR="00714D63" w:rsidRDefault="00714D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17093" w14:textId="29513E02" w:rsidR="00714D63" w:rsidRDefault="00D52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63">
        <w:rPr>
          <w:rFonts w:ascii="Times New Roman" w:hAnsi="Times New Roman" w:cs="Times New Roman"/>
          <w:b/>
          <w:bCs/>
          <w:sz w:val="28"/>
          <w:szCs w:val="28"/>
        </w:rPr>
        <w:t xml:space="preserve">3. Почему увеличение числа потоков или процессов не всегда приводит к ускорению? </w:t>
      </w:r>
    </w:p>
    <w:p w14:paraId="273F29FF" w14:textId="77777777" w:rsidR="00D96EFA" w:rsidRPr="00D96EFA" w:rsidRDefault="00D96EFA" w:rsidP="00D96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6EFA">
        <w:rPr>
          <w:rFonts w:ascii="Times New Roman" w:hAnsi="Times New Roman" w:cs="Times New Roman"/>
          <w:sz w:val="28"/>
          <w:szCs w:val="28"/>
        </w:rPr>
        <w:t>Причины:</w:t>
      </w:r>
    </w:p>
    <w:p w14:paraId="3D3AF3E7" w14:textId="77777777" w:rsidR="00D96EFA" w:rsidRPr="003D3C7E" w:rsidRDefault="00D96EFA" w:rsidP="003D3C7E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C7E">
        <w:rPr>
          <w:rFonts w:ascii="Times New Roman" w:hAnsi="Times New Roman" w:cs="Times New Roman"/>
          <w:sz w:val="28"/>
          <w:szCs w:val="28"/>
        </w:rPr>
        <w:t>Накладные расходы на синхронизацию и управление потоками.</w:t>
      </w:r>
    </w:p>
    <w:p w14:paraId="19ABBDB6" w14:textId="77777777" w:rsidR="00D96EFA" w:rsidRPr="003D3C7E" w:rsidRDefault="00D96EFA" w:rsidP="003D3C7E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C7E">
        <w:rPr>
          <w:rFonts w:ascii="Times New Roman" w:hAnsi="Times New Roman" w:cs="Times New Roman"/>
          <w:sz w:val="28"/>
          <w:szCs w:val="28"/>
        </w:rPr>
        <w:t>Последовательная часть программы (закон Амдала).</w:t>
      </w:r>
    </w:p>
    <w:p w14:paraId="6C99ABF5" w14:textId="77777777" w:rsidR="00D96EFA" w:rsidRPr="003D3C7E" w:rsidRDefault="00D96EFA" w:rsidP="003D3C7E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C7E">
        <w:rPr>
          <w:rFonts w:ascii="Times New Roman" w:hAnsi="Times New Roman" w:cs="Times New Roman"/>
          <w:sz w:val="28"/>
          <w:szCs w:val="28"/>
        </w:rPr>
        <w:t>Конкуренция за ресурсы: кэш, память, шина данных.</w:t>
      </w:r>
    </w:p>
    <w:p w14:paraId="5E66C2B9" w14:textId="77777777" w:rsidR="00D96EFA" w:rsidRPr="003D3C7E" w:rsidRDefault="00D96EFA" w:rsidP="003D3C7E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C7E">
        <w:rPr>
          <w:rFonts w:ascii="Times New Roman" w:hAnsi="Times New Roman" w:cs="Times New Roman"/>
          <w:sz w:val="28"/>
          <w:szCs w:val="28"/>
        </w:rPr>
        <w:t>Неравномерная нагрузка между потоками/процессами.</w:t>
      </w:r>
    </w:p>
    <w:p w14:paraId="274922A1" w14:textId="6B3CC8F1" w:rsidR="00D96EFA" w:rsidRPr="00D96EFA" w:rsidRDefault="003D3C7E" w:rsidP="00D96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96EFA" w:rsidRPr="00D96EFA">
        <w:rPr>
          <w:rFonts w:ascii="Times New Roman" w:hAnsi="Times New Roman" w:cs="Times New Roman"/>
          <w:sz w:val="28"/>
          <w:szCs w:val="28"/>
        </w:rPr>
        <w:t>скорение растёт до определённого числа потоков, после чего деградирует или стабилизируется.</w:t>
      </w:r>
    </w:p>
    <w:p w14:paraId="2CC49916" w14:textId="77777777" w:rsidR="00D96EFA" w:rsidRDefault="00D96E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89349" w14:textId="7017253B" w:rsidR="00714D63" w:rsidRDefault="00D52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63">
        <w:rPr>
          <w:rFonts w:ascii="Times New Roman" w:hAnsi="Times New Roman" w:cs="Times New Roman"/>
          <w:b/>
          <w:bCs/>
          <w:sz w:val="28"/>
          <w:szCs w:val="28"/>
        </w:rPr>
        <w:t xml:space="preserve">4. Как законы Амдала и Густафсона применяются при анализе масштабируемости? </w:t>
      </w:r>
    </w:p>
    <w:p w14:paraId="29A11C72" w14:textId="10CBF2C1" w:rsidR="000E7CF4" w:rsidRPr="000E7CF4" w:rsidRDefault="000E7CF4" w:rsidP="003D3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C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Амдала</w:t>
      </w: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E7C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4CCF99D" w14:textId="77777777" w:rsidR="000E7CF4" w:rsidRPr="000E7CF4" w:rsidRDefault="000E7CF4" w:rsidP="000E7C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>p — доля параллельной части, N — число потоков.</w:t>
      </w:r>
    </w:p>
    <w:p w14:paraId="6690B85A" w14:textId="77777777" w:rsidR="000E7CF4" w:rsidRPr="000E7CF4" w:rsidRDefault="000E7CF4" w:rsidP="000E7C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 </w:t>
      </w:r>
      <w:r w:rsidRPr="000E7C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максимальное ускорение</w:t>
      </w: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возможно при фиксированной задаче.</w:t>
      </w:r>
    </w:p>
    <w:p w14:paraId="58FD3700" w14:textId="77777777" w:rsidR="000E7CF4" w:rsidRPr="000E7CF4" w:rsidRDefault="000E7CF4" w:rsidP="000E7C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Ограничивает эффективность при увеличении потоков из-за последовательной части.</w:t>
      </w:r>
    </w:p>
    <w:p w14:paraId="0533E0D5" w14:textId="77777777" w:rsidR="000E7CF4" w:rsidRPr="000E7CF4" w:rsidRDefault="000E7CF4" w:rsidP="000E7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C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Густафсона</w:t>
      </w: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B149331" w14:textId="77777777" w:rsidR="000E7CF4" w:rsidRPr="000E7CF4" w:rsidRDefault="000E7CF4" w:rsidP="000E7C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Рассматривает </w:t>
      </w:r>
      <w:r w:rsidRPr="000E7C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 с увеличением задачи</w:t>
      </w: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5F7C3D" w14:textId="77777777" w:rsidR="000E7CF4" w:rsidRPr="000E7CF4" w:rsidRDefault="000E7CF4" w:rsidP="000E7C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CF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Указывает, что с ростом объёма работы эффективность параллельного исполнения улучшается.</w:t>
      </w:r>
    </w:p>
    <w:p w14:paraId="42FC311C" w14:textId="77777777" w:rsidR="000E7CF4" w:rsidRDefault="000E7C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D5D0BF" w14:textId="3453F77F" w:rsidR="00B54CC0" w:rsidRDefault="00D52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D63">
        <w:rPr>
          <w:rFonts w:ascii="Times New Roman" w:hAnsi="Times New Roman" w:cs="Times New Roman"/>
          <w:b/>
          <w:bCs/>
          <w:sz w:val="28"/>
          <w:szCs w:val="28"/>
        </w:rPr>
        <w:t>5. Какие факторы наиболее критичны для производительности гибридных приложений?</w:t>
      </w:r>
    </w:p>
    <w:p w14:paraId="25861627" w14:textId="747B316F" w:rsidR="000E7CF4" w:rsidRPr="00BD6549" w:rsidRDefault="000E7CF4" w:rsidP="00BD6549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6549">
        <w:rPr>
          <w:rFonts w:ascii="Times New Roman" w:hAnsi="Times New Roman" w:cs="Times New Roman"/>
          <w:sz w:val="28"/>
          <w:szCs w:val="28"/>
        </w:rPr>
        <w:t>Передача данных CPU ↔ GPU:</w:t>
      </w:r>
    </w:p>
    <w:p w14:paraId="240C9735" w14:textId="667DD1E7" w:rsidR="000E7CF4" w:rsidRPr="00BD6549" w:rsidRDefault="000E7CF4" w:rsidP="00BD6549">
      <w:pPr>
        <w:pStyle w:val="a5"/>
        <w:rPr>
          <w:rFonts w:ascii="Times New Roman" w:hAnsi="Times New Roman" w:cs="Times New Roman"/>
          <w:sz w:val="28"/>
          <w:szCs w:val="28"/>
        </w:rPr>
      </w:pPr>
      <w:r w:rsidRPr="00BD6549">
        <w:rPr>
          <w:rFonts w:ascii="Times New Roman" w:hAnsi="Times New Roman" w:cs="Times New Roman"/>
          <w:sz w:val="28"/>
          <w:szCs w:val="28"/>
        </w:rPr>
        <w:t>Асинхронные копирования (</w:t>
      </w:r>
      <w:proofErr w:type="spellStart"/>
      <w:r w:rsidRPr="00BD6549">
        <w:rPr>
          <w:rFonts w:ascii="Times New Roman" w:hAnsi="Times New Roman" w:cs="Times New Roman"/>
          <w:sz w:val="28"/>
          <w:szCs w:val="28"/>
        </w:rPr>
        <w:t>cudaMemcpyAsync</w:t>
      </w:r>
      <w:proofErr w:type="spellEnd"/>
      <w:r w:rsidRPr="00BD6549">
        <w:rPr>
          <w:rFonts w:ascii="Times New Roman" w:hAnsi="Times New Roman" w:cs="Times New Roman"/>
          <w:sz w:val="28"/>
          <w:szCs w:val="28"/>
        </w:rPr>
        <w:t xml:space="preserve">) и использование </w:t>
      </w:r>
      <w:proofErr w:type="spellStart"/>
      <w:r w:rsidRPr="00BD6549">
        <w:rPr>
          <w:rFonts w:ascii="Times New Roman" w:hAnsi="Times New Roman" w:cs="Times New Roman"/>
          <w:sz w:val="28"/>
          <w:szCs w:val="28"/>
        </w:rPr>
        <w:t>stream’ов</w:t>
      </w:r>
      <w:proofErr w:type="spellEnd"/>
      <w:r w:rsidRPr="00BD6549">
        <w:rPr>
          <w:rFonts w:ascii="Times New Roman" w:hAnsi="Times New Roman" w:cs="Times New Roman"/>
          <w:sz w:val="28"/>
          <w:szCs w:val="28"/>
        </w:rPr>
        <w:t xml:space="preserve"> снижают накладные расходы.</w:t>
      </w:r>
    </w:p>
    <w:p w14:paraId="12119935" w14:textId="43EC310E" w:rsidR="000E7CF4" w:rsidRPr="00BD6549" w:rsidRDefault="000E7CF4" w:rsidP="00BD6549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6549">
        <w:rPr>
          <w:rFonts w:ascii="Times New Roman" w:hAnsi="Times New Roman" w:cs="Times New Roman"/>
          <w:sz w:val="28"/>
          <w:szCs w:val="28"/>
        </w:rPr>
        <w:t>Баланс вычислений: CPU и GPU должны работать параллельно, без простаивания.</w:t>
      </w:r>
    </w:p>
    <w:p w14:paraId="482F4EA2" w14:textId="53A1041C" w:rsidR="000E7CF4" w:rsidRPr="00BD6549" w:rsidRDefault="000E7CF4" w:rsidP="00BD6549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6549">
        <w:rPr>
          <w:rFonts w:ascii="Times New Roman" w:hAnsi="Times New Roman" w:cs="Times New Roman"/>
          <w:sz w:val="28"/>
          <w:szCs w:val="28"/>
        </w:rPr>
        <w:lastRenderedPageBreak/>
        <w:t>Размер блока/сетки на GPU: влияет на загрузку всех потоков и эффективность памяти.</w:t>
      </w:r>
    </w:p>
    <w:p w14:paraId="59E88886" w14:textId="64E736BA" w:rsidR="000E7CF4" w:rsidRPr="00BD6549" w:rsidRDefault="000E7CF4" w:rsidP="00BD6549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6549">
        <w:rPr>
          <w:rFonts w:ascii="Times New Roman" w:hAnsi="Times New Roman" w:cs="Times New Roman"/>
          <w:sz w:val="28"/>
          <w:szCs w:val="28"/>
        </w:rPr>
        <w:t xml:space="preserve">Доступ к памяти GPU: </w:t>
      </w:r>
      <w:proofErr w:type="spellStart"/>
      <w:r w:rsidRPr="00BD6549">
        <w:rPr>
          <w:rFonts w:ascii="Times New Roman" w:hAnsi="Times New Roman" w:cs="Times New Roman"/>
          <w:sz w:val="28"/>
          <w:szCs w:val="28"/>
        </w:rPr>
        <w:t>коалесцированный</w:t>
      </w:r>
      <w:proofErr w:type="spellEnd"/>
      <w:r w:rsidRPr="00BD6549">
        <w:rPr>
          <w:rFonts w:ascii="Times New Roman" w:hAnsi="Times New Roman" w:cs="Times New Roman"/>
          <w:sz w:val="28"/>
          <w:szCs w:val="28"/>
        </w:rPr>
        <w:t xml:space="preserve"> доступ и использование </w:t>
      </w:r>
      <w:proofErr w:type="spellStart"/>
      <w:r w:rsidRPr="00BD6549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BD65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549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D6549">
        <w:rPr>
          <w:rFonts w:ascii="Times New Roman" w:hAnsi="Times New Roman" w:cs="Times New Roman"/>
          <w:sz w:val="28"/>
          <w:szCs w:val="28"/>
        </w:rPr>
        <w:t xml:space="preserve"> повышают скорость.</w:t>
      </w:r>
    </w:p>
    <w:p w14:paraId="48CA5731" w14:textId="0EFF4E56" w:rsidR="000E7CF4" w:rsidRPr="00BD6549" w:rsidRDefault="000E7CF4" w:rsidP="00BD6549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6549">
        <w:rPr>
          <w:rFonts w:ascii="Times New Roman" w:hAnsi="Times New Roman" w:cs="Times New Roman"/>
          <w:sz w:val="28"/>
          <w:szCs w:val="28"/>
        </w:rPr>
        <w:t>Синхронизация: частые синхронизации блокируют вычисления, уменьшая ускорение.</w:t>
      </w:r>
    </w:p>
    <w:p w14:paraId="144A8D18" w14:textId="77777777" w:rsidR="000E7CF4" w:rsidRPr="00714D63" w:rsidRDefault="000E7CF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E7CF4" w:rsidRPr="00714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D278B"/>
    <w:multiLevelType w:val="multilevel"/>
    <w:tmpl w:val="943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B7800"/>
    <w:multiLevelType w:val="multilevel"/>
    <w:tmpl w:val="AF2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0410F"/>
    <w:multiLevelType w:val="multilevel"/>
    <w:tmpl w:val="1BF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6168"/>
    <w:multiLevelType w:val="multilevel"/>
    <w:tmpl w:val="427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4607E"/>
    <w:multiLevelType w:val="multilevel"/>
    <w:tmpl w:val="30E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46CA0"/>
    <w:multiLevelType w:val="multilevel"/>
    <w:tmpl w:val="943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B3AA8"/>
    <w:multiLevelType w:val="multilevel"/>
    <w:tmpl w:val="1874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85D9E"/>
    <w:multiLevelType w:val="multilevel"/>
    <w:tmpl w:val="943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F3DE3"/>
    <w:multiLevelType w:val="multilevel"/>
    <w:tmpl w:val="C71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22F53"/>
    <w:multiLevelType w:val="multilevel"/>
    <w:tmpl w:val="9AC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4264C"/>
    <w:multiLevelType w:val="multilevel"/>
    <w:tmpl w:val="943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9"/>
  </w:num>
  <w:num w:numId="9">
    <w:abstractNumId w:val="10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C0"/>
    <w:rsid w:val="000E7CF4"/>
    <w:rsid w:val="003D3C7E"/>
    <w:rsid w:val="00714D63"/>
    <w:rsid w:val="00B54CC0"/>
    <w:rsid w:val="00BD6549"/>
    <w:rsid w:val="00D5200C"/>
    <w:rsid w:val="00D9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31F1D"/>
  <w15:chartTrackingRefBased/>
  <w15:docId w15:val="{9678FDCF-D2BF-4FBE-B0C7-4EA07C37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00C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7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E7CF4"/>
    <w:rPr>
      <w:b/>
      <w:bCs/>
    </w:rPr>
  </w:style>
  <w:style w:type="character" w:customStyle="1" w:styleId="katex-mathml">
    <w:name w:val="katex-mathml"/>
    <w:basedOn w:val="a0"/>
    <w:rsid w:val="000E7CF4"/>
  </w:style>
  <w:style w:type="character" w:customStyle="1" w:styleId="mord">
    <w:name w:val="mord"/>
    <w:basedOn w:val="a0"/>
    <w:rsid w:val="000E7CF4"/>
  </w:style>
  <w:style w:type="character" w:customStyle="1" w:styleId="mrel">
    <w:name w:val="mrel"/>
    <w:basedOn w:val="a0"/>
    <w:rsid w:val="000E7CF4"/>
  </w:style>
  <w:style w:type="character" w:customStyle="1" w:styleId="mopen">
    <w:name w:val="mopen"/>
    <w:basedOn w:val="a0"/>
    <w:rsid w:val="000E7CF4"/>
  </w:style>
  <w:style w:type="character" w:customStyle="1" w:styleId="mbin">
    <w:name w:val="mbin"/>
    <w:basedOn w:val="a0"/>
    <w:rsid w:val="000E7CF4"/>
  </w:style>
  <w:style w:type="character" w:customStyle="1" w:styleId="mclose">
    <w:name w:val="mclose"/>
    <w:basedOn w:val="a0"/>
    <w:rsid w:val="000E7CF4"/>
  </w:style>
  <w:style w:type="character" w:customStyle="1" w:styleId="vlist-s">
    <w:name w:val="vlist-s"/>
    <w:basedOn w:val="a0"/>
    <w:rsid w:val="000E7CF4"/>
  </w:style>
  <w:style w:type="paragraph" w:styleId="a5">
    <w:name w:val="List Paragraph"/>
    <w:basedOn w:val="a"/>
    <w:uiPriority w:val="34"/>
    <w:qFormat/>
    <w:rsid w:val="000E7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7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2026-01-30T22:43:00Z</dcterms:created>
  <dcterms:modified xsi:type="dcterms:W3CDTF">2026-01-30T22:50:00Z</dcterms:modified>
</cp:coreProperties>
</file>