
<file path=[Content_Types].xml><?xml version="1.0" encoding="utf-8"?>
<Types xmlns="http://schemas.openxmlformats.org/package/2006/content-types">
  <Default Extension="wmf" ContentType="image/x-wmf"/>
  <Default Extension="xml" ContentType="application/xml"/>
  <Default Extension="bin" ContentType="application/vnd.openxmlformats-officedocument.oleObject"/>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r>
        <w:rPr>
          <w:rFonts w:hint="eastAsia"/>
        </w:rPr>
        <w:t>《固体物理》期末复习要点</w:t>
      </w:r>
    </w:p>
    <w:p>
      <w:pPr>
        <w:pStyle w:val="style0"/>
        <w:rPr/>
      </w:pPr>
      <w:r>
        <w:rPr>
          <w:rFonts w:hint="eastAsia"/>
        </w:rPr>
        <w:t>第一章</w:t>
      </w:r>
    </w:p>
    <w:p>
      <w:pPr>
        <w:pStyle w:val="style0"/>
        <w:rPr/>
      </w:pPr>
      <w:r>
        <w:t>1.</w:t>
      </w:r>
      <w:r>
        <w:rPr>
          <w:rFonts w:hint="eastAsia"/>
        </w:rPr>
        <w:t>晶体、非晶体、准晶体定义</w:t>
      </w:r>
    </w:p>
    <w:p>
      <w:pPr>
        <w:pStyle w:val="style0"/>
        <w:rPr>
          <w:color w:val="0000ff"/>
        </w:rPr>
      </w:pPr>
      <w:r>
        <w:rPr>
          <w:rFonts w:hint="eastAsia"/>
          <w:color w:val="0000ff"/>
        </w:rPr>
        <w:t>晶体：原子排列具有长程有序的特点。</w:t>
      </w:r>
    </w:p>
    <w:p>
      <w:pPr>
        <w:pStyle w:val="style0"/>
        <w:rPr>
          <w:color w:val="0000ff"/>
        </w:rPr>
      </w:pPr>
      <w:r>
        <w:rPr>
          <w:rFonts w:hint="eastAsia"/>
          <w:color w:val="0000ff"/>
        </w:rPr>
        <w:t>非晶体：原子排列呈现近程有序，长程无序的特点。</w:t>
      </w:r>
    </w:p>
    <w:p>
      <w:pPr>
        <w:pStyle w:val="style0"/>
        <w:rPr>
          <w:color w:val="0000ff"/>
        </w:rPr>
      </w:pPr>
      <w:r>
        <w:rPr>
          <w:rFonts w:hint="eastAsia"/>
          <w:color w:val="0000ff"/>
        </w:rPr>
        <w:t>准晶体：其特点是介于晶体与非晶体之间。</w:t>
      </w:r>
    </w:p>
    <w:p>
      <w:pPr>
        <w:pStyle w:val="style0"/>
        <w:rPr/>
      </w:pPr>
      <w:r>
        <w:t>2.</w:t>
      </w:r>
      <w:r>
        <w:rPr>
          <w:rFonts w:hint="eastAsia"/>
        </w:rPr>
        <w:t>晶体的宏观特征</w:t>
      </w:r>
    </w:p>
    <w:p>
      <w:pPr>
        <w:pStyle w:val="style0"/>
        <w:rPr>
          <w:color w:val="0000ff"/>
        </w:rPr>
      </w:pPr>
      <w:r>
        <w:rPr>
          <w:color w:val="0000ff"/>
        </w:rPr>
        <w:t>1</w:t>
      </w:r>
      <w:r>
        <w:rPr>
          <w:rFonts w:hint="eastAsia"/>
          <w:color w:val="0000ff"/>
        </w:rPr>
        <w:t>）自限性</w:t>
      </w:r>
      <w:r>
        <w:rPr>
          <w:color w:val="0000ff"/>
        </w:rPr>
        <w:t xml:space="preserve">  2</w:t>
      </w:r>
      <w:r>
        <w:rPr>
          <w:rFonts w:hint="eastAsia"/>
          <w:color w:val="0000ff"/>
        </w:rPr>
        <w:t>）</w:t>
      </w:r>
      <w:r>
        <w:rPr>
          <w:rFonts w:hint="eastAsia"/>
          <w:color w:val="0000ff"/>
        </w:rPr>
        <w:t>解理性</w:t>
      </w:r>
      <w:r>
        <w:rPr>
          <w:color w:val="0000ff"/>
        </w:rPr>
        <w:t xml:space="preserve">  3</w:t>
      </w:r>
      <w:r>
        <w:rPr>
          <w:rFonts w:hint="eastAsia"/>
          <w:color w:val="0000ff"/>
        </w:rPr>
        <w:t>）晶面角守恒</w:t>
      </w:r>
      <w:r>
        <w:rPr>
          <w:color w:val="0000ff"/>
        </w:rPr>
        <w:t xml:space="preserve">  4</w:t>
      </w:r>
      <w:r>
        <w:rPr>
          <w:rFonts w:hint="eastAsia"/>
          <w:color w:val="0000ff"/>
        </w:rPr>
        <w:t>）各向异性</w:t>
      </w:r>
      <w:r>
        <w:rPr>
          <w:color w:val="0000ff"/>
        </w:rPr>
        <w:t xml:space="preserve">  </w:t>
      </w:r>
    </w:p>
    <w:p>
      <w:pPr>
        <w:pStyle w:val="style0"/>
        <w:rPr>
          <w:color w:val="0000ff"/>
        </w:rPr>
      </w:pPr>
      <w:r>
        <w:rPr>
          <w:color w:val="0000ff"/>
        </w:rPr>
        <w:t>5</w:t>
      </w:r>
      <w:r>
        <w:rPr>
          <w:rFonts w:hint="eastAsia"/>
          <w:color w:val="0000ff"/>
        </w:rPr>
        <w:t>）均匀性</w:t>
      </w:r>
      <w:r>
        <w:rPr>
          <w:color w:val="0000ff"/>
        </w:rPr>
        <w:t xml:space="preserve">  6</w:t>
      </w:r>
      <w:r>
        <w:rPr>
          <w:rFonts w:hint="eastAsia"/>
          <w:color w:val="0000ff"/>
        </w:rPr>
        <w:t>）对称性</w:t>
      </w:r>
      <w:r>
        <w:rPr>
          <w:color w:val="0000ff"/>
        </w:rPr>
        <w:t xml:space="preserve">  7</w:t>
      </w:r>
      <w:r>
        <w:rPr>
          <w:rFonts w:hint="eastAsia"/>
          <w:color w:val="0000ff"/>
        </w:rPr>
        <w:t>）固定的熔点</w:t>
      </w:r>
    </w:p>
    <w:p>
      <w:pPr>
        <w:pStyle w:val="style0"/>
        <w:rPr/>
      </w:pPr>
      <w:r>
        <w:t>3.</w:t>
      </w:r>
      <w:r>
        <w:rPr>
          <w:rFonts w:hint="eastAsia"/>
        </w:rPr>
        <w:t>晶体的表示，什么是晶格，什么是基元，什么是格点</w:t>
      </w:r>
    </w:p>
    <w:p>
      <w:pPr>
        <w:pStyle w:val="style0"/>
        <w:rPr>
          <w:color w:val="0000ff"/>
        </w:rPr>
      </w:pPr>
      <w:r>
        <w:rPr>
          <w:rFonts w:hint="eastAsia"/>
          <w:color w:val="0000ff"/>
        </w:rPr>
        <w:t>晶格：晶体的内部结构可以概括为是由一些相同的点在空间有规则地做周期性无限分布，这些点</w:t>
      </w:r>
      <w:r>
        <w:rPr>
          <w:rFonts w:hint="eastAsia"/>
          <w:color w:val="0000ff"/>
        </w:rPr>
        <w:t>的总体称为晶格。</w:t>
      </w:r>
    </w:p>
    <w:p>
      <w:pPr>
        <w:pStyle w:val="style0"/>
        <w:rPr>
          <w:color w:val="0000ff"/>
        </w:rPr>
      </w:pPr>
      <w:r>
        <w:rPr>
          <w:rFonts w:hint="eastAsia"/>
          <w:color w:val="0000ff"/>
        </w:rPr>
        <w:t>基元：</w:t>
      </w:r>
      <w:r>
        <w:rPr>
          <w:rFonts w:hint="eastAsia"/>
          <w:color w:val="0000ff"/>
        </w:rPr>
        <w:t>若晶体有多种原子组成，通常把由这几种原子构成晶体的基本结构单元称为基元。</w:t>
      </w:r>
    </w:p>
    <w:p>
      <w:pPr>
        <w:pStyle w:val="style0"/>
        <w:rPr>
          <w:color w:val="0000ff"/>
        </w:rPr>
      </w:pPr>
      <w:r>
        <w:rPr>
          <w:rFonts w:hint="eastAsia"/>
          <w:color w:val="0000ff"/>
        </w:rPr>
        <w:t>格点：</w:t>
      </w:r>
      <w:r>
        <w:rPr>
          <w:rFonts w:hint="eastAsia"/>
          <w:color w:val="0000ff"/>
        </w:rPr>
        <w:t>格点代表基元的重心的位置。</w:t>
      </w:r>
    </w:p>
    <w:p>
      <w:pPr>
        <w:pStyle w:val="style0"/>
        <w:rPr/>
      </w:pPr>
      <w:r>
        <w:t>4.</w:t>
      </w:r>
      <w:r>
        <w:rPr>
          <w:rFonts w:hint="eastAsia"/>
        </w:rPr>
        <w:t>正格和倒格之间的关系</w:t>
      </w:r>
      <w:r>
        <w:t>,</w:t>
      </w:r>
      <w:r>
        <w:rPr>
          <w:rFonts w:hint="eastAsia"/>
          <w:color w:val="ff0000"/>
        </w:rPr>
        <w:t>熟练掌握</w:t>
      </w:r>
      <w:r>
        <w:rPr>
          <w:rFonts w:hint="eastAsia"/>
        </w:rPr>
        <w:t>典型晶体的倒格矢求法</w:t>
      </w:r>
    </w:p>
    <w:p>
      <w:pPr>
        <w:pStyle w:val="style0"/>
        <w:rPr/>
      </w:pPr>
      <w:r>
        <w:rPr/>
        <w:drawing>
          <wp:inline distL="0" distT="0" distB="0" distR="0">
            <wp:extent cx="3429000" cy="866775"/>
            <wp:effectExtent l="0" t="0" r="0" b="0"/>
            <wp:docPr id="1027" name="_x0000_t75"/>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0" name="_x0000_t75"/>
                    <pic:cNvPicPr/>
                  </pic:nvPicPr>
                  <pic:blipFill>
                    <a:blip r:embed="rId2" cstate="print"/>
                    <a:srcRect l="0" t="0" r="0" b="0"/>
                    <a:stretch/>
                  </pic:blipFill>
                  <pic:spPr>
                    <a:xfrm rot="0">
                      <a:off x="0" y="0"/>
                      <a:ext cx="3429000" cy="866775"/>
                    </a:xfrm>
                    <a:prstGeom prst="rect"/>
                    <a:ln>
                      <a:noFill/>
                    </a:ln>
                  </pic:spPr>
                </pic:pic>
              </a:graphicData>
            </a:graphic>
          </wp:inline>
        </w:drawing>
      </w:r>
    </w:p>
    <w:p>
      <w:pPr>
        <w:pStyle w:val="style0"/>
        <w:rPr/>
      </w:pPr>
      <w:r>
        <w:rPr/>
        <w:drawing>
          <wp:inline distL="0" distT="0" distB="0" distR="0">
            <wp:extent cx="5133975" cy="1381125"/>
            <wp:effectExtent l="0" t="0" r="0" b="0"/>
            <wp:docPr id="1028" name="_x0000_t75"/>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 name="_x0000_t75"/>
                    <pic:cNvPicPr/>
                  </pic:nvPicPr>
                  <pic:blipFill>
                    <a:blip r:embed="rId3" cstate="print"/>
                    <a:srcRect l="0" t="0" r="0" b="0"/>
                    <a:stretch/>
                  </pic:blipFill>
                  <pic:spPr>
                    <a:xfrm rot="0">
                      <a:off x="0" y="0"/>
                      <a:ext cx="5133975" cy="1381125"/>
                    </a:xfrm>
                    <a:prstGeom prst="rect"/>
                    <a:ln>
                      <a:noFill/>
                    </a:ln>
                  </pic:spPr>
                </pic:pic>
              </a:graphicData>
            </a:graphic>
          </wp:inline>
        </w:drawing>
      </w:r>
    </w:p>
    <w:p>
      <w:pPr>
        <w:pStyle w:val="style0"/>
        <w:rPr/>
      </w:pPr>
      <w:r>
        <w:rPr/>
        <w:drawing>
          <wp:inline distL="0" distT="0" distB="0" distR="0">
            <wp:extent cx="5286375" cy="781050"/>
            <wp:effectExtent l="0" t="0" r="0" b="0"/>
            <wp:docPr id="1029" name="_x0000_t75"/>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2" name="_x0000_t75"/>
                    <pic:cNvPicPr/>
                  </pic:nvPicPr>
                  <pic:blipFill>
                    <a:blip r:embed="rId4" cstate="print"/>
                    <a:srcRect l="0" t="0" r="0" b="0"/>
                    <a:stretch/>
                  </pic:blipFill>
                  <pic:spPr>
                    <a:xfrm rot="0">
                      <a:off x="0" y="0"/>
                      <a:ext cx="5286375" cy="781050"/>
                    </a:xfrm>
                    <a:prstGeom prst="rect"/>
                    <a:ln>
                      <a:noFill/>
                    </a:ln>
                  </pic:spPr>
                </pic:pic>
              </a:graphicData>
            </a:graphic>
          </wp:inline>
        </w:drawing>
      </w:r>
    </w:p>
    <w:p>
      <w:pPr>
        <w:pStyle w:val="style0"/>
        <w:rPr/>
      </w:pPr>
      <w:r>
        <w:rPr/>
        <w:drawing>
          <wp:inline distL="0" distT="0" distB="0" distR="0">
            <wp:extent cx="5257800" cy="1076325"/>
            <wp:effectExtent l="0" t="0" r="0" b="0"/>
            <wp:docPr id="1030" name="_x0000_t75"/>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3" name="_x0000_t75"/>
                    <pic:cNvPicPr/>
                  </pic:nvPicPr>
                  <pic:blipFill>
                    <a:blip r:embed="rId5" cstate="print"/>
                    <a:srcRect l="0" t="0" r="0" b="0"/>
                    <a:stretch/>
                  </pic:blipFill>
                  <pic:spPr>
                    <a:xfrm rot="0">
                      <a:off x="0" y="0"/>
                      <a:ext cx="5257800" cy="1076325"/>
                    </a:xfrm>
                    <a:prstGeom prst="rect"/>
                    <a:ln>
                      <a:noFill/>
                    </a:ln>
                  </pic:spPr>
                </pic:pic>
              </a:graphicData>
            </a:graphic>
          </wp:inline>
        </w:drawing>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r>
        <w:t>5.</w:t>
      </w:r>
      <w:r>
        <w:rPr>
          <w:rFonts w:hint="eastAsia"/>
        </w:rPr>
        <w:t>典型晶体的结构及基矢表示</w:t>
      </w:r>
    </w:p>
    <w:p>
      <w:pPr>
        <w:pStyle w:val="style0"/>
        <w:rPr/>
      </w:pPr>
      <w:r>
        <w:rPr/>
        <w:drawing>
          <wp:inline distL="0" distT="0" distB="0" distR="0">
            <wp:extent cx="5267325" cy="3952874"/>
            <wp:effectExtent l="0" t="0" r="0" b="0"/>
            <wp:docPr id="1031" name="_x0000_t75"/>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4" name="_x0000_t75"/>
                    <pic:cNvPicPr/>
                  </pic:nvPicPr>
                  <pic:blipFill>
                    <a:blip r:embed="rId6" cstate="print"/>
                    <a:srcRect l="0" t="0" r="0" b="0"/>
                    <a:stretch/>
                  </pic:blipFill>
                  <pic:spPr>
                    <a:xfrm rot="0">
                      <a:off x="0" y="0"/>
                      <a:ext cx="5267325" cy="3952874"/>
                    </a:xfrm>
                    <a:prstGeom prst="rect"/>
                    <a:ln>
                      <a:noFill/>
                    </a:ln>
                  </pic:spPr>
                </pic:pic>
              </a:graphicData>
            </a:graphic>
          </wp:inline>
        </w:drawing>
      </w:r>
    </w:p>
    <w:p>
      <w:pPr>
        <w:pStyle w:val="style0"/>
        <w:rPr/>
      </w:pPr>
      <w:r>
        <w:t>6</w:t>
      </w:r>
      <w:r>
        <w:rPr>
          <w:color w:val="ff0000"/>
        </w:rPr>
        <w:t>.</w:t>
      </w:r>
      <w:r>
        <w:rPr>
          <w:rFonts w:hint="eastAsia"/>
          <w:color w:val="ff0000"/>
        </w:rPr>
        <w:t>熟练掌握</w:t>
      </w:r>
      <w:r>
        <w:rPr>
          <w:rFonts w:hint="eastAsia"/>
        </w:rPr>
        <w:t>晶面的求法、晶列的求法，证明面间距公式</w:t>
      </w:r>
    </w:p>
    <w:p>
      <w:pPr>
        <w:pStyle w:val="style0"/>
        <w:rPr/>
      </w:pPr>
      <w:r>
        <w:t>7.</w:t>
      </w:r>
      <w:r>
        <w:rPr>
          <w:rFonts w:hint="eastAsia"/>
        </w:rPr>
        <w:t>什么是配位数，典型结构的配位数，如何求解典型如体心、面心的致密度。</w:t>
      </w:r>
    </w:p>
    <w:p>
      <w:pPr>
        <w:pStyle w:val="style0"/>
        <w:rPr>
          <w:color w:val="0000ff"/>
        </w:rPr>
      </w:pPr>
      <w:r>
        <w:rPr>
          <w:rFonts w:hint="eastAsia"/>
          <w:color w:val="0000ff"/>
        </w:rPr>
        <w:t>一个粒子周围最近邻的粒子数称为配位数。</w:t>
      </w:r>
    </w:p>
    <w:p>
      <w:pPr>
        <w:pStyle w:val="style0"/>
        <w:rPr>
          <w:color w:val="0000ff"/>
        </w:rPr>
      </w:pPr>
      <w:r>
        <w:rPr>
          <w:rFonts w:hint="eastAsia"/>
          <w:color w:val="0000ff"/>
        </w:rPr>
        <w:t>面心：</w:t>
      </w:r>
      <w:r>
        <w:rPr>
          <w:color w:val="0000ff"/>
        </w:rPr>
        <w:t>12</w:t>
      </w:r>
      <w:r>
        <w:rPr>
          <w:color w:val="0000ff"/>
        </w:rPr>
        <w:tab/>
      </w:r>
      <w:r>
        <w:rPr>
          <w:rFonts w:hint="eastAsia"/>
          <w:color w:val="0000ff"/>
        </w:rPr>
        <w:t>体心：</w:t>
      </w:r>
      <w:r>
        <w:rPr>
          <w:color w:val="0000ff"/>
        </w:rPr>
        <w:t>8</w:t>
      </w:r>
      <w:r>
        <w:rPr>
          <w:color w:val="0000ff"/>
        </w:rPr>
        <w:tab/>
      </w:r>
      <w:r>
        <w:rPr>
          <w:color w:val="0000ff"/>
        </w:rPr>
        <w:tab/>
      </w:r>
      <w:r>
        <w:rPr>
          <w:rFonts w:hint="eastAsia"/>
          <w:color w:val="0000ff"/>
        </w:rPr>
        <w:t>氯化铯（</w:t>
      </w:r>
      <w:r>
        <w:rPr>
          <w:color w:val="0000ff"/>
        </w:rPr>
        <w:t>CsCl</w:t>
      </w:r>
      <w:r>
        <w:rPr>
          <w:rFonts w:hint="eastAsia"/>
          <w:color w:val="0000ff"/>
        </w:rPr>
        <w:t>）：</w:t>
      </w:r>
      <w:r>
        <w:rPr>
          <w:color w:val="0000ff"/>
        </w:rPr>
        <w:t>8</w:t>
      </w:r>
      <w:r>
        <w:rPr>
          <w:color w:val="0000ff"/>
        </w:rPr>
        <w:tab/>
      </w:r>
      <w:r>
        <w:rPr>
          <w:rFonts w:hint="eastAsia"/>
          <w:color w:val="0000ff"/>
        </w:rPr>
        <w:t>金刚石：</w:t>
      </w:r>
      <w:r>
        <w:rPr>
          <w:color w:val="0000ff"/>
        </w:rPr>
        <w:t>4</w:t>
      </w:r>
      <w:r>
        <w:rPr>
          <w:color w:val="0000ff"/>
        </w:rPr>
        <w:tab/>
      </w:r>
      <w:r>
        <w:rPr>
          <w:rFonts w:hint="eastAsia"/>
          <w:color w:val="0000ff"/>
        </w:rPr>
        <w:t>氯化钠（</w:t>
      </w:r>
      <w:r>
        <w:rPr>
          <w:color w:val="0000ff"/>
        </w:rPr>
        <w:t>NaCl</w:t>
      </w:r>
      <w:r>
        <w:rPr>
          <w:rFonts w:hint="eastAsia"/>
          <w:color w:val="0000ff"/>
        </w:rPr>
        <w:t>）：</w:t>
      </w:r>
      <w:r>
        <w:rPr>
          <w:color w:val="0000ff"/>
        </w:rPr>
        <w:t>6</w:t>
      </w:r>
    </w:p>
    <w:p>
      <w:pPr>
        <w:pStyle w:val="style0"/>
        <w:rPr/>
      </w:pPr>
      <w:r>
        <w:t>8.</w:t>
      </w:r>
      <w:r>
        <w:rPr>
          <w:rFonts w:hint="eastAsia"/>
        </w:rPr>
        <w:t>什么是对称操作，有多少种独立操作，有几大晶系，有几种布拉维晶格，多少个空间群。</w:t>
      </w:r>
    </w:p>
    <w:p>
      <w:pPr>
        <w:pStyle w:val="style0"/>
        <w:rPr>
          <w:rFonts w:ascii="Arial"/>
          <w:color w:val="0000ff"/>
          <w:szCs w:val="48"/>
          <w:shd w:val="clear" w:color="auto" w:fill="ffffff"/>
        </w:rPr>
      </w:pPr>
      <w:r>
        <w:rPr>
          <w:rFonts w:ascii="Arial" w:hint="eastAsia"/>
          <w:color w:val="0000ff"/>
          <w:szCs w:val="48"/>
          <w:shd w:val="clear" w:color="auto" w:fill="ffffff"/>
        </w:rPr>
        <w:t>对称操作：</w:t>
      </w:r>
      <w:r>
        <w:rPr>
          <w:rFonts w:ascii="Arial" w:hAnsi="Arial"/>
          <w:color w:val="0000ff"/>
          <w:szCs w:val="48"/>
          <w:shd w:val="clear" w:color="auto" w:fill="ffffff"/>
        </w:rPr>
        <w:t xml:space="preserve"> </w:t>
      </w:r>
      <w:r>
        <w:rPr>
          <w:rFonts w:ascii="Arial" w:hint="eastAsia"/>
          <w:color w:val="0000ff"/>
          <w:szCs w:val="48"/>
          <w:shd w:val="clear" w:color="auto" w:fill="ffffff"/>
        </w:rPr>
        <w:t>使晶体自身重合的动作。</w:t>
      </w:r>
    </w:p>
    <w:p>
      <w:pPr>
        <w:pStyle w:val="style0"/>
        <w:rPr>
          <w:rFonts w:ascii="宋体"/>
          <w:color w:val="0000ff"/>
          <w:szCs w:val="48"/>
          <w:shd w:val="clear" w:color="auto" w:fill="ffffff"/>
        </w:rPr>
      </w:pPr>
      <w:r>
        <w:rPr>
          <w:rFonts w:ascii="Arial" w:hint="eastAsia"/>
          <w:color w:val="0000ff"/>
          <w:szCs w:val="48"/>
          <w:shd w:val="clear" w:color="auto" w:fill="ffffff"/>
        </w:rPr>
        <w:t>独立操作：有</w:t>
      </w:r>
      <w:r>
        <w:rPr>
          <w:rFonts w:ascii="Arial"/>
          <w:color w:val="0000ff"/>
          <w:szCs w:val="48"/>
          <w:shd w:val="clear" w:color="auto" w:fill="ffffff"/>
        </w:rPr>
        <w:t>8</w:t>
      </w:r>
      <w:r>
        <w:rPr>
          <w:rFonts w:ascii="Arial" w:hint="eastAsia"/>
          <w:color w:val="0000ff"/>
          <w:szCs w:val="48"/>
          <w:shd w:val="clear" w:color="auto" w:fill="ffffff"/>
        </w:rPr>
        <w:t>种独立操作，即</w:t>
      </w:r>
      <w:r>
        <w:rPr>
          <w:rFonts w:ascii="Arial"/>
          <w:color w:val="0000ff"/>
          <w:szCs w:val="48"/>
          <w:shd w:val="clear" w:color="auto" w:fill="ffffff"/>
        </w:rPr>
        <w:t xml:space="preserve"> 1 </w:t>
      </w:r>
      <w:r>
        <w:rPr>
          <w:rFonts w:ascii="Arial" w:hint="eastAsia"/>
          <w:color w:val="0000ff"/>
          <w:szCs w:val="48"/>
          <w:shd w:val="clear" w:color="auto" w:fill="ffffff"/>
        </w:rPr>
        <w:t>，</w:t>
      </w:r>
      <w:r>
        <w:rPr>
          <w:rFonts w:ascii="Arial"/>
          <w:color w:val="0000ff"/>
          <w:szCs w:val="48"/>
          <w:shd w:val="clear" w:color="auto" w:fill="ffffff"/>
        </w:rPr>
        <w:t xml:space="preserve">2 </w:t>
      </w:r>
      <w:r>
        <w:rPr>
          <w:rFonts w:ascii="Arial" w:hint="eastAsia"/>
          <w:color w:val="0000ff"/>
          <w:szCs w:val="48"/>
          <w:shd w:val="clear" w:color="auto" w:fill="ffffff"/>
        </w:rPr>
        <w:t>，</w:t>
      </w:r>
      <w:r>
        <w:rPr>
          <w:rFonts w:ascii="Arial"/>
          <w:color w:val="0000ff"/>
          <w:szCs w:val="48"/>
          <w:shd w:val="clear" w:color="auto" w:fill="ffffff"/>
        </w:rPr>
        <w:t xml:space="preserve">3 </w:t>
      </w:r>
      <w:r>
        <w:rPr>
          <w:rFonts w:ascii="Arial" w:hint="eastAsia"/>
          <w:color w:val="0000ff"/>
          <w:szCs w:val="48"/>
          <w:shd w:val="clear" w:color="auto" w:fill="ffffff"/>
        </w:rPr>
        <w:t>，</w:t>
      </w:r>
      <w:r>
        <w:rPr>
          <w:rFonts w:ascii="Arial"/>
          <w:color w:val="0000ff"/>
          <w:szCs w:val="48"/>
          <w:shd w:val="clear" w:color="auto" w:fill="ffffff"/>
        </w:rPr>
        <w:t xml:space="preserve">4 </w:t>
      </w:r>
      <w:r>
        <w:rPr>
          <w:rFonts w:ascii="Arial" w:hint="eastAsia"/>
          <w:color w:val="0000ff"/>
          <w:szCs w:val="48"/>
          <w:shd w:val="clear" w:color="auto" w:fill="ffffff"/>
        </w:rPr>
        <w:t>，</w:t>
      </w:r>
      <w:r>
        <w:rPr>
          <w:rFonts w:ascii="Arial"/>
          <w:color w:val="0000ff"/>
          <w:szCs w:val="48"/>
          <w:shd w:val="clear" w:color="auto" w:fill="ffffff"/>
        </w:rPr>
        <w:t xml:space="preserve">6 </w:t>
      </w:r>
      <w:r>
        <w:rPr>
          <w:rFonts w:ascii="Arial" w:hint="eastAsia"/>
          <w:color w:val="0000ff"/>
          <w:szCs w:val="48"/>
          <w:shd w:val="clear" w:color="auto" w:fill="ffffff"/>
        </w:rPr>
        <w:t>，</w:t>
      </w:r>
      <w:r>
        <w:rPr>
          <w:rFonts w:ascii="Arial"/>
          <w:color w:val="0000ff"/>
          <w:szCs w:val="48"/>
          <w:shd w:val="clear" w:color="auto" w:fill="ffffff"/>
        </w:rPr>
        <w:t xml:space="preserve">i </w:t>
      </w:r>
      <w:r>
        <w:rPr>
          <w:rFonts w:ascii="Arial" w:hint="eastAsia"/>
          <w:color w:val="0000ff"/>
          <w:szCs w:val="48"/>
          <w:shd w:val="clear" w:color="auto" w:fill="ffffff"/>
        </w:rPr>
        <w:t>，</w:t>
      </w:r>
      <w:r>
        <w:rPr>
          <w:rFonts w:ascii="Arial"/>
          <w:color w:val="0000ff"/>
          <w:szCs w:val="48"/>
          <w:shd w:val="clear" w:color="auto" w:fill="ffffff"/>
        </w:rPr>
        <w:t xml:space="preserve">m </w:t>
      </w:r>
      <w:r>
        <w:rPr>
          <w:rFonts w:ascii="宋体" w:hAnsi="宋体" w:hint="eastAsia"/>
          <w:color w:val="0000ff"/>
          <w:szCs w:val="48"/>
          <w:shd w:val="clear" w:color="auto" w:fill="ffffff"/>
        </w:rPr>
        <w:t>，</w:t>
      </w:r>
      <w:r>
        <w:rPr>
          <w:rFonts w:ascii="宋体" w:hAnsi="宋体" w:hint="eastAsia"/>
          <w:color w:val="0000ff"/>
          <w:position w:val="-4"/>
          <w:szCs w:val="48"/>
          <w:shd w:val="clear" w:color="auto" w:fill="ffffff"/>
        </w:rPr>
      </w:r>
      <w:r>
        <w:rPr>
          <w:rFonts w:ascii="宋体" w:hAnsi="宋体" w:hint="eastAsia"/>
          <w:color w:val="0000ff"/>
          <w:position w:val="-4"/>
          <w:szCs w:val="48"/>
          <w:shd w:val="clear" w:color="auto" w:fill="ffffff"/>
        </w:rPr>
      </w:r>
      <w:r>
        <w:rPr>
          <w:rFonts w:ascii="宋体" w:hAnsi="宋体" w:hint="eastAsia"/>
          <w:color w:val="0000ff"/>
          <w:position w:val="-4"/>
          <w:szCs w:val="48"/>
          <w:shd w:val="clear" w:color="auto" w:fill="ffffff"/>
        </w:rPr>
      </w:r>
      <w:r>
        <w:rPr>
          <w:rFonts w:ascii="宋体" w:hAnsi="宋体" w:hint="eastAsia"/>
          <w:color w:val="0000ff"/>
          <w:position w:val="-4"/>
          <w:szCs w:val="48"/>
          <w:shd w:val="clear" w:color="auto" w:fill="ffffff"/>
        </w:rPr>
        <w:object>
          <v:shape id="1032" type="#_x0000_t75" filled="f" stroked="f" style="margin-left:0.0pt;margin-top:0.0pt;width:9.75pt;height:15.75pt;mso-wrap-distance-left:0.0pt;mso-wrap-distance-right:0.0pt;visibility:visible;">
            <v:imagedata r:id="rId7" embosscolor="white" o:title=""/>
            <v:stroke on="f" joinstyle="miter"/>
            <o:lock aspectratio="true" v:ext="view"/>
            <v:fill/>
          </v:shape>
          <o:OLEObject Type="EMBED" ProgID="Equation.3" ShapeID="1032" DrawAspect="Content" ObjectID="0" r:id="rId8"/>
        </w:object>
      </w:r>
      <w:r>
        <w:rPr>
          <w:rFonts w:ascii="宋体" w:hAnsi="宋体" w:hint="eastAsia"/>
          <w:color w:val="0000ff"/>
          <w:position w:val="-4"/>
          <w:szCs w:val="48"/>
          <w:shd w:val="clear" w:color="auto" w:fill="ffffff"/>
        </w:rPr>
      </w:r>
    </w:p>
    <w:p>
      <w:pPr>
        <w:pStyle w:val="style0"/>
        <w:rPr>
          <w:rStyle w:val="style4100"/>
          <w:rFonts w:ascii="Arial" w:hAnsi="Arial"/>
          <w:color w:val="0000ff"/>
          <w:shd w:val="clear" w:color="auto" w:fill="ffffff"/>
        </w:rPr>
      </w:pPr>
      <w:r>
        <w:rPr>
          <w:rStyle w:val="style4100"/>
          <w:rFonts w:ascii="Arial" w:hint="eastAsia"/>
          <w:color w:val="0000ff"/>
          <w:shd w:val="clear" w:color="auto" w:fill="ffffff"/>
        </w:rPr>
        <w:t>根据对称性，晶体可分为</w:t>
      </w:r>
      <w:r>
        <w:rPr>
          <w:rStyle w:val="style4100"/>
          <w:rFonts w:ascii="Arial" w:hAnsi="Arial"/>
          <w:color w:val="0000ff"/>
          <w:shd w:val="clear" w:color="auto" w:fill="ffffff"/>
        </w:rPr>
        <w:t>7</w:t>
      </w:r>
      <w:r>
        <w:rPr>
          <w:rStyle w:val="style4100"/>
          <w:rFonts w:ascii="Arial" w:hint="eastAsia"/>
          <w:color w:val="0000ff"/>
          <w:shd w:val="clear" w:color="auto" w:fill="ffffff"/>
        </w:rPr>
        <w:t>大晶系，</w:t>
      </w:r>
      <w:r>
        <w:rPr>
          <w:rStyle w:val="style4100"/>
          <w:rFonts w:ascii="Arial" w:hAnsi="Arial"/>
          <w:color w:val="0000ff"/>
          <w:shd w:val="clear" w:color="auto" w:fill="ffffff"/>
        </w:rPr>
        <w:t xml:space="preserve"> 14</w:t>
      </w:r>
      <w:r>
        <w:rPr>
          <w:rStyle w:val="style4100"/>
          <w:rFonts w:ascii="Arial" w:hint="eastAsia"/>
          <w:color w:val="0000ff"/>
          <w:shd w:val="clear" w:color="auto" w:fill="ffffff"/>
        </w:rPr>
        <w:t>种布拉维晶格</w:t>
      </w:r>
      <w:r>
        <w:rPr>
          <w:rStyle w:val="style4100"/>
          <w:rFonts w:ascii="Arial" w:hint="eastAsia"/>
          <w:color w:val="0000ff"/>
          <w:shd w:val="clear" w:color="auto" w:fill="ffffff"/>
        </w:rPr>
        <w:t>，</w:t>
      </w:r>
      <w:r>
        <w:rPr>
          <w:rStyle w:val="style4100"/>
          <w:rFonts w:ascii="Arial"/>
          <w:color w:val="0000ff"/>
          <w:shd w:val="clear" w:color="auto" w:fill="ffffff"/>
        </w:rPr>
        <w:t>230</w:t>
      </w:r>
      <w:r>
        <w:rPr>
          <w:rStyle w:val="style4100"/>
          <w:rFonts w:ascii="Arial" w:hint="eastAsia"/>
          <w:color w:val="0000ff"/>
          <w:shd w:val="clear" w:color="auto" w:fill="ffffff"/>
        </w:rPr>
        <w:t>个空间群</w:t>
      </w:r>
      <w:r>
        <w:rPr>
          <w:rStyle w:val="style4100"/>
          <w:rFonts w:ascii="Arial" w:hint="eastAsia"/>
          <w:color w:val="0000ff"/>
          <w:shd w:val="clear" w:color="auto" w:fill="ffffff"/>
        </w:rPr>
        <w:t>。</w:t>
      </w:r>
    </w:p>
    <w:p>
      <w:pPr>
        <w:pStyle w:val="style0"/>
        <w:rPr/>
      </w:pPr>
      <w:r>
        <w:t>9.</w:t>
      </w:r>
      <w:r>
        <w:rPr>
          <w:rFonts w:hint="eastAsia"/>
        </w:rPr>
        <w:t>能写出晶体和布拉维晶格</w:t>
      </w:r>
    </w:p>
    <w:p>
      <w:pPr>
        <w:pStyle w:val="style0"/>
        <w:rPr/>
      </w:pPr>
      <w:r>
        <w:t>10.</w:t>
      </w:r>
      <w:r>
        <w:rPr>
          <w:rFonts w:hint="eastAsia"/>
        </w:rPr>
        <w:t>了</w:t>
      </w:r>
      <w:r>
        <w:rPr>
          <w:rFonts w:hint="eastAsia"/>
        </w:rPr>
        <w:t>解</w:t>
      </w:r>
      <w:r>
        <w:t>X</w:t>
      </w:r>
      <w:r>
        <w:rPr>
          <w:rFonts w:hint="eastAsia"/>
        </w:rPr>
        <w:t>射线衍射的</w:t>
      </w:r>
      <w:r>
        <w:rPr>
          <w:rFonts w:hint="eastAsia"/>
        </w:rPr>
        <w:t>三种</w:t>
      </w:r>
      <w:r>
        <w:rPr>
          <w:rFonts w:hint="eastAsia"/>
        </w:rPr>
        <w:t>实验方法</w:t>
      </w:r>
      <w:r>
        <w:rPr>
          <w:rFonts w:hint="eastAsia"/>
        </w:rPr>
        <w:t>及其基本特点</w:t>
      </w:r>
    </w:p>
    <w:p>
      <w:pPr>
        <w:pStyle w:val="style0"/>
        <w:rPr>
          <w:color w:val="0000ff"/>
        </w:rPr>
      </w:pPr>
      <w:r>
        <w:rPr>
          <w:color w:val="0000ff"/>
        </w:rPr>
        <w:t>1</w:t>
      </w:r>
      <w:r>
        <w:rPr>
          <w:rFonts w:hint="eastAsia"/>
          <w:color w:val="0000ff"/>
        </w:rPr>
        <w:t>）劳厄法：单晶体不动，入射光方向不变。</w:t>
      </w:r>
    </w:p>
    <w:p>
      <w:pPr>
        <w:pStyle w:val="style0"/>
        <w:rPr>
          <w:color w:val="0000ff"/>
        </w:rPr>
      </w:pPr>
      <w:r>
        <w:rPr>
          <w:color w:val="0000ff"/>
        </w:rPr>
        <w:t>2</w:t>
      </w:r>
      <w:r>
        <w:rPr>
          <w:rFonts w:hint="eastAsia"/>
          <w:color w:val="0000ff"/>
        </w:rPr>
        <w:t>）转动单晶法：</w:t>
      </w:r>
      <w:r>
        <w:rPr>
          <w:color w:val="0000ff"/>
        </w:rPr>
        <w:t>X</w:t>
      </w:r>
      <w:r>
        <w:rPr>
          <w:rFonts w:hint="eastAsia"/>
          <w:color w:val="0000ff"/>
        </w:rPr>
        <w:t>射线是单色的，晶体转动。</w:t>
      </w:r>
    </w:p>
    <w:p>
      <w:pPr>
        <w:pStyle w:val="style0"/>
        <w:rPr>
          <w:color w:val="0000ff"/>
        </w:rPr>
      </w:pPr>
      <w:r>
        <w:rPr>
          <w:color w:val="0000ff"/>
        </w:rPr>
        <w:t>3</w:t>
      </w:r>
      <w:r>
        <w:rPr>
          <w:rFonts w:hint="eastAsia"/>
          <w:color w:val="0000ff"/>
        </w:rPr>
        <w:t>）粉末法：</w:t>
      </w:r>
      <w:r>
        <w:rPr>
          <w:rFonts w:hint="eastAsia"/>
          <w:color w:val="0000ff"/>
        </w:rPr>
        <w:t>单色</w:t>
      </w:r>
      <w:r>
        <w:rPr>
          <w:color w:val="0000ff"/>
        </w:rPr>
        <w:t>X</w:t>
      </w:r>
      <w:r>
        <w:rPr>
          <w:rFonts w:hint="eastAsia"/>
          <w:color w:val="0000ff"/>
        </w:rPr>
        <w:t>射线照射多晶试样。</w:t>
      </w:r>
    </w:p>
    <w:p>
      <w:pPr>
        <w:pStyle w:val="style0"/>
        <w:rPr/>
      </w:pPr>
      <w:r>
        <w:t>11.</w:t>
      </w:r>
      <w:r>
        <w:rPr>
          <w:rFonts w:hint="eastAsia"/>
        </w:rPr>
        <w:t>会写布拉格反射公式</w:t>
      </w:r>
    </w:p>
    <w:p>
      <w:pPr>
        <w:pStyle w:val="style0"/>
        <w:rPr/>
      </w:pPr>
      <w:r>
        <w:rPr/>
        <w:drawing>
          <wp:inline distL="0" distT="0" distB="0" distR="0">
            <wp:extent cx="2352675" cy="1581150"/>
            <wp:effectExtent l="0" t="0" r="0" b="0"/>
            <wp:docPr id="1034" name="_x0000_t75"/>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6" name="_x0000_t75"/>
                    <pic:cNvPicPr/>
                  </pic:nvPicPr>
                  <pic:blipFill>
                    <a:blip r:embed="rId9" cstate="print"/>
                    <a:srcRect l="0" t="0" r="0" b="0"/>
                    <a:stretch/>
                  </pic:blipFill>
                  <pic:spPr>
                    <a:xfrm rot="0">
                      <a:off x="0" y="0"/>
                      <a:ext cx="2352675" cy="1581150"/>
                    </a:xfrm>
                    <a:prstGeom prst="rect"/>
                    <a:ln>
                      <a:noFill/>
                    </a:ln>
                  </pic:spPr>
                </pic:pic>
              </a:graphicData>
            </a:graphic>
          </wp:inline>
        </w:drawing>
      </w:r>
    </w:p>
    <w:p>
      <w:pPr>
        <w:pStyle w:val="style0"/>
        <w:rPr/>
      </w:pPr>
      <w:r>
        <w:t>12.</w:t>
      </w:r>
      <w:r>
        <w:rPr>
          <w:rFonts w:hint="eastAsia"/>
        </w:rPr>
        <w:t>什么是几何结构因子。</w:t>
      </w:r>
    </w:p>
    <w:p>
      <w:pPr>
        <w:pStyle w:val="style0"/>
        <w:rPr>
          <w:color w:val="0000ff"/>
        </w:rPr>
      </w:pPr>
      <w:r>
        <w:rPr>
          <w:rFonts w:hint="eastAsia"/>
          <w:color w:val="0000ff"/>
        </w:rPr>
        <w:t>几何结构因子：原胞内所有原子的散射波，在所考虑方向上的振幅与一个电子的散射波的振幅之比。</w:t>
      </w:r>
    </w:p>
    <w:p>
      <w:pPr>
        <w:pStyle w:val="style0"/>
        <w:rPr/>
      </w:pPr>
    </w:p>
    <w:p>
      <w:pPr>
        <w:pStyle w:val="style0"/>
        <w:rPr/>
      </w:pPr>
      <w:r>
        <w:rPr>
          <w:rFonts w:hint="eastAsia"/>
        </w:rPr>
        <w:t>第二章</w:t>
      </w:r>
    </w:p>
    <w:p>
      <w:pPr>
        <w:pStyle w:val="style0"/>
        <w:rPr/>
      </w:pPr>
      <w:r>
        <w:t>1.</w:t>
      </w:r>
      <w:r>
        <w:rPr>
          <w:rFonts w:hint="eastAsia"/>
        </w:rPr>
        <w:t>什么结合能，其定位公式</w:t>
      </w:r>
    </w:p>
    <w:p>
      <w:pPr>
        <w:pStyle w:val="style0"/>
        <w:rPr>
          <w:color w:val="0000ff"/>
        </w:rPr>
      </w:pPr>
      <w:r>
        <w:rPr>
          <w:rFonts w:hint="eastAsia"/>
          <w:color w:val="0000ff"/>
        </w:rPr>
        <w:t>晶体的结合能就是将自由的原子</w:t>
      </w:r>
      <w:r>
        <w:rPr>
          <w:color w:val="0000ff"/>
        </w:rPr>
        <w:t>(</w:t>
      </w:r>
      <w:r>
        <w:rPr>
          <w:rFonts w:hint="eastAsia"/>
          <w:color w:val="0000ff"/>
        </w:rPr>
        <w:t>离子或分子</w:t>
      </w:r>
      <w:r>
        <w:rPr>
          <w:color w:val="0000ff"/>
        </w:rPr>
        <w:t xml:space="preserve">) </w:t>
      </w:r>
      <w:r>
        <w:rPr>
          <w:rFonts w:hint="eastAsia"/>
          <w:color w:val="0000ff"/>
        </w:rPr>
        <w:t>结合成晶体时所释放的能量。</w:t>
      </w:r>
    </w:p>
    <w:p>
      <w:pPr>
        <w:pStyle w:val="style0"/>
        <w:rPr>
          <w:color w:val="0000ff"/>
        </w:rPr>
      </w:pPr>
      <w:r>
        <w:rPr>
          <w:color w:val="0000ff"/>
        </w:rPr>
        <w:drawing>
          <wp:inline distL="0" distT="0" distB="0" distR="0">
            <wp:extent cx="1885950" cy="628650"/>
            <wp:effectExtent l="0" t="0" r="0" b="0"/>
            <wp:docPr id="1035" name="_x0000_t75"/>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7" name="_x0000_t75"/>
                    <pic:cNvPicPr/>
                  </pic:nvPicPr>
                  <pic:blipFill>
                    <a:blip r:embed="rId10" cstate="print"/>
                    <a:srcRect l="0" t="0" r="0" b="0"/>
                    <a:stretch/>
                  </pic:blipFill>
                  <pic:spPr>
                    <a:xfrm rot="0">
                      <a:off x="0" y="0"/>
                      <a:ext cx="1885950" cy="628650"/>
                    </a:xfrm>
                    <a:prstGeom prst="rect"/>
                    <a:ln>
                      <a:noFill/>
                    </a:ln>
                  </pic:spPr>
                </pic:pic>
              </a:graphicData>
            </a:graphic>
          </wp:inline>
        </w:drawing>
      </w:r>
    </w:p>
    <w:p>
      <w:pPr>
        <w:pStyle w:val="style0"/>
        <w:rPr/>
      </w:pPr>
      <w:r>
        <w:t>2.</w:t>
      </w:r>
      <w:r>
        <w:rPr>
          <w:rFonts w:hint="eastAsia"/>
        </w:rPr>
        <w:t>掌握原子间相互作用势能公式，及其曲线画法。</w:t>
      </w:r>
    </w:p>
    <w:p>
      <w:pPr>
        <w:pStyle w:val="style0"/>
        <w:rPr/>
      </w:pPr>
      <w:r>
        <w:rPr/>
        <w:drawing>
          <wp:inline distL="0" distT="0" distB="0" distR="0">
            <wp:extent cx="2143125" cy="866775"/>
            <wp:effectExtent l="0" t="0" r="0" b="0"/>
            <wp:docPr id="1036" name="_x0000_t75"/>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8" name="_x0000_t75"/>
                    <pic:cNvPicPr/>
                  </pic:nvPicPr>
                  <pic:blipFill>
                    <a:blip r:embed="rId11" cstate="print"/>
                    <a:srcRect l="0" t="0" r="0" b="0"/>
                    <a:stretch/>
                  </pic:blipFill>
                  <pic:spPr>
                    <a:xfrm rot="0">
                      <a:off x="0" y="0"/>
                      <a:ext cx="2143125" cy="866775"/>
                    </a:xfrm>
                    <a:prstGeom prst="rect"/>
                    <a:ln>
                      <a:noFill/>
                    </a:ln>
                  </pic:spPr>
                </pic:pic>
              </a:graphicData>
            </a:graphic>
          </wp:inline>
        </w:drawing>
      </w:r>
    </w:p>
    <w:p>
      <w:pPr>
        <w:pStyle w:val="style0"/>
        <w:rPr/>
      </w:pPr>
      <w:r>
        <w:rPr/>
        <w:drawing>
          <wp:inline distL="0" distT="0" distB="0" distR="0">
            <wp:extent cx="2286000" cy="3190875"/>
            <wp:effectExtent l="0" t="0" r="0" b="0"/>
            <wp:docPr id="1037" name="_x0000_t75"/>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9" name="_x0000_t75"/>
                    <pic:cNvPicPr/>
                  </pic:nvPicPr>
                  <pic:blipFill>
                    <a:blip r:embed="rId12" cstate="print"/>
                    <a:srcRect l="0" t="0" r="0" b="0"/>
                    <a:stretch/>
                  </pic:blipFill>
                  <pic:spPr>
                    <a:xfrm rot="0">
                      <a:off x="0" y="0"/>
                      <a:ext cx="2286000" cy="3190875"/>
                    </a:xfrm>
                    <a:prstGeom prst="rect"/>
                    <a:ln>
                      <a:noFill/>
                    </a:ln>
                  </pic:spPr>
                </pic:pic>
              </a:graphicData>
            </a:graphic>
          </wp:inline>
        </w:drawing>
      </w:r>
    </w:p>
    <w:p>
      <w:pPr>
        <w:pStyle w:val="style0"/>
        <w:rPr/>
      </w:pPr>
      <w:r>
        <w:t>3.</w:t>
      </w:r>
      <w:r>
        <w:rPr>
          <w:rFonts w:hint="eastAsia"/>
        </w:rPr>
        <w:t>什么叫电离能、亲和能、负电性</w:t>
      </w:r>
    </w:p>
    <w:p>
      <w:pPr>
        <w:pStyle w:val="style0"/>
        <w:rPr>
          <w:color w:val="0000ff"/>
        </w:rPr>
      </w:pPr>
      <w:r>
        <w:rPr>
          <w:rFonts w:hint="eastAsia"/>
          <w:color w:val="0000ff"/>
        </w:rPr>
        <w:t>电离能：中性原子失去电子成为价离子时所需要的能量</w:t>
      </w:r>
      <w:r>
        <w:rPr>
          <w:rFonts w:hint="eastAsia"/>
          <w:color w:val="0000ff"/>
        </w:rPr>
        <w:t>。</w:t>
      </w:r>
    </w:p>
    <w:p>
      <w:pPr>
        <w:pStyle w:val="style0"/>
        <w:rPr>
          <w:color w:val="0000ff"/>
        </w:rPr>
      </w:pPr>
      <w:r>
        <w:rPr>
          <w:rFonts w:hint="eastAsia"/>
          <w:color w:val="0000ff"/>
        </w:rPr>
        <w:t>电子亲和能：中性原子获得电子成为</w:t>
      </w:r>
      <w:r>
        <w:rPr>
          <w:color w:val="0000ff"/>
        </w:rPr>
        <w:t>-1</w:t>
      </w:r>
      <w:r>
        <w:rPr>
          <w:rFonts w:hint="eastAsia"/>
          <w:color w:val="0000ff"/>
        </w:rPr>
        <w:t>价离子时所放出的能量。</w:t>
      </w:r>
    </w:p>
    <w:p>
      <w:pPr>
        <w:pStyle w:val="style0"/>
        <w:rPr>
          <w:color w:val="0000ff"/>
        </w:rPr>
      </w:pPr>
      <w:r>
        <w:rPr>
          <w:rFonts w:hint="eastAsia"/>
          <w:color w:val="0000ff"/>
        </w:rPr>
        <w:t>负电性：负电性</w:t>
      </w:r>
      <w:r>
        <w:rPr>
          <w:color w:val="0000ff"/>
        </w:rPr>
        <w:t>=0.18(</w:t>
      </w:r>
      <w:r>
        <w:rPr>
          <w:rFonts w:hint="eastAsia"/>
          <w:color w:val="0000ff"/>
        </w:rPr>
        <w:t>电离能</w:t>
      </w:r>
      <w:r>
        <w:rPr>
          <w:color w:val="0000ff"/>
        </w:rPr>
        <w:t>+</w:t>
      </w:r>
      <w:r>
        <w:rPr>
          <w:rFonts w:hint="eastAsia"/>
          <w:color w:val="0000ff"/>
        </w:rPr>
        <w:t>亲和能</w:t>
      </w:r>
      <w:r>
        <w:rPr>
          <w:color w:val="0000ff"/>
        </w:rPr>
        <w:t>)</w:t>
      </w:r>
      <w:r>
        <w:rPr>
          <w:rFonts w:hint="eastAsia"/>
          <w:color w:val="0000ff"/>
        </w:rPr>
        <w:t>，</w:t>
      </w:r>
      <w:r>
        <w:rPr>
          <w:rFonts w:hint="eastAsia"/>
          <w:color w:val="0000ff"/>
        </w:rPr>
        <w:t>原子的负电性的大小表示原子得失电子能力的强弱。</w:t>
      </w:r>
    </w:p>
    <w:p>
      <w:pPr>
        <w:pStyle w:val="style0"/>
        <w:rPr>
          <w:color w:val="0000ff"/>
        </w:rPr>
      </w:pPr>
    </w:p>
    <w:p>
      <w:pPr>
        <w:pStyle w:val="style0"/>
        <w:rPr>
          <w:color w:val="0000ff"/>
        </w:rPr>
      </w:pPr>
    </w:p>
    <w:p>
      <w:pPr>
        <w:pStyle w:val="style0"/>
        <w:rPr>
          <w:color w:val="0000ff"/>
        </w:rPr>
      </w:pPr>
    </w:p>
    <w:p>
      <w:pPr>
        <w:pStyle w:val="style0"/>
        <w:rPr>
          <w:color w:val="0000ff"/>
        </w:rPr>
      </w:pPr>
    </w:p>
    <w:p>
      <w:pPr>
        <w:pStyle w:val="style0"/>
        <w:rPr>
          <w:color w:val="0000ff"/>
        </w:rPr>
      </w:pPr>
    </w:p>
    <w:p>
      <w:pPr>
        <w:pStyle w:val="style0"/>
        <w:rPr/>
      </w:pPr>
      <w:r>
        <w:t>4.</w:t>
      </w:r>
      <w:r>
        <w:rPr>
          <w:rFonts w:hint="eastAsia"/>
        </w:rPr>
        <w:t>掌握</w:t>
      </w:r>
      <w:r>
        <w:t>5</w:t>
      </w:r>
      <w:r>
        <w:rPr>
          <w:rFonts w:hint="eastAsia"/>
        </w:rPr>
        <w:t>大晶体基本结合类型和特点，并知道对应的例子。</w:t>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5220"/>
        <w:gridCol w:w="1440"/>
        <w:gridCol w:w="1620"/>
      </w:tblGrid>
      <w:tr>
        <w:trPr/>
        <w:tc>
          <w:tcPr>
            <w:tcW w:w="1188" w:type="dxa"/>
            <w:tcBorders/>
          </w:tcPr>
          <w:p>
            <w:pPr>
              <w:pStyle w:val="style0"/>
              <w:jc w:val="center"/>
              <w:rPr>
                <w:color w:val="0000ff"/>
              </w:rPr>
            </w:pPr>
            <w:r>
              <w:rPr>
                <w:rFonts w:hint="eastAsia"/>
                <w:color w:val="0000ff"/>
              </w:rPr>
              <w:t>晶体类型</w:t>
            </w:r>
          </w:p>
        </w:tc>
        <w:tc>
          <w:tcPr>
            <w:tcW w:w="5220" w:type="dxa"/>
            <w:tcBorders/>
          </w:tcPr>
          <w:p>
            <w:pPr>
              <w:pStyle w:val="style0"/>
              <w:jc w:val="center"/>
              <w:rPr>
                <w:color w:val="0000ff"/>
              </w:rPr>
            </w:pPr>
            <w:r>
              <w:rPr>
                <w:rFonts w:hint="eastAsia"/>
                <w:color w:val="0000ff"/>
              </w:rPr>
              <w:t>结构</w:t>
            </w:r>
          </w:p>
        </w:tc>
        <w:tc>
          <w:tcPr>
            <w:tcW w:w="1440" w:type="dxa"/>
            <w:tcBorders/>
          </w:tcPr>
          <w:p>
            <w:pPr>
              <w:pStyle w:val="style0"/>
              <w:jc w:val="center"/>
              <w:rPr>
                <w:color w:val="0000ff"/>
              </w:rPr>
            </w:pPr>
            <w:r>
              <w:rPr>
                <w:rFonts w:hint="eastAsia"/>
                <w:color w:val="0000ff"/>
              </w:rPr>
              <w:t>结合力</w:t>
            </w:r>
          </w:p>
        </w:tc>
        <w:tc>
          <w:tcPr>
            <w:tcW w:w="1620" w:type="dxa"/>
            <w:tcBorders/>
          </w:tcPr>
          <w:p>
            <w:pPr>
              <w:pStyle w:val="style0"/>
              <w:jc w:val="center"/>
              <w:rPr>
                <w:color w:val="0000ff"/>
              </w:rPr>
            </w:pPr>
            <w:r>
              <w:rPr>
                <w:rFonts w:hint="eastAsia"/>
                <w:color w:val="0000ff"/>
              </w:rPr>
              <w:t>例子</w:t>
            </w:r>
          </w:p>
        </w:tc>
      </w:tr>
      <w:tr>
        <w:tblPrEx/>
        <w:trPr/>
        <w:tc>
          <w:tcPr>
            <w:tcW w:w="1188" w:type="dxa"/>
            <w:tcBorders/>
          </w:tcPr>
          <w:p>
            <w:pPr>
              <w:pStyle w:val="style0"/>
              <w:jc w:val="center"/>
              <w:rPr>
                <w:color w:val="0000ff"/>
              </w:rPr>
            </w:pPr>
            <w:r>
              <w:rPr>
                <w:rFonts w:hint="eastAsia"/>
                <w:color w:val="0000ff"/>
              </w:rPr>
              <w:t>离子晶体</w:t>
            </w:r>
          </w:p>
        </w:tc>
        <w:tc>
          <w:tcPr>
            <w:tcW w:w="5220" w:type="dxa"/>
            <w:tcBorders/>
          </w:tcPr>
          <w:p>
            <w:pPr>
              <w:pStyle w:val="style0"/>
              <w:rPr>
                <w:rStyle w:val="style4100"/>
                <w:rFonts w:ascii="Arial" w:hAnsi="Arial"/>
                <w:color w:val="0000ff"/>
                <w:shd w:val="clear" w:color="auto" w:fill="ffffff"/>
              </w:rPr>
            </w:pPr>
            <w:r>
              <w:rPr>
                <w:rStyle w:val="style4100"/>
                <w:rFonts w:ascii="Arial" w:hint="eastAsia"/>
                <w:color w:val="0000ff"/>
                <w:shd w:val="clear" w:color="auto" w:fill="ffffff"/>
              </w:rPr>
              <w:t>负电性相差较大的原子</w:t>
            </w:r>
            <w:r>
              <w:rPr>
                <w:rStyle w:val="style4100"/>
                <w:rFonts w:ascii="Arial" w:hAnsi="Arial"/>
                <w:color w:val="0000ff"/>
                <w:shd w:val="clear" w:color="auto" w:fill="ffffff"/>
              </w:rPr>
              <w:t>+</w:t>
            </w:r>
            <w:r>
              <w:rPr>
                <w:rStyle w:val="style4100"/>
                <w:rFonts w:ascii="Arial" w:hint="eastAsia"/>
                <w:color w:val="0000ff"/>
                <w:shd w:val="clear" w:color="auto" w:fill="ffffff"/>
              </w:rPr>
              <w:t>库仑作用力。</w:t>
            </w:r>
          </w:p>
        </w:tc>
        <w:tc>
          <w:tcPr>
            <w:tcW w:w="1440" w:type="dxa"/>
            <w:tcBorders/>
          </w:tcPr>
          <w:p>
            <w:pPr>
              <w:pStyle w:val="style0"/>
              <w:jc w:val="center"/>
              <w:rPr>
                <w:color w:val="0000ff"/>
              </w:rPr>
            </w:pPr>
            <w:r>
              <w:rPr>
                <w:rFonts w:hint="eastAsia"/>
                <w:color w:val="0000ff"/>
              </w:rPr>
              <w:t>离子键</w:t>
            </w:r>
          </w:p>
        </w:tc>
        <w:tc>
          <w:tcPr>
            <w:tcW w:w="1620" w:type="dxa"/>
            <w:tcBorders/>
          </w:tcPr>
          <w:p>
            <w:pPr>
              <w:pStyle w:val="style0"/>
              <w:jc w:val="center"/>
              <w:rPr>
                <w:color w:val="0000ff"/>
              </w:rPr>
            </w:pPr>
            <w:r>
              <w:rPr>
                <w:rFonts w:hint="eastAsia"/>
                <w:color w:val="0000ff"/>
              </w:rPr>
              <w:t>氯化钠</w:t>
            </w:r>
          </w:p>
        </w:tc>
      </w:tr>
      <w:tr>
        <w:tblPrEx/>
        <w:trPr/>
        <w:tc>
          <w:tcPr>
            <w:tcW w:w="1188" w:type="dxa"/>
            <w:tcBorders/>
          </w:tcPr>
          <w:p>
            <w:pPr>
              <w:pStyle w:val="style0"/>
              <w:jc w:val="center"/>
              <w:rPr>
                <w:color w:val="0000ff"/>
              </w:rPr>
            </w:pPr>
            <w:r>
              <w:rPr>
                <w:rFonts w:hint="eastAsia"/>
                <w:color w:val="0000ff"/>
              </w:rPr>
              <w:t>非极性分子晶体</w:t>
            </w:r>
          </w:p>
        </w:tc>
        <w:tc>
          <w:tcPr>
            <w:tcW w:w="5220" w:type="dxa"/>
            <w:tcBorders/>
          </w:tcPr>
          <w:p>
            <w:pPr>
              <w:pStyle w:val="style0"/>
              <w:rPr>
                <w:rStyle w:val="style4100"/>
                <w:rFonts w:ascii="Arial" w:hAnsi="Arial"/>
                <w:color w:val="0000ff"/>
                <w:shd w:val="clear" w:color="auto" w:fill="ffffff"/>
              </w:rPr>
            </w:pPr>
            <w:r>
              <w:rPr>
                <w:rStyle w:val="style4100"/>
                <w:rFonts w:ascii="Arial" w:hint="eastAsia"/>
                <w:color w:val="0000ff"/>
                <w:shd w:val="clear" w:color="auto" w:fill="ffffff"/>
              </w:rPr>
              <w:t>具有饱和电结构的原子或分子</w:t>
            </w:r>
            <w:r>
              <w:rPr>
                <w:rStyle w:val="style4100"/>
                <w:rFonts w:ascii="Arial" w:hAnsi="Arial"/>
                <w:color w:val="0000ff"/>
                <w:shd w:val="clear" w:color="auto" w:fill="ffffff"/>
              </w:rPr>
              <w:t xml:space="preserve">+ </w:t>
            </w:r>
            <w:r>
              <w:rPr>
                <w:rStyle w:val="style4100"/>
                <w:rFonts w:ascii="Arial" w:hint="eastAsia"/>
                <w:color w:val="0000ff"/>
                <w:shd w:val="clear" w:color="auto" w:fill="ffffff"/>
              </w:rPr>
              <w:t>范德瓦尔斯</w:t>
            </w:r>
            <w:r>
              <w:rPr>
                <w:rStyle w:val="style4100"/>
                <w:rFonts w:ascii="Arial" w:hAnsi="Arial"/>
                <w:color w:val="0000ff"/>
                <w:shd w:val="clear" w:color="auto" w:fill="ffffff"/>
              </w:rPr>
              <w:t>-</w:t>
            </w:r>
            <w:r>
              <w:rPr>
                <w:rStyle w:val="style4100"/>
                <w:rFonts w:ascii="Arial" w:hint="eastAsia"/>
                <w:color w:val="0000ff"/>
                <w:shd w:val="clear" w:color="auto" w:fill="ffffff"/>
              </w:rPr>
              <w:t>伦敦力。</w:t>
            </w:r>
          </w:p>
        </w:tc>
        <w:tc>
          <w:tcPr>
            <w:tcW w:w="1440" w:type="dxa"/>
            <w:tcBorders/>
          </w:tcPr>
          <w:p>
            <w:pPr>
              <w:pStyle w:val="style0"/>
              <w:rPr>
                <w:rStyle w:val="style4100"/>
                <w:rFonts w:ascii="Arial" w:hAnsi="Arial"/>
                <w:color w:val="0000ff"/>
                <w:shd w:val="clear" w:color="auto" w:fill="ffffff"/>
              </w:rPr>
            </w:pPr>
            <w:r>
              <w:rPr>
                <w:rStyle w:val="style4100"/>
                <w:rFonts w:ascii="Arial" w:hint="eastAsia"/>
                <w:color w:val="0000ff"/>
                <w:shd w:val="clear" w:color="auto" w:fill="ffffff"/>
              </w:rPr>
              <w:t>范德瓦尔斯</w:t>
            </w:r>
            <w:r>
              <w:rPr>
                <w:rStyle w:val="style4100"/>
                <w:rFonts w:ascii="Arial" w:hAnsi="Arial"/>
                <w:color w:val="0000ff"/>
                <w:shd w:val="clear" w:color="auto" w:fill="ffffff"/>
              </w:rPr>
              <w:t>-</w:t>
            </w:r>
            <w:r>
              <w:rPr>
                <w:rStyle w:val="style4100"/>
                <w:rFonts w:ascii="Arial" w:hint="eastAsia"/>
                <w:color w:val="0000ff"/>
                <w:shd w:val="clear" w:color="auto" w:fill="ffffff"/>
              </w:rPr>
              <w:t>伦敦力。</w:t>
            </w:r>
          </w:p>
        </w:tc>
        <w:tc>
          <w:tcPr>
            <w:tcW w:w="1620" w:type="dxa"/>
            <w:tcBorders/>
          </w:tcPr>
          <w:p>
            <w:pPr>
              <w:pStyle w:val="style0"/>
              <w:jc w:val="center"/>
              <w:rPr>
                <w:color w:val="0000ff"/>
              </w:rPr>
            </w:pPr>
            <w:r>
              <w:rPr>
                <w:rFonts w:hint="eastAsia"/>
                <w:color w:val="0000ff"/>
              </w:rPr>
              <w:t>二氧化碳</w:t>
            </w:r>
          </w:p>
        </w:tc>
      </w:tr>
      <w:tr>
        <w:tblPrEx/>
        <w:trPr/>
        <w:tc>
          <w:tcPr>
            <w:tcW w:w="1188" w:type="dxa"/>
            <w:tcBorders/>
          </w:tcPr>
          <w:p>
            <w:pPr>
              <w:pStyle w:val="style0"/>
              <w:jc w:val="center"/>
              <w:rPr>
                <w:color w:val="0000ff"/>
              </w:rPr>
            </w:pPr>
            <w:r>
              <w:rPr>
                <w:rFonts w:hint="eastAsia"/>
                <w:color w:val="0000ff"/>
              </w:rPr>
              <w:t>原子晶体</w:t>
            </w:r>
          </w:p>
        </w:tc>
        <w:tc>
          <w:tcPr>
            <w:tcW w:w="5220" w:type="dxa"/>
            <w:tcBorders/>
          </w:tcPr>
          <w:p>
            <w:pPr>
              <w:pStyle w:val="style0"/>
              <w:rPr>
                <w:rStyle w:val="style4100"/>
                <w:rFonts w:ascii="Arial" w:hAnsi="Arial"/>
                <w:color w:val="0000ff"/>
                <w:shd w:val="clear" w:color="auto" w:fill="ffffff"/>
              </w:rPr>
            </w:pPr>
            <w:r>
              <w:rPr>
                <w:rStyle w:val="style4100"/>
                <w:rFonts w:ascii="Arial" w:hint="eastAsia"/>
                <w:color w:val="0000ff"/>
                <w:shd w:val="clear" w:color="auto" w:fill="ffffff"/>
              </w:rPr>
              <w:t>第Ⅳ族、第Ⅴ族、第Ⅵ族、第Ⅶ族元素都可以形成原子晶体。</w:t>
            </w:r>
          </w:p>
        </w:tc>
        <w:tc>
          <w:tcPr>
            <w:tcW w:w="1440" w:type="dxa"/>
            <w:tcBorders/>
          </w:tcPr>
          <w:p>
            <w:pPr>
              <w:pStyle w:val="style0"/>
              <w:jc w:val="center"/>
              <w:rPr>
                <w:color w:val="0000ff"/>
              </w:rPr>
            </w:pPr>
            <w:r>
              <w:rPr>
                <w:rFonts w:hint="eastAsia"/>
                <w:color w:val="0000ff"/>
              </w:rPr>
              <w:t>共价键</w:t>
            </w:r>
          </w:p>
        </w:tc>
        <w:tc>
          <w:tcPr>
            <w:tcW w:w="1620" w:type="dxa"/>
            <w:tcBorders/>
          </w:tcPr>
          <w:p>
            <w:pPr>
              <w:pStyle w:val="style0"/>
              <w:jc w:val="center"/>
              <w:rPr>
                <w:color w:val="0000ff"/>
              </w:rPr>
            </w:pPr>
            <w:r>
              <w:rPr>
                <w:rFonts w:hint="eastAsia"/>
                <w:color w:val="0000ff"/>
              </w:rPr>
              <w:t>金刚石</w:t>
            </w:r>
          </w:p>
        </w:tc>
      </w:tr>
      <w:tr>
        <w:tblPrEx/>
        <w:trPr/>
        <w:tc>
          <w:tcPr>
            <w:tcW w:w="1188" w:type="dxa"/>
            <w:tcBorders/>
          </w:tcPr>
          <w:p>
            <w:pPr>
              <w:pStyle w:val="style0"/>
              <w:jc w:val="center"/>
              <w:rPr>
                <w:color w:val="0000ff"/>
              </w:rPr>
            </w:pPr>
            <w:r>
              <w:rPr>
                <w:rFonts w:hint="eastAsia"/>
                <w:color w:val="0000ff"/>
              </w:rPr>
              <w:t>金属晶体</w:t>
            </w:r>
          </w:p>
        </w:tc>
        <w:tc>
          <w:tcPr>
            <w:tcW w:w="5220" w:type="dxa"/>
            <w:tcBorders/>
          </w:tcPr>
          <w:p>
            <w:pPr>
              <w:pStyle w:val="style0"/>
              <w:rPr>
                <w:rStyle w:val="style4100"/>
                <w:rFonts w:ascii="Arial" w:hAnsi="Arial"/>
                <w:color w:val="0000ff"/>
                <w:shd w:val="clear" w:color="auto" w:fill="ffffff"/>
              </w:rPr>
            </w:pPr>
            <w:r>
              <w:rPr>
                <w:rStyle w:val="style4100"/>
                <w:rFonts w:ascii="Arial" w:hint="eastAsia"/>
                <w:color w:val="0000ff"/>
                <w:shd w:val="clear" w:color="auto" w:fill="ffffff"/>
              </w:rPr>
              <w:t>第Ⅰ</w:t>
            </w:r>
            <w:r>
              <w:rPr>
                <w:rStyle w:val="style4100"/>
                <w:rFonts w:ascii="Arial" w:hAnsi="Arial"/>
                <w:color w:val="0000ff"/>
                <w:shd w:val="clear" w:color="auto" w:fill="ffffff"/>
              </w:rPr>
              <w:t xml:space="preserve"> </w:t>
            </w:r>
            <w:r>
              <w:rPr>
                <w:rStyle w:val="style4100"/>
                <w:rFonts w:ascii="Arial" w:hint="eastAsia"/>
                <w:color w:val="0000ff"/>
                <w:shd w:val="clear" w:color="auto" w:fill="ffffff"/>
              </w:rPr>
              <w:t>族、第Ⅱ</w:t>
            </w:r>
            <w:r>
              <w:rPr>
                <w:rStyle w:val="style4100"/>
                <w:rFonts w:ascii="Arial" w:hAnsi="Arial"/>
                <w:color w:val="0000ff"/>
                <w:shd w:val="clear" w:color="auto" w:fill="ffffff"/>
              </w:rPr>
              <w:t xml:space="preserve"> </w:t>
            </w:r>
            <w:r>
              <w:rPr>
                <w:rStyle w:val="style4100"/>
                <w:rFonts w:ascii="Arial" w:hint="eastAsia"/>
                <w:color w:val="0000ff"/>
                <w:shd w:val="clear" w:color="auto" w:fill="ffffff"/>
              </w:rPr>
              <w:t>族及过渡元素晶体都是典型的金属晶体。</w:t>
            </w:r>
          </w:p>
        </w:tc>
        <w:tc>
          <w:tcPr>
            <w:tcW w:w="1440" w:type="dxa"/>
            <w:tcBorders/>
          </w:tcPr>
          <w:p>
            <w:pPr>
              <w:pStyle w:val="style0"/>
              <w:jc w:val="center"/>
              <w:rPr>
                <w:color w:val="0000ff"/>
              </w:rPr>
            </w:pPr>
            <w:r>
              <w:rPr>
                <w:rFonts w:hint="eastAsia"/>
                <w:color w:val="0000ff"/>
              </w:rPr>
              <w:t>金属键</w:t>
            </w:r>
          </w:p>
        </w:tc>
        <w:tc>
          <w:tcPr>
            <w:tcW w:w="1620" w:type="dxa"/>
            <w:tcBorders/>
          </w:tcPr>
          <w:p>
            <w:pPr>
              <w:pStyle w:val="style0"/>
              <w:jc w:val="center"/>
              <w:rPr>
                <w:color w:val="0000ff"/>
              </w:rPr>
            </w:pPr>
            <w:r>
              <w:rPr>
                <w:rFonts w:hint="eastAsia"/>
                <w:color w:val="0000ff"/>
              </w:rPr>
              <w:t>金、银</w:t>
            </w:r>
          </w:p>
        </w:tc>
      </w:tr>
      <w:tr>
        <w:tblPrEx/>
        <w:trPr/>
        <w:tc>
          <w:tcPr>
            <w:tcW w:w="1188" w:type="dxa"/>
            <w:tcBorders/>
          </w:tcPr>
          <w:p>
            <w:pPr>
              <w:pStyle w:val="style0"/>
              <w:jc w:val="center"/>
              <w:rPr>
                <w:color w:val="0000ff"/>
              </w:rPr>
            </w:pPr>
            <w:r>
              <w:rPr>
                <w:rFonts w:hint="eastAsia"/>
                <w:color w:val="0000ff"/>
              </w:rPr>
              <w:t>氢键晶体</w:t>
            </w:r>
          </w:p>
        </w:tc>
        <w:tc>
          <w:tcPr>
            <w:tcW w:w="5220" w:type="dxa"/>
            <w:tcBorders/>
          </w:tcPr>
          <w:p>
            <w:pPr>
              <w:pStyle w:val="style0"/>
              <w:rPr>
                <w:rStyle w:val="style4100"/>
                <w:rFonts w:ascii="Arial" w:hAnsi="Arial"/>
                <w:color w:val="0000ff"/>
                <w:shd w:val="clear" w:color="auto" w:fill="ffffff"/>
              </w:rPr>
            </w:pPr>
            <w:r>
              <w:rPr>
                <w:rStyle w:val="style4100"/>
                <w:rFonts w:ascii="Arial" w:hint="eastAsia"/>
                <w:color w:val="0000ff"/>
                <w:shd w:val="clear" w:color="auto" w:fill="ffffff"/>
              </w:rPr>
              <w:t>氢原子同时与两个负电性较大，而原子半径较小的原子</w:t>
            </w:r>
            <w:r>
              <w:rPr>
                <w:rStyle w:val="style4100"/>
                <w:rFonts w:ascii="Arial" w:hAnsi="Arial"/>
                <w:color w:val="0000ff"/>
                <w:shd w:val="clear" w:color="auto" w:fill="ffffff"/>
              </w:rPr>
              <w:t>(O</w:t>
            </w:r>
            <w:r>
              <w:rPr>
                <w:rStyle w:val="style4100"/>
                <w:rFonts w:ascii="Arial" w:hint="eastAsia"/>
                <w:color w:val="0000ff"/>
                <w:shd w:val="clear" w:color="auto" w:fill="ffffff"/>
              </w:rPr>
              <w:t>、</w:t>
            </w:r>
            <w:r>
              <w:rPr>
                <w:rStyle w:val="style4100"/>
                <w:rFonts w:ascii="Arial" w:hAnsi="Arial"/>
                <w:color w:val="0000ff"/>
                <w:shd w:val="clear" w:color="auto" w:fill="ffffff"/>
              </w:rPr>
              <w:t xml:space="preserve"> F</w:t>
            </w:r>
            <w:r>
              <w:rPr>
                <w:rStyle w:val="style4100"/>
                <w:rFonts w:ascii="Arial" w:hint="eastAsia"/>
                <w:color w:val="0000ff"/>
                <w:shd w:val="clear" w:color="auto" w:fill="ffffff"/>
              </w:rPr>
              <w:t>、</w:t>
            </w:r>
            <w:r>
              <w:rPr>
                <w:rStyle w:val="style4100"/>
                <w:rFonts w:ascii="Arial" w:hAnsi="Arial"/>
                <w:color w:val="0000ff"/>
                <w:shd w:val="clear" w:color="auto" w:fill="ffffff"/>
              </w:rPr>
              <w:t xml:space="preserve"> N</w:t>
            </w:r>
            <w:r>
              <w:rPr>
                <w:rStyle w:val="style4100"/>
                <w:rFonts w:ascii="Arial" w:hint="eastAsia"/>
                <w:color w:val="0000ff"/>
                <w:shd w:val="clear" w:color="auto" w:fill="ffffff"/>
              </w:rPr>
              <w:t>等</w:t>
            </w:r>
            <w:r>
              <w:rPr>
                <w:rStyle w:val="style4100"/>
                <w:rFonts w:ascii="Arial" w:hAnsi="Arial"/>
                <w:color w:val="0000ff"/>
                <w:shd w:val="clear" w:color="auto" w:fill="ffffff"/>
              </w:rPr>
              <w:t xml:space="preserve">) </w:t>
            </w:r>
            <w:r>
              <w:rPr>
                <w:rStyle w:val="style4100"/>
                <w:rFonts w:ascii="Arial" w:hint="eastAsia"/>
                <w:color w:val="0000ff"/>
                <w:shd w:val="clear" w:color="auto" w:fill="ffffff"/>
              </w:rPr>
              <w:t>结合，构成氢键。</w:t>
            </w:r>
          </w:p>
        </w:tc>
        <w:tc>
          <w:tcPr>
            <w:tcW w:w="1440" w:type="dxa"/>
            <w:tcBorders/>
          </w:tcPr>
          <w:p>
            <w:pPr>
              <w:pStyle w:val="style0"/>
              <w:jc w:val="center"/>
              <w:rPr>
                <w:color w:val="0000ff"/>
              </w:rPr>
            </w:pPr>
            <w:r>
              <w:rPr>
                <w:rFonts w:hint="eastAsia"/>
                <w:color w:val="0000ff"/>
              </w:rPr>
              <w:t>氢键</w:t>
            </w:r>
          </w:p>
        </w:tc>
        <w:tc>
          <w:tcPr>
            <w:tcW w:w="1620" w:type="dxa"/>
            <w:tcBorders/>
          </w:tcPr>
          <w:p>
            <w:pPr>
              <w:pStyle w:val="style0"/>
              <w:jc w:val="center"/>
              <w:rPr>
                <w:color w:val="0000ff"/>
              </w:rPr>
            </w:pPr>
            <w:r>
              <w:rPr>
                <w:rFonts w:hint="eastAsia"/>
                <w:color w:val="0000ff"/>
              </w:rPr>
              <w:t>水</w:t>
            </w:r>
          </w:p>
        </w:tc>
      </w:tr>
    </w:tbl>
    <w:p>
      <w:pPr>
        <w:pStyle w:val="style0"/>
        <w:rPr/>
      </w:pPr>
    </w:p>
    <w:p>
      <w:pPr>
        <w:pStyle w:val="style0"/>
        <w:rPr/>
      </w:pPr>
    </w:p>
    <w:p>
      <w:pPr>
        <w:pStyle w:val="style0"/>
        <w:rPr/>
      </w:pPr>
      <w:r>
        <w:rPr>
          <w:rFonts w:hint="eastAsia"/>
        </w:rPr>
        <w:t>第三章</w:t>
      </w:r>
    </w:p>
    <w:p>
      <w:pPr>
        <w:pStyle w:val="style0"/>
        <w:rPr/>
      </w:pPr>
      <w:r>
        <w:t>1.</w:t>
      </w:r>
      <w:r>
        <w:rPr>
          <w:rFonts w:hint="eastAsia"/>
        </w:rPr>
        <w:t>什么是格波，什么是声子，满足的统计规律</w:t>
      </w:r>
    </w:p>
    <w:p>
      <w:pPr>
        <w:pStyle w:val="style0"/>
        <w:rPr>
          <w:color w:val="0000ff"/>
        </w:rPr>
      </w:pPr>
      <w:r>
        <w:rPr>
          <w:rFonts w:hint="eastAsia"/>
          <w:color w:val="0000ff"/>
        </w:rPr>
        <w:t>格波：晶体中的原子都在它的平衡位置附近不断地作微</w:t>
      </w:r>
      <w:r>
        <w:rPr>
          <w:rFonts w:hint="eastAsia"/>
          <w:color w:val="0000ff"/>
        </w:rPr>
        <w:t>振动，由于原子间的相互关联，以</w:t>
      </w:r>
      <w:r>
        <w:rPr>
          <w:rFonts w:hint="eastAsia"/>
          <w:color w:val="0000ff"/>
        </w:rPr>
        <w:t>晶体的周期性，这种原子振动在晶体中形成格波。</w:t>
      </w:r>
    </w:p>
    <w:p>
      <w:pPr>
        <w:pStyle w:val="style0"/>
        <w:rPr>
          <w:color w:val="0000ff"/>
        </w:rPr>
      </w:pPr>
      <w:r>
        <w:rPr>
          <w:rFonts w:hint="eastAsia"/>
          <w:color w:val="0000ff"/>
        </w:rPr>
        <w:t>声子：晶格振动的能量量子。</w:t>
      </w:r>
    </w:p>
    <w:p>
      <w:pPr>
        <w:pStyle w:val="style0"/>
        <w:rPr>
          <w:color w:val="0000ff"/>
        </w:rPr>
      </w:pPr>
      <w:r>
        <w:rPr>
          <w:rFonts w:hint="eastAsia"/>
          <w:color w:val="0000ff"/>
        </w:rPr>
        <w:t>统计规律如下：（</w:t>
      </w:r>
      <w:r>
        <w:rPr>
          <w:color w:val="0000ff"/>
        </w:rPr>
        <w:t>ni</w:t>
      </w:r>
      <w:r>
        <w:rPr>
          <w:rFonts w:hint="eastAsia"/>
          <w:color w:val="0000ff"/>
        </w:rPr>
        <w:t>为平均声子数，ω</w:t>
      </w:r>
      <w:r>
        <w:rPr>
          <w:color w:val="0000ff"/>
        </w:rPr>
        <w:t>i</w:t>
      </w:r>
      <w:r>
        <w:rPr>
          <w:rFonts w:hint="eastAsia"/>
          <w:color w:val="0000ff"/>
        </w:rPr>
        <w:t>为频率。）</w:t>
      </w:r>
    </w:p>
    <w:p>
      <w:pPr>
        <w:pStyle w:val="style0"/>
        <w:rPr/>
      </w:pPr>
      <w:r>
        <w:rPr/>
        <w:drawing>
          <wp:inline distL="0" distT="0" distB="0" distR="0">
            <wp:extent cx="2305050" cy="781050"/>
            <wp:effectExtent l="0" t="0" r="0" b="0"/>
            <wp:docPr id="1038" name="_x0000_t75"/>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_x0000_t75"/>
                    <pic:cNvPicPr/>
                  </pic:nvPicPr>
                  <pic:blipFill>
                    <a:blip r:embed="rId13" cstate="print"/>
                    <a:srcRect l="0" t="0" r="0" b="0"/>
                    <a:stretch/>
                  </pic:blipFill>
                  <pic:spPr>
                    <a:xfrm rot="0">
                      <a:off x="0" y="0"/>
                      <a:ext cx="2305050" cy="781050"/>
                    </a:xfrm>
                    <a:prstGeom prst="rect"/>
                    <a:ln>
                      <a:noFill/>
                    </a:ln>
                  </pic:spPr>
                </pic:pic>
              </a:graphicData>
            </a:graphic>
          </wp:inline>
        </w:drawing>
      </w:r>
    </w:p>
    <w:p>
      <w:pPr>
        <w:pStyle w:val="style0"/>
        <w:rPr/>
      </w:pPr>
      <w:r>
        <w:t>2.</w:t>
      </w:r>
      <w:r>
        <w:rPr>
          <w:rFonts w:hint="eastAsia"/>
          <w:color w:val="ff0000"/>
        </w:rPr>
        <w:t>熟练掌握</w:t>
      </w:r>
      <w:r>
        <w:rPr>
          <w:rFonts w:hint="eastAsia"/>
        </w:rPr>
        <w:t>一维晶格不同类型原子链色散关系的求解过程</w:t>
      </w:r>
    </w:p>
    <w:p>
      <w:pPr>
        <w:pStyle w:val="style0"/>
        <w:rPr/>
      </w:pPr>
      <w:r>
        <w:t>3.</w:t>
      </w:r>
      <w:r>
        <w:rPr>
          <w:rFonts w:hint="eastAsia"/>
        </w:rPr>
        <w:t>掌握波矢数、振动模式、频率数目和自由度的关系，并能用于求解具体的例子</w:t>
      </w:r>
    </w:p>
    <w:p>
      <w:pPr>
        <w:pStyle w:val="style0"/>
        <w:rPr/>
      </w:pPr>
      <w:r>
        <w:rPr/>
        <w:drawing>
          <wp:inline distL="0" distT="0" distB="0" distR="0">
            <wp:extent cx="4743450" cy="3171825"/>
            <wp:effectExtent l="0" t="0" r="0" b="0"/>
            <wp:docPr id="1039" name="_x0000_t75"/>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1" name="_x0000_t75"/>
                    <pic:cNvPicPr/>
                  </pic:nvPicPr>
                  <pic:blipFill>
                    <a:blip r:embed="rId14" cstate="print"/>
                    <a:srcRect l="0" t="0" r="0" b="0"/>
                    <a:stretch/>
                  </pic:blipFill>
                  <pic:spPr>
                    <a:xfrm rot="0">
                      <a:off x="0" y="0"/>
                      <a:ext cx="4743450" cy="3171825"/>
                    </a:xfrm>
                    <a:prstGeom prst="rect"/>
                    <a:ln>
                      <a:noFill/>
                    </a:ln>
                  </pic:spPr>
                </pic:pic>
              </a:graphicData>
            </a:graphic>
          </wp:inline>
        </w:drawing>
      </w:r>
    </w:p>
    <w:p>
      <w:pPr>
        <w:pStyle w:val="style0"/>
        <w:rPr/>
      </w:pPr>
      <w:r>
        <w:t>4.</w:t>
      </w:r>
      <w:r>
        <w:rPr>
          <w:rFonts w:hint="eastAsia"/>
        </w:rPr>
        <w:t>知道长波近似、光学波、声学波、极化声子、电磁声子等含义</w:t>
      </w:r>
    </w:p>
    <w:p>
      <w:pPr>
        <w:pStyle w:val="style0"/>
        <w:rPr>
          <w:color w:val="0000ff"/>
        </w:rPr>
      </w:pPr>
      <w:r>
        <w:rPr>
          <w:rFonts w:hint="eastAsia"/>
          <w:color w:val="0000ff"/>
        </w:rPr>
        <w:t>长波近似：在长波近似下，格波的波长远大于原子间距，晶格就像一个连续的介质。</w:t>
      </w:r>
    </w:p>
    <w:p>
      <w:pPr>
        <w:pStyle w:val="style0"/>
        <w:rPr>
          <w:color w:val="0000ff"/>
        </w:rPr>
      </w:pPr>
      <w:r>
        <w:rPr>
          <w:rFonts w:hint="eastAsia"/>
          <w:color w:val="0000ff"/>
        </w:rPr>
        <w:t>光学波：因该格波可用光波的电磁场来激发，所以称这种格波为光学波。</w:t>
      </w:r>
    </w:p>
    <w:p>
      <w:pPr>
        <w:pStyle w:val="style0"/>
        <w:rPr>
          <w:color w:val="0000ff"/>
        </w:rPr>
      </w:pPr>
      <w:r>
        <w:rPr>
          <w:rFonts w:hint="eastAsia"/>
          <w:color w:val="0000ff"/>
        </w:rPr>
        <w:t>声学波：</w:t>
      </w:r>
      <w:r>
        <w:rPr>
          <w:rFonts w:hint="eastAsia"/>
          <w:color w:val="0000ff"/>
        </w:rPr>
        <w:t>单原子链中传播的长格波叫声学波，其为</w:t>
      </w:r>
      <w:r>
        <w:rPr>
          <w:rFonts w:hint="eastAsia"/>
          <w:color w:val="0000ff"/>
        </w:rPr>
        <w:t>连续介质的弹性波。</w:t>
      </w:r>
    </w:p>
    <w:p>
      <w:pPr>
        <w:pStyle w:val="style0"/>
        <w:rPr>
          <w:rFonts w:ascii="Arial" w:hAnsi="Arial"/>
          <w:color w:val="0000ff"/>
          <w:shd w:val="clear" w:color="auto" w:fill="ffffff"/>
        </w:rPr>
      </w:pPr>
      <w:r>
        <w:rPr>
          <w:rFonts w:ascii="Arial" w:hint="eastAsia"/>
          <w:color w:val="0000ff"/>
          <w:szCs w:val="48"/>
          <w:shd w:val="clear" w:color="auto" w:fill="ffffff"/>
        </w:rPr>
        <w:t>极化声子：</w:t>
      </w:r>
      <w:r>
        <w:rPr>
          <w:rFonts w:ascii="Arial" w:hint="eastAsia"/>
          <w:color w:val="0000ff"/>
          <w:szCs w:val="48"/>
          <w:shd w:val="clear" w:color="auto" w:fill="ffffff"/>
        </w:rPr>
        <w:t>因为长光学波是极化波，且只有长光学纵波才伴随着宏观的极化电场，所以</w:t>
      </w:r>
      <w:r>
        <w:rPr>
          <w:rFonts w:ascii="Arial" w:hAnsi="黑体" w:hint="eastAsia"/>
          <w:color w:val="0000ff"/>
          <w:szCs w:val="52"/>
          <w:shd w:val="clear" w:color="auto" w:fill="ffffff"/>
        </w:rPr>
        <w:t>长光学纵波声子称为</w:t>
      </w:r>
      <w:r>
        <w:rPr>
          <w:rFonts w:ascii="Arial" w:hAnsi="黑体" w:hint="eastAsia"/>
          <w:color w:val="0000ff"/>
          <w:szCs w:val="48"/>
          <w:shd w:val="clear" w:color="auto" w:fill="ffffff"/>
        </w:rPr>
        <w:t>极化声子</w:t>
      </w:r>
      <w:r>
        <w:rPr>
          <w:rFonts w:ascii="Arial" w:hint="eastAsia"/>
          <w:color w:val="0000ff"/>
          <w:szCs w:val="48"/>
          <w:shd w:val="clear" w:color="auto" w:fill="ffffff"/>
        </w:rPr>
        <w:t>。</w:t>
      </w:r>
      <w:r>
        <w:rPr>
          <w:rFonts w:ascii="Arial" w:hAnsi="Arial"/>
          <w:color w:val="0000ff"/>
          <w:szCs w:val="48"/>
          <w:shd w:val="clear" w:color="auto" w:fill="ffffff"/>
        </w:rPr>
        <w:br/>
      </w:r>
      <w:r>
        <w:rPr>
          <w:rFonts w:ascii="Arial" w:hAnsi="Arial" w:hint="eastAsia"/>
          <w:color w:val="0000ff"/>
          <w:szCs w:val="48"/>
          <w:shd w:val="clear" w:color="auto" w:fill="ffffff"/>
        </w:rPr>
        <w:t>电磁声子：</w:t>
      </w:r>
      <w:r>
        <w:rPr>
          <w:rFonts w:ascii="Arial" w:hint="eastAsia"/>
          <w:color w:val="0000ff"/>
          <w:szCs w:val="48"/>
          <w:shd w:val="clear" w:color="auto" w:fill="ffffff"/>
        </w:rPr>
        <w:t>长光学横波与电磁场相耦合，它具有电磁性质，称</w:t>
      </w:r>
      <w:r>
        <w:rPr>
          <w:rFonts w:ascii="Arial" w:hAnsi="黑体" w:hint="eastAsia"/>
          <w:color w:val="0000ff"/>
          <w:szCs w:val="52"/>
          <w:shd w:val="clear" w:color="auto" w:fill="ffffff"/>
        </w:rPr>
        <w:t>长光学横波声子为</w:t>
      </w:r>
      <w:r>
        <w:rPr>
          <w:rFonts w:ascii="Arial" w:hAnsi="黑体" w:hint="eastAsia"/>
          <w:color w:val="0000ff"/>
          <w:szCs w:val="48"/>
          <w:shd w:val="clear" w:color="auto" w:fill="ffffff"/>
        </w:rPr>
        <w:t>电磁声子</w:t>
      </w:r>
      <w:r>
        <w:rPr>
          <w:rFonts w:ascii="Arial" w:hint="eastAsia"/>
          <w:color w:val="0000ff"/>
          <w:szCs w:val="48"/>
          <w:shd w:val="clear" w:color="auto" w:fill="ffffff"/>
        </w:rPr>
        <w:t>。</w:t>
      </w:r>
    </w:p>
    <w:p>
      <w:pPr>
        <w:pStyle w:val="style0"/>
        <w:rPr/>
      </w:pPr>
      <w:r>
        <w:t>5.</w:t>
      </w:r>
      <w:r>
        <w:t xml:space="preserve"> </w:t>
      </w:r>
      <w:r>
        <w:rPr>
          <w:rFonts w:hint="eastAsia"/>
        </w:rPr>
        <w:t>知道</w:t>
      </w:r>
      <w:r>
        <w:rPr>
          <w:rFonts w:hint="eastAsia"/>
        </w:rPr>
        <w:t>确定晶格振动</w:t>
      </w:r>
      <w:r>
        <w:rPr>
          <w:rFonts w:hint="eastAsia"/>
        </w:rPr>
        <w:t>谱的三种方法</w:t>
      </w:r>
    </w:p>
    <w:p>
      <w:pPr>
        <w:pStyle w:val="style0"/>
        <w:rPr>
          <w:rFonts w:ascii="Arial"/>
          <w:color w:val="0000ff"/>
          <w:szCs w:val="48"/>
          <w:shd w:val="clear" w:color="auto" w:fill="ffffff"/>
        </w:rPr>
      </w:pPr>
      <w:r>
        <w:rPr>
          <w:rFonts w:ascii="Arial" w:hint="eastAsia"/>
          <w:color w:val="0000ff"/>
          <w:szCs w:val="48"/>
          <w:shd w:val="clear" w:color="auto" w:fill="ffffff"/>
        </w:rPr>
        <w:t>实验方法主要有中子的非弹性散射、</w:t>
      </w:r>
      <w:r>
        <w:rPr>
          <w:rFonts w:ascii="Arial" w:hAnsi="Arial"/>
          <w:color w:val="0000ff"/>
          <w:szCs w:val="48"/>
          <w:shd w:val="clear" w:color="auto" w:fill="ffffff"/>
        </w:rPr>
        <w:t xml:space="preserve"> X</w:t>
      </w:r>
      <w:r>
        <w:rPr>
          <w:rFonts w:ascii="Arial" w:hint="eastAsia"/>
          <w:color w:val="0000ff"/>
          <w:szCs w:val="48"/>
          <w:shd w:val="clear" w:color="auto" w:fill="ffffff"/>
        </w:rPr>
        <w:t>射线和光的散射。</w:t>
      </w:r>
    </w:p>
    <w:p>
      <w:pPr>
        <w:pStyle w:val="style0"/>
        <w:rPr/>
      </w:pPr>
      <w:r>
        <w:t>6.</w:t>
      </w:r>
      <w:r>
        <w:rPr>
          <w:rFonts w:hint="eastAsia"/>
        </w:rPr>
        <w:t>了解固体比热的实验规律，知道杜隆</w:t>
      </w:r>
      <w:r>
        <w:t>-</w:t>
      </w:r>
      <w:r>
        <w:rPr>
          <w:rFonts w:hint="eastAsia"/>
        </w:rPr>
        <w:t>珀替定律</w:t>
      </w:r>
    </w:p>
    <w:p>
      <w:pPr>
        <w:pStyle w:val="style0"/>
        <w:rPr>
          <w:rFonts w:ascii="Arial"/>
          <w:color w:val="0000ff"/>
          <w:szCs w:val="48"/>
          <w:shd w:val="clear" w:color="auto" w:fill="ffffff"/>
        </w:rPr>
      </w:pPr>
      <w:r>
        <w:rPr>
          <w:rFonts w:ascii="Arial" w:hAnsi="黑体" w:hint="eastAsia"/>
          <w:color w:val="0000ff"/>
          <w:szCs w:val="48"/>
          <w:shd w:val="clear" w:color="auto" w:fill="ffffff"/>
        </w:rPr>
        <w:t>固体比热的实验规律</w:t>
      </w:r>
      <w:r>
        <w:rPr>
          <w:rFonts w:ascii="Arial" w:hAnsi="Arial"/>
          <w:color w:val="0000ff"/>
          <w:szCs w:val="48"/>
          <w:shd w:val="clear" w:color="auto" w:fill="ffffff"/>
        </w:rPr>
        <w:br/>
      </w:r>
      <w:r>
        <w:rPr>
          <w:rFonts w:ascii="Arial" w:hAnsi="Arial"/>
          <w:color w:val="0000ff"/>
          <w:szCs w:val="48"/>
          <w:shd w:val="clear" w:color="auto" w:fill="ffffff"/>
        </w:rPr>
        <w:t xml:space="preserve">(1) </w:t>
      </w:r>
      <w:r>
        <w:rPr>
          <w:rFonts w:ascii="Arial" w:hint="eastAsia"/>
          <w:color w:val="0000ff"/>
          <w:szCs w:val="48"/>
          <w:shd w:val="clear" w:color="auto" w:fill="ffffff"/>
        </w:rPr>
        <w:t>在高温时，晶体的比热为</w:t>
      </w:r>
      <w:r>
        <w:rPr>
          <w:rFonts w:ascii="Arial" w:hAnsi="Arial"/>
          <w:color w:val="0000ff"/>
          <w:szCs w:val="48"/>
          <w:shd w:val="clear" w:color="auto" w:fill="ffffff"/>
        </w:rPr>
        <w:t>3Nk</w:t>
      </w:r>
      <w:r>
        <w:rPr>
          <w:rFonts w:ascii="Arial" w:hAnsi="Arial"/>
          <w:color w:val="0000ff"/>
          <w:szCs w:val="32"/>
          <w:shd w:val="clear" w:color="auto" w:fill="ffffff"/>
        </w:rPr>
        <w:t>B</w:t>
      </w:r>
      <w:r>
        <w:rPr>
          <w:rFonts w:ascii="Arial" w:hint="eastAsia"/>
          <w:color w:val="0000ff"/>
          <w:szCs w:val="48"/>
          <w:shd w:val="clear" w:color="auto" w:fill="ffffff"/>
        </w:rPr>
        <w:t>；</w:t>
      </w:r>
      <w:r>
        <w:rPr>
          <w:rFonts w:ascii="Arial" w:hAnsi="Arial"/>
          <w:color w:val="0000ff"/>
          <w:szCs w:val="48"/>
          <w:shd w:val="clear" w:color="auto" w:fill="ffffff"/>
        </w:rPr>
        <w:br/>
      </w:r>
      <w:r>
        <w:rPr>
          <w:rFonts w:ascii="Arial" w:hAnsi="Arial"/>
          <w:color w:val="0000ff"/>
          <w:szCs w:val="48"/>
          <w:shd w:val="clear" w:color="auto" w:fill="ffffff"/>
        </w:rPr>
        <w:t xml:space="preserve">(2) </w:t>
      </w:r>
      <w:r>
        <w:rPr>
          <w:rFonts w:ascii="Arial" w:hint="eastAsia"/>
          <w:color w:val="0000ff"/>
          <w:szCs w:val="48"/>
          <w:shd w:val="clear" w:color="auto" w:fill="ffffff"/>
        </w:rPr>
        <w:t>在低温时，绝缘体的比热按</w:t>
      </w:r>
      <w:r>
        <w:rPr>
          <w:rFonts w:ascii="Arial" w:hAnsi="Arial"/>
          <w:color w:val="0000ff"/>
          <w:szCs w:val="48"/>
          <w:shd w:val="clear" w:color="auto" w:fill="ffffff"/>
        </w:rPr>
        <w:t>T</w:t>
      </w:r>
      <w:r>
        <w:rPr>
          <w:rFonts w:ascii="Arial" w:hAnsi="Arial"/>
          <w:color w:val="0000ff"/>
          <w:szCs w:val="48"/>
          <w:shd w:val="clear" w:color="auto" w:fill="ffffff"/>
        </w:rPr>
        <w:t>^</w:t>
      </w:r>
      <w:r>
        <w:rPr>
          <w:rFonts w:ascii="Arial" w:hAnsi="Arial"/>
          <w:color w:val="0000ff"/>
          <w:szCs w:val="32"/>
          <w:shd w:val="clear" w:color="auto" w:fill="ffffff"/>
        </w:rPr>
        <w:t>3</w:t>
      </w:r>
      <w:r>
        <w:rPr>
          <w:rFonts w:ascii="Arial" w:hint="eastAsia"/>
          <w:color w:val="0000ff"/>
          <w:szCs w:val="48"/>
          <w:shd w:val="clear" w:color="auto" w:fill="ffffff"/>
        </w:rPr>
        <w:t>趋于零。</w:t>
      </w:r>
    </w:p>
    <w:p>
      <w:pPr>
        <w:pStyle w:val="style0"/>
        <w:rPr>
          <w:rFonts w:ascii="Arial" w:hAnsi="Arial"/>
          <w:color w:val="0000ff"/>
          <w:shd w:val="clear" w:color="auto" w:fill="ffffff"/>
        </w:rPr>
      </w:pPr>
      <w:r>
        <w:rPr>
          <w:rFonts w:ascii="Arial" w:hAnsi="Arial"/>
          <w:color w:val="0000ff"/>
          <w:shd w:val="clear" w:color="auto" w:fill="ffffff"/>
        </w:rPr>
        <w:drawing>
          <wp:inline distL="0" distT="0" distB="0" distR="0">
            <wp:extent cx="5238750" cy="2209800"/>
            <wp:effectExtent l="0" t="0" r="0" b="0"/>
            <wp:docPr id="1040" name="_x0000_t75"/>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_x0000_t75"/>
                    <pic:cNvPicPr/>
                  </pic:nvPicPr>
                  <pic:blipFill>
                    <a:blip r:embed="rId15" cstate="print"/>
                    <a:srcRect l="0" t="0" r="0" b="0"/>
                    <a:stretch/>
                  </pic:blipFill>
                  <pic:spPr>
                    <a:xfrm rot="0">
                      <a:off x="0" y="0"/>
                      <a:ext cx="5238750" cy="2209800"/>
                    </a:xfrm>
                    <a:prstGeom prst="rect"/>
                    <a:ln>
                      <a:noFill/>
                    </a:ln>
                  </pic:spPr>
                </pic:pic>
              </a:graphicData>
            </a:graphic>
          </wp:inline>
        </w:drawing>
      </w:r>
    </w:p>
    <w:p>
      <w:pPr>
        <w:pStyle w:val="style0"/>
        <w:rPr/>
      </w:pPr>
      <w:r>
        <w:t>7.</w:t>
      </w:r>
      <w:r>
        <w:rPr>
          <w:rFonts w:hint="eastAsia"/>
          <w:color w:val="ff0000"/>
        </w:rPr>
        <w:t>熟练掌握</w:t>
      </w:r>
      <w:r>
        <w:rPr>
          <w:rFonts w:hint="eastAsia"/>
        </w:rPr>
        <w:t>模式密度的求解</w:t>
      </w:r>
    </w:p>
    <w:p>
      <w:pPr>
        <w:pStyle w:val="style0"/>
        <w:rPr>
          <w:rStyle w:val="style4100"/>
        </w:rPr>
      </w:pPr>
      <w:r>
        <w:t>8.</w:t>
      </w:r>
      <w:r>
        <w:rPr>
          <w:rFonts w:hint="eastAsia"/>
        </w:rPr>
        <w:t>掌握爱因斯坦模型和德拜模型的条件、成功与失败之处及其根源</w:t>
      </w:r>
    </w:p>
    <w:tbl>
      <w:tblPr>
        <w:tblStyle w:val="style154"/>
        <w:tblW w:w="0" w:type="auto"/>
        <w:tblLook w:val="01E0" w:firstRow="1" w:lastRow="1" w:firstColumn="1" w:lastColumn="1" w:noHBand="0" w:noVBand="0"/>
      </w:tblPr>
      <w:tblGrid>
        <w:gridCol w:w="4261"/>
        <w:gridCol w:w="4261"/>
      </w:tblGrid>
      <w:tr>
        <w:trPr/>
        <w:tc>
          <w:tcPr>
            <w:tcW w:w="4261" w:type="dxa"/>
            <w:tcBorders/>
          </w:tcPr>
          <w:p>
            <w:pPr>
              <w:pStyle w:val="style0"/>
              <w:rPr>
                <w:rStyle w:val="style4100"/>
                <w:rFonts w:ascii="Arial" w:hAnsi="Arial"/>
                <w:color w:val="0000ff"/>
                <w:kern w:val="2"/>
                <w:sz w:val="21"/>
                <w:shd w:val="clear" w:color="auto" w:fill="ffffff"/>
              </w:rPr>
            </w:pPr>
            <w:r>
              <w:rPr>
                <w:rStyle w:val="style4100"/>
                <w:rFonts w:ascii="Arial" w:hint="eastAsia"/>
                <w:color w:val="0000ff"/>
                <w:kern w:val="2"/>
                <w:sz w:val="21"/>
                <w:shd w:val="clear" w:color="auto" w:fill="ffffff"/>
              </w:rPr>
              <w:t>爱因斯坦模型</w:t>
            </w:r>
          </w:p>
        </w:tc>
        <w:tc>
          <w:tcPr>
            <w:tcW w:w="4261" w:type="dxa"/>
            <w:tcBorders/>
          </w:tcPr>
          <w:p>
            <w:pPr>
              <w:pStyle w:val="style0"/>
              <w:rPr>
                <w:rStyle w:val="style4100"/>
                <w:rFonts w:ascii="Arial" w:hAnsi="Arial"/>
                <w:color w:val="0000ff"/>
                <w:kern w:val="2"/>
                <w:sz w:val="21"/>
                <w:shd w:val="clear" w:color="auto" w:fill="ffffff"/>
              </w:rPr>
            </w:pPr>
            <w:r>
              <w:rPr>
                <w:rStyle w:val="style4100"/>
                <w:rFonts w:ascii="Arial" w:hint="eastAsia"/>
                <w:color w:val="0000ff"/>
                <w:kern w:val="2"/>
                <w:sz w:val="21"/>
                <w:shd w:val="clear" w:color="auto" w:fill="ffffff"/>
              </w:rPr>
              <w:t>德拜模型</w:t>
            </w:r>
          </w:p>
        </w:tc>
      </w:tr>
      <w:tr>
        <w:tblPrEx/>
        <w:trPr/>
        <w:tc>
          <w:tcPr>
            <w:tcW w:w="4261" w:type="dxa"/>
            <w:tcBorders/>
          </w:tcPr>
          <w:p>
            <w:pPr>
              <w:pStyle w:val="style0"/>
              <w:rPr>
                <w:rStyle w:val="style4100"/>
                <w:rFonts w:ascii="Arial" w:hAnsi="Arial"/>
                <w:color w:val="0000ff"/>
                <w:kern w:val="2"/>
                <w:sz w:val="21"/>
                <w:shd w:val="clear" w:color="auto" w:fill="ffffff"/>
              </w:rPr>
            </w:pPr>
            <w:r>
              <w:rPr>
                <w:rStyle w:val="style4100"/>
                <w:rFonts w:ascii="Arial" w:hAnsi="Arial"/>
                <w:color w:val="0000ff"/>
                <w:kern w:val="2"/>
                <w:sz w:val="21"/>
                <w:shd w:val="clear" w:color="auto" w:fill="ffffff"/>
              </w:rPr>
              <w:t xml:space="preserve">(1) </w:t>
            </w:r>
            <w:r>
              <w:rPr>
                <w:rStyle w:val="style4100"/>
                <w:rFonts w:ascii="Arial" w:hint="eastAsia"/>
                <w:color w:val="0000ff"/>
                <w:kern w:val="2"/>
                <w:sz w:val="21"/>
                <w:shd w:val="clear" w:color="auto" w:fill="ffffff"/>
              </w:rPr>
              <w:t>晶体中原子的振动是相互独立的；</w:t>
            </w:r>
          </w:p>
        </w:tc>
        <w:tc>
          <w:tcPr>
            <w:tcW w:w="4261" w:type="dxa"/>
            <w:tcBorders/>
          </w:tcPr>
          <w:p>
            <w:pPr>
              <w:pStyle w:val="style0"/>
              <w:rPr>
                <w:rStyle w:val="style4100"/>
                <w:rFonts w:ascii="Arial" w:hAnsi="Arial"/>
                <w:color w:val="0000ff"/>
                <w:kern w:val="2"/>
                <w:sz w:val="21"/>
                <w:shd w:val="clear" w:color="auto" w:fill="ffffff"/>
              </w:rPr>
            </w:pPr>
            <w:r>
              <w:rPr>
                <w:rStyle w:val="style4100"/>
                <w:rFonts w:ascii="Arial" w:hint="eastAsia"/>
                <w:color w:val="0000ff"/>
                <w:kern w:val="2"/>
                <w:sz w:val="21"/>
                <w:shd w:val="clear" w:color="auto" w:fill="ffffff"/>
              </w:rPr>
              <w:t>（</w:t>
            </w:r>
            <w:r>
              <w:rPr>
                <w:rStyle w:val="style4100"/>
                <w:rFonts w:ascii="Arial" w:hAnsi="Arial"/>
                <w:color w:val="0000ff"/>
                <w:kern w:val="2"/>
                <w:sz w:val="21"/>
                <w:shd w:val="clear" w:color="auto" w:fill="ffffff"/>
              </w:rPr>
              <w:t xml:space="preserve"> 1</w:t>
            </w:r>
            <w:r>
              <w:rPr>
                <w:rStyle w:val="style4100"/>
                <w:rFonts w:ascii="Arial" w:hint="eastAsia"/>
                <w:color w:val="0000ff"/>
                <w:kern w:val="2"/>
                <w:sz w:val="21"/>
                <w:shd w:val="clear" w:color="auto" w:fill="ffffff"/>
              </w:rPr>
              <w:t>）晶体视为连续介质，格波视为弹性波；</w:t>
            </w:r>
          </w:p>
        </w:tc>
      </w:tr>
      <w:tr>
        <w:tblPrEx/>
        <w:trPr/>
        <w:tc>
          <w:tcPr>
            <w:tcW w:w="4261" w:type="dxa"/>
            <w:tcBorders/>
          </w:tcPr>
          <w:p>
            <w:pPr>
              <w:pStyle w:val="style0"/>
              <w:rPr>
                <w:rStyle w:val="style4100"/>
                <w:rFonts w:ascii="Arial" w:hAnsi="Arial"/>
                <w:color w:val="0000ff"/>
                <w:kern w:val="2"/>
                <w:sz w:val="21"/>
                <w:shd w:val="clear" w:color="auto" w:fill="ffffff"/>
              </w:rPr>
            </w:pPr>
            <w:r>
              <w:rPr>
                <w:rStyle w:val="style4100"/>
                <w:rFonts w:ascii="Arial" w:hAnsi="Arial"/>
                <w:color w:val="0000ff"/>
                <w:kern w:val="2"/>
                <w:sz w:val="21"/>
                <w:shd w:val="clear" w:color="auto" w:fill="ffffff"/>
              </w:rPr>
              <w:t xml:space="preserve">(2) </w:t>
            </w:r>
            <w:r>
              <w:rPr>
                <w:rStyle w:val="style4100"/>
                <w:rFonts w:ascii="Arial" w:hint="eastAsia"/>
                <w:color w:val="0000ff"/>
                <w:kern w:val="2"/>
                <w:sz w:val="21"/>
                <w:shd w:val="clear" w:color="auto" w:fill="ffffff"/>
              </w:rPr>
              <w:t>所有原子都具有同一频率</w:t>
            </w:r>
            <w:r>
              <w:rPr>
                <w:rStyle w:val="style4100"/>
                <w:rFonts w:ascii="Arial" w:hAnsi="Arial"/>
                <w:color w:val="0000ff"/>
                <w:kern w:val="2"/>
                <w:sz w:val="21"/>
                <w:shd w:val="clear" w:color="auto" w:fill="ffffff"/>
              </w:rPr>
              <w:t>ω</w:t>
            </w:r>
            <w:r>
              <w:rPr>
                <w:rStyle w:val="style4100"/>
                <w:rFonts w:ascii="Arial" w:hint="eastAsia"/>
                <w:color w:val="0000ff"/>
                <w:kern w:val="2"/>
                <w:sz w:val="21"/>
                <w:shd w:val="clear" w:color="auto" w:fill="ffffff"/>
              </w:rPr>
              <w:t>。</w:t>
            </w:r>
          </w:p>
        </w:tc>
        <w:tc>
          <w:tcPr>
            <w:tcW w:w="4261" w:type="dxa"/>
            <w:tcBorders/>
          </w:tcPr>
          <w:p>
            <w:pPr>
              <w:pStyle w:val="style0"/>
              <w:rPr>
                <w:rStyle w:val="style4100"/>
                <w:rFonts w:ascii="Arial" w:hAnsi="Arial"/>
                <w:color w:val="0000ff"/>
                <w:kern w:val="2"/>
                <w:sz w:val="21"/>
                <w:shd w:val="clear" w:color="auto" w:fill="ffffff"/>
              </w:rPr>
            </w:pPr>
            <w:r>
              <w:rPr>
                <w:rStyle w:val="style4100"/>
                <w:rFonts w:ascii="Arial" w:hint="eastAsia"/>
                <w:color w:val="0000ff"/>
                <w:kern w:val="2"/>
                <w:sz w:val="21"/>
                <w:shd w:val="clear" w:color="auto" w:fill="ffffff"/>
              </w:rPr>
              <w:t>（</w:t>
            </w:r>
            <w:r>
              <w:rPr>
                <w:rStyle w:val="style4100"/>
                <w:rFonts w:ascii="Arial" w:hAnsi="Arial"/>
                <w:color w:val="0000ff"/>
                <w:kern w:val="2"/>
                <w:sz w:val="21"/>
                <w:shd w:val="clear" w:color="auto" w:fill="ffffff"/>
              </w:rPr>
              <w:t xml:space="preserve"> 2</w:t>
            </w:r>
            <w:r>
              <w:rPr>
                <w:rStyle w:val="style4100"/>
                <w:rFonts w:ascii="Arial" w:hint="eastAsia"/>
                <w:color w:val="0000ff"/>
                <w:kern w:val="2"/>
                <w:sz w:val="21"/>
                <w:shd w:val="clear" w:color="auto" w:fill="ffffff"/>
              </w:rPr>
              <w:t>）有一支纵波两支横波；</w:t>
            </w:r>
          </w:p>
        </w:tc>
      </w:tr>
      <w:tr>
        <w:tblPrEx/>
        <w:trPr/>
        <w:tc>
          <w:tcPr>
            <w:tcW w:w="4261" w:type="dxa"/>
            <w:tcBorders/>
          </w:tcPr>
          <w:p>
            <w:pPr>
              <w:pStyle w:val="style0"/>
              <w:rPr>
                <w:rStyle w:val="style4100"/>
                <w:rFonts w:ascii="Arial" w:hAnsi="Arial"/>
                <w:color w:val="0000ff"/>
                <w:kern w:val="2"/>
                <w:sz w:val="21"/>
                <w:shd w:val="clear" w:color="auto" w:fill="ffffff"/>
              </w:rPr>
            </w:pPr>
          </w:p>
        </w:tc>
        <w:tc>
          <w:tcPr>
            <w:tcW w:w="4261" w:type="dxa"/>
            <w:tcBorders/>
          </w:tcPr>
          <w:p>
            <w:pPr>
              <w:pStyle w:val="style0"/>
              <w:rPr>
                <w:rStyle w:val="style4100"/>
                <w:rFonts w:ascii="Arial" w:hAnsi="Arial"/>
                <w:color w:val="0000ff"/>
                <w:kern w:val="2"/>
                <w:sz w:val="21"/>
                <w:shd w:val="clear" w:color="auto" w:fill="ffffff"/>
              </w:rPr>
            </w:pPr>
            <w:r>
              <w:rPr>
                <w:rStyle w:val="style4100"/>
                <w:rFonts w:ascii="Arial" w:hint="eastAsia"/>
                <w:color w:val="0000ff"/>
                <w:kern w:val="2"/>
                <w:sz w:val="21"/>
                <w:shd w:val="clear" w:color="auto" w:fill="ffffff"/>
              </w:rPr>
              <w:t>（</w:t>
            </w:r>
            <w:r>
              <w:rPr>
                <w:rStyle w:val="style4100"/>
                <w:rFonts w:ascii="Arial" w:hAnsi="Arial"/>
                <w:color w:val="0000ff"/>
                <w:kern w:val="2"/>
                <w:sz w:val="21"/>
                <w:shd w:val="clear" w:color="auto" w:fill="ffffff"/>
              </w:rPr>
              <w:t xml:space="preserve"> 3</w:t>
            </w:r>
            <w:r>
              <w:rPr>
                <w:rStyle w:val="style4100"/>
                <w:rFonts w:ascii="Arial" w:hint="eastAsia"/>
                <w:color w:val="0000ff"/>
                <w:kern w:val="2"/>
                <w:sz w:val="21"/>
                <w:shd w:val="clear" w:color="auto" w:fill="ffffff"/>
              </w:rPr>
              <w:t>）晶格振动频率在</w:t>
            </w:r>
            <w:r>
              <w:rPr>
                <w:rStyle w:val="style4100"/>
                <w:rFonts w:ascii="Arial" w:hAnsi="Arial"/>
                <w:color w:val="0000ff"/>
                <w:kern w:val="2"/>
                <w:sz w:val="21"/>
                <w:shd w:val="clear" w:color="auto" w:fill="ffffff"/>
              </w:rPr>
              <w:t xml:space="preserve"> 0 ~ ωD </w:t>
            </w:r>
            <w:r>
              <w:rPr>
                <w:rStyle w:val="style4100"/>
                <w:rFonts w:ascii="Arial" w:hint="eastAsia"/>
                <w:color w:val="0000ff"/>
                <w:kern w:val="2"/>
                <w:sz w:val="21"/>
                <w:shd w:val="clear" w:color="auto" w:fill="ffffff"/>
              </w:rPr>
              <w:t>之间</w:t>
            </w:r>
            <w:r>
              <w:rPr>
                <w:rStyle w:val="style4100"/>
                <w:rFonts w:ascii="Arial" w:hAnsi="Arial"/>
                <w:color w:val="0000ff"/>
                <w:kern w:val="2"/>
                <w:sz w:val="21"/>
                <w:shd w:val="clear" w:color="auto" w:fill="ffffff"/>
              </w:rPr>
              <w:t>(ωD</w:t>
            </w:r>
            <w:r>
              <w:rPr>
                <w:rStyle w:val="style4100"/>
                <w:rFonts w:ascii="Arial" w:hint="eastAsia"/>
                <w:color w:val="0000ff"/>
                <w:kern w:val="2"/>
                <w:sz w:val="21"/>
                <w:shd w:val="clear" w:color="auto" w:fill="ffffff"/>
              </w:rPr>
              <w:t>为德拜频率</w:t>
            </w:r>
            <w:r>
              <w:rPr>
                <w:rStyle w:val="style4100"/>
                <w:rFonts w:ascii="Arial" w:hAnsi="Arial"/>
                <w:color w:val="0000ff"/>
                <w:kern w:val="2"/>
                <w:sz w:val="21"/>
                <w:shd w:val="clear" w:color="auto" w:fill="ffffff"/>
              </w:rPr>
              <w:t xml:space="preserve">) </w:t>
            </w:r>
            <w:r>
              <w:rPr>
                <w:rStyle w:val="style4100"/>
                <w:rFonts w:ascii="Arial" w:hint="eastAsia"/>
                <w:color w:val="0000ff"/>
                <w:kern w:val="2"/>
                <w:sz w:val="21"/>
                <w:shd w:val="clear" w:color="auto" w:fill="ffffff"/>
              </w:rPr>
              <w:t>。</w:t>
            </w:r>
          </w:p>
        </w:tc>
      </w:tr>
    </w:tbl>
    <w:p>
      <w:pPr>
        <w:pStyle w:val="style0"/>
        <w:rPr>
          <w:rStyle w:val="style4100"/>
          <w:rFonts w:ascii="Arial" w:hAnsi="Arial"/>
          <w:color w:val="0000ff"/>
          <w:shd w:val="clear" w:color="auto" w:fill="ffffff"/>
        </w:rPr>
      </w:pPr>
    </w:p>
    <w:p>
      <w:pPr>
        <w:pStyle w:val="style0"/>
        <w:rPr>
          <w:rStyle w:val="style4100"/>
          <w:rFonts w:ascii="Arial"/>
          <w:color w:val="0000ff"/>
          <w:shd w:val="clear" w:color="auto" w:fill="ffffff"/>
        </w:rPr>
      </w:pPr>
      <w:r>
        <w:rPr>
          <w:rStyle w:val="style4100"/>
          <w:rFonts w:ascii="Arial" w:hint="eastAsia"/>
          <w:color w:val="0000ff"/>
          <w:shd w:val="clear" w:color="auto" w:fill="ffffff"/>
        </w:rPr>
        <w:t>爱因斯坦模型：</w:t>
      </w:r>
      <w:r>
        <w:rPr>
          <w:rStyle w:val="style4100"/>
          <w:rFonts w:ascii="Arial" w:hint="eastAsia"/>
          <w:color w:val="0000ff"/>
          <w:shd w:val="clear" w:color="auto" w:fill="ffffff"/>
        </w:rPr>
        <w:t>计算表明，在甚低温度下，格波的频率很低，属于长声学波，</w:t>
      </w:r>
      <w:r>
        <w:rPr>
          <w:rStyle w:val="style4100"/>
          <w:rFonts w:ascii="Arial" w:hint="eastAsia"/>
          <w:color w:val="0000ff"/>
          <w:shd w:val="clear" w:color="auto" w:fill="ffffff"/>
        </w:rPr>
        <w:t>所以</w:t>
      </w:r>
      <w:r>
        <w:rPr>
          <w:rStyle w:val="style4100"/>
          <w:rFonts w:ascii="Arial" w:hint="eastAsia"/>
          <w:color w:val="0000ff"/>
          <w:shd w:val="clear" w:color="auto" w:fill="ffffff"/>
        </w:rPr>
        <w:t>在甚低温度下，晶体的比热主要由长声学波决定。因此爱因斯坦模型在低温时不能与实验相吻合。</w:t>
      </w:r>
    </w:p>
    <w:p>
      <w:pPr>
        <w:pStyle w:val="style0"/>
        <w:rPr>
          <w:rStyle w:val="style4100"/>
          <w:rFonts w:ascii="Arial" w:hAnsi="Arial"/>
          <w:color w:val="0000ff"/>
          <w:shd w:val="clear" w:color="auto" w:fill="ffffff"/>
        </w:rPr>
      </w:pPr>
      <w:r>
        <w:rPr>
          <w:rStyle w:val="style4100"/>
          <w:rFonts w:ascii="Arial" w:hint="eastAsia"/>
          <w:color w:val="0000ff"/>
          <w:shd w:val="clear" w:color="auto" w:fill="ffffff"/>
        </w:rPr>
        <w:t>德拜模型：</w:t>
      </w:r>
      <w:r>
        <w:rPr>
          <w:rStyle w:val="style4100"/>
          <w:rFonts w:ascii="Arial" w:hint="eastAsia"/>
          <w:color w:val="0000ff"/>
          <w:shd w:val="clear" w:color="auto" w:fill="ffffff"/>
        </w:rPr>
        <w:t>由上式看出，在极低温度下，比热与</w:t>
      </w:r>
      <w:r>
        <w:rPr>
          <w:rStyle w:val="style4100"/>
          <w:rFonts w:ascii="Arial" w:hAnsi="Arial"/>
          <w:color w:val="0000ff"/>
          <w:shd w:val="clear" w:color="auto" w:fill="ffffff"/>
        </w:rPr>
        <w:t>T</w:t>
      </w:r>
      <w:r>
        <w:rPr>
          <w:rStyle w:val="style4100"/>
          <w:rFonts w:ascii="Arial" w:hAnsi="Arial"/>
          <w:color w:val="0000ff"/>
          <w:shd w:val="clear" w:color="auto" w:fill="ffffff"/>
          <w:vertAlign w:val="superscript"/>
        </w:rPr>
        <w:t>3</w:t>
      </w:r>
      <w:r>
        <w:rPr>
          <w:rStyle w:val="style4100"/>
          <w:rFonts w:ascii="Arial" w:hint="eastAsia"/>
          <w:color w:val="0000ff"/>
          <w:shd w:val="clear" w:color="auto" w:fill="ffffff"/>
        </w:rPr>
        <w:t>成正比，这个规律称为德拜定律。温度越低，理论与实验吻合的越好。</w:t>
      </w:r>
    </w:p>
    <w:p>
      <w:pPr>
        <w:pStyle w:val="style0"/>
        <w:rPr/>
      </w:pPr>
      <w:r>
        <w:t>9.</w:t>
      </w:r>
      <w:r>
        <w:rPr>
          <w:rFonts w:hint="eastAsia"/>
          <w:color w:val="ff0000"/>
        </w:rPr>
        <w:t>熟练掌握</w:t>
      </w:r>
      <w:r>
        <w:rPr>
          <w:rFonts w:hint="eastAsia"/>
        </w:rPr>
        <w:t>德拜模型求比热的过程及其高低温极限</w:t>
      </w:r>
    </w:p>
    <w:p>
      <w:pPr>
        <w:pStyle w:val="style0"/>
        <w:rPr/>
      </w:pPr>
      <w:r>
        <w:t>10.</w:t>
      </w:r>
      <w:r>
        <w:rPr>
          <w:rFonts w:hint="eastAsia"/>
        </w:rPr>
        <w:t>什么是晶体的非简谐效应、什么是热膨胀、什么是热传导</w:t>
      </w:r>
    </w:p>
    <w:p>
      <w:pPr>
        <w:pStyle w:val="style0"/>
        <w:rPr>
          <w:rFonts w:ascii="Arial"/>
          <w:color w:val="0000ff"/>
          <w:szCs w:val="48"/>
          <w:shd w:val="clear" w:color="auto" w:fill="ffffff"/>
        </w:rPr>
      </w:pPr>
      <w:r>
        <w:rPr>
          <w:rFonts w:ascii="Arial" w:hAnsi="Arial" w:hint="eastAsia"/>
          <w:color w:val="0000ff"/>
          <w:szCs w:val="48"/>
          <w:shd w:val="clear" w:color="auto" w:fill="ffffff"/>
        </w:rPr>
        <w:t>热膨胀：在不施加压力的情况下，晶体体积随温度变化的现象称为热膨胀</w:t>
      </w:r>
      <w:r>
        <w:rPr>
          <w:rFonts w:ascii="Arial" w:hint="eastAsia"/>
          <w:color w:val="0000ff"/>
          <w:szCs w:val="48"/>
          <w:shd w:val="clear" w:color="auto" w:fill="ffffff"/>
        </w:rPr>
        <w:t>。</w:t>
      </w:r>
    </w:p>
    <w:p>
      <w:pPr>
        <w:pStyle w:val="style0"/>
        <w:rPr>
          <w:rFonts w:ascii="Arial"/>
          <w:color w:val="0000ff"/>
          <w:szCs w:val="48"/>
          <w:shd w:val="clear" w:color="auto" w:fill="ffffff"/>
        </w:rPr>
      </w:pPr>
      <w:r>
        <w:rPr>
          <w:rFonts w:ascii="Arial" w:hint="eastAsia"/>
          <w:color w:val="0000ff"/>
          <w:szCs w:val="48"/>
          <w:shd w:val="clear" w:color="auto" w:fill="ffffff"/>
        </w:rPr>
        <w:t>热传导：当晶体中温度不均匀时，将会有热能从高温处流向低温处，直至各处温度相等达到新的热平衡</w:t>
      </w:r>
      <w:r>
        <w:rPr>
          <w:rFonts w:ascii="Arial" w:hAnsi="Arial"/>
          <w:color w:val="0000ff"/>
          <w:szCs w:val="48"/>
          <w:shd w:val="clear" w:color="auto" w:fill="ffffff"/>
        </w:rPr>
        <w:t xml:space="preserve">, </w:t>
      </w:r>
      <w:r>
        <w:rPr>
          <w:rFonts w:ascii="Arial" w:hint="eastAsia"/>
          <w:color w:val="0000ff"/>
          <w:szCs w:val="48"/>
          <w:shd w:val="clear" w:color="auto" w:fill="ffffff"/>
        </w:rPr>
        <w:t>这种现象称为热传导。</w:t>
      </w:r>
    </w:p>
    <w:p>
      <w:pPr>
        <w:pStyle w:val="style0"/>
        <w:rPr>
          <w:rFonts w:ascii="Arial"/>
          <w:color w:val="0000ff"/>
          <w:szCs w:val="48"/>
          <w:shd w:val="clear" w:color="auto" w:fill="ffffff"/>
        </w:rPr>
      </w:pPr>
    </w:p>
    <w:p>
      <w:pPr>
        <w:pStyle w:val="style0"/>
        <w:rPr>
          <w:rFonts w:ascii="Arial" w:hAnsi="Arial"/>
          <w:color w:val="0000ff"/>
          <w:shd w:val="clear" w:color="auto" w:fill="ffffff"/>
        </w:rPr>
      </w:pPr>
    </w:p>
    <w:p>
      <w:pPr>
        <w:pStyle w:val="style0"/>
        <w:rPr/>
      </w:pPr>
      <w:r>
        <w:rPr>
          <w:rFonts w:hint="eastAsia"/>
        </w:rPr>
        <w:t>第四章</w:t>
      </w:r>
    </w:p>
    <w:p>
      <w:pPr>
        <w:pStyle w:val="style0"/>
        <w:rPr/>
      </w:pPr>
      <w:r>
        <w:t>1.</w:t>
      </w:r>
      <w:r>
        <w:rPr>
          <w:rFonts w:hint="eastAsia"/>
        </w:rPr>
        <w:t>什么是晶体缺陷、什么是结构缺陷、什么是化学缺陷</w:t>
      </w:r>
    </w:p>
    <w:p>
      <w:pPr>
        <w:pStyle w:val="style0"/>
        <w:ind w:firstLine="420"/>
        <w:rPr>
          <w:color w:val="0000ff"/>
        </w:rPr>
      </w:pPr>
      <w:r>
        <w:rPr>
          <w:rFonts w:hint="eastAsia"/>
          <w:color w:val="0000ff"/>
        </w:rPr>
        <w:t>晶体缺陷（晶格的不完整性）：晶体中任何对完整周期性结构的偏离就是晶体的缺陷。</w:t>
      </w:r>
    </w:p>
    <w:p>
      <w:pPr>
        <w:pStyle w:val="style0"/>
        <w:ind w:firstLine="420"/>
        <w:rPr>
          <w:color w:val="0000ff"/>
        </w:rPr>
      </w:pPr>
      <w:r>
        <w:rPr>
          <w:rFonts w:hint="eastAsia"/>
          <w:color w:val="0000ff"/>
        </w:rPr>
        <w:t>结构缺陷：没有杂质的具有理想的化学配比的晶体中的缺陷，如空位，填隙原子，位错。</w:t>
      </w:r>
    </w:p>
    <w:p>
      <w:pPr>
        <w:pStyle w:val="style0"/>
        <w:ind w:firstLine="420"/>
        <w:rPr>
          <w:color w:val="0000ff"/>
        </w:rPr>
      </w:pPr>
      <w:r>
        <w:rPr>
          <w:rFonts w:hint="eastAsia"/>
          <w:color w:val="0000ff"/>
        </w:rPr>
        <w:t>化学缺陷：由于掺入杂质或同位素，或者化学配比偏离理想情况的化合物晶体中的缺陷，如杂质，色心等。</w:t>
      </w:r>
    </w:p>
    <w:p>
      <w:pPr>
        <w:pStyle w:val="style0"/>
        <w:rPr/>
      </w:pPr>
      <w:r>
        <w:t>2.</w:t>
      </w:r>
      <w:r>
        <w:rPr>
          <w:rFonts w:hint="eastAsia"/>
        </w:rPr>
        <w:t>缺陷的分类及其种类（点、线、面）</w:t>
      </w:r>
    </w:p>
    <w:p>
      <w:pPr>
        <w:pStyle w:val="style0"/>
        <w:ind w:left="31680" w:leftChars="200"/>
        <w:rPr>
          <w:rStyle w:val="style4100"/>
          <w:rFonts w:ascii="Arial" w:hAnsi="Arial"/>
          <w:color w:val="0000ff"/>
          <w:shd w:val="clear" w:color="auto" w:fill="ffffff"/>
        </w:rPr>
      </w:pPr>
      <w:r>
        <w:rPr>
          <w:rFonts w:hint="eastAsia"/>
          <w:color w:val="0000ff"/>
        </w:rPr>
        <w:t>点缺陷：</w:t>
      </w:r>
      <w:r>
        <w:rPr>
          <w:rStyle w:val="style4100"/>
          <w:rFonts w:ascii="Arial" w:hint="eastAsia"/>
          <w:color w:val="0000ff"/>
          <w:shd w:val="clear" w:color="auto" w:fill="ffffff"/>
        </w:rPr>
        <w:t>弗仑克尔缺陷、肖特基缺陷</w:t>
      </w:r>
      <w:r>
        <w:rPr>
          <w:rStyle w:val="style4100"/>
          <w:rFonts w:ascii="Arial" w:hint="eastAsia"/>
          <w:color w:val="0000ff"/>
          <w:shd w:val="clear" w:color="auto" w:fill="ffffff"/>
        </w:rPr>
        <w:t>、填隙原子、杂质</w:t>
      </w:r>
      <w:r>
        <w:rPr>
          <w:rStyle w:val="style4100"/>
          <w:rFonts w:ascii="Arial" w:hint="eastAsia"/>
          <w:color w:val="0000ff"/>
          <w:shd w:val="clear" w:color="auto" w:fill="ffffff"/>
        </w:rPr>
        <w:t>；</w:t>
      </w:r>
    </w:p>
    <w:p>
      <w:pPr>
        <w:pStyle w:val="style0"/>
        <w:ind w:left="31680" w:leftChars="200"/>
        <w:rPr>
          <w:rStyle w:val="style4100"/>
          <w:rFonts w:ascii="Arial" w:hAnsi="Arial"/>
          <w:color w:val="0000ff"/>
          <w:shd w:val="clear" w:color="auto" w:fill="ffffff"/>
        </w:rPr>
      </w:pPr>
      <w:r>
        <w:rPr>
          <w:rStyle w:val="style4100"/>
          <w:rFonts w:ascii="Arial" w:hint="eastAsia"/>
          <w:color w:val="0000ff"/>
          <w:shd w:val="clear" w:color="auto" w:fill="ffffff"/>
        </w:rPr>
        <w:t>线缺陷：刃型位错、螺旋位错；</w:t>
      </w:r>
    </w:p>
    <w:p>
      <w:pPr>
        <w:pStyle w:val="style0"/>
        <w:ind w:left="31680" w:leftChars="200"/>
        <w:rPr>
          <w:rStyle w:val="style4100"/>
          <w:rFonts w:ascii="Arial" w:hAnsi="Arial"/>
          <w:color w:val="0000ff"/>
          <w:shd w:val="clear" w:color="auto" w:fill="ffffff"/>
        </w:rPr>
      </w:pPr>
      <w:r>
        <w:rPr>
          <w:rStyle w:val="style4100"/>
          <w:rFonts w:ascii="Arial" w:hint="eastAsia"/>
          <w:color w:val="0000ff"/>
          <w:shd w:val="clear" w:color="auto" w:fill="ffffff"/>
        </w:rPr>
        <w:t>面缺陷：晶粒间界、堆垛间界。</w:t>
      </w:r>
    </w:p>
    <w:p>
      <w:pPr>
        <w:pStyle w:val="style0"/>
        <w:rPr/>
      </w:pPr>
      <w:r>
        <w:t>3.</w:t>
      </w:r>
      <w:r>
        <w:rPr>
          <w:rFonts w:hint="eastAsia"/>
        </w:rPr>
        <w:t>掌握弗仑克尔缺陷、</w:t>
      </w:r>
      <w:r>
        <w:rPr>
          <w:rFonts w:hint="eastAsia"/>
        </w:rPr>
        <w:t>肖特基缺陷</w:t>
      </w:r>
      <w:r>
        <w:rPr>
          <w:rFonts w:hint="eastAsia"/>
        </w:rPr>
        <w:t>含义及其区分</w:t>
      </w:r>
    </w:p>
    <w:p>
      <w:pPr>
        <w:pStyle w:val="style0"/>
        <w:ind w:firstLine="420"/>
        <w:rPr>
          <w:color w:val="0000ff"/>
        </w:rPr>
      </w:pPr>
      <w:r>
        <w:rPr>
          <w:rFonts w:hint="eastAsia"/>
          <w:color w:val="0000ff"/>
        </w:rPr>
        <w:t>弗仑克尔缺陷</w:t>
      </w:r>
      <w:r>
        <w:rPr>
          <w:rFonts w:hint="eastAsia"/>
          <w:color w:val="0000ff"/>
        </w:rPr>
        <w:t>：</w:t>
      </w:r>
      <w:r>
        <w:rPr>
          <w:rFonts w:hint="eastAsia"/>
          <w:color w:val="0000ff"/>
        </w:rPr>
        <w:t>当晶格中的原子脱离格点后，移到间隙位置形成填隙原子时，在原来的格点位置处产生一个空位，</w:t>
      </w:r>
      <w:r>
        <w:rPr>
          <w:rFonts w:hint="eastAsia"/>
          <w:color w:val="0000ff"/>
          <w:u w:val="single"/>
        </w:rPr>
        <w:t>填隙原子和空位成对出现</w:t>
      </w:r>
      <w:r>
        <w:rPr>
          <w:rFonts w:hint="eastAsia"/>
          <w:color w:val="0000ff"/>
        </w:rPr>
        <w:t>，这种缺陷称为弗仑克尔缺陷。</w:t>
      </w:r>
    </w:p>
    <w:p>
      <w:pPr>
        <w:pStyle w:val="style0"/>
        <w:ind w:firstLine="420"/>
        <w:rPr>
          <w:color w:val="0000ff"/>
        </w:rPr>
      </w:pPr>
      <w:r>
        <w:rPr>
          <w:rFonts w:hint="eastAsia"/>
          <w:color w:val="0000ff"/>
        </w:rPr>
        <w:t>肖特基缺陷</w:t>
      </w:r>
      <w:r>
        <w:rPr>
          <w:rFonts w:hint="eastAsia"/>
          <w:color w:val="0000ff"/>
        </w:rPr>
        <w:t>：</w:t>
      </w:r>
      <w:r>
        <w:rPr>
          <w:rFonts w:hint="eastAsia"/>
          <w:color w:val="0000ff"/>
        </w:rPr>
        <w:t>当晶体中的原子脱离格点位置后不在晶体内部形成填隙原子，而是占据晶体表面的一个正常位置，</w:t>
      </w:r>
      <w:r>
        <w:rPr>
          <w:rFonts w:hint="eastAsia"/>
          <w:color w:val="0000ff"/>
          <w:u w:val="single"/>
        </w:rPr>
        <w:t>并在原来的格点位置产生一个空位</w:t>
      </w:r>
      <w:r>
        <w:rPr>
          <w:rFonts w:hint="eastAsia"/>
          <w:color w:val="0000ff"/>
        </w:rPr>
        <w:t>，这种缺陷称为肖特基缺陷。</w:t>
      </w:r>
    </w:p>
    <w:p>
      <w:pPr>
        <w:pStyle w:val="style0"/>
        <w:rPr/>
      </w:pPr>
      <w:r>
        <w:t>4.</w:t>
      </w:r>
      <w:r>
        <w:rPr>
          <w:rFonts w:hint="eastAsia"/>
        </w:rPr>
        <w:t>什么是色心、什么是极化子</w:t>
      </w:r>
    </w:p>
    <w:p>
      <w:pPr>
        <w:pStyle w:val="style0"/>
        <w:ind w:firstLine="420"/>
        <w:rPr>
          <w:color w:val="0000ff"/>
        </w:rPr>
      </w:pPr>
      <w:r>
        <w:rPr>
          <w:rFonts w:hint="eastAsia"/>
          <w:color w:val="0000ff"/>
        </w:rPr>
        <w:t>色心</w:t>
      </w:r>
      <w:r>
        <w:rPr>
          <w:rFonts w:hint="eastAsia"/>
          <w:color w:val="0000ff"/>
        </w:rPr>
        <w:t>：</w:t>
      </w:r>
      <w:r>
        <w:rPr>
          <w:rFonts w:hint="eastAsia"/>
          <w:color w:val="0000ff"/>
        </w:rPr>
        <w:t>能吸收可见光的晶体缺陷称为色心。</w:t>
      </w:r>
    </w:p>
    <w:p>
      <w:pPr>
        <w:pStyle w:val="style0"/>
        <w:ind w:firstLine="420"/>
        <w:rPr>
          <w:color w:val="0000ff"/>
        </w:rPr>
      </w:pPr>
      <w:r>
        <w:rPr>
          <w:rFonts w:hint="eastAsia"/>
          <w:color w:val="0000ff"/>
        </w:rPr>
        <w:t>极化子</w:t>
      </w:r>
      <w:r>
        <w:rPr>
          <w:rFonts w:hint="eastAsia"/>
          <w:color w:val="0000ff"/>
        </w:rPr>
        <w:t>：</w:t>
      </w:r>
      <w:r>
        <w:rPr>
          <w:rFonts w:hint="eastAsia"/>
          <w:color w:val="0000ff"/>
        </w:rPr>
        <w:t>这样一个携带着周围的晶格畸变而运动的电子，可看作一个准粒子</w:t>
      </w:r>
      <w:r>
        <w:rPr>
          <w:color w:val="0000ff"/>
        </w:rPr>
        <w:t>(</w:t>
      </w:r>
      <w:r>
        <w:rPr>
          <w:rFonts w:hint="eastAsia"/>
          <w:color w:val="0000ff"/>
        </w:rPr>
        <w:t>电子＋晶格的畸变），称为极化子。</w:t>
      </w:r>
    </w:p>
    <w:p>
      <w:pPr>
        <w:pStyle w:val="style0"/>
        <w:rPr/>
      </w:pPr>
      <w:r>
        <w:t>5.</w:t>
      </w:r>
      <w:r>
        <w:rPr>
          <w:rFonts w:hint="eastAsia"/>
        </w:rPr>
        <w:t>什么是位错，典型的位错有哪些</w:t>
      </w:r>
    </w:p>
    <w:p>
      <w:pPr>
        <w:pStyle w:val="style0"/>
        <w:ind w:firstLine="420"/>
        <w:rPr>
          <w:color w:val="0000ff"/>
        </w:rPr>
      </w:pPr>
      <w:r>
        <w:rPr>
          <w:rFonts w:hint="eastAsia"/>
          <w:color w:val="0000ff"/>
        </w:rPr>
        <w:t>位错：</w:t>
      </w:r>
      <w:r>
        <w:rPr>
          <w:rFonts w:hint="eastAsia"/>
          <w:color w:val="0000ff"/>
        </w:rPr>
        <w:t>当晶格周期性的破坏是发生在晶体内部一条线的周围近邻，这就称为线缺陷。位错就是线缺陷。</w:t>
      </w:r>
    </w:p>
    <w:p>
      <w:pPr>
        <w:pStyle w:val="style0"/>
        <w:ind w:firstLine="420"/>
        <w:rPr>
          <w:color w:val="0000ff"/>
        </w:rPr>
      </w:pPr>
      <w:r>
        <w:rPr>
          <w:rFonts w:hint="eastAsia"/>
          <w:color w:val="0000ff"/>
        </w:rPr>
        <w:t>典型位错：有</w:t>
      </w:r>
      <w:r>
        <w:rPr>
          <w:rFonts w:hint="eastAsia"/>
          <w:color w:val="0000ff"/>
        </w:rPr>
        <w:t>刃型位错</w:t>
      </w:r>
      <w:r>
        <w:rPr>
          <w:rFonts w:hint="eastAsia"/>
          <w:color w:val="0000ff"/>
        </w:rPr>
        <w:t>和</w:t>
      </w:r>
      <w:r>
        <w:rPr>
          <w:rFonts w:hint="eastAsia"/>
          <w:color w:val="0000ff"/>
        </w:rPr>
        <w:t>螺旋位错</w:t>
      </w:r>
      <w:r>
        <w:rPr>
          <w:rFonts w:hint="eastAsia"/>
          <w:color w:val="0000ff"/>
        </w:rPr>
        <w:t>。</w:t>
      </w:r>
    </w:p>
    <w:p>
      <w:pPr>
        <w:pStyle w:val="style0"/>
        <w:rPr/>
      </w:pPr>
      <w:r>
        <w:t>6.</w:t>
      </w:r>
      <w:r>
        <w:rPr>
          <w:rFonts w:hint="eastAsia"/>
        </w:rPr>
        <w:t>什么是晶界、堆垛的表示方法</w:t>
      </w:r>
    </w:p>
    <w:p>
      <w:pPr>
        <w:pStyle w:val="style0"/>
        <w:rPr>
          <w:color w:val="0000ff"/>
        </w:rPr>
      </w:pPr>
      <w:r>
        <w:rPr>
          <w:color w:val="0000ff"/>
        </w:rPr>
        <w:drawing>
          <wp:inline distL="0" distT="0" distB="0" distR="0">
            <wp:extent cx="4552950" cy="2219325"/>
            <wp:effectExtent l="0" t="0" r="0" b="0"/>
            <wp:docPr id="1041" name="_x0000_t75"/>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_x0000_t75"/>
                    <pic:cNvPicPr/>
                  </pic:nvPicPr>
                  <pic:blipFill>
                    <a:blip r:embed="rId16" cstate="print"/>
                    <a:srcRect l="0" t="0" r="0" b="0"/>
                    <a:stretch/>
                  </pic:blipFill>
                  <pic:spPr>
                    <a:xfrm rot="0">
                      <a:off x="0" y="0"/>
                      <a:ext cx="4552950" cy="2219325"/>
                    </a:xfrm>
                    <a:prstGeom prst="rect"/>
                    <a:ln>
                      <a:noFill/>
                    </a:ln>
                  </pic:spPr>
                </pic:pic>
              </a:graphicData>
            </a:graphic>
          </wp:inline>
        </w:drawing>
      </w:r>
    </w:p>
    <w:p>
      <w:pPr>
        <w:pStyle w:val="style0"/>
        <w:rPr/>
      </w:pPr>
      <w:r>
        <w:t>7.</w:t>
      </w:r>
      <w:r>
        <w:rPr>
          <w:rFonts w:hint="eastAsia"/>
        </w:rPr>
        <w:t>了解</w:t>
      </w:r>
      <w:r>
        <w:rPr>
          <w:rFonts w:hint="eastAsia"/>
        </w:rPr>
        <w:t>缺陷数目的求解公式</w:t>
      </w:r>
    </w:p>
    <w:p>
      <w:pPr>
        <w:pStyle w:val="style0"/>
        <w:rPr/>
      </w:pPr>
      <w:r>
        <w:rPr/>
        <w:drawing>
          <wp:inline distL="0" distT="0" distB="0" distR="0">
            <wp:extent cx="4000500" cy="1409700"/>
            <wp:effectExtent l="0" t="0" r="0" b="0"/>
            <wp:docPr id="1042" name="_x0000_t75"/>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_x0000_t75"/>
                    <pic:cNvPicPr/>
                  </pic:nvPicPr>
                  <pic:blipFill>
                    <a:blip r:embed="rId17" cstate="print"/>
                    <a:srcRect l="0" t="0" r="0" b="0"/>
                    <a:stretch/>
                  </pic:blipFill>
                  <pic:spPr>
                    <a:xfrm rot="0">
                      <a:off x="0" y="0"/>
                      <a:ext cx="4000500" cy="1409700"/>
                    </a:xfrm>
                    <a:prstGeom prst="rect"/>
                    <a:ln>
                      <a:noFill/>
                    </a:ln>
                  </pic:spPr>
                </pic:pic>
              </a:graphicData>
            </a:graphic>
          </wp:inline>
        </w:drawing>
      </w:r>
    </w:p>
    <w:p>
      <w:pPr>
        <w:pStyle w:val="style0"/>
        <w:rPr/>
      </w:pPr>
    </w:p>
    <w:p>
      <w:pPr>
        <w:pStyle w:val="style0"/>
        <w:rPr/>
      </w:pPr>
    </w:p>
    <w:p>
      <w:pPr>
        <w:pStyle w:val="style0"/>
        <w:rPr/>
      </w:pPr>
      <w:r>
        <w:rPr>
          <w:rFonts w:hint="eastAsia"/>
        </w:rPr>
        <w:t>第五章</w:t>
      </w:r>
    </w:p>
    <w:p>
      <w:pPr>
        <w:pStyle w:val="style0"/>
        <w:rPr/>
      </w:pPr>
      <w:r>
        <w:t>1.</w:t>
      </w:r>
      <w:r>
        <w:rPr>
          <w:rFonts w:hint="eastAsia"/>
        </w:rPr>
        <w:t>什么是自由电子气</w:t>
      </w:r>
    </w:p>
    <w:p>
      <w:pPr>
        <w:pStyle w:val="style0"/>
        <w:rPr>
          <w:rStyle w:val="style4100"/>
          <w:rFonts w:ascii="Arial" w:hAnsi="Arial"/>
          <w:color w:val="0000ff"/>
          <w:shd w:val="clear" w:color="auto" w:fill="ffffff"/>
        </w:rPr>
      </w:pPr>
      <w:r>
        <w:rPr>
          <w:rFonts w:ascii="Arial" w:hAnsi="黑体" w:hint="eastAsia"/>
          <w:color w:val="0000ff"/>
          <w:szCs w:val="48"/>
          <w:shd w:val="clear" w:color="auto" w:fill="ffffff"/>
        </w:rPr>
        <w:t>自由电子气</w:t>
      </w:r>
      <w:r>
        <w:rPr>
          <w:rFonts w:ascii="Arial" w:hAnsi="Arial"/>
          <w:color w:val="0000ff"/>
          <w:szCs w:val="48"/>
          <w:shd w:val="clear" w:color="auto" w:fill="ffffff"/>
        </w:rPr>
        <w:t>(</w:t>
      </w:r>
      <w:r>
        <w:rPr>
          <w:rFonts w:ascii="Arial" w:hAnsi="黑体" w:hint="eastAsia"/>
          <w:color w:val="0000ff"/>
          <w:szCs w:val="48"/>
          <w:shd w:val="clear" w:color="auto" w:fill="ffffff"/>
        </w:rPr>
        <w:t>自由电子费米气体</w:t>
      </w:r>
      <w:r>
        <w:rPr>
          <w:rFonts w:ascii="Arial" w:hAnsi="Arial"/>
          <w:color w:val="0000ff"/>
          <w:szCs w:val="48"/>
          <w:shd w:val="clear" w:color="auto" w:fill="ffffff"/>
        </w:rPr>
        <w:t xml:space="preserve">) </w:t>
      </w:r>
      <w:r>
        <w:rPr>
          <w:rFonts w:ascii="Arial" w:hint="eastAsia"/>
          <w:color w:val="0000ff"/>
          <w:szCs w:val="48"/>
          <w:shd w:val="clear" w:color="auto" w:fill="ffffff"/>
        </w:rPr>
        <w:t>：是指自由的、无相互作用的、遵从泡利原理的电子气。</w:t>
      </w:r>
      <w:r>
        <w:t>2.</w:t>
      </w:r>
      <w:r>
        <w:rPr>
          <w:rFonts w:hint="eastAsia"/>
        </w:rPr>
        <w:t>索末菲模型的假设</w:t>
      </w:r>
    </w:p>
    <w:p>
      <w:pPr>
        <w:pStyle w:val="style0"/>
        <w:rPr>
          <w:rStyle w:val="style4100"/>
          <w:rFonts w:ascii="Arial" w:hAnsi="Arial"/>
          <w:color w:val="0000ff"/>
          <w:shd w:val="clear" w:color="auto" w:fill="ffffff"/>
        </w:rPr>
      </w:pPr>
      <w:r>
        <w:rPr>
          <w:rStyle w:val="style4100"/>
          <w:rFonts w:ascii="Arial" w:hint="eastAsia"/>
          <w:color w:val="0000ff"/>
          <w:shd w:val="clear" w:color="auto" w:fill="ffffff"/>
        </w:rPr>
        <w:t>（</w:t>
      </w:r>
      <w:r>
        <w:rPr>
          <w:rStyle w:val="style4100"/>
          <w:rFonts w:ascii="Arial" w:hAnsi="Arial"/>
          <w:color w:val="0000ff"/>
          <w:shd w:val="clear" w:color="auto" w:fill="ffffff"/>
        </w:rPr>
        <w:t>1</w:t>
      </w:r>
      <w:r>
        <w:rPr>
          <w:rStyle w:val="style4100"/>
          <w:rFonts w:ascii="Arial" w:hint="eastAsia"/>
          <w:color w:val="0000ff"/>
          <w:shd w:val="clear" w:color="auto" w:fill="ffffff"/>
        </w:rPr>
        <w:t>）金属中的价电子彼此之间无相互作用；</w:t>
      </w:r>
    </w:p>
    <w:p>
      <w:pPr>
        <w:pStyle w:val="style0"/>
        <w:rPr>
          <w:rStyle w:val="style4100"/>
          <w:rFonts w:ascii="Arial" w:hAnsi="Arial"/>
          <w:color w:val="0000ff"/>
          <w:shd w:val="clear" w:color="auto" w:fill="ffffff"/>
        </w:rPr>
      </w:pPr>
      <w:r>
        <w:rPr>
          <w:rStyle w:val="style4100"/>
          <w:rFonts w:ascii="Arial" w:hint="eastAsia"/>
          <w:color w:val="0000ff"/>
          <w:shd w:val="clear" w:color="auto" w:fill="ffffff"/>
        </w:rPr>
        <w:t>（</w:t>
      </w:r>
      <w:r>
        <w:rPr>
          <w:rStyle w:val="style4100"/>
          <w:rFonts w:ascii="Arial" w:hAnsi="Arial"/>
          <w:color w:val="0000ff"/>
          <w:shd w:val="clear" w:color="auto" w:fill="ffffff"/>
        </w:rPr>
        <w:t>2</w:t>
      </w:r>
      <w:r>
        <w:rPr>
          <w:rStyle w:val="style4100"/>
          <w:rFonts w:ascii="Arial" w:hint="eastAsia"/>
          <w:color w:val="0000ff"/>
          <w:shd w:val="clear" w:color="auto" w:fill="ffffff"/>
        </w:rPr>
        <w:t>）金属内部势场为恒定势场；</w:t>
      </w:r>
    </w:p>
    <w:p>
      <w:pPr>
        <w:pStyle w:val="style0"/>
        <w:rPr>
          <w:rStyle w:val="style4100"/>
          <w:rFonts w:ascii="Arial" w:hAnsi="Arial"/>
          <w:color w:val="0000ff"/>
          <w:shd w:val="clear" w:color="auto" w:fill="ffffff"/>
        </w:rPr>
      </w:pPr>
      <w:r>
        <w:rPr>
          <w:rStyle w:val="style4100"/>
          <w:rFonts w:ascii="Arial" w:hint="eastAsia"/>
          <w:color w:val="0000ff"/>
          <w:shd w:val="clear" w:color="auto" w:fill="ffffff"/>
        </w:rPr>
        <w:t>（</w:t>
      </w:r>
      <w:r>
        <w:rPr>
          <w:rStyle w:val="style4100"/>
          <w:rFonts w:ascii="Arial" w:hAnsi="Arial"/>
          <w:color w:val="0000ff"/>
          <w:shd w:val="clear" w:color="auto" w:fill="ffffff"/>
        </w:rPr>
        <w:t>3</w:t>
      </w:r>
      <w:r>
        <w:rPr>
          <w:rStyle w:val="style4100"/>
          <w:rFonts w:ascii="Arial" w:hint="eastAsia"/>
          <w:color w:val="0000ff"/>
          <w:shd w:val="clear" w:color="auto" w:fill="ffffff"/>
        </w:rPr>
        <w:t>）价电子速度服从费米</w:t>
      </w:r>
      <w:r>
        <w:rPr>
          <w:rStyle w:val="style4100"/>
          <w:rFonts w:ascii="Arial" w:hAnsi="Arial"/>
          <w:color w:val="0000ff"/>
          <w:shd w:val="clear" w:color="auto" w:fill="ffffff"/>
        </w:rPr>
        <w:t>—</w:t>
      </w:r>
      <w:r>
        <w:rPr>
          <w:rStyle w:val="style4100"/>
          <w:rFonts w:ascii="Arial" w:hint="eastAsia"/>
          <w:color w:val="0000ff"/>
          <w:shd w:val="clear" w:color="auto" w:fill="ffffff"/>
        </w:rPr>
        <w:t>狄拉克分布。</w:t>
      </w:r>
    </w:p>
    <w:p>
      <w:pPr>
        <w:pStyle w:val="style0"/>
        <w:rPr/>
      </w:pPr>
      <w:r>
        <w:t>3.</w:t>
      </w:r>
      <w:r>
        <w:rPr>
          <w:rFonts w:hint="eastAsia"/>
          <w:color w:val="ff0000"/>
        </w:rPr>
        <w:t>熟练掌握</w:t>
      </w:r>
      <w:r>
        <w:rPr>
          <w:rFonts w:hint="eastAsia"/>
        </w:rPr>
        <w:t>能态密度的求解</w:t>
      </w:r>
    </w:p>
    <w:p>
      <w:pPr>
        <w:pStyle w:val="style0"/>
        <w:rPr/>
      </w:pPr>
      <w:r>
        <w:t>4.</w:t>
      </w:r>
      <w:r>
        <w:rPr>
          <w:rFonts w:hint="eastAsia"/>
        </w:rPr>
        <w:t>什么是费米能级</w:t>
      </w:r>
    </w:p>
    <w:p>
      <w:pPr>
        <w:pStyle w:val="style0"/>
        <w:rPr>
          <w:color w:val="0000ff"/>
        </w:rPr>
      </w:pPr>
      <w:r>
        <w:rPr>
          <w:rFonts w:hint="eastAsia"/>
          <w:color w:val="0000ff"/>
        </w:rPr>
        <w:t>费米能级</w:t>
      </w:r>
      <w:r>
        <w:rPr>
          <w:rFonts w:hint="eastAsia"/>
          <w:color w:val="0000ff"/>
        </w:rPr>
        <w:t>：</w:t>
      </w:r>
      <w:r>
        <w:rPr>
          <w:rFonts w:hint="eastAsia"/>
          <w:color w:val="0000ff"/>
        </w:rPr>
        <w:t>被电子占据的最高能级称为费米能级。</w:t>
      </w:r>
    </w:p>
    <w:p>
      <w:pPr>
        <w:pStyle w:val="style0"/>
        <w:rPr/>
      </w:pPr>
      <w:r>
        <w:t>5.</w:t>
      </w:r>
      <w:r>
        <w:rPr>
          <w:rFonts w:hint="eastAsia"/>
        </w:rPr>
        <w:t>掌握电子占据概率公式及其曲线</w:t>
      </w:r>
    </w:p>
    <w:p>
      <w:pPr>
        <w:pStyle w:val="style0"/>
        <w:rPr/>
      </w:pPr>
      <w:r>
        <w:rPr/>
        <w:drawing>
          <wp:inline distL="0" distT="0" distB="0" distR="0">
            <wp:extent cx="4333875" cy="1038224"/>
            <wp:effectExtent l="0" t="0" r="0" b="0"/>
            <wp:docPr id="1043" name="_x0000_t75"/>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5" name="_x0000_t75"/>
                    <pic:cNvPicPr/>
                  </pic:nvPicPr>
                  <pic:blipFill>
                    <a:blip r:embed="rId18" cstate="print"/>
                    <a:srcRect l="0" t="0" r="0" b="0"/>
                    <a:stretch/>
                  </pic:blipFill>
                  <pic:spPr>
                    <a:xfrm rot="0">
                      <a:off x="0" y="0"/>
                      <a:ext cx="4333875" cy="1038224"/>
                    </a:xfrm>
                    <a:prstGeom prst="rect"/>
                    <a:ln>
                      <a:noFill/>
                    </a:ln>
                  </pic:spPr>
                </pic:pic>
              </a:graphicData>
            </a:graphic>
          </wp:inline>
        </w:drawing>
      </w:r>
    </w:p>
    <w:p>
      <w:pPr>
        <w:pStyle w:val="style0"/>
        <w:rPr>
          <w:rStyle w:val="style4100"/>
          <w:rFonts w:ascii="Arial"/>
          <w:color w:val="0000ff"/>
          <w:shd w:val="clear" w:color="auto" w:fill="ffffff"/>
        </w:rPr>
      </w:pPr>
      <w:r>
        <w:rPr>
          <w:bCs/>
          <w:i/>
          <w:iCs/>
          <w:color w:val="0000ff"/>
          <w:szCs w:val="21"/>
        </w:rPr>
        <w:t>E</w:t>
      </w:r>
      <w:r>
        <w:rPr>
          <w:bCs/>
          <w:color w:val="0000ff"/>
          <w:szCs w:val="21"/>
        </w:rPr>
        <w:t>F</w:t>
      </w:r>
      <w:r>
        <w:rPr>
          <w:rStyle w:val="style4100"/>
          <w:rFonts w:ascii="Arial" w:hAnsi="Arial"/>
          <w:color w:val="0000ff"/>
          <w:shd w:val="clear" w:color="auto" w:fill="ffffff"/>
        </w:rPr>
        <w:t>---</w:t>
      </w:r>
      <w:r>
        <w:rPr>
          <w:rStyle w:val="style4100"/>
          <w:rFonts w:ascii="Arial" w:hint="eastAsia"/>
          <w:color w:val="0000ff"/>
          <w:shd w:val="clear" w:color="auto" w:fill="ffffff"/>
        </w:rPr>
        <w:t>费米能级</w:t>
      </w:r>
      <w:r>
        <w:rPr>
          <w:rStyle w:val="style4100"/>
          <w:rFonts w:ascii="Arial" w:hAnsi="Arial"/>
          <w:color w:val="0000ff"/>
          <w:shd w:val="clear" w:color="auto" w:fill="ffffff"/>
        </w:rPr>
        <w:t>(</w:t>
      </w:r>
      <w:r>
        <w:rPr>
          <w:rStyle w:val="style4100"/>
          <w:rFonts w:ascii="Arial" w:hint="eastAsia"/>
          <w:color w:val="0000ff"/>
          <w:shd w:val="clear" w:color="auto" w:fill="ffffff"/>
        </w:rPr>
        <w:t>等于这个系统中电子的化学势</w:t>
      </w:r>
      <w:r>
        <w:rPr>
          <w:rStyle w:val="style4100"/>
          <w:rFonts w:ascii="Arial" w:hAnsi="Arial"/>
          <w:color w:val="0000ff"/>
          <w:shd w:val="clear" w:color="auto" w:fill="ffffff"/>
        </w:rPr>
        <w:t xml:space="preserve">) </w:t>
      </w:r>
      <w:r>
        <w:rPr>
          <w:rStyle w:val="style4100"/>
          <w:rFonts w:ascii="Arial" w:hint="eastAsia"/>
          <w:color w:val="0000ff"/>
          <w:shd w:val="clear" w:color="auto" w:fill="ffffff"/>
        </w:rPr>
        <w:t>，它的意义是在体积不变的条件下，系统增加一个电子所需的自由能。</w:t>
      </w:r>
    </w:p>
    <w:p>
      <w:pPr>
        <w:pStyle w:val="style0"/>
        <w:rPr>
          <w:rStyle w:val="style4100"/>
          <w:rFonts w:ascii="Arial"/>
          <w:color w:val="0000ff"/>
          <w:shd w:val="clear" w:color="auto" w:fill="ffffff"/>
        </w:rPr>
      </w:pPr>
      <w:r>
        <w:rPr>
          <w:rStyle w:val="style4100"/>
          <w:rFonts w:ascii="Arial" w:hAnsi="Arial"/>
          <w:color w:val="0000ff"/>
          <w:shd w:val="clear" w:color="auto" w:fill="ffffff"/>
        </w:rPr>
        <w:t xml:space="preserve">f(E) ~ (E − EF ) </w:t>
      </w:r>
      <w:r>
        <w:rPr>
          <w:rStyle w:val="style4100"/>
          <w:rFonts w:ascii="Arial" w:hint="eastAsia"/>
          <w:color w:val="0000ff"/>
          <w:shd w:val="clear" w:color="auto" w:fill="ffffff"/>
        </w:rPr>
        <w:t>图象</w:t>
      </w:r>
    </w:p>
    <w:p>
      <w:pPr>
        <w:pStyle w:val="style0"/>
        <w:rPr>
          <w:rStyle w:val="style4100"/>
          <w:rFonts w:ascii="Arial" w:hAnsi="Arial"/>
          <w:color w:val="0000ff"/>
          <w:shd w:val="clear" w:color="auto" w:fill="ffffff"/>
        </w:rPr>
      </w:pPr>
      <w:r>
        <w:rPr>
          <w:rStyle w:val="style4100"/>
          <w:rFonts w:ascii="Arial" w:hAnsi="Arial"/>
          <w:color w:val="0000ff"/>
          <w:shd w:val="clear" w:color="auto" w:fill="ffffff"/>
        </w:rPr>
        <w:drawing>
          <wp:inline distL="0" distT="0" distB="0" distR="0">
            <wp:extent cx="2724150" cy="1123950"/>
            <wp:effectExtent l="0" t="0" r="0" b="0"/>
            <wp:docPr id="1044" name="_x0000_t75"/>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6" name="_x0000_t75"/>
                    <pic:cNvPicPr/>
                  </pic:nvPicPr>
                  <pic:blipFill>
                    <a:blip r:embed="rId19" cstate="print"/>
                    <a:srcRect l="0" t="0" r="0" b="0"/>
                    <a:stretch/>
                  </pic:blipFill>
                  <pic:spPr>
                    <a:xfrm rot="0">
                      <a:off x="0" y="0"/>
                      <a:ext cx="2724150" cy="1123950"/>
                    </a:xfrm>
                    <a:prstGeom prst="rect"/>
                    <a:ln>
                      <a:noFill/>
                    </a:ln>
                  </pic:spPr>
                </pic:pic>
              </a:graphicData>
            </a:graphic>
          </wp:inline>
        </w:drawing>
      </w:r>
    </w:p>
    <w:p>
      <w:pPr>
        <w:pStyle w:val="style0"/>
        <w:rPr>
          <w:rStyle w:val="style4100"/>
          <w:rFonts w:ascii="Arial" w:hAnsi="Arial"/>
          <w:color w:val="0000ff"/>
          <w:shd w:val="clear" w:color="auto" w:fill="ffffff"/>
        </w:rPr>
      </w:pPr>
      <w:r>
        <w:rPr>
          <w:rStyle w:val="style4100"/>
          <w:rFonts w:ascii="Arial" w:hAnsi="Arial"/>
          <w:color w:val="0000ff"/>
          <w:shd w:val="clear" w:color="auto" w:fill="ffffff"/>
        </w:rPr>
        <w:drawing>
          <wp:inline distL="0" distT="0" distB="0" distR="0">
            <wp:extent cx="4438650" cy="1743075"/>
            <wp:effectExtent l="0" t="0" r="0" b="0"/>
            <wp:docPr id="1045" name="_x0000_t75"/>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7" name="_x0000_t75"/>
                    <pic:cNvPicPr/>
                  </pic:nvPicPr>
                  <pic:blipFill>
                    <a:blip r:embed="rId20" cstate="print"/>
                    <a:srcRect l="0" t="0" r="0" b="0"/>
                    <a:stretch/>
                  </pic:blipFill>
                  <pic:spPr>
                    <a:xfrm rot="0">
                      <a:off x="0" y="0"/>
                      <a:ext cx="4438650" cy="1743075"/>
                    </a:xfrm>
                    <a:prstGeom prst="rect"/>
                    <a:ln>
                      <a:noFill/>
                    </a:ln>
                  </pic:spPr>
                </pic:pic>
              </a:graphicData>
            </a:graphic>
          </wp:inline>
        </w:drawing>
      </w:r>
    </w:p>
    <w:p>
      <w:pPr>
        <w:pStyle w:val="style0"/>
        <w:rPr/>
      </w:pPr>
      <w:r>
        <w:t>6.</w:t>
      </w:r>
      <w:r>
        <w:rPr>
          <w:rFonts w:hint="eastAsia"/>
        </w:rPr>
        <w:t>什么是功函数、接触电势差</w:t>
      </w:r>
    </w:p>
    <w:p>
      <w:pPr>
        <w:pStyle w:val="style0"/>
        <w:rPr>
          <w:rFonts w:ascii="Arial" w:hAnsi="Arial"/>
          <w:color w:val="0000ff"/>
          <w:shd w:val="clear" w:color="auto" w:fill="ffffff"/>
        </w:rPr>
      </w:pPr>
      <w:r>
        <w:rPr>
          <w:rFonts w:ascii="Arial" w:hint="eastAsia"/>
          <w:color w:val="0000ff"/>
          <w:szCs w:val="48"/>
          <w:shd w:val="clear" w:color="auto" w:fill="ffffff"/>
        </w:rPr>
        <w:t>功函数：</w:t>
      </w:r>
      <w:r>
        <w:rPr>
          <w:rFonts w:ascii="Arial" w:hint="eastAsia"/>
          <w:color w:val="0000ff"/>
          <w:szCs w:val="48"/>
          <w:shd w:val="clear" w:color="auto" w:fill="ffffff"/>
        </w:rPr>
        <w:t>电子在深度为</w:t>
      </w:r>
      <w:r>
        <w:rPr>
          <w:rFonts w:ascii="Arial" w:hAnsi="Arial"/>
          <w:color w:val="0000ff"/>
          <w:szCs w:val="48"/>
          <w:shd w:val="clear" w:color="auto" w:fill="ffffff"/>
        </w:rPr>
        <w:t>E</w:t>
      </w:r>
      <w:r>
        <w:rPr>
          <w:rFonts w:ascii="Arial" w:hAnsi="Arial"/>
          <w:color w:val="0000ff"/>
          <w:szCs w:val="32"/>
          <w:shd w:val="clear" w:color="auto" w:fill="ffffff"/>
          <w:vertAlign w:val="subscript"/>
        </w:rPr>
        <w:t>0</w:t>
      </w:r>
      <w:r>
        <w:rPr>
          <w:rFonts w:ascii="Arial" w:hint="eastAsia"/>
          <w:color w:val="0000ff"/>
          <w:szCs w:val="48"/>
          <w:shd w:val="clear" w:color="auto" w:fill="ffffff"/>
        </w:rPr>
        <w:t>的势阱内</w:t>
      </w:r>
      <w:r>
        <w:rPr>
          <w:rFonts w:ascii="Arial" w:hint="eastAsia"/>
          <w:color w:val="0000ff"/>
          <w:szCs w:val="48"/>
          <w:shd w:val="clear" w:color="auto" w:fill="ffffff"/>
        </w:rPr>
        <w:t>，</w:t>
      </w:r>
      <w:r>
        <w:rPr>
          <w:rFonts w:ascii="Arial" w:hint="eastAsia"/>
          <w:color w:val="0000ff"/>
          <w:szCs w:val="48"/>
          <w:shd w:val="clear" w:color="auto" w:fill="ffffff"/>
        </w:rPr>
        <w:t>要使费米面上的电子逃离金属，至少使之获得</w:t>
      </w:r>
      <w:r>
        <w:rPr>
          <w:rFonts w:ascii="Arial" w:hAnsi="Arial"/>
          <w:color w:val="0000ff"/>
          <w:szCs w:val="52"/>
          <w:shd w:val="clear" w:color="auto" w:fill="ffffff"/>
        </w:rPr>
        <w:t>ϕ</w:t>
      </w:r>
      <w:r>
        <w:rPr>
          <w:rFonts w:ascii="Arial" w:hAnsi="Arial"/>
          <w:color w:val="0000ff"/>
          <w:szCs w:val="48"/>
          <w:shd w:val="clear" w:color="auto" w:fill="ffffff"/>
        </w:rPr>
        <w:t>=E</w:t>
      </w:r>
      <w:r>
        <w:rPr>
          <w:rFonts w:ascii="Arial" w:hAnsi="Arial"/>
          <w:color w:val="0000ff"/>
          <w:szCs w:val="32"/>
          <w:shd w:val="clear" w:color="auto" w:fill="ffffff"/>
          <w:vertAlign w:val="subscript"/>
        </w:rPr>
        <w:t>0</w:t>
      </w:r>
      <w:r>
        <w:rPr>
          <w:rFonts w:ascii="Arial" w:hint="eastAsia"/>
          <w:color w:val="0000ff"/>
          <w:szCs w:val="48"/>
          <w:shd w:val="clear" w:color="auto" w:fill="ffffff"/>
        </w:rPr>
        <w:t>－</w:t>
      </w:r>
      <w:r>
        <w:rPr>
          <w:rFonts w:ascii="Arial" w:hint="eastAsia"/>
          <w:color w:val="0000ff"/>
          <w:szCs w:val="52"/>
          <w:shd w:val="clear" w:color="auto" w:fill="ffffff"/>
        </w:rPr>
        <w:t>Ｅ</w:t>
      </w:r>
      <w:r>
        <w:rPr>
          <w:rFonts w:ascii="Arial"/>
          <w:color w:val="0000ff"/>
          <w:szCs w:val="52"/>
          <w:shd w:val="clear" w:color="auto" w:fill="ffffff"/>
          <w:vertAlign w:val="subscript"/>
        </w:rPr>
        <w:t>F</w:t>
      </w:r>
      <w:r>
        <w:rPr>
          <w:rFonts w:ascii="Arial" w:hint="eastAsia"/>
          <w:color w:val="0000ff"/>
          <w:szCs w:val="48"/>
          <w:shd w:val="clear" w:color="auto" w:fill="ffffff"/>
        </w:rPr>
        <w:t>的能量，</w:t>
      </w:r>
      <w:r>
        <w:rPr>
          <w:rFonts w:ascii="Arial" w:hAnsi="Arial"/>
          <w:color w:val="0000ff"/>
          <w:szCs w:val="52"/>
          <w:shd w:val="clear" w:color="auto" w:fill="ffffff"/>
        </w:rPr>
        <w:t>ϕ</w:t>
      </w:r>
      <w:r>
        <w:rPr>
          <w:rFonts w:ascii="Arial" w:hint="eastAsia"/>
          <w:color w:val="0000ff"/>
          <w:szCs w:val="48"/>
          <w:shd w:val="clear" w:color="auto" w:fill="ffffff"/>
        </w:rPr>
        <w:t>称为脱出功又称功函数。</w:t>
      </w:r>
    </w:p>
    <w:p>
      <w:pPr>
        <w:pStyle w:val="style0"/>
        <w:rPr>
          <w:color w:val="0000ff"/>
        </w:rPr>
      </w:pPr>
      <w:r>
        <w:rPr>
          <w:rFonts w:hint="eastAsia"/>
          <w:color w:val="0000ff"/>
        </w:rPr>
        <w:t>接触电势差：</w:t>
      </w:r>
      <w:r>
        <w:rPr>
          <w:rFonts w:hint="eastAsia"/>
          <w:color w:val="0000ff"/>
        </w:rPr>
        <w:t>两块不同的金属相接触，或用导线联结起来，两块金属就会带有电荷并产生不同的电势</w:t>
      </w:r>
      <w:r>
        <w:rPr>
          <w:rFonts w:hint="eastAsia"/>
          <w:color w:val="0000ff"/>
        </w:rPr>
        <w:t>，即为接触电势差。</w:t>
      </w:r>
    </w:p>
    <w:p>
      <w:pPr>
        <w:pStyle w:val="style0"/>
        <w:rPr/>
      </w:pPr>
      <w:r>
        <w:t>7.</w:t>
      </w:r>
      <w:r>
        <w:rPr>
          <w:rFonts w:hint="eastAsia"/>
        </w:rPr>
        <w:t>什么是霍尔效应</w:t>
      </w:r>
    </w:p>
    <w:p>
      <w:pPr>
        <w:pStyle w:val="style0"/>
        <w:rPr>
          <w:color w:val="0000ff"/>
        </w:rPr>
      </w:pPr>
      <w:r>
        <w:rPr>
          <w:rFonts w:hint="eastAsia"/>
          <w:color w:val="0000ff"/>
        </w:rPr>
        <w:t>霍尔效应：</w:t>
      </w:r>
      <w:r>
        <w:rPr>
          <w:rFonts w:hint="eastAsia"/>
          <w:color w:val="0000ff"/>
        </w:rPr>
        <w:t>磁场中的载流导线，在垂直于电流方向的两个端面间存在电势差，即为霍尔效应。</w:t>
      </w:r>
    </w:p>
    <w:p>
      <w:pPr>
        <w:pStyle w:val="style0"/>
        <w:rPr/>
      </w:pPr>
    </w:p>
    <w:p>
      <w:pPr>
        <w:pStyle w:val="style0"/>
        <w:rPr/>
      </w:pPr>
    </w:p>
    <w:p>
      <w:pPr>
        <w:pStyle w:val="style0"/>
        <w:rPr/>
      </w:pPr>
      <w:r>
        <w:rPr>
          <w:rFonts w:hint="eastAsia"/>
        </w:rPr>
        <w:t>第六章</w:t>
      </w:r>
    </w:p>
    <w:p>
      <w:pPr>
        <w:pStyle w:val="style0"/>
        <w:rPr/>
      </w:pPr>
      <w:r>
        <w:t>1.</w:t>
      </w:r>
      <w:r>
        <w:rPr>
          <w:rFonts w:hint="eastAsia"/>
        </w:rPr>
        <w:t>知道能带理论中多体到单体的三步近似</w:t>
      </w:r>
    </w:p>
    <w:p>
      <w:pPr>
        <w:pStyle w:val="style0"/>
        <w:rPr>
          <w:color w:val="0000ff"/>
        </w:rPr>
      </w:pPr>
      <w:r>
        <w:rPr>
          <w:color w:val="0000ff"/>
        </w:rPr>
        <w:t>1</w:t>
      </w:r>
      <w:r>
        <w:rPr>
          <w:rFonts w:hint="eastAsia"/>
          <w:color w:val="0000ff"/>
        </w:rPr>
        <w:t>）绝热近似</w:t>
      </w:r>
      <w:r>
        <w:rPr>
          <w:color w:val="0000ff"/>
        </w:rPr>
        <w:t xml:space="preserve">  2</w:t>
      </w:r>
      <w:r>
        <w:rPr>
          <w:rFonts w:hint="eastAsia"/>
          <w:color w:val="0000ff"/>
        </w:rPr>
        <w:t>）平均场近似</w:t>
      </w:r>
      <w:r>
        <w:rPr>
          <w:color w:val="0000ff"/>
        </w:rPr>
        <w:t xml:space="preserve">  3</w:t>
      </w:r>
      <w:r>
        <w:rPr>
          <w:rFonts w:hint="eastAsia"/>
          <w:color w:val="0000ff"/>
        </w:rPr>
        <w:t>）周期场近似</w:t>
      </w:r>
    </w:p>
    <w:p>
      <w:pPr>
        <w:pStyle w:val="style0"/>
        <w:rPr/>
      </w:pPr>
      <w:r>
        <w:t>2.</w:t>
      </w:r>
      <w:r>
        <w:t xml:space="preserve"> </w:t>
      </w:r>
      <w:r>
        <w:rPr>
          <w:rFonts w:hint="eastAsia"/>
          <w:color w:val="ff0000"/>
        </w:rPr>
        <w:t>熟练掌握</w:t>
      </w:r>
      <w:r>
        <w:rPr>
          <w:rFonts w:hint="eastAsia"/>
        </w:rPr>
        <w:t>布洛赫定理的证明</w:t>
      </w:r>
    </w:p>
    <w:p>
      <w:pPr>
        <w:pStyle w:val="style0"/>
        <w:rPr/>
      </w:pPr>
      <w:r>
        <w:t>3.</w:t>
      </w:r>
      <w:r>
        <w:rPr>
          <w:rFonts w:hint="eastAsia"/>
        </w:rPr>
        <w:t>什么是布里渊区、什么是简约布里渊区</w:t>
      </w:r>
    </w:p>
    <w:p>
      <w:pPr>
        <w:pStyle w:val="style0"/>
        <w:rPr>
          <w:rFonts w:ascii="Arial"/>
          <w:color w:val="0000ff"/>
          <w:szCs w:val="48"/>
          <w:shd w:val="clear" w:color="auto" w:fill="ffffff"/>
        </w:rPr>
      </w:pPr>
      <w:r>
        <w:rPr>
          <w:rFonts w:ascii="Arial" w:hint="eastAsia"/>
          <w:color w:val="0000ff"/>
          <w:szCs w:val="48"/>
          <w:shd w:val="clear" w:color="auto" w:fill="ffffff"/>
        </w:rPr>
        <w:t>布里渊区：</w:t>
      </w:r>
      <w:r>
        <w:rPr>
          <w:rFonts w:ascii="Arial" w:hint="eastAsia"/>
          <w:color w:val="0000ff"/>
          <w:szCs w:val="48"/>
          <w:shd w:val="clear" w:color="auto" w:fill="ffffff"/>
        </w:rPr>
        <w:t>在</w:t>
      </w:r>
      <w:r>
        <w:rPr>
          <w:rFonts w:ascii="Arial" w:hAnsi="黑体" w:hint="eastAsia"/>
          <w:color w:val="0000ff"/>
          <w:szCs w:val="52"/>
          <w:shd w:val="clear" w:color="auto" w:fill="ffffff"/>
        </w:rPr>
        <w:t>倒格空间</w:t>
      </w:r>
      <w:r>
        <w:rPr>
          <w:rFonts w:ascii="Arial" w:hint="eastAsia"/>
          <w:color w:val="0000ff"/>
          <w:szCs w:val="48"/>
          <w:shd w:val="clear" w:color="auto" w:fill="ffffff"/>
        </w:rPr>
        <w:t>中以</w:t>
      </w:r>
      <w:r>
        <w:rPr>
          <w:rFonts w:ascii="Arial" w:hAnsi="黑体" w:hint="eastAsia"/>
          <w:color w:val="0000ff"/>
          <w:szCs w:val="52"/>
          <w:shd w:val="clear" w:color="auto" w:fill="ffffff"/>
        </w:rPr>
        <w:t>任意</w:t>
      </w:r>
      <w:r>
        <w:rPr>
          <w:rFonts w:ascii="Arial" w:hint="eastAsia"/>
          <w:color w:val="0000ff"/>
          <w:szCs w:val="48"/>
          <w:shd w:val="clear" w:color="auto" w:fill="ffffff"/>
        </w:rPr>
        <w:t>一个倒格点为原点，做原点和其他所有倒格点连线的中垂面</w:t>
      </w:r>
      <w:r>
        <w:rPr>
          <w:rFonts w:ascii="Arial" w:hAnsi="Arial"/>
          <w:color w:val="0000ff"/>
          <w:szCs w:val="48"/>
          <w:shd w:val="clear" w:color="auto" w:fill="ffffff"/>
        </w:rPr>
        <w:t>(</w:t>
      </w:r>
      <w:r>
        <w:rPr>
          <w:rFonts w:ascii="Arial" w:hint="eastAsia"/>
          <w:color w:val="0000ff"/>
          <w:szCs w:val="48"/>
          <w:shd w:val="clear" w:color="auto" w:fill="ffffff"/>
        </w:rPr>
        <w:t>或中垂线</w:t>
      </w:r>
      <w:r>
        <w:rPr>
          <w:rFonts w:ascii="Arial" w:hAnsi="Arial"/>
          <w:color w:val="0000ff"/>
          <w:szCs w:val="48"/>
          <w:shd w:val="clear" w:color="auto" w:fill="ffffff"/>
        </w:rPr>
        <w:t>)</w:t>
      </w:r>
      <w:r>
        <w:rPr>
          <w:rFonts w:ascii="Arial" w:hint="eastAsia"/>
          <w:color w:val="0000ff"/>
          <w:szCs w:val="48"/>
          <w:shd w:val="clear" w:color="auto" w:fill="ffffff"/>
        </w:rPr>
        <w:t>，这些中垂面</w:t>
      </w:r>
      <w:r>
        <w:rPr>
          <w:rFonts w:ascii="Arial" w:hAnsi="Arial"/>
          <w:color w:val="0000ff"/>
          <w:szCs w:val="48"/>
          <w:shd w:val="clear" w:color="auto" w:fill="ffffff"/>
        </w:rPr>
        <w:t>(</w:t>
      </w:r>
      <w:r>
        <w:rPr>
          <w:rFonts w:ascii="Arial" w:hint="eastAsia"/>
          <w:color w:val="0000ff"/>
          <w:szCs w:val="48"/>
          <w:shd w:val="clear" w:color="auto" w:fill="ffffff"/>
        </w:rPr>
        <w:t>或中垂线</w:t>
      </w:r>
      <w:r>
        <w:rPr>
          <w:rFonts w:ascii="Arial" w:hAnsi="Arial"/>
          <w:color w:val="0000ff"/>
          <w:szCs w:val="48"/>
          <w:shd w:val="clear" w:color="auto" w:fill="ffffff"/>
        </w:rPr>
        <w:t>)</w:t>
      </w:r>
      <w:r>
        <w:rPr>
          <w:rFonts w:ascii="Arial" w:hint="eastAsia"/>
          <w:color w:val="0000ff"/>
          <w:szCs w:val="48"/>
          <w:shd w:val="clear" w:color="auto" w:fill="ffffff"/>
        </w:rPr>
        <w:t>将倒格空间分割成许多区域，这些区域称为布里渊区。</w:t>
      </w:r>
    </w:p>
    <w:p>
      <w:pPr>
        <w:pStyle w:val="style0"/>
        <w:rPr>
          <w:rFonts w:ascii="Arial" w:hAnsi="Arial"/>
          <w:color w:val="0000ff"/>
          <w:shd w:val="clear" w:color="auto" w:fill="ffffff"/>
        </w:rPr>
      </w:pPr>
      <w:r>
        <w:rPr>
          <w:rFonts w:ascii="Arial" w:hint="eastAsia"/>
          <w:color w:val="0000ff"/>
          <w:szCs w:val="48"/>
          <w:shd w:val="clear" w:color="auto" w:fill="ffffff"/>
        </w:rPr>
        <w:t>第一布里渊区</w:t>
      </w:r>
      <w:r>
        <w:rPr>
          <w:rFonts w:ascii="Arial" w:hAnsi="Arial"/>
          <w:color w:val="0000ff"/>
          <w:szCs w:val="48"/>
          <w:shd w:val="clear" w:color="auto" w:fill="ffffff"/>
        </w:rPr>
        <w:t>(</w:t>
      </w:r>
      <w:r>
        <w:rPr>
          <w:rFonts w:ascii="Arial" w:hint="eastAsia"/>
          <w:color w:val="0000ff"/>
          <w:szCs w:val="48"/>
          <w:shd w:val="clear" w:color="auto" w:fill="ffffff"/>
        </w:rPr>
        <w:t>简约布里渊区</w:t>
      </w:r>
      <w:r>
        <w:rPr>
          <w:rFonts w:ascii="Arial" w:hAnsi="Arial"/>
          <w:color w:val="0000ff"/>
          <w:szCs w:val="48"/>
          <w:shd w:val="clear" w:color="auto" w:fill="ffffff"/>
        </w:rPr>
        <w:t xml:space="preserve">) </w:t>
      </w:r>
      <w:r>
        <w:rPr>
          <w:rFonts w:ascii="Arial" w:hint="eastAsia"/>
          <w:color w:val="0000ff"/>
          <w:szCs w:val="48"/>
          <w:shd w:val="clear" w:color="auto" w:fill="ffffff"/>
        </w:rPr>
        <w:t>：围绕原点的最小闭合区域</w:t>
      </w:r>
      <w:r>
        <w:rPr>
          <w:rFonts w:ascii="Arial" w:hint="eastAsia"/>
          <w:color w:val="0000ff"/>
          <w:szCs w:val="48"/>
          <w:shd w:val="clear" w:color="auto" w:fill="ffffff"/>
        </w:rPr>
        <w:t>。</w:t>
      </w:r>
    </w:p>
    <w:p>
      <w:pPr>
        <w:pStyle w:val="style0"/>
        <w:rPr/>
      </w:pPr>
      <w:r>
        <w:t>4.</w:t>
      </w:r>
      <w:r>
        <w:rPr>
          <w:rFonts w:hint="eastAsia"/>
        </w:rPr>
        <w:t>掌握简单布里渊区的求解</w:t>
      </w:r>
    </w:p>
    <w:p>
      <w:pPr>
        <w:pStyle w:val="style0"/>
        <w:rPr/>
      </w:pPr>
      <w:r>
        <w:t>5.</w:t>
      </w:r>
      <w:r>
        <w:rPr>
          <w:rFonts w:hint="eastAsia"/>
        </w:rPr>
        <w:t>什么是近自由电子近似、什么是平面波方法</w:t>
      </w:r>
    </w:p>
    <w:p>
      <w:pPr>
        <w:pStyle w:val="style0"/>
        <w:rPr>
          <w:color w:val="0000ff"/>
        </w:rPr>
      </w:pPr>
      <w:r>
        <w:rPr>
          <w:rFonts w:hint="eastAsia"/>
          <w:color w:val="0000ff"/>
        </w:rPr>
        <w:t>近自由电子近似：</w:t>
      </w:r>
      <w:r>
        <w:rPr>
          <w:rFonts w:hint="eastAsia"/>
          <w:color w:val="0000ff"/>
        </w:rPr>
        <w:t>由于周期场的周期性起伏很弱，它可以看成自由电子情况稳定势场的微扰，此时晶体中的价电子行为就很接近自由电子，故叫近自由电子近似。</w:t>
      </w:r>
    </w:p>
    <w:p>
      <w:pPr>
        <w:pStyle w:val="style0"/>
        <w:rPr>
          <w:rFonts w:ascii="Arial" w:hAnsi="Arial"/>
          <w:color w:val="0000ff"/>
          <w:shd w:val="clear" w:color="auto" w:fill="ffffff"/>
        </w:rPr>
      </w:pPr>
      <w:r>
        <w:rPr>
          <w:rFonts w:ascii="Arial" w:hint="eastAsia"/>
          <w:color w:val="0000ff"/>
          <w:szCs w:val="48"/>
          <w:shd w:val="clear" w:color="auto" w:fill="ffffff"/>
        </w:rPr>
        <w:t>平面波方法：</w:t>
      </w:r>
      <w:r>
        <w:rPr>
          <w:rFonts w:ascii="Arial" w:hint="eastAsia"/>
          <w:color w:val="0000ff"/>
          <w:szCs w:val="48"/>
          <w:shd w:val="clear" w:color="auto" w:fill="ffffff"/>
        </w:rPr>
        <w:t>三维周期场中电子运动的近自由电子近似</w:t>
      </w:r>
      <w:r>
        <w:rPr>
          <w:rFonts w:ascii="Arial" w:hint="eastAsia"/>
          <w:color w:val="0000ff"/>
          <w:szCs w:val="48"/>
          <w:shd w:val="clear" w:color="auto" w:fill="ffffff"/>
        </w:rPr>
        <w:t>就叫平面波方法</w:t>
      </w:r>
      <w:r>
        <w:rPr>
          <w:rFonts w:ascii="Arial" w:hint="eastAsia"/>
          <w:color w:val="0000ff"/>
          <w:szCs w:val="48"/>
          <w:shd w:val="clear" w:color="auto" w:fill="ffffff"/>
        </w:rPr>
        <w:t>。</w:t>
      </w:r>
    </w:p>
    <w:p>
      <w:pPr>
        <w:pStyle w:val="style0"/>
        <w:rPr/>
      </w:pPr>
      <w:r>
        <w:t>6.</w:t>
      </w:r>
      <w:r>
        <w:rPr>
          <w:rFonts w:hint="eastAsia"/>
        </w:rPr>
        <w:t>掌握能带的三种画法</w:t>
      </w:r>
    </w:p>
    <w:p>
      <w:pPr>
        <w:pStyle w:val="style0"/>
        <w:rPr/>
      </w:pPr>
      <w:r>
        <w:rPr/>
        <w:drawing>
          <wp:inline distL="0" distT="0" distB="0" distR="0">
            <wp:extent cx="4400550" cy="2590800"/>
            <wp:effectExtent l="0" t="0" r="0" b="0"/>
            <wp:docPr id="1046" name="_x0000_t75"/>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8" name="_x0000_t75"/>
                    <pic:cNvPicPr/>
                  </pic:nvPicPr>
                  <pic:blipFill>
                    <a:blip r:embed="rId21" cstate="print"/>
                    <a:srcRect l="0" t="0" r="0" b="0"/>
                    <a:stretch/>
                  </pic:blipFill>
                  <pic:spPr>
                    <a:xfrm rot="0">
                      <a:off x="0" y="0"/>
                      <a:ext cx="4400550" cy="2590800"/>
                    </a:xfrm>
                    <a:prstGeom prst="rect"/>
                    <a:ln>
                      <a:noFill/>
                    </a:ln>
                  </pic:spPr>
                </pic:pic>
              </a:graphicData>
            </a:graphic>
          </wp:inline>
        </w:drawing>
      </w:r>
    </w:p>
    <w:p>
      <w:pPr>
        <w:pStyle w:val="style0"/>
        <w:rPr/>
      </w:pPr>
      <w:r>
        <w:t>7.</w:t>
      </w:r>
      <w:r>
        <w:rPr>
          <w:rFonts w:hint="eastAsia"/>
        </w:rPr>
        <w:t>什么是紧束缚近似，知道瓦尼尔函数的特点</w:t>
      </w:r>
    </w:p>
    <w:p>
      <w:pPr>
        <w:pStyle w:val="style0"/>
        <w:rPr>
          <w:rStyle w:val="style4100"/>
          <w:rFonts w:ascii="Arial"/>
          <w:color w:val="0000ff"/>
          <w:shd w:val="clear" w:color="auto" w:fill="ffffff"/>
        </w:rPr>
      </w:pPr>
      <w:r>
        <w:rPr>
          <w:rStyle w:val="style4100"/>
          <w:rFonts w:ascii="Arial" w:hint="eastAsia"/>
          <w:color w:val="0000ff"/>
          <w:shd w:val="clear" w:color="auto" w:fill="ffffff"/>
        </w:rPr>
        <w:t>紧束缚近似</w:t>
      </w:r>
      <w:r>
        <w:rPr>
          <w:rStyle w:val="style4100"/>
          <w:rFonts w:ascii="Arial" w:hint="eastAsia"/>
          <w:color w:val="0000ff"/>
          <w:shd w:val="clear" w:color="auto" w:fill="ffffff"/>
        </w:rPr>
        <w:t>模型</w:t>
      </w:r>
      <w:r>
        <w:rPr>
          <w:rStyle w:val="style4100"/>
          <w:rFonts w:ascii="Arial" w:hint="eastAsia"/>
          <w:color w:val="0000ff"/>
          <w:shd w:val="clear" w:color="auto" w:fill="ffffff"/>
        </w:rPr>
        <w:t>：晶体中的电子在某个原子附近时主要受该原子势场的作用，其他原子的作用视为微扰来处理，以孤立原子的电子态作为零级近似</w:t>
      </w:r>
      <w:r>
        <w:rPr>
          <w:rStyle w:val="style4100"/>
          <w:rFonts w:ascii="Arial" w:hint="eastAsia"/>
          <w:color w:val="0000ff"/>
          <w:shd w:val="clear" w:color="auto" w:fill="ffffff"/>
        </w:rPr>
        <w:t>，即为紧束缚近似。</w:t>
      </w:r>
    </w:p>
    <w:p>
      <w:pPr>
        <w:pStyle w:val="style0"/>
        <w:rPr>
          <w:rStyle w:val="style4100"/>
          <w:color w:val="0000ff"/>
        </w:rPr>
      </w:pPr>
      <w:r>
        <w:rPr>
          <w:rFonts w:hint="eastAsia"/>
          <w:color w:val="0000ff"/>
        </w:rPr>
        <w:t>瓦尼尔函数的特点：</w:t>
      </w:r>
    </w:p>
    <w:p>
      <w:pPr>
        <w:pStyle w:val="style0"/>
        <w:rPr>
          <w:rFonts w:ascii="Arial" w:hAnsi="Arial"/>
          <w:color w:val="0000ff"/>
          <w:shd w:val="clear" w:color="auto" w:fill="ffffff"/>
        </w:rPr>
      </w:pPr>
      <w:r>
        <w:rPr>
          <w:rFonts w:ascii="Arial" w:hAnsi="Arial"/>
          <w:color w:val="0000ff"/>
          <w:szCs w:val="48"/>
          <w:shd w:val="clear" w:color="auto" w:fill="ffffff"/>
        </w:rPr>
        <w:t xml:space="preserve">(1) </w:t>
      </w:r>
      <w:r>
        <w:rPr>
          <w:rFonts w:ascii="Arial" w:hint="eastAsia"/>
          <w:color w:val="0000ff"/>
          <w:szCs w:val="48"/>
          <w:shd w:val="clear" w:color="auto" w:fill="ffffff"/>
        </w:rPr>
        <w:t>此函数是以格点</w:t>
      </w:r>
      <w:r>
        <w:rPr>
          <w:rFonts w:ascii="Arial" w:hint="eastAsia"/>
          <w:color w:val="0000ff"/>
          <w:szCs w:val="48"/>
          <w:shd w:val="clear" w:color="auto" w:fill="ffffff"/>
        </w:rPr>
        <w:t>矢量</w:t>
      </w:r>
      <w:r>
        <w:rPr>
          <w:rFonts w:ascii="Arial"/>
          <w:color w:val="0000ff"/>
          <w:szCs w:val="48"/>
          <w:shd w:val="clear" w:color="auto" w:fill="ffffff"/>
        </w:rPr>
        <w:t>Rn</w:t>
      </w:r>
      <w:r>
        <w:rPr>
          <w:rFonts w:ascii="Arial" w:hint="eastAsia"/>
          <w:color w:val="0000ff"/>
          <w:szCs w:val="48"/>
          <w:shd w:val="clear" w:color="auto" w:fill="ffffff"/>
        </w:rPr>
        <w:t>为中心的波包，因而具有定域的特性；</w:t>
      </w:r>
      <w:r>
        <w:rPr>
          <w:rFonts w:ascii="Arial" w:hAnsi="Arial"/>
          <w:color w:val="0000ff"/>
          <w:szCs w:val="50"/>
          <w:shd w:val="clear" w:color="auto" w:fill="ffffff"/>
        </w:rPr>
        <w:br/>
      </w:r>
      <w:r>
        <w:rPr>
          <w:rFonts w:ascii="Arial" w:hAnsi="Arial"/>
          <w:color w:val="0000ff"/>
          <w:szCs w:val="48"/>
          <w:shd w:val="clear" w:color="auto" w:fill="ffffff"/>
        </w:rPr>
        <w:t xml:space="preserve">(2) </w:t>
      </w:r>
      <w:r>
        <w:rPr>
          <w:rFonts w:ascii="Arial" w:hint="eastAsia"/>
          <w:color w:val="0000ff"/>
          <w:szCs w:val="48"/>
          <w:shd w:val="clear" w:color="auto" w:fill="ffffff"/>
        </w:rPr>
        <w:t>不同能带不同格点的瓦尼尔函数是正交的</w:t>
      </w:r>
      <w:r>
        <w:rPr>
          <w:rFonts w:ascii="Arial" w:hint="eastAsia"/>
          <w:color w:val="0000ff"/>
          <w:szCs w:val="48"/>
          <w:shd w:val="clear" w:color="auto" w:fill="ffffff"/>
        </w:rPr>
        <w:t>。</w:t>
      </w:r>
    </w:p>
    <w:p>
      <w:pPr>
        <w:pStyle w:val="style0"/>
        <w:rPr/>
      </w:pPr>
      <w:r>
        <w:t>8.</w:t>
      </w:r>
      <w:r>
        <w:rPr>
          <w:rFonts w:hint="eastAsia"/>
          <w:color w:val="ff0000"/>
        </w:rPr>
        <w:t>熟练掌握</w:t>
      </w:r>
      <w:r>
        <w:rPr>
          <w:rFonts w:hint="eastAsia"/>
        </w:rPr>
        <w:t>紧束缚方法求解</w:t>
      </w:r>
      <w:r>
        <w:t>s</w:t>
      </w:r>
      <w:r>
        <w:rPr>
          <w:rFonts w:hint="eastAsia"/>
        </w:rPr>
        <w:t>态能带</w:t>
      </w:r>
    </w:p>
    <w:p>
      <w:pPr>
        <w:pStyle w:val="style0"/>
        <w:tabs>
          <w:tab w:val="left" w:leader="none" w:pos="3000"/>
        </w:tabs>
        <w:rPr/>
      </w:pPr>
      <w:r>
        <w:t>9.</w:t>
      </w:r>
      <w:r>
        <w:rPr>
          <w:rFonts w:hint="eastAsia"/>
          <w:color w:val="ff0000"/>
        </w:rPr>
        <w:t>熟练掌握</w:t>
      </w:r>
      <w:r>
        <w:rPr>
          <w:rFonts w:hint="eastAsia"/>
        </w:rPr>
        <w:t>有效质量的求解</w:t>
      </w:r>
      <w:r>
        <w:tab/>
      </w:r>
    </w:p>
    <w:p>
      <w:pPr>
        <w:pStyle w:val="style0"/>
        <w:tabs>
          <w:tab w:val="left" w:leader="none" w:pos="3000"/>
        </w:tabs>
        <w:rPr/>
      </w:pPr>
      <w:r>
        <w:t>10.</w:t>
      </w:r>
      <w:r>
        <w:rPr>
          <w:rFonts w:hint="eastAsia"/>
        </w:rPr>
        <w:t>知道为什么有效质量可以是负的</w:t>
      </w:r>
    </w:p>
    <w:p>
      <w:pPr>
        <w:pStyle w:val="style0"/>
        <w:tabs>
          <w:tab w:val="left" w:leader="none" w:pos="3000"/>
        </w:tabs>
        <w:rPr/>
      </w:pPr>
      <w:r>
        <w:t>11.</w:t>
      </w:r>
      <w:r>
        <w:rPr>
          <w:rFonts w:hint="eastAsia"/>
        </w:rPr>
        <w:t>什么是满带、导带、空带</w:t>
      </w:r>
    </w:p>
    <w:p>
      <w:pPr>
        <w:pStyle w:val="style0"/>
        <w:tabs>
          <w:tab w:val="left" w:leader="none" w:pos="3000"/>
        </w:tabs>
        <w:rPr>
          <w:rFonts w:ascii="Arial"/>
          <w:color w:val="0000ff"/>
          <w:szCs w:val="48"/>
          <w:shd w:val="clear" w:color="auto" w:fill="ffffff"/>
        </w:rPr>
      </w:pPr>
      <w:r>
        <w:rPr>
          <w:rFonts w:ascii="Arial" w:hAnsi="Arial"/>
          <w:color w:val="0000ff"/>
          <w:szCs w:val="48"/>
          <w:shd w:val="clear" w:color="auto" w:fill="ffffff"/>
        </w:rPr>
        <w:t xml:space="preserve">(1) </w:t>
      </w:r>
      <w:r>
        <w:rPr>
          <w:rFonts w:ascii="Arial" w:hint="eastAsia"/>
          <w:color w:val="0000ff"/>
          <w:szCs w:val="48"/>
          <w:shd w:val="clear" w:color="auto" w:fill="ffffff"/>
        </w:rPr>
        <w:t>满带：能带中所有电子状态都被电子占据。</w:t>
      </w:r>
      <w:r>
        <w:rPr>
          <w:rFonts w:ascii="Arial" w:hAnsi="Arial"/>
          <w:color w:val="0000ff"/>
          <w:szCs w:val="48"/>
          <w:shd w:val="clear" w:color="auto" w:fill="ffffff"/>
        </w:rPr>
        <w:br/>
      </w:r>
      <w:r>
        <w:rPr>
          <w:rFonts w:ascii="Arial" w:hAnsi="Arial"/>
          <w:color w:val="0000ff"/>
          <w:szCs w:val="48"/>
          <w:shd w:val="clear" w:color="auto" w:fill="ffffff"/>
        </w:rPr>
        <w:t xml:space="preserve">(2) </w:t>
      </w:r>
      <w:r>
        <w:rPr>
          <w:rFonts w:ascii="Arial" w:hint="eastAsia"/>
          <w:color w:val="0000ff"/>
          <w:szCs w:val="48"/>
          <w:shd w:val="clear" w:color="auto" w:fill="ffffff"/>
        </w:rPr>
        <w:t>导带：能带中只有部分电子状态被电子占据</w:t>
      </w:r>
      <w:r>
        <w:rPr>
          <w:rFonts w:ascii="Arial" w:hAnsi="Arial"/>
          <w:color w:val="0000ff"/>
          <w:szCs w:val="48"/>
          <w:shd w:val="clear" w:color="auto" w:fill="ffffff"/>
        </w:rPr>
        <w:t xml:space="preserve">, </w:t>
      </w:r>
      <w:r>
        <w:rPr>
          <w:rFonts w:ascii="Arial" w:hint="eastAsia"/>
          <w:color w:val="0000ff"/>
          <w:szCs w:val="48"/>
          <w:shd w:val="clear" w:color="auto" w:fill="ffffff"/>
        </w:rPr>
        <w:t>其余为空态。</w:t>
      </w:r>
      <w:r>
        <w:rPr>
          <w:rFonts w:ascii="Arial" w:hAnsi="Arial"/>
          <w:color w:val="0000ff"/>
          <w:szCs w:val="48"/>
          <w:shd w:val="clear" w:color="auto" w:fill="ffffff"/>
        </w:rPr>
        <w:br/>
      </w:r>
      <w:r>
        <w:rPr>
          <w:rFonts w:ascii="Arial" w:hAnsi="Arial"/>
          <w:color w:val="0000ff"/>
          <w:szCs w:val="48"/>
          <w:shd w:val="clear" w:color="auto" w:fill="ffffff"/>
        </w:rPr>
        <w:t>(3)</w:t>
      </w:r>
      <w:r>
        <w:rPr>
          <w:rFonts w:ascii="Arial" w:hAnsi="Arial"/>
          <w:color w:val="0000ff"/>
          <w:szCs w:val="48"/>
          <w:shd w:val="clear" w:color="auto" w:fill="ffffff"/>
        </w:rPr>
        <w:t xml:space="preserve"> </w:t>
      </w:r>
      <w:r>
        <w:rPr>
          <w:rFonts w:ascii="Arial" w:hint="eastAsia"/>
          <w:color w:val="0000ff"/>
          <w:szCs w:val="48"/>
          <w:shd w:val="clear" w:color="auto" w:fill="ffffff"/>
        </w:rPr>
        <w:t>空带：能带中所有电子状态均未被电子占据。</w:t>
      </w:r>
    </w:p>
    <w:p>
      <w:pPr>
        <w:pStyle w:val="style0"/>
        <w:tabs>
          <w:tab w:val="left" w:leader="none" w:pos="3000"/>
        </w:tabs>
        <w:rPr/>
      </w:pPr>
      <w:r>
        <w:t>12.</w:t>
      </w:r>
      <w:r>
        <w:rPr>
          <w:rFonts w:hint="eastAsia"/>
        </w:rPr>
        <w:t>掌握导体、半导体、绝缘体的能带示意图</w:t>
      </w:r>
    </w:p>
    <w:p>
      <w:pPr>
        <w:pStyle w:val="style0"/>
        <w:tabs>
          <w:tab w:val="left" w:leader="none" w:pos="3000"/>
        </w:tabs>
        <w:rPr/>
      </w:pPr>
      <w:r>
        <w:rPr/>
        <w:drawing>
          <wp:inline distL="0" distT="0" distB="0" distR="0">
            <wp:extent cx="5267325" cy="1952625"/>
            <wp:effectExtent l="0" t="0" r="0" b="0"/>
            <wp:docPr id="1047" name="_x0000_t75"/>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9" name="_x0000_t75"/>
                    <pic:cNvPicPr/>
                  </pic:nvPicPr>
                  <pic:blipFill>
                    <a:blip r:embed="rId22" cstate="print"/>
                    <a:srcRect l="0" t="0" r="0" b="0"/>
                    <a:stretch/>
                  </pic:blipFill>
                  <pic:spPr>
                    <a:xfrm rot="0">
                      <a:off x="0" y="0"/>
                      <a:ext cx="5267325" cy="1952625"/>
                    </a:xfrm>
                    <a:prstGeom prst="rect"/>
                    <a:ln>
                      <a:noFill/>
                    </a:ln>
                  </pic:spPr>
                </pic:pic>
              </a:graphicData>
            </a:graphic>
          </wp:inline>
        </w:drawing>
      </w:r>
    </w:p>
    <w:p>
      <w:pPr>
        <w:pStyle w:val="style0"/>
        <w:tabs>
          <w:tab w:val="left" w:leader="none" w:pos="3000"/>
        </w:tabs>
        <w:rPr/>
      </w:pPr>
      <w:r>
        <w:t>13.</w:t>
      </w:r>
      <w:r>
        <w:rPr>
          <w:rFonts w:hint="eastAsia"/>
        </w:rPr>
        <w:t>什么是</w:t>
      </w:r>
      <w:r>
        <w:t>Wilson</w:t>
      </w:r>
      <w:r>
        <w:rPr>
          <w:rFonts w:hint="eastAsia"/>
        </w:rPr>
        <w:t>转变，什么是</w:t>
      </w:r>
      <w:r>
        <w:t>Peierls</w:t>
      </w:r>
      <w:r>
        <w:rPr>
          <w:rFonts w:hint="eastAsia"/>
        </w:rPr>
        <w:t>转变</w:t>
      </w:r>
    </w:p>
    <w:p>
      <w:pPr>
        <w:pStyle w:val="style0"/>
        <w:tabs>
          <w:tab w:val="left" w:leader="none" w:pos="3000"/>
        </w:tabs>
        <w:rPr>
          <w:rFonts w:ascii="Arial" w:hAnsi="Arial"/>
          <w:color w:val="0000ff"/>
          <w:szCs w:val="48"/>
          <w:shd w:val="clear" w:color="auto" w:fill="ffffff"/>
        </w:rPr>
      </w:pPr>
      <w:r>
        <w:rPr>
          <w:rFonts w:ascii="Arial" w:hAnsi="Arial"/>
          <w:color w:val="0000ff"/>
          <w:szCs w:val="48"/>
          <w:shd w:val="clear" w:color="auto" w:fill="ffffff"/>
        </w:rPr>
        <w:t>1. Wilson</w:t>
      </w:r>
      <w:r>
        <w:rPr>
          <w:rFonts w:ascii="Arial" w:hAnsi="Arial" w:hint="eastAsia"/>
          <w:color w:val="0000ff"/>
          <w:szCs w:val="48"/>
          <w:shd w:val="clear" w:color="auto" w:fill="ffffff"/>
        </w:rPr>
        <w:t>转变：任何非导体材料在足够大的压强下可以实现价带和导带的重叠，从而呈现金属导电性。</w:t>
      </w:r>
    </w:p>
    <w:p>
      <w:pPr>
        <w:pStyle w:val="style0"/>
        <w:tabs>
          <w:tab w:val="left" w:leader="none" w:pos="3000"/>
        </w:tabs>
        <w:rPr>
          <w:rFonts w:ascii="Arial" w:hAnsi="Arial"/>
          <w:color w:val="0000ff"/>
          <w:shd w:val="clear" w:color="auto" w:fill="ffffff"/>
        </w:rPr>
      </w:pPr>
      <w:r>
        <w:rPr>
          <w:rFonts w:ascii="Arial" w:hAnsi="Arial"/>
          <w:color w:val="0000ff"/>
          <w:szCs w:val="48"/>
          <w:shd w:val="clear" w:color="auto" w:fill="ffffff"/>
        </w:rPr>
        <w:t>2. Peierls</w:t>
      </w:r>
      <w:r>
        <w:rPr>
          <w:rFonts w:ascii="Arial" w:hAnsi="Arial" w:hint="eastAsia"/>
          <w:color w:val="0000ff"/>
          <w:szCs w:val="48"/>
          <w:shd w:val="clear" w:color="auto" w:fill="ffffff"/>
        </w:rPr>
        <w:t>转变</w:t>
      </w:r>
      <w:r>
        <w:rPr>
          <w:rFonts w:ascii="Arial" w:hAnsi="Arial" w:hint="eastAsia"/>
          <w:color w:val="0000ff"/>
          <w:szCs w:val="48"/>
          <w:shd w:val="clear" w:color="auto" w:fill="ffffff"/>
        </w:rPr>
        <w:t>：</w:t>
      </w:r>
      <w:r>
        <w:rPr>
          <w:rFonts w:ascii="Arial" w:hAnsi="Arial" w:hint="eastAsia"/>
          <w:color w:val="0000ff"/>
          <w:szCs w:val="48"/>
          <w:shd w:val="clear" w:color="auto" w:fill="ffffff"/>
        </w:rPr>
        <w:t>结构变化引起的金属</w:t>
      </w:r>
      <w:r>
        <w:rPr>
          <w:rFonts w:ascii="Arial" w:hAnsi="Arial"/>
          <w:color w:val="0000ff"/>
          <w:szCs w:val="48"/>
          <w:shd w:val="clear" w:color="auto" w:fill="ffffff"/>
        </w:rPr>
        <w:t>--</w:t>
      </w:r>
      <w:r>
        <w:rPr>
          <w:rFonts w:ascii="Arial" w:hAnsi="Arial" w:hint="eastAsia"/>
          <w:color w:val="0000ff"/>
          <w:szCs w:val="48"/>
          <w:shd w:val="clear" w:color="auto" w:fill="ffffff"/>
        </w:rPr>
        <w:t>绝缘体转变</w:t>
      </w:r>
      <w:r>
        <w:rPr>
          <w:rFonts w:ascii="Arial" w:hAnsi="Arial" w:hint="eastAsia"/>
          <w:color w:val="0000ff"/>
          <w:szCs w:val="48"/>
          <w:shd w:val="clear" w:color="auto" w:fill="ffffff"/>
        </w:rPr>
        <w:t>。</w:t>
      </w:r>
    </w:p>
    <w:p>
      <w:pPr>
        <w:pStyle w:val="style0"/>
        <w:tabs>
          <w:tab w:val="left" w:leader="none" w:pos="3000"/>
        </w:tabs>
        <w:rPr/>
      </w:pPr>
    </w:p>
    <w:p>
      <w:pPr>
        <w:pStyle w:val="style0"/>
        <w:tabs>
          <w:tab w:val="left" w:leader="none" w:pos="3000"/>
        </w:tabs>
        <w:rPr/>
      </w:pPr>
      <w:r>
        <w:rPr>
          <w:rFonts w:hint="eastAsia"/>
        </w:rPr>
        <w:t>选学部分</w:t>
      </w:r>
    </w:p>
    <w:p>
      <w:pPr>
        <w:pStyle w:val="style0"/>
        <w:tabs>
          <w:tab w:val="left" w:leader="none" w:pos="3000"/>
        </w:tabs>
        <w:rPr/>
      </w:pPr>
      <w:r>
        <w:t>1.</w:t>
      </w:r>
      <w:r>
        <w:rPr>
          <w:rFonts w:hint="eastAsia"/>
        </w:rPr>
        <w:t>铁磁性、反铁磁、亚铁磁的定义</w:t>
      </w:r>
    </w:p>
    <w:p>
      <w:pPr>
        <w:pStyle w:val="style0"/>
        <w:tabs>
          <w:tab w:val="left" w:leader="none" w:pos="3000"/>
        </w:tabs>
        <w:rPr>
          <w:color w:val="0000ff"/>
        </w:rPr>
      </w:pPr>
      <w:r>
        <w:rPr>
          <w:rFonts w:hint="eastAsia"/>
          <w:color w:val="0000ff"/>
        </w:rPr>
        <w:t>铁磁性：磁矩的自发平行分布的特征。</w:t>
      </w:r>
    </w:p>
    <w:p>
      <w:pPr>
        <w:pStyle w:val="style0"/>
        <w:tabs>
          <w:tab w:val="left" w:leader="none" w:pos="3000"/>
        </w:tabs>
        <w:rPr>
          <w:color w:val="0000ff"/>
        </w:rPr>
      </w:pPr>
      <w:r>
        <w:rPr>
          <w:rFonts w:hint="eastAsia"/>
          <w:color w:val="0000ff"/>
        </w:rPr>
        <w:t>反铁磁：</w:t>
      </w:r>
      <w:r>
        <w:rPr>
          <w:rFonts w:ascii="Arial" w:cs="Arial" w:hAnsi="Arial" w:hint="eastAsia"/>
          <w:color w:val="0000ff"/>
          <w:szCs w:val="21"/>
          <w:shd w:val="clear" w:color="auto" w:fill="ffffff"/>
        </w:rPr>
        <w:t>在原子自旋（磁矩）受</w:t>
      </w:r>
      <w:r>
        <w:rPr/>
        <w:fldChar w:fldCharType="begin"/>
      </w:r>
      <w:r>
        <w:instrText xml:space="preserve"> HYPERLINK "http://baike.baidu.com/view/596358.htm" \t "_blank" </w:instrText>
      </w:r>
      <w:r>
        <w:rPr/>
        <w:fldChar w:fldCharType="separate"/>
      </w:r>
      <w:r>
        <w:rPr>
          <w:rStyle w:val="style85"/>
          <w:rFonts w:ascii="Arial" w:cs="Arial" w:hAnsi="Arial" w:hint="eastAsia"/>
          <w:szCs w:val="21"/>
          <w:u w:val="none"/>
          <w:shd w:val="clear" w:color="auto" w:fill="ffffff"/>
        </w:rPr>
        <w:t>交换作用</w:t>
      </w:r>
      <w:r>
        <w:rPr/>
        <w:fldChar w:fldCharType="end"/>
      </w:r>
      <w:r>
        <w:rPr>
          <w:rFonts w:ascii="Arial" w:cs="Arial" w:hAnsi="Arial" w:hint="eastAsia"/>
          <w:color w:val="0000ff"/>
          <w:szCs w:val="21"/>
          <w:shd w:val="clear" w:color="auto" w:fill="ffffff"/>
        </w:rPr>
        <w:t>而呈现有序排列的磁性材料中，如果相邻原子自旋间是受负的交换作用，自旋为反平行排列，则磁矩虽处于有序状态（称为序磁性），但总的净磁矩在不受外场作用时仍为零。这种磁有序状态称为反铁磁性。</w:t>
      </w:r>
    </w:p>
    <w:p>
      <w:pPr>
        <w:pStyle w:val="style0"/>
        <w:tabs>
          <w:tab w:val="left" w:leader="none" w:pos="3000"/>
        </w:tabs>
        <w:rPr>
          <w:rFonts w:ascii="Arial" w:hAnsi="Arial"/>
          <w:color w:val="0000ff"/>
          <w:shd w:val="clear" w:color="auto" w:fill="ffffff"/>
        </w:rPr>
      </w:pPr>
      <w:r>
        <w:rPr>
          <w:rFonts w:hint="eastAsia"/>
          <w:color w:val="0000ff"/>
        </w:rPr>
        <w:t>亚铁磁：</w:t>
      </w:r>
      <w:r>
        <w:rPr>
          <w:rFonts w:ascii="Arial" w:cs="Arial" w:hAnsi="Arial" w:hint="eastAsia"/>
          <w:color w:val="0000ff"/>
          <w:szCs w:val="21"/>
          <w:shd w:val="clear" w:color="auto" w:fill="ffffff"/>
        </w:rPr>
        <w:t>亚铁磁性是在无外加磁场的情况下，磁畴内由于相邻原子间电子的交换作用或其他相互作用。</w:t>
      </w:r>
    </w:p>
    <w:p>
      <w:pPr>
        <w:pStyle w:val="style0"/>
        <w:tabs>
          <w:tab w:val="left" w:leader="none" w:pos="3000"/>
        </w:tabs>
        <w:rPr/>
      </w:pPr>
      <w:r>
        <w:t>2.</w:t>
      </w:r>
      <w:r>
        <w:rPr>
          <w:rFonts w:hint="eastAsia"/>
        </w:rPr>
        <w:t>什么是居里温度</w:t>
      </w:r>
    </w:p>
    <w:p>
      <w:pPr>
        <w:pStyle w:val="style0"/>
        <w:tabs>
          <w:tab w:val="left" w:leader="none" w:pos="3000"/>
        </w:tabs>
        <w:rPr>
          <w:color w:val="0000ff"/>
        </w:rPr>
      </w:pPr>
      <w:r>
        <w:rPr>
          <w:rFonts w:hint="eastAsia"/>
          <w:color w:val="0000ff"/>
        </w:rPr>
        <w:t>居里温度：</w:t>
      </w:r>
      <w:r>
        <w:rPr>
          <w:rFonts w:hint="eastAsia"/>
          <w:color w:val="0000ff"/>
        </w:rPr>
        <w:t>铁磁</w:t>
      </w:r>
      <w:r>
        <w:rPr>
          <w:color w:val="0000ff"/>
        </w:rPr>
        <w:t>—</w:t>
      </w:r>
      <w:r>
        <w:rPr>
          <w:rFonts w:hint="eastAsia"/>
          <w:color w:val="0000ff"/>
        </w:rPr>
        <w:t>顺磁转变的临界温度</w:t>
      </w:r>
      <w:r>
        <w:rPr>
          <w:rFonts w:hint="eastAsia"/>
          <w:color w:val="0000ff"/>
        </w:rPr>
        <w:t>。</w:t>
      </w:r>
    </w:p>
    <w:p>
      <w:pPr>
        <w:pStyle w:val="style0"/>
        <w:tabs>
          <w:tab w:val="left" w:leader="none" w:pos="3000"/>
        </w:tabs>
        <w:rPr/>
      </w:pPr>
      <w:r>
        <w:t>3.</w:t>
      </w:r>
      <w:r>
        <w:rPr>
          <w:rFonts w:hint="eastAsia"/>
        </w:rPr>
        <w:t>原子磁矩的主要来源</w:t>
      </w:r>
    </w:p>
    <w:p>
      <w:pPr>
        <w:pStyle w:val="style0"/>
        <w:tabs>
          <w:tab w:val="left" w:leader="none" w:pos="3000"/>
        </w:tabs>
        <w:rPr>
          <w:color w:val="0000ff"/>
        </w:rPr>
      </w:pPr>
      <w:r>
        <w:rPr>
          <w:rFonts w:hint="eastAsia"/>
          <w:color w:val="0000ff"/>
        </w:rPr>
        <w:t>（</w:t>
      </w:r>
      <w:r>
        <w:rPr>
          <w:color w:val="0000ff"/>
        </w:rPr>
        <w:t>1</w:t>
      </w:r>
      <w:r>
        <w:rPr>
          <w:rFonts w:hint="eastAsia"/>
          <w:color w:val="0000ff"/>
        </w:rPr>
        <w:t>）电子绕原子核运动的轨道磁矩。</w:t>
      </w:r>
    </w:p>
    <w:p>
      <w:pPr>
        <w:pStyle w:val="style0"/>
        <w:tabs>
          <w:tab w:val="left" w:leader="none" w:pos="3000"/>
        </w:tabs>
        <w:rPr>
          <w:color w:val="0000ff"/>
        </w:rPr>
      </w:pPr>
      <w:r>
        <w:rPr>
          <w:rFonts w:hint="eastAsia"/>
          <w:color w:val="0000ff"/>
        </w:rPr>
        <w:t>（</w:t>
      </w:r>
      <w:r>
        <w:rPr>
          <w:color w:val="0000ff"/>
        </w:rPr>
        <w:t>2</w:t>
      </w:r>
      <w:r>
        <w:rPr>
          <w:rFonts w:hint="eastAsia"/>
          <w:color w:val="0000ff"/>
        </w:rPr>
        <w:t>）电子的自旋运动的自旋磁矩。</w:t>
      </w:r>
    </w:p>
    <w:p>
      <w:pPr>
        <w:pStyle w:val="style0"/>
        <w:tabs>
          <w:tab w:val="left" w:leader="none" w:pos="3000"/>
        </w:tabs>
        <w:rPr>
          <w:color w:val="0000ff"/>
        </w:rPr>
      </w:pPr>
      <w:r>
        <w:rPr>
          <w:rFonts w:hint="eastAsia"/>
          <w:color w:val="0000ff"/>
        </w:rPr>
        <w:t>（</w:t>
      </w:r>
      <w:r>
        <w:rPr>
          <w:color w:val="0000ff"/>
        </w:rPr>
        <w:t>3</w:t>
      </w:r>
      <w:r>
        <w:rPr>
          <w:rFonts w:hint="eastAsia"/>
          <w:color w:val="0000ff"/>
        </w:rPr>
        <w:t>）原子核的磁矩。</w:t>
      </w:r>
    </w:p>
    <w:p>
      <w:pPr>
        <w:pStyle w:val="style0"/>
        <w:tabs>
          <w:tab w:val="left" w:leader="none" w:pos="3000"/>
        </w:tabs>
        <w:rPr/>
      </w:pPr>
      <w:r>
        <w:t>4.</w:t>
      </w:r>
      <w:r>
        <w:rPr>
          <w:rFonts w:hint="eastAsia"/>
        </w:rPr>
        <w:t>什么是超导</w:t>
      </w:r>
    </w:p>
    <w:p>
      <w:pPr>
        <w:pStyle w:val="style0"/>
        <w:tabs>
          <w:tab w:val="left" w:leader="none" w:pos="3000"/>
        </w:tabs>
        <w:rPr>
          <w:color w:val="0000ff"/>
        </w:rPr>
      </w:pPr>
      <w:r>
        <w:rPr>
          <w:rFonts w:hint="eastAsia"/>
          <w:color w:val="0000ff"/>
        </w:rPr>
        <w:t>超导：</w:t>
      </w:r>
      <w:r>
        <w:rPr>
          <w:rFonts w:hint="eastAsia"/>
          <w:color w:val="0000ff"/>
        </w:rPr>
        <w:t>在低温下物质具有零电阻的性能</w:t>
      </w:r>
    </w:p>
    <w:p>
      <w:pPr>
        <w:pStyle w:val="style0"/>
        <w:tabs>
          <w:tab w:val="left" w:leader="none" w:pos="3000"/>
        </w:tabs>
        <w:rPr/>
      </w:pPr>
      <w:r>
        <w:t>5.</w:t>
      </w:r>
      <w:r>
        <w:rPr>
          <w:rFonts w:hint="eastAsia"/>
        </w:rPr>
        <w:t>超导现象的两个基本性质</w:t>
      </w:r>
    </w:p>
    <w:p>
      <w:pPr>
        <w:pStyle w:val="style0"/>
        <w:tabs>
          <w:tab w:val="left" w:leader="none" w:pos="3000"/>
        </w:tabs>
        <w:rPr>
          <w:color w:val="0000ff"/>
        </w:rPr>
      </w:pPr>
      <w:r>
        <w:rPr>
          <w:rFonts w:hint="eastAsia"/>
          <w:color w:val="0000ff"/>
        </w:rPr>
        <w:t>（</w:t>
      </w:r>
      <w:r>
        <w:rPr>
          <w:color w:val="0000ff"/>
        </w:rPr>
        <w:t>1</w:t>
      </w:r>
      <w:r>
        <w:rPr>
          <w:rFonts w:hint="eastAsia"/>
          <w:color w:val="0000ff"/>
        </w:rPr>
        <w:t>）完全导电性</w:t>
      </w:r>
      <w:r>
        <w:rPr>
          <w:color w:val="0000ff"/>
        </w:rPr>
        <w:t xml:space="preserve">  </w:t>
      </w:r>
      <w:r>
        <w:rPr>
          <w:rFonts w:hint="eastAsia"/>
          <w:color w:val="0000ff"/>
        </w:rPr>
        <w:t>（</w:t>
      </w:r>
      <w:r>
        <w:rPr>
          <w:color w:val="0000ff"/>
        </w:rPr>
        <w:t>2</w:t>
      </w:r>
      <w:r>
        <w:rPr>
          <w:rFonts w:hint="eastAsia"/>
          <w:color w:val="0000ff"/>
        </w:rPr>
        <w:t>）完全抗磁性</w:t>
      </w:r>
    </w:p>
    <w:p>
      <w:pPr>
        <w:pStyle w:val="style0"/>
        <w:tabs>
          <w:tab w:val="left" w:leader="none" w:pos="3000"/>
        </w:tabs>
        <w:rPr/>
      </w:pPr>
      <w:r>
        <w:t>6.</w:t>
      </w:r>
      <w:r>
        <w:rPr>
          <w:rFonts w:hint="eastAsia"/>
        </w:rPr>
        <w:t>能举例三个以上超导的应用</w:t>
      </w:r>
    </w:p>
    <w:p>
      <w:pPr>
        <w:pStyle w:val="style0"/>
        <w:tabs>
          <w:tab w:val="left" w:leader="none" w:pos="3000"/>
        </w:tabs>
        <w:rPr>
          <w:color w:val="0000ff"/>
        </w:rPr>
      </w:pPr>
      <w:r>
        <w:rPr>
          <w:rFonts w:hint="eastAsia"/>
          <w:color w:val="0000ff"/>
        </w:rPr>
        <w:t>磁悬浮列车</w:t>
      </w:r>
      <w:r>
        <w:rPr>
          <w:color w:val="0000ff"/>
        </w:rPr>
        <w:t xml:space="preserve">  </w:t>
      </w:r>
      <w:r>
        <w:rPr>
          <w:rFonts w:hint="eastAsia"/>
          <w:color w:val="0000ff"/>
        </w:rPr>
        <w:t>超导计算机</w:t>
      </w:r>
      <w:r>
        <w:rPr>
          <w:color w:val="0000ff"/>
        </w:rPr>
        <w:t xml:space="preserve">  </w:t>
      </w:r>
      <w:r>
        <w:rPr>
          <w:rFonts w:hint="eastAsia"/>
          <w:color w:val="0000ff"/>
        </w:rPr>
        <w:t>超导加速器</w:t>
      </w:r>
    </w:p>
    <w:p>
      <w:pPr>
        <w:pStyle w:val="style0"/>
        <w:tabs>
          <w:tab w:val="left" w:leader="none" w:pos="3000"/>
        </w:tabs>
        <w:rPr/>
      </w:pPr>
      <w:r>
        <w:t>7.</w:t>
      </w:r>
      <w:r>
        <w:rPr>
          <w:rFonts w:hint="eastAsia"/>
        </w:rPr>
        <w:t>什么是非晶态物质、有什么特点</w:t>
      </w:r>
    </w:p>
    <w:p>
      <w:pPr>
        <w:pStyle w:val="style0"/>
        <w:tabs>
          <w:tab w:val="left" w:leader="none" w:pos="3000"/>
        </w:tabs>
        <w:rPr>
          <w:color w:val="0000ff"/>
        </w:rPr>
      </w:pPr>
      <w:r>
        <w:rPr>
          <w:rFonts w:hint="eastAsia"/>
          <w:color w:val="0000ff"/>
        </w:rPr>
        <w:t>非晶态物质：</w:t>
      </w:r>
      <w:r>
        <w:rPr>
          <w:rFonts w:ascii="Arial" w:cs="Arial" w:hAnsi="Arial" w:hint="eastAsia"/>
          <w:color w:val="0000ff"/>
          <w:sz w:val="19"/>
          <w:szCs w:val="19"/>
          <w:shd w:val="clear" w:color="auto" w:fill="ffffff"/>
        </w:rPr>
        <w:t>其内部</w:t>
      </w:r>
      <w:r>
        <w:rPr>
          <w:rFonts w:hint="eastAsia"/>
          <w:color w:val="0000ff"/>
        </w:rPr>
        <w:t>原子或分子排列不具有长程序的固体。</w:t>
      </w:r>
    </w:p>
    <w:p>
      <w:pPr>
        <w:pStyle w:val="style0"/>
        <w:tabs>
          <w:tab w:val="left" w:leader="none" w:pos="3000"/>
        </w:tabs>
        <w:rPr>
          <w:rStyle w:val="style4100"/>
          <w:rFonts w:ascii="Arial" w:hAnsi="Arial"/>
          <w:color w:val="0000ff"/>
          <w:shd w:val="clear" w:color="auto" w:fill="ffffff"/>
        </w:rPr>
      </w:pPr>
      <w:r>
        <w:rPr>
          <w:rStyle w:val="style4100"/>
          <w:rFonts w:ascii="Arial" w:hint="eastAsia"/>
          <w:color w:val="0000ff"/>
          <w:shd w:val="clear" w:color="auto" w:fill="ffffff"/>
        </w:rPr>
        <w:t>特点：</w:t>
      </w:r>
    </w:p>
    <w:p>
      <w:pPr>
        <w:pStyle w:val="style0"/>
        <w:tabs>
          <w:tab w:val="left" w:leader="none" w:pos="3000"/>
        </w:tabs>
        <w:rPr>
          <w:rStyle w:val="style4100"/>
          <w:rFonts w:ascii="Arial" w:hAnsi="Arial"/>
          <w:color w:val="0000ff"/>
          <w:shd w:val="clear" w:color="auto" w:fill="ffffff"/>
        </w:rPr>
      </w:pPr>
      <w:r>
        <w:rPr>
          <w:rStyle w:val="style4100"/>
          <w:rFonts w:ascii="Arial" w:hint="eastAsia"/>
          <w:color w:val="0000ff"/>
          <w:shd w:val="clear" w:color="auto" w:fill="ffffff"/>
        </w:rPr>
        <w:t>（</w:t>
      </w:r>
      <w:r>
        <w:rPr>
          <w:rStyle w:val="style4100"/>
          <w:rFonts w:ascii="Arial"/>
          <w:color w:val="0000ff"/>
          <w:shd w:val="clear" w:color="auto" w:fill="ffffff"/>
        </w:rPr>
        <w:t>1</w:t>
      </w:r>
      <w:r>
        <w:rPr>
          <w:rStyle w:val="style4100"/>
          <w:rFonts w:ascii="Arial" w:hint="eastAsia"/>
          <w:color w:val="0000ff"/>
          <w:shd w:val="clear" w:color="auto" w:fill="ffffff"/>
        </w:rPr>
        <w:t>）宏观上</w:t>
      </w:r>
      <w:r>
        <w:rPr>
          <w:rStyle w:val="style4100"/>
          <w:rFonts w:ascii="Arial" w:hint="eastAsia"/>
          <w:color w:val="0000ff"/>
          <w:shd w:val="clear" w:color="auto" w:fill="ffffff"/>
        </w:rPr>
        <w:t>具有均匀性；</w:t>
      </w:r>
    </w:p>
    <w:p>
      <w:pPr>
        <w:pStyle w:val="style0"/>
        <w:tabs>
          <w:tab w:val="left" w:leader="none" w:pos="3000"/>
        </w:tabs>
        <w:rPr>
          <w:rStyle w:val="style4100"/>
          <w:rFonts w:ascii="Arial" w:hAnsi="Arial"/>
          <w:color w:val="0000ff"/>
          <w:shd w:val="clear" w:color="auto" w:fill="ffffff"/>
        </w:rPr>
      </w:pPr>
      <w:r>
        <w:rPr>
          <w:rStyle w:val="style4100"/>
          <w:rFonts w:ascii="Arial" w:hint="eastAsia"/>
          <w:color w:val="0000ff"/>
          <w:shd w:val="clear" w:color="auto" w:fill="ffffff"/>
        </w:rPr>
        <w:t>（</w:t>
      </w:r>
      <w:r>
        <w:rPr>
          <w:rStyle w:val="style4100"/>
          <w:rFonts w:ascii="Arial"/>
          <w:color w:val="0000ff"/>
          <w:shd w:val="clear" w:color="auto" w:fill="ffffff"/>
        </w:rPr>
        <w:t>2</w:t>
      </w:r>
      <w:r>
        <w:rPr>
          <w:rStyle w:val="style4100"/>
          <w:rFonts w:ascii="Arial" w:hint="eastAsia"/>
          <w:color w:val="0000ff"/>
          <w:shd w:val="clear" w:color="auto" w:fill="ffffff"/>
        </w:rPr>
        <w:t>）</w:t>
      </w:r>
      <w:r>
        <w:rPr>
          <w:rStyle w:val="style4100"/>
          <w:rFonts w:ascii="Arial" w:hint="eastAsia"/>
          <w:color w:val="0000ff"/>
          <w:shd w:val="clear" w:color="auto" w:fill="ffffff"/>
        </w:rPr>
        <w:t>物理性质</w:t>
      </w:r>
      <w:r>
        <w:rPr>
          <w:rStyle w:val="style4100"/>
          <w:rFonts w:ascii="Arial" w:hint="eastAsia"/>
          <w:color w:val="0000ff"/>
          <w:shd w:val="clear" w:color="auto" w:fill="ffffff"/>
        </w:rPr>
        <w:t>有</w:t>
      </w:r>
      <w:r>
        <w:rPr>
          <w:rStyle w:val="style4100"/>
          <w:rFonts w:ascii="Arial" w:hint="eastAsia"/>
          <w:color w:val="0000ff"/>
          <w:shd w:val="clear" w:color="auto" w:fill="ffffff"/>
        </w:rPr>
        <w:t>各向同性；</w:t>
      </w:r>
    </w:p>
    <w:p>
      <w:pPr>
        <w:pStyle w:val="style0"/>
        <w:tabs>
          <w:tab w:val="left" w:leader="none" w:pos="3000"/>
        </w:tabs>
        <w:rPr>
          <w:rStyle w:val="style4100"/>
          <w:rFonts w:ascii="Arial" w:hAnsi="Arial"/>
          <w:color w:val="0000ff"/>
          <w:shd w:val="clear" w:color="auto" w:fill="ffffff"/>
        </w:rPr>
      </w:pPr>
      <w:r>
        <w:rPr>
          <w:rStyle w:val="style4100"/>
          <w:rFonts w:ascii="Arial" w:hint="eastAsia"/>
          <w:color w:val="0000ff"/>
          <w:shd w:val="clear" w:color="auto" w:fill="ffffff"/>
        </w:rPr>
        <w:t>（</w:t>
      </w:r>
      <w:r>
        <w:rPr>
          <w:rStyle w:val="style4100"/>
          <w:rFonts w:ascii="Arial"/>
          <w:color w:val="0000ff"/>
          <w:shd w:val="clear" w:color="auto" w:fill="ffffff"/>
        </w:rPr>
        <w:t>3</w:t>
      </w:r>
      <w:r>
        <w:rPr>
          <w:rStyle w:val="style4100"/>
          <w:rFonts w:ascii="Arial" w:hint="eastAsia"/>
          <w:color w:val="0000ff"/>
          <w:shd w:val="clear" w:color="auto" w:fill="ffffff"/>
        </w:rPr>
        <w:t>）</w:t>
      </w:r>
      <w:r>
        <w:rPr>
          <w:rStyle w:val="style4100"/>
          <w:rFonts w:ascii="Arial" w:hint="eastAsia"/>
          <w:color w:val="0000ff"/>
          <w:shd w:val="clear" w:color="auto" w:fill="ffffff"/>
        </w:rPr>
        <w:t>不能自发地形成多面体外形；</w:t>
      </w:r>
    </w:p>
    <w:p>
      <w:pPr>
        <w:pStyle w:val="style0"/>
        <w:tabs>
          <w:tab w:val="left" w:leader="none" w:pos="3000"/>
        </w:tabs>
        <w:rPr>
          <w:rStyle w:val="style4100"/>
          <w:rFonts w:ascii="Arial" w:hAnsi="Arial"/>
          <w:color w:val="0000ff"/>
          <w:shd w:val="clear" w:color="auto" w:fill="ffffff"/>
        </w:rPr>
      </w:pPr>
      <w:r>
        <w:rPr>
          <w:rStyle w:val="style4100"/>
          <w:rFonts w:ascii="Arial" w:hint="eastAsia"/>
          <w:color w:val="0000ff"/>
          <w:shd w:val="clear" w:color="auto" w:fill="ffffff"/>
        </w:rPr>
        <w:t>（</w:t>
      </w:r>
      <w:r>
        <w:rPr>
          <w:rStyle w:val="style4100"/>
          <w:rFonts w:ascii="Arial"/>
          <w:color w:val="0000ff"/>
          <w:shd w:val="clear" w:color="auto" w:fill="ffffff"/>
        </w:rPr>
        <w:t>4</w:t>
      </w:r>
      <w:r>
        <w:rPr>
          <w:rStyle w:val="style4100"/>
          <w:rFonts w:ascii="Arial" w:hint="eastAsia"/>
          <w:color w:val="0000ff"/>
          <w:shd w:val="clear" w:color="auto" w:fill="ffffff"/>
        </w:rPr>
        <w:t>）</w:t>
      </w:r>
      <w:r>
        <w:rPr>
          <w:rStyle w:val="style4100"/>
          <w:rFonts w:ascii="Arial" w:hint="eastAsia"/>
          <w:color w:val="0000ff"/>
          <w:shd w:val="clear" w:color="auto" w:fill="ffffff"/>
        </w:rPr>
        <w:t>无固定的</w:t>
      </w:r>
      <w:r>
        <w:rPr/>
        <w:fldChar w:fldCharType="begin"/>
      </w:r>
      <w:r>
        <w:instrText xml:space="preserve"> HYPERLINK "http://baike.baidu.com/view/118854.htm" \t "_blank" </w:instrText>
      </w:r>
      <w:r>
        <w:rPr/>
        <w:fldChar w:fldCharType="separate"/>
      </w:r>
      <w:r>
        <w:rPr>
          <w:rStyle w:val="style4100"/>
          <w:rFonts w:ascii="Arial" w:hint="eastAsia"/>
          <w:color w:val="0000ff"/>
          <w:shd w:val="clear" w:color="auto" w:fill="ffffff"/>
        </w:rPr>
        <w:t>熔点</w:t>
      </w:r>
      <w:r>
        <w:rPr/>
        <w:fldChar w:fldCharType="end"/>
      </w:r>
      <w:r>
        <w:rPr>
          <w:rStyle w:val="style4100"/>
          <w:rFonts w:ascii="Arial" w:hint="eastAsia"/>
          <w:color w:val="0000ff"/>
          <w:shd w:val="clear" w:color="auto" w:fill="ffffff"/>
        </w:rPr>
        <w:t>；</w:t>
      </w:r>
    </w:p>
    <w:p>
      <w:pPr>
        <w:pStyle w:val="style0"/>
        <w:tabs>
          <w:tab w:val="left" w:leader="none" w:pos="3000"/>
        </w:tabs>
        <w:rPr>
          <w:rStyle w:val="style4100"/>
          <w:rFonts w:ascii="Arial"/>
          <w:color w:val="0000ff"/>
          <w:shd w:val="clear" w:color="auto" w:fill="ffffff"/>
        </w:rPr>
      </w:pPr>
      <w:r>
        <w:rPr>
          <w:rStyle w:val="style4100"/>
          <w:rFonts w:ascii="Arial" w:hint="eastAsia"/>
          <w:color w:val="0000ff"/>
          <w:shd w:val="clear" w:color="auto" w:fill="ffffff"/>
        </w:rPr>
        <w:t>（</w:t>
      </w:r>
      <w:r>
        <w:rPr>
          <w:rStyle w:val="style4100"/>
          <w:rFonts w:ascii="Arial"/>
          <w:color w:val="0000ff"/>
          <w:shd w:val="clear" w:color="auto" w:fill="ffffff"/>
        </w:rPr>
        <w:t>5</w:t>
      </w:r>
      <w:r>
        <w:rPr>
          <w:rStyle w:val="style4100"/>
          <w:rFonts w:ascii="Arial" w:hint="eastAsia"/>
          <w:color w:val="0000ff"/>
          <w:shd w:val="clear" w:color="auto" w:fill="ffffff"/>
        </w:rPr>
        <w:t>）</w:t>
      </w:r>
      <w:r>
        <w:rPr>
          <w:rStyle w:val="style4100"/>
          <w:rFonts w:ascii="Arial" w:hint="eastAsia"/>
          <w:color w:val="0000ff"/>
          <w:shd w:val="clear" w:color="auto" w:fill="ffffff"/>
        </w:rPr>
        <w:t>由于无周期性结构，不能对</w:t>
      </w:r>
      <w:r>
        <w:rPr/>
        <w:fldChar w:fldCharType="begin"/>
      </w:r>
      <w:r>
        <w:instrText xml:space="preserve"> HYPERLINK "http://baike.baidu.com/view/45735.htm" \t "_blank" </w:instrText>
      </w:r>
      <w:r>
        <w:rPr/>
        <w:fldChar w:fldCharType="separate"/>
      </w:r>
      <w:r>
        <w:rPr>
          <w:rStyle w:val="style4100"/>
          <w:rFonts w:ascii="Arial" w:hAnsi="Arial"/>
          <w:color w:val="0000ff"/>
          <w:shd w:val="clear" w:color="auto" w:fill="ffffff"/>
        </w:rPr>
        <w:t>X</w:t>
      </w:r>
      <w:r>
        <w:rPr>
          <w:rStyle w:val="style4100"/>
          <w:rFonts w:ascii="Arial" w:hint="eastAsia"/>
          <w:color w:val="0000ff"/>
          <w:shd w:val="clear" w:color="auto" w:fill="ffffff"/>
        </w:rPr>
        <w:t>射线</w:t>
      </w:r>
      <w:r>
        <w:rPr/>
        <w:fldChar w:fldCharType="end"/>
      </w:r>
      <w:r>
        <w:rPr>
          <w:rStyle w:val="style4100"/>
          <w:rFonts w:ascii="Arial" w:hint="eastAsia"/>
          <w:color w:val="0000ff"/>
          <w:shd w:val="clear" w:color="auto" w:fill="ffffff"/>
        </w:rPr>
        <w:t>产生衍射效应。</w:t>
      </w:r>
    </w:p>
    <w:p>
      <w:pPr>
        <w:pStyle w:val="style0"/>
        <w:tabs>
          <w:tab w:val="left" w:leader="none" w:pos="3000"/>
        </w:tabs>
        <w:rPr>
          <w:rStyle w:val="style4100"/>
          <w:rFonts w:ascii="Arial"/>
          <w:color w:val="0000ff"/>
          <w:shd w:val="clear" w:color="auto" w:fill="ffffff"/>
        </w:rPr>
      </w:pPr>
    </w:p>
    <w:p>
      <w:pPr>
        <w:pStyle w:val="style0"/>
        <w:tabs>
          <w:tab w:val="left" w:leader="none" w:pos="3000"/>
        </w:tabs>
        <w:rPr>
          <w:rStyle w:val="style4100"/>
          <w:rFonts w:ascii="Arial" w:hAnsi="Arial"/>
          <w:color w:val="0000ff"/>
          <w:shd w:val="clear" w:color="auto" w:fill="ffffff"/>
        </w:rPr>
      </w:pPr>
    </w:p>
    <w:p>
      <w:pPr>
        <w:pStyle w:val="style0"/>
        <w:tabs>
          <w:tab w:val="left" w:leader="none" w:pos="3000"/>
        </w:tabs>
        <w:rPr/>
      </w:pPr>
      <w:r>
        <w:t>8.</w:t>
      </w:r>
      <w:r>
        <w:t xml:space="preserve"> </w:t>
      </w:r>
      <w:r>
        <w:rPr>
          <w:rFonts w:hint="eastAsia"/>
        </w:rPr>
        <w:t>能举例三个以非晶态物质</w:t>
      </w:r>
    </w:p>
    <w:p>
      <w:pPr>
        <w:pStyle w:val="style0"/>
        <w:tabs>
          <w:tab w:val="left" w:leader="none" w:pos="3000"/>
        </w:tabs>
        <w:rPr>
          <w:color w:val="0000ff"/>
        </w:rPr>
      </w:pPr>
      <w:r>
        <w:rPr>
          <w:rFonts w:hint="eastAsia"/>
          <w:color w:val="0000ff"/>
        </w:rPr>
        <w:t>玻璃、松香、明胶</w:t>
      </w:r>
    </w:p>
    <w:p>
      <w:pPr>
        <w:pStyle w:val="style0"/>
        <w:tabs>
          <w:tab w:val="left" w:leader="none" w:pos="3000"/>
        </w:tabs>
        <w:rPr/>
      </w:pPr>
      <w:r>
        <w:t>9.</w:t>
      </w:r>
      <w:r>
        <w:rPr>
          <w:rFonts w:hint="eastAsia"/>
        </w:rPr>
        <w:t>什么是拓扑绝缘体、举出拓扑绝缘体材料的例子</w:t>
      </w:r>
    </w:p>
    <w:p>
      <w:pPr>
        <w:pStyle w:val="style0"/>
        <w:tabs>
          <w:tab w:val="left" w:leader="none" w:pos="3000"/>
        </w:tabs>
        <w:rPr>
          <w:rFonts w:ascii="Arial" w:cs="Arial" w:hAnsi="Arial"/>
          <w:color w:val="0000ff"/>
          <w:szCs w:val="21"/>
          <w:shd w:val="clear" w:color="auto" w:fill="ffffff"/>
        </w:rPr>
      </w:pPr>
      <w:r>
        <w:rPr>
          <w:rFonts w:ascii="Arial" w:cs="Arial" w:hAnsi="Arial" w:hint="eastAsia"/>
          <w:bCs/>
          <w:color w:val="0000ff"/>
          <w:szCs w:val="21"/>
          <w:shd w:val="clear" w:color="auto" w:fill="ffffff"/>
        </w:rPr>
        <w:t>拓扑绝缘体</w:t>
      </w:r>
      <w:r>
        <w:rPr>
          <w:rFonts w:ascii="Arial" w:cs="Arial" w:hAnsi="Arial" w:hint="eastAsia"/>
          <w:color w:val="0000ff"/>
          <w:szCs w:val="21"/>
          <w:shd w:val="clear" w:color="auto" w:fill="ffffff"/>
        </w:rPr>
        <w:t>是一种内部绝缘，界面允许电荷移动的材料。</w:t>
      </w:r>
    </w:p>
    <w:p>
      <w:pPr>
        <w:pStyle w:val="style0"/>
        <w:tabs>
          <w:tab w:val="left" w:leader="none" w:pos="3000"/>
        </w:tabs>
        <w:rPr>
          <w:color w:val="0000ff"/>
        </w:rPr>
      </w:pPr>
      <w:r>
        <w:rPr>
          <w:rStyle w:val="style4100"/>
          <w:rFonts w:ascii="Arial" w:cs="Arial" w:hAnsi="Arial"/>
          <w:color w:val="0000ff"/>
          <w:szCs w:val="21"/>
          <w:shd w:val="clear" w:color="auto" w:fill="ffffff"/>
        </w:rPr>
        <w:t> </w:t>
      </w:r>
      <w:r>
        <w:rPr>
          <w:rFonts w:ascii="Arial" w:cs="Arial" w:hAnsi="Arial"/>
          <w:color w:val="0000ff"/>
          <w:szCs w:val="21"/>
          <w:shd w:val="clear" w:color="auto" w:fill="ffffff"/>
        </w:rPr>
        <w:t>Bi2Se3</w:t>
      </w:r>
      <w:r>
        <w:rPr>
          <w:rFonts w:ascii="Arial" w:cs="Arial" w:hAnsi="Arial" w:hint="eastAsia"/>
          <w:color w:val="0000ff"/>
          <w:szCs w:val="21"/>
          <w:shd w:val="clear" w:color="auto" w:fill="ffffff"/>
        </w:rPr>
        <w:t>，</w:t>
      </w:r>
      <w:r>
        <w:rPr>
          <w:rFonts w:ascii="Arial" w:cs="Arial" w:hAnsi="Arial"/>
          <w:color w:val="0000ff"/>
          <w:szCs w:val="21"/>
          <w:shd w:val="clear" w:color="auto" w:fill="ffffff"/>
        </w:rPr>
        <w:t xml:space="preserve"> Sb2Te3</w:t>
      </w:r>
      <w:r>
        <w:rPr>
          <w:rFonts w:ascii="Arial" w:cs="Arial" w:hAnsi="Arial" w:hint="eastAsia"/>
          <w:color w:val="0000ff"/>
          <w:szCs w:val="21"/>
          <w:shd w:val="clear" w:color="auto" w:fill="ffffff"/>
        </w:rPr>
        <w:t>，</w:t>
      </w:r>
      <w:r>
        <w:rPr>
          <w:rFonts w:ascii="Arial" w:cs="Arial" w:hAnsi="Arial"/>
          <w:color w:val="0000ff"/>
          <w:szCs w:val="21"/>
          <w:shd w:val="clear" w:color="auto" w:fill="ffffff"/>
        </w:rPr>
        <w:t xml:space="preserve"> Bi2Te3 </w:t>
      </w:r>
      <w:r>
        <w:rPr>
          <w:rFonts w:ascii="Arial" w:cs="Arial" w:hAnsi="Arial" w:hint="eastAsia"/>
          <w:color w:val="0000ff"/>
          <w:szCs w:val="21"/>
          <w:shd w:val="clear" w:color="auto" w:fill="ffffff"/>
        </w:rPr>
        <w:t>等化合物</w:t>
      </w:r>
    </w:p>
    <w:p>
      <w:pPr>
        <w:pStyle w:val="style0"/>
        <w:tabs>
          <w:tab w:val="left" w:leader="none" w:pos="3000"/>
        </w:tabs>
        <w:rPr/>
      </w:pPr>
    </w:p>
    <w:p>
      <w:pPr>
        <w:pStyle w:val="style0"/>
        <w:tabs>
          <w:tab w:val="left" w:leader="none" w:pos="3000"/>
        </w:tabs>
        <w:rPr/>
      </w:pPr>
    </w:p>
    <w:p>
      <w:pPr>
        <w:pStyle w:val="style0"/>
        <w:tabs>
          <w:tab w:val="left" w:leader="none" w:pos="3000"/>
        </w:tabs>
        <w:rPr/>
      </w:pPr>
    </w:p>
    <w:p>
      <w:pPr>
        <w:pStyle w:val="style0"/>
        <w:tabs>
          <w:tab w:val="left" w:leader="none" w:pos="3000"/>
        </w:tabs>
        <w:rPr/>
      </w:pPr>
    </w:p>
    <w:p>
      <w:pPr>
        <w:pStyle w:val="style0"/>
        <w:tabs>
          <w:tab w:val="left" w:leader="none" w:pos="3000"/>
        </w:tabs>
        <w:rPr/>
      </w:pPr>
    </w:p>
    <w:p>
      <w:pPr>
        <w:pStyle w:val="style0"/>
        <w:tabs>
          <w:tab w:val="left" w:leader="none" w:pos="3000"/>
        </w:tabs>
        <w:rPr/>
      </w:pPr>
    </w:p>
    <w:p>
      <w:pPr>
        <w:pStyle w:val="style0"/>
        <w:tabs>
          <w:tab w:val="left" w:leader="none" w:pos="3000"/>
        </w:tabs>
        <w:rPr/>
      </w:pPr>
      <w:r>
        <w:rPr>
          <w:rFonts w:hint="eastAsia"/>
        </w:rPr>
        <w:t>填空题</w:t>
      </w:r>
      <w:r>
        <w:t xml:space="preserve">     10*2=20</w:t>
      </w:r>
    </w:p>
    <w:p>
      <w:pPr>
        <w:pStyle w:val="style0"/>
        <w:tabs>
          <w:tab w:val="left" w:leader="none" w:pos="3000"/>
        </w:tabs>
        <w:rPr/>
      </w:pPr>
      <w:r>
        <w:rPr>
          <w:rFonts w:hint="eastAsia"/>
        </w:rPr>
        <w:t>选择题</w:t>
      </w:r>
      <w:r>
        <w:t xml:space="preserve">     5*3=15</w:t>
      </w:r>
    </w:p>
    <w:p>
      <w:pPr>
        <w:pStyle w:val="style0"/>
        <w:tabs>
          <w:tab w:val="left" w:leader="none" w:pos="3000"/>
        </w:tabs>
        <w:rPr/>
      </w:pPr>
      <w:r>
        <w:rPr>
          <w:rFonts w:hint="eastAsia"/>
        </w:rPr>
        <w:t>名词解释</w:t>
      </w:r>
      <w:r>
        <w:t xml:space="preserve">   5*4=20</w:t>
      </w:r>
    </w:p>
    <w:p>
      <w:pPr>
        <w:pStyle w:val="style0"/>
        <w:tabs>
          <w:tab w:val="left" w:leader="none" w:pos="3000"/>
        </w:tabs>
        <w:rPr/>
      </w:pPr>
      <w:r>
        <w:rPr>
          <w:rFonts w:hint="eastAsia"/>
        </w:rPr>
        <w:t>证明题</w:t>
      </w:r>
      <w:r>
        <w:t xml:space="preserve">     1*10=10</w:t>
      </w:r>
    </w:p>
    <w:p>
      <w:pPr>
        <w:pStyle w:val="style0"/>
        <w:tabs>
          <w:tab w:val="left" w:leader="none" w:pos="3000"/>
        </w:tabs>
        <w:rPr/>
      </w:pPr>
      <w:r>
        <w:rPr>
          <w:rFonts w:hint="eastAsia"/>
        </w:rPr>
        <w:t>计算题</w:t>
      </w:r>
      <w:r>
        <w:t xml:space="preserve">     3*</w:t>
      </w:r>
      <w:r>
        <w:rPr>
          <w:rFonts w:hint="eastAsia"/>
        </w:rPr>
        <w:t>（</w:t>
      </w:r>
      <w:r>
        <w:t>10+10+15</w:t>
      </w:r>
      <w:r>
        <w:rPr>
          <w:rFonts w:hint="eastAsia"/>
        </w:rPr>
        <w:t>）</w:t>
      </w:r>
      <w:r>
        <w:t>=35</w:t>
      </w:r>
    </w:p>
    <w:sectPr>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43"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黑体">
    <w:altName w:val="SimHei"/>
    <w:panose1 w:val="02010609060001010101"/>
    <w:charset w:val="86"/>
    <w:family w:val="modern"/>
    <w:pitch w:val="fixed"/>
    <w:sig w:usb0="800002BF" w:usb1="38CF7CFA" w:usb2="00000016" w:usb3="00000000" w:csb0="00040001" w:csb1="00000000"/>
  </w:font>
  <w:font w:name="Arial">
    <w:altName w:val="Arial"/>
    <w:panose1 w:val="020b0604020002020204"/>
    <w:charset w:val="00"/>
    <w:family w:val="swiss"/>
    <w:pitch w:val="variable"/>
    <w:sig w:usb0="E0002AFF" w:usb1="C0007843" w:usb2="00000009" w:usb3="00000000" w:csb0="000001FF" w:csb1="00000000"/>
  </w:font>
  <w:font w:name="Cambria">
    <w:altName w:val="Cambria"/>
    <w:panose1 w:val="02040503050004030204"/>
    <w:charset w:val="00"/>
    <w:family w:val="roman"/>
    <w:pitch w:val="variable"/>
    <w:sig w:usb0="E00002FF" w:usb1="400004FF" w:usb2="00000000" w:usb3="00000000" w:csb0="0000019F" w:csb1="00000000"/>
  </w:font>
  <w:font w:name="Calibri">
    <w:altName w:val="Calibri"/>
    <w:panose1 w:val="020f0502020002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1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1"/>
  <w:defaultTabStop w:val="420"/>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宋体" w:hAnsi="Times New Roman"/>
        <w:kern w:val="2"/>
        <w:sz w:val="21"/>
        <w:szCs w:val="22"/>
        <w:lang w:val="en-US" w:bidi="ar-SA" w:eastAsia="zh-CN"/>
      </w:rPr>
    </w:rPrDefault>
    <w:pPrDefault>
      <w:pPr/>
    </w:pPrDefault>
  </w:docDefaults>
  <w:style w:type="paragraph" w:default="1" w:styleId="style0">
    <w:name w:val="Normal"/>
    <w:next w:val="style0"/>
    <w:qFormat/>
    <w:pPr>
      <w:widowControl w:val="false"/>
      <w:jc w:val="both"/>
    </w:pPr>
    <w:rPr>
      <w:szCs w:val="24"/>
    </w:rPr>
  </w:style>
  <w:style w:type="character" w:default="1" w:styleId="style65">
    <w:name w:val="Default Paragraph Font"/>
    <w:next w:val="style65"/>
    <w:uiPriority w:val="99"/>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customStyle="1" w:styleId="style4097">
    <w:name w:val="Default"/>
    <w:next w:val="style4097"/>
    <w:uiPriority w:val="99"/>
    <w:pPr>
      <w:widowControl w:val="false"/>
      <w:autoSpaceDE w:val="false"/>
      <w:autoSpaceDN w:val="false"/>
      <w:adjustRightInd w:val="false"/>
    </w:pPr>
    <w:rPr>
      <w:rFonts w:ascii="黑体" w:cs="黑体" w:eastAsia="黑体"/>
      <w:color w:val="000000"/>
      <w:kern w:val="0"/>
      <w:sz w:val="24"/>
      <w:szCs w:val="24"/>
    </w:rPr>
  </w:style>
  <w:style w:type="paragraph" w:styleId="style179">
    <w:name w:val="List Paragraph"/>
    <w:basedOn w:val="style0"/>
    <w:next w:val="style179"/>
    <w:qFormat/>
    <w:uiPriority w:val="99"/>
    <w:pPr>
      <w:ind w:firstLine="420" w:firstLineChars="200"/>
    </w:pPr>
    <w:rPr/>
  </w:style>
  <w:style w:type="paragraph" w:styleId="style31">
    <w:name w:val="header"/>
    <w:basedOn w:val="style0"/>
    <w:next w:val="style31"/>
    <w:link w:val="style4098"/>
    <w:uiPriority w:val="99"/>
    <w:pPr>
      <w:pBdr>
        <w:bottom w:val="single" w:sz="6" w:space="1" w:color="auto"/>
      </w:pBdr>
      <w:tabs>
        <w:tab w:val="center" w:leader="none" w:pos="4153"/>
        <w:tab w:val="right" w:leader="none" w:pos="8306"/>
      </w:tabs>
      <w:snapToGrid w:val="false"/>
      <w:jc w:val="center"/>
    </w:pPr>
    <w:rPr>
      <w:sz w:val="18"/>
      <w:szCs w:val="18"/>
    </w:rPr>
  </w:style>
  <w:style w:type="character" w:customStyle="1" w:styleId="style4098">
    <w:name w:val="Header Char_3b7ad056-5700-4c80-b514-c910fc4bb79b"/>
    <w:basedOn w:val="style65"/>
    <w:next w:val="style4098"/>
    <w:link w:val="style31"/>
    <w:uiPriority w:val="99"/>
    <w:rPr>
      <w:rFonts w:cs="Times New Roman"/>
      <w:kern w:val="2"/>
      <w:sz w:val="18"/>
      <w:szCs w:val="18"/>
    </w:rPr>
  </w:style>
  <w:style w:type="paragraph" w:styleId="style32">
    <w:name w:val="footer"/>
    <w:basedOn w:val="style0"/>
    <w:next w:val="style32"/>
    <w:link w:val="style4099"/>
    <w:uiPriority w:val="99"/>
    <w:pPr>
      <w:tabs>
        <w:tab w:val="center" w:leader="none" w:pos="4153"/>
        <w:tab w:val="right" w:leader="none" w:pos="8306"/>
      </w:tabs>
      <w:snapToGrid w:val="false"/>
      <w:jc w:val="left"/>
    </w:pPr>
    <w:rPr>
      <w:sz w:val="18"/>
      <w:szCs w:val="18"/>
    </w:rPr>
  </w:style>
  <w:style w:type="character" w:customStyle="1" w:styleId="style4099">
    <w:name w:val="Footer Char_e7157fc7-19a7-4b36-a34e-b09bb475216b"/>
    <w:basedOn w:val="style65"/>
    <w:next w:val="style4099"/>
    <w:link w:val="style32"/>
    <w:uiPriority w:val="99"/>
    <w:rPr>
      <w:rFonts w:cs="Times New Roman"/>
      <w:kern w:val="2"/>
      <w:sz w:val="18"/>
      <w:szCs w:val="18"/>
    </w:rPr>
  </w:style>
  <w:style w:type="character" w:styleId="style85">
    <w:name w:val="Hyperlink"/>
    <w:basedOn w:val="style65"/>
    <w:next w:val="style85"/>
    <w:uiPriority w:val="99"/>
    <w:rPr>
      <w:rFonts w:cs="Times New Roman"/>
      <w:color w:val="0000ff"/>
      <w:u w:val="single"/>
    </w:rPr>
  </w:style>
  <w:style w:type="character" w:customStyle="1" w:styleId="style4100">
    <w:name w:val="apple-converted-space"/>
    <w:basedOn w:val="style65"/>
    <w:next w:val="style4100"/>
    <w:uiPriority w:val="99"/>
    <w:rPr>
      <w:rFonts w:cs="Times New Roman"/>
    </w:rPr>
  </w:style>
  <w:style w:type="table" w:styleId="style154">
    <w:name w:val="Table Grid"/>
    <w:basedOn w:val="style105"/>
    <w:next w:val="style154"/>
    <w:uiPriority w:val="99"/>
    <w:pPr>
      <w:widowControl w:val="false"/>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s>
</file>

<file path=word/_rels/document.xml.rels><?xml version="1.0" encoding="UTF-8"?>
<Relationships xmlns="http://schemas.openxmlformats.org/package/2006/relationships"><Relationship Id="rId20" Type="http://schemas.openxmlformats.org/officeDocument/2006/relationships/image" Target="media/image17.png"/><Relationship Id="rId22" Type="http://schemas.openxmlformats.org/officeDocument/2006/relationships/image" Target="media/image19.png"/><Relationship Id="rId21" Type="http://schemas.openxmlformats.org/officeDocument/2006/relationships/image" Target="media/image18.png"/><Relationship Id="rId24" Type="http://schemas.openxmlformats.org/officeDocument/2006/relationships/fontTable" Target="fontTable.xml"/><Relationship Id="rId23" Type="http://schemas.openxmlformats.org/officeDocument/2006/relationships/styles" Target="styles.xml"/><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image" Target="media/image6.png"/><Relationship Id="rId26" Type="http://schemas.openxmlformats.org/officeDocument/2006/relationships/theme" Target="theme/theme1.xml"/><Relationship Id="rId25" Type="http://schemas.openxmlformats.org/officeDocument/2006/relationships/settings" Target="settings.xml"/><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2.wmf"/><Relationship Id="rId8" Type="http://schemas.openxmlformats.org/officeDocument/2006/relationships/oleObject" Target="embeddings/oleObject1.bin"/><Relationship Id="rId11" Type="http://schemas.openxmlformats.org/officeDocument/2006/relationships/image" Target="media/image8.png"/><Relationship Id="rId10" Type="http://schemas.openxmlformats.org/officeDocument/2006/relationships/image" Target="media/image7.png"/><Relationship Id="rId13" Type="http://schemas.openxmlformats.org/officeDocument/2006/relationships/image" Target="media/image10.png"/><Relationship Id="rId12" Type="http://schemas.openxmlformats.org/officeDocument/2006/relationships/image" Target="media/image9.png"/><Relationship Id="rId15" Type="http://schemas.openxmlformats.org/officeDocument/2006/relationships/image" Target="media/image12.png"/><Relationship Id="rId14" Type="http://schemas.openxmlformats.org/officeDocument/2006/relationships/image" Target="media/image11.png"/><Relationship Id="rId17" Type="http://schemas.openxmlformats.org/officeDocument/2006/relationships/image" Target="media/image14.png"/><Relationship Id="rId16" Type="http://schemas.openxmlformats.org/officeDocument/2006/relationships/image" Target="media/image13.png"/><Relationship Id="rId19" Type="http://schemas.openxmlformats.org/officeDocument/2006/relationships/image" Target="media/image16.png"/><Relationship Id="rId18"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501</TotalTime>
  <Words>4237</Words>
  <Pages>10</Pages>
  <Characters>4440</Characters>
  <Application>WPS Office</Application>
  <DocSecurity>0</DocSecurity>
  <Paragraphs>253</Paragraphs>
  <ScaleCrop>false</ScaleCrop>
  <Company>cas</Company>
  <LinksUpToDate>false</LinksUpToDate>
  <CharactersWithSpaces>4552</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2014-12-27T06:22:00Z</dcterms:created>
  <dc:creator>微软用户</dc:creator>
  <lastModifiedBy>MRR-W29</lastModifiedBy>
  <dcterms:modified xsi:type="dcterms:W3CDTF">2022-06-23T03:53:51Z</dcterms:modified>
  <revision>113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842ecd8fd8e244b8bf9eed78b5a58299</vt:lpwstr>
  </property>
</Properties>
</file>