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5FEAF" w14:textId="194AA165" w:rsidR="00D81219" w:rsidRDefault="0027093F">
      <w:pPr>
        <w:rPr>
          <w:rFonts w:ascii="宋体" w:eastAsia="宋体" w:hAnsi="宋体"/>
          <w:b/>
          <w:bCs/>
          <w:sz w:val="28"/>
          <w:szCs w:val="28"/>
        </w:rPr>
      </w:pPr>
      <w:r>
        <w:rPr>
          <w:rFonts w:hint="eastAsia"/>
        </w:rPr>
        <w:t xml:space="preserve"> </w:t>
      </w:r>
      <w:r>
        <w:t xml:space="preserve">                        </w:t>
      </w:r>
      <w:r w:rsidRPr="0027093F">
        <w:rPr>
          <w:rFonts w:ascii="宋体" w:eastAsia="宋体" w:hAnsi="宋体" w:hint="eastAsia"/>
          <w:b/>
          <w:bCs/>
          <w:sz w:val="28"/>
          <w:szCs w:val="28"/>
        </w:rPr>
        <w:t>传感器与检测技术复习提纲</w:t>
      </w:r>
    </w:p>
    <w:p w14:paraId="5F1E6167" w14:textId="7254B42F" w:rsidR="0027093F" w:rsidRDefault="0027093F">
      <w:pPr>
        <w:rPr>
          <w:rFonts w:ascii="宋体" w:eastAsia="宋体" w:hAnsi="宋体"/>
          <w:b/>
          <w:bCs/>
          <w:sz w:val="24"/>
          <w:szCs w:val="24"/>
        </w:rPr>
      </w:pPr>
      <w:r w:rsidRPr="0027093F">
        <w:rPr>
          <w:rFonts w:ascii="宋体" w:eastAsia="宋体" w:hAnsi="宋体" w:hint="eastAsia"/>
          <w:b/>
          <w:bCs/>
          <w:sz w:val="24"/>
          <w:szCs w:val="24"/>
        </w:rPr>
        <w:t>一、考试结构（分值分布）</w:t>
      </w:r>
    </w:p>
    <w:p w14:paraId="369153EE" w14:textId="5B67C888" w:rsidR="0027093F" w:rsidRDefault="0027093F">
      <w:r w:rsidRPr="004D3BC5">
        <w:rPr>
          <w:position w:val="-88"/>
        </w:rPr>
        <w:object w:dxaOrig="3100" w:dyaOrig="1880" w14:anchorId="2CF9FF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8pt;height:94.2pt" o:ole="">
            <v:imagedata r:id="rId7" o:title=""/>
          </v:shape>
          <o:OLEObject Type="Embed" ProgID="Equation.DSMT4" ShapeID="_x0000_i1025" DrawAspect="Content" ObjectID="_1688141939" r:id="rId8"/>
        </w:object>
      </w:r>
    </w:p>
    <w:p w14:paraId="3784FB26" w14:textId="2165C817" w:rsidR="0027093F" w:rsidRDefault="0027093F">
      <w:pPr>
        <w:rPr>
          <w:rFonts w:ascii="宋体" w:eastAsia="宋体" w:hAnsi="宋体"/>
          <w:b/>
          <w:bCs/>
          <w:sz w:val="28"/>
          <w:szCs w:val="28"/>
        </w:rPr>
      </w:pPr>
      <w:r w:rsidRPr="0027093F">
        <w:rPr>
          <w:rFonts w:ascii="宋体" w:eastAsia="宋体" w:hAnsi="宋体" w:hint="eastAsia"/>
          <w:b/>
          <w:bCs/>
          <w:sz w:val="28"/>
          <w:szCs w:val="28"/>
        </w:rPr>
        <w:t>二、考试章节重点分析</w:t>
      </w:r>
      <w:r w:rsidR="00440764">
        <w:rPr>
          <w:rFonts w:ascii="宋体" w:eastAsia="宋体" w:hAnsi="宋体" w:hint="eastAsia"/>
          <w:b/>
          <w:bCs/>
          <w:sz w:val="28"/>
          <w:szCs w:val="28"/>
        </w:rPr>
        <w:t>（注意小试牛刀的题目请配合作业本进行复习）</w:t>
      </w:r>
    </w:p>
    <w:p w14:paraId="57ABFF6C" w14:textId="093EA746" w:rsidR="0027093F" w:rsidRDefault="00302F6B">
      <w:pPr>
        <w:rPr>
          <w:rFonts w:ascii="宋体" w:eastAsia="宋体" w:hAnsi="宋体"/>
          <w:b/>
          <w:bCs/>
          <w:sz w:val="28"/>
          <w:szCs w:val="28"/>
        </w:rPr>
      </w:pPr>
      <w:r>
        <w:rPr>
          <w:rFonts w:ascii="宋体" w:eastAsia="宋体" w:hAnsi="宋体" w:hint="eastAsia"/>
          <w:b/>
          <w:bCs/>
          <w:sz w:val="28"/>
          <w:szCs w:val="28"/>
        </w:rPr>
        <w:t xml:space="preserve"> </w:t>
      </w:r>
      <w:r>
        <w:rPr>
          <w:rFonts w:ascii="宋体" w:eastAsia="宋体" w:hAnsi="宋体"/>
          <w:b/>
          <w:bCs/>
          <w:sz w:val="28"/>
          <w:szCs w:val="28"/>
        </w:rPr>
        <w:t xml:space="preserve">                  </w:t>
      </w:r>
      <w:r>
        <w:rPr>
          <w:rFonts w:ascii="宋体" w:eastAsia="宋体" w:hAnsi="宋体" w:hint="eastAsia"/>
          <w:b/>
          <w:bCs/>
          <w:sz w:val="28"/>
          <w:szCs w:val="28"/>
        </w:rPr>
        <w:t>第一章 概述</w:t>
      </w:r>
    </w:p>
    <w:p w14:paraId="43A3E7AB" w14:textId="44E0CC5B" w:rsidR="00302F6B" w:rsidRDefault="00302F6B">
      <w:pPr>
        <w:rPr>
          <w:rFonts w:ascii="宋体" w:eastAsia="宋体" w:hAnsi="宋体"/>
          <w:sz w:val="24"/>
          <w:szCs w:val="24"/>
        </w:rPr>
      </w:pPr>
      <w:r>
        <w:rPr>
          <w:rFonts w:ascii="宋体" w:eastAsia="宋体" w:hAnsi="宋体" w:hint="eastAsia"/>
          <w:sz w:val="24"/>
          <w:szCs w:val="24"/>
        </w:rPr>
        <w:t>1、传感器的定义：能感受规定的</w:t>
      </w:r>
      <w:r w:rsidRPr="00302F6B">
        <w:rPr>
          <w:rFonts w:ascii="宋体" w:eastAsia="宋体" w:hAnsi="宋体" w:hint="eastAsia"/>
          <w:color w:val="FF0000"/>
          <w:sz w:val="24"/>
          <w:szCs w:val="24"/>
          <w:u w:val="single"/>
        </w:rPr>
        <w:t>被测量</w:t>
      </w:r>
      <w:r>
        <w:rPr>
          <w:rFonts w:ascii="宋体" w:eastAsia="宋体" w:hAnsi="宋体" w:hint="eastAsia"/>
          <w:sz w:val="24"/>
          <w:szCs w:val="24"/>
        </w:rPr>
        <w:t>并按照一定规律转换成可用</w:t>
      </w:r>
      <w:r w:rsidRPr="00302F6B">
        <w:rPr>
          <w:rFonts w:ascii="宋体" w:eastAsia="宋体" w:hAnsi="宋体" w:hint="eastAsia"/>
          <w:color w:val="FF0000"/>
          <w:sz w:val="24"/>
          <w:szCs w:val="24"/>
          <w:u w:val="single"/>
        </w:rPr>
        <w:t>输出信号</w:t>
      </w:r>
      <w:r>
        <w:rPr>
          <w:rFonts w:ascii="宋体" w:eastAsia="宋体" w:hAnsi="宋体" w:hint="eastAsia"/>
          <w:sz w:val="24"/>
          <w:szCs w:val="24"/>
        </w:rPr>
        <w:t>的器件及装置，通常由</w:t>
      </w:r>
      <w:r w:rsidRPr="00302F6B">
        <w:rPr>
          <w:rFonts w:ascii="宋体" w:eastAsia="宋体" w:hAnsi="宋体" w:hint="eastAsia"/>
          <w:color w:val="FF0000"/>
          <w:sz w:val="24"/>
          <w:szCs w:val="24"/>
        </w:rPr>
        <w:t>敏感元件</w:t>
      </w:r>
      <w:r>
        <w:rPr>
          <w:rFonts w:ascii="宋体" w:eastAsia="宋体" w:hAnsi="宋体" w:hint="eastAsia"/>
          <w:sz w:val="24"/>
          <w:szCs w:val="24"/>
        </w:rPr>
        <w:t>和</w:t>
      </w:r>
      <w:r w:rsidRPr="00302F6B">
        <w:rPr>
          <w:rFonts w:ascii="宋体" w:eastAsia="宋体" w:hAnsi="宋体" w:hint="eastAsia"/>
          <w:color w:val="FF0000"/>
          <w:sz w:val="24"/>
          <w:szCs w:val="24"/>
        </w:rPr>
        <w:t>转换元件</w:t>
      </w:r>
      <w:r>
        <w:rPr>
          <w:rFonts w:ascii="宋体" w:eastAsia="宋体" w:hAnsi="宋体" w:hint="eastAsia"/>
          <w:sz w:val="24"/>
          <w:szCs w:val="24"/>
        </w:rPr>
        <w:t>组成。</w:t>
      </w:r>
    </w:p>
    <w:p w14:paraId="5939B343" w14:textId="60670480" w:rsidR="00302F6B" w:rsidRDefault="00302F6B">
      <w:pPr>
        <w:rPr>
          <w:rFonts w:ascii="宋体" w:eastAsia="宋体" w:hAnsi="宋体"/>
          <w:color w:val="FF0000"/>
          <w:sz w:val="24"/>
          <w:szCs w:val="24"/>
        </w:rPr>
      </w:pPr>
      <w:r>
        <w:rPr>
          <w:rFonts w:ascii="宋体" w:eastAsia="宋体" w:hAnsi="宋体" w:hint="eastAsia"/>
          <w:sz w:val="24"/>
          <w:szCs w:val="24"/>
        </w:rPr>
        <w:t xml:space="preserve">考察方式：填空/选择 </w:t>
      </w:r>
      <w:r>
        <w:rPr>
          <w:rFonts w:ascii="宋体" w:eastAsia="宋体" w:hAnsi="宋体"/>
          <w:sz w:val="24"/>
          <w:szCs w:val="24"/>
        </w:rPr>
        <w:t xml:space="preserve">  </w:t>
      </w:r>
      <w:r w:rsidRPr="00302F6B">
        <w:rPr>
          <w:rFonts w:ascii="宋体" w:eastAsia="宋体" w:hAnsi="宋体" w:hint="eastAsia"/>
          <w:color w:val="FF0000"/>
          <w:sz w:val="24"/>
          <w:szCs w:val="24"/>
        </w:rPr>
        <w:t>填空选择考啥？</w:t>
      </w:r>
      <w:proofErr w:type="gramStart"/>
      <w:r w:rsidRPr="00302F6B">
        <w:rPr>
          <w:rFonts w:ascii="宋体" w:eastAsia="宋体" w:hAnsi="宋体" w:hint="eastAsia"/>
          <w:color w:val="FF0000"/>
          <w:sz w:val="24"/>
          <w:szCs w:val="24"/>
        </w:rPr>
        <w:t>就考画横线</w:t>
      </w:r>
      <w:proofErr w:type="gramEnd"/>
      <w:r w:rsidRPr="00302F6B">
        <w:rPr>
          <w:rFonts w:ascii="宋体" w:eastAsia="宋体" w:hAnsi="宋体" w:hint="eastAsia"/>
          <w:color w:val="FF0000"/>
          <w:sz w:val="24"/>
          <w:szCs w:val="24"/>
        </w:rPr>
        <w:t>的重点文字！</w:t>
      </w:r>
    </w:p>
    <w:p w14:paraId="6B249058" w14:textId="5FE901F0" w:rsidR="00302F6B" w:rsidRDefault="00302F6B">
      <w:pPr>
        <w:rPr>
          <w:rFonts w:ascii="宋体" w:eastAsia="宋体" w:hAnsi="宋体"/>
          <w:color w:val="000000" w:themeColor="text1"/>
          <w:sz w:val="24"/>
          <w:szCs w:val="24"/>
        </w:rPr>
      </w:pPr>
      <w:r>
        <w:rPr>
          <w:rFonts w:ascii="宋体" w:eastAsia="宋体" w:hAnsi="宋体"/>
          <w:color w:val="000000" w:themeColor="text1"/>
          <w:sz w:val="24"/>
          <w:szCs w:val="24"/>
        </w:rPr>
        <w:t>2</w:t>
      </w:r>
      <w:r>
        <w:rPr>
          <w:rFonts w:ascii="宋体" w:eastAsia="宋体" w:hAnsi="宋体" w:hint="eastAsia"/>
          <w:color w:val="000000" w:themeColor="text1"/>
          <w:sz w:val="24"/>
          <w:szCs w:val="24"/>
        </w:rPr>
        <w:t>、</w:t>
      </w:r>
      <w:r w:rsidR="007015E9">
        <w:rPr>
          <w:rFonts w:ascii="宋体" w:eastAsia="宋体" w:hAnsi="宋体" w:hint="eastAsia"/>
          <w:color w:val="000000" w:themeColor="text1"/>
          <w:sz w:val="24"/>
          <w:szCs w:val="24"/>
        </w:rPr>
        <w:t>传感器的分类（考选择题，主要以输入量和工作原理的分类方式较为普遍！）</w:t>
      </w:r>
    </w:p>
    <w:p w14:paraId="7294436F" w14:textId="77777777" w:rsidR="007015E9" w:rsidRPr="007015E9" w:rsidRDefault="007015E9" w:rsidP="007015E9">
      <w:pPr>
        <w:rPr>
          <w:rFonts w:ascii="宋体" w:eastAsia="宋体" w:hAnsi="宋体"/>
          <w:color w:val="000000" w:themeColor="text1"/>
          <w:sz w:val="24"/>
          <w:szCs w:val="24"/>
        </w:rPr>
      </w:pPr>
      <w:r w:rsidRPr="007015E9">
        <w:rPr>
          <w:rFonts w:ascii="宋体" w:eastAsia="宋体" w:hAnsi="宋体" w:hint="eastAsia"/>
          <w:color w:val="000000" w:themeColor="text1"/>
          <w:sz w:val="24"/>
          <w:szCs w:val="24"/>
        </w:rPr>
        <w:t>按输入量分类:</w:t>
      </w:r>
      <w:r w:rsidRPr="007015E9">
        <w:rPr>
          <w:rFonts w:ascii="宋体" w:eastAsia="宋体" w:hAnsi="宋体" w:hint="eastAsia"/>
          <w:color w:val="FF0000"/>
          <w:sz w:val="24"/>
          <w:szCs w:val="24"/>
        </w:rPr>
        <w:t>位移传感器、速度传感器、温度传感器、压力传感器等</w:t>
      </w:r>
    </w:p>
    <w:p w14:paraId="3CEBEF6A" w14:textId="77777777" w:rsidR="007015E9" w:rsidRPr="007015E9" w:rsidRDefault="007015E9" w:rsidP="007015E9">
      <w:pPr>
        <w:rPr>
          <w:rFonts w:ascii="宋体" w:eastAsia="宋体" w:hAnsi="宋体"/>
          <w:color w:val="000000" w:themeColor="text1"/>
          <w:sz w:val="24"/>
          <w:szCs w:val="24"/>
        </w:rPr>
      </w:pPr>
      <w:r w:rsidRPr="007015E9">
        <w:rPr>
          <w:rFonts w:ascii="宋体" w:eastAsia="宋体" w:hAnsi="宋体" w:hint="eastAsia"/>
          <w:color w:val="000000" w:themeColor="text1"/>
          <w:sz w:val="24"/>
          <w:szCs w:val="24"/>
        </w:rPr>
        <w:t>按工作原理分类:</w:t>
      </w:r>
      <w:r w:rsidRPr="007015E9">
        <w:rPr>
          <w:rFonts w:ascii="宋体" w:eastAsia="宋体" w:hAnsi="宋体" w:hint="eastAsia"/>
          <w:color w:val="FF0000"/>
          <w:sz w:val="24"/>
          <w:szCs w:val="24"/>
        </w:rPr>
        <w:t>应变式、电容式、电感式、压电式、热电式等</w:t>
      </w:r>
    </w:p>
    <w:p w14:paraId="424C8A40" w14:textId="77777777" w:rsidR="007015E9" w:rsidRPr="007015E9" w:rsidRDefault="007015E9" w:rsidP="007015E9">
      <w:pPr>
        <w:rPr>
          <w:rFonts w:ascii="宋体" w:eastAsia="宋体" w:hAnsi="宋体"/>
          <w:color w:val="000000" w:themeColor="text1"/>
          <w:sz w:val="24"/>
          <w:szCs w:val="24"/>
        </w:rPr>
      </w:pPr>
      <w:r w:rsidRPr="007015E9">
        <w:rPr>
          <w:rFonts w:ascii="宋体" w:eastAsia="宋体" w:hAnsi="宋体" w:hint="eastAsia"/>
          <w:color w:val="000000" w:themeColor="text1"/>
          <w:sz w:val="24"/>
          <w:szCs w:val="24"/>
        </w:rPr>
        <w:t>按物理现象分类:</w:t>
      </w:r>
      <w:r w:rsidRPr="007015E9">
        <w:rPr>
          <w:rFonts w:ascii="宋体" w:eastAsia="宋体" w:hAnsi="宋体" w:hint="eastAsia"/>
          <w:color w:val="FF0000"/>
          <w:sz w:val="24"/>
          <w:szCs w:val="24"/>
        </w:rPr>
        <w:t>结构型传感器、特性型传感器</w:t>
      </w:r>
    </w:p>
    <w:p w14:paraId="0D60A3CD" w14:textId="77777777" w:rsidR="007015E9" w:rsidRPr="007015E9" w:rsidRDefault="007015E9" w:rsidP="007015E9">
      <w:pPr>
        <w:rPr>
          <w:rFonts w:ascii="宋体" w:eastAsia="宋体" w:hAnsi="宋体"/>
          <w:color w:val="FF0000"/>
          <w:sz w:val="24"/>
          <w:szCs w:val="24"/>
        </w:rPr>
      </w:pPr>
      <w:r w:rsidRPr="007015E9">
        <w:rPr>
          <w:rFonts w:ascii="宋体" w:eastAsia="宋体" w:hAnsi="宋体" w:hint="eastAsia"/>
          <w:color w:val="000000" w:themeColor="text1"/>
          <w:sz w:val="24"/>
          <w:szCs w:val="24"/>
        </w:rPr>
        <w:t>按能量关系分类:</w:t>
      </w:r>
      <w:r w:rsidRPr="007015E9">
        <w:rPr>
          <w:rFonts w:ascii="宋体" w:eastAsia="宋体" w:hAnsi="宋体" w:hint="eastAsia"/>
          <w:color w:val="FF0000"/>
          <w:sz w:val="24"/>
          <w:szCs w:val="24"/>
        </w:rPr>
        <w:t>能量转换型传感器、能量控制传感器</w:t>
      </w:r>
    </w:p>
    <w:p w14:paraId="4F78AE30" w14:textId="7A166A54" w:rsidR="007015E9" w:rsidRDefault="007015E9" w:rsidP="007015E9">
      <w:pPr>
        <w:rPr>
          <w:rFonts w:ascii="宋体" w:eastAsia="宋体" w:hAnsi="宋体"/>
          <w:color w:val="FF0000"/>
          <w:sz w:val="24"/>
          <w:szCs w:val="24"/>
        </w:rPr>
      </w:pPr>
      <w:r w:rsidRPr="007015E9">
        <w:rPr>
          <w:rFonts w:ascii="宋体" w:eastAsia="宋体" w:hAnsi="宋体" w:hint="eastAsia"/>
          <w:color w:val="000000" w:themeColor="text1"/>
          <w:sz w:val="24"/>
          <w:szCs w:val="24"/>
        </w:rPr>
        <w:t>按输出信号分类:</w:t>
      </w:r>
      <w:r w:rsidRPr="007015E9">
        <w:rPr>
          <w:rFonts w:ascii="宋体" w:eastAsia="宋体" w:hAnsi="宋体" w:hint="eastAsia"/>
          <w:color w:val="FF0000"/>
          <w:sz w:val="24"/>
          <w:szCs w:val="24"/>
        </w:rPr>
        <w:t>模拟式传感器、数字式传感器</w:t>
      </w:r>
    </w:p>
    <w:p w14:paraId="48FA10B3" w14:textId="461E1FCE" w:rsidR="007015E9" w:rsidRDefault="007015E9" w:rsidP="007015E9">
      <w:pPr>
        <w:rPr>
          <w:rFonts w:ascii="宋体" w:eastAsia="宋体" w:hAnsi="宋体"/>
          <w:color w:val="000000" w:themeColor="text1"/>
          <w:sz w:val="24"/>
          <w:szCs w:val="24"/>
        </w:rPr>
      </w:pPr>
      <w:r w:rsidRPr="007015E9">
        <w:rPr>
          <w:rFonts w:ascii="宋体" w:eastAsia="宋体" w:hAnsi="宋体" w:hint="eastAsia"/>
          <w:b/>
          <w:bCs/>
          <w:color w:val="000000" w:themeColor="text1"/>
          <w:sz w:val="24"/>
          <w:szCs w:val="24"/>
        </w:rPr>
        <w:t>小试牛刀</w:t>
      </w:r>
      <w:r>
        <w:rPr>
          <w:rFonts w:ascii="宋体" w:eastAsia="宋体" w:hAnsi="宋体" w:hint="eastAsia"/>
          <w:color w:val="000000" w:themeColor="text1"/>
          <w:sz w:val="24"/>
          <w:szCs w:val="24"/>
        </w:rPr>
        <w:t>：</w:t>
      </w:r>
    </w:p>
    <w:p w14:paraId="0CB70E69" w14:textId="58B9E3DC" w:rsidR="007015E9" w:rsidRDefault="007015E9"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课本P</w:t>
      </w:r>
      <w:r>
        <w:rPr>
          <w:rFonts w:ascii="宋体" w:eastAsia="宋体" w:hAnsi="宋体"/>
          <w:color w:val="000000" w:themeColor="text1"/>
          <w:sz w:val="24"/>
          <w:szCs w:val="24"/>
        </w:rPr>
        <w:t>1.1</w:t>
      </w:r>
      <w:r>
        <w:rPr>
          <w:rFonts w:ascii="宋体" w:eastAsia="宋体" w:hAnsi="宋体" w:hint="eastAsia"/>
          <w:color w:val="000000" w:themeColor="text1"/>
          <w:sz w:val="24"/>
          <w:szCs w:val="24"/>
        </w:rPr>
        <w:t>、P</w:t>
      </w:r>
      <w:r>
        <w:rPr>
          <w:rFonts w:ascii="宋体" w:eastAsia="宋体" w:hAnsi="宋体"/>
          <w:color w:val="000000" w:themeColor="text1"/>
          <w:sz w:val="24"/>
          <w:szCs w:val="24"/>
        </w:rPr>
        <w:t>1.3</w:t>
      </w:r>
      <w:r>
        <w:rPr>
          <w:rFonts w:ascii="宋体" w:eastAsia="宋体" w:hAnsi="宋体" w:hint="eastAsia"/>
          <w:color w:val="000000" w:themeColor="text1"/>
          <w:sz w:val="24"/>
          <w:szCs w:val="24"/>
        </w:rPr>
        <w:t>、P</w:t>
      </w:r>
      <w:r>
        <w:rPr>
          <w:rFonts w:ascii="宋体" w:eastAsia="宋体" w:hAnsi="宋体"/>
          <w:color w:val="000000" w:themeColor="text1"/>
          <w:sz w:val="24"/>
          <w:szCs w:val="24"/>
        </w:rPr>
        <w:t>1.4</w:t>
      </w:r>
    </w:p>
    <w:p w14:paraId="6E675007" w14:textId="27C57F04" w:rsidR="00440764" w:rsidRDefault="00440764" w:rsidP="007015E9">
      <w:pPr>
        <w:rPr>
          <w:rFonts w:ascii="宋体" w:eastAsia="宋体" w:hAnsi="宋体"/>
          <w:b/>
          <w:bCs/>
          <w:color w:val="000000" w:themeColor="text1"/>
          <w:sz w:val="28"/>
          <w:szCs w:val="28"/>
        </w:rPr>
      </w:pPr>
      <w:r>
        <w:rPr>
          <w:rFonts w:ascii="宋体" w:eastAsia="宋体" w:hAnsi="宋体" w:hint="eastAsia"/>
          <w:color w:val="000000" w:themeColor="text1"/>
          <w:sz w:val="24"/>
          <w:szCs w:val="24"/>
        </w:rPr>
        <w:t xml:space="preserve"> </w:t>
      </w:r>
      <w:r>
        <w:rPr>
          <w:rFonts w:ascii="宋体" w:eastAsia="宋体" w:hAnsi="宋体"/>
          <w:color w:val="000000" w:themeColor="text1"/>
          <w:sz w:val="24"/>
          <w:szCs w:val="24"/>
        </w:rPr>
        <w:t xml:space="preserve">                  </w:t>
      </w:r>
      <w:r w:rsidRPr="00440764">
        <w:rPr>
          <w:rFonts w:ascii="宋体" w:eastAsia="宋体" w:hAnsi="宋体" w:hint="eastAsia"/>
          <w:b/>
          <w:bCs/>
          <w:color w:val="000000" w:themeColor="text1"/>
          <w:sz w:val="28"/>
          <w:szCs w:val="28"/>
        </w:rPr>
        <w:t>第二章 传感器的基本特性</w:t>
      </w:r>
    </w:p>
    <w:p w14:paraId="5EA68A3A" w14:textId="1A81829A" w:rsidR="00440764" w:rsidRDefault="00440764"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1、静态特性</w:t>
      </w:r>
    </w:p>
    <w:p w14:paraId="7BC963DE" w14:textId="4DFD4222" w:rsidR="00440764" w:rsidRDefault="00440764"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线性度：</w:t>
      </w:r>
      <w:r w:rsidRPr="00440764">
        <w:rPr>
          <w:rFonts w:ascii="宋体" w:eastAsia="宋体" w:hAnsi="宋体" w:hint="eastAsia"/>
          <w:color w:val="FF0000"/>
          <w:sz w:val="24"/>
          <w:szCs w:val="24"/>
        </w:rPr>
        <w:t>传感器的输出与</w:t>
      </w:r>
      <w:proofErr w:type="gramStart"/>
      <w:r w:rsidRPr="00440764">
        <w:rPr>
          <w:rFonts w:ascii="宋体" w:eastAsia="宋体" w:hAnsi="宋体" w:hint="eastAsia"/>
          <w:color w:val="FF0000"/>
          <w:sz w:val="24"/>
          <w:szCs w:val="24"/>
        </w:rPr>
        <w:t>输入间</w:t>
      </w:r>
      <w:proofErr w:type="gramEnd"/>
      <w:r w:rsidRPr="00440764">
        <w:rPr>
          <w:rFonts w:ascii="宋体" w:eastAsia="宋体" w:hAnsi="宋体" w:hint="eastAsia"/>
          <w:color w:val="FF0000"/>
          <w:sz w:val="24"/>
          <w:szCs w:val="24"/>
        </w:rPr>
        <w:t>成线性关系的程度</w:t>
      </w:r>
    </w:p>
    <w:p w14:paraId="07DEE0A8" w14:textId="5D92B68C" w:rsidR="00440764" w:rsidRDefault="00440764" w:rsidP="007015E9">
      <w:r w:rsidRPr="004D3BC5">
        <w:rPr>
          <w:position w:val="-30"/>
        </w:rPr>
        <w:object w:dxaOrig="2060" w:dyaOrig="680" w14:anchorId="63E45209">
          <v:shape id="_x0000_i1026" type="#_x0000_t75" style="width:103.2pt;height:34.2pt" o:ole="">
            <v:imagedata r:id="rId9" o:title=""/>
          </v:shape>
          <o:OLEObject Type="Embed" ProgID="Equation.DSMT4" ShapeID="_x0000_i1026" DrawAspect="Content" ObjectID="_1688141940" r:id="rId10"/>
        </w:object>
      </w:r>
    </w:p>
    <w:p w14:paraId="1AF42D3C" w14:textId="53202F75" w:rsidR="00440764" w:rsidRPr="000C3ED5" w:rsidRDefault="00440764" w:rsidP="007015E9">
      <w:pPr>
        <w:rPr>
          <w:rFonts w:ascii="宋体" w:eastAsia="宋体" w:hAnsi="宋体"/>
          <w:color w:val="FF0000"/>
          <w:sz w:val="24"/>
          <w:szCs w:val="24"/>
        </w:rPr>
      </w:pPr>
      <w:r>
        <w:rPr>
          <w:rFonts w:ascii="宋体" w:eastAsia="宋体" w:hAnsi="宋体" w:hint="eastAsia"/>
          <w:color w:val="000000" w:themeColor="text1"/>
          <w:sz w:val="24"/>
          <w:szCs w:val="24"/>
        </w:rPr>
        <w:t>灵敏度：</w:t>
      </w:r>
      <w:r w:rsidRPr="000C3ED5">
        <w:rPr>
          <w:rFonts w:ascii="宋体" w:eastAsia="宋体" w:hAnsi="宋体" w:hint="eastAsia"/>
          <w:color w:val="FF0000"/>
          <w:sz w:val="24"/>
          <w:szCs w:val="24"/>
        </w:rPr>
        <w:t>传感器在稳态下输出量变化对输入量变化的比值</w:t>
      </w:r>
    </w:p>
    <w:p w14:paraId="14C9908B" w14:textId="296DFB90" w:rsidR="00440764" w:rsidRDefault="00440764" w:rsidP="007015E9">
      <w:r w:rsidRPr="004D3BC5">
        <w:rPr>
          <w:position w:val="-24"/>
        </w:rPr>
        <w:object w:dxaOrig="1840" w:dyaOrig="620" w14:anchorId="23EB7947">
          <v:shape id="_x0000_i1027" type="#_x0000_t75" style="width:91.8pt;height:31.2pt" o:ole="">
            <v:imagedata r:id="rId11" o:title=""/>
          </v:shape>
          <o:OLEObject Type="Embed" ProgID="Equation.DSMT4" ShapeID="_x0000_i1027" DrawAspect="Content" ObjectID="_1688141941" r:id="rId12"/>
        </w:object>
      </w:r>
    </w:p>
    <w:p w14:paraId="7B587A88" w14:textId="1C2C6891" w:rsidR="000C3ED5" w:rsidRDefault="000C3ED5" w:rsidP="007015E9">
      <w:pPr>
        <w:rPr>
          <w:rFonts w:ascii="宋体" w:eastAsia="宋体" w:hAnsi="宋体"/>
          <w:color w:val="FF0000"/>
          <w:sz w:val="24"/>
          <w:szCs w:val="24"/>
        </w:rPr>
      </w:pPr>
      <w:r>
        <w:rPr>
          <w:rFonts w:ascii="宋体" w:eastAsia="宋体" w:hAnsi="宋体" w:hint="eastAsia"/>
          <w:sz w:val="24"/>
          <w:szCs w:val="24"/>
        </w:rPr>
        <w:t>迟滞：</w:t>
      </w:r>
      <w:r w:rsidRPr="000C3ED5">
        <w:rPr>
          <w:rFonts w:ascii="宋体" w:eastAsia="宋体" w:hAnsi="宋体" w:hint="eastAsia"/>
          <w:color w:val="FF0000"/>
          <w:sz w:val="24"/>
          <w:szCs w:val="24"/>
        </w:rPr>
        <w:t>也叫回程误差，是指在相同测量条件下，对应于同一大小的输入信号，传感器正（输入量由小增大）、反（输入量由大减小）行程的输出信号大小不相等的现象。</w:t>
      </w:r>
    </w:p>
    <w:p w14:paraId="6EB44330" w14:textId="2CBD0E5C" w:rsidR="000C3ED5" w:rsidRDefault="000C3ED5" w:rsidP="007015E9">
      <w:r w:rsidRPr="004D3BC5">
        <w:rPr>
          <w:position w:val="-30"/>
        </w:rPr>
        <w:object w:dxaOrig="1880" w:dyaOrig="680" w14:anchorId="7D13FB30">
          <v:shape id="_x0000_i1028" type="#_x0000_t75" style="width:94.2pt;height:34.2pt" o:ole="">
            <v:imagedata r:id="rId13" o:title=""/>
          </v:shape>
          <o:OLEObject Type="Embed" ProgID="Equation.DSMT4" ShapeID="_x0000_i1028" DrawAspect="Content" ObjectID="_1688141942" r:id="rId14"/>
        </w:object>
      </w:r>
    </w:p>
    <w:p w14:paraId="6BDCB849" w14:textId="4DAE95E5" w:rsidR="000C3ED5" w:rsidRDefault="000C3ED5"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线性度、灵敏度、迟滞这3个最基本的概念，后面的简答题中可能会让你计算这三个量（用端点连线法）</w:t>
      </w:r>
    </w:p>
    <w:p w14:paraId="3DB948E2" w14:textId="004D7401" w:rsidR="000C3ED5" w:rsidRDefault="000C3ED5"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参考例题：P</w:t>
      </w:r>
      <w:r>
        <w:rPr>
          <w:rFonts w:ascii="宋体" w:eastAsia="宋体" w:hAnsi="宋体"/>
          <w:color w:val="000000" w:themeColor="text1"/>
          <w:sz w:val="24"/>
          <w:szCs w:val="24"/>
        </w:rPr>
        <w:t>384</w:t>
      </w:r>
      <w:r>
        <w:rPr>
          <w:rFonts w:ascii="宋体" w:eastAsia="宋体" w:hAnsi="宋体" w:hint="eastAsia"/>
          <w:color w:val="000000" w:themeColor="text1"/>
          <w:sz w:val="24"/>
          <w:szCs w:val="24"/>
        </w:rPr>
        <w:t>书本改编</w:t>
      </w:r>
    </w:p>
    <w:p w14:paraId="3667E94F" w14:textId="0EE0E7D9" w:rsidR="005377A9" w:rsidRDefault="005377A9"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lastRenderedPageBreak/>
        <w:t>有一只</w:t>
      </w:r>
      <w:r w:rsidR="006C7385">
        <w:rPr>
          <w:rFonts w:ascii="宋体" w:eastAsia="宋体" w:hAnsi="宋体" w:hint="eastAsia"/>
          <w:color w:val="000000" w:themeColor="text1"/>
          <w:sz w:val="24"/>
          <w:szCs w:val="24"/>
        </w:rPr>
        <w:t>压力传感器的标定数据如下表所示，试用端点</w:t>
      </w:r>
      <w:r w:rsidR="00A527D8">
        <w:rPr>
          <w:rFonts w:ascii="宋体" w:eastAsia="宋体" w:hAnsi="宋体" w:hint="eastAsia"/>
          <w:color w:val="000000" w:themeColor="text1"/>
          <w:sz w:val="24"/>
          <w:szCs w:val="24"/>
        </w:rPr>
        <w:t>连线法求线性度、灵敏度和迟滞。</w:t>
      </w:r>
      <w:r w:rsidR="00670E2B">
        <w:rPr>
          <w:rFonts w:ascii="宋体" w:eastAsia="宋体" w:hAnsi="宋体" w:hint="eastAsia"/>
          <w:color w:val="000000" w:themeColor="text1"/>
          <w:sz w:val="24"/>
          <w:szCs w:val="24"/>
        </w:rPr>
        <w:t>（改编题）</w:t>
      </w:r>
    </w:p>
    <w:tbl>
      <w:tblPr>
        <w:tblStyle w:val="a8"/>
        <w:tblW w:w="0" w:type="auto"/>
        <w:tblLook w:val="04A0" w:firstRow="1" w:lastRow="0" w:firstColumn="1" w:lastColumn="0" w:noHBand="0" w:noVBand="1"/>
      </w:tblPr>
      <w:tblGrid>
        <w:gridCol w:w="1513"/>
        <w:gridCol w:w="936"/>
        <w:gridCol w:w="936"/>
        <w:gridCol w:w="936"/>
        <w:gridCol w:w="936"/>
        <w:gridCol w:w="936"/>
      </w:tblGrid>
      <w:tr w:rsidR="00274FB5" w14:paraId="1D8E2FBE" w14:textId="77777777" w:rsidTr="00274FB5">
        <w:tc>
          <w:tcPr>
            <w:tcW w:w="0" w:type="auto"/>
          </w:tcPr>
          <w:p w14:paraId="6A1A999A" w14:textId="0C570517" w:rsidR="00274FB5" w:rsidRDefault="00274FB5" w:rsidP="007015E9">
            <w:pPr>
              <w:rPr>
                <w:rFonts w:ascii="宋体" w:eastAsia="宋体" w:hAnsi="宋体"/>
                <w:color w:val="000000" w:themeColor="text1"/>
                <w:sz w:val="24"/>
                <w:szCs w:val="24"/>
              </w:rPr>
            </w:pPr>
            <w:r w:rsidRPr="004D3BC5">
              <w:rPr>
                <w:position w:val="-12"/>
              </w:rPr>
              <w:object w:dxaOrig="999" w:dyaOrig="380" w14:anchorId="0B746BC4">
                <v:shape id="_x0000_i1029" type="#_x0000_t75" style="width:49.8pt;height:19.2pt" o:ole="">
                  <v:imagedata r:id="rId15" o:title=""/>
                </v:shape>
                <o:OLEObject Type="Embed" ProgID="Equation.DSMT4" ShapeID="_x0000_i1029" DrawAspect="Content" ObjectID="_1688141943" r:id="rId16"/>
              </w:object>
            </w:r>
          </w:p>
        </w:tc>
        <w:tc>
          <w:tcPr>
            <w:tcW w:w="0" w:type="auto"/>
          </w:tcPr>
          <w:p w14:paraId="1983A0C2" w14:textId="406A6E0E" w:rsidR="00274FB5" w:rsidRDefault="00274FB5"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0</w:t>
            </w:r>
          </w:p>
        </w:tc>
        <w:tc>
          <w:tcPr>
            <w:tcW w:w="0" w:type="auto"/>
          </w:tcPr>
          <w:p w14:paraId="69BAF6F5" w14:textId="77F5CE55" w:rsidR="00274FB5" w:rsidRDefault="00274FB5"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0</w:t>
            </w:r>
            <w:r>
              <w:rPr>
                <w:rFonts w:ascii="宋体" w:eastAsia="宋体" w:hAnsi="宋体"/>
                <w:color w:val="000000" w:themeColor="text1"/>
                <w:sz w:val="24"/>
                <w:szCs w:val="24"/>
              </w:rPr>
              <w:t>.5</w:t>
            </w:r>
          </w:p>
        </w:tc>
        <w:tc>
          <w:tcPr>
            <w:tcW w:w="0" w:type="auto"/>
          </w:tcPr>
          <w:p w14:paraId="44A115F5" w14:textId="75C3DD27" w:rsidR="00274FB5" w:rsidRDefault="00274FB5"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1</w:t>
            </w:r>
            <w:r>
              <w:rPr>
                <w:rFonts w:ascii="宋体" w:eastAsia="宋体" w:hAnsi="宋体"/>
                <w:color w:val="000000" w:themeColor="text1"/>
                <w:sz w:val="24"/>
                <w:szCs w:val="24"/>
              </w:rPr>
              <w:t>.0</w:t>
            </w:r>
          </w:p>
        </w:tc>
        <w:tc>
          <w:tcPr>
            <w:tcW w:w="0" w:type="auto"/>
          </w:tcPr>
          <w:p w14:paraId="72D422A1" w14:textId="43FBFDA0" w:rsidR="00274FB5" w:rsidRDefault="00274FB5"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1</w:t>
            </w:r>
            <w:r>
              <w:rPr>
                <w:rFonts w:ascii="宋体" w:eastAsia="宋体" w:hAnsi="宋体"/>
                <w:color w:val="000000" w:themeColor="text1"/>
                <w:sz w:val="24"/>
                <w:szCs w:val="24"/>
              </w:rPr>
              <w:t>.5</w:t>
            </w:r>
          </w:p>
        </w:tc>
        <w:tc>
          <w:tcPr>
            <w:tcW w:w="0" w:type="auto"/>
          </w:tcPr>
          <w:p w14:paraId="4F417765" w14:textId="6F0AC4FA" w:rsidR="00274FB5" w:rsidRDefault="00274FB5"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2</w:t>
            </w:r>
            <w:r>
              <w:rPr>
                <w:rFonts w:ascii="宋体" w:eastAsia="宋体" w:hAnsi="宋体"/>
                <w:color w:val="000000" w:themeColor="text1"/>
                <w:sz w:val="24"/>
                <w:szCs w:val="24"/>
              </w:rPr>
              <w:t>.0</w:t>
            </w:r>
          </w:p>
        </w:tc>
      </w:tr>
      <w:tr w:rsidR="00274FB5" w14:paraId="3E004B14" w14:textId="77777777" w:rsidTr="00274FB5">
        <w:tc>
          <w:tcPr>
            <w:tcW w:w="0" w:type="auto"/>
          </w:tcPr>
          <w:p w14:paraId="72CA3B86" w14:textId="5018029A" w:rsidR="00274FB5" w:rsidRDefault="00274FB5" w:rsidP="007015E9">
            <w:pPr>
              <w:rPr>
                <w:rFonts w:ascii="宋体" w:eastAsia="宋体" w:hAnsi="宋体"/>
                <w:color w:val="000000" w:themeColor="text1"/>
                <w:sz w:val="24"/>
                <w:szCs w:val="24"/>
              </w:rPr>
            </w:pPr>
            <w:r w:rsidRPr="004D3BC5">
              <w:rPr>
                <w:position w:val="-12"/>
              </w:rPr>
              <w:object w:dxaOrig="1300" w:dyaOrig="360" w14:anchorId="4680A3C8">
                <v:shape id="_x0000_i1030" type="#_x0000_t75" style="width:64.8pt;height:18pt" o:ole="">
                  <v:imagedata r:id="rId17" o:title=""/>
                </v:shape>
                <o:OLEObject Type="Embed" ProgID="Equation.DSMT4" ShapeID="_x0000_i1030" DrawAspect="Content" ObjectID="_1688141944" r:id="rId18"/>
              </w:object>
            </w:r>
          </w:p>
        </w:tc>
        <w:tc>
          <w:tcPr>
            <w:tcW w:w="0" w:type="auto"/>
          </w:tcPr>
          <w:p w14:paraId="535A8A06" w14:textId="5488578D" w:rsidR="00274FB5" w:rsidRDefault="00274FB5"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0</w:t>
            </w:r>
            <w:r>
              <w:rPr>
                <w:rFonts w:ascii="宋体" w:eastAsia="宋体" w:hAnsi="宋体"/>
                <w:color w:val="000000" w:themeColor="text1"/>
                <w:sz w:val="24"/>
                <w:szCs w:val="24"/>
              </w:rPr>
              <w:t>.0020</w:t>
            </w:r>
          </w:p>
        </w:tc>
        <w:tc>
          <w:tcPr>
            <w:tcW w:w="0" w:type="auto"/>
          </w:tcPr>
          <w:p w14:paraId="536DFC3E" w14:textId="51310170" w:rsidR="00274FB5" w:rsidRDefault="00274FB5"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0</w:t>
            </w:r>
            <w:r>
              <w:rPr>
                <w:rFonts w:ascii="宋体" w:eastAsia="宋体" w:hAnsi="宋体"/>
                <w:color w:val="000000" w:themeColor="text1"/>
                <w:sz w:val="24"/>
                <w:szCs w:val="24"/>
              </w:rPr>
              <w:t>.2015</w:t>
            </w:r>
          </w:p>
        </w:tc>
        <w:tc>
          <w:tcPr>
            <w:tcW w:w="0" w:type="auto"/>
          </w:tcPr>
          <w:p w14:paraId="3D72BE3A" w14:textId="4775E008" w:rsidR="00274FB5" w:rsidRDefault="00274FB5"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0</w:t>
            </w:r>
            <w:r>
              <w:rPr>
                <w:rFonts w:ascii="宋体" w:eastAsia="宋体" w:hAnsi="宋体"/>
                <w:color w:val="000000" w:themeColor="text1"/>
                <w:sz w:val="24"/>
                <w:szCs w:val="24"/>
              </w:rPr>
              <w:t>.4005</w:t>
            </w:r>
          </w:p>
        </w:tc>
        <w:tc>
          <w:tcPr>
            <w:tcW w:w="0" w:type="auto"/>
          </w:tcPr>
          <w:p w14:paraId="75F87987" w14:textId="28C3D9BD" w:rsidR="00274FB5" w:rsidRDefault="00274FB5"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0</w:t>
            </w:r>
            <w:r>
              <w:rPr>
                <w:rFonts w:ascii="宋体" w:eastAsia="宋体" w:hAnsi="宋体"/>
                <w:color w:val="000000" w:themeColor="text1"/>
                <w:sz w:val="24"/>
                <w:szCs w:val="24"/>
              </w:rPr>
              <w:t>.6000</w:t>
            </w:r>
          </w:p>
        </w:tc>
        <w:tc>
          <w:tcPr>
            <w:tcW w:w="0" w:type="auto"/>
          </w:tcPr>
          <w:p w14:paraId="585B34AA" w14:textId="511C6A87" w:rsidR="00274FB5" w:rsidRDefault="00274FB5"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0</w:t>
            </w:r>
            <w:r>
              <w:rPr>
                <w:rFonts w:ascii="宋体" w:eastAsia="宋体" w:hAnsi="宋体"/>
                <w:color w:val="000000" w:themeColor="text1"/>
                <w:sz w:val="24"/>
                <w:szCs w:val="24"/>
              </w:rPr>
              <w:t>.7995</w:t>
            </w:r>
          </w:p>
        </w:tc>
      </w:tr>
      <w:tr w:rsidR="00274FB5" w14:paraId="0A8893F8" w14:textId="77777777" w:rsidTr="00274FB5">
        <w:tc>
          <w:tcPr>
            <w:tcW w:w="0" w:type="auto"/>
          </w:tcPr>
          <w:p w14:paraId="2C4D18A1" w14:textId="31D1AAFB" w:rsidR="00274FB5" w:rsidRDefault="00274FB5" w:rsidP="007015E9">
            <w:pPr>
              <w:rPr>
                <w:rFonts w:ascii="宋体" w:eastAsia="宋体" w:hAnsi="宋体"/>
                <w:color w:val="000000" w:themeColor="text1"/>
                <w:sz w:val="24"/>
                <w:szCs w:val="24"/>
              </w:rPr>
            </w:pPr>
            <w:r w:rsidRPr="004D3BC5">
              <w:rPr>
                <w:position w:val="-12"/>
              </w:rPr>
              <w:object w:dxaOrig="1300" w:dyaOrig="360" w14:anchorId="12431036">
                <v:shape id="_x0000_i1031" type="#_x0000_t75" style="width:64.8pt;height:18pt" o:ole="">
                  <v:imagedata r:id="rId19" o:title=""/>
                </v:shape>
                <o:OLEObject Type="Embed" ProgID="Equation.DSMT4" ShapeID="_x0000_i1031" DrawAspect="Content" ObjectID="_1688141945" r:id="rId20"/>
              </w:object>
            </w:r>
          </w:p>
        </w:tc>
        <w:tc>
          <w:tcPr>
            <w:tcW w:w="0" w:type="auto"/>
          </w:tcPr>
          <w:p w14:paraId="24B6B494" w14:textId="778110F4" w:rsidR="00274FB5" w:rsidRDefault="00274FB5"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0</w:t>
            </w:r>
            <w:r>
              <w:rPr>
                <w:rFonts w:ascii="宋体" w:eastAsia="宋体" w:hAnsi="宋体"/>
                <w:color w:val="000000" w:themeColor="text1"/>
                <w:sz w:val="24"/>
                <w:szCs w:val="24"/>
              </w:rPr>
              <w:t>.0030</w:t>
            </w:r>
          </w:p>
        </w:tc>
        <w:tc>
          <w:tcPr>
            <w:tcW w:w="0" w:type="auto"/>
          </w:tcPr>
          <w:p w14:paraId="103A4E50" w14:textId="54D7390C" w:rsidR="00274FB5" w:rsidRDefault="00274FB5"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0.</w:t>
            </w:r>
            <w:r>
              <w:rPr>
                <w:rFonts w:ascii="宋体" w:eastAsia="宋体" w:hAnsi="宋体"/>
                <w:color w:val="000000" w:themeColor="text1"/>
                <w:sz w:val="24"/>
                <w:szCs w:val="24"/>
              </w:rPr>
              <w:t>2020</w:t>
            </w:r>
          </w:p>
        </w:tc>
        <w:tc>
          <w:tcPr>
            <w:tcW w:w="0" w:type="auto"/>
          </w:tcPr>
          <w:p w14:paraId="27DAFD8C" w14:textId="3F371A5C" w:rsidR="00274FB5" w:rsidRDefault="00274FB5"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0</w:t>
            </w:r>
            <w:r>
              <w:rPr>
                <w:rFonts w:ascii="宋体" w:eastAsia="宋体" w:hAnsi="宋体"/>
                <w:color w:val="000000" w:themeColor="text1"/>
                <w:sz w:val="24"/>
                <w:szCs w:val="24"/>
              </w:rPr>
              <w:t>.4020</w:t>
            </w:r>
          </w:p>
        </w:tc>
        <w:tc>
          <w:tcPr>
            <w:tcW w:w="0" w:type="auto"/>
          </w:tcPr>
          <w:p w14:paraId="173DBD54" w14:textId="1DC73846" w:rsidR="00274FB5" w:rsidRDefault="00274FB5"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0</w:t>
            </w:r>
            <w:r>
              <w:rPr>
                <w:rFonts w:ascii="宋体" w:eastAsia="宋体" w:hAnsi="宋体"/>
                <w:color w:val="000000" w:themeColor="text1"/>
                <w:sz w:val="24"/>
                <w:szCs w:val="24"/>
              </w:rPr>
              <w:t>.6010</w:t>
            </w:r>
          </w:p>
        </w:tc>
        <w:tc>
          <w:tcPr>
            <w:tcW w:w="0" w:type="auto"/>
          </w:tcPr>
          <w:p w14:paraId="3694EE59" w14:textId="2B80C414" w:rsidR="00274FB5" w:rsidRDefault="00274FB5"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0</w:t>
            </w:r>
            <w:r>
              <w:rPr>
                <w:rFonts w:ascii="宋体" w:eastAsia="宋体" w:hAnsi="宋体"/>
                <w:color w:val="000000" w:themeColor="text1"/>
                <w:sz w:val="24"/>
                <w:szCs w:val="24"/>
              </w:rPr>
              <w:t>.8005</w:t>
            </w:r>
          </w:p>
        </w:tc>
      </w:tr>
      <w:tr w:rsidR="00274FB5" w14:paraId="4575758C" w14:textId="77777777" w:rsidTr="00274FB5">
        <w:tc>
          <w:tcPr>
            <w:tcW w:w="0" w:type="auto"/>
          </w:tcPr>
          <w:p w14:paraId="1DDA279A" w14:textId="5245F769" w:rsidR="00274FB5" w:rsidRPr="00274FB5" w:rsidRDefault="00274FB5" w:rsidP="007015E9">
            <w:pPr>
              <w:rPr>
                <w:rFonts w:ascii="宋体" w:eastAsia="宋体" w:hAnsi="宋体"/>
                <w:sz w:val="24"/>
                <w:szCs w:val="24"/>
              </w:rPr>
            </w:pPr>
            <w:r>
              <w:rPr>
                <w:rFonts w:ascii="宋体" w:eastAsia="宋体" w:hAnsi="宋体" w:hint="eastAsia"/>
                <w:sz w:val="24"/>
                <w:szCs w:val="24"/>
              </w:rPr>
              <w:t>正反行程差</w:t>
            </w:r>
          </w:p>
        </w:tc>
        <w:tc>
          <w:tcPr>
            <w:tcW w:w="0" w:type="auto"/>
          </w:tcPr>
          <w:p w14:paraId="552DFC63" w14:textId="2DB6235A" w:rsidR="00274FB5" w:rsidRDefault="00E34E49"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0</w:t>
            </w:r>
            <w:r>
              <w:rPr>
                <w:rFonts w:ascii="宋体" w:eastAsia="宋体" w:hAnsi="宋体"/>
                <w:color w:val="000000" w:themeColor="text1"/>
                <w:sz w:val="24"/>
                <w:szCs w:val="24"/>
              </w:rPr>
              <w:t>.0010</w:t>
            </w:r>
          </w:p>
        </w:tc>
        <w:tc>
          <w:tcPr>
            <w:tcW w:w="0" w:type="auto"/>
          </w:tcPr>
          <w:p w14:paraId="603839B4" w14:textId="0B021E89" w:rsidR="00274FB5" w:rsidRDefault="00E34E49"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0</w:t>
            </w:r>
            <w:r>
              <w:rPr>
                <w:rFonts w:ascii="宋体" w:eastAsia="宋体" w:hAnsi="宋体"/>
                <w:color w:val="000000" w:themeColor="text1"/>
                <w:sz w:val="24"/>
                <w:szCs w:val="24"/>
              </w:rPr>
              <w:t>.0005</w:t>
            </w:r>
          </w:p>
        </w:tc>
        <w:tc>
          <w:tcPr>
            <w:tcW w:w="0" w:type="auto"/>
          </w:tcPr>
          <w:p w14:paraId="680AA320" w14:textId="34CC69EA" w:rsidR="00274FB5" w:rsidRDefault="00E34E49"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0</w:t>
            </w:r>
            <w:r>
              <w:rPr>
                <w:rFonts w:ascii="宋体" w:eastAsia="宋体" w:hAnsi="宋体"/>
                <w:color w:val="000000" w:themeColor="text1"/>
                <w:sz w:val="24"/>
                <w:szCs w:val="24"/>
              </w:rPr>
              <w:t>.0015</w:t>
            </w:r>
          </w:p>
        </w:tc>
        <w:tc>
          <w:tcPr>
            <w:tcW w:w="0" w:type="auto"/>
          </w:tcPr>
          <w:p w14:paraId="7B2102AD" w14:textId="5F9070B3" w:rsidR="00274FB5" w:rsidRDefault="00E34E49"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0</w:t>
            </w:r>
            <w:r>
              <w:rPr>
                <w:rFonts w:ascii="宋体" w:eastAsia="宋体" w:hAnsi="宋体"/>
                <w:color w:val="000000" w:themeColor="text1"/>
                <w:sz w:val="24"/>
                <w:szCs w:val="24"/>
              </w:rPr>
              <w:t>.001</w:t>
            </w:r>
          </w:p>
        </w:tc>
        <w:tc>
          <w:tcPr>
            <w:tcW w:w="0" w:type="auto"/>
          </w:tcPr>
          <w:p w14:paraId="3C7090F2" w14:textId="7C468B1B" w:rsidR="00274FB5" w:rsidRDefault="00E34E49"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0</w:t>
            </w:r>
            <w:r>
              <w:rPr>
                <w:rFonts w:ascii="宋体" w:eastAsia="宋体" w:hAnsi="宋体"/>
                <w:color w:val="000000" w:themeColor="text1"/>
                <w:sz w:val="24"/>
                <w:szCs w:val="24"/>
              </w:rPr>
              <w:t>.001</w:t>
            </w:r>
          </w:p>
        </w:tc>
      </w:tr>
    </w:tbl>
    <w:p w14:paraId="2F432C1B" w14:textId="2374A8DA" w:rsidR="00A527D8" w:rsidRDefault="00E34E49" w:rsidP="007015E9">
      <w:r w:rsidRPr="004D3BC5">
        <w:rPr>
          <w:position w:val="-32"/>
        </w:rPr>
        <w:object w:dxaOrig="5820" w:dyaOrig="740" w14:anchorId="693AC6E7">
          <v:shape id="_x0000_i1032" type="#_x0000_t75" style="width:291pt;height:37.2pt" o:ole="">
            <v:imagedata r:id="rId21" o:title=""/>
          </v:shape>
          <o:OLEObject Type="Embed" ProgID="Equation.DSMT4" ShapeID="_x0000_i1032" DrawAspect="Content" ObjectID="_1688141946" r:id="rId22"/>
        </w:object>
      </w:r>
    </w:p>
    <w:tbl>
      <w:tblPr>
        <w:tblStyle w:val="a8"/>
        <w:tblW w:w="0" w:type="auto"/>
        <w:tblInd w:w="2743" w:type="dxa"/>
        <w:tblLook w:val="04A0" w:firstRow="1" w:lastRow="0" w:firstColumn="1" w:lastColumn="0" w:noHBand="0" w:noVBand="1"/>
      </w:tblPr>
      <w:tblGrid>
        <w:gridCol w:w="696"/>
        <w:gridCol w:w="936"/>
        <w:gridCol w:w="1416"/>
      </w:tblGrid>
      <w:tr w:rsidR="00E34E49" w14:paraId="04CB09CB" w14:textId="77777777" w:rsidTr="00E34E49">
        <w:tc>
          <w:tcPr>
            <w:tcW w:w="0" w:type="auto"/>
          </w:tcPr>
          <w:p w14:paraId="666E46F5" w14:textId="75D2676F" w:rsidR="00E34E49" w:rsidRDefault="00E34E49"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位移</w:t>
            </w:r>
          </w:p>
        </w:tc>
        <w:tc>
          <w:tcPr>
            <w:tcW w:w="0" w:type="auto"/>
          </w:tcPr>
          <w:p w14:paraId="2FA51120" w14:textId="23D70E6D" w:rsidR="00E34E49" w:rsidRDefault="00E34E49"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拟合值</w:t>
            </w:r>
          </w:p>
        </w:tc>
        <w:tc>
          <w:tcPr>
            <w:tcW w:w="0" w:type="auto"/>
          </w:tcPr>
          <w:p w14:paraId="6A8ED695" w14:textId="0F534F31" w:rsidR="00E34E49" w:rsidRDefault="00E34E49"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正行程偏差</w:t>
            </w:r>
          </w:p>
        </w:tc>
      </w:tr>
      <w:tr w:rsidR="00E34E49" w14:paraId="380170E6" w14:textId="77777777" w:rsidTr="00E34E49">
        <w:tc>
          <w:tcPr>
            <w:tcW w:w="0" w:type="auto"/>
          </w:tcPr>
          <w:p w14:paraId="7C43674A" w14:textId="0A11CDB7" w:rsidR="00E34E49" w:rsidRDefault="00E34E49"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0</w:t>
            </w:r>
          </w:p>
        </w:tc>
        <w:tc>
          <w:tcPr>
            <w:tcW w:w="0" w:type="auto"/>
          </w:tcPr>
          <w:p w14:paraId="40DE8B14" w14:textId="5A53779F" w:rsidR="00E34E49" w:rsidRDefault="00E34E49"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0</w:t>
            </w:r>
            <w:r>
              <w:rPr>
                <w:rFonts w:ascii="宋体" w:eastAsia="宋体" w:hAnsi="宋体"/>
                <w:color w:val="000000" w:themeColor="text1"/>
                <w:sz w:val="24"/>
                <w:szCs w:val="24"/>
              </w:rPr>
              <w:t>.0020</w:t>
            </w:r>
          </w:p>
        </w:tc>
        <w:tc>
          <w:tcPr>
            <w:tcW w:w="0" w:type="auto"/>
          </w:tcPr>
          <w:p w14:paraId="348A4839" w14:textId="37F43622" w:rsidR="00E34E49" w:rsidRDefault="00E34E49"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0</w:t>
            </w:r>
          </w:p>
        </w:tc>
      </w:tr>
      <w:tr w:rsidR="00E34E49" w14:paraId="62CDF1D5" w14:textId="77777777" w:rsidTr="00E34E49">
        <w:tc>
          <w:tcPr>
            <w:tcW w:w="0" w:type="auto"/>
          </w:tcPr>
          <w:p w14:paraId="2A54F841" w14:textId="351AF4C2" w:rsidR="00E34E49" w:rsidRDefault="00E34E49"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0</w:t>
            </w:r>
            <w:r>
              <w:rPr>
                <w:rFonts w:ascii="宋体" w:eastAsia="宋体" w:hAnsi="宋体"/>
                <w:color w:val="000000" w:themeColor="text1"/>
                <w:sz w:val="24"/>
                <w:szCs w:val="24"/>
              </w:rPr>
              <w:t>.5</w:t>
            </w:r>
          </w:p>
        </w:tc>
        <w:tc>
          <w:tcPr>
            <w:tcW w:w="0" w:type="auto"/>
          </w:tcPr>
          <w:p w14:paraId="18C4A125" w14:textId="64FF33AC" w:rsidR="00E34E49" w:rsidRDefault="00E34E49"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0</w:t>
            </w:r>
            <w:r>
              <w:rPr>
                <w:rFonts w:ascii="宋体" w:eastAsia="宋体" w:hAnsi="宋体"/>
                <w:color w:val="000000" w:themeColor="text1"/>
                <w:sz w:val="24"/>
                <w:szCs w:val="24"/>
              </w:rPr>
              <w:t>.2014</w:t>
            </w:r>
          </w:p>
        </w:tc>
        <w:tc>
          <w:tcPr>
            <w:tcW w:w="0" w:type="auto"/>
          </w:tcPr>
          <w:p w14:paraId="4A66BF83" w14:textId="3430E618" w:rsidR="00E34E49" w:rsidRDefault="00E34E49"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0</w:t>
            </w:r>
            <w:r>
              <w:rPr>
                <w:rFonts w:ascii="宋体" w:eastAsia="宋体" w:hAnsi="宋体"/>
                <w:color w:val="000000" w:themeColor="text1"/>
                <w:sz w:val="24"/>
                <w:szCs w:val="24"/>
              </w:rPr>
              <w:t>.0001</w:t>
            </w:r>
          </w:p>
        </w:tc>
      </w:tr>
      <w:tr w:rsidR="00E34E49" w14:paraId="285F0D13" w14:textId="77777777" w:rsidTr="00E34E49">
        <w:tc>
          <w:tcPr>
            <w:tcW w:w="0" w:type="auto"/>
          </w:tcPr>
          <w:p w14:paraId="11C37224" w14:textId="684AC0C7" w:rsidR="00E34E49" w:rsidRDefault="00E34E49"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1</w:t>
            </w:r>
            <w:r>
              <w:rPr>
                <w:rFonts w:ascii="宋体" w:eastAsia="宋体" w:hAnsi="宋体"/>
                <w:color w:val="000000" w:themeColor="text1"/>
                <w:sz w:val="24"/>
                <w:szCs w:val="24"/>
              </w:rPr>
              <w:t>.0</w:t>
            </w:r>
          </w:p>
        </w:tc>
        <w:tc>
          <w:tcPr>
            <w:tcW w:w="0" w:type="auto"/>
          </w:tcPr>
          <w:p w14:paraId="11FE88ED" w14:textId="267874C0" w:rsidR="00E34E49" w:rsidRDefault="00E34E49"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0</w:t>
            </w:r>
            <w:r>
              <w:rPr>
                <w:rFonts w:ascii="宋体" w:eastAsia="宋体" w:hAnsi="宋体"/>
                <w:color w:val="000000" w:themeColor="text1"/>
                <w:sz w:val="24"/>
                <w:szCs w:val="24"/>
              </w:rPr>
              <w:t>.4008</w:t>
            </w:r>
          </w:p>
        </w:tc>
        <w:tc>
          <w:tcPr>
            <w:tcW w:w="0" w:type="auto"/>
          </w:tcPr>
          <w:p w14:paraId="6CD7A843" w14:textId="5C22CFB4" w:rsidR="00E34E49" w:rsidRDefault="00E34E49"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0</w:t>
            </w:r>
            <w:r>
              <w:rPr>
                <w:rFonts w:ascii="宋体" w:eastAsia="宋体" w:hAnsi="宋体"/>
                <w:color w:val="000000" w:themeColor="text1"/>
                <w:sz w:val="24"/>
                <w:szCs w:val="24"/>
              </w:rPr>
              <w:t>.0003</w:t>
            </w:r>
          </w:p>
        </w:tc>
      </w:tr>
      <w:tr w:rsidR="00E34E49" w14:paraId="180395A6" w14:textId="77777777" w:rsidTr="00E34E49">
        <w:tc>
          <w:tcPr>
            <w:tcW w:w="0" w:type="auto"/>
          </w:tcPr>
          <w:p w14:paraId="618559C2" w14:textId="3EBA7517" w:rsidR="00E34E49" w:rsidRDefault="00E34E49"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1</w:t>
            </w:r>
            <w:r>
              <w:rPr>
                <w:rFonts w:ascii="宋体" w:eastAsia="宋体" w:hAnsi="宋体"/>
                <w:color w:val="000000" w:themeColor="text1"/>
                <w:sz w:val="24"/>
                <w:szCs w:val="24"/>
              </w:rPr>
              <w:t>.5</w:t>
            </w:r>
          </w:p>
        </w:tc>
        <w:tc>
          <w:tcPr>
            <w:tcW w:w="0" w:type="auto"/>
          </w:tcPr>
          <w:p w14:paraId="53D148BC" w14:textId="17A005A8" w:rsidR="00E34E49" w:rsidRDefault="00E34E49"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0</w:t>
            </w:r>
            <w:r>
              <w:rPr>
                <w:rFonts w:ascii="宋体" w:eastAsia="宋体" w:hAnsi="宋体"/>
                <w:color w:val="000000" w:themeColor="text1"/>
                <w:sz w:val="24"/>
                <w:szCs w:val="24"/>
              </w:rPr>
              <w:t>.6002</w:t>
            </w:r>
          </w:p>
        </w:tc>
        <w:tc>
          <w:tcPr>
            <w:tcW w:w="0" w:type="auto"/>
          </w:tcPr>
          <w:p w14:paraId="1EE0254C" w14:textId="2D38F082" w:rsidR="00E34E49" w:rsidRDefault="00E34E49"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0</w:t>
            </w:r>
            <w:r>
              <w:rPr>
                <w:rFonts w:ascii="宋体" w:eastAsia="宋体" w:hAnsi="宋体"/>
                <w:color w:val="000000" w:themeColor="text1"/>
                <w:sz w:val="24"/>
                <w:szCs w:val="24"/>
              </w:rPr>
              <w:t>.0002</w:t>
            </w:r>
          </w:p>
        </w:tc>
      </w:tr>
      <w:tr w:rsidR="00E34E49" w14:paraId="746F8872" w14:textId="77777777" w:rsidTr="00E34E49">
        <w:tc>
          <w:tcPr>
            <w:tcW w:w="0" w:type="auto"/>
          </w:tcPr>
          <w:p w14:paraId="5C90CE41" w14:textId="723133AB" w:rsidR="00E34E49" w:rsidRDefault="00E34E49"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2</w:t>
            </w:r>
            <w:r>
              <w:rPr>
                <w:rFonts w:ascii="宋体" w:eastAsia="宋体" w:hAnsi="宋体"/>
                <w:color w:val="000000" w:themeColor="text1"/>
                <w:sz w:val="24"/>
                <w:szCs w:val="24"/>
              </w:rPr>
              <w:t>.0</w:t>
            </w:r>
          </w:p>
        </w:tc>
        <w:tc>
          <w:tcPr>
            <w:tcW w:w="0" w:type="auto"/>
          </w:tcPr>
          <w:p w14:paraId="3A45825C" w14:textId="33EA20AC" w:rsidR="00E34E49" w:rsidRDefault="00E34E49"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0</w:t>
            </w:r>
            <w:r>
              <w:rPr>
                <w:rFonts w:ascii="宋体" w:eastAsia="宋体" w:hAnsi="宋体"/>
                <w:color w:val="000000" w:themeColor="text1"/>
                <w:sz w:val="24"/>
                <w:szCs w:val="24"/>
              </w:rPr>
              <w:t>.7995</w:t>
            </w:r>
          </w:p>
        </w:tc>
        <w:tc>
          <w:tcPr>
            <w:tcW w:w="0" w:type="auto"/>
          </w:tcPr>
          <w:p w14:paraId="17A6C8BC" w14:textId="2ECD936A" w:rsidR="00E34E49" w:rsidRDefault="00E34E49"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0</w:t>
            </w:r>
          </w:p>
        </w:tc>
      </w:tr>
    </w:tbl>
    <w:p w14:paraId="4D7E8158" w14:textId="652B2A80" w:rsidR="00E34E49" w:rsidRDefault="00670E2B" w:rsidP="007015E9">
      <w:r w:rsidRPr="004D3BC5">
        <w:rPr>
          <w:position w:val="-64"/>
        </w:rPr>
        <w:object w:dxaOrig="7380" w:dyaOrig="1400" w14:anchorId="7AA7F1F5">
          <v:shape id="_x0000_i1033" type="#_x0000_t75" style="width:369pt;height:70.2pt" o:ole="">
            <v:imagedata r:id="rId23" o:title=""/>
          </v:shape>
          <o:OLEObject Type="Embed" ProgID="Equation.DSMT4" ShapeID="_x0000_i1033" DrawAspect="Content" ObjectID="_1688141947" r:id="rId24"/>
        </w:object>
      </w:r>
    </w:p>
    <w:p w14:paraId="440A52F5" w14:textId="7F32AE02" w:rsidR="00670E2B" w:rsidRDefault="00330609" w:rsidP="007015E9">
      <w:pPr>
        <w:rPr>
          <w:rFonts w:ascii="宋体" w:eastAsia="宋体" w:hAnsi="宋体"/>
          <w:sz w:val="24"/>
          <w:szCs w:val="24"/>
        </w:rPr>
      </w:pPr>
      <w:r>
        <w:rPr>
          <w:rFonts w:ascii="宋体" w:eastAsia="宋体" w:hAnsi="宋体" w:hint="eastAsia"/>
          <w:sz w:val="24"/>
          <w:szCs w:val="24"/>
        </w:rPr>
        <w:t>2、动态特性</w:t>
      </w:r>
    </w:p>
    <w:p w14:paraId="564A83C1" w14:textId="4A211263" w:rsidR="00330609" w:rsidRDefault="00330609" w:rsidP="007015E9">
      <w:pPr>
        <w:rPr>
          <w:rFonts w:ascii="宋体" w:eastAsia="宋体" w:hAnsi="宋体"/>
          <w:sz w:val="24"/>
          <w:szCs w:val="24"/>
        </w:rPr>
      </w:pPr>
      <w:r>
        <w:rPr>
          <w:rFonts w:ascii="宋体" w:eastAsia="宋体" w:hAnsi="宋体" w:hint="eastAsia"/>
          <w:sz w:val="24"/>
          <w:szCs w:val="24"/>
        </w:rPr>
        <w:t>考试是不考二阶传感器的，这里主要以一阶传感器的微分方程为例：直接按考点分析：</w:t>
      </w:r>
    </w:p>
    <w:p w14:paraId="71CB396D" w14:textId="2DC7E3AE" w:rsidR="00330609" w:rsidRDefault="00414E12" w:rsidP="007015E9">
      <w:r w:rsidRPr="004D3BC5">
        <w:rPr>
          <w:position w:val="-100"/>
        </w:rPr>
        <w:object w:dxaOrig="5720" w:dyaOrig="2100" w14:anchorId="3492238A">
          <v:shape id="_x0000_i1034" type="#_x0000_t75" style="width:286.2pt;height:105pt" o:ole="">
            <v:imagedata r:id="rId25" o:title=""/>
          </v:shape>
          <o:OLEObject Type="Embed" ProgID="Equation.DSMT4" ShapeID="_x0000_i1034" DrawAspect="Content" ObjectID="_1688141948" r:id="rId26"/>
        </w:object>
      </w:r>
    </w:p>
    <w:p w14:paraId="6876641F" w14:textId="21A4DDB7" w:rsidR="00414E12" w:rsidRDefault="001C69E3" w:rsidP="007015E9">
      <w:pPr>
        <w:rPr>
          <w:rFonts w:ascii="宋体" w:eastAsia="宋体" w:hAnsi="宋体"/>
          <w:sz w:val="24"/>
          <w:szCs w:val="24"/>
        </w:rPr>
      </w:pPr>
      <w:r>
        <w:rPr>
          <w:rFonts w:ascii="宋体" w:eastAsia="宋体" w:hAnsi="宋体" w:hint="eastAsia"/>
          <w:sz w:val="24"/>
          <w:szCs w:val="24"/>
        </w:rPr>
        <w:t>参考样题：</w:t>
      </w:r>
    </w:p>
    <w:p w14:paraId="2DCCE71D" w14:textId="64FCC53C" w:rsidR="001C69E3" w:rsidRDefault="001C69E3" w:rsidP="001C69E3">
      <w:pPr>
        <w:rPr>
          <w:rFonts w:ascii="宋体" w:eastAsia="宋体" w:hAnsi="宋体"/>
          <w:sz w:val="24"/>
          <w:szCs w:val="24"/>
        </w:rPr>
      </w:pPr>
      <w:r w:rsidRPr="001C69E3">
        <w:rPr>
          <w:rFonts w:ascii="宋体" w:eastAsia="宋体" w:hAnsi="宋体" w:hint="eastAsia"/>
          <w:color w:val="000000" w:themeColor="text1"/>
          <w:sz w:val="24"/>
          <w:szCs w:val="24"/>
        </w:rPr>
        <w:t>例</w:t>
      </w:r>
      <w:r>
        <w:rPr>
          <w:rFonts w:ascii="宋体" w:eastAsia="宋体" w:hAnsi="宋体" w:hint="eastAsia"/>
          <w:color w:val="000000" w:themeColor="text1"/>
          <w:sz w:val="24"/>
          <w:szCs w:val="24"/>
        </w:rPr>
        <w:t>、</w:t>
      </w:r>
      <w:r w:rsidRPr="001C69E3">
        <w:rPr>
          <w:rFonts w:ascii="宋体" w:eastAsia="宋体" w:hAnsi="宋体" w:hint="eastAsia"/>
          <w:color w:val="000000" w:themeColor="text1"/>
          <w:sz w:val="24"/>
          <w:szCs w:val="24"/>
        </w:rPr>
        <w:t>有一个温度传感器，其微分方程为</w:t>
      </w:r>
      <w:r w:rsidRPr="004D3BC5">
        <w:rPr>
          <w:position w:val="-24"/>
        </w:rPr>
        <w:object w:dxaOrig="1900" w:dyaOrig="620" w14:anchorId="46723E78">
          <v:shape id="_x0000_i1035" type="#_x0000_t75" style="width:94.8pt;height:31.2pt" o:ole="">
            <v:imagedata r:id="rId27" o:title=""/>
          </v:shape>
          <o:OLEObject Type="Embed" ProgID="Equation.DSMT4" ShapeID="_x0000_i1035" DrawAspect="Content" ObjectID="_1688141949" r:id="rId28"/>
        </w:object>
      </w:r>
      <w:r>
        <w:rPr>
          <w:rFonts w:hint="eastAsia"/>
        </w:rPr>
        <w:t>，</w:t>
      </w:r>
      <w:r w:rsidRPr="001C69E3">
        <w:rPr>
          <w:rFonts w:ascii="宋体" w:eastAsia="宋体" w:hAnsi="宋体" w:hint="eastAsia"/>
          <w:sz w:val="24"/>
          <w:szCs w:val="24"/>
        </w:rPr>
        <w:t>其中y为输出电压（mV），x为输入温度(</w:t>
      </w:r>
      <w:r w:rsidRPr="001C69E3">
        <w:rPr>
          <w:rFonts w:ascii="宋体" w:eastAsia="宋体" w:hAnsi="宋体" w:hint="eastAsia"/>
          <w:sz w:val="24"/>
          <w:szCs w:val="24"/>
          <w:vertAlign w:val="superscript"/>
        </w:rPr>
        <w:t>O</w:t>
      </w:r>
      <w:r w:rsidRPr="001C69E3">
        <w:rPr>
          <w:rFonts w:ascii="宋体" w:eastAsia="宋体" w:hAnsi="宋体" w:hint="eastAsia"/>
          <w:sz w:val="24"/>
          <w:szCs w:val="24"/>
        </w:rPr>
        <w:t>C)，试求该传感器的时间常数τ和静态灵敏度k。</w:t>
      </w:r>
    </w:p>
    <w:p w14:paraId="50276A49" w14:textId="0281AB2C" w:rsidR="001C69E3" w:rsidRPr="001C69E3" w:rsidRDefault="001C69E3" w:rsidP="001C69E3">
      <w:pPr>
        <w:rPr>
          <w:rFonts w:ascii="宋体" w:eastAsia="宋体" w:hAnsi="宋体"/>
          <w:sz w:val="24"/>
          <w:szCs w:val="24"/>
        </w:rPr>
      </w:pPr>
      <w:r>
        <w:rPr>
          <w:rFonts w:ascii="宋体" w:eastAsia="宋体" w:hAnsi="宋体" w:hint="eastAsia"/>
          <w:sz w:val="24"/>
          <w:szCs w:val="24"/>
        </w:rPr>
        <w:t>解：</w:t>
      </w:r>
      <w:r w:rsidRPr="004D3BC5">
        <w:rPr>
          <w:position w:val="-30"/>
        </w:rPr>
        <w:object w:dxaOrig="2780" w:dyaOrig="680" w14:anchorId="31E3AAF0">
          <v:shape id="_x0000_i1036" type="#_x0000_t75" style="width:139.2pt;height:34.2pt" o:ole="">
            <v:imagedata r:id="rId29" o:title=""/>
          </v:shape>
          <o:OLEObject Type="Embed" ProgID="Equation.DSMT4" ShapeID="_x0000_i1036" DrawAspect="Content" ObjectID="_1688141950" r:id="rId30"/>
        </w:object>
      </w:r>
      <w:r>
        <w:rPr>
          <w:rFonts w:hint="eastAsia"/>
        </w:rPr>
        <w:t>；</w:t>
      </w:r>
      <w:r w:rsidRPr="004D3BC5">
        <w:rPr>
          <w:position w:val="-30"/>
        </w:rPr>
        <w:object w:dxaOrig="1760" w:dyaOrig="680" w14:anchorId="705831F6">
          <v:shape id="_x0000_i1037" type="#_x0000_t75" style="width:88.2pt;height:34.2pt" o:ole="">
            <v:imagedata r:id="rId31" o:title=""/>
          </v:shape>
          <o:OLEObject Type="Embed" ProgID="Equation.DSMT4" ShapeID="_x0000_i1037" DrawAspect="Content" ObjectID="_1688141951" r:id="rId32"/>
        </w:object>
      </w:r>
    </w:p>
    <w:p w14:paraId="6DF3016E" w14:textId="0DF2382F" w:rsidR="001C69E3" w:rsidRDefault="00E85DFB" w:rsidP="001C69E3">
      <w:pPr>
        <w:rPr>
          <w:rFonts w:ascii="宋体" w:eastAsia="宋体" w:hAnsi="宋体"/>
          <w:b/>
          <w:bCs/>
          <w:color w:val="000000" w:themeColor="text1"/>
          <w:sz w:val="24"/>
          <w:szCs w:val="24"/>
        </w:rPr>
      </w:pPr>
      <w:r w:rsidRPr="00E85DFB">
        <w:rPr>
          <w:rFonts w:ascii="宋体" w:eastAsia="宋体" w:hAnsi="宋体" w:hint="eastAsia"/>
          <w:b/>
          <w:bCs/>
          <w:color w:val="000000" w:themeColor="text1"/>
          <w:sz w:val="24"/>
          <w:szCs w:val="24"/>
        </w:rPr>
        <w:t>小试牛刀：</w:t>
      </w:r>
    </w:p>
    <w:p w14:paraId="20621CD9" w14:textId="1FD40795" w:rsidR="00E85DFB" w:rsidRDefault="00E85DFB" w:rsidP="001C69E3">
      <w:pPr>
        <w:rPr>
          <w:rFonts w:ascii="宋体" w:eastAsia="宋体" w:hAnsi="宋体"/>
          <w:color w:val="000000" w:themeColor="text1"/>
          <w:sz w:val="24"/>
          <w:szCs w:val="24"/>
        </w:rPr>
      </w:pPr>
      <w:r>
        <w:rPr>
          <w:rFonts w:ascii="宋体" w:eastAsia="宋体" w:hAnsi="宋体" w:hint="eastAsia"/>
          <w:color w:val="000000" w:themeColor="text1"/>
          <w:sz w:val="24"/>
          <w:szCs w:val="24"/>
        </w:rPr>
        <w:t>课后习题P</w:t>
      </w:r>
      <w:r>
        <w:rPr>
          <w:rFonts w:ascii="宋体" w:eastAsia="宋体" w:hAnsi="宋体"/>
          <w:color w:val="000000" w:themeColor="text1"/>
          <w:sz w:val="24"/>
          <w:szCs w:val="24"/>
        </w:rPr>
        <w:t>2.1</w:t>
      </w:r>
      <w:r>
        <w:rPr>
          <w:rFonts w:ascii="宋体" w:eastAsia="宋体" w:hAnsi="宋体" w:hint="eastAsia"/>
          <w:color w:val="000000" w:themeColor="text1"/>
          <w:sz w:val="24"/>
          <w:szCs w:val="24"/>
        </w:rPr>
        <w:t>,、2</w:t>
      </w:r>
      <w:r>
        <w:rPr>
          <w:rFonts w:ascii="宋体" w:eastAsia="宋体" w:hAnsi="宋体"/>
          <w:color w:val="000000" w:themeColor="text1"/>
          <w:sz w:val="24"/>
          <w:szCs w:val="24"/>
        </w:rPr>
        <w:t>.3</w:t>
      </w:r>
      <w:r>
        <w:rPr>
          <w:rFonts w:ascii="宋体" w:eastAsia="宋体" w:hAnsi="宋体" w:hint="eastAsia"/>
          <w:color w:val="000000" w:themeColor="text1"/>
          <w:sz w:val="24"/>
          <w:szCs w:val="24"/>
        </w:rPr>
        <w:t>、2</w:t>
      </w:r>
      <w:r>
        <w:rPr>
          <w:rFonts w:ascii="宋体" w:eastAsia="宋体" w:hAnsi="宋体"/>
          <w:color w:val="000000" w:themeColor="text1"/>
          <w:sz w:val="24"/>
          <w:szCs w:val="24"/>
        </w:rPr>
        <w:t>.8</w:t>
      </w:r>
      <w:r>
        <w:rPr>
          <w:rFonts w:ascii="宋体" w:eastAsia="宋体" w:hAnsi="宋体" w:hint="eastAsia"/>
          <w:color w:val="000000" w:themeColor="text1"/>
          <w:sz w:val="24"/>
          <w:szCs w:val="24"/>
        </w:rPr>
        <w:t>（看看自己对这章考点的基本概念和基本考点题型的掌握情况！）</w:t>
      </w:r>
    </w:p>
    <w:p w14:paraId="2433B0CE" w14:textId="2D38CA0B" w:rsidR="00E85DFB" w:rsidRDefault="00E85DFB" w:rsidP="001C69E3">
      <w:pPr>
        <w:rPr>
          <w:rFonts w:ascii="宋体" w:eastAsia="宋体" w:hAnsi="宋体"/>
          <w:color w:val="000000" w:themeColor="text1"/>
          <w:sz w:val="24"/>
          <w:szCs w:val="24"/>
        </w:rPr>
      </w:pPr>
      <w:r>
        <w:rPr>
          <w:rFonts w:ascii="宋体" w:eastAsia="宋体" w:hAnsi="宋体" w:hint="eastAsia"/>
          <w:color w:val="000000" w:themeColor="text1"/>
          <w:sz w:val="24"/>
          <w:szCs w:val="24"/>
        </w:rPr>
        <w:t>重点题型的拓展与延伸：</w:t>
      </w:r>
    </w:p>
    <w:p w14:paraId="436FFFE8" w14:textId="07C5CE2B" w:rsidR="00FA2BF3" w:rsidRDefault="00FA2BF3" w:rsidP="00FA2BF3">
      <w:pPr>
        <w:rPr>
          <w:rFonts w:ascii="宋体" w:eastAsia="宋体" w:hAnsi="宋体"/>
          <w:color w:val="000000" w:themeColor="text1"/>
          <w:sz w:val="24"/>
          <w:szCs w:val="24"/>
        </w:rPr>
      </w:pPr>
      <w:r>
        <w:rPr>
          <w:rFonts w:ascii="宋体" w:eastAsia="宋体" w:hAnsi="宋体" w:hint="eastAsia"/>
          <w:color w:val="000000" w:themeColor="text1"/>
          <w:sz w:val="24"/>
          <w:szCs w:val="24"/>
        </w:rPr>
        <w:lastRenderedPageBreak/>
        <w:t>例：</w:t>
      </w:r>
      <w:r w:rsidRPr="00FA2BF3">
        <w:rPr>
          <w:rFonts w:ascii="宋体" w:eastAsia="宋体" w:hAnsi="宋体" w:hint="eastAsia"/>
          <w:color w:val="000000" w:themeColor="text1"/>
          <w:sz w:val="24"/>
          <w:szCs w:val="24"/>
        </w:rPr>
        <w:t>某压力传感器的校准数据如下表所示：</w:t>
      </w:r>
    </w:p>
    <w:p w14:paraId="4A830224" w14:textId="4EE0E4CC" w:rsidR="00FA2BF3" w:rsidRPr="00FA2BF3" w:rsidRDefault="00FA2BF3" w:rsidP="00FA2BF3">
      <w:pPr>
        <w:rPr>
          <w:rFonts w:ascii="宋体" w:eastAsia="宋体" w:hAnsi="宋体"/>
          <w:color w:val="000000" w:themeColor="text1"/>
          <w:sz w:val="24"/>
          <w:szCs w:val="24"/>
        </w:rPr>
      </w:pPr>
      <w:r>
        <w:rPr>
          <w:noProof/>
        </w:rPr>
        <w:drawing>
          <wp:inline distT="0" distB="0" distL="0" distR="0" wp14:anchorId="24B63B4E" wp14:editId="3CFE0EA1">
            <wp:extent cx="5274310" cy="25679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67940"/>
                    </a:xfrm>
                    <a:prstGeom prst="rect">
                      <a:avLst/>
                    </a:prstGeom>
                  </pic:spPr>
                </pic:pic>
              </a:graphicData>
            </a:graphic>
          </wp:inline>
        </w:drawing>
      </w:r>
    </w:p>
    <w:p w14:paraId="4C095013" w14:textId="61F369C0" w:rsidR="00FA2BF3" w:rsidRDefault="00FA2BF3" w:rsidP="00FA2BF3">
      <w:pPr>
        <w:rPr>
          <w:rFonts w:ascii="宋体" w:eastAsia="宋体" w:hAnsi="宋体"/>
          <w:color w:val="000000" w:themeColor="text1"/>
          <w:sz w:val="24"/>
          <w:szCs w:val="24"/>
        </w:rPr>
      </w:pPr>
      <w:r w:rsidRPr="00FA2BF3">
        <w:rPr>
          <w:rFonts w:ascii="宋体" w:eastAsia="宋体" w:hAnsi="宋体" w:hint="eastAsia"/>
          <w:color w:val="000000" w:themeColor="text1"/>
          <w:sz w:val="24"/>
          <w:szCs w:val="24"/>
        </w:rPr>
        <w:t>试分别用端点连线法求校准直线、非线性误差，并计算迟滞和重复性误差。</w:t>
      </w:r>
    </w:p>
    <w:p w14:paraId="522CDB37" w14:textId="7BCA7241" w:rsidR="00AB6001" w:rsidRDefault="00AB6001" w:rsidP="00FA2BF3">
      <w:pPr>
        <w:rPr>
          <w:rFonts w:ascii="宋体" w:eastAsia="宋体" w:hAnsi="宋体"/>
          <w:color w:val="000000" w:themeColor="text1"/>
          <w:sz w:val="24"/>
          <w:szCs w:val="24"/>
        </w:rPr>
      </w:pPr>
      <w:r>
        <w:rPr>
          <w:rFonts w:ascii="宋体" w:eastAsia="宋体" w:hAnsi="宋体" w:hint="eastAsia"/>
          <w:color w:val="000000" w:themeColor="text1"/>
          <w:sz w:val="24"/>
          <w:szCs w:val="24"/>
        </w:rPr>
        <w:t>解：</w:t>
      </w:r>
    </w:p>
    <w:p w14:paraId="44743689" w14:textId="76A0D61D" w:rsidR="00AB6001" w:rsidRPr="00FA2BF3" w:rsidRDefault="00AB6001" w:rsidP="00FA2BF3">
      <w:pPr>
        <w:rPr>
          <w:rFonts w:ascii="宋体" w:eastAsia="宋体" w:hAnsi="宋体"/>
          <w:color w:val="000000" w:themeColor="text1"/>
          <w:sz w:val="24"/>
          <w:szCs w:val="24"/>
        </w:rPr>
      </w:pPr>
      <w:r w:rsidRPr="00FA2BF3">
        <w:rPr>
          <w:rFonts w:ascii="宋体" w:eastAsia="宋体" w:hAnsi="宋体"/>
          <w:noProof/>
          <w:color w:val="000000" w:themeColor="text1"/>
          <w:sz w:val="24"/>
          <w:szCs w:val="24"/>
        </w:rPr>
        <w:drawing>
          <wp:anchor distT="0" distB="0" distL="114300" distR="114300" simplePos="0" relativeHeight="251659264" behindDoc="0" locked="0" layoutInCell="1" allowOverlap="1" wp14:anchorId="4E944923" wp14:editId="42751CCB">
            <wp:simplePos x="0" y="0"/>
            <wp:positionH relativeFrom="margin">
              <wp:posOffset>2880360</wp:posOffset>
            </wp:positionH>
            <wp:positionV relativeFrom="paragraph">
              <wp:posOffset>281940</wp:posOffset>
            </wp:positionV>
            <wp:extent cx="2834640" cy="2308860"/>
            <wp:effectExtent l="0" t="0" r="3810" b="0"/>
            <wp:wrapSquare wrapText="bothSides"/>
            <wp:docPr id="204804" name="Picture 4">
              <a:extLst xmlns:a="http://schemas.openxmlformats.org/drawingml/2006/main">
                <a:ext uri="{FF2B5EF4-FFF2-40B4-BE49-F238E27FC236}">
                  <a16:creationId xmlns:a16="http://schemas.microsoft.com/office/drawing/2014/main" id="{71BD5BFB-B184-40A2-BA1A-27AF1C697A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4" name="Picture 4">
                      <a:extLst>
                        <a:ext uri="{FF2B5EF4-FFF2-40B4-BE49-F238E27FC236}">
                          <a16:creationId xmlns:a16="http://schemas.microsoft.com/office/drawing/2014/main" id="{71BD5BFB-B184-40A2-BA1A-27AF1C697A60}"/>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4640" cy="2308860"/>
                    </a:xfrm>
                    <a:prstGeom prst="rect">
                      <a:avLst/>
                    </a:prstGeom>
                    <a:noFill/>
                  </pic:spPr>
                </pic:pic>
              </a:graphicData>
            </a:graphic>
            <wp14:sizeRelH relativeFrom="margin">
              <wp14:pctWidth>0</wp14:pctWidth>
            </wp14:sizeRelH>
            <wp14:sizeRelV relativeFrom="margin">
              <wp14:pctHeight>0</wp14:pctHeight>
            </wp14:sizeRelV>
          </wp:anchor>
        </w:drawing>
      </w:r>
      <w:r w:rsidRPr="00FA2BF3">
        <w:rPr>
          <w:rFonts w:ascii="宋体" w:eastAsia="宋体" w:hAnsi="宋体"/>
          <w:noProof/>
          <w:color w:val="000000" w:themeColor="text1"/>
          <w:sz w:val="24"/>
          <w:szCs w:val="24"/>
        </w:rPr>
        <w:drawing>
          <wp:anchor distT="0" distB="0" distL="114300" distR="114300" simplePos="0" relativeHeight="251658240" behindDoc="0" locked="0" layoutInCell="1" allowOverlap="1" wp14:anchorId="41723F77" wp14:editId="53934E9F">
            <wp:simplePos x="0" y="0"/>
            <wp:positionH relativeFrom="margin">
              <wp:posOffset>-106680</wp:posOffset>
            </wp:positionH>
            <wp:positionV relativeFrom="paragraph">
              <wp:posOffset>76200</wp:posOffset>
            </wp:positionV>
            <wp:extent cx="2941320" cy="3009900"/>
            <wp:effectExtent l="0" t="0" r="0" b="0"/>
            <wp:wrapSquare wrapText="bothSides"/>
            <wp:docPr id="203781" name="Picture 5">
              <a:extLst xmlns:a="http://schemas.openxmlformats.org/drawingml/2006/main">
                <a:ext uri="{FF2B5EF4-FFF2-40B4-BE49-F238E27FC236}">
                  <a16:creationId xmlns:a16="http://schemas.microsoft.com/office/drawing/2014/main" id="{D20AB695-1412-44FA-9ECC-A2822933F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1" name="Picture 5">
                      <a:extLst>
                        <a:ext uri="{FF2B5EF4-FFF2-40B4-BE49-F238E27FC236}">
                          <a16:creationId xmlns:a16="http://schemas.microsoft.com/office/drawing/2014/main" id="{D20AB695-1412-44FA-9ECC-A2822933F320}"/>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1320" cy="300990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76ABD0E6" w14:textId="66E4E7E3" w:rsidR="00FA2BF3" w:rsidRPr="00FA2BF3" w:rsidRDefault="00FA2BF3" w:rsidP="001C69E3">
      <w:pPr>
        <w:rPr>
          <w:rFonts w:ascii="宋体" w:eastAsia="宋体" w:hAnsi="宋体"/>
          <w:color w:val="000000" w:themeColor="text1"/>
          <w:sz w:val="24"/>
          <w:szCs w:val="24"/>
        </w:rPr>
      </w:pPr>
    </w:p>
    <w:p w14:paraId="763AF5AD" w14:textId="05C4DAA4" w:rsidR="00E85DFB" w:rsidRPr="00E85DFB" w:rsidRDefault="00AB6001" w:rsidP="001C69E3">
      <w:pPr>
        <w:rPr>
          <w:rFonts w:ascii="宋体" w:eastAsia="宋体" w:hAnsi="宋体"/>
          <w:color w:val="000000" w:themeColor="text1"/>
          <w:sz w:val="24"/>
          <w:szCs w:val="24"/>
        </w:rPr>
      </w:pPr>
      <w:r w:rsidRPr="00FA2BF3">
        <w:rPr>
          <w:rFonts w:ascii="宋体" w:eastAsia="宋体" w:hAnsi="宋体"/>
          <w:noProof/>
          <w:color w:val="000000" w:themeColor="text1"/>
          <w:sz w:val="24"/>
          <w:szCs w:val="24"/>
        </w:rPr>
        <w:drawing>
          <wp:anchor distT="0" distB="0" distL="114300" distR="114300" simplePos="0" relativeHeight="251660288" behindDoc="0" locked="0" layoutInCell="1" allowOverlap="1" wp14:anchorId="1BE17197" wp14:editId="6C04718F">
            <wp:simplePos x="0" y="0"/>
            <wp:positionH relativeFrom="margin">
              <wp:align>right</wp:align>
            </wp:positionH>
            <wp:positionV relativeFrom="paragraph">
              <wp:posOffset>365760</wp:posOffset>
            </wp:positionV>
            <wp:extent cx="5297170" cy="2392680"/>
            <wp:effectExtent l="0" t="0" r="0" b="7620"/>
            <wp:wrapSquare wrapText="bothSides"/>
            <wp:docPr id="205828" name="Picture 4">
              <a:extLst xmlns:a="http://schemas.openxmlformats.org/drawingml/2006/main">
                <a:ext uri="{FF2B5EF4-FFF2-40B4-BE49-F238E27FC236}">
                  <a16:creationId xmlns:a16="http://schemas.microsoft.com/office/drawing/2014/main" id="{FC65EDAB-7E14-4E73-B99C-F9995859CD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8" name="Picture 4">
                      <a:extLst>
                        <a:ext uri="{FF2B5EF4-FFF2-40B4-BE49-F238E27FC236}">
                          <a16:creationId xmlns:a16="http://schemas.microsoft.com/office/drawing/2014/main" id="{FC65EDAB-7E14-4E73-B99C-F9995859CD97}"/>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7170" cy="239268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14AB345F" w14:textId="555F5A7B" w:rsidR="001C69E3" w:rsidRPr="00282DF7" w:rsidRDefault="005031CE" w:rsidP="001C69E3">
      <w:pPr>
        <w:rPr>
          <w:rFonts w:ascii="宋体" w:eastAsia="宋体" w:hAnsi="宋体"/>
          <w:b/>
          <w:bCs/>
          <w:color w:val="000000" w:themeColor="text1"/>
          <w:sz w:val="28"/>
          <w:szCs w:val="28"/>
        </w:rPr>
      </w:pPr>
      <w:r>
        <w:rPr>
          <w:rFonts w:ascii="宋体" w:eastAsia="宋体" w:hAnsi="宋体" w:hint="eastAsia"/>
          <w:color w:val="000000" w:themeColor="text1"/>
          <w:sz w:val="24"/>
          <w:szCs w:val="24"/>
        </w:rPr>
        <w:lastRenderedPageBreak/>
        <w:t xml:space="preserve"> </w:t>
      </w:r>
      <w:r>
        <w:rPr>
          <w:rFonts w:ascii="宋体" w:eastAsia="宋体" w:hAnsi="宋体"/>
          <w:color w:val="000000" w:themeColor="text1"/>
          <w:sz w:val="24"/>
          <w:szCs w:val="24"/>
        </w:rPr>
        <w:t xml:space="preserve">            </w:t>
      </w:r>
      <w:r w:rsidR="00282DF7" w:rsidRPr="00282DF7">
        <w:rPr>
          <w:rFonts w:ascii="宋体" w:eastAsia="宋体" w:hAnsi="宋体" w:hint="eastAsia"/>
          <w:b/>
          <w:bCs/>
          <w:color w:val="000000" w:themeColor="text1"/>
          <w:sz w:val="28"/>
          <w:szCs w:val="28"/>
        </w:rPr>
        <w:t>第三章 电阻式传感器（选择、填空、简答、综合）</w:t>
      </w:r>
    </w:p>
    <w:p w14:paraId="20D8F005" w14:textId="3F8E2325" w:rsidR="00FA2BF3" w:rsidRDefault="008F7B84" w:rsidP="001C69E3">
      <w:pPr>
        <w:rPr>
          <w:rFonts w:ascii="宋体" w:eastAsia="宋体" w:hAnsi="宋体"/>
          <w:color w:val="000000" w:themeColor="text1"/>
          <w:sz w:val="24"/>
          <w:szCs w:val="24"/>
        </w:rPr>
      </w:pPr>
      <w:r>
        <w:rPr>
          <w:rFonts w:ascii="宋体" w:eastAsia="宋体" w:hAnsi="宋体" w:hint="eastAsia"/>
          <w:color w:val="000000" w:themeColor="text1"/>
          <w:sz w:val="24"/>
          <w:szCs w:val="24"/>
        </w:rPr>
        <w:t>一、</w:t>
      </w:r>
      <w:r w:rsidR="00BE4BA0">
        <w:rPr>
          <w:rFonts w:ascii="宋体" w:eastAsia="宋体" w:hAnsi="宋体" w:hint="eastAsia"/>
          <w:color w:val="000000" w:themeColor="text1"/>
          <w:sz w:val="24"/>
          <w:szCs w:val="24"/>
        </w:rPr>
        <w:t>应变效应</w:t>
      </w:r>
    </w:p>
    <w:p w14:paraId="756C81A0" w14:textId="1E3A708E" w:rsidR="00BE4BA0" w:rsidRPr="00BE4BA0" w:rsidRDefault="00BE4BA0" w:rsidP="00BE4BA0">
      <w:pPr>
        <w:numPr>
          <w:ilvl w:val="0"/>
          <w:numId w:val="2"/>
        </w:numPr>
        <w:rPr>
          <w:rFonts w:ascii="宋体" w:eastAsia="宋体" w:hAnsi="宋体"/>
          <w:color w:val="000000" w:themeColor="text1"/>
          <w:sz w:val="24"/>
          <w:szCs w:val="24"/>
        </w:rPr>
      </w:pPr>
      <w:r w:rsidRPr="00BE4BA0">
        <w:rPr>
          <w:rFonts w:ascii="宋体" w:eastAsia="宋体" w:hAnsi="宋体" w:hint="eastAsia"/>
          <w:color w:val="000000" w:themeColor="text1"/>
          <w:sz w:val="24"/>
          <w:szCs w:val="24"/>
        </w:rPr>
        <w:t>应变：物体在外部压力或拉力作用下发生形变的现象。</w:t>
      </w:r>
    </w:p>
    <w:p w14:paraId="5EB5DE12" w14:textId="0F124087" w:rsidR="00BE4BA0" w:rsidRPr="00BE4BA0" w:rsidRDefault="00BE4BA0" w:rsidP="00BE4BA0">
      <w:pPr>
        <w:numPr>
          <w:ilvl w:val="0"/>
          <w:numId w:val="2"/>
        </w:numPr>
        <w:rPr>
          <w:rFonts w:ascii="宋体" w:eastAsia="宋体" w:hAnsi="宋体"/>
          <w:color w:val="000000" w:themeColor="text1"/>
          <w:sz w:val="24"/>
          <w:szCs w:val="24"/>
        </w:rPr>
      </w:pPr>
      <w:r w:rsidRPr="00BE4BA0">
        <w:rPr>
          <w:rFonts w:ascii="宋体" w:eastAsia="宋体" w:hAnsi="宋体" w:hint="eastAsia"/>
          <w:color w:val="000000" w:themeColor="text1"/>
          <w:sz w:val="24"/>
          <w:szCs w:val="24"/>
        </w:rPr>
        <w:t>弹性应变：当外力去除后，物体能够完全恢复其尺寸和形状的应变。</w:t>
      </w:r>
    </w:p>
    <w:p w14:paraId="021537A1" w14:textId="77777777" w:rsidR="00BE4BA0" w:rsidRPr="00BE4BA0" w:rsidRDefault="00BE4BA0" w:rsidP="00BE4BA0">
      <w:pPr>
        <w:numPr>
          <w:ilvl w:val="0"/>
          <w:numId w:val="2"/>
        </w:numPr>
        <w:rPr>
          <w:rFonts w:ascii="宋体" w:eastAsia="宋体" w:hAnsi="宋体"/>
          <w:color w:val="000000" w:themeColor="text1"/>
          <w:sz w:val="24"/>
          <w:szCs w:val="24"/>
        </w:rPr>
      </w:pPr>
      <w:r w:rsidRPr="00BE4BA0">
        <w:rPr>
          <w:rFonts w:ascii="宋体" w:eastAsia="宋体" w:hAnsi="宋体" w:hint="eastAsia"/>
          <w:color w:val="000000" w:themeColor="text1"/>
          <w:sz w:val="24"/>
          <w:szCs w:val="24"/>
        </w:rPr>
        <w:t>弹性元件：具有弹性应变特性的物体。</w:t>
      </w:r>
    </w:p>
    <w:p w14:paraId="0303BBDD" w14:textId="55D177E7" w:rsidR="00BE4BA0" w:rsidRPr="00BE4BA0" w:rsidRDefault="00BE4BA0" w:rsidP="00BE4BA0">
      <w:pPr>
        <w:numPr>
          <w:ilvl w:val="0"/>
          <w:numId w:val="2"/>
        </w:numPr>
        <w:rPr>
          <w:rFonts w:ascii="宋体" w:eastAsia="宋体" w:hAnsi="宋体"/>
          <w:color w:val="000000" w:themeColor="text1"/>
          <w:sz w:val="24"/>
          <w:szCs w:val="24"/>
        </w:rPr>
      </w:pPr>
      <w:r w:rsidRPr="00BE4BA0">
        <w:rPr>
          <w:rFonts w:ascii="宋体" w:eastAsia="宋体" w:hAnsi="宋体" w:hint="eastAsia"/>
          <w:color w:val="000000" w:themeColor="text1"/>
          <w:sz w:val="24"/>
          <w:szCs w:val="24"/>
        </w:rPr>
        <w:t>定义：应变片式电阻传感器是利用电阻应变片将应变转换为电阻变化的传感器。</w:t>
      </w:r>
    </w:p>
    <w:p w14:paraId="30888672" w14:textId="3FD46635" w:rsidR="00BE4BA0" w:rsidRPr="00BE4BA0" w:rsidRDefault="00BE4BA0" w:rsidP="00BE4BA0">
      <w:pPr>
        <w:numPr>
          <w:ilvl w:val="0"/>
          <w:numId w:val="2"/>
        </w:numPr>
        <w:rPr>
          <w:rFonts w:ascii="宋体" w:eastAsia="宋体" w:hAnsi="宋体"/>
          <w:color w:val="000000" w:themeColor="text1"/>
          <w:sz w:val="24"/>
          <w:szCs w:val="24"/>
        </w:rPr>
      </w:pPr>
      <w:r w:rsidRPr="00BE4BA0">
        <w:rPr>
          <w:rFonts w:ascii="宋体" w:eastAsia="宋体" w:hAnsi="宋体" w:hint="eastAsia"/>
          <w:color w:val="000000" w:themeColor="text1"/>
          <w:sz w:val="24"/>
          <w:szCs w:val="24"/>
        </w:rPr>
        <w:t>工作原理：当被测物理量作用于弹性元件上，弹性元件在力、力矩或压力等的作用下发生变形，产生相应的应变，然后传递给与之相连的应变片，引起应变片的电阻值变化，通过测量电路变成电量输出。输出的电量大小反映被测量的大小。</w:t>
      </w:r>
    </w:p>
    <w:p w14:paraId="009A86DB" w14:textId="2CE7E4D6" w:rsidR="00BE4BA0" w:rsidRPr="00BE4BA0" w:rsidRDefault="00BE4BA0" w:rsidP="00BE4BA0">
      <w:pPr>
        <w:numPr>
          <w:ilvl w:val="0"/>
          <w:numId w:val="2"/>
        </w:numPr>
        <w:rPr>
          <w:rFonts w:ascii="宋体" w:eastAsia="宋体" w:hAnsi="宋体"/>
          <w:color w:val="000000" w:themeColor="text1"/>
          <w:sz w:val="24"/>
          <w:szCs w:val="24"/>
        </w:rPr>
      </w:pPr>
      <w:r w:rsidRPr="00BE4BA0">
        <w:rPr>
          <w:rFonts w:ascii="宋体" w:eastAsia="宋体" w:hAnsi="宋体" w:hint="eastAsia"/>
          <w:color w:val="000000" w:themeColor="text1"/>
          <w:sz w:val="24"/>
          <w:szCs w:val="24"/>
        </w:rPr>
        <w:t>结构：应变式传感器由弹性元件上粘贴电阻应变片构成。</w:t>
      </w:r>
    </w:p>
    <w:p w14:paraId="43341EF4" w14:textId="77777777" w:rsidR="00BE4BA0" w:rsidRPr="00BE4BA0" w:rsidRDefault="00BE4BA0" w:rsidP="00BE4BA0">
      <w:pPr>
        <w:numPr>
          <w:ilvl w:val="0"/>
          <w:numId w:val="2"/>
        </w:numPr>
        <w:rPr>
          <w:rFonts w:ascii="宋体" w:eastAsia="宋体" w:hAnsi="宋体"/>
          <w:color w:val="000000" w:themeColor="text1"/>
          <w:sz w:val="24"/>
          <w:szCs w:val="24"/>
        </w:rPr>
      </w:pPr>
      <w:r w:rsidRPr="00BE4BA0">
        <w:rPr>
          <w:rFonts w:ascii="宋体" w:eastAsia="宋体" w:hAnsi="宋体" w:hint="eastAsia"/>
          <w:color w:val="000000" w:themeColor="text1"/>
          <w:sz w:val="24"/>
          <w:szCs w:val="24"/>
        </w:rPr>
        <w:t>应用：广泛用于力、力矩、压力、加速度、重量等参数的测量。</w:t>
      </w:r>
    </w:p>
    <w:p w14:paraId="4AE72A11" w14:textId="0143069A" w:rsidR="00BE4BA0" w:rsidRPr="00BE4BA0" w:rsidRDefault="00BE4BA0" w:rsidP="00BE4BA0">
      <w:pPr>
        <w:ind w:firstLineChars="200" w:firstLine="480"/>
        <w:rPr>
          <w:rFonts w:ascii="宋体" w:eastAsia="宋体" w:hAnsi="宋体"/>
          <w:color w:val="000000" w:themeColor="text1"/>
          <w:sz w:val="24"/>
          <w:szCs w:val="24"/>
        </w:rPr>
      </w:pPr>
      <w:r w:rsidRPr="00BE4BA0">
        <w:rPr>
          <w:rFonts w:ascii="宋体" w:eastAsia="宋体" w:hAnsi="宋体" w:hint="eastAsia"/>
          <w:color w:val="000000" w:themeColor="text1"/>
          <w:sz w:val="24"/>
          <w:szCs w:val="24"/>
        </w:rPr>
        <w:t>电阻应变式传感器是利用</w:t>
      </w:r>
      <w:r w:rsidRPr="00BE4BA0">
        <w:rPr>
          <w:rFonts w:ascii="宋体" w:eastAsia="宋体" w:hAnsi="宋体" w:hint="eastAsia"/>
          <w:color w:val="000000" w:themeColor="text1"/>
          <w:sz w:val="24"/>
          <w:szCs w:val="24"/>
          <w:u w:val="single"/>
        </w:rPr>
        <w:t>电阻应变片将应变转换为电阻变化</w:t>
      </w:r>
      <w:r w:rsidRPr="00BE4BA0">
        <w:rPr>
          <w:rFonts w:ascii="宋体" w:eastAsia="宋体" w:hAnsi="宋体" w:hint="eastAsia"/>
          <w:color w:val="000000" w:themeColor="text1"/>
          <w:sz w:val="24"/>
          <w:szCs w:val="24"/>
        </w:rPr>
        <w:t>的传感器，传感器由在弹性元件上粘贴电阻应变敏感元件构成。当被测物理量作用在弹性元件上时，弹性元件的变形引起应变敏感元件的阻值变化，通过</w:t>
      </w:r>
      <w:r w:rsidRPr="00BE4BA0">
        <w:rPr>
          <w:rFonts w:ascii="宋体" w:eastAsia="宋体" w:hAnsi="宋体" w:hint="eastAsia"/>
          <w:color w:val="000000" w:themeColor="text1"/>
          <w:sz w:val="24"/>
          <w:szCs w:val="24"/>
          <w:u w:val="single"/>
        </w:rPr>
        <w:t>转换电路</w:t>
      </w:r>
      <w:r w:rsidRPr="00BE4BA0">
        <w:rPr>
          <w:rFonts w:ascii="宋体" w:eastAsia="宋体" w:hAnsi="宋体" w:hint="eastAsia"/>
          <w:color w:val="000000" w:themeColor="text1"/>
          <w:sz w:val="24"/>
          <w:szCs w:val="24"/>
        </w:rPr>
        <w:t>将其转变成电量输出，电量变化的大小反映了被测物理量的大小。</w:t>
      </w:r>
    </w:p>
    <w:p w14:paraId="489ADD50" w14:textId="77777777" w:rsidR="00BE4BA0" w:rsidRPr="00BE4BA0" w:rsidRDefault="00BE4BA0" w:rsidP="00BE4BA0">
      <w:pPr>
        <w:rPr>
          <w:rFonts w:ascii="宋体" w:eastAsia="宋体" w:hAnsi="宋体"/>
          <w:b/>
          <w:bCs/>
          <w:color w:val="000000" w:themeColor="text1"/>
          <w:sz w:val="24"/>
          <w:szCs w:val="24"/>
        </w:rPr>
      </w:pPr>
      <w:r w:rsidRPr="00BE4BA0">
        <w:rPr>
          <w:rFonts w:ascii="宋体" w:eastAsia="宋体" w:hAnsi="宋体" w:hint="eastAsia"/>
          <w:b/>
          <w:bCs/>
          <w:color w:val="000000" w:themeColor="text1"/>
          <w:sz w:val="24"/>
          <w:szCs w:val="24"/>
        </w:rPr>
        <w:t>应变式传感器的工作原理是什么？</w:t>
      </w:r>
    </w:p>
    <w:p w14:paraId="782924D8" w14:textId="2281706E" w:rsidR="00BE4BA0" w:rsidRPr="00BE4BA0" w:rsidRDefault="00BE4BA0" w:rsidP="00BE4BA0">
      <w:pPr>
        <w:rPr>
          <w:rFonts w:ascii="宋体" w:eastAsia="宋体" w:hAnsi="宋体"/>
          <w:color w:val="000000" w:themeColor="text1"/>
          <w:sz w:val="24"/>
          <w:szCs w:val="24"/>
        </w:rPr>
      </w:pPr>
      <w:r w:rsidRPr="00BE4BA0">
        <w:rPr>
          <w:rFonts w:ascii="宋体" w:eastAsia="宋体" w:hAnsi="宋体" w:hint="eastAsia"/>
          <w:color w:val="000000" w:themeColor="text1"/>
          <w:sz w:val="24"/>
          <w:szCs w:val="24"/>
        </w:rPr>
        <w:t xml:space="preserve">    </w:t>
      </w:r>
      <w:r>
        <w:rPr>
          <w:rFonts w:ascii="宋体" w:eastAsia="宋体" w:hAnsi="宋体" w:hint="eastAsia"/>
          <w:color w:val="000000" w:themeColor="text1"/>
          <w:sz w:val="24"/>
          <w:szCs w:val="24"/>
        </w:rPr>
        <w:t>答：</w:t>
      </w:r>
      <w:r w:rsidRPr="00BE4BA0">
        <w:rPr>
          <w:rFonts w:ascii="宋体" w:eastAsia="宋体" w:hAnsi="宋体" w:hint="eastAsia"/>
          <w:color w:val="000000" w:themeColor="text1"/>
          <w:sz w:val="24"/>
          <w:szCs w:val="24"/>
        </w:rPr>
        <w:t xml:space="preserve">是基于金属导体的应变效应，即在导体产生机械变形时，其电阻值随着它所受机械变形(伸长或缩短)的变化而发生变化的现象。 </w:t>
      </w:r>
    </w:p>
    <w:p w14:paraId="4CDA76AB" w14:textId="0B971400" w:rsidR="001C69E3" w:rsidRDefault="00BE4BA0" w:rsidP="007015E9">
      <w:r w:rsidRPr="0045097E">
        <w:rPr>
          <w:position w:val="-28"/>
        </w:rPr>
        <w:object w:dxaOrig="5120" w:dyaOrig="660" w14:anchorId="1E842F2B">
          <v:shape id="_x0000_i1038" type="#_x0000_t75" style="width:256.2pt;height:33pt" o:ole="">
            <v:imagedata r:id="rId37" o:title=""/>
          </v:shape>
          <o:OLEObject Type="Embed" ProgID="Equation.DSMT4" ShapeID="_x0000_i1038" DrawAspect="Content" ObjectID="_1688141952" r:id="rId38"/>
        </w:object>
      </w:r>
    </w:p>
    <w:p w14:paraId="3DE6F980" w14:textId="1EE8F374" w:rsidR="00BE4BA0" w:rsidRPr="00BE4BA0" w:rsidRDefault="00BE4BA0" w:rsidP="007015E9">
      <w:pPr>
        <w:rPr>
          <w:rFonts w:ascii="宋体" w:eastAsia="宋体" w:hAnsi="宋体"/>
          <w:color w:val="000000" w:themeColor="text1"/>
          <w:sz w:val="24"/>
          <w:szCs w:val="24"/>
        </w:rPr>
      </w:pPr>
      <w:r w:rsidRPr="0045097E">
        <w:rPr>
          <w:position w:val="-24"/>
        </w:rPr>
        <w:object w:dxaOrig="1920" w:dyaOrig="620" w14:anchorId="20F5598D">
          <v:shape id="_x0000_i1039" type="#_x0000_t75" style="width:96pt;height:31.2pt" o:ole="">
            <v:imagedata r:id="rId39" o:title=""/>
          </v:shape>
          <o:OLEObject Type="Embed" ProgID="Equation.DSMT4" ShapeID="_x0000_i1039" DrawAspect="Content" ObjectID="_1688141953" r:id="rId40"/>
        </w:object>
      </w:r>
    </w:p>
    <w:p w14:paraId="3D349A77" w14:textId="5E8EC5D0" w:rsidR="000C3ED5" w:rsidRDefault="00BE4BA0" w:rsidP="007015E9">
      <w:pPr>
        <w:rPr>
          <w:rFonts w:ascii="宋体" w:eastAsia="宋体" w:hAnsi="宋体"/>
          <w:color w:val="000000" w:themeColor="text1"/>
          <w:sz w:val="24"/>
          <w:szCs w:val="24"/>
        </w:rPr>
      </w:pPr>
      <w:r>
        <w:rPr>
          <w:rFonts w:ascii="宋体" w:eastAsia="宋体" w:hAnsi="宋体" w:hint="eastAsia"/>
          <w:color w:val="000000" w:themeColor="text1"/>
          <w:sz w:val="24"/>
          <w:szCs w:val="24"/>
        </w:rPr>
        <w:t>二、</w:t>
      </w:r>
      <w:r w:rsidRPr="00BE4BA0">
        <w:rPr>
          <w:rFonts w:ascii="宋体" w:eastAsia="宋体" w:hAnsi="宋体" w:hint="eastAsia"/>
          <w:color w:val="000000" w:themeColor="text1"/>
          <w:sz w:val="24"/>
          <w:szCs w:val="24"/>
        </w:rPr>
        <w:t>温度误差及其补偿方法</w:t>
      </w:r>
    </w:p>
    <w:p w14:paraId="10FFF403" w14:textId="2712FC16" w:rsidR="00BE4BA0" w:rsidRPr="00BE4BA0" w:rsidRDefault="00BE4BA0" w:rsidP="00BE4BA0">
      <w:pPr>
        <w:ind w:firstLineChars="200" w:firstLine="480"/>
        <w:rPr>
          <w:rFonts w:ascii="宋体" w:eastAsia="宋体" w:hAnsi="宋体"/>
          <w:color w:val="000000" w:themeColor="text1"/>
          <w:sz w:val="24"/>
          <w:szCs w:val="24"/>
        </w:rPr>
      </w:pPr>
      <w:r w:rsidRPr="00BE4BA0">
        <w:rPr>
          <w:rFonts w:ascii="宋体" w:eastAsia="宋体" w:hAnsi="宋体" w:hint="eastAsia"/>
          <w:color w:val="000000" w:themeColor="text1"/>
          <w:sz w:val="24"/>
          <w:szCs w:val="24"/>
        </w:rPr>
        <w:t>用应变片测量时，由于环境温度变化所引起的电阻变化与试件应变所造成的电阻变化几乎有相同的数量级，从而产生很大的测量误差，称应变片的温度误差，又称热输出。</w:t>
      </w:r>
    </w:p>
    <w:p w14:paraId="5DB3962C" w14:textId="52BF4644" w:rsidR="00D47990" w:rsidRDefault="00D47990" w:rsidP="00D47990">
      <w:pPr>
        <w:ind w:firstLine="480"/>
        <w:rPr>
          <w:rFonts w:ascii="宋体" w:eastAsia="宋体" w:hAnsi="宋体"/>
          <w:color w:val="FF0000"/>
          <w:sz w:val="24"/>
          <w:szCs w:val="24"/>
          <w:u w:val="single"/>
        </w:rPr>
      </w:pPr>
      <w:r w:rsidRPr="00D47990">
        <w:rPr>
          <w:rFonts w:ascii="宋体" w:eastAsia="宋体" w:hAnsi="宋体" w:hint="eastAsia"/>
          <w:color w:val="FF0000"/>
          <w:sz w:val="24"/>
          <w:szCs w:val="24"/>
          <w:u w:val="single"/>
        </w:rPr>
        <w:t>常用的最好的线路补偿法是电桥补偿法。</w:t>
      </w:r>
    </w:p>
    <w:p w14:paraId="4D3F36C4" w14:textId="09ED6538" w:rsidR="00D47990" w:rsidRDefault="00D47990" w:rsidP="00D47990">
      <w:pPr>
        <w:rPr>
          <w:rFonts w:ascii="宋体" w:eastAsia="宋体" w:hAnsi="宋体"/>
          <w:color w:val="000000" w:themeColor="text1"/>
          <w:sz w:val="24"/>
          <w:szCs w:val="24"/>
        </w:rPr>
      </w:pPr>
      <w:r>
        <w:rPr>
          <w:rFonts w:ascii="宋体" w:eastAsia="宋体" w:hAnsi="宋体" w:hint="eastAsia"/>
          <w:color w:val="000000" w:themeColor="text1"/>
          <w:sz w:val="24"/>
          <w:szCs w:val="24"/>
        </w:rPr>
        <w:t>三、</w:t>
      </w:r>
      <w:r w:rsidRPr="00D47990">
        <w:rPr>
          <w:rFonts w:ascii="宋体" w:eastAsia="宋体" w:hAnsi="宋体" w:hint="eastAsia"/>
          <w:color w:val="000000" w:themeColor="text1"/>
          <w:sz w:val="24"/>
          <w:szCs w:val="24"/>
        </w:rPr>
        <w:t>应变式电阻传感器的测量电路</w:t>
      </w:r>
      <w:r>
        <w:rPr>
          <w:rFonts w:ascii="宋体" w:eastAsia="宋体" w:hAnsi="宋体" w:hint="eastAsia"/>
          <w:color w:val="000000" w:themeColor="text1"/>
          <w:sz w:val="24"/>
          <w:szCs w:val="24"/>
        </w:rPr>
        <w:t>（本章节重点的考察内容）</w:t>
      </w:r>
    </w:p>
    <w:p w14:paraId="7C4F48EB" w14:textId="5198B837" w:rsidR="00D47990" w:rsidRDefault="00EE6D17" w:rsidP="00D47990">
      <w:pPr>
        <w:rPr>
          <w:rFonts w:ascii="宋体" w:eastAsia="宋体" w:hAnsi="宋体"/>
          <w:color w:val="000000" w:themeColor="text1"/>
          <w:sz w:val="24"/>
          <w:szCs w:val="24"/>
        </w:rPr>
      </w:pPr>
      <w:r w:rsidRPr="00EE6D17">
        <w:rPr>
          <w:rFonts w:ascii="宋体" w:eastAsia="宋体" w:hAnsi="宋体" w:hint="eastAsia"/>
          <w:color w:val="000000" w:themeColor="text1"/>
          <w:sz w:val="24"/>
          <w:szCs w:val="24"/>
        </w:rPr>
        <w:t>（一）直流电桥</w:t>
      </w:r>
    </w:p>
    <w:p w14:paraId="4C7BA09E" w14:textId="11F2D5CD" w:rsidR="00EE6D17" w:rsidRDefault="00EE6D17" w:rsidP="00D47990">
      <w:pPr>
        <w:rPr>
          <w:rFonts w:ascii="宋体" w:eastAsia="宋体" w:hAnsi="宋体"/>
          <w:color w:val="000000" w:themeColor="text1"/>
          <w:sz w:val="24"/>
          <w:szCs w:val="24"/>
        </w:rPr>
      </w:pPr>
      <w:r w:rsidRPr="00EE6D17">
        <w:rPr>
          <w:rFonts w:ascii="宋体" w:eastAsia="宋体" w:hAnsi="宋体" w:hint="eastAsia"/>
          <w:color w:val="000000" w:themeColor="text1"/>
          <w:sz w:val="24"/>
          <w:szCs w:val="24"/>
        </w:rPr>
        <w:t>1、直流电桥的工作原理是什么呢？ 我们先看看直流电桥的示意图。</w:t>
      </w:r>
    </w:p>
    <w:p w14:paraId="780D2B83" w14:textId="37B7DE02" w:rsidR="00EE6D17" w:rsidRPr="00D47990" w:rsidRDefault="00240629" w:rsidP="00240629">
      <w:pPr>
        <w:ind w:firstLineChars="200" w:firstLine="420"/>
        <w:rPr>
          <w:rFonts w:ascii="宋体" w:eastAsia="宋体" w:hAnsi="宋体"/>
          <w:color w:val="000000" w:themeColor="text1"/>
          <w:sz w:val="24"/>
          <w:szCs w:val="24"/>
        </w:rPr>
      </w:pPr>
      <w:r>
        <w:rPr>
          <w:noProof/>
        </w:rPr>
        <w:drawing>
          <wp:anchor distT="0" distB="0" distL="114300" distR="114300" simplePos="0" relativeHeight="251662336" behindDoc="0" locked="0" layoutInCell="1" allowOverlap="1" wp14:anchorId="02D6FBEF" wp14:editId="179844A8">
            <wp:simplePos x="0" y="0"/>
            <wp:positionH relativeFrom="margin">
              <wp:align>left</wp:align>
            </wp:positionH>
            <wp:positionV relativeFrom="paragraph">
              <wp:posOffset>975360</wp:posOffset>
            </wp:positionV>
            <wp:extent cx="2842260" cy="69342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42260" cy="693420"/>
                    </a:xfrm>
                    <a:prstGeom prst="rect">
                      <a:avLst/>
                    </a:prstGeom>
                  </pic:spPr>
                </pic:pic>
              </a:graphicData>
            </a:graphic>
            <wp14:sizeRelH relativeFrom="margin">
              <wp14:pctWidth>0</wp14:pctWidth>
            </wp14:sizeRelH>
            <wp14:sizeRelV relativeFrom="margin">
              <wp14:pctHeight>0</wp14:pctHeight>
            </wp14:sizeRelV>
          </wp:anchor>
        </w:drawing>
      </w:r>
      <w:r w:rsidR="00EE6D17" w:rsidRPr="00EE6D17">
        <w:rPr>
          <w:rFonts w:ascii="宋体" w:eastAsia="宋体" w:hAnsi="宋体" w:hint="eastAsia"/>
          <w:color w:val="000000" w:themeColor="text1"/>
          <w:sz w:val="24"/>
          <w:szCs w:val="24"/>
        </w:rPr>
        <w:t xml:space="preserve">四臂电桥如图所示，因为应变片电阻值很小，可以认为电源供电电流为常数，即加在电桥上的电压也是定值，假定电源为电压源，内阻为零，则流过负载 </w:t>
      </w:r>
      <w:r w:rsidR="00EE6D17" w:rsidRPr="00EE6D17">
        <w:rPr>
          <w:rFonts w:ascii="宋体" w:eastAsia="宋体" w:hAnsi="宋体" w:hint="eastAsia"/>
          <w:b/>
          <w:bCs/>
          <w:color w:val="000000" w:themeColor="text1"/>
          <w:sz w:val="24"/>
          <w:szCs w:val="24"/>
        </w:rPr>
        <w:t>RL</w:t>
      </w:r>
      <w:r w:rsidR="00EE6D17" w:rsidRPr="00EE6D17">
        <w:rPr>
          <w:rFonts w:ascii="宋体" w:eastAsia="宋体" w:hAnsi="宋体" w:hint="eastAsia"/>
          <w:color w:val="000000" w:themeColor="text1"/>
          <w:sz w:val="24"/>
          <w:szCs w:val="24"/>
        </w:rPr>
        <w:t xml:space="preserve"> 的电流为</w:t>
      </w:r>
      <w:r w:rsidR="00EE6D17">
        <w:rPr>
          <w:noProof/>
        </w:rPr>
        <w:drawing>
          <wp:anchor distT="0" distB="0" distL="114300" distR="114300" simplePos="0" relativeHeight="251661312" behindDoc="0" locked="0" layoutInCell="1" allowOverlap="1" wp14:anchorId="003992E6" wp14:editId="350F1738">
            <wp:simplePos x="0" y="0"/>
            <wp:positionH relativeFrom="column">
              <wp:posOffset>2987040</wp:posOffset>
            </wp:positionH>
            <wp:positionV relativeFrom="paragraph">
              <wp:posOffset>76200</wp:posOffset>
            </wp:positionV>
            <wp:extent cx="2773680" cy="1905000"/>
            <wp:effectExtent l="0" t="0" r="762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73680" cy="1905000"/>
                    </a:xfrm>
                    <a:prstGeom prst="rect">
                      <a:avLst/>
                    </a:prstGeom>
                  </pic:spPr>
                </pic:pic>
              </a:graphicData>
            </a:graphic>
            <wp14:sizeRelH relativeFrom="margin">
              <wp14:pctWidth>0</wp14:pctWidth>
            </wp14:sizeRelH>
            <wp14:sizeRelV relativeFrom="margin">
              <wp14:pctHeight>0</wp14:pctHeight>
            </wp14:sizeRelV>
          </wp:anchor>
        </w:drawing>
      </w:r>
    </w:p>
    <w:p w14:paraId="2E6601A9" w14:textId="2BB41C8B" w:rsidR="00BE4BA0" w:rsidRPr="00D47990" w:rsidRDefault="00BE4BA0" w:rsidP="007015E9">
      <w:pPr>
        <w:rPr>
          <w:rFonts w:ascii="宋体" w:eastAsia="宋体" w:hAnsi="宋体"/>
          <w:color w:val="000000" w:themeColor="text1"/>
          <w:sz w:val="24"/>
          <w:szCs w:val="24"/>
        </w:rPr>
      </w:pPr>
    </w:p>
    <w:p w14:paraId="08FC34A0" w14:textId="329EC044" w:rsidR="007015E9" w:rsidRPr="007015E9" w:rsidRDefault="007015E9">
      <w:pPr>
        <w:rPr>
          <w:rFonts w:ascii="宋体" w:eastAsia="宋体" w:hAnsi="宋体"/>
          <w:color w:val="000000" w:themeColor="text1"/>
          <w:sz w:val="24"/>
          <w:szCs w:val="24"/>
        </w:rPr>
      </w:pPr>
    </w:p>
    <w:p w14:paraId="105368A3" w14:textId="1906C8A3" w:rsidR="0027093F" w:rsidRDefault="00240629">
      <w:pPr>
        <w:rPr>
          <w:rFonts w:ascii="宋体" w:eastAsia="宋体" w:hAnsi="宋体"/>
          <w:sz w:val="24"/>
          <w:szCs w:val="24"/>
        </w:rPr>
      </w:pPr>
      <w:r>
        <w:rPr>
          <w:rFonts w:ascii="宋体" w:eastAsia="宋体" w:hAnsi="宋体" w:hint="eastAsia"/>
          <w:sz w:val="24"/>
          <w:szCs w:val="24"/>
        </w:rPr>
        <w:lastRenderedPageBreak/>
        <w:t>（二）</w:t>
      </w:r>
      <w:r w:rsidRPr="00240629">
        <w:rPr>
          <w:rFonts w:ascii="宋体" w:eastAsia="宋体" w:hAnsi="宋体" w:hint="eastAsia"/>
          <w:sz w:val="24"/>
          <w:szCs w:val="24"/>
        </w:rPr>
        <w:t>不平衡直流电桥的工作原理及灵敏度</w:t>
      </w:r>
    </w:p>
    <w:p w14:paraId="1EF5625B" w14:textId="148D0CFA" w:rsidR="00240629" w:rsidRDefault="00240629" w:rsidP="00240629">
      <w:pPr>
        <w:rPr>
          <w:rFonts w:ascii="宋体" w:eastAsia="宋体" w:hAnsi="宋体"/>
          <w:sz w:val="24"/>
          <w:szCs w:val="24"/>
        </w:rPr>
      </w:pPr>
      <w:r>
        <w:rPr>
          <w:noProof/>
        </w:rPr>
        <w:drawing>
          <wp:anchor distT="0" distB="0" distL="114300" distR="114300" simplePos="0" relativeHeight="251663360" behindDoc="0" locked="0" layoutInCell="1" allowOverlap="1" wp14:anchorId="4623C70F" wp14:editId="790D348D">
            <wp:simplePos x="0" y="0"/>
            <wp:positionH relativeFrom="margin">
              <wp:align>left</wp:align>
            </wp:positionH>
            <wp:positionV relativeFrom="paragraph">
              <wp:posOffset>426720</wp:posOffset>
            </wp:positionV>
            <wp:extent cx="5311140" cy="2004060"/>
            <wp:effectExtent l="0" t="0" r="381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11140" cy="2004060"/>
                    </a:xfrm>
                    <a:prstGeom prst="rect">
                      <a:avLst/>
                    </a:prstGeom>
                  </pic:spPr>
                </pic:pic>
              </a:graphicData>
            </a:graphic>
            <wp14:sizeRelH relativeFrom="margin">
              <wp14:pctWidth>0</wp14:pctWidth>
            </wp14:sizeRelH>
            <wp14:sizeRelV relativeFrom="margin">
              <wp14:pctHeight>0</wp14:pctHeight>
            </wp14:sizeRelV>
          </wp:anchor>
        </w:drawing>
      </w:r>
      <w:r w:rsidRPr="00240629">
        <w:rPr>
          <w:rFonts w:ascii="宋体" w:eastAsia="宋体" w:hAnsi="宋体" w:hint="eastAsia"/>
          <w:sz w:val="24"/>
          <w:szCs w:val="24"/>
        </w:rPr>
        <w:t>当电桥后面接放大器时，放大器的输入阻抗都很高，比电桥输出电阻大很多，可以把电桥输出端看成开路</w:t>
      </w:r>
      <w:r>
        <w:rPr>
          <w:rFonts w:ascii="宋体" w:eastAsia="宋体" w:hAnsi="宋体" w:hint="eastAsia"/>
          <w:sz w:val="24"/>
          <w:szCs w:val="24"/>
        </w:rPr>
        <w:t>。</w:t>
      </w:r>
    </w:p>
    <w:p w14:paraId="3A580B8D" w14:textId="12FCA55B" w:rsidR="00240629" w:rsidRPr="00240629" w:rsidRDefault="00240629" w:rsidP="00240629">
      <w:pPr>
        <w:rPr>
          <w:rFonts w:ascii="宋体" w:eastAsia="宋体" w:hAnsi="宋体"/>
          <w:sz w:val="24"/>
          <w:szCs w:val="24"/>
        </w:rPr>
      </w:pPr>
      <w:r w:rsidRPr="00240629">
        <w:rPr>
          <w:rFonts w:ascii="宋体" w:eastAsia="宋体" w:hAnsi="宋体"/>
          <w:noProof/>
          <w:sz w:val="24"/>
          <w:szCs w:val="24"/>
        </w:rPr>
        <w:drawing>
          <wp:anchor distT="0" distB="0" distL="114300" distR="114300" simplePos="0" relativeHeight="251664384" behindDoc="0" locked="0" layoutInCell="1" allowOverlap="1" wp14:anchorId="6AC0A146" wp14:editId="738B11F7">
            <wp:simplePos x="0" y="0"/>
            <wp:positionH relativeFrom="column">
              <wp:posOffset>407670</wp:posOffset>
            </wp:positionH>
            <wp:positionV relativeFrom="paragraph">
              <wp:posOffset>2106930</wp:posOffset>
            </wp:positionV>
            <wp:extent cx="2586990" cy="567690"/>
            <wp:effectExtent l="19050" t="19050" r="22860" b="22860"/>
            <wp:wrapSquare wrapText="bothSides"/>
            <wp:docPr id="433159" name="Picture 7">
              <a:extLst xmlns:a="http://schemas.openxmlformats.org/drawingml/2006/main">
                <a:ext uri="{FF2B5EF4-FFF2-40B4-BE49-F238E27FC236}">
                  <a16:creationId xmlns:a16="http://schemas.microsoft.com/office/drawing/2014/main" id="{7CF2CB67-7093-4D43-9455-97062CB8A4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59" name="Picture 7">
                      <a:extLst>
                        <a:ext uri="{FF2B5EF4-FFF2-40B4-BE49-F238E27FC236}">
                          <a16:creationId xmlns:a16="http://schemas.microsoft.com/office/drawing/2014/main" id="{7CF2CB67-7093-4D43-9455-97062CB8A406}"/>
                        </a:ext>
                      </a:extLs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86990" cy="567690"/>
                    </a:xfrm>
                    <a:prstGeom prst="rect">
                      <a:avLst/>
                    </a:prstGeom>
                    <a:noFill/>
                    <a:ln w="9525">
                      <a:solidFill>
                        <a:schemeClr val="accent2"/>
                      </a:solidFill>
                      <a:miter lim="800000"/>
                      <a:headEnd/>
                      <a:tailEnd/>
                    </a:ln>
                  </pic:spPr>
                </pic:pic>
              </a:graphicData>
            </a:graphic>
          </wp:anchor>
        </w:drawing>
      </w:r>
      <w:r>
        <w:rPr>
          <w:rFonts w:ascii="宋体" w:eastAsia="宋体" w:hAnsi="宋体" w:hint="eastAsia"/>
          <w:sz w:val="24"/>
          <w:szCs w:val="24"/>
        </w:rPr>
        <w:t>由</w:t>
      </w:r>
    </w:p>
    <w:p w14:paraId="344BE3F7" w14:textId="25A81B49" w:rsidR="00240629" w:rsidRDefault="00240629">
      <w:pPr>
        <w:rPr>
          <w:rFonts w:ascii="宋体" w:eastAsia="宋体" w:hAnsi="宋体"/>
          <w:sz w:val="24"/>
          <w:szCs w:val="24"/>
        </w:rPr>
      </w:pPr>
    </w:p>
    <w:p w14:paraId="3D2B85CE" w14:textId="71DD5579" w:rsidR="00240629" w:rsidRDefault="00240629" w:rsidP="00240629">
      <w:pPr>
        <w:rPr>
          <w:rFonts w:ascii="宋体" w:eastAsia="宋体" w:hAnsi="宋体"/>
          <w:sz w:val="24"/>
          <w:szCs w:val="24"/>
        </w:rPr>
      </w:pPr>
    </w:p>
    <w:p w14:paraId="5324F380" w14:textId="37F563F4" w:rsidR="00240629" w:rsidRDefault="00240629" w:rsidP="00240629">
      <w:pPr>
        <w:rPr>
          <w:rFonts w:ascii="宋体" w:eastAsia="宋体" w:hAnsi="宋体"/>
          <w:sz w:val="24"/>
          <w:szCs w:val="24"/>
        </w:rPr>
      </w:pPr>
    </w:p>
    <w:p w14:paraId="422A4CC8" w14:textId="607C3A61" w:rsidR="00240629" w:rsidRDefault="00240629" w:rsidP="00240629">
      <w:pPr>
        <w:rPr>
          <w:rFonts w:ascii="宋体" w:eastAsia="宋体" w:hAnsi="宋体"/>
          <w:sz w:val="24"/>
          <w:szCs w:val="24"/>
        </w:rPr>
      </w:pPr>
      <w:r w:rsidRPr="00240629">
        <w:rPr>
          <w:rFonts w:ascii="宋体" w:eastAsia="宋体" w:hAnsi="宋体"/>
          <w:noProof/>
          <w:sz w:val="24"/>
          <w:szCs w:val="24"/>
        </w:rPr>
        <w:drawing>
          <wp:anchor distT="0" distB="0" distL="114300" distR="114300" simplePos="0" relativeHeight="251665408" behindDoc="0" locked="0" layoutInCell="1" allowOverlap="1" wp14:anchorId="6A015C4D" wp14:editId="58049708">
            <wp:simplePos x="0" y="0"/>
            <wp:positionH relativeFrom="column">
              <wp:posOffset>1657350</wp:posOffset>
            </wp:positionH>
            <wp:positionV relativeFrom="paragraph">
              <wp:posOffset>26670</wp:posOffset>
            </wp:positionV>
            <wp:extent cx="2311400" cy="628650"/>
            <wp:effectExtent l="19050" t="19050" r="12700" b="19050"/>
            <wp:wrapSquare wrapText="bothSides"/>
            <wp:docPr id="433162" name="Picture 10">
              <a:extLst xmlns:a="http://schemas.openxmlformats.org/drawingml/2006/main">
                <a:ext uri="{FF2B5EF4-FFF2-40B4-BE49-F238E27FC236}">
                  <a16:creationId xmlns:a16="http://schemas.microsoft.com/office/drawing/2014/main" id="{87662FF4-AA70-4E01-8D9B-723D5B1398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62" name="Picture 10">
                      <a:extLst>
                        <a:ext uri="{FF2B5EF4-FFF2-40B4-BE49-F238E27FC236}">
                          <a16:creationId xmlns:a16="http://schemas.microsoft.com/office/drawing/2014/main" id="{87662FF4-AA70-4E01-8D9B-723D5B1398EB}"/>
                        </a:ext>
                      </a:extLs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11400" cy="628650"/>
                    </a:xfrm>
                    <a:prstGeom prst="rect">
                      <a:avLst/>
                    </a:prstGeom>
                    <a:noFill/>
                    <a:ln w="9525">
                      <a:solidFill>
                        <a:schemeClr val="accent2"/>
                      </a:solidFill>
                      <a:miter lim="800000"/>
                      <a:headEnd/>
                      <a:tailEnd/>
                    </a:ln>
                  </pic:spPr>
                </pic:pic>
              </a:graphicData>
            </a:graphic>
            <wp14:sizeRelV relativeFrom="margin">
              <wp14:pctHeight>0</wp14:pctHeight>
            </wp14:sizeRelV>
          </wp:anchor>
        </w:drawing>
      </w:r>
      <w:r>
        <w:rPr>
          <w:rFonts w:ascii="宋体" w:eastAsia="宋体" w:hAnsi="宋体" w:hint="eastAsia"/>
          <w:sz w:val="24"/>
          <w:szCs w:val="24"/>
        </w:rPr>
        <w:t>得：电桥灵敏度定义为</w:t>
      </w:r>
    </w:p>
    <w:p w14:paraId="0E18BEA8" w14:textId="6656E36F" w:rsidR="00240629" w:rsidRPr="00240629" w:rsidRDefault="00240629" w:rsidP="00240629">
      <w:pPr>
        <w:rPr>
          <w:rFonts w:ascii="宋体" w:eastAsia="宋体" w:hAnsi="宋体"/>
          <w:sz w:val="24"/>
          <w:szCs w:val="24"/>
        </w:rPr>
      </w:pPr>
    </w:p>
    <w:p w14:paraId="2E600034" w14:textId="33F48D6E" w:rsidR="00240629" w:rsidRPr="00240629" w:rsidRDefault="00240629" w:rsidP="00240629">
      <w:pPr>
        <w:rPr>
          <w:rFonts w:ascii="宋体" w:eastAsia="宋体" w:hAnsi="宋体"/>
          <w:sz w:val="24"/>
          <w:szCs w:val="24"/>
        </w:rPr>
      </w:pPr>
    </w:p>
    <w:p w14:paraId="03121C32" w14:textId="68D0649B" w:rsidR="00240629" w:rsidRDefault="00240629" w:rsidP="00240629">
      <w:pPr>
        <w:rPr>
          <w:rFonts w:ascii="宋体" w:eastAsia="宋体" w:hAnsi="宋体"/>
          <w:sz w:val="24"/>
          <w:szCs w:val="24"/>
        </w:rPr>
      </w:pPr>
    </w:p>
    <w:p w14:paraId="0C1F9BFA" w14:textId="77777777" w:rsidR="00053DE0" w:rsidRPr="00053DE0" w:rsidRDefault="00053DE0" w:rsidP="00053DE0">
      <w:pPr>
        <w:rPr>
          <w:rFonts w:ascii="宋体" w:eastAsia="宋体" w:hAnsi="宋体"/>
          <w:sz w:val="24"/>
          <w:szCs w:val="24"/>
        </w:rPr>
      </w:pPr>
      <w:r w:rsidRPr="00053DE0">
        <w:rPr>
          <w:rFonts w:ascii="宋体" w:eastAsia="宋体" w:hAnsi="宋体" w:hint="eastAsia"/>
          <w:sz w:val="24"/>
          <w:szCs w:val="24"/>
        </w:rPr>
        <w:t>单臂工作应变片的电桥电压灵敏度为</w:t>
      </w:r>
    </w:p>
    <w:p w14:paraId="1DB0823A" w14:textId="6886DB2C" w:rsidR="00240629" w:rsidRDefault="00053DE0" w:rsidP="00240629">
      <w:pPr>
        <w:rPr>
          <w:rFonts w:ascii="宋体" w:eastAsia="宋体" w:hAnsi="宋体"/>
          <w:sz w:val="24"/>
          <w:szCs w:val="24"/>
        </w:rPr>
      </w:pPr>
      <w:r w:rsidRPr="00053DE0">
        <w:rPr>
          <w:rFonts w:ascii="宋体" w:eastAsia="宋体" w:hAnsi="宋体"/>
          <w:noProof/>
          <w:sz w:val="24"/>
          <w:szCs w:val="24"/>
        </w:rPr>
        <w:drawing>
          <wp:anchor distT="0" distB="0" distL="114300" distR="114300" simplePos="0" relativeHeight="251666432" behindDoc="0" locked="0" layoutInCell="1" allowOverlap="1" wp14:anchorId="64CC5D73" wp14:editId="6ED29230">
            <wp:simplePos x="0" y="0"/>
            <wp:positionH relativeFrom="margin">
              <wp:align>left</wp:align>
            </wp:positionH>
            <wp:positionV relativeFrom="paragraph">
              <wp:posOffset>34290</wp:posOffset>
            </wp:positionV>
            <wp:extent cx="2015490" cy="674370"/>
            <wp:effectExtent l="19050" t="19050" r="22860" b="11430"/>
            <wp:wrapSquare wrapText="bothSides"/>
            <wp:docPr id="434180" name="Picture 4">
              <a:extLst xmlns:a="http://schemas.openxmlformats.org/drawingml/2006/main">
                <a:ext uri="{FF2B5EF4-FFF2-40B4-BE49-F238E27FC236}">
                  <a16:creationId xmlns:a16="http://schemas.microsoft.com/office/drawing/2014/main" id="{42B54E42-0DAC-4BE4-AD30-65E51DA779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80" name="Picture 4">
                      <a:extLst>
                        <a:ext uri="{FF2B5EF4-FFF2-40B4-BE49-F238E27FC236}">
                          <a16:creationId xmlns:a16="http://schemas.microsoft.com/office/drawing/2014/main" id="{42B54E42-0DAC-4BE4-AD30-65E51DA7793C}"/>
                        </a:ext>
                      </a:extLst>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15490" cy="674370"/>
                    </a:xfrm>
                    <a:prstGeom prst="rect">
                      <a:avLst/>
                    </a:prstGeom>
                    <a:noFill/>
                    <a:ln w="9525">
                      <a:solidFill>
                        <a:schemeClr val="accent2"/>
                      </a:solidFill>
                      <a:miter lim="800000"/>
                      <a:headEnd/>
                      <a:tailEnd/>
                    </a:ln>
                  </pic:spPr>
                </pic:pic>
              </a:graphicData>
            </a:graphic>
            <wp14:sizeRelH relativeFrom="margin">
              <wp14:pctWidth>0</wp14:pctWidth>
            </wp14:sizeRelH>
            <wp14:sizeRelV relativeFrom="margin">
              <wp14:pctHeight>0</wp14:pctHeight>
            </wp14:sizeRelV>
          </wp:anchor>
        </w:drawing>
      </w:r>
    </w:p>
    <w:p w14:paraId="18930313" w14:textId="5AE9AC71" w:rsidR="00053DE0" w:rsidRPr="00053DE0" w:rsidRDefault="00053DE0" w:rsidP="00053DE0">
      <w:pPr>
        <w:rPr>
          <w:rFonts w:ascii="宋体" w:eastAsia="宋体" w:hAnsi="宋体"/>
          <w:sz w:val="24"/>
          <w:szCs w:val="24"/>
        </w:rPr>
      </w:pPr>
    </w:p>
    <w:p w14:paraId="51896243" w14:textId="1E8B7DCE" w:rsidR="00053DE0" w:rsidRPr="00053DE0" w:rsidRDefault="00053DE0" w:rsidP="00053DE0">
      <w:pPr>
        <w:rPr>
          <w:rFonts w:ascii="宋体" w:eastAsia="宋体" w:hAnsi="宋体"/>
          <w:sz w:val="24"/>
          <w:szCs w:val="24"/>
        </w:rPr>
      </w:pPr>
    </w:p>
    <w:p w14:paraId="00E7117D" w14:textId="3B969F68" w:rsidR="00053DE0" w:rsidRDefault="00053DE0" w:rsidP="00053DE0">
      <w:pPr>
        <w:ind w:firstLineChars="200" w:firstLine="480"/>
        <w:rPr>
          <w:rFonts w:ascii="宋体" w:eastAsia="宋体" w:hAnsi="宋体"/>
          <w:sz w:val="24"/>
          <w:szCs w:val="24"/>
        </w:rPr>
      </w:pPr>
    </w:p>
    <w:p w14:paraId="10E4C02D" w14:textId="3794BE2E" w:rsidR="00053DE0" w:rsidRDefault="00053DE0" w:rsidP="00053DE0">
      <w:pPr>
        <w:ind w:firstLineChars="200" w:firstLine="480"/>
        <w:rPr>
          <w:rFonts w:ascii="宋体" w:eastAsia="宋体" w:hAnsi="宋体"/>
          <w:sz w:val="24"/>
          <w:szCs w:val="24"/>
        </w:rPr>
      </w:pPr>
      <w:r w:rsidRPr="00053DE0">
        <w:rPr>
          <w:rFonts w:ascii="宋体" w:eastAsia="宋体" w:hAnsi="宋体" w:hint="eastAsia"/>
          <w:sz w:val="24"/>
          <w:szCs w:val="24"/>
        </w:rPr>
        <w:t>显然，</w:t>
      </w:r>
      <w:proofErr w:type="spellStart"/>
      <w:r w:rsidRPr="00053DE0">
        <w:rPr>
          <w:rFonts w:ascii="宋体" w:eastAsia="宋体" w:hAnsi="宋体" w:hint="eastAsia"/>
          <w:sz w:val="24"/>
          <w:szCs w:val="24"/>
        </w:rPr>
        <w:t>k</w:t>
      </w:r>
      <w:r w:rsidRPr="00053DE0">
        <w:rPr>
          <w:rFonts w:ascii="宋体" w:eastAsia="宋体" w:hAnsi="宋体" w:hint="eastAsia"/>
          <w:b/>
          <w:bCs/>
          <w:sz w:val="24"/>
          <w:szCs w:val="24"/>
        </w:rPr>
        <w:t>u</w:t>
      </w:r>
      <w:proofErr w:type="spellEnd"/>
      <w:r w:rsidRPr="00053DE0">
        <w:rPr>
          <w:rFonts w:ascii="宋体" w:eastAsia="宋体" w:hAnsi="宋体" w:hint="eastAsia"/>
          <w:sz w:val="24"/>
          <w:szCs w:val="24"/>
        </w:rPr>
        <w:t>与电桥电源电压成正比，电源电压的提高，受应变</w:t>
      </w:r>
      <w:proofErr w:type="gramStart"/>
      <w:r w:rsidRPr="00053DE0">
        <w:rPr>
          <w:rFonts w:ascii="宋体" w:eastAsia="宋体" w:hAnsi="宋体" w:hint="eastAsia"/>
          <w:sz w:val="24"/>
          <w:szCs w:val="24"/>
        </w:rPr>
        <w:t>片允许</w:t>
      </w:r>
      <w:proofErr w:type="gramEnd"/>
      <w:r w:rsidRPr="00053DE0">
        <w:rPr>
          <w:rFonts w:ascii="宋体" w:eastAsia="宋体" w:hAnsi="宋体" w:hint="eastAsia"/>
          <w:sz w:val="24"/>
          <w:szCs w:val="24"/>
        </w:rPr>
        <w:t xml:space="preserve">功耗的限制。 </w:t>
      </w:r>
      <w:proofErr w:type="spellStart"/>
      <w:r w:rsidRPr="00053DE0">
        <w:rPr>
          <w:rFonts w:ascii="宋体" w:eastAsia="宋体" w:hAnsi="宋体" w:hint="eastAsia"/>
          <w:sz w:val="24"/>
          <w:szCs w:val="24"/>
        </w:rPr>
        <w:t>k</w:t>
      </w:r>
      <w:r w:rsidRPr="00053DE0">
        <w:rPr>
          <w:rFonts w:ascii="宋体" w:eastAsia="宋体" w:hAnsi="宋体" w:hint="eastAsia"/>
          <w:b/>
          <w:bCs/>
          <w:sz w:val="24"/>
          <w:szCs w:val="24"/>
        </w:rPr>
        <w:t>u</w:t>
      </w:r>
      <w:proofErr w:type="spellEnd"/>
      <w:r w:rsidRPr="00053DE0">
        <w:rPr>
          <w:rFonts w:ascii="宋体" w:eastAsia="宋体" w:hAnsi="宋体" w:hint="eastAsia"/>
          <w:sz w:val="24"/>
          <w:szCs w:val="24"/>
        </w:rPr>
        <w:t xml:space="preserve">与桥臂比n有关。取 d </w:t>
      </w:r>
      <w:proofErr w:type="spellStart"/>
      <w:r w:rsidRPr="00053DE0">
        <w:rPr>
          <w:rFonts w:ascii="宋体" w:eastAsia="宋体" w:hAnsi="宋体" w:hint="eastAsia"/>
          <w:sz w:val="24"/>
          <w:szCs w:val="24"/>
        </w:rPr>
        <w:t>k</w:t>
      </w:r>
      <w:r w:rsidRPr="00053DE0">
        <w:rPr>
          <w:rFonts w:ascii="宋体" w:eastAsia="宋体" w:hAnsi="宋体" w:hint="eastAsia"/>
          <w:b/>
          <w:bCs/>
          <w:sz w:val="24"/>
          <w:szCs w:val="24"/>
        </w:rPr>
        <w:t>u</w:t>
      </w:r>
      <w:proofErr w:type="spellEnd"/>
      <w:r w:rsidRPr="00053DE0">
        <w:rPr>
          <w:rFonts w:ascii="宋体" w:eastAsia="宋体" w:hAnsi="宋体" w:hint="eastAsia"/>
          <w:sz w:val="24"/>
          <w:szCs w:val="24"/>
        </w:rPr>
        <w:t xml:space="preserve"> /</w:t>
      </w:r>
      <w:proofErr w:type="spellStart"/>
      <w:r w:rsidRPr="00053DE0">
        <w:rPr>
          <w:rFonts w:ascii="宋体" w:eastAsia="宋体" w:hAnsi="宋体" w:hint="eastAsia"/>
          <w:sz w:val="24"/>
          <w:szCs w:val="24"/>
        </w:rPr>
        <w:t>dn</w:t>
      </w:r>
      <w:proofErr w:type="spellEnd"/>
      <w:r w:rsidRPr="00053DE0">
        <w:rPr>
          <w:rFonts w:ascii="宋体" w:eastAsia="宋体" w:hAnsi="宋体" w:hint="eastAsia"/>
          <w:sz w:val="24"/>
          <w:szCs w:val="24"/>
        </w:rPr>
        <w:t xml:space="preserve">=0 时, </w:t>
      </w:r>
      <w:proofErr w:type="spellStart"/>
      <w:r w:rsidRPr="00053DE0">
        <w:rPr>
          <w:rFonts w:ascii="宋体" w:eastAsia="宋体" w:hAnsi="宋体" w:hint="eastAsia"/>
          <w:sz w:val="24"/>
          <w:szCs w:val="24"/>
        </w:rPr>
        <w:t>k</w:t>
      </w:r>
      <w:r w:rsidRPr="00053DE0">
        <w:rPr>
          <w:rFonts w:ascii="宋体" w:eastAsia="宋体" w:hAnsi="宋体" w:hint="eastAsia"/>
          <w:b/>
          <w:bCs/>
          <w:sz w:val="24"/>
          <w:szCs w:val="24"/>
        </w:rPr>
        <w:t>u</w:t>
      </w:r>
      <w:proofErr w:type="spellEnd"/>
      <w:r w:rsidRPr="00053DE0">
        <w:rPr>
          <w:rFonts w:ascii="宋体" w:eastAsia="宋体" w:hAnsi="宋体" w:hint="eastAsia"/>
          <w:sz w:val="24"/>
          <w:szCs w:val="24"/>
        </w:rPr>
        <w:t>为最大,得 (1-n)</w:t>
      </w:r>
      <w:r w:rsidRPr="00053DE0">
        <w:rPr>
          <w:rFonts w:ascii="宋体" w:eastAsia="宋体" w:hAnsi="宋体" w:hint="eastAsia"/>
          <w:b/>
          <w:bCs/>
          <w:sz w:val="24"/>
          <w:szCs w:val="24"/>
          <w:vertAlign w:val="superscript"/>
        </w:rPr>
        <w:t>2</w:t>
      </w:r>
      <w:r w:rsidRPr="00053DE0">
        <w:rPr>
          <w:rFonts w:ascii="宋体" w:eastAsia="宋体" w:hAnsi="宋体" w:hint="eastAsia"/>
          <w:sz w:val="24"/>
          <w:szCs w:val="24"/>
        </w:rPr>
        <w:t>/(1+ n )</w:t>
      </w:r>
      <w:r w:rsidRPr="00053DE0">
        <w:rPr>
          <w:rFonts w:ascii="宋体" w:eastAsia="宋体" w:hAnsi="宋体" w:hint="eastAsia"/>
          <w:b/>
          <w:bCs/>
          <w:sz w:val="24"/>
          <w:szCs w:val="24"/>
          <w:vertAlign w:val="superscript"/>
        </w:rPr>
        <w:t>4</w:t>
      </w:r>
      <w:r w:rsidRPr="00053DE0">
        <w:rPr>
          <w:rFonts w:ascii="宋体" w:eastAsia="宋体" w:hAnsi="宋体" w:hint="eastAsia"/>
          <w:sz w:val="24"/>
          <w:szCs w:val="24"/>
        </w:rPr>
        <w:t>=0, 所以 n =1 时 , 即 R1=R2,R3=R4 时</w:t>
      </w:r>
      <w:proofErr w:type="spellStart"/>
      <w:r w:rsidRPr="00053DE0">
        <w:rPr>
          <w:rFonts w:ascii="宋体" w:eastAsia="宋体" w:hAnsi="宋体" w:hint="eastAsia"/>
          <w:sz w:val="24"/>
          <w:szCs w:val="24"/>
        </w:rPr>
        <w:t>k</w:t>
      </w:r>
      <w:r w:rsidRPr="00053DE0">
        <w:rPr>
          <w:rFonts w:ascii="宋体" w:eastAsia="宋体" w:hAnsi="宋体" w:hint="eastAsia"/>
          <w:b/>
          <w:bCs/>
          <w:sz w:val="24"/>
          <w:szCs w:val="24"/>
        </w:rPr>
        <w:t>u</w:t>
      </w:r>
      <w:proofErr w:type="spellEnd"/>
      <w:r w:rsidRPr="00053DE0">
        <w:rPr>
          <w:rFonts w:ascii="宋体" w:eastAsia="宋体" w:hAnsi="宋体" w:hint="eastAsia"/>
          <w:sz w:val="24"/>
          <w:szCs w:val="24"/>
        </w:rPr>
        <w:t>为最大。</w:t>
      </w:r>
    </w:p>
    <w:p w14:paraId="08E85B90" w14:textId="2C1A5782" w:rsidR="00053DE0" w:rsidRDefault="00053DE0" w:rsidP="00053DE0">
      <w:pPr>
        <w:rPr>
          <w:rFonts w:ascii="宋体" w:eastAsia="宋体" w:hAnsi="宋体"/>
          <w:sz w:val="24"/>
          <w:szCs w:val="24"/>
        </w:rPr>
      </w:pPr>
      <w:r w:rsidRPr="00053DE0">
        <w:rPr>
          <w:rFonts w:ascii="宋体" w:eastAsia="宋体" w:hAnsi="宋体" w:hint="eastAsia"/>
          <w:sz w:val="24"/>
          <w:szCs w:val="24"/>
        </w:rPr>
        <w:t>当n =1 时，得</w:t>
      </w:r>
      <w:r>
        <w:rPr>
          <w:rFonts w:ascii="宋体" w:eastAsia="宋体" w:hAnsi="宋体" w:hint="eastAsia"/>
          <w:sz w:val="24"/>
          <w:szCs w:val="24"/>
        </w:rPr>
        <w:t>：</w:t>
      </w:r>
    </w:p>
    <w:p w14:paraId="550CD3C9" w14:textId="01374859" w:rsidR="00053DE0" w:rsidRPr="00053DE0" w:rsidRDefault="00053DE0" w:rsidP="00053DE0">
      <w:pPr>
        <w:rPr>
          <w:rFonts w:ascii="宋体" w:eastAsia="宋体" w:hAnsi="宋体"/>
          <w:sz w:val="24"/>
          <w:szCs w:val="24"/>
        </w:rPr>
      </w:pPr>
      <w:r w:rsidRPr="00053DE0">
        <w:rPr>
          <w:rFonts w:ascii="宋体" w:eastAsia="宋体" w:hAnsi="宋体"/>
          <w:noProof/>
          <w:sz w:val="24"/>
          <w:szCs w:val="24"/>
        </w:rPr>
        <w:drawing>
          <wp:anchor distT="0" distB="0" distL="114300" distR="114300" simplePos="0" relativeHeight="251668480" behindDoc="0" locked="0" layoutInCell="1" allowOverlap="1" wp14:anchorId="025CC520" wp14:editId="00B04D19">
            <wp:simplePos x="0" y="0"/>
            <wp:positionH relativeFrom="column">
              <wp:posOffset>2594610</wp:posOffset>
            </wp:positionH>
            <wp:positionV relativeFrom="paragraph">
              <wp:posOffset>34290</wp:posOffset>
            </wp:positionV>
            <wp:extent cx="1024890" cy="537210"/>
            <wp:effectExtent l="19050" t="19050" r="22860" b="15240"/>
            <wp:wrapSquare wrapText="bothSides"/>
            <wp:docPr id="434185" name="Picture 9">
              <a:extLst xmlns:a="http://schemas.openxmlformats.org/drawingml/2006/main">
                <a:ext uri="{FF2B5EF4-FFF2-40B4-BE49-F238E27FC236}">
                  <a16:creationId xmlns:a16="http://schemas.microsoft.com/office/drawing/2014/main" id="{4905C73D-B885-4B80-9BEF-CE4D900B0F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85" name="Picture 9">
                      <a:extLst>
                        <a:ext uri="{FF2B5EF4-FFF2-40B4-BE49-F238E27FC236}">
                          <a16:creationId xmlns:a16="http://schemas.microsoft.com/office/drawing/2014/main" id="{4905C73D-B885-4B80-9BEF-CE4D900B0F23}"/>
                        </a:ext>
                      </a:extLst>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24890" cy="537210"/>
                    </a:xfrm>
                    <a:prstGeom prst="rect">
                      <a:avLst/>
                    </a:prstGeom>
                    <a:noFill/>
                    <a:ln w="9525">
                      <a:solidFill>
                        <a:schemeClr val="accent2"/>
                      </a:solidFill>
                      <a:miter lim="800000"/>
                      <a:headEnd/>
                      <a:tailEnd/>
                    </a:ln>
                  </pic:spPr>
                </pic:pic>
              </a:graphicData>
            </a:graphic>
            <wp14:sizeRelH relativeFrom="margin">
              <wp14:pctWidth>0</wp14:pctWidth>
            </wp14:sizeRelH>
            <wp14:sizeRelV relativeFrom="margin">
              <wp14:pctHeight>0</wp14:pctHeight>
            </wp14:sizeRelV>
          </wp:anchor>
        </w:drawing>
      </w:r>
      <w:r w:rsidRPr="00053DE0">
        <w:rPr>
          <w:rFonts w:ascii="宋体" w:eastAsia="宋体" w:hAnsi="宋体"/>
          <w:noProof/>
          <w:sz w:val="24"/>
          <w:szCs w:val="24"/>
        </w:rPr>
        <w:drawing>
          <wp:anchor distT="0" distB="0" distL="114300" distR="114300" simplePos="0" relativeHeight="251667456" behindDoc="0" locked="0" layoutInCell="1" allowOverlap="1" wp14:anchorId="258F95BF" wp14:editId="4F35DBAD">
            <wp:simplePos x="0" y="0"/>
            <wp:positionH relativeFrom="margin">
              <wp:align>left</wp:align>
            </wp:positionH>
            <wp:positionV relativeFrom="paragraph">
              <wp:posOffset>26670</wp:posOffset>
            </wp:positionV>
            <wp:extent cx="1908810" cy="560070"/>
            <wp:effectExtent l="19050" t="19050" r="15240" b="11430"/>
            <wp:wrapSquare wrapText="bothSides"/>
            <wp:docPr id="434182" name="Picture 6">
              <a:extLst xmlns:a="http://schemas.openxmlformats.org/drawingml/2006/main">
                <a:ext uri="{FF2B5EF4-FFF2-40B4-BE49-F238E27FC236}">
                  <a16:creationId xmlns:a16="http://schemas.microsoft.com/office/drawing/2014/main" id="{2826D99D-806C-400D-A064-E5BB2E2490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82" name="Picture 6">
                      <a:extLst>
                        <a:ext uri="{FF2B5EF4-FFF2-40B4-BE49-F238E27FC236}">
                          <a16:creationId xmlns:a16="http://schemas.microsoft.com/office/drawing/2014/main" id="{2826D99D-806C-400D-A064-E5BB2E2490F9}"/>
                        </a:ext>
                      </a:extLs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08810" cy="560070"/>
                    </a:xfrm>
                    <a:prstGeom prst="rect">
                      <a:avLst/>
                    </a:prstGeom>
                    <a:noFill/>
                    <a:ln w="9525">
                      <a:solidFill>
                        <a:schemeClr val="accent2"/>
                      </a:solidFill>
                      <a:miter lim="800000"/>
                      <a:headEnd/>
                      <a:tailEnd/>
                    </a:ln>
                  </pic:spPr>
                </pic:pic>
              </a:graphicData>
            </a:graphic>
            <wp14:sizeRelH relativeFrom="margin">
              <wp14:pctWidth>0</wp14:pctWidth>
            </wp14:sizeRelH>
            <wp14:sizeRelV relativeFrom="margin">
              <wp14:pctHeight>0</wp14:pctHeight>
            </wp14:sizeRelV>
          </wp:anchor>
        </w:drawing>
      </w:r>
    </w:p>
    <w:p w14:paraId="6050B0D8" w14:textId="1F725BC5" w:rsidR="00053DE0" w:rsidRPr="00053DE0" w:rsidRDefault="00053DE0" w:rsidP="00053DE0">
      <w:pPr>
        <w:ind w:firstLineChars="200" w:firstLine="480"/>
        <w:rPr>
          <w:rFonts w:ascii="宋体" w:eastAsia="宋体" w:hAnsi="宋体"/>
          <w:sz w:val="24"/>
          <w:szCs w:val="24"/>
        </w:rPr>
      </w:pPr>
    </w:p>
    <w:p w14:paraId="1C6E3F10" w14:textId="5D5C97CD" w:rsidR="00053DE0" w:rsidRDefault="00053DE0" w:rsidP="00053DE0">
      <w:pPr>
        <w:ind w:firstLineChars="200" w:firstLine="480"/>
        <w:rPr>
          <w:rFonts w:ascii="宋体" w:eastAsia="宋体" w:hAnsi="宋体"/>
          <w:sz w:val="24"/>
          <w:szCs w:val="24"/>
        </w:rPr>
      </w:pPr>
    </w:p>
    <w:p w14:paraId="443882F7" w14:textId="52C468C3" w:rsidR="00053DE0" w:rsidRDefault="00053DE0" w:rsidP="00053DE0">
      <w:pPr>
        <w:rPr>
          <w:rFonts w:ascii="宋体" w:eastAsia="宋体" w:hAnsi="宋体"/>
          <w:sz w:val="24"/>
          <w:szCs w:val="24"/>
        </w:rPr>
      </w:pPr>
    </w:p>
    <w:p w14:paraId="53F3DEA6" w14:textId="37C7921A" w:rsidR="00053DE0" w:rsidRDefault="0066307D" w:rsidP="00053DE0">
      <w:pPr>
        <w:rPr>
          <w:rFonts w:ascii="宋体" w:eastAsia="宋体" w:hAnsi="宋体"/>
          <w:sz w:val="24"/>
          <w:szCs w:val="24"/>
        </w:rPr>
      </w:pPr>
      <w:r>
        <w:rPr>
          <w:rFonts w:ascii="宋体" w:eastAsia="宋体" w:hAnsi="宋体" w:hint="eastAsia"/>
          <w:sz w:val="24"/>
          <w:szCs w:val="24"/>
        </w:rPr>
        <w:t>（三）</w:t>
      </w:r>
      <w:r w:rsidRPr="0066307D">
        <w:rPr>
          <w:rFonts w:ascii="宋体" w:eastAsia="宋体" w:hAnsi="宋体" w:hint="eastAsia"/>
          <w:sz w:val="24"/>
          <w:szCs w:val="24"/>
        </w:rPr>
        <w:t>电桥的非线性误差</w:t>
      </w:r>
    </w:p>
    <w:p w14:paraId="7E3CBEF1" w14:textId="3509AE9F" w:rsidR="002F5FE6" w:rsidRDefault="002F5FE6" w:rsidP="00053DE0">
      <w:pPr>
        <w:rPr>
          <w:rFonts w:ascii="宋体" w:eastAsia="宋体" w:hAnsi="宋体"/>
          <w:sz w:val="24"/>
          <w:szCs w:val="24"/>
        </w:rPr>
      </w:pPr>
      <w:r w:rsidRPr="002F5FE6">
        <w:rPr>
          <w:rFonts w:ascii="宋体" w:eastAsia="宋体" w:hAnsi="宋体" w:hint="eastAsia"/>
          <w:sz w:val="24"/>
          <w:szCs w:val="24"/>
        </w:rPr>
        <w:t>非线性误差为</w:t>
      </w:r>
      <w:r>
        <w:rPr>
          <w:rFonts w:ascii="宋体" w:eastAsia="宋体" w:hAnsi="宋体" w:hint="eastAsia"/>
          <w:sz w:val="24"/>
          <w:szCs w:val="24"/>
        </w:rPr>
        <w:t>：</w:t>
      </w:r>
    </w:p>
    <w:p w14:paraId="4F7CC88D" w14:textId="754FE2B1" w:rsidR="002F5FE6" w:rsidRDefault="002F5FE6" w:rsidP="00053DE0">
      <w:pPr>
        <w:rPr>
          <w:rFonts w:ascii="宋体" w:eastAsia="宋体" w:hAnsi="宋体"/>
          <w:sz w:val="24"/>
          <w:szCs w:val="24"/>
        </w:rPr>
      </w:pPr>
      <w:r w:rsidRPr="002F5FE6">
        <w:rPr>
          <w:rFonts w:ascii="宋体" w:eastAsia="宋体" w:hAnsi="宋体"/>
          <w:sz w:val="24"/>
          <w:szCs w:val="24"/>
        </w:rPr>
        <w:object w:dxaOrig="4020" w:dyaOrig="1020" w14:anchorId="66795E33">
          <v:shape id="_x0000_i1040" type="#_x0000_t75" style="width:201pt;height:43.8pt" o:ole="">
            <v:imagedata r:id="rId49" o:title=""/>
          </v:shape>
          <o:OLEObject Type="Embed" ProgID="Equation.DSMT4" ShapeID="_x0000_i1040" DrawAspect="Content" ObjectID="_1688141954" r:id="rId50"/>
        </w:object>
      </w:r>
    </w:p>
    <w:p w14:paraId="14B8A84C" w14:textId="240E84E4" w:rsidR="002F5FE6" w:rsidRDefault="002F5FE6" w:rsidP="00053DE0">
      <w:pPr>
        <w:rPr>
          <w:rFonts w:ascii="宋体" w:eastAsia="宋体" w:hAnsi="宋体"/>
          <w:sz w:val="24"/>
          <w:szCs w:val="24"/>
        </w:rPr>
      </w:pPr>
      <w:r>
        <w:rPr>
          <w:rFonts w:ascii="宋体" w:eastAsia="宋体" w:hAnsi="宋体" w:hint="eastAsia"/>
          <w:sz w:val="24"/>
          <w:szCs w:val="24"/>
        </w:rPr>
        <w:t>例题分析：书本P</w:t>
      </w:r>
      <w:r>
        <w:rPr>
          <w:rFonts w:ascii="宋体" w:eastAsia="宋体" w:hAnsi="宋体"/>
          <w:sz w:val="24"/>
          <w:szCs w:val="24"/>
        </w:rPr>
        <w:t>44</w:t>
      </w:r>
      <w:r>
        <w:rPr>
          <w:rFonts w:ascii="宋体" w:eastAsia="宋体" w:hAnsi="宋体" w:hint="eastAsia"/>
          <w:sz w:val="24"/>
          <w:szCs w:val="24"/>
        </w:rPr>
        <w:t>页例题（记得做一遍）</w:t>
      </w:r>
    </w:p>
    <w:p w14:paraId="7E54B7BF" w14:textId="3B9A3438" w:rsidR="002F5FE6" w:rsidRDefault="002F5FE6" w:rsidP="002F5FE6">
      <w:pPr>
        <w:rPr>
          <w:rFonts w:ascii="宋体" w:eastAsia="宋体" w:hAnsi="宋体"/>
          <w:sz w:val="24"/>
          <w:szCs w:val="24"/>
        </w:rPr>
      </w:pPr>
      <w:r w:rsidRPr="002F5FE6">
        <w:rPr>
          <w:rFonts w:ascii="宋体" w:eastAsia="宋体" w:hAnsi="宋体" w:hint="eastAsia"/>
          <w:sz w:val="24"/>
          <w:szCs w:val="24"/>
        </w:rPr>
        <w:t>为了减小非线性误差，常采用的措施为：</w:t>
      </w:r>
    </w:p>
    <w:p w14:paraId="63368E37" w14:textId="1E608917" w:rsidR="002F5FE6" w:rsidRDefault="002F5FE6" w:rsidP="002F5FE6">
      <w:pPr>
        <w:rPr>
          <w:rFonts w:ascii="宋体" w:eastAsia="宋体" w:hAnsi="宋体"/>
          <w:sz w:val="24"/>
          <w:szCs w:val="24"/>
        </w:rPr>
      </w:pPr>
      <w:r w:rsidRPr="002F5FE6">
        <w:rPr>
          <w:rFonts w:ascii="宋体" w:eastAsia="宋体" w:hAnsi="宋体" w:hint="eastAsia"/>
          <w:sz w:val="24"/>
          <w:szCs w:val="24"/>
        </w:rPr>
        <w:t>（1）差动电桥</w:t>
      </w:r>
    </w:p>
    <w:p w14:paraId="32B75CA0" w14:textId="0098A59A" w:rsidR="002F5FE6" w:rsidRPr="002F5FE6" w:rsidRDefault="002F5FE6" w:rsidP="002F5FE6">
      <w:pPr>
        <w:rPr>
          <w:rFonts w:ascii="宋体" w:eastAsia="宋体" w:hAnsi="宋体"/>
          <w:sz w:val="24"/>
          <w:szCs w:val="24"/>
        </w:rPr>
      </w:pPr>
      <w:r w:rsidRPr="002F5FE6">
        <w:rPr>
          <w:rFonts w:ascii="宋体" w:eastAsia="宋体" w:hAnsi="宋体" w:hint="eastAsia"/>
          <w:sz w:val="24"/>
          <w:szCs w:val="24"/>
        </w:rPr>
        <w:t>如图：在试件上安装两个工作应变片，一片受拉一片受压。电桥的输出电压为：</w:t>
      </w:r>
    </w:p>
    <w:p w14:paraId="78780BF2" w14:textId="5747CD04" w:rsidR="002F5FE6" w:rsidRPr="002F5FE6" w:rsidRDefault="002F5FE6" w:rsidP="002F5FE6">
      <w:pPr>
        <w:rPr>
          <w:rFonts w:ascii="宋体" w:eastAsia="宋体" w:hAnsi="宋体"/>
          <w:sz w:val="24"/>
          <w:szCs w:val="24"/>
        </w:rPr>
      </w:pPr>
      <w:r>
        <w:rPr>
          <w:noProof/>
        </w:rPr>
        <w:lastRenderedPageBreak/>
        <w:drawing>
          <wp:anchor distT="0" distB="0" distL="114300" distR="114300" simplePos="0" relativeHeight="251669504" behindDoc="0" locked="0" layoutInCell="1" allowOverlap="1" wp14:anchorId="772BF7B4" wp14:editId="6CCB33A3">
            <wp:simplePos x="0" y="0"/>
            <wp:positionH relativeFrom="margin">
              <wp:align>right</wp:align>
            </wp:positionH>
            <wp:positionV relativeFrom="paragraph">
              <wp:posOffset>0</wp:posOffset>
            </wp:positionV>
            <wp:extent cx="2522220" cy="2049780"/>
            <wp:effectExtent l="0" t="0" r="0" b="762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522220" cy="2049780"/>
                    </a:xfrm>
                    <a:prstGeom prst="rect">
                      <a:avLst/>
                    </a:prstGeom>
                  </pic:spPr>
                </pic:pic>
              </a:graphicData>
            </a:graphic>
            <wp14:sizeRelH relativeFrom="margin">
              <wp14:pctWidth>0</wp14:pctWidth>
            </wp14:sizeRelH>
            <wp14:sizeRelV relativeFrom="margin">
              <wp14:pctHeight>0</wp14:pctHeight>
            </wp14:sizeRelV>
          </wp:anchor>
        </w:drawing>
      </w:r>
      <w:r w:rsidRPr="0045097E">
        <w:rPr>
          <w:position w:val="-30"/>
        </w:rPr>
        <w:object w:dxaOrig="3739" w:dyaOrig="680" w14:anchorId="5E47831E">
          <v:shape id="_x0000_i1041" type="#_x0000_t75" style="width:187.2pt;height:34.2pt" o:ole="">
            <v:imagedata r:id="rId52" o:title=""/>
          </v:shape>
          <o:OLEObject Type="Embed" ProgID="Equation.DSMT4" ShapeID="_x0000_i1041" DrawAspect="Content" ObjectID="_1688141955" r:id="rId53"/>
        </w:object>
      </w:r>
    </w:p>
    <w:p w14:paraId="79D21F24" w14:textId="541331D0" w:rsidR="002F5FE6" w:rsidRDefault="002F5FE6" w:rsidP="002F5FE6">
      <w:pPr>
        <w:rPr>
          <w:rFonts w:ascii="宋体" w:eastAsia="宋体" w:hAnsi="宋体"/>
          <w:sz w:val="24"/>
          <w:szCs w:val="24"/>
        </w:rPr>
      </w:pPr>
      <w:r w:rsidRPr="002F5FE6">
        <w:rPr>
          <w:rFonts w:ascii="宋体" w:eastAsia="宋体" w:hAnsi="宋体" w:hint="eastAsia"/>
          <w:sz w:val="24"/>
          <w:szCs w:val="24"/>
        </w:rPr>
        <w:t xml:space="preserve">   设初始时为R1=R2=R3=R4=R，</w:t>
      </w:r>
      <w:r w:rsidRPr="002F5FE6">
        <w:rPr>
          <w:rFonts w:ascii="宋体" w:eastAsia="宋体" w:hAnsi="宋体" w:hint="eastAsia"/>
          <w:sz w:val="24"/>
          <w:szCs w:val="24"/>
          <w:lang w:val="el-GR"/>
        </w:rPr>
        <w:t>Δ</w:t>
      </w:r>
      <w:r w:rsidRPr="002F5FE6">
        <w:rPr>
          <w:rFonts w:ascii="宋体" w:eastAsia="宋体" w:hAnsi="宋体" w:hint="eastAsia"/>
          <w:sz w:val="24"/>
          <w:szCs w:val="24"/>
        </w:rPr>
        <w:t>R1=</w:t>
      </w:r>
      <w:r w:rsidRPr="002F5FE6">
        <w:rPr>
          <w:rFonts w:ascii="宋体" w:eastAsia="宋体" w:hAnsi="宋体" w:hint="eastAsia"/>
          <w:sz w:val="24"/>
          <w:szCs w:val="24"/>
          <w:lang w:val="el-GR"/>
        </w:rPr>
        <w:t>Δ</w:t>
      </w:r>
      <w:r w:rsidRPr="002F5FE6">
        <w:rPr>
          <w:rFonts w:ascii="宋体" w:eastAsia="宋体" w:hAnsi="宋体" w:hint="eastAsia"/>
          <w:sz w:val="24"/>
          <w:szCs w:val="24"/>
        </w:rPr>
        <w:t>R2=</w:t>
      </w:r>
      <w:r w:rsidRPr="002F5FE6">
        <w:rPr>
          <w:rFonts w:ascii="宋体" w:eastAsia="宋体" w:hAnsi="宋体" w:hint="eastAsia"/>
          <w:sz w:val="24"/>
          <w:szCs w:val="24"/>
          <w:lang w:val="el-GR"/>
        </w:rPr>
        <w:t>Δ</w:t>
      </w:r>
      <w:r w:rsidRPr="002F5FE6">
        <w:rPr>
          <w:rFonts w:ascii="宋体" w:eastAsia="宋体" w:hAnsi="宋体" w:hint="eastAsia"/>
          <w:sz w:val="24"/>
          <w:szCs w:val="24"/>
        </w:rPr>
        <w:t>R，则上式可以简化为：</w:t>
      </w:r>
    </w:p>
    <w:p w14:paraId="5A880629" w14:textId="33A4B0B0" w:rsidR="002F5FE6" w:rsidRDefault="002F5FE6" w:rsidP="002F5FE6">
      <w:pPr>
        <w:rPr>
          <w:rFonts w:ascii="宋体" w:eastAsia="宋体" w:hAnsi="宋体"/>
          <w:sz w:val="24"/>
          <w:szCs w:val="24"/>
        </w:rPr>
      </w:pPr>
      <w:r w:rsidRPr="002F5FE6">
        <w:rPr>
          <w:rFonts w:ascii="宋体" w:eastAsia="宋体" w:hAnsi="宋体"/>
          <w:sz w:val="24"/>
          <w:szCs w:val="24"/>
        </w:rPr>
        <w:object w:dxaOrig="1320" w:dyaOrig="680" w14:anchorId="6353D2C5">
          <v:shape id="_x0000_i1042" type="#_x0000_t75" style="width:66pt;height:34.2pt" o:ole="">
            <v:imagedata r:id="rId54" o:title=""/>
          </v:shape>
          <o:OLEObject Type="Embed" ProgID="Equation.DSMT4" ShapeID="_x0000_i1042" DrawAspect="Content" ObjectID="_1688141956" r:id="rId55"/>
        </w:object>
      </w:r>
    </w:p>
    <w:p w14:paraId="31B64EC7" w14:textId="583F2C29" w:rsidR="002F5FE6" w:rsidRPr="002F5FE6" w:rsidRDefault="002F5FE6" w:rsidP="002F5FE6">
      <w:pPr>
        <w:rPr>
          <w:rFonts w:ascii="宋体" w:eastAsia="宋体" w:hAnsi="宋体"/>
          <w:sz w:val="24"/>
          <w:szCs w:val="24"/>
        </w:rPr>
      </w:pPr>
      <w:r w:rsidRPr="002F5FE6">
        <w:rPr>
          <w:rFonts w:ascii="宋体" w:eastAsia="宋体" w:hAnsi="宋体" w:hint="eastAsia"/>
          <w:sz w:val="24"/>
          <w:szCs w:val="24"/>
        </w:rPr>
        <w:t>可知，</w:t>
      </w:r>
      <w:proofErr w:type="spellStart"/>
      <w:r w:rsidRPr="002F5FE6">
        <w:rPr>
          <w:rFonts w:ascii="宋体" w:eastAsia="宋体" w:hAnsi="宋体" w:hint="eastAsia"/>
          <w:sz w:val="24"/>
          <w:szCs w:val="24"/>
        </w:rPr>
        <w:t>U</w:t>
      </w:r>
      <w:r w:rsidRPr="002F5FE6">
        <w:rPr>
          <w:rFonts w:ascii="宋体" w:eastAsia="宋体" w:hAnsi="宋体" w:hint="eastAsia"/>
          <w:b/>
          <w:bCs/>
          <w:sz w:val="24"/>
          <w:szCs w:val="24"/>
        </w:rPr>
        <w:t>o</w:t>
      </w:r>
      <w:proofErr w:type="spellEnd"/>
      <w:r w:rsidRPr="002F5FE6">
        <w:rPr>
          <w:rFonts w:ascii="宋体" w:eastAsia="宋体" w:hAnsi="宋体" w:hint="eastAsia"/>
          <w:sz w:val="24"/>
          <w:szCs w:val="24"/>
        </w:rPr>
        <w:t>与ΔR/R</w:t>
      </w:r>
      <w:proofErr w:type="gramStart"/>
      <w:r w:rsidRPr="002F5FE6">
        <w:rPr>
          <w:rFonts w:ascii="宋体" w:eastAsia="宋体" w:hAnsi="宋体" w:hint="eastAsia"/>
          <w:sz w:val="24"/>
          <w:szCs w:val="24"/>
        </w:rPr>
        <w:t>呈严格</w:t>
      </w:r>
      <w:proofErr w:type="gramEnd"/>
      <w:r w:rsidRPr="002F5FE6">
        <w:rPr>
          <w:rFonts w:ascii="宋体" w:eastAsia="宋体" w:hAnsi="宋体" w:hint="eastAsia"/>
          <w:sz w:val="24"/>
          <w:szCs w:val="24"/>
        </w:rPr>
        <w:t>的线性关系，差动电桥无非线性误差，而且电桥电压灵敏度比单臂工作时提高一倍，同时还具有温度补偿作用。</w:t>
      </w:r>
    </w:p>
    <w:p w14:paraId="3C1EA00C" w14:textId="00E27DCC" w:rsidR="002F5FE6" w:rsidRDefault="002F5FE6" w:rsidP="002F5FE6">
      <w:pPr>
        <w:ind w:firstLine="480"/>
        <w:rPr>
          <w:rFonts w:ascii="宋体" w:eastAsia="宋体" w:hAnsi="宋体"/>
          <w:sz w:val="24"/>
          <w:szCs w:val="24"/>
        </w:rPr>
      </w:pPr>
      <w:r w:rsidRPr="002F5FE6">
        <w:rPr>
          <w:rFonts w:ascii="宋体" w:eastAsia="宋体" w:hAnsi="宋体" w:hint="eastAsia"/>
          <w:sz w:val="24"/>
          <w:szCs w:val="24"/>
        </w:rPr>
        <w:t>为了提高电桥灵敏度或进行温度补偿，</w:t>
      </w:r>
      <w:proofErr w:type="gramStart"/>
      <w:r w:rsidRPr="002F5FE6">
        <w:rPr>
          <w:rFonts w:ascii="宋体" w:eastAsia="宋体" w:hAnsi="宋体" w:hint="eastAsia"/>
          <w:sz w:val="24"/>
          <w:szCs w:val="24"/>
        </w:rPr>
        <w:t>在桥臂中</w:t>
      </w:r>
      <w:proofErr w:type="gramEnd"/>
      <w:r w:rsidRPr="002F5FE6">
        <w:rPr>
          <w:rFonts w:ascii="宋体" w:eastAsia="宋体" w:hAnsi="宋体" w:hint="eastAsia"/>
          <w:sz w:val="24"/>
          <w:szCs w:val="24"/>
        </w:rPr>
        <w:t>往往安置两个应变片，电桥可采用四臂差动电桥，</w:t>
      </w:r>
    </w:p>
    <w:p w14:paraId="0BBFF024" w14:textId="2DAFC452" w:rsidR="002F5FE6" w:rsidRPr="002F5FE6" w:rsidRDefault="002F5FE6" w:rsidP="002F5FE6">
      <w:pPr>
        <w:ind w:firstLine="480"/>
        <w:rPr>
          <w:rFonts w:ascii="宋体" w:eastAsia="宋体" w:hAnsi="宋体"/>
          <w:sz w:val="24"/>
          <w:szCs w:val="24"/>
        </w:rPr>
      </w:pPr>
      <w:r w:rsidRPr="002F5FE6">
        <w:rPr>
          <w:rFonts w:ascii="宋体" w:eastAsia="宋体" w:hAnsi="宋体" w:hint="eastAsia"/>
          <w:sz w:val="24"/>
          <w:szCs w:val="24"/>
        </w:rPr>
        <w:t>可得输出电压为：</w:t>
      </w:r>
    </w:p>
    <w:p w14:paraId="3F318C22" w14:textId="72F0F414" w:rsidR="002F5FE6" w:rsidRDefault="002F5FE6" w:rsidP="002F5FE6">
      <w:pPr>
        <w:ind w:firstLine="480"/>
        <w:rPr>
          <w:rFonts w:ascii="宋体" w:eastAsia="宋体" w:hAnsi="宋体"/>
          <w:sz w:val="24"/>
          <w:szCs w:val="24"/>
        </w:rPr>
      </w:pPr>
      <w:r w:rsidRPr="002F5FE6">
        <w:rPr>
          <w:rFonts w:ascii="宋体" w:eastAsia="宋体" w:hAnsi="宋体"/>
          <w:sz w:val="24"/>
          <w:szCs w:val="24"/>
        </w:rPr>
        <w:object w:dxaOrig="1200" w:dyaOrig="680" w14:anchorId="35A546BA">
          <v:shape id="_x0000_i1043" type="#_x0000_t75" style="width:60pt;height:34.2pt" o:ole="">
            <v:imagedata r:id="rId56" o:title=""/>
          </v:shape>
          <o:OLEObject Type="Embed" ProgID="Equation.DSMT4" ShapeID="_x0000_i1043" DrawAspect="Content" ObjectID="_1688141957" r:id="rId57"/>
        </w:object>
      </w:r>
    </w:p>
    <w:p w14:paraId="5990A120" w14:textId="056DEFE8" w:rsidR="002F5FE6" w:rsidRDefault="002F5FE6" w:rsidP="002F5FE6">
      <w:pPr>
        <w:rPr>
          <w:rFonts w:ascii="宋体" w:eastAsia="宋体" w:hAnsi="宋体"/>
          <w:b/>
          <w:bCs/>
          <w:sz w:val="24"/>
          <w:szCs w:val="24"/>
          <w:u w:val="single"/>
        </w:rPr>
      </w:pPr>
      <w:r>
        <w:rPr>
          <w:rFonts w:ascii="宋体" w:eastAsia="宋体" w:hAnsi="宋体" w:hint="eastAsia"/>
          <w:sz w:val="24"/>
          <w:szCs w:val="24"/>
        </w:rPr>
        <w:t>（2）</w:t>
      </w:r>
      <w:r w:rsidRPr="009C3B56">
        <w:rPr>
          <w:rFonts w:ascii="宋体" w:eastAsia="宋体" w:hAnsi="宋体" w:hint="eastAsia"/>
          <w:b/>
          <w:bCs/>
          <w:sz w:val="24"/>
          <w:szCs w:val="24"/>
          <w:u w:val="single"/>
        </w:rPr>
        <w:t>提高桥臂比</w:t>
      </w:r>
    </w:p>
    <w:p w14:paraId="65994BE1" w14:textId="536C45F4" w:rsidR="009C3B56" w:rsidRDefault="009C3B56" w:rsidP="002F5FE6">
      <w:pPr>
        <w:rPr>
          <w:rFonts w:ascii="宋体" w:eastAsia="宋体" w:hAnsi="宋体"/>
          <w:b/>
          <w:bCs/>
          <w:sz w:val="24"/>
          <w:szCs w:val="24"/>
        </w:rPr>
      </w:pPr>
      <w:r w:rsidRPr="009C3B56">
        <w:rPr>
          <w:rFonts w:ascii="宋体" w:eastAsia="宋体" w:hAnsi="宋体" w:hint="eastAsia"/>
          <w:b/>
          <w:bCs/>
          <w:sz w:val="24"/>
          <w:szCs w:val="24"/>
        </w:rPr>
        <w:t>小试牛刀</w:t>
      </w:r>
      <w:r>
        <w:rPr>
          <w:rFonts w:ascii="宋体" w:eastAsia="宋体" w:hAnsi="宋体" w:hint="eastAsia"/>
          <w:b/>
          <w:bCs/>
          <w:sz w:val="24"/>
          <w:szCs w:val="24"/>
        </w:rPr>
        <w:t>：课本例题：P</w:t>
      </w:r>
      <w:r>
        <w:rPr>
          <w:rFonts w:ascii="宋体" w:eastAsia="宋体" w:hAnsi="宋体"/>
          <w:b/>
          <w:bCs/>
          <w:sz w:val="24"/>
          <w:szCs w:val="24"/>
        </w:rPr>
        <w:t>3.3</w:t>
      </w:r>
      <w:r>
        <w:rPr>
          <w:rFonts w:ascii="宋体" w:eastAsia="宋体" w:hAnsi="宋体" w:hint="eastAsia"/>
          <w:b/>
          <w:bCs/>
          <w:sz w:val="24"/>
          <w:szCs w:val="24"/>
        </w:rPr>
        <w:t>、3</w:t>
      </w:r>
      <w:r>
        <w:rPr>
          <w:rFonts w:ascii="宋体" w:eastAsia="宋体" w:hAnsi="宋体"/>
          <w:b/>
          <w:bCs/>
          <w:sz w:val="24"/>
          <w:szCs w:val="24"/>
        </w:rPr>
        <w:t>.6</w:t>
      </w:r>
      <w:r>
        <w:rPr>
          <w:rFonts w:ascii="宋体" w:eastAsia="宋体" w:hAnsi="宋体" w:hint="eastAsia"/>
          <w:b/>
          <w:bCs/>
          <w:sz w:val="24"/>
          <w:szCs w:val="24"/>
        </w:rPr>
        <w:t>、3</w:t>
      </w:r>
      <w:r>
        <w:rPr>
          <w:rFonts w:ascii="宋体" w:eastAsia="宋体" w:hAnsi="宋体"/>
          <w:b/>
          <w:bCs/>
          <w:sz w:val="24"/>
          <w:szCs w:val="24"/>
        </w:rPr>
        <w:t>.7</w:t>
      </w:r>
    </w:p>
    <w:p w14:paraId="11D9F160" w14:textId="56E62A57" w:rsidR="009C3B56" w:rsidRDefault="00416AF5" w:rsidP="002F5FE6">
      <w:pPr>
        <w:rPr>
          <w:rFonts w:ascii="宋体" w:eastAsia="宋体" w:hAnsi="宋体"/>
          <w:sz w:val="24"/>
          <w:szCs w:val="24"/>
        </w:rPr>
      </w:pPr>
      <w:r>
        <w:rPr>
          <w:rFonts w:ascii="宋体" w:eastAsia="宋体" w:hAnsi="宋体" w:hint="eastAsia"/>
          <w:b/>
          <w:bCs/>
          <w:sz w:val="24"/>
          <w:szCs w:val="24"/>
        </w:rPr>
        <w:t>注：</w:t>
      </w:r>
      <w:r>
        <w:rPr>
          <w:rFonts w:ascii="宋体" w:eastAsia="宋体" w:hAnsi="宋体" w:hint="eastAsia"/>
          <w:sz w:val="24"/>
          <w:szCs w:val="24"/>
        </w:rPr>
        <w:t>考试最后一道综合题（1</w:t>
      </w:r>
      <w:r>
        <w:rPr>
          <w:rFonts w:ascii="宋体" w:eastAsia="宋体" w:hAnsi="宋体"/>
          <w:sz w:val="24"/>
          <w:szCs w:val="24"/>
        </w:rPr>
        <w:t>4</w:t>
      </w:r>
      <w:r>
        <w:rPr>
          <w:rFonts w:ascii="宋体" w:eastAsia="宋体" w:hAnsi="宋体" w:hint="eastAsia"/>
          <w:sz w:val="24"/>
          <w:szCs w:val="24"/>
        </w:rPr>
        <w:t>分）预计为P</w:t>
      </w:r>
      <w:r>
        <w:rPr>
          <w:rFonts w:ascii="宋体" w:eastAsia="宋体" w:hAnsi="宋体"/>
          <w:sz w:val="24"/>
          <w:szCs w:val="24"/>
        </w:rPr>
        <w:t>56</w:t>
      </w:r>
      <w:r>
        <w:rPr>
          <w:rFonts w:ascii="宋体" w:eastAsia="宋体" w:hAnsi="宋体" w:hint="eastAsia"/>
          <w:sz w:val="24"/>
          <w:szCs w:val="24"/>
        </w:rPr>
        <w:t>习题3</w:t>
      </w:r>
      <w:r>
        <w:rPr>
          <w:rFonts w:ascii="宋体" w:eastAsia="宋体" w:hAnsi="宋体"/>
          <w:sz w:val="24"/>
          <w:szCs w:val="24"/>
        </w:rPr>
        <w:t>.6</w:t>
      </w:r>
      <w:r>
        <w:rPr>
          <w:rFonts w:ascii="宋体" w:eastAsia="宋体" w:hAnsi="宋体" w:hint="eastAsia"/>
          <w:sz w:val="24"/>
          <w:szCs w:val="24"/>
        </w:rPr>
        <w:t>改编</w:t>
      </w:r>
    </w:p>
    <w:p w14:paraId="4E0C7C43" w14:textId="6ED9DC6C" w:rsidR="002F5FE6" w:rsidRDefault="001E523B" w:rsidP="002F5FE6">
      <w:pPr>
        <w:rPr>
          <w:rFonts w:ascii="宋体" w:eastAsia="宋体" w:hAnsi="宋体"/>
          <w:sz w:val="24"/>
          <w:szCs w:val="24"/>
        </w:rPr>
      </w:pPr>
      <w:r>
        <w:rPr>
          <w:rFonts w:ascii="宋体" w:eastAsia="宋体" w:hAnsi="宋体" w:hint="eastAsia"/>
          <w:sz w:val="24"/>
          <w:szCs w:val="24"/>
        </w:rPr>
        <w:t>作业本这道题的第三</w:t>
      </w:r>
      <w:proofErr w:type="gramStart"/>
      <w:r>
        <w:rPr>
          <w:rFonts w:ascii="宋体" w:eastAsia="宋体" w:hAnsi="宋体" w:hint="eastAsia"/>
          <w:sz w:val="24"/>
          <w:szCs w:val="24"/>
        </w:rPr>
        <w:t>小问直接</w:t>
      </w:r>
      <w:proofErr w:type="gramEnd"/>
      <w:r>
        <w:rPr>
          <w:rFonts w:ascii="宋体" w:eastAsia="宋体" w:hAnsi="宋体" w:hint="eastAsia"/>
          <w:sz w:val="24"/>
          <w:szCs w:val="24"/>
        </w:rPr>
        <w:t>用公式，不用进行推导那么麻烦：</w:t>
      </w:r>
    </w:p>
    <w:p w14:paraId="17513FDA" w14:textId="5C92F386" w:rsidR="001E523B" w:rsidRDefault="001E523B" w:rsidP="002F5FE6">
      <w:pPr>
        <w:rPr>
          <w:rFonts w:ascii="宋体" w:eastAsia="宋体" w:hAnsi="宋体"/>
          <w:sz w:val="24"/>
          <w:szCs w:val="24"/>
        </w:rPr>
      </w:pPr>
      <w:r>
        <w:rPr>
          <w:rFonts w:ascii="宋体" w:eastAsia="宋体" w:hAnsi="宋体" w:hint="eastAsia"/>
          <w:sz w:val="24"/>
          <w:szCs w:val="24"/>
        </w:rPr>
        <w:t>公式：</w:t>
      </w:r>
      <w:r w:rsidRPr="0045097E">
        <w:rPr>
          <w:position w:val="-24"/>
        </w:rPr>
        <w:object w:dxaOrig="2060" w:dyaOrig="620" w14:anchorId="605E59ED">
          <v:shape id="_x0000_i1044" type="#_x0000_t75" style="width:103.2pt;height:31.2pt" o:ole="">
            <v:imagedata r:id="rId58" o:title=""/>
          </v:shape>
          <o:OLEObject Type="Embed" ProgID="Equation.DSMT4" ShapeID="_x0000_i1044" DrawAspect="Content" ObjectID="_1688141958" r:id="rId59"/>
        </w:object>
      </w:r>
      <w:r>
        <w:rPr>
          <w:rFonts w:ascii="宋体" w:eastAsia="宋体" w:hAnsi="宋体" w:hint="eastAsia"/>
          <w:sz w:val="24"/>
          <w:szCs w:val="24"/>
        </w:rPr>
        <w:t>（直接使用）</w:t>
      </w:r>
    </w:p>
    <w:p w14:paraId="1ADAA37B" w14:textId="00B809C8" w:rsidR="00455839" w:rsidRDefault="00455839" w:rsidP="002F5FE6">
      <w:pPr>
        <w:rPr>
          <w:rFonts w:ascii="宋体" w:eastAsia="宋体" w:hAnsi="宋体"/>
          <w:b/>
          <w:bCs/>
          <w:sz w:val="28"/>
          <w:szCs w:val="28"/>
        </w:rPr>
      </w:pPr>
      <w:r>
        <w:rPr>
          <w:rFonts w:ascii="宋体" w:eastAsia="宋体" w:hAnsi="宋体" w:hint="eastAsia"/>
          <w:sz w:val="24"/>
          <w:szCs w:val="24"/>
        </w:rPr>
        <w:t xml:space="preserve"> </w:t>
      </w:r>
      <w:r>
        <w:rPr>
          <w:rFonts w:ascii="宋体" w:eastAsia="宋体" w:hAnsi="宋体"/>
          <w:sz w:val="24"/>
          <w:szCs w:val="24"/>
        </w:rPr>
        <w:t xml:space="preserve">                   </w:t>
      </w:r>
      <w:r w:rsidRPr="00455839">
        <w:rPr>
          <w:rFonts w:ascii="宋体" w:eastAsia="宋体" w:hAnsi="宋体"/>
          <w:b/>
          <w:bCs/>
          <w:sz w:val="28"/>
          <w:szCs w:val="28"/>
        </w:rPr>
        <w:t xml:space="preserve"> </w:t>
      </w:r>
      <w:r w:rsidRPr="00455839">
        <w:rPr>
          <w:rFonts w:ascii="宋体" w:eastAsia="宋体" w:hAnsi="宋体" w:hint="eastAsia"/>
          <w:b/>
          <w:bCs/>
          <w:sz w:val="28"/>
          <w:szCs w:val="28"/>
        </w:rPr>
        <w:t>第四章 电感式传感器</w:t>
      </w:r>
    </w:p>
    <w:p w14:paraId="3E784E1C" w14:textId="589D5424" w:rsidR="00172D65" w:rsidRDefault="00172D65" w:rsidP="002F5FE6">
      <w:pPr>
        <w:rPr>
          <w:rFonts w:ascii="宋体" w:eastAsia="宋体" w:hAnsi="宋体"/>
          <w:sz w:val="24"/>
          <w:szCs w:val="24"/>
        </w:rPr>
      </w:pPr>
      <w:r>
        <w:rPr>
          <w:noProof/>
        </w:rPr>
        <w:drawing>
          <wp:anchor distT="0" distB="0" distL="114300" distR="114300" simplePos="0" relativeHeight="251670528" behindDoc="0" locked="0" layoutInCell="1" allowOverlap="1" wp14:anchorId="3D1AF6B7" wp14:editId="5FAC94F8">
            <wp:simplePos x="0" y="0"/>
            <wp:positionH relativeFrom="margin">
              <wp:align>left</wp:align>
            </wp:positionH>
            <wp:positionV relativeFrom="paragraph">
              <wp:posOffset>320040</wp:posOffset>
            </wp:positionV>
            <wp:extent cx="5341620" cy="3139440"/>
            <wp:effectExtent l="0" t="0" r="0" b="381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341620" cy="313944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1、交流电桥（选择题）</w:t>
      </w:r>
    </w:p>
    <w:p w14:paraId="29150024" w14:textId="6DAE73CC" w:rsidR="00172D65" w:rsidRDefault="00172D65" w:rsidP="002F5FE6">
      <w:pPr>
        <w:rPr>
          <w:rFonts w:ascii="宋体" w:eastAsia="宋体" w:hAnsi="宋体"/>
          <w:sz w:val="24"/>
          <w:szCs w:val="24"/>
        </w:rPr>
      </w:pPr>
    </w:p>
    <w:p w14:paraId="24F6F613" w14:textId="00E33132" w:rsidR="00172D65" w:rsidRDefault="00172D65" w:rsidP="002F5FE6">
      <w:pPr>
        <w:rPr>
          <w:rFonts w:ascii="宋体" w:eastAsia="宋体" w:hAnsi="宋体"/>
          <w:sz w:val="24"/>
          <w:szCs w:val="24"/>
        </w:rPr>
      </w:pPr>
      <w:r>
        <w:rPr>
          <w:noProof/>
        </w:rPr>
        <w:lastRenderedPageBreak/>
        <w:drawing>
          <wp:anchor distT="0" distB="0" distL="114300" distR="114300" simplePos="0" relativeHeight="251673600" behindDoc="0" locked="0" layoutInCell="1" allowOverlap="1" wp14:anchorId="545EB9A7" wp14:editId="682A2FC8">
            <wp:simplePos x="0" y="0"/>
            <wp:positionH relativeFrom="margin">
              <wp:posOffset>30480</wp:posOffset>
            </wp:positionH>
            <wp:positionV relativeFrom="paragraph">
              <wp:posOffset>5737860</wp:posOffset>
            </wp:positionV>
            <wp:extent cx="5274310" cy="2880360"/>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2576" behindDoc="0" locked="0" layoutInCell="1" allowOverlap="1" wp14:anchorId="05C89131" wp14:editId="4A4E10F0">
            <wp:simplePos x="0" y="0"/>
            <wp:positionH relativeFrom="margin">
              <wp:align>left</wp:align>
            </wp:positionH>
            <wp:positionV relativeFrom="paragraph">
              <wp:posOffset>2788920</wp:posOffset>
            </wp:positionV>
            <wp:extent cx="5274310" cy="2910840"/>
            <wp:effectExtent l="0" t="0" r="2540" b="381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274310" cy="291084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1552" behindDoc="0" locked="0" layoutInCell="1" allowOverlap="1" wp14:anchorId="6952E27C" wp14:editId="3DBC0963">
            <wp:simplePos x="0" y="0"/>
            <wp:positionH relativeFrom="margin">
              <wp:align>left</wp:align>
            </wp:positionH>
            <wp:positionV relativeFrom="paragraph">
              <wp:posOffset>45720</wp:posOffset>
            </wp:positionV>
            <wp:extent cx="5341620" cy="2506980"/>
            <wp:effectExtent l="0" t="0" r="0" b="762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341620" cy="250698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2、变压器式交流电桥（选择题）</w:t>
      </w:r>
    </w:p>
    <w:p w14:paraId="6FB5B75C" w14:textId="2203A525" w:rsidR="00172D65" w:rsidRPr="002F5FE6" w:rsidRDefault="00172D65" w:rsidP="002F5FE6">
      <w:pPr>
        <w:rPr>
          <w:rFonts w:ascii="宋体" w:eastAsia="宋体" w:hAnsi="宋体"/>
          <w:sz w:val="24"/>
          <w:szCs w:val="24"/>
        </w:rPr>
      </w:pPr>
    </w:p>
    <w:p w14:paraId="00F9C623" w14:textId="0A611531" w:rsidR="0023655F" w:rsidRDefault="0023655F" w:rsidP="002F5FE6">
      <w:pPr>
        <w:rPr>
          <w:rFonts w:ascii="宋体" w:eastAsia="宋体" w:hAnsi="宋体"/>
          <w:sz w:val="24"/>
          <w:szCs w:val="24"/>
        </w:rPr>
      </w:pPr>
      <w:r>
        <w:rPr>
          <w:rFonts w:ascii="宋体" w:eastAsia="宋体" w:hAnsi="宋体" w:hint="eastAsia"/>
          <w:sz w:val="24"/>
          <w:szCs w:val="24"/>
        </w:rPr>
        <w:lastRenderedPageBreak/>
        <w:t>3、零点残余电压</w:t>
      </w:r>
    </w:p>
    <w:p w14:paraId="733A4522" w14:textId="41222F61" w:rsidR="0023655F" w:rsidRDefault="0023655F" w:rsidP="002F5FE6">
      <w:pPr>
        <w:rPr>
          <w:rFonts w:ascii="宋体" w:eastAsia="宋体" w:hAnsi="宋体"/>
          <w:sz w:val="24"/>
          <w:szCs w:val="24"/>
        </w:rPr>
      </w:pPr>
      <w:r>
        <w:rPr>
          <w:noProof/>
        </w:rPr>
        <w:drawing>
          <wp:anchor distT="0" distB="0" distL="114300" distR="114300" simplePos="0" relativeHeight="251674624" behindDoc="0" locked="0" layoutInCell="1" allowOverlap="1" wp14:anchorId="2891D1F9" wp14:editId="5780637E">
            <wp:simplePos x="0" y="0"/>
            <wp:positionH relativeFrom="margin">
              <wp:align>left</wp:align>
            </wp:positionH>
            <wp:positionV relativeFrom="paragraph">
              <wp:posOffset>266700</wp:posOffset>
            </wp:positionV>
            <wp:extent cx="5274310" cy="2606040"/>
            <wp:effectExtent l="0" t="0" r="2540" b="381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14:sizeRelV relativeFrom="margin">
              <wp14:pctHeight>0</wp14:pctHeight>
            </wp14:sizeRelV>
          </wp:anchor>
        </w:drawing>
      </w:r>
      <w:r>
        <w:rPr>
          <w:rFonts w:ascii="宋体" w:eastAsia="宋体" w:hAnsi="宋体" w:hint="eastAsia"/>
          <w:sz w:val="24"/>
          <w:szCs w:val="24"/>
        </w:rPr>
        <w:t>（1）相敏检波电路</w:t>
      </w:r>
    </w:p>
    <w:p w14:paraId="000EC6A2" w14:textId="0B50C63A" w:rsidR="0023655F" w:rsidRPr="002F5FE6" w:rsidRDefault="0023655F" w:rsidP="002F5FE6">
      <w:pPr>
        <w:rPr>
          <w:rFonts w:ascii="宋体" w:eastAsia="宋体" w:hAnsi="宋体"/>
          <w:sz w:val="24"/>
          <w:szCs w:val="24"/>
        </w:rPr>
      </w:pPr>
      <w:r>
        <w:rPr>
          <w:noProof/>
        </w:rPr>
        <w:drawing>
          <wp:anchor distT="0" distB="0" distL="114300" distR="114300" simplePos="0" relativeHeight="251675648" behindDoc="0" locked="0" layoutInCell="1" allowOverlap="1" wp14:anchorId="34D16521" wp14:editId="3EB8C950">
            <wp:simplePos x="0" y="0"/>
            <wp:positionH relativeFrom="margin">
              <wp:align>left</wp:align>
            </wp:positionH>
            <wp:positionV relativeFrom="paragraph">
              <wp:posOffset>2766060</wp:posOffset>
            </wp:positionV>
            <wp:extent cx="3947160" cy="457962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947160" cy="4579620"/>
                    </a:xfrm>
                    <a:prstGeom prst="rect">
                      <a:avLst/>
                    </a:prstGeom>
                  </pic:spPr>
                </pic:pic>
              </a:graphicData>
            </a:graphic>
            <wp14:sizeRelH relativeFrom="margin">
              <wp14:pctWidth>0</wp14:pctWidth>
            </wp14:sizeRelH>
          </wp:anchor>
        </w:drawing>
      </w:r>
    </w:p>
    <w:p w14:paraId="3074F487" w14:textId="029AB7EC" w:rsidR="002F5FE6" w:rsidRPr="002F5FE6" w:rsidRDefault="002F5FE6" w:rsidP="002F5FE6">
      <w:pPr>
        <w:rPr>
          <w:rFonts w:ascii="宋体" w:eastAsia="宋体" w:hAnsi="宋体"/>
          <w:sz w:val="24"/>
          <w:szCs w:val="24"/>
        </w:rPr>
      </w:pPr>
    </w:p>
    <w:p w14:paraId="5C0CDDB1" w14:textId="520FCFD6" w:rsidR="002F5FE6" w:rsidRDefault="002F5FE6" w:rsidP="00053DE0">
      <w:pPr>
        <w:rPr>
          <w:rFonts w:ascii="宋体" w:eastAsia="宋体" w:hAnsi="宋体"/>
          <w:sz w:val="24"/>
          <w:szCs w:val="24"/>
        </w:rPr>
      </w:pPr>
    </w:p>
    <w:p w14:paraId="43A53369" w14:textId="6DF954E0" w:rsidR="0023655F" w:rsidRDefault="0023655F" w:rsidP="00053DE0">
      <w:pPr>
        <w:rPr>
          <w:rFonts w:ascii="宋体" w:eastAsia="宋体" w:hAnsi="宋体"/>
          <w:sz w:val="24"/>
          <w:szCs w:val="24"/>
        </w:rPr>
      </w:pPr>
    </w:p>
    <w:p w14:paraId="113A19ED" w14:textId="7D015902" w:rsidR="0023655F" w:rsidRDefault="0023655F" w:rsidP="00053DE0">
      <w:pPr>
        <w:rPr>
          <w:rFonts w:ascii="宋体" w:eastAsia="宋体" w:hAnsi="宋体"/>
          <w:sz w:val="24"/>
          <w:szCs w:val="24"/>
        </w:rPr>
      </w:pPr>
    </w:p>
    <w:p w14:paraId="37C09F9B" w14:textId="73B7DD24" w:rsidR="0023655F" w:rsidRDefault="0023655F" w:rsidP="00053DE0">
      <w:pPr>
        <w:rPr>
          <w:rFonts w:ascii="宋体" w:eastAsia="宋体" w:hAnsi="宋体"/>
          <w:sz w:val="24"/>
          <w:szCs w:val="24"/>
        </w:rPr>
      </w:pPr>
    </w:p>
    <w:p w14:paraId="6FAB9421" w14:textId="245E9F1D" w:rsidR="0023655F" w:rsidRDefault="0023655F" w:rsidP="00053DE0">
      <w:pPr>
        <w:rPr>
          <w:rFonts w:ascii="宋体" w:eastAsia="宋体" w:hAnsi="宋体"/>
          <w:sz w:val="24"/>
          <w:szCs w:val="24"/>
        </w:rPr>
      </w:pPr>
    </w:p>
    <w:p w14:paraId="5D0AEF61" w14:textId="078E3FE6" w:rsidR="0023655F" w:rsidRDefault="0023655F" w:rsidP="00053DE0">
      <w:pPr>
        <w:rPr>
          <w:rFonts w:ascii="宋体" w:eastAsia="宋体" w:hAnsi="宋体"/>
          <w:sz w:val="24"/>
          <w:szCs w:val="24"/>
        </w:rPr>
      </w:pPr>
    </w:p>
    <w:p w14:paraId="7735FDFE" w14:textId="6D5DF640" w:rsidR="0023655F" w:rsidRDefault="0023655F" w:rsidP="00053DE0">
      <w:pPr>
        <w:rPr>
          <w:rFonts w:ascii="宋体" w:eastAsia="宋体" w:hAnsi="宋体"/>
          <w:sz w:val="24"/>
          <w:szCs w:val="24"/>
        </w:rPr>
      </w:pPr>
    </w:p>
    <w:p w14:paraId="48BCF48E" w14:textId="13FEB671" w:rsidR="0023655F" w:rsidRDefault="0023655F" w:rsidP="00053DE0">
      <w:pPr>
        <w:rPr>
          <w:rFonts w:ascii="宋体" w:eastAsia="宋体" w:hAnsi="宋体"/>
          <w:sz w:val="24"/>
          <w:szCs w:val="24"/>
        </w:rPr>
      </w:pPr>
    </w:p>
    <w:p w14:paraId="2DA9D223" w14:textId="66EF4E52" w:rsidR="0023655F" w:rsidRDefault="0023655F" w:rsidP="00053DE0">
      <w:pPr>
        <w:rPr>
          <w:rFonts w:ascii="宋体" w:eastAsia="宋体" w:hAnsi="宋体"/>
          <w:sz w:val="24"/>
          <w:szCs w:val="24"/>
        </w:rPr>
      </w:pPr>
    </w:p>
    <w:p w14:paraId="059C962E" w14:textId="633A15E3" w:rsidR="0023655F" w:rsidRDefault="0023655F" w:rsidP="00053DE0">
      <w:pPr>
        <w:rPr>
          <w:rFonts w:ascii="宋体" w:eastAsia="宋体" w:hAnsi="宋体"/>
          <w:sz w:val="24"/>
          <w:szCs w:val="24"/>
        </w:rPr>
      </w:pPr>
    </w:p>
    <w:p w14:paraId="466681A0" w14:textId="6587C0FF" w:rsidR="0023655F" w:rsidRDefault="0023655F" w:rsidP="00053DE0">
      <w:pPr>
        <w:rPr>
          <w:rFonts w:ascii="宋体" w:eastAsia="宋体" w:hAnsi="宋体"/>
          <w:sz w:val="24"/>
          <w:szCs w:val="24"/>
        </w:rPr>
      </w:pPr>
    </w:p>
    <w:p w14:paraId="2403E9BB" w14:textId="452A5E69" w:rsidR="0023655F" w:rsidRDefault="0023655F" w:rsidP="00053DE0">
      <w:pPr>
        <w:rPr>
          <w:rFonts w:ascii="宋体" w:eastAsia="宋体" w:hAnsi="宋体"/>
          <w:sz w:val="24"/>
          <w:szCs w:val="24"/>
        </w:rPr>
      </w:pPr>
    </w:p>
    <w:p w14:paraId="0574B3D2" w14:textId="69233250" w:rsidR="0023655F" w:rsidRDefault="0023655F" w:rsidP="00053DE0">
      <w:pPr>
        <w:rPr>
          <w:rFonts w:ascii="宋体" w:eastAsia="宋体" w:hAnsi="宋体"/>
          <w:sz w:val="24"/>
          <w:szCs w:val="24"/>
        </w:rPr>
      </w:pPr>
    </w:p>
    <w:p w14:paraId="064E1BA8" w14:textId="7D87A16B" w:rsidR="0023655F" w:rsidRDefault="0023655F" w:rsidP="00053DE0">
      <w:pPr>
        <w:rPr>
          <w:rFonts w:ascii="宋体" w:eastAsia="宋体" w:hAnsi="宋体"/>
          <w:sz w:val="24"/>
          <w:szCs w:val="24"/>
        </w:rPr>
      </w:pPr>
    </w:p>
    <w:p w14:paraId="57487836" w14:textId="123890A7" w:rsidR="0023655F" w:rsidRDefault="0023655F" w:rsidP="00053DE0">
      <w:pPr>
        <w:rPr>
          <w:rFonts w:ascii="宋体" w:eastAsia="宋体" w:hAnsi="宋体"/>
          <w:sz w:val="24"/>
          <w:szCs w:val="24"/>
        </w:rPr>
      </w:pPr>
    </w:p>
    <w:p w14:paraId="1F1212C3" w14:textId="1366903E" w:rsidR="0023655F" w:rsidRDefault="0023655F" w:rsidP="00053DE0">
      <w:pPr>
        <w:rPr>
          <w:rFonts w:ascii="宋体" w:eastAsia="宋体" w:hAnsi="宋体"/>
          <w:sz w:val="24"/>
          <w:szCs w:val="24"/>
        </w:rPr>
      </w:pPr>
    </w:p>
    <w:p w14:paraId="60B86659" w14:textId="1D3B5DA5" w:rsidR="0023655F" w:rsidRDefault="0023655F" w:rsidP="00053DE0">
      <w:pPr>
        <w:rPr>
          <w:rFonts w:ascii="宋体" w:eastAsia="宋体" w:hAnsi="宋体"/>
          <w:sz w:val="24"/>
          <w:szCs w:val="24"/>
        </w:rPr>
      </w:pPr>
    </w:p>
    <w:p w14:paraId="09843958" w14:textId="30989380" w:rsidR="0023655F" w:rsidRDefault="0023655F" w:rsidP="00053DE0">
      <w:pPr>
        <w:rPr>
          <w:rFonts w:ascii="宋体" w:eastAsia="宋体" w:hAnsi="宋体"/>
          <w:sz w:val="24"/>
          <w:szCs w:val="24"/>
        </w:rPr>
      </w:pPr>
    </w:p>
    <w:p w14:paraId="685F679F" w14:textId="2F171B99" w:rsidR="0023655F" w:rsidRDefault="0023655F" w:rsidP="00053DE0">
      <w:pPr>
        <w:rPr>
          <w:rFonts w:ascii="宋体" w:eastAsia="宋体" w:hAnsi="宋体"/>
          <w:sz w:val="24"/>
          <w:szCs w:val="24"/>
        </w:rPr>
      </w:pPr>
    </w:p>
    <w:p w14:paraId="248A9872" w14:textId="74071B69" w:rsidR="0023655F" w:rsidRDefault="0023655F" w:rsidP="00053DE0">
      <w:pPr>
        <w:rPr>
          <w:rFonts w:ascii="宋体" w:eastAsia="宋体" w:hAnsi="宋体"/>
          <w:sz w:val="24"/>
          <w:szCs w:val="24"/>
        </w:rPr>
      </w:pPr>
    </w:p>
    <w:p w14:paraId="4FB38EB8" w14:textId="3677012F" w:rsidR="0023655F" w:rsidRDefault="0023655F" w:rsidP="00053DE0">
      <w:pPr>
        <w:rPr>
          <w:rFonts w:ascii="宋体" w:eastAsia="宋体" w:hAnsi="宋体"/>
          <w:sz w:val="24"/>
          <w:szCs w:val="24"/>
        </w:rPr>
      </w:pPr>
    </w:p>
    <w:p w14:paraId="0E7547D6" w14:textId="44519577" w:rsidR="0023655F" w:rsidRDefault="0023655F" w:rsidP="00053DE0">
      <w:pPr>
        <w:rPr>
          <w:rFonts w:ascii="宋体" w:eastAsia="宋体" w:hAnsi="宋体"/>
          <w:sz w:val="24"/>
          <w:szCs w:val="24"/>
        </w:rPr>
      </w:pPr>
    </w:p>
    <w:p w14:paraId="08DFBCF7" w14:textId="0B1C2529" w:rsidR="0023655F" w:rsidRDefault="0023655F" w:rsidP="00053DE0">
      <w:pPr>
        <w:rPr>
          <w:rFonts w:ascii="宋体" w:eastAsia="宋体" w:hAnsi="宋体"/>
          <w:sz w:val="24"/>
          <w:szCs w:val="24"/>
        </w:rPr>
      </w:pPr>
      <w:r>
        <w:rPr>
          <w:rFonts w:ascii="宋体" w:eastAsia="宋体" w:hAnsi="宋体" w:hint="eastAsia"/>
          <w:sz w:val="24"/>
          <w:szCs w:val="24"/>
        </w:rPr>
        <w:t>（2）关于零点残余电压的简答题</w:t>
      </w:r>
    </w:p>
    <w:p w14:paraId="51CA3F7B" w14:textId="2F2EAB24" w:rsidR="0023655F" w:rsidRDefault="0023655F" w:rsidP="00053DE0">
      <w:pPr>
        <w:rPr>
          <w:rFonts w:ascii="宋体" w:eastAsia="宋体" w:hAnsi="宋体"/>
          <w:sz w:val="24"/>
          <w:szCs w:val="24"/>
        </w:rPr>
      </w:pPr>
      <w:r>
        <w:rPr>
          <w:rFonts w:ascii="宋体" w:eastAsia="宋体" w:hAnsi="宋体" w:hint="eastAsia"/>
          <w:sz w:val="24"/>
          <w:szCs w:val="24"/>
        </w:rPr>
        <w:t>书本P</w:t>
      </w:r>
      <w:r>
        <w:rPr>
          <w:rFonts w:ascii="宋体" w:eastAsia="宋体" w:hAnsi="宋体"/>
          <w:sz w:val="24"/>
          <w:szCs w:val="24"/>
        </w:rPr>
        <w:t>70</w:t>
      </w:r>
      <w:r>
        <w:rPr>
          <w:rFonts w:ascii="宋体" w:eastAsia="宋体" w:hAnsi="宋体" w:hint="eastAsia"/>
          <w:sz w:val="24"/>
          <w:szCs w:val="24"/>
        </w:rPr>
        <w:t>页</w:t>
      </w:r>
    </w:p>
    <w:p w14:paraId="2C685CF2" w14:textId="18FD375B" w:rsidR="0023655F" w:rsidRPr="0023655F" w:rsidRDefault="0023655F" w:rsidP="0023655F">
      <w:pPr>
        <w:pStyle w:val="a3"/>
        <w:numPr>
          <w:ilvl w:val="0"/>
          <w:numId w:val="6"/>
        </w:numPr>
        <w:ind w:firstLineChars="0"/>
        <w:rPr>
          <w:rFonts w:ascii="宋体" w:eastAsia="宋体" w:hAnsi="宋体"/>
          <w:b/>
          <w:bCs/>
          <w:sz w:val="24"/>
          <w:szCs w:val="24"/>
        </w:rPr>
      </w:pPr>
      <w:r w:rsidRPr="0023655F">
        <w:rPr>
          <w:rFonts w:ascii="宋体" w:eastAsia="宋体" w:hAnsi="宋体" w:hint="eastAsia"/>
          <w:b/>
          <w:bCs/>
          <w:sz w:val="24"/>
          <w:szCs w:val="24"/>
        </w:rPr>
        <w:t>零点残余电压的产生原因？</w:t>
      </w:r>
    </w:p>
    <w:p w14:paraId="73DEFBB3" w14:textId="154E4C6E" w:rsidR="0023655F" w:rsidRDefault="0023655F" w:rsidP="0023655F">
      <w:pPr>
        <w:pStyle w:val="a3"/>
        <w:numPr>
          <w:ilvl w:val="0"/>
          <w:numId w:val="6"/>
        </w:numPr>
        <w:ind w:firstLineChars="0"/>
        <w:rPr>
          <w:rFonts w:ascii="宋体" w:eastAsia="宋体" w:hAnsi="宋体"/>
          <w:b/>
          <w:bCs/>
          <w:sz w:val="24"/>
          <w:szCs w:val="24"/>
        </w:rPr>
      </w:pPr>
      <w:r w:rsidRPr="0023655F">
        <w:rPr>
          <w:rFonts w:ascii="宋体" w:eastAsia="宋体" w:hAnsi="宋体" w:hint="eastAsia"/>
          <w:b/>
          <w:bCs/>
          <w:sz w:val="24"/>
          <w:szCs w:val="24"/>
        </w:rPr>
        <w:t>零点残余电压的消除方法？</w:t>
      </w:r>
    </w:p>
    <w:p w14:paraId="77D6DF97" w14:textId="3FAE57FD" w:rsidR="0023655F" w:rsidRDefault="0023655F" w:rsidP="0023655F">
      <w:pPr>
        <w:rPr>
          <w:rFonts w:ascii="宋体" w:eastAsia="宋体" w:hAnsi="宋体"/>
          <w:b/>
          <w:bCs/>
          <w:sz w:val="24"/>
          <w:szCs w:val="24"/>
        </w:rPr>
      </w:pPr>
    </w:p>
    <w:p w14:paraId="1E726D36" w14:textId="480DAD27" w:rsidR="0023655F" w:rsidRDefault="0023655F" w:rsidP="0023655F">
      <w:pPr>
        <w:rPr>
          <w:rFonts w:ascii="宋体" w:eastAsia="宋体" w:hAnsi="宋体"/>
          <w:sz w:val="24"/>
          <w:szCs w:val="24"/>
        </w:rPr>
      </w:pPr>
      <w:r>
        <w:rPr>
          <w:rFonts w:ascii="宋体" w:eastAsia="宋体" w:hAnsi="宋体" w:hint="eastAsia"/>
          <w:sz w:val="24"/>
          <w:szCs w:val="24"/>
        </w:rPr>
        <w:lastRenderedPageBreak/>
        <w:t>（3）填空题必考</w:t>
      </w:r>
      <w:r w:rsidR="008D0211">
        <w:rPr>
          <w:rFonts w:ascii="宋体" w:eastAsia="宋体" w:hAnsi="宋体" w:hint="eastAsia"/>
          <w:sz w:val="24"/>
          <w:szCs w:val="24"/>
        </w:rPr>
        <w:t>（2分）</w:t>
      </w:r>
    </w:p>
    <w:p w14:paraId="1F1334F2" w14:textId="357ECEEA" w:rsidR="0023655F" w:rsidRDefault="0023655F" w:rsidP="0023655F">
      <w:pPr>
        <w:rPr>
          <w:rFonts w:ascii="宋体" w:eastAsia="宋体" w:hAnsi="宋体"/>
          <w:sz w:val="24"/>
          <w:szCs w:val="24"/>
        </w:rPr>
      </w:pPr>
      <w:r>
        <w:rPr>
          <w:rFonts w:ascii="宋体" w:eastAsia="宋体" w:hAnsi="宋体" w:hint="eastAsia"/>
          <w:sz w:val="24"/>
          <w:szCs w:val="24"/>
        </w:rPr>
        <w:t>1、用于消除零点残余电压的是</w:t>
      </w:r>
      <w:r w:rsidRPr="008D0211">
        <w:rPr>
          <w:rFonts w:ascii="宋体" w:eastAsia="宋体" w:hAnsi="宋体" w:hint="eastAsia"/>
          <w:b/>
          <w:bCs/>
          <w:sz w:val="24"/>
          <w:szCs w:val="24"/>
          <w:u w:val="single"/>
        </w:rPr>
        <w:t>差动整流</w:t>
      </w:r>
      <w:r>
        <w:rPr>
          <w:rFonts w:ascii="宋体" w:eastAsia="宋体" w:hAnsi="宋体" w:hint="eastAsia"/>
          <w:sz w:val="24"/>
          <w:szCs w:val="24"/>
        </w:rPr>
        <w:t>电路</w:t>
      </w:r>
    </w:p>
    <w:p w14:paraId="5CD4AF76" w14:textId="3337DB69" w:rsidR="0023655F" w:rsidRDefault="0023655F" w:rsidP="0023655F">
      <w:pPr>
        <w:rPr>
          <w:rFonts w:ascii="宋体" w:eastAsia="宋体" w:hAnsi="宋体"/>
          <w:sz w:val="24"/>
          <w:szCs w:val="24"/>
        </w:rPr>
      </w:pPr>
      <w:r>
        <w:rPr>
          <w:rFonts w:ascii="宋体" w:eastAsia="宋体" w:hAnsi="宋体" w:hint="eastAsia"/>
          <w:sz w:val="24"/>
          <w:szCs w:val="24"/>
        </w:rPr>
        <w:t>2、用于判断位移的大小和方向的是</w:t>
      </w:r>
      <w:r w:rsidRPr="008D0211">
        <w:rPr>
          <w:rFonts w:ascii="宋体" w:eastAsia="宋体" w:hAnsi="宋体" w:hint="eastAsia"/>
          <w:b/>
          <w:bCs/>
          <w:sz w:val="24"/>
          <w:szCs w:val="24"/>
          <w:u w:val="single"/>
        </w:rPr>
        <w:t>相敏检波</w:t>
      </w:r>
      <w:r>
        <w:rPr>
          <w:rFonts w:ascii="宋体" w:eastAsia="宋体" w:hAnsi="宋体" w:hint="eastAsia"/>
          <w:sz w:val="24"/>
          <w:szCs w:val="24"/>
        </w:rPr>
        <w:t>电路</w:t>
      </w:r>
    </w:p>
    <w:p w14:paraId="55D29BD8" w14:textId="36837EE5" w:rsidR="008D0211" w:rsidRDefault="008D0211" w:rsidP="0023655F">
      <w:pPr>
        <w:rPr>
          <w:rFonts w:ascii="宋体" w:eastAsia="宋体" w:hAnsi="宋体"/>
          <w:sz w:val="24"/>
          <w:szCs w:val="24"/>
        </w:rPr>
      </w:pPr>
      <w:r>
        <w:rPr>
          <w:rFonts w:ascii="宋体" w:eastAsia="宋体" w:hAnsi="宋体" w:hint="eastAsia"/>
          <w:sz w:val="24"/>
          <w:szCs w:val="24"/>
        </w:rPr>
        <w:t>4、电涡流电感式传感器（互感式）</w:t>
      </w:r>
    </w:p>
    <w:p w14:paraId="6DA7E903" w14:textId="7FC22E2B" w:rsidR="008D0211" w:rsidRDefault="008D0211" w:rsidP="0023655F">
      <w:pPr>
        <w:rPr>
          <w:rFonts w:ascii="宋体" w:eastAsia="宋体" w:hAnsi="宋体"/>
          <w:sz w:val="24"/>
          <w:szCs w:val="24"/>
        </w:rPr>
      </w:pPr>
      <w:r>
        <w:rPr>
          <w:rFonts w:ascii="宋体" w:eastAsia="宋体" w:hAnsi="宋体" w:hint="eastAsia"/>
          <w:sz w:val="24"/>
          <w:szCs w:val="24"/>
        </w:rPr>
        <w:t>考察方式：选择+填空+简答</w:t>
      </w:r>
    </w:p>
    <w:p w14:paraId="63DB491C" w14:textId="7F495BA1" w:rsidR="008D0211" w:rsidRDefault="008D0211" w:rsidP="0023655F">
      <w:pPr>
        <w:rPr>
          <w:rFonts w:ascii="宋体" w:eastAsia="宋体" w:hAnsi="宋体"/>
          <w:sz w:val="24"/>
          <w:szCs w:val="24"/>
        </w:rPr>
      </w:pPr>
      <w:r>
        <w:rPr>
          <w:rFonts w:ascii="宋体" w:eastAsia="宋体" w:hAnsi="宋体" w:hint="eastAsia"/>
          <w:sz w:val="24"/>
          <w:szCs w:val="24"/>
        </w:rPr>
        <w:t>（1）主要考察其特点：</w:t>
      </w:r>
    </w:p>
    <w:p w14:paraId="174AA3B6" w14:textId="22E3F5D9" w:rsidR="008D0211" w:rsidRDefault="008D0211" w:rsidP="0023655F">
      <w:pPr>
        <w:rPr>
          <w:rFonts w:ascii="宋体" w:eastAsia="宋体" w:hAnsi="宋体"/>
          <w:b/>
          <w:bCs/>
          <w:sz w:val="24"/>
          <w:szCs w:val="24"/>
          <w:u w:val="single"/>
        </w:rPr>
      </w:pPr>
      <w:r w:rsidRPr="008D0211">
        <w:rPr>
          <w:rFonts w:ascii="宋体" w:eastAsia="宋体" w:hAnsi="宋体" w:hint="eastAsia"/>
          <w:b/>
          <w:bCs/>
          <w:sz w:val="24"/>
          <w:szCs w:val="24"/>
          <w:u w:val="single"/>
        </w:rPr>
        <w:t>实现非接触测量</w:t>
      </w:r>
    </w:p>
    <w:p w14:paraId="6344FD34" w14:textId="6488FAD9" w:rsidR="008D0211" w:rsidRDefault="008D0211" w:rsidP="0023655F">
      <w:pPr>
        <w:rPr>
          <w:rFonts w:ascii="宋体" w:eastAsia="宋体" w:hAnsi="宋体"/>
          <w:sz w:val="24"/>
          <w:szCs w:val="24"/>
        </w:rPr>
      </w:pPr>
      <w:r>
        <w:rPr>
          <w:rFonts w:ascii="宋体" w:eastAsia="宋体" w:hAnsi="宋体" w:hint="eastAsia"/>
          <w:sz w:val="24"/>
          <w:szCs w:val="24"/>
        </w:rPr>
        <w:t>（2）应用</w:t>
      </w:r>
    </w:p>
    <w:p w14:paraId="272326E5" w14:textId="47368834" w:rsidR="008D0211" w:rsidRDefault="008D0211" w:rsidP="0023655F">
      <w:r w:rsidRPr="0045097E">
        <w:rPr>
          <w:position w:val="-32"/>
        </w:rPr>
        <w:object w:dxaOrig="1160" w:dyaOrig="760" w14:anchorId="5FFB6C6A">
          <v:shape id="_x0000_i1045" type="#_x0000_t75" style="width:58.2pt;height:37.8pt" o:ole="">
            <v:imagedata r:id="rId66" o:title=""/>
          </v:shape>
          <o:OLEObject Type="Embed" ProgID="Equation.DSMT4" ShapeID="_x0000_i1045" DrawAspect="Content" ObjectID="_1688141959" r:id="rId67"/>
        </w:object>
      </w:r>
    </w:p>
    <w:p w14:paraId="26A565F2" w14:textId="47450DAD" w:rsidR="008D0211" w:rsidRDefault="008D0211" w:rsidP="0023655F">
      <w:pPr>
        <w:rPr>
          <w:rFonts w:ascii="宋体" w:eastAsia="宋体" w:hAnsi="宋体"/>
          <w:sz w:val="24"/>
          <w:szCs w:val="24"/>
        </w:rPr>
      </w:pPr>
      <w:r w:rsidRPr="008D0211">
        <w:rPr>
          <w:rFonts w:ascii="宋体" w:eastAsia="宋体" w:hAnsi="宋体" w:hint="eastAsia"/>
          <w:b/>
          <w:bCs/>
          <w:sz w:val="24"/>
          <w:szCs w:val="24"/>
        </w:rPr>
        <w:t>小试牛刀</w:t>
      </w:r>
      <w:r>
        <w:rPr>
          <w:rFonts w:ascii="宋体" w:eastAsia="宋体" w:hAnsi="宋体" w:hint="eastAsia"/>
          <w:b/>
          <w:bCs/>
          <w:sz w:val="24"/>
          <w:szCs w:val="24"/>
        </w:rPr>
        <w:t>：课本参考例题：</w:t>
      </w:r>
      <w:r>
        <w:rPr>
          <w:rFonts w:ascii="宋体" w:eastAsia="宋体" w:hAnsi="宋体" w:hint="eastAsia"/>
          <w:sz w:val="24"/>
          <w:szCs w:val="24"/>
        </w:rPr>
        <w:t>P</w:t>
      </w:r>
      <w:r>
        <w:rPr>
          <w:rFonts w:ascii="宋体" w:eastAsia="宋体" w:hAnsi="宋体"/>
          <w:sz w:val="24"/>
          <w:szCs w:val="24"/>
        </w:rPr>
        <w:t>4.3</w:t>
      </w:r>
      <w:r>
        <w:rPr>
          <w:rFonts w:ascii="宋体" w:eastAsia="宋体" w:hAnsi="宋体" w:hint="eastAsia"/>
          <w:sz w:val="24"/>
          <w:szCs w:val="24"/>
        </w:rPr>
        <w:t>、4</w:t>
      </w:r>
      <w:r>
        <w:rPr>
          <w:rFonts w:ascii="宋体" w:eastAsia="宋体" w:hAnsi="宋体"/>
          <w:sz w:val="24"/>
          <w:szCs w:val="24"/>
        </w:rPr>
        <w:t>.4</w:t>
      </w:r>
      <w:r>
        <w:rPr>
          <w:rFonts w:ascii="宋体" w:eastAsia="宋体" w:hAnsi="宋体" w:hint="eastAsia"/>
          <w:sz w:val="24"/>
          <w:szCs w:val="24"/>
        </w:rPr>
        <w:t>、4</w:t>
      </w:r>
      <w:r>
        <w:rPr>
          <w:rFonts w:ascii="宋体" w:eastAsia="宋体" w:hAnsi="宋体"/>
          <w:sz w:val="24"/>
          <w:szCs w:val="24"/>
        </w:rPr>
        <w:t>.7</w:t>
      </w:r>
      <w:r>
        <w:rPr>
          <w:rFonts w:ascii="宋体" w:eastAsia="宋体" w:hAnsi="宋体" w:hint="eastAsia"/>
          <w:sz w:val="24"/>
          <w:szCs w:val="24"/>
        </w:rPr>
        <w:t>、4</w:t>
      </w:r>
      <w:r>
        <w:rPr>
          <w:rFonts w:ascii="宋体" w:eastAsia="宋体" w:hAnsi="宋体"/>
          <w:sz w:val="24"/>
          <w:szCs w:val="24"/>
        </w:rPr>
        <w:t>.9</w:t>
      </w:r>
    </w:p>
    <w:p w14:paraId="3F2A7845" w14:textId="7D3B05DF" w:rsidR="008D0211" w:rsidRDefault="008D0211" w:rsidP="0023655F">
      <w:pPr>
        <w:rPr>
          <w:rFonts w:ascii="宋体" w:eastAsia="宋体" w:hAnsi="宋体"/>
          <w:b/>
          <w:bCs/>
          <w:sz w:val="28"/>
          <w:szCs w:val="28"/>
        </w:rPr>
      </w:pPr>
      <w:r>
        <w:rPr>
          <w:rFonts w:ascii="宋体" w:eastAsia="宋体" w:hAnsi="宋体" w:hint="eastAsia"/>
          <w:sz w:val="24"/>
          <w:szCs w:val="24"/>
        </w:rPr>
        <w:t xml:space="preserve"> </w:t>
      </w:r>
      <w:r>
        <w:rPr>
          <w:rFonts w:ascii="宋体" w:eastAsia="宋体" w:hAnsi="宋体"/>
          <w:sz w:val="24"/>
          <w:szCs w:val="24"/>
        </w:rPr>
        <w:t xml:space="preserve">               </w:t>
      </w:r>
      <w:r w:rsidR="00091E21">
        <w:rPr>
          <w:rFonts w:ascii="宋体" w:eastAsia="宋体" w:hAnsi="宋体"/>
          <w:sz w:val="24"/>
          <w:szCs w:val="24"/>
        </w:rPr>
        <w:t xml:space="preserve">  </w:t>
      </w:r>
      <w:r w:rsidR="00091E21" w:rsidRPr="00091E21">
        <w:rPr>
          <w:rFonts w:ascii="宋体" w:eastAsia="宋体" w:hAnsi="宋体" w:hint="eastAsia"/>
          <w:b/>
          <w:bCs/>
          <w:sz w:val="28"/>
          <w:szCs w:val="28"/>
        </w:rPr>
        <w:t>第五章 电容式传感器</w:t>
      </w:r>
    </w:p>
    <w:p w14:paraId="5335F895" w14:textId="4AD95EA2" w:rsidR="00091E21" w:rsidRDefault="0069591B" w:rsidP="0023655F">
      <w:pPr>
        <w:rPr>
          <w:rFonts w:ascii="宋体" w:eastAsia="宋体" w:hAnsi="宋体"/>
          <w:sz w:val="24"/>
          <w:szCs w:val="24"/>
        </w:rPr>
      </w:pPr>
      <w:r>
        <w:rPr>
          <w:rFonts w:ascii="宋体" w:eastAsia="宋体" w:hAnsi="宋体" w:hint="eastAsia"/>
          <w:sz w:val="24"/>
          <w:szCs w:val="24"/>
        </w:rPr>
        <w:t>一、</w:t>
      </w:r>
      <w:r w:rsidRPr="0069591B">
        <w:rPr>
          <w:rFonts w:ascii="宋体" w:eastAsia="宋体" w:hAnsi="宋体" w:hint="eastAsia"/>
          <w:sz w:val="24"/>
          <w:szCs w:val="24"/>
        </w:rPr>
        <w:t>电容式传感器的工作原理和结构</w:t>
      </w:r>
    </w:p>
    <w:p w14:paraId="10103B15" w14:textId="7E23A6D8" w:rsidR="0069591B" w:rsidRDefault="0069591B" w:rsidP="0069591B">
      <w:pPr>
        <w:ind w:firstLineChars="200" w:firstLine="480"/>
        <w:rPr>
          <w:rFonts w:ascii="宋体" w:eastAsia="宋体" w:hAnsi="宋体"/>
          <w:sz w:val="24"/>
          <w:szCs w:val="24"/>
        </w:rPr>
      </w:pPr>
      <w:r w:rsidRPr="0069591B">
        <w:rPr>
          <w:rFonts w:ascii="宋体" w:eastAsia="宋体" w:hAnsi="宋体" w:hint="eastAsia"/>
          <w:sz w:val="24"/>
          <w:szCs w:val="24"/>
        </w:rPr>
        <w:t>由绝缘介质分开的两个平行金属板组成的平板电容器, 如果不考虑边缘效应, 其电容量为</w:t>
      </w:r>
      <w:r>
        <w:rPr>
          <w:rFonts w:ascii="宋体" w:eastAsia="宋体" w:hAnsi="宋体" w:hint="eastAsia"/>
          <w:sz w:val="24"/>
          <w:szCs w:val="24"/>
        </w:rPr>
        <w:t>：</w:t>
      </w:r>
      <w:r w:rsidRPr="0069591B">
        <w:rPr>
          <w:rFonts w:ascii="宋体" w:eastAsia="宋体" w:hAnsi="宋体"/>
          <w:sz w:val="24"/>
          <w:szCs w:val="24"/>
        </w:rPr>
        <w:object w:dxaOrig="740" w:dyaOrig="620" w14:anchorId="291B852C">
          <v:shape id="_x0000_i1046" type="#_x0000_t75" style="width:37.2pt;height:31.2pt" o:ole="">
            <v:imagedata r:id="rId68" o:title=""/>
          </v:shape>
          <o:OLEObject Type="Embed" ProgID="Equation.DSMT4" ShapeID="_x0000_i1046" DrawAspect="Content" ObjectID="_1688141960" r:id="rId69"/>
        </w:object>
      </w:r>
    </w:p>
    <w:p w14:paraId="181E96FB" w14:textId="050680D6" w:rsidR="0069591B" w:rsidRDefault="0069591B" w:rsidP="0069591B">
      <w:pPr>
        <w:ind w:firstLineChars="200" w:firstLine="480"/>
        <w:rPr>
          <w:rFonts w:ascii="宋体" w:eastAsia="宋体" w:hAnsi="宋体"/>
          <w:sz w:val="24"/>
          <w:szCs w:val="24"/>
        </w:rPr>
      </w:pPr>
      <w:r w:rsidRPr="0069591B">
        <w:rPr>
          <w:rFonts w:ascii="宋体" w:eastAsia="宋体" w:hAnsi="宋体" w:hint="eastAsia"/>
          <w:sz w:val="24"/>
          <w:szCs w:val="24"/>
        </w:rPr>
        <w:t>当被测参数变化使得式中的</w:t>
      </w:r>
      <w:r w:rsidRPr="0069591B">
        <w:rPr>
          <w:rFonts w:ascii="宋体" w:eastAsia="宋体" w:hAnsi="宋体"/>
          <w:sz w:val="24"/>
          <w:szCs w:val="24"/>
        </w:rPr>
        <w:t>S</w:t>
      </w:r>
      <w:r w:rsidRPr="0069591B">
        <w:rPr>
          <w:rFonts w:ascii="宋体" w:eastAsia="宋体" w:hAnsi="宋体" w:hint="eastAsia"/>
          <w:sz w:val="24"/>
          <w:szCs w:val="24"/>
        </w:rPr>
        <w:t>、</w:t>
      </w:r>
      <w:r w:rsidRPr="0069591B">
        <w:rPr>
          <w:rFonts w:ascii="宋体" w:eastAsia="宋体" w:hAnsi="宋体"/>
          <w:sz w:val="24"/>
          <w:szCs w:val="24"/>
        </w:rPr>
        <w:t>d</w:t>
      </w:r>
      <w:r w:rsidRPr="0069591B">
        <w:rPr>
          <w:rFonts w:ascii="宋体" w:eastAsia="宋体" w:hAnsi="宋体" w:hint="eastAsia"/>
          <w:sz w:val="24"/>
          <w:szCs w:val="24"/>
        </w:rPr>
        <w:t>或</w:t>
      </w:r>
      <w:r w:rsidRPr="0069591B">
        <w:rPr>
          <w:rFonts w:ascii="宋体" w:eastAsia="宋体" w:hAnsi="宋体"/>
          <w:sz w:val="24"/>
          <w:szCs w:val="24"/>
        </w:rPr>
        <w:t>ε</w:t>
      </w:r>
      <w:r w:rsidRPr="0069591B">
        <w:rPr>
          <w:rFonts w:ascii="宋体" w:eastAsia="宋体" w:hAnsi="宋体" w:hint="eastAsia"/>
          <w:sz w:val="24"/>
          <w:szCs w:val="24"/>
        </w:rPr>
        <w:t>发生变化时</w:t>
      </w:r>
      <w:r w:rsidRPr="0069591B">
        <w:rPr>
          <w:rFonts w:ascii="宋体" w:eastAsia="宋体" w:hAnsi="宋体"/>
          <w:sz w:val="24"/>
          <w:szCs w:val="24"/>
        </w:rPr>
        <w:t>,</w:t>
      </w:r>
      <w:r w:rsidRPr="0069591B">
        <w:rPr>
          <w:rFonts w:ascii="宋体" w:eastAsia="宋体" w:hAnsi="宋体" w:hint="eastAsia"/>
          <w:sz w:val="24"/>
          <w:szCs w:val="24"/>
        </w:rPr>
        <w:t>电容量</w:t>
      </w:r>
      <w:r w:rsidRPr="0069591B">
        <w:rPr>
          <w:rFonts w:ascii="宋体" w:eastAsia="宋体" w:hAnsi="宋体"/>
          <w:sz w:val="24"/>
          <w:szCs w:val="24"/>
        </w:rPr>
        <w:t>C</w:t>
      </w:r>
      <w:r w:rsidRPr="0069591B">
        <w:rPr>
          <w:rFonts w:ascii="宋体" w:eastAsia="宋体" w:hAnsi="宋体" w:hint="eastAsia"/>
          <w:sz w:val="24"/>
          <w:szCs w:val="24"/>
        </w:rPr>
        <w:t>也随之变化。如果保持其中两个参数不变</w:t>
      </w:r>
      <w:r w:rsidRPr="0069591B">
        <w:rPr>
          <w:rFonts w:ascii="宋体" w:eastAsia="宋体" w:hAnsi="宋体"/>
          <w:sz w:val="24"/>
          <w:szCs w:val="24"/>
        </w:rPr>
        <w:t xml:space="preserve">, </w:t>
      </w:r>
      <w:r w:rsidRPr="0069591B">
        <w:rPr>
          <w:rFonts w:ascii="宋体" w:eastAsia="宋体" w:hAnsi="宋体" w:hint="eastAsia"/>
          <w:sz w:val="24"/>
          <w:szCs w:val="24"/>
        </w:rPr>
        <w:t>而仅改变其中一个参数</w:t>
      </w:r>
      <w:r w:rsidRPr="0069591B">
        <w:rPr>
          <w:rFonts w:ascii="宋体" w:eastAsia="宋体" w:hAnsi="宋体"/>
          <w:sz w:val="24"/>
          <w:szCs w:val="24"/>
        </w:rPr>
        <w:t>,</w:t>
      </w:r>
      <w:r w:rsidRPr="0069591B">
        <w:rPr>
          <w:rFonts w:ascii="宋体" w:eastAsia="宋体" w:hAnsi="宋体" w:hint="eastAsia"/>
          <w:sz w:val="24"/>
          <w:szCs w:val="24"/>
        </w:rPr>
        <w:t>就可把该参数的变化转换为电容量的变化</w:t>
      </w:r>
      <w:r w:rsidRPr="0069591B">
        <w:rPr>
          <w:rFonts w:ascii="宋体" w:eastAsia="宋体" w:hAnsi="宋体"/>
          <w:sz w:val="24"/>
          <w:szCs w:val="24"/>
        </w:rPr>
        <w:t xml:space="preserve">, </w:t>
      </w:r>
      <w:r w:rsidRPr="0069591B">
        <w:rPr>
          <w:rFonts w:ascii="宋体" w:eastAsia="宋体" w:hAnsi="宋体" w:hint="eastAsia"/>
          <w:sz w:val="24"/>
          <w:szCs w:val="24"/>
        </w:rPr>
        <w:t>通过测量电路就可转换为电量输出。因此</w:t>
      </w:r>
      <w:r w:rsidRPr="0069591B">
        <w:rPr>
          <w:rFonts w:ascii="宋体" w:eastAsia="宋体" w:hAnsi="宋体"/>
          <w:sz w:val="24"/>
          <w:szCs w:val="24"/>
        </w:rPr>
        <w:t>,</w:t>
      </w:r>
      <w:r w:rsidRPr="0069591B">
        <w:rPr>
          <w:rFonts w:ascii="宋体" w:eastAsia="宋体" w:hAnsi="宋体" w:hint="eastAsia"/>
          <w:sz w:val="24"/>
          <w:szCs w:val="24"/>
        </w:rPr>
        <w:t>电容式传感器可分为</w:t>
      </w:r>
      <w:r w:rsidRPr="0069591B">
        <w:rPr>
          <w:rFonts w:ascii="宋体" w:eastAsia="宋体" w:hAnsi="宋体" w:hint="eastAsia"/>
          <w:b/>
          <w:bCs/>
          <w:sz w:val="24"/>
          <w:szCs w:val="24"/>
        </w:rPr>
        <w:t>变极距型</w:t>
      </w:r>
      <w:r w:rsidRPr="0069591B">
        <w:rPr>
          <w:rFonts w:ascii="宋体" w:eastAsia="宋体" w:hAnsi="宋体" w:hint="eastAsia"/>
          <w:sz w:val="24"/>
          <w:szCs w:val="24"/>
        </w:rPr>
        <w:t>、</w:t>
      </w:r>
      <w:proofErr w:type="gramStart"/>
      <w:r w:rsidRPr="0069591B">
        <w:rPr>
          <w:rFonts w:ascii="宋体" w:eastAsia="宋体" w:hAnsi="宋体" w:hint="eastAsia"/>
          <w:b/>
          <w:bCs/>
          <w:sz w:val="24"/>
          <w:szCs w:val="24"/>
        </w:rPr>
        <w:t>变面积型</w:t>
      </w:r>
      <w:proofErr w:type="gramEnd"/>
      <w:r w:rsidRPr="0069591B">
        <w:rPr>
          <w:rFonts w:ascii="宋体" w:eastAsia="宋体" w:hAnsi="宋体" w:hint="eastAsia"/>
          <w:sz w:val="24"/>
          <w:szCs w:val="24"/>
        </w:rPr>
        <w:t>和</w:t>
      </w:r>
      <w:r w:rsidRPr="0069591B">
        <w:rPr>
          <w:rFonts w:ascii="宋体" w:eastAsia="宋体" w:hAnsi="宋体" w:hint="eastAsia"/>
          <w:b/>
          <w:bCs/>
          <w:sz w:val="24"/>
          <w:szCs w:val="24"/>
        </w:rPr>
        <w:t>变介质型</w:t>
      </w:r>
      <w:r w:rsidRPr="0069591B">
        <w:rPr>
          <w:rFonts w:ascii="宋体" w:eastAsia="宋体" w:hAnsi="宋体" w:hint="eastAsia"/>
          <w:sz w:val="24"/>
          <w:szCs w:val="24"/>
        </w:rPr>
        <w:t>三种类型。</w:t>
      </w:r>
    </w:p>
    <w:p w14:paraId="6BE5CC3A" w14:textId="27BD830A" w:rsidR="0069591B" w:rsidRDefault="0069591B" w:rsidP="0069591B">
      <w:pPr>
        <w:rPr>
          <w:rFonts w:ascii="宋体" w:eastAsia="宋体" w:hAnsi="宋体"/>
          <w:sz w:val="24"/>
          <w:szCs w:val="24"/>
        </w:rPr>
      </w:pPr>
      <w:r>
        <w:rPr>
          <w:rFonts w:ascii="宋体" w:eastAsia="宋体" w:hAnsi="宋体" w:hint="eastAsia"/>
          <w:sz w:val="24"/>
          <w:szCs w:val="24"/>
        </w:rPr>
        <w:t>二、</w:t>
      </w:r>
      <w:r w:rsidRPr="0069591B">
        <w:rPr>
          <w:rFonts w:ascii="宋体" w:eastAsia="宋体" w:hAnsi="宋体" w:hint="eastAsia"/>
          <w:b/>
          <w:bCs/>
          <w:sz w:val="24"/>
          <w:szCs w:val="24"/>
        </w:rPr>
        <w:t>二极管双</w:t>
      </w:r>
      <w:r w:rsidRPr="0069591B">
        <w:rPr>
          <w:rFonts w:ascii="宋体" w:eastAsia="宋体" w:hAnsi="宋体"/>
          <w:b/>
          <w:bCs/>
          <w:sz w:val="24"/>
          <w:szCs w:val="24"/>
        </w:rPr>
        <w:t>T</w:t>
      </w:r>
      <w:r w:rsidRPr="0069591B">
        <w:rPr>
          <w:rFonts w:ascii="宋体" w:eastAsia="宋体" w:hAnsi="宋体" w:hint="eastAsia"/>
          <w:b/>
          <w:bCs/>
          <w:sz w:val="24"/>
          <w:szCs w:val="24"/>
        </w:rPr>
        <w:t>型交流电桥</w:t>
      </w:r>
      <w:r w:rsidR="009F58EA">
        <w:rPr>
          <w:rFonts w:ascii="宋体" w:eastAsia="宋体" w:hAnsi="宋体" w:hint="eastAsia"/>
          <w:sz w:val="24"/>
          <w:szCs w:val="24"/>
        </w:rPr>
        <w:t>（重难点）</w:t>
      </w:r>
    </w:p>
    <w:p w14:paraId="11DF2885" w14:textId="5BC221F5" w:rsidR="009F58EA" w:rsidRPr="009F58EA" w:rsidRDefault="009F58EA" w:rsidP="009F58EA">
      <w:pPr>
        <w:ind w:firstLineChars="200" w:firstLine="480"/>
        <w:rPr>
          <w:rFonts w:ascii="宋体" w:eastAsia="宋体" w:hAnsi="宋体"/>
          <w:sz w:val="24"/>
          <w:szCs w:val="24"/>
        </w:rPr>
      </w:pPr>
      <w:r w:rsidRPr="009F58EA">
        <w:rPr>
          <w:rFonts w:ascii="宋体" w:eastAsia="宋体" w:hAnsi="宋体" w:hint="eastAsia"/>
          <w:sz w:val="24"/>
          <w:szCs w:val="24"/>
        </w:rPr>
        <w:t>图示为二极管双</w:t>
      </w:r>
      <w:r w:rsidRPr="009F58EA">
        <w:rPr>
          <w:rFonts w:ascii="宋体" w:eastAsia="宋体" w:hAnsi="宋体"/>
          <w:sz w:val="24"/>
          <w:szCs w:val="24"/>
        </w:rPr>
        <w:t>T</w:t>
      </w:r>
      <w:r w:rsidRPr="009F58EA">
        <w:rPr>
          <w:rFonts w:ascii="宋体" w:eastAsia="宋体" w:hAnsi="宋体" w:hint="eastAsia"/>
          <w:sz w:val="24"/>
          <w:szCs w:val="24"/>
        </w:rPr>
        <w:t>型交流电桥电路原理图。</w:t>
      </w:r>
      <w:r w:rsidRPr="009F58EA">
        <w:rPr>
          <w:rFonts w:ascii="宋体" w:eastAsia="宋体" w:hAnsi="宋体"/>
          <w:sz w:val="24"/>
          <w:szCs w:val="24"/>
        </w:rPr>
        <w:t>e</w:t>
      </w:r>
      <w:r w:rsidRPr="009F58EA">
        <w:rPr>
          <w:rFonts w:ascii="宋体" w:eastAsia="宋体" w:hAnsi="宋体" w:hint="eastAsia"/>
          <w:sz w:val="24"/>
          <w:szCs w:val="24"/>
        </w:rPr>
        <w:t>是高频电源</w:t>
      </w:r>
      <w:r w:rsidRPr="009F58EA">
        <w:rPr>
          <w:rFonts w:ascii="宋体" w:eastAsia="宋体" w:hAnsi="宋体"/>
          <w:sz w:val="24"/>
          <w:szCs w:val="24"/>
        </w:rPr>
        <w:t xml:space="preserve">, </w:t>
      </w:r>
      <w:r w:rsidRPr="009F58EA">
        <w:rPr>
          <w:rFonts w:ascii="宋体" w:eastAsia="宋体" w:hAnsi="宋体" w:hint="eastAsia"/>
          <w:sz w:val="24"/>
          <w:szCs w:val="24"/>
        </w:rPr>
        <w:t>它提供幅值为</w:t>
      </w:r>
      <w:r w:rsidRPr="009F58EA">
        <w:rPr>
          <w:rFonts w:ascii="宋体" w:eastAsia="宋体" w:hAnsi="宋体"/>
          <w:sz w:val="24"/>
          <w:szCs w:val="24"/>
        </w:rPr>
        <w:t>U</w:t>
      </w:r>
      <w:r w:rsidRPr="009F58EA">
        <w:rPr>
          <w:rFonts w:ascii="宋体" w:eastAsia="宋体" w:hAnsi="宋体"/>
          <w:sz w:val="24"/>
          <w:szCs w:val="24"/>
          <w:vertAlign w:val="subscript"/>
        </w:rPr>
        <w:t>i</w:t>
      </w:r>
      <w:r w:rsidRPr="009F58EA">
        <w:rPr>
          <w:rFonts w:ascii="宋体" w:eastAsia="宋体" w:hAnsi="宋体"/>
          <w:sz w:val="24"/>
          <w:szCs w:val="24"/>
        </w:rPr>
        <w:t xml:space="preserve"> </w:t>
      </w:r>
      <w:r w:rsidRPr="009F58EA">
        <w:rPr>
          <w:rFonts w:ascii="宋体" w:eastAsia="宋体" w:hAnsi="宋体" w:hint="eastAsia"/>
          <w:sz w:val="24"/>
          <w:szCs w:val="24"/>
        </w:rPr>
        <w:t>的对称方波</w:t>
      </w:r>
      <w:r w:rsidRPr="009F58EA">
        <w:rPr>
          <w:rFonts w:ascii="宋体" w:eastAsia="宋体" w:hAnsi="宋体"/>
          <w:sz w:val="24"/>
          <w:szCs w:val="24"/>
        </w:rPr>
        <w:t>, V</w:t>
      </w:r>
      <w:r w:rsidRPr="009F58EA">
        <w:rPr>
          <w:rFonts w:ascii="宋体" w:eastAsia="宋体" w:hAnsi="宋体"/>
          <w:sz w:val="24"/>
          <w:szCs w:val="24"/>
          <w:vertAlign w:val="subscript"/>
        </w:rPr>
        <w:t>D1</w:t>
      </w:r>
      <w:r w:rsidRPr="009F58EA">
        <w:rPr>
          <w:rFonts w:ascii="宋体" w:eastAsia="宋体" w:hAnsi="宋体" w:hint="eastAsia"/>
          <w:sz w:val="24"/>
          <w:szCs w:val="24"/>
        </w:rPr>
        <w:t>、</w:t>
      </w:r>
      <w:r w:rsidRPr="009F58EA">
        <w:rPr>
          <w:rFonts w:ascii="宋体" w:eastAsia="宋体" w:hAnsi="宋体"/>
          <w:sz w:val="24"/>
          <w:szCs w:val="24"/>
        </w:rPr>
        <w:t>V</w:t>
      </w:r>
      <w:r w:rsidRPr="009F58EA">
        <w:rPr>
          <w:rFonts w:ascii="宋体" w:eastAsia="宋体" w:hAnsi="宋体"/>
          <w:sz w:val="24"/>
          <w:szCs w:val="24"/>
          <w:vertAlign w:val="subscript"/>
        </w:rPr>
        <w:t>D2</w:t>
      </w:r>
      <w:r w:rsidRPr="009F58EA">
        <w:rPr>
          <w:rFonts w:ascii="宋体" w:eastAsia="宋体" w:hAnsi="宋体" w:hint="eastAsia"/>
          <w:sz w:val="24"/>
          <w:szCs w:val="24"/>
        </w:rPr>
        <w:t>为特性完全相同的两个二极管</w:t>
      </w:r>
      <w:r w:rsidRPr="009F58EA">
        <w:rPr>
          <w:rFonts w:ascii="宋体" w:eastAsia="宋体" w:hAnsi="宋体"/>
          <w:sz w:val="24"/>
          <w:szCs w:val="24"/>
        </w:rPr>
        <w:t>, R</w:t>
      </w:r>
      <w:r w:rsidRPr="009F58EA">
        <w:rPr>
          <w:rFonts w:ascii="宋体" w:eastAsia="宋体" w:hAnsi="宋体"/>
          <w:sz w:val="24"/>
          <w:szCs w:val="24"/>
          <w:vertAlign w:val="subscript"/>
        </w:rPr>
        <w:t>1</w:t>
      </w:r>
      <w:r w:rsidRPr="009F58EA">
        <w:rPr>
          <w:rFonts w:ascii="宋体" w:eastAsia="宋体" w:hAnsi="宋体"/>
          <w:sz w:val="24"/>
          <w:szCs w:val="24"/>
        </w:rPr>
        <w:t xml:space="preserve"> = R</w:t>
      </w:r>
      <w:r w:rsidRPr="009F58EA">
        <w:rPr>
          <w:rFonts w:ascii="宋体" w:eastAsia="宋体" w:hAnsi="宋体"/>
          <w:sz w:val="24"/>
          <w:szCs w:val="24"/>
          <w:vertAlign w:val="subscript"/>
        </w:rPr>
        <w:t>2</w:t>
      </w:r>
      <w:r w:rsidRPr="009F58EA">
        <w:rPr>
          <w:rFonts w:ascii="宋体" w:eastAsia="宋体" w:hAnsi="宋体"/>
          <w:sz w:val="24"/>
          <w:szCs w:val="24"/>
        </w:rPr>
        <w:t xml:space="preserve"> = R, C</w:t>
      </w:r>
      <w:r w:rsidRPr="009F58EA">
        <w:rPr>
          <w:rFonts w:ascii="宋体" w:eastAsia="宋体" w:hAnsi="宋体"/>
          <w:sz w:val="24"/>
          <w:szCs w:val="24"/>
          <w:vertAlign w:val="subscript"/>
        </w:rPr>
        <w:t>1</w:t>
      </w:r>
      <w:r w:rsidRPr="009F58EA">
        <w:rPr>
          <w:rFonts w:ascii="宋体" w:eastAsia="宋体" w:hAnsi="宋体" w:hint="eastAsia"/>
          <w:sz w:val="24"/>
          <w:szCs w:val="24"/>
        </w:rPr>
        <w:t>、</w:t>
      </w:r>
      <w:r w:rsidRPr="009F58EA">
        <w:rPr>
          <w:rFonts w:ascii="宋体" w:eastAsia="宋体" w:hAnsi="宋体"/>
          <w:sz w:val="24"/>
          <w:szCs w:val="24"/>
        </w:rPr>
        <w:t>C</w:t>
      </w:r>
      <w:r w:rsidRPr="009F58EA">
        <w:rPr>
          <w:rFonts w:ascii="宋体" w:eastAsia="宋体" w:hAnsi="宋体"/>
          <w:sz w:val="24"/>
          <w:szCs w:val="24"/>
          <w:vertAlign w:val="subscript"/>
        </w:rPr>
        <w:t>2</w:t>
      </w:r>
      <w:r w:rsidRPr="009F58EA">
        <w:rPr>
          <w:rFonts w:ascii="宋体" w:eastAsia="宋体" w:hAnsi="宋体" w:hint="eastAsia"/>
          <w:sz w:val="24"/>
          <w:szCs w:val="24"/>
        </w:rPr>
        <w:t>为传感器的两个差动电容。当传感器没有输入时</w:t>
      </w:r>
      <w:r w:rsidRPr="009F58EA">
        <w:rPr>
          <w:rFonts w:ascii="宋体" w:eastAsia="宋体" w:hAnsi="宋体"/>
          <w:sz w:val="24"/>
          <w:szCs w:val="24"/>
        </w:rPr>
        <w:t>, C</w:t>
      </w:r>
      <w:r w:rsidRPr="009F58EA">
        <w:rPr>
          <w:rFonts w:ascii="宋体" w:eastAsia="宋体" w:hAnsi="宋体"/>
          <w:sz w:val="24"/>
          <w:szCs w:val="24"/>
          <w:vertAlign w:val="subscript"/>
        </w:rPr>
        <w:t>1</w:t>
      </w:r>
      <w:r w:rsidRPr="009F58EA">
        <w:rPr>
          <w:rFonts w:ascii="宋体" w:eastAsia="宋体" w:hAnsi="宋体"/>
          <w:sz w:val="24"/>
          <w:szCs w:val="24"/>
        </w:rPr>
        <w:t xml:space="preserve"> = C</w:t>
      </w:r>
      <w:r w:rsidRPr="009F58EA">
        <w:rPr>
          <w:rFonts w:ascii="宋体" w:eastAsia="宋体" w:hAnsi="宋体"/>
          <w:sz w:val="24"/>
          <w:szCs w:val="24"/>
          <w:vertAlign w:val="subscript"/>
        </w:rPr>
        <w:t>2</w:t>
      </w:r>
      <w:r w:rsidRPr="009F58EA">
        <w:rPr>
          <w:rFonts w:ascii="宋体" w:eastAsia="宋体" w:hAnsi="宋体"/>
          <w:sz w:val="24"/>
          <w:szCs w:val="24"/>
        </w:rPr>
        <w:t xml:space="preserve"> </w:t>
      </w:r>
      <w:r w:rsidRPr="009F58EA">
        <w:rPr>
          <w:rFonts w:ascii="宋体" w:eastAsia="宋体" w:hAnsi="宋体" w:hint="eastAsia"/>
          <w:sz w:val="24"/>
          <w:szCs w:val="24"/>
        </w:rPr>
        <w:t>。电路工作原理如下</w:t>
      </w:r>
      <w:r w:rsidRPr="009F58EA">
        <w:rPr>
          <w:rFonts w:ascii="宋体" w:eastAsia="宋体" w:hAnsi="宋体"/>
          <w:sz w:val="24"/>
          <w:szCs w:val="24"/>
        </w:rPr>
        <w:t>:</w:t>
      </w:r>
    </w:p>
    <w:p w14:paraId="37F8C364" w14:textId="7A8AA230" w:rsidR="009F58EA" w:rsidRDefault="009F58EA" w:rsidP="009F58EA">
      <w:pPr>
        <w:ind w:firstLine="480"/>
        <w:rPr>
          <w:rFonts w:ascii="宋体" w:eastAsia="宋体" w:hAnsi="宋体"/>
          <w:sz w:val="24"/>
          <w:szCs w:val="24"/>
        </w:rPr>
      </w:pPr>
      <w:r>
        <w:rPr>
          <w:noProof/>
        </w:rPr>
        <w:drawing>
          <wp:anchor distT="0" distB="0" distL="114300" distR="114300" simplePos="0" relativeHeight="251676672" behindDoc="0" locked="0" layoutInCell="1" allowOverlap="1" wp14:anchorId="6A962B10" wp14:editId="6AA3AE67">
            <wp:simplePos x="0" y="0"/>
            <wp:positionH relativeFrom="margin">
              <wp:align>left</wp:align>
            </wp:positionH>
            <wp:positionV relativeFrom="paragraph">
              <wp:posOffset>1097280</wp:posOffset>
            </wp:positionV>
            <wp:extent cx="5274310" cy="2080260"/>
            <wp:effectExtent l="0" t="0" r="254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274310" cy="2080260"/>
                    </a:xfrm>
                    <a:prstGeom prst="rect">
                      <a:avLst/>
                    </a:prstGeom>
                  </pic:spPr>
                </pic:pic>
              </a:graphicData>
            </a:graphic>
            <wp14:sizeRelV relativeFrom="margin">
              <wp14:pctHeight>0</wp14:pctHeight>
            </wp14:sizeRelV>
          </wp:anchor>
        </w:drawing>
      </w:r>
      <w:r w:rsidRPr="009F58EA">
        <w:rPr>
          <w:rFonts w:ascii="宋体" w:eastAsia="宋体" w:hAnsi="宋体" w:hint="eastAsia"/>
          <w:sz w:val="24"/>
          <w:szCs w:val="24"/>
        </w:rPr>
        <w:t>当</w:t>
      </w:r>
      <w:r w:rsidRPr="009F58EA">
        <w:rPr>
          <w:rFonts w:ascii="宋体" w:eastAsia="宋体" w:hAnsi="宋体"/>
          <w:sz w:val="24"/>
          <w:szCs w:val="24"/>
        </w:rPr>
        <w:t>e</w:t>
      </w:r>
      <w:r w:rsidRPr="009F58EA">
        <w:rPr>
          <w:rFonts w:ascii="宋体" w:eastAsia="宋体" w:hAnsi="宋体" w:hint="eastAsia"/>
          <w:sz w:val="24"/>
          <w:szCs w:val="24"/>
        </w:rPr>
        <w:t>为正半周时</w:t>
      </w:r>
      <w:r w:rsidRPr="009F58EA">
        <w:rPr>
          <w:rFonts w:ascii="宋体" w:eastAsia="宋体" w:hAnsi="宋体"/>
          <w:sz w:val="24"/>
          <w:szCs w:val="24"/>
        </w:rPr>
        <w:t xml:space="preserve">, </w:t>
      </w:r>
      <w:r w:rsidRPr="009F58EA">
        <w:rPr>
          <w:rFonts w:ascii="宋体" w:eastAsia="宋体" w:hAnsi="宋体" w:hint="eastAsia"/>
          <w:sz w:val="24"/>
          <w:szCs w:val="24"/>
        </w:rPr>
        <w:t>二极管</w:t>
      </w:r>
      <w:r w:rsidRPr="009F58EA">
        <w:rPr>
          <w:rFonts w:ascii="宋体" w:eastAsia="宋体" w:hAnsi="宋体"/>
          <w:sz w:val="24"/>
          <w:szCs w:val="24"/>
        </w:rPr>
        <w:t>V</w:t>
      </w:r>
      <w:r w:rsidRPr="009F58EA">
        <w:rPr>
          <w:rFonts w:ascii="宋体" w:eastAsia="宋体" w:hAnsi="宋体"/>
          <w:sz w:val="24"/>
          <w:szCs w:val="24"/>
          <w:vertAlign w:val="subscript"/>
        </w:rPr>
        <w:t>D1</w:t>
      </w:r>
      <w:r w:rsidRPr="009F58EA">
        <w:rPr>
          <w:rFonts w:ascii="宋体" w:eastAsia="宋体" w:hAnsi="宋体" w:hint="eastAsia"/>
          <w:sz w:val="24"/>
          <w:szCs w:val="24"/>
        </w:rPr>
        <w:t>导通、</w:t>
      </w:r>
      <w:r w:rsidRPr="009F58EA">
        <w:rPr>
          <w:rFonts w:ascii="宋体" w:eastAsia="宋体" w:hAnsi="宋体"/>
          <w:sz w:val="24"/>
          <w:szCs w:val="24"/>
        </w:rPr>
        <w:t>V</w:t>
      </w:r>
      <w:r w:rsidRPr="009F58EA">
        <w:rPr>
          <w:rFonts w:ascii="宋体" w:eastAsia="宋体" w:hAnsi="宋体"/>
          <w:sz w:val="24"/>
          <w:szCs w:val="24"/>
          <w:vertAlign w:val="subscript"/>
        </w:rPr>
        <w:t>D2</w:t>
      </w:r>
      <w:r w:rsidRPr="009F58EA">
        <w:rPr>
          <w:rFonts w:ascii="宋体" w:eastAsia="宋体" w:hAnsi="宋体" w:hint="eastAsia"/>
          <w:sz w:val="24"/>
          <w:szCs w:val="24"/>
        </w:rPr>
        <w:t>截止</w:t>
      </w:r>
      <w:r w:rsidRPr="009F58EA">
        <w:rPr>
          <w:rFonts w:ascii="宋体" w:eastAsia="宋体" w:hAnsi="宋体"/>
          <w:sz w:val="24"/>
          <w:szCs w:val="24"/>
        </w:rPr>
        <w:t xml:space="preserve">, </w:t>
      </w:r>
      <w:r w:rsidRPr="009F58EA">
        <w:rPr>
          <w:rFonts w:ascii="宋体" w:eastAsia="宋体" w:hAnsi="宋体" w:hint="eastAsia"/>
          <w:sz w:val="24"/>
          <w:szCs w:val="24"/>
        </w:rPr>
        <w:t>于是电容</w:t>
      </w:r>
      <w:r w:rsidRPr="009F58EA">
        <w:rPr>
          <w:rFonts w:ascii="宋体" w:eastAsia="宋体" w:hAnsi="宋体"/>
          <w:sz w:val="24"/>
          <w:szCs w:val="24"/>
        </w:rPr>
        <w:t>C</w:t>
      </w:r>
      <w:r w:rsidRPr="009F58EA">
        <w:rPr>
          <w:rFonts w:ascii="宋体" w:eastAsia="宋体" w:hAnsi="宋体"/>
          <w:sz w:val="24"/>
          <w:szCs w:val="24"/>
          <w:vertAlign w:val="subscript"/>
        </w:rPr>
        <w:t>1</w:t>
      </w:r>
      <w:r w:rsidRPr="009F58EA">
        <w:rPr>
          <w:rFonts w:ascii="宋体" w:eastAsia="宋体" w:hAnsi="宋体" w:hint="eastAsia"/>
          <w:sz w:val="24"/>
          <w:szCs w:val="24"/>
        </w:rPr>
        <w:t>充电</w:t>
      </w:r>
      <w:r w:rsidRPr="009F58EA">
        <w:rPr>
          <w:rFonts w:ascii="宋体" w:eastAsia="宋体" w:hAnsi="宋体"/>
          <w:sz w:val="24"/>
          <w:szCs w:val="24"/>
        </w:rPr>
        <w:t xml:space="preserve">; </w:t>
      </w:r>
      <w:r w:rsidRPr="009F58EA">
        <w:rPr>
          <w:rFonts w:ascii="宋体" w:eastAsia="宋体" w:hAnsi="宋体" w:hint="eastAsia"/>
          <w:sz w:val="24"/>
          <w:szCs w:val="24"/>
        </w:rPr>
        <w:t>在随后负半周出现时</w:t>
      </w:r>
      <w:r w:rsidRPr="009F58EA">
        <w:rPr>
          <w:rFonts w:ascii="宋体" w:eastAsia="宋体" w:hAnsi="宋体"/>
          <w:sz w:val="24"/>
          <w:szCs w:val="24"/>
        </w:rPr>
        <w:t xml:space="preserve">, </w:t>
      </w:r>
      <w:r w:rsidRPr="009F58EA">
        <w:rPr>
          <w:rFonts w:ascii="宋体" w:eastAsia="宋体" w:hAnsi="宋体" w:hint="eastAsia"/>
          <w:sz w:val="24"/>
          <w:szCs w:val="24"/>
        </w:rPr>
        <w:t>电容</w:t>
      </w:r>
      <w:r w:rsidRPr="009F58EA">
        <w:rPr>
          <w:rFonts w:ascii="宋体" w:eastAsia="宋体" w:hAnsi="宋体"/>
          <w:sz w:val="24"/>
          <w:szCs w:val="24"/>
        </w:rPr>
        <w:t>C</w:t>
      </w:r>
      <w:r w:rsidRPr="009F58EA">
        <w:rPr>
          <w:rFonts w:ascii="宋体" w:eastAsia="宋体" w:hAnsi="宋体"/>
          <w:sz w:val="24"/>
          <w:szCs w:val="24"/>
          <w:vertAlign w:val="subscript"/>
        </w:rPr>
        <w:t>1</w:t>
      </w:r>
      <w:r w:rsidRPr="009F58EA">
        <w:rPr>
          <w:rFonts w:ascii="宋体" w:eastAsia="宋体" w:hAnsi="宋体" w:hint="eastAsia"/>
          <w:sz w:val="24"/>
          <w:szCs w:val="24"/>
        </w:rPr>
        <w:t>上的电荷通过电阻</w:t>
      </w:r>
      <w:r w:rsidRPr="009F58EA">
        <w:rPr>
          <w:rFonts w:ascii="宋体" w:eastAsia="宋体" w:hAnsi="宋体"/>
          <w:sz w:val="24"/>
          <w:szCs w:val="24"/>
        </w:rPr>
        <w:t>R</w:t>
      </w:r>
      <w:r w:rsidRPr="009F58EA">
        <w:rPr>
          <w:rFonts w:ascii="宋体" w:eastAsia="宋体" w:hAnsi="宋体"/>
          <w:sz w:val="24"/>
          <w:szCs w:val="24"/>
          <w:vertAlign w:val="subscript"/>
        </w:rPr>
        <w:t>1</w:t>
      </w:r>
      <w:r w:rsidRPr="009F58EA">
        <w:rPr>
          <w:rFonts w:ascii="宋体" w:eastAsia="宋体" w:hAnsi="宋体"/>
          <w:sz w:val="24"/>
          <w:szCs w:val="24"/>
        </w:rPr>
        <w:t xml:space="preserve">, </w:t>
      </w:r>
      <w:r w:rsidRPr="009F58EA">
        <w:rPr>
          <w:rFonts w:ascii="宋体" w:eastAsia="宋体" w:hAnsi="宋体" w:hint="eastAsia"/>
          <w:sz w:val="24"/>
          <w:szCs w:val="24"/>
        </w:rPr>
        <w:t>负载电阻</w:t>
      </w:r>
      <w:r w:rsidRPr="009F58EA">
        <w:rPr>
          <w:rFonts w:ascii="宋体" w:eastAsia="宋体" w:hAnsi="宋体"/>
          <w:sz w:val="24"/>
          <w:szCs w:val="24"/>
        </w:rPr>
        <w:t>R</w:t>
      </w:r>
      <w:r w:rsidRPr="009F58EA">
        <w:rPr>
          <w:rFonts w:ascii="宋体" w:eastAsia="宋体" w:hAnsi="宋体"/>
          <w:sz w:val="24"/>
          <w:szCs w:val="24"/>
          <w:vertAlign w:val="subscript"/>
        </w:rPr>
        <w:t>L</w:t>
      </w:r>
      <w:r w:rsidRPr="009F58EA">
        <w:rPr>
          <w:rFonts w:ascii="宋体" w:eastAsia="宋体" w:hAnsi="宋体" w:hint="eastAsia"/>
          <w:sz w:val="24"/>
          <w:szCs w:val="24"/>
        </w:rPr>
        <w:t>放电</w:t>
      </w:r>
      <w:r w:rsidRPr="009F58EA">
        <w:rPr>
          <w:rFonts w:ascii="宋体" w:eastAsia="宋体" w:hAnsi="宋体"/>
          <w:sz w:val="24"/>
          <w:szCs w:val="24"/>
        </w:rPr>
        <w:t xml:space="preserve">, </w:t>
      </w:r>
      <w:r w:rsidRPr="009F58EA">
        <w:rPr>
          <w:rFonts w:ascii="宋体" w:eastAsia="宋体" w:hAnsi="宋体" w:hint="eastAsia"/>
          <w:sz w:val="24"/>
          <w:szCs w:val="24"/>
        </w:rPr>
        <w:t>流过</w:t>
      </w:r>
      <w:r w:rsidRPr="009F58EA">
        <w:rPr>
          <w:rFonts w:ascii="宋体" w:eastAsia="宋体" w:hAnsi="宋体"/>
          <w:sz w:val="24"/>
          <w:szCs w:val="24"/>
        </w:rPr>
        <w:t>R</w:t>
      </w:r>
      <w:r w:rsidRPr="009F58EA">
        <w:rPr>
          <w:rFonts w:ascii="宋体" w:eastAsia="宋体" w:hAnsi="宋体"/>
          <w:sz w:val="24"/>
          <w:szCs w:val="24"/>
          <w:vertAlign w:val="subscript"/>
        </w:rPr>
        <w:t>L</w:t>
      </w:r>
      <w:r w:rsidRPr="009F58EA">
        <w:rPr>
          <w:rFonts w:ascii="宋体" w:eastAsia="宋体" w:hAnsi="宋体" w:hint="eastAsia"/>
          <w:sz w:val="24"/>
          <w:szCs w:val="24"/>
        </w:rPr>
        <w:t>的电流为</w:t>
      </w:r>
      <w:r w:rsidRPr="009F58EA">
        <w:rPr>
          <w:rFonts w:ascii="宋体" w:eastAsia="宋体" w:hAnsi="宋体"/>
          <w:sz w:val="24"/>
          <w:szCs w:val="24"/>
        </w:rPr>
        <w:t>I</w:t>
      </w:r>
      <w:r w:rsidRPr="009F58EA">
        <w:rPr>
          <w:rFonts w:ascii="宋体" w:eastAsia="宋体" w:hAnsi="宋体"/>
          <w:sz w:val="24"/>
          <w:szCs w:val="24"/>
          <w:vertAlign w:val="subscript"/>
        </w:rPr>
        <w:t>1</w:t>
      </w:r>
      <w:r w:rsidRPr="009F58EA">
        <w:rPr>
          <w:rFonts w:ascii="宋体" w:eastAsia="宋体" w:hAnsi="宋体"/>
          <w:sz w:val="24"/>
          <w:szCs w:val="24"/>
        </w:rPr>
        <w:t xml:space="preserve"> </w:t>
      </w:r>
      <w:r w:rsidRPr="009F58EA">
        <w:rPr>
          <w:rFonts w:ascii="宋体" w:eastAsia="宋体" w:hAnsi="宋体" w:hint="eastAsia"/>
          <w:sz w:val="24"/>
          <w:szCs w:val="24"/>
        </w:rPr>
        <w:t>。在负半周内</w:t>
      </w:r>
      <w:r w:rsidRPr="009F58EA">
        <w:rPr>
          <w:rFonts w:ascii="宋体" w:eastAsia="宋体" w:hAnsi="宋体"/>
          <w:sz w:val="24"/>
          <w:szCs w:val="24"/>
        </w:rPr>
        <w:t>, V</w:t>
      </w:r>
      <w:r w:rsidRPr="009F58EA">
        <w:rPr>
          <w:rFonts w:ascii="宋体" w:eastAsia="宋体" w:hAnsi="宋体"/>
          <w:sz w:val="24"/>
          <w:szCs w:val="24"/>
          <w:vertAlign w:val="subscript"/>
        </w:rPr>
        <w:t>D2</w:t>
      </w:r>
      <w:r w:rsidRPr="009F58EA">
        <w:rPr>
          <w:rFonts w:ascii="宋体" w:eastAsia="宋体" w:hAnsi="宋体" w:hint="eastAsia"/>
          <w:sz w:val="24"/>
          <w:szCs w:val="24"/>
        </w:rPr>
        <w:t>导通、</w:t>
      </w:r>
      <w:r w:rsidRPr="009F58EA">
        <w:rPr>
          <w:rFonts w:ascii="宋体" w:eastAsia="宋体" w:hAnsi="宋体"/>
          <w:sz w:val="24"/>
          <w:szCs w:val="24"/>
        </w:rPr>
        <w:t>V</w:t>
      </w:r>
      <w:r w:rsidRPr="009F58EA">
        <w:rPr>
          <w:rFonts w:ascii="宋体" w:eastAsia="宋体" w:hAnsi="宋体"/>
          <w:sz w:val="24"/>
          <w:szCs w:val="24"/>
          <w:vertAlign w:val="subscript"/>
        </w:rPr>
        <w:t>D1</w:t>
      </w:r>
      <w:r w:rsidRPr="009F58EA">
        <w:rPr>
          <w:rFonts w:ascii="宋体" w:eastAsia="宋体" w:hAnsi="宋体" w:hint="eastAsia"/>
          <w:sz w:val="24"/>
          <w:szCs w:val="24"/>
        </w:rPr>
        <w:t>截止</w:t>
      </w:r>
      <w:r w:rsidRPr="009F58EA">
        <w:rPr>
          <w:rFonts w:ascii="宋体" w:eastAsia="宋体" w:hAnsi="宋体"/>
          <w:sz w:val="24"/>
          <w:szCs w:val="24"/>
        </w:rPr>
        <w:t xml:space="preserve">, </w:t>
      </w:r>
      <w:r w:rsidRPr="009F58EA">
        <w:rPr>
          <w:rFonts w:ascii="宋体" w:eastAsia="宋体" w:hAnsi="宋体" w:hint="eastAsia"/>
          <w:sz w:val="24"/>
          <w:szCs w:val="24"/>
        </w:rPr>
        <w:t>则电容</w:t>
      </w:r>
      <w:r w:rsidRPr="009F58EA">
        <w:rPr>
          <w:rFonts w:ascii="宋体" w:eastAsia="宋体" w:hAnsi="宋体"/>
          <w:sz w:val="24"/>
          <w:szCs w:val="24"/>
        </w:rPr>
        <w:t>C</w:t>
      </w:r>
      <w:r w:rsidRPr="009F58EA">
        <w:rPr>
          <w:rFonts w:ascii="宋体" w:eastAsia="宋体" w:hAnsi="宋体"/>
          <w:sz w:val="24"/>
          <w:szCs w:val="24"/>
          <w:vertAlign w:val="subscript"/>
        </w:rPr>
        <w:t>2</w:t>
      </w:r>
      <w:r w:rsidRPr="009F58EA">
        <w:rPr>
          <w:rFonts w:ascii="宋体" w:eastAsia="宋体" w:hAnsi="宋体" w:hint="eastAsia"/>
          <w:sz w:val="24"/>
          <w:szCs w:val="24"/>
        </w:rPr>
        <w:t>充电</w:t>
      </w:r>
      <w:r w:rsidRPr="009F58EA">
        <w:rPr>
          <w:rFonts w:ascii="宋体" w:eastAsia="宋体" w:hAnsi="宋体"/>
          <w:sz w:val="24"/>
          <w:szCs w:val="24"/>
        </w:rPr>
        <w:t xml:space="preserve">; </w:t>
      </w:r>
      <w:r w:rsidRPr="009F58EA">
        <w:rPr>
          <w:rFonts w:ascii="宋体" w:eastAsia="宋体" w:hAnsi="宋体" w:hint="eastAsia"/>
          <w:sz w:val="24"/>
          <w:szCs w:val="24"/>
        </w:rPr>
        <w:t>在随后出现正半周时</w:t>
      </w:r>
      <w:r w:rsidRPr="009F58EA">
        <w:rPr>
          <w:rFonts w:ascii="宋体" w:eastAsia="宋体" w:hAnsi="宋体"/>
          <w:sz w:val="24"/>
          <w:szCs w:val="24"/>
        </w:rPr>
        <w:t>, C</w:t>
      </w:r>
      <w:r w:rsidRPr="009F58EA">
        <w:rPr>
          <w:rFonts w:ascii="宋体" w:eastAsia="宋体" w:hAnsi="宋体"/>
          <w:sz w:val="24"/>
          <w:szCs w:val="24"/>
          <w:vertAlign w:val="subscript"/>
        </w:rPr>
        <w:t>2</w:t>
      </w:r>
      <w:r w:rsidRPr="009F58EA">
        <w:rPr>
          <w:rFonts w:ascii="宋体" w:eastAsia="宋体" w:hAnsi="宋体" w:hint="eastAsia"/>
          <w:sz w:val="24"/>
          <w:szCs w:val="24"/>
        </w:rPr>
        <w:t>通过电阻</w:t>
      </w:r>
      <w:r w:rsidRPr="009F58EA">
        <w:rPr>
          <w:rFonts w:ascii="宋体" w:eastAsia="宋体" w:hAnsi="宋体"/>
          <w:sz w:val="24"/>
          <w:szCs w:val="24"/>
        </w:rPr>
        <w:t xml:space="preserve">R2, </w:t>
      </w:r>
      <w:r w:rsidRPr="009F58EA">
        <w:rPr>
          <w:rFonts w:ascii="宋体" w:eastAsia="宋体" w:hAnsi="宋体" w:hint="eastAsia"/>
          <w:sz w:val="24"/>
          <w:szCs w:val="24"/>
        </w:rPr>
        <w:t>负载电阻</w:t>
      </w:r>
      <w:r w:rsidRPr="009F58EA">
        <w:rPr>
          <w:rFonts w:ascii="宋体" w:eastAsia="宋体" w:hAnsi="宋体"/>
          <w:sz w:val="24"/>
          <w:szCs w:val="24"/>
        </w:rPr>
        <w:t>R</w:t>
      </w:r>
      <w:r w:rsidRPr="009F58EA">
        <w:rPr>
          <w:rFonts w:ascii="宋体" w:eastAsia="宋体" w:hAnsi="宋体"/>
          <w:sz w:val="24"/>
          <w:szCs w:val="24"/>
          <w:vertAlign w:val="subscript"/>
        </w:rPr>
        <w:t>L</w:t>
      </w:r>
      <w:r w:rsidRPr="009F58EA">
        <w:rPr>
          <w:rFonts w:ascii="宋体" w:eastAsia="宋体" w:hAnsi="宋体" w:hint="eastAsia"/>
          <w:sz w:val="24"/>
          <w:szCs w:val="24"/>
        </w:rPr>
        <w:t>放电</w:t>
      </w:r>
      <w:r w:rsidRPr="009F58EA">
        <w:rPr>
          <w:rFonts w:ascii="宋体" w:eastAsia="宋体" w:hAnsi="宋体"/>
          <w:sz w:val="24"/>
          <w:szCs w:val="24"/>
        </w:rPr>
        <w:t xml:space="preserve">, </w:t>
      </w:r>
      <w:r w:rsidRPr="009F58EA">
        <w:rPr>
          <w:rFonts w:ascii="宋体" w:eastAsia="宋体" w:hAnsi="宋体" w:hint="eastAsia"/>
          <w:sz w:val="24"/>
          <w:szCs w:val="24"/>
        </w:rPr>
        <w:t>流过</w:t>
      </w:r>
      <w:r w:rsidRPr="009F58EA">
        <w:rPr>
          <w:rFonts w:ascii="宋体" w:eastAsia="宋体" w:hAnsi="宋体"/>
          <w:sz w:val="24"/>
          <w:szCs w:val="24"/>
        </w:rPr>
        <w:t>R</w:t>
      </w:r>
      <w:r w:rsidRPr="009F58EA">
        <w:rPr>
          <w:rFonts w:ascii="宋体" w:eastAsia="宋体" w:hAnsi="宋体"/>
          <w:sz w:val="24"/>
          <w:szCs w:val="24"/>
          <w:vertAlign w:val="subscript"/>
        </w:rPr>
        <w:t>L</w:t>
      </w:r>
      <w:r w:rsidRPr="009F58EA">
        <w:rPr>
          <w:rFonts w:ascii="宋体" w:eastAsia="宋体" w:hAnsi="宋体" w:hint="eastAsia"/>
          <w:sz w:val="24"/>
          <w:szCs w:val="24"/>
        </w:rPr>
        <w:t>的电流为</w:t>
      </w:r>
      <w:r w:rsidRPr="009F58EA">
        <w:rPr>
          <w:rFonts w:ascii="宋体" w:eastAsia="宋体" w:hAnsi="宋体"/>
          <w:sz w:val="24"/>
          <w:szCs w:val="24"/>
        </w:rPr>
        <w:t>I</w:t>
      </w:r>
      <w:r w:rsidRPr="009F58EA">
        <w:rPr>
          <w:rFonts w:ascii="宋体" w:eastAsia="宋体" w:hAnsi="宋体"/>
          <w:sz w:val="24"/>
          <w:szCs w:val="24"/>
          <w:vertAlign w:val="subscript"/>
        </w:rPr>
        <w:t>2</w:t>
      </w:r>
      <w:r w:rsidRPr="009F58EA">
        <w:rPr>
          <w:rFonts w:ascii="宋体" w:eastAsia="宋体" w:hAnsi="宋体"/>
          <w:sz w:val="24"/>
          <w:szCs w:val="24"/>
        </w:rPr>
        <w:t xml:space="preserve"> </w:t>
      </w:r>
      <w:r w:rsidRPr="009F58EA">
        <w:rPr>
          <w:rFonts w:ascii="宋体" w:eastAsia="宋体" w:hAnsi="宋体" w:hint="eastAsia"/>
          <w:sz w:val="24"/>
          <w:szCs w:val="24"/>
        </w:rPr>
        <w:t>。 根据上面所给的条件</w:t>
      </w:r>
      <w:r w:rsidRPr="009F58EA">
        <w:rPr>
          <w:rFonts w:ascii="宋体" w:eastAsia="宋体" w:hAnsi="宋体"/>
          <w:sz w:val="24"/>
          <w:szCs w:val="24"/>
        </w:rPr>
        <w:t xml:space="preserve">, </w:t>
      </w:r>
      <w:r w:rsidRPr="009F58EA">
        <w:rPr>
          <w:rFonts w:ascii="宋体" w:eastAsia="宋体" w:hAnsi="宋体" w:hint="eastAsia"/>
          <w:sz w:val="24"/>
          <w:szCs w:val="24"/>
        </w:rPr>
        <w:t>则电流</w:t>
      </w:r>
      <w:r w:rsidRPr="009F58EA">
        <w:rPr>
          <w:rFonts w:ascii="宋体" w:eastAsia="宋体" w:hAnsi="宋体"/>
          <w:sz w:val="24"/>
          <w:szCs w:val="24"/>
        </w:rPr>
        <w:t>I</w:t>
      </w:r>
      <w:r w:rsidRPr="009F58EA">
        <w:rPr>
          <w:rFonts w:ascii="宋体" w:eastAsia="宋体" w:hAnsi="宋体"/>
          <w:sz w:val="24"/>
          <w:szCs w:val="24"/>
          <w:vertAlign w:val="subscript"/>
        </w:rPr>
        <w:t>1</w:t>
      </w:r>
      <w:r w:rsidRPr="009F58EA">
        <w:rPr>
          <w:rFonts w:ascii="宋体" w:eastAsia="宋体" w:hAnsi="宋体"/>
          <w:sz w:val="24"/>
          <w:szCs w:val="24"/>
        </w:rPr>
        <w:t xml:space="preserve"> =I</w:t>
      </w:r>
      <w:r w:rsidRPr="009F58EA">
        <w:rPr>
          <w:rFonts w:ascii="宋体" w:eastAsia="宋体" w:hAnsi="宋体"/>
          <w:sz w:val="24"/>
          <w:szCs w:val="24"/>
          <w:vertAlign w:val="subscript"/>
        </w:rPr>
        <w:t>2</w:t>
      </w:r>
      <w:r w:rsidRPr="009F58EA">
        <w:rPr>
          <w:rFonts w:ascii="宋体" w:eastAsia="宋体" w:hAnsi="宋体"/>
          <w:sz w:val="24"/>
          <w:szCs w:val="24"/>
        </w:rPr>
        <w:t xml:space="preserve">, </w:t>
      </w:r>
      <w:r w:rsidRPr="009F58EA">
        <w:rPr>
          <w:rFonts w:ascii="宋体" w:eastAsia="宋体" w:hAnsi="宋体" w:hint="eastAsia"/>
          <w:sz w:val="24"/>
          <w:szCs w:val="24"/>
        </w:rPr>
        <w:t>且方向相反</w:t>
      </w:r>
      <w:r w:rsidRPr="009F58EA">
        <w:rPr>
          <w:rFonts w:ascii="宋体" w:eastAsia="宋体" w:hAnsi="宋体"/>
          <w:sz w:val="24"/>
          <w:szCs w:val="24"/>
        </w:rPr>
        <w:t xml:space="preserve">, </w:t>
      </w:r>
      <w:r w:rsidRPr="009F58EA">
        <w:rPr>
          <w:rFonts w:ascii="宋体" w:eastAsia="宋体" w:hAnsi="宋体" w:hint="eastAsia"/>
          <w:sz w:val="24"/>
          <w:szCs w:val="24"/>
        </w:rPr>
        <w:t>在一个周期内流过</w:t>
      </w:r>
      <w:r w:rsidRPr="009F58EA">
        <w:rPr>
          <w:rFonts w:ascii="宋体" w:eastAsia="宋体" w:hAnsi="宋体"/>
          <w:sz w:val="24"/>
          <w:szCs w:val="24"/>
        </w:rPr>
        <w:t>R</w:t>
      </w:r>
      <w:r w:rsidRPr="009F58EA">
        <w:rPr>
          <w:rFonts w:ascii="宋体" w:eastAsia="宋体" w:hAnsi="宋体"/>
          <w:sz w:val="24"/>
          <w:szCs w:val="24"/>
          <w:vertAlign w:val="subscript"/>
        </w:rPr>
        <w:t>L</w:t>
      </w:r>
      <w:r w:rsidRPr="009F58EA">
        <w:rPr>
          <w:rFonts w:ascii="宋体" w:eastAsia="宋体" w:hAnsi="宋体" w:hint="eastAsia"/>
          <w:sz w:val="24"/>
          <w:szCs w:val="24"/>
        </w:rPr>
        <w:t xml:space="preserve">的平均电流为零。 </w:t>
      </w:r>
    </w:p>
    <w:p w14:paraId="392224FF" w14:textId="725323A0" w:rsidR="009F58EA" w:rsidRPr="009F58EA" w:rsidRDefault="009F58EA" w:rsidP="009F58EA">
      <w:pPr>
        <w:ind w:firstLine="480"/>
        <w:rPr>
          <w:rFonts w:ascii="宋体" w:eastAsia="宋体" w:hAnsi="宋体"/>
          <w:sz w:val="24"/>
          <w:szCs w:val="24"/>
        </w:rPr>
      </w:pPr>
    </w:p>
    <w:p w14:paraId="25A1ABAC" w14:textId="35153F9C" w:rsidR="009F58EA" w:rsidRPr="00F11E95" w:rsidRDefault="00F11E95" w:rsidP="0069591B">
      <w:pPr>
        <w:rPr>
          <w:rFonts w:ascii="宋体" w:eastAsia="宋体" w:hAnsi="宋体"/>
          <w:b/>
          <w:bCs/>
          <w:sz w:val="24"/>
          <w:szCs w:val="24"/>
        </w:rPr>
      </w:pPr>
      <w:r w:rsidRPr="00F11E95">
        <w:rPr>
          <w:rFonts w:ascii="宋体" w:eastAsia="宋体" w:hAnsi="宋体" w:hint="eastAsia"/>
          <w:b/>
          <w:bCs/>
          <w:sz w:val="24"/>
          <w:szCs w:val="24"/>
        </w:rPr>
        <w:lastRenderedPageBreak/>
        <w:t>小试牛刀：</w:t>
      </w:r>
    </w:p>
    <w:p w14:paraId="0B360876" w14:textId="17300A17" w:rsidR="00F11E95" w:rsidRDefault="00F11E95" w:rsidP="0069591B">
      <w:pPr>
        <w:rPr>
          <w:rFonts w:ascii="宋体" w:eastAsia="宋体" w:hAnsi="宋体"/>
          <w:sz w:val="24"/>
          <w:szCs w:val="24"/>
        </w:rPr>
      </w:pPr>
      <w:r w:rsidRPr="00F11E95">
        <w:rPr>
          <w:rFonts w:ascii="宋体" w:eastAsia="宋体" w:hAnsi="宋体"/>
          <w:noProof/>
          <w:sz w:val="24"/>
          <w:szCs w:val="24"/>
        </w:rPr>
        <w:drawing>
          <wp:anchor distT="0" distB="0" distL="114300" distR="114300" simplePos="0" relativeHeight="251677696" behindDoc="0" locked="0" layoutInCell="1" allowOverlap="1" wp14:anchorId="63E248DF" wp14:editId="28FFE189">
            <wp:simplePos x="0" y="0"/>
            <wp:positionH relativeFrom="margin">
              <wp:align>left</wp:align>
            </wp:positionH>
            <wp:positionV relativeFrom="paragraph">
              <wp:posOffset>411480</wp:posOffset>
            </wp:positionV>
            <wp:extent cx="5274310" cy="2200275"/>
            <wp:effectExtent l="0" t="0" r="2540" b="952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200275"/>
                    </a:xfrm>
                    <a:prstGeom prst="rect">
                      <a:avLst/>
                    </a:prstGeom>
                    <a:noFill/>
                    <a:ln>
                      <a:noFill/>
                    </a:ln>
                  </pic:spPr>
                </pic:pic>
              </a:graphicData>
            </a:graphic>
          </wp:anchor>
        </w:drawing>
      </w:r>
      <w:r>
        <w:rPr>
          <w:rFonts w:ascii="宋体" w:eastAsia="宋体" w:hAnsi="宋体" w:hint="eastAsia"/>
          <w:sz w:val="24"/>
          <w:szCs w:val="24"/>
        </w:rPr>
        <w:t>1、根据电容式传感器工作时变换参数的不同，可以将电容式传感器分为哪几种类型？各有什么特点？</w:t>
      </w:r>
    </w:p>
    <w:p w14:paraId="3A8CC031" w14:textId="1921BFBC" w:rsidR="009F58EA" w:rsidRDefault="00F11E95" w:rsidP="0069591B">
      <w:pPr>
        <w:rPr>
          <w:rFonts w:ascii="宋体" w:eastAsia="宋体" w:hAnsi="宋体"/>
          <w:sz w:val="24"/>
          <w:szCs w:val="24"/>
        </w:rPr>
      </w:pPr>
      <w:r>
        <w:rPr>
          <w:rFonts w:ascii="宋体" w:eastAsia="宋体" w:hAnsi="宋体" w:hint="eastAsia"/>
          <w:sz w:val="24"/>
          <w:szCs w:val="24"/>
        </w:rPr>
        <w:t>2、课本P</w:t>
      </w:r>
      <w:r>
        <w:rPr>
          <w:rFonts w:ascii="宋体" w:eastAsia="宋体" w:hAnsi="宋体"/>
          <w:sz w:val="24"/>
          <w:szCs w:val="24"/>
        </w:rPr>
        <w:t>5.6</w:t>
      </w:r>
      <w:r>
        <w:rPr>
          <w:rFonts w:ascii="宋体" w:eastAsia="宋体" w:hAnsi="宋体" w:hint="eastAsia"/>
          <w:sz w:val="24"/>
          <w:szCs w:val="24"/>
        </w:rPr>
        <w:t>（重点题型）</w:t>
      </w:r>
    </w:p>
    <w:p w14:paraId="3EC543F9" w14:textId="7D495728" w:rsidR="00F11E95" w:rsidRDefault="00F11E95" w:rsidP="00F11E95">
      <w:pPr>
        <w:ind w:firstLineChars="1000" w:firstLine="2811"/>
        <w:rPr>
          <w:rFonts w:ascii="宋体" w:eastAsia="宋体" w:hAnsi="宋体"/>
          <w:b/>
          <w:bCs/>
          <w:sz w:val="28"/>
          <w:szCs w:val="28"/>
        </w:rPr>
      </w:pPr>
      <w:r w:rsidRPr="00F11E95">
        <w:rPr>
          <w:rFonts w:ascii="宋体" w:eastAsia="宋体" w:hAnsi="宋体" w:hint="eastAsia"/>
          <w:b/>
          <w:bCs/>
          <w:sz w:val="28"/>
          <w:szCs w:val="28"/>
        </w:rPr>
        <w:t xml:space="preserve">第六章 </w:t>
      </w:r>
      <w:r w:rsidRPr="00F11E95">
        <w:rPr>
          <w:rFonts w:ascii="宋体" w:eastAsia="宋体" w:hAnsi="宋体"/>
          <w:b/>
          <w:bCs/>
          <w:sz w:val="28"/>
          <w:szCs w:val="28"/>
        </w:rPr>
        <w:t xml:space="preserve"> </w:t>
      </w:r>
      <w:r w:rsidRPr="00F11E95">
        <w:rPr>
          <w:rFonts w:ascii="宋体" w:eastAsia="宋体" w:hAnsi="宋体" w:hint="eastAsia"/>
          <w:b/>
          <w:bCs/>
          <w:sz w:val="28"/>
          <w:szCs w:val="28"/>
        </w:rPr>
        <w:t>压电式传感器</w:t>
      </w:r>
    </w:p>
    <w:p w14:paraId="01A1A307" w14:textId="63965F1D" w:rsidR="00F11E95" w:rsidRDefault="00F11E95" w:rsidP="00F11E95">
      <w:pPr>
        <w:rPr>
          <w:rFonts w:ascii="宋体" w:eastAsia="宋体" w:hAnsi="宋体"/>
          <w:sz w:val="24"/>
          <w:szCs w:val="24"/>
        </w:rPr>
      </w:pPr>
      <w:r>
        <w:rPr>
          <w:rFonts w:ascii="宋体" w:eastAsia="宋体" w:hAnsi="宋体" w:hint="eastAsia"/>
          <w:sz w:val="24"/>
          <w:szCs w:val="24"/>
        </w:rPr>
        <w:t>1、压电效应</w:t>
      </w:r>
      <w:r w:rsidR="00D34BB4">
        <w:rPr>
          <w:rFonts w:ascii="宋体" w:eastAsia="宋体" w:hAnsi="宋体" w:hint="eastAsia"/>
          <w:sz w:val="24"/>
          <w:szCs w:val="24"/>
        </w:rPr>
        <w:t>的定义</w:t>
      </w:r>
    </w:p>
    <w:p w14:paraId="1ACBBC62" w14:textId="36E72719" w:rsidR="00D34BB4" w:rsidRDefault="00D34BB4" w:rsidP="00F11E95">
      <w:pPr>
        <w:rPr>
          <w:rFonts w:ascii="宋体" w:eastAsia="宋体" w:hAnsi="宋体"/>
          <w:sz w:val="24"/>
          <w:szCs w:val="24"/>
        </w:rPr>
      </w:pPr>
      <w:r>
        <w:rPr>
          <w:rFonts w:ascii="宋体" w:eastAsia="宋体" w:hAnsi="宋体" w:hint="eastAsia"/>
          <w:sz w:val="24"/>
          <w:szCs w:val="24"/>
        </w:rPr>
        <w:t>指：对某些电介质沿一定方向施以外力使其变形时，其内部将产生极化而使其表面出现电荷聚集的现象，也称为正压电效应。</w:t>
      </w:r>
    </w:p>
    <w:p w14:paraId="5CD3CE42" w14:textId="1737F58C" w:rsidR="00D34BB4" w:rsidRDefault="00D34BB4" w:rsidP="00F11E95">
      <w:pPr>
        <w:rPr>
          <w:rFonts w:ascii="宋体" w:eastAsia="宋体" w:hAnsi="宋体"/>
          <w:sz w:val="24"/>
          <w:szCs w:val="24"/>
        </w:rPr>
      </w:pPr>
      <w:r>
        <w:rPr>
          <w:rFonts w:ascii="宋体" w:eastAsia="宋体" w:hAnsi="宋体" w:hint="eastAsia"/>
          <w:sz w:val="24"/>
          <w:szCs w:val="24"/>
        </w:rPr>
        <w:t>2、压电材料（选择题或填空题）</w:t>
      </w:r>
    </w:p>
    <w:p w14:paraId="58D3B7E0" w14:textId="7A2EAE50" w:rsidR="00D34BB4" w:rsidRDefault="00D34BB4" w:rsidP="00F11E95">
      <w:pPr>
        <w:rPr>
          <w:rFonts w:ascii="宋体" w:eastAsia="宋体" w:hAnsi="宋体"/>
          <w:sz w:val="24"/>
          <w:szCs w:val="24"/>
        </w:rPr>
      </w:pPr>
      <w:r w:rsidRPr="00D34BB4">
        <w:rPr>
          <w:rFonts w:ascii="宋体" w:eastAsia="宋体" w:hAnsi="宋体" w:hint="eastAsia"/>
          <w:sz w:val="24"/>
          <w:szCs w:val="24"/>
        </w:rPr>
        <w:t>压电材料主要有两大类: 压电晶体和压电陶瓷。其主要特性参数有:</w:t>
      </w:r>
    </w:p>
    <w:p w14:paraId="2F0EA4E9" w14:textId="6B8C8D9D" w:rsidR="00D34BB4" w:rsidRPr="00D34BB4" w:rsidRDefault="00D34BB4" w:rsidP="00D34BB4">
      <w:pPr>
        <w:rPr>
          <w:rFonts w:ascii="宋体" w:eastAsia="宋体" w:hAnsi="宋体"/>
          <w:sz w:val="24"/>
          <w:szCs w:val="24"/>
        </w:rPr>
      </w:pPr>
      <w:r w:rsidRPr="00D34BB4">
        <w:rPr>
          <w:rFonts w:ascii="宋体" w:eastAsia="宋体" w:hAnsi="宋体" w:hint="eastAsia"/>
          <w:sz w:val="24"/>
          <w:szCs w:val="24"/>
        </w:rPr>
        <w:t>（</w:t>
      </w:r>
      <w:r w:rsidRPr="00D34BB4">
        <w:rPr>
          <w:rFonts w:ascii="宋体" w:eastAsia="宋体" w:hAnsi="宋体"/>
          <w:sz w:val="24"/>
          <w:szCs w:val="24"/>
        </w:rPr>
        <w:t>1</w:t>
      </w:r>
      <w:r w:rsidRPr="00D34BB4">
        <w:rPr>
          <w:rFonts w:ascii="宋体" w:eastAsia="宋体" w:hAnsi="宋体" w:hint="eastAsia"/>
          <w:sz w:val="24"/>
          <w:szCs w:val="24"/>
        </w:rPr>
        <w:t>） 压电常数：压电常数是衡量材料压电效应强弱的参数</w:t>
      </w:r>
      <w:r w:rsidRPr="00D34BB4">
        <w:rPr>
          <w:rFonts w:ascii="宋体" w:eastAsia="宋体" w:hAnsi="宋体"/>
          <w:sz w:val="24"/>
          <w:szCs w:val="24"/>
        </w:rPr>
        <w:t xml:space="preserve">, </w:t>
      </w:r>
      <w:r w:rsidRPr="00D34BB4">
        <w:rPr>
          <w:rFonts w:ascii="宋体" w:eastAsia="宋体" w:hAnsi="宋体" w:hint="eastAsia"/>
          <w:sz w:val="24"/>
          <w:szCs w:val="24"/>
        </w:rPr>
        <w:t xml:space="preserve">它直接关系到压电输出的灵敏度。 </w:t>
      </w:r>
      <w:r w:rsidRPr="00D34BB4">
        <w:rPr>
          <w:rFonts w:ascii="宋体" w:eastAsia="宋体" w:hAnsi="宋体"/>
          <w:sz w:val="24"/>
          <w:szCs w:val="24"/>
        </w:rPr>
        <w:t>d=Q/F</w:t>
      </w:r>
    </w:p>
    <w:p w14:paraId="5FD94A65" w14:textId="77777777" w:rsidR="00D34BB4" w:rsidRPr="00D34BB4" w:rsidRDefault="00D34BB4" w:rsidP="00D34BB4">
      <w:pPr>
        <w:rPr>
          <w:rFonts w:ascii="宋体" w:eastAsia="宋体" w:hAnsi="宋体"/>
          <w:sz w:val="24"/>
          <w:szCs w:val="24"/>
        </w:rPr>
      </w:pPr>
      <w:r w:rsidRPr="00D34BB4">
        <w:rPr>
          <w:rFonts w:ascii="宋体" w:eastAsia="宋体" w:hAnsi="宋体" w:hint="eastAsia"/>
          <w:sz w:val="24"/>
          <w:szCs w:val="24"/>
        </w:rPr>
        <w:t>（</w:t>
      </w:r>
      <w:r w:rsidRPr="00D34BB4">
        <w:rPr>
          <w:rFonts w:ascii="宋体" w:eastAsia="宋体" w:hAnsi="宋体"/>
          <w:sz w:val="24"/>
          <w:szCs w:val="24"/>
        </w:rPr>
        <w:t>2</w:t>
      </w:r>
      <w:r w:rsidRPr="00D34BB4">
        <w:rPr>
          <w:rFonts w:ascii="宋体" w:eastAsia="宋体" w:hAnsi="宋体" w:hint="eastAsia"/>
          <w:sz w:val="24"/>
          <w:szCs w:val="24"/>
        </w:rPr>
        <w:t>） 弹性常数：压电材料的弹性常数、 刚度决定着压电器件的固有频率和动态特性。 </w:t>
      </w:r>
    </w:p>
    <w:p w14:paraId="2E07F709" w14:textId="77777777" w:rsidR="00D34BB4" w:rsidRPr="00D34BB4" w:rsidRDefault="00D34BB4" w:rsidP="00D34BB4">
      <w:pPr>
        <w:rPr>
          <w:rFonts w:ascii="宋体" w:eastAsia="宋体" w:hAnsi="宋体"/>
          <w:sz w:val="24"/>
          <w:szCs w:val="24"/>
        </w:rPr>
      </w:pPr>
      <w:r w:rsidRPr="00D34BB4">
        <w:rPr>
          <w:rFonts w:ascii="宋体" w:eastAsia="宋体" w:hAnsi="宋体" w:hint="eastAsia"/>
          <w:sz w:val="24"/>
          <w:szCs w:val="24"/>
        </w:rPr>
        <w:t>（</w:t>
      </w:r>
      <w:r w:rsidRPr="00D34BB4">
        <w:rPr>
          <w:rFonts w:ascii="宋体" w:eastAsia="宋体" w:hAnsi="宋体"/>
          <w:sz w:val="24"/>
          <w:szCs w:val="24"/>
        </w:rPr>
        <w:t>3</w:t>
      </w:r>
      <w:r w:rsidRPr="00D34BB4">
        <w:rPr>
          <w:rFonts w:ascii="宋体" w:eastAsia="宋体" w:hAnsi="宋体" w:hint="eastAsia"/>
          <w:sz w:val="24"/>
          <w:szCs w:val="24"/>
        </w:rPr>
        <w:t>） 介电常数：对于一定形状、 尺寸的压电元件</w:t>
      </w:r>
      <w:r w:rsidRPr="00D34BB4">
        <w:rPr>
          <w:rFonts w:ascii="宋体" w:eastAsia="宋体" w:hAnsi="宋体"/>
          <w:sz w:val="24"/>
          <w:szCs w:val="24"/>
        </w:rPr>
        <w:t xml:space="preserve">, </w:t>
      </w:r>
      <w:r w:rsidRPr="00D34BB4">
        <w:rPr>
          <w:rFonts w:ascii="宋体" w:eastAsia="宋体" w:hAnsi="宋体" w:hint="eastAsia"/>
          <w:sz w:val="24"/>
          <w:szCs w:val="24"/>
        </w:rPr>
        <w:t>其固有电容与介电常数有关</w:t>
      </w:r>
      <w:r w:rsidRPr="00D34BB4">
        <w:rPr>
          <w:rFonts w:ascii="宋体" w:eastAsia="宋体" w:hAnsi="宋体"/>
          <w:sz w:val="24"/>
          <w:szCs w:val="24"/>
        </w:rPr>
        <w:t xml:space="preserve">; </w:t>
      </w:r>
      <w:r w:rsidRPr="00D34BB4">
        <w:rPr>
          <w:rFonts w:ascii="宋体" w:eastAsia="宋体" w:hAnsi="宋体" w:hint="eastAsia"/>
          <w:sz w:val="24"/>
          <w:szCs w:val="24"/>
        </w:rPr>
        <w:t xml:space="preserve">而固有电容又影响着压电传感器的频率下限。 </w:t>
      </w:r>
    </w:p>
    <w:p w14:paraId="029CCECB" w14:textId="77777777" w:rsidR="00D34BB4" w:rsidRPr="00D34BB4" w:rsidRDefault="00D34BB4" w:rsidP="00D34BB4">
      <w:pPr>
        <w:rPr>
          <w:rFonts w:ascii="宋体" w:eastAsia="宋体" w:hAnsi="宋体"/>
          <w:sz w:val="24"/>
          <w:szCs w:val="24"/>
        </w:rPr>
      </w:pPr>
      <w:r w:rsidRPr="00D34BB4">
        <w:rPr>
          <w:rFonts w:ascii="宋体" w:eastAsia="宋体" w:hAnsi="宋体" w:hint="eastAsia"/>
          <w:sz w:val="24"/>
          <w:szCs w:val="24"/>
        </w:rPr>
        <w:t>（</w:t>
      </w:r>
      <w:r w:rsidRPr="00D34BB4">
        <w:rPr>
          <w:rFonts w:ascii="宋体" w:eastAsia="宋体" w:hAnsi="宋体"/>
          <w:sz w:val="24"/>
          <w:szCs w:val="24"/>
        </w:rPr>
        <w:t>4</w:t>
      </w:r>
      <w:r w:rsidRPr="00D34BB4">
        <w:rPr>
          <w:rFonts w:ascii="宋体" w:eastAsia="宋体" w:hAnsi="宋体" w:hint="eastAsia"/>
          <w:sz w:val="24"/>
          <w:szCs w:val="24"/>
        </w:rPr>
        <w:t>） 机械耦合系数：在压电效应中</w:t>
      </w:r>
      <w:r w:rsidRPr="00D34BB4">
        <w:rPr>
          <w:rFonts w:ascii="宋体" w:eastAsia="宋体" w:hAnsi="宋体"/>
          <w:sz w:val="24"/>
          <w:szCs w:val="24"/>
        </w:rPr>
        <w:t xml:space="preserve">, </w:t>
      </w:r>
      <w:r w:rsidRPr="00D34BB4">
        <w:rPr>
          <w:rFonts w:ascii="宋体" w:eastAsia="宋体" w:hAnsi="宋体" w:hint="eastAsia"/>
          <w:sz w:val="24"/>
          <w:szCs w:val="24"/>
        </w:rPr>
        <w:t>其值等于转换输出能量（如电能）与输入的能量（如机械能）之比的平方根</w:t>
      </w:r>
      <w:r w:rsidRPr="00D34BB4">
        <w:rPr>
          <w:rFonts w:ascii="宋体" w:eastAsia="宋体" w:hAnsi="宋体"/>
          <w:sz w:val="24"/>
          <w:szCs w:val="24"/>
        </w:rPr>
        <w:t xml:space="preserve">; </w:t>
      </w:r>
      <w:r w:rsidRPr="00D34BB4">
        <w:rPr>
          <w:rFonts w:ascii="宋体" w:eastAsia="宋体" w:hAnsi="宋体" w:hint="eastAsia"/>
          <w:sz w:val="24"/>
          <w:szCs w:val="24"/>
        </w:rPr>
        <w:t xml:space="preserve">它是衡量压电材料机电能量转换效率的一个重要参数。 </w:t>
      </w:r>
    </w:p>
    <w:p w14:paraId="54B5EFE7" w14:textId="77777777" w:rsidR="00D34BB4" w:rsidRPr="00D34BB4" w:rsidRDefault="00D34BB4" w:rsidP="00D34BB4">
      <w:pPr>
        <w:rPr>
          <w:rFonts w:ascii="宋体" w:eastAsia="宋体" w:hAnsi="宋体"/>
          <w:sz w:val="24"/>
          <w:szCs w:val="24"/>
        </w:rPr>
      </w:pPr>
      <w:r w:rsidRPr="00D34BB4">
        <w:rPr>
          <w:rFonts w:ascii="宋体" w:eastAsia="宋体" w:hAnsi="宋体" w:hint="eastAsia"/>
          <w:sz w:val="24"/>
          <w:szCs w:val="24"/>
        </w:rPr>
        <w:t>（</w:t>
      </w:r>
      <w:r w:rsidRPr="00D34BB4">
        <w:rPr>
          <w:rFonts w:ascii="宋体" w:eastAsia="宋体" w:hAnsi="宋体"/>
          <w:sz w:val="24"/>
          <w:szCs w:val="24"/>
        </w:rPr>
        <w:t>5</w:t>
      </w:r>
      <w:r w:rsidRPr="00D34BB4">
        <w:rPr>
          <w:rFonts w:ascii="宋体" w:eastAsia="宋体" w:hAnsi="宋体" w:hint="eastAsia"/>
          <w:sz w:val="24"/>
          <w:szCs w:val="24"/>
        </w:rPr>
        <w:t>） 电阻：压电材料的绝缘电阻将减少电荷泄漏</w:t>
      </w:r>
      <w:r w:rsidRPr="00D34BB4">
        <w:rPr>
          <w:rFonts w:ascii="宋体" w:eastAsia="宋体" w:hAnsi="宋体"/>
          <w:sz w:val="24"/>
          <w:szCs w:val="24"/>
        </w:rPr>
        <w:t xml:space="preserve">, </w:t>
      </w:r>
      <w:r w:rsidRPr="00D34BB4">
        <w:rPr>
          <w:rFonts w:ascii="宋体" w:eastAsia="宋体" w:hAnsi="宋体" w:hint="eastAsia"/>
          <w:sz w:val="24"/>
          <w:szCs w:val="24"/>
        </w:rPr>
        <w:t>从而改善压电传感器的低频特性。</w:t>
      </w:r>
    </w:p>
    <w:p w14:paraId="62C14690" w14:textId="0A21A74A" w:rsidR="00D34BB4" w:rsidRDefault="00D34BB4" w:rsidP="00D34BB4">
      <w:pPr>
        <w:rPr>
          <w:rFonts w:ascii="宋体" w:eastAsia="宋体" w:hAnsi="宋体"/>
          <w:sz w:val="24"/>
          <w:szCs w:val="24"/>
        </w:rPr>
      </w:pPr>
      <w:r w:rsidRPr="00D34BB4">
        <w:rPr>
          <w:rFonts w:ascii="宋体" w:eastAsia="宋体" w:hAnsi="宋体" w:hint="eastAsia"/>
          <w:sz w:val="24"/>
          <w:szCs w:val="24"/>
        </w:rPr>
        <w:t>（</w:t>
      </w:r>
      <w:r w:rsidRPr="00D34BB4">
        <w:rPr>
          <w:rFonts w:ascii="宋体" w:eastAsia="宋体" w:hAnsi="宋体"/>
          <w:sz w:val="24"/>
          <w:szCs w:val="24"/>
        </w:rPr>
        <w:t>6</w:t>
      </w:r>
      <w:r w:rsidRPr="00D34BB4">
        <w:rPr>
          <w:rFonts w:ascii="宋体" w:eastAsia="宋体" w:hAnsi="宋体" w:hint="eastAsia"/>
          <w:sz w:val="24"/>
          <w:szCs w:val="24"/>
        </w:rPr>
        <w:t>） 居里点：压电材料开始丧失压电特性的温度称为居里点。</w:t>
      </w:r>
      <w:r w:rsidRPr="00D34BB4">
        <w:rPr>
          <w:rFonts w:ascii="宋体" w:eastAsia="宋体" w:hAnsi="宋体"/>
          <w:sz w:val="24"/>
          <w:szCs w:val="24"/>
        </w:rPr>
        <w:t xml:space="preserve"> </w:t>
      </w:r>
    </w:p>
    <w:p w14:paraId="481B810C" w14:textId="4F4D5653" w:rsidR="00D34BB4" w:rsidRPr="00D34BB4" w:rsidRDefault="00D34BB4" w:rsidP="00D34BB4">
      <w:pPr>
        <w:rPr>
          <w:rFonts w:ascii="宋体" w:eastAsia="宋体" w:hAnsi="宋体"/>
          <w:b/>
          <w:bCs/>
          <w:sz w:val="24"/>
          <w:szCs w:val="24"/>
        </w:rPr>
      </w:pPr>
      <w:r w:rsidRPr="00D34BB4">
        <w:rPr>
          <w:rFonts w:ascii="宋体" w:eastAsia="宋体" w:hAnsi="宋体" w:hint="eastAsia"/>
          <w:b/>
          <w:bCs/>
          <w:sz w:val="24"/>
          <w:szCs w:val="24"/>
        </w:rPr>
        <w:t>小试牛刀：</w:t>
      </w:r>
    </w:p>
    <w:p w14:paraId="64F591F4" w14:textId="1F4F358A" w:rsidR="00D34BB4" w:rsidRDefault="00D34BB4" w:rsidP="00D34BB4">
      <w:pPr>
        <w:rPr>
          <w:rFonts w:ascii="宋体" w:eastAsia="宋体" w:hAnsi="宋体"/>
          <w:sz w:val="24"/>
          <w:szCs w:val="24"/>
        </w:rPr>
      </w:pPr>
      <w:r>
        <w:rPr>
          <w:rFonts w:ascii="宋体" w:eastAsia="宋体" w:hAnsi="宋体" w:hint="eastAsia"/>
          <w:sz w:val="24"/>
          <w:szCs w:val="24"/>
        </w:rPr>
        <w:t>课本P</w:t>
      </w:r>
      <w:r>
        <w:rPr>
          <w:rFonts w:ascii="宋体" w:eastAsia="宋体" w:hAnsi="宋体"/>
          <w:sz w:val="24"/>
          <w:szCs w:val="24"/>
        </w:rPr>
        <w:t>116 6.1</w:t>
      </w:r>
    </w:p>
    <w:p w14:paraId="3CC5C0E1" w14:textId="23315BC1" w:rsidR="00D34BB4" w:rsidRDefault="00D34BB4" w:rsidP="00D34BB4">
      <w:pPr>
        <w:rPr>
          <w:rFonts w:ascii="宋体" w:eastAsia="宋体" w:hAnsi="宋体"/>
          <w:b/>
          <w:bCs/>
          <w:sz w:val="28"/>
          <w:szCs w:val="28"/>
        </w:rPr>
      </w:pPr>
      <w:r>
        <w:rPr>
          <w:rFonts w:ascii="宋体" w:eastAsia="宋体" w:hAnsi="宋体" w:hint="eastAsia"/>
          <w:sz w:val="24"/>
          <w:szCs w:val="24"/>
        </w:rPr>
        <w:t xml:space="preserve"> </w:t>
      </w:r>
      <w:r>
        <w:rPr>
          <w:rFonts w:ascii="宋体" w:eastAsia="宋体" w:hAnsi="宋体"/>
          <w:sz w:val="24"/>
          <w:szCs w:val="24"/>
        </w:rPr>
        <w:t xml:space="preserve">                  </w:t>
      </w:r>
      <w:r w:rsidRPr="00D34BB4">
        <w:rPr>
          <w:rFonts w:ascii="宋体" w:eastAsia="宋体" w:hAnsi="宋体"/>
          <w:b/>
          <w:bCs/>
          <w:sz w:val="28"/>
          <w:szCs w:val="28"/>
        </w:rPr>
        <w:t xml:space="preserve"> </w:t>
      </w:r>
      <w:r w:rsidRPr="00D34BB4">
        <w:rPr>
          <w:rFonts w:ascii="宋体" w:eastAsia="宋体" w:hAnsi="宋体" w:hint="eastAsia"/>
          <w:b/>
          <w:bCs/>
          <w:sz w:val="28"/>
          <w:szCs w:val="28"/>
        </w:rPr>
        <w:t xml:space="preserve">第七章 </w:t>
      </w:r>
      <w:proofErr w:type="gramStart"/>
      <w:r w:rsidRPr="00D34BB4">
        <w:rPr>
          <w:rFonts w:ascii="宋体" w:eastAsia="宋体" w:hAnsi="宋体" w:hint="eastAsia"/>
          <w:b/>
          <w:bCs/>
          <w:sz w:val="28"/>
          <w:szCs w:val="28"/>
        </w:rPr>
        <w:t>磁敏式</w:t>
      </w:r>
      <w:proofErr w:type="gramEnd"/>
      <w:r w:rsidRPr="00D34BB4">
        <w:rPr>
          <w:rFonts w:ascii="宋体" w:eastAsia="宋体" w:hAnsi="宋体" w:hint="eastAsia"/>
          <w:b/>
          <w:bCs/>
          <w:sz w:val="28"/>
          <w:szCs w:val="28"/>
        </w:rPr>
        <w:t>传感器</w:t>
      </w:r>
    </w:p>
    <w:p w14:paraId="3799AD64" w14:textId="0A6DCE60" w:rsidR="00D34BB4" w:rsidRDefault="00D34BB4" w:rsidP="00D34BB4">
      <w:pPr>
        <w:rPr>
          <w:rFonts w:ascii="宋体" w:eastAsia="宋体" w:hAnsi="宋体"/>
          <w:sz w:val="24"/>
          <w:szCs w:val="24"/>
        </w:rPr>
      </w:pPr>
      <w:r>
        <w:rPr>
          <w:rFonts w:ascii="宋体" w:eastAsia="宋体" w:hAnsi="宋体" w:hint="eastAsia"/>
          <w:sz w:val="24"/>
          <w:szCs w:val="24"/>
        </w:rPr>
        <w:t>一、霍尔式传感器</w:t>
      </w:r>
    </w:p>
    <w:p w14:paraId="3192DFC4" w14:textId="29D2705D" w:rsidR="00D34BB4" w:rsidRDefault="00D34BB4" w:rsidP="00D34BB4">
      <w:pPr>
        <w:rPr>
          <w:rFonts w:ascii="宋体" w:eastAsia="宋体" w:hAnsi="宋体"/>
          <w:sz w:val="24"/>
          <w:szCs w:val="24"/>
        </w:rPr>
      </w:pPr>
      <w:r>
        <w:rPr>
          <w:rFonts w:ascii="宋体" w:eastAsia="宋体" w:hAnsi="宋体" w:hint="eastAsia"/>
          <w:sz w:val="24"/>
          <w:szCs w:val="24"/>
        </w:rPr>
        <w:t>1、霍尔效应（计算题包含在简答题里面了）</w:t>
      </w:r>
    </w:p>
    <w:p w14:paraId="092D5FB4" w14:textId="58ABE2D3" w:rsidR="00D34BB4" w:rsidRDefault="00D34BB4" w:rsidP="00D34BB4">
      <w:pPr>
        <w:rPr>
          <w:rFonts w:ascii="宋体" w:eastAsia="宋体" w:hAnsi="宋体"/>
          <w:sz w:val="24"/>
          <w:szCs w:val="24"/>
        </w:rPr>
      </w:pPr>
      <w:r>
        <w:rPr>
          <w:rFonts w:ascii="宋体" w:eastAsia="宋体" w:hAnsi="宋体" w:hint="eastAsia"/>
          <w:sz w:val="24"/>
          <w:szCs w:val="24"/>
        </w:rPr>
        <w:t>定义：</w:t>
      </w:r>
      <w:r w:rsidRPr="00D34BB4">
        <w:rPr>
          <w:rFonts w:ascii="宋体" w:eastAsia="宋体" w:hAnsi="宋体" w:hint="eastAsia"/>
          <w:sz w:val="24"/>
          <w:szCs w:val="24"/>
        </w:rPr>
        <w:t>置于磁场中的静止载流导体, 当它的电流方向与磁场方向不一致时, 载流导体上垂直于电流和磁场方向产生电动势, 这种现象称霍尔效应。该</w:t>
      </w:r>
      <w:proofErr w:type="gramStart"/>
      <w:r w:rsidRPr="00D34BB4">
        <w:rPr>
          <w:rFonts w:ascii="宋体" w:eastAsia="宋体" w:hAnsi="宋体" w:hint="eastAsia"/>
          <w:sz w:val="24"/>
          <w:szCs w:val="24"/>
        </w:rPr>
        <w:t>电势称霍</w:t>
      </w:r>
      <w:proofErr w:type="gramEnd"/>
      <w:r w:rsidRPr="00D34BB4">
        <w:rPr>
          <w:rFonts w:ascii="宋体" w:eastAsia="宋体" w:hAnsi="宋体" w:hint="eastAsia"/>
          <w:sz w:val="24"/>
          <w:szCs w:val="24"/>
        </w:rPr>
        <w:t>尔电势。</w:t>
      </w:r>
    </w:p>
    <w:p w14:paraId="180DD903" w14:textId="59C8765A" w:rsidR="00D34BB4" w:rsidRDefault="00D34BB4" w:rsidP="00D34BB4">
      <w:pPr>
        <w:rPr>
          <w:rFonts w:ascii="宋体" w:eastAsia="宋体" w:hAnsi="宋体"/>
          <w:sz w:val="24"/>
          <w:szCs w:val="24"/>
        </w:rPr>
      </w:pPr>
      <w:r>
        <w:rPr>
          <w:rFonts w:ascii="宋体" w:eastAsia="宋体" w:hAnsi="宋体" w:hint="eastAsia"/>
          <w:sz w:val="24"/>
          <w:szCs w:val="24"/>
        </w:rPr>
        <w:lastRenderedPageBreak/>
        <w:t>公式：</w:t>
      </w:r>
      <w:r w:rsidRPr="00D34BB4">
        <w:rPr>
          <w:rFonts w:ascii="宋体" w:eastAsia="宋体" w:hAnsi="宋体"/>
          <w:sz w:val="24"/>
          <w:szCs w:val="24"/>
        </w:rPr>
        <w:object w:dxaOrig="1080" w:dyaOrig="279" w14:anchorId="4955D6CE">
          <v:shape id="_x0000_i1047" type="#_x0000_t75" style="width:54pt;height:13.8pt" o:ole="">
            <v:imagedata r:id="rId72" o:title=""/>
          </v:shape>
          <o:OLEObject Type="Embed" ProgID="Equation.DSMT4" ShapeID="_x0000_i1047" DrawAspect="Content" ObjectID="_1688141961" r:id="rId73"/>
        </w:object>
      </w:r>
      <w:r>
        <w:rPr>
          <w:rFonts w:ascii="宋体" w:eastAsia="宋体" w:hAnsi="宋体"/>
          <w:sz w:val="24"/>
          <w:szCs w:val="24"/>
        </w:rPr>
        <w:t xml:space="preserve">     </w:t>
      </w:r>
      <w:r w:rsidRPr="00D34BB4">
        <w:rPr>
          <w:rFonts w:ascii="宋体" w:eastAsia="宋体" w:hAnsi="宋体"/>
          <w:sz w:val="24"/>
          <w:szCs w:val="24"/>
        </w:rPr>
        <w:object w:dxaOrig="380" w:dyaOrig="360" w14:anchorId="11FF1081">
          <v:shape id="_x0000_i1048" type="#_x0000_t75" style="width:19.2pt;height:18pt" o:ole="">
            <v:imagedata r:id="rId74" o:title=""/>
          </v:shape>
          <o:OLEObject Type="Embed" ProgID="Equation.DSMT4" ShapeID="_x0000_i1048" DrawAspect="Content" ObjectID="_1688141962" r:id="rId75"/>
        </w:object>
      </w:r>
      <w:r w:rsidRPr="00D34BB4">
        <w:rPr>
          <w:rFonts w:ascii="宋体" w:eastAsia="宋体" w:hAnsi="宋体"/>
          <w:sz w:val="24"/>
          <w:szCs w:val="24"/>
        </w:rPr>
        <w:t xml:space="preserve">—— </w:t>
      </w:r>
      <w:r w:rsidRPr="00D34BB4">
        <w:rPr>
          <w:rFonts w:ascii="宋体" w:eastAsia="宋体" w:hAnsi="宋体" w:hint="eastAsia"/>
          <w:sz w:val="24"/>
          <w:szCs w:val="24"/>
        </w:rPr>
        <w:t>霍尔元件灵敏度</w:t>
      </w:r>
    </w:p>
    <w:p w14:paraId="4491D9A9" w14:textId="09E548EA" w:rsidR="00D34BB4" w:rsidRDefault="00D34BB4" w:rsidP="00D34BB4">
      <w:pPr>
        <w:rPr>
          <w:rFonts w:ascii="宋体" w:eastAsia="宋体" w:hAnsi="宋体"/>
          <w:sz w:val="24"/>
          <w:szCs w:val="24"/>
        </w:rPr>
      </w:pPr>
      <w:r w:rsidRPr="00D34BB4">
        <w:object w:dxaOrig="380" w:dyaOrig="360" w14:anchorId="28A70124">
          <v:shape id="_x0000_i1049" type="#_x0000_t75" style="width:19.2pt;height:18pt" o:ole="">
            <v:imagedata r:id="rId76" o:title=""/>
          </v:shape>
          <o:OLEObject Type="Embed" ProgID="Equation.DSMT4" ShapeID="_x0000_i1049" DrawAspect="Content" ObjectID="_1688141963" r:id="rId77"/>
        </w:object>
      </w:r>
      <w:r w:rsidRPr="00D34BB4">
        <w:rPr>
          <w:rFonts w:ascii="宋体" w:eastAsia="宋体" w:hAnsi="宋体"/>
          <w:sz w:val="24"/>
          <w:szCs w:val="24"/>
        </w:rPr>
        <w:t xml:space="preserve">—— </w:t>
      </w:r>
      <w:r w:rsidRPr="00D34BB4">
        <w:rPr>
          <w:rFonts w:ascii="宋体" w:eastAsia="宋体" w:hAnsi="宋体" w:hint="eastAsia"/>
          <w:sz w:val="24"/>
          <w:szCs w:val="24"/>
        </w:rPr>
        <w:t>霍尔电势</w:t>
      </w:r>
    </w:p>
    <w:p w14:paraId="3C2AE165" w14:textId="68AC6C38" w:rsidR="00D34BB4" w:rsidRDefault="00D34BB4" w:rsidP="00D34BB4">
      <w:pPr>
        <w:rPr>
          <w:rFonts w:ascii="宋体" w:eastAsia="宋体" w:hAnsi="宋体"/>
          <w:sz w:val="24"/>
          <w:szCs w:val="24"/>
        </w:rPr>
      </w:pPr>
      <w:r>
        <w:rPr>
          <w:rFonts w:ascii="宋体" w:eastAsia="宋体" w:hAnsi="宋体" w:hint="eastAsia"/>
          <w:sz w:val="24"/>
          <w:szCs w:val="24"/>
        </w:rPr>
        <w:t>2、</w:t>
      </w:r>
      <w:r w:rsidRPr="00D34BB4">
        <w:rPr>
          <w:rFonts w:ascii="宋体" w:eastAsia="宋体" w:hAnsi="宋体" w:hint="eastAsia"/>
          <w:sz w:val="24"/>
          <w:szCs w:val="24"/>
        </w:rPr>
        <w:t>霍尔电势的产生</w:t>
      </w:r>
    </w:p>
    <w:p w14:paraId="6CFFE798" w14:textId="08F82FF5" w:rsidR="00D34BB4" w:rsidRDefault="00D34BB4" w:rsidP="00D34BB4">
      <w:pPr>
        <w:rPr>
          <w:b/>
          <w:bCs/>
        </w:rPr>
      </w:pPr>
      <w:r w:rsidRPr="00D3461F">
        <w:rPr>
          <w:rFonts w:ascii="宋体" w:eastAsia="宋体" w:hAnsi="宋体"/>
          <w:sz w:val="24"/>
          <w:szCs w:val="24"/>
        </w:rPr>
        <w:t>N</w:t>
      </w:r>
      <w:r w:rsidRPr="00D3461F">
        <w:rPr>
          <w:rFonts w:ascii="宋体" w:eastAsia="宋体" w:hAnsi="宋体" w:hint="eastAsia"/>
          <w:sz w:val="24"/>
          <w:szCs w:val="24"/>
        </w:rPr>
        <w:t>型半导体：洛仑兹力</w:t>
      </w:r>
      <w:r>
        <w:rPr>
          <w:rFonts w:hint="eastAsia"/>
          <w:b/>
          <w:bCs/>
        </w:rPr>
        <w:t xml:space="preserve"> </w:t>
      </w:r>
      <w:r>
        <w:rPr>
          <w:b/>
          <w:bCs/>
        </w:rPr>
        <w:t xml:space="preserve">  </w:t>
      </w:r>
      <w:r w:rsidRPr="00D34BB4">
        <w:rPr>
          <w:b/>
          <w:bCs/>
        </w:rPr>
        <w:object w:dxaOrig="1680" w:dyaOrig="320" w14:anchorId="0474DEC8">
          <v:shape id="_x0000_i1050" type="#_x0000_t75" style="width:84pt;height:16.2pt" o:ole="">
            <v:imagedata r:id="rId78" o:title=""/>
          </v:shape>
          <o:OLEObject Type="Embed" ProgID="Equation.DSMT4" ShapeID="_x0000_i1050" DrawAspect="Content" ObjectID="_1688141964" r:id="rId79"/>
        </w:object>
      </w:r>
    </w:p>
    <w:p w14:paraId="6D1485C6" w14:textId="4FCA75E2" w:rsidR="00D34BB4" w:rsidRDefault="00D34BB4" w:rsidP="00D34BB4">
      <w:pPr>
        <w:rPr>
          <w:b/>
          <w:bCs/>
        </w:rPr>
      </w:pPr>
      <w:r w:rsidRPr="00D3461F">
        <w:rPr>
          <w:rFonts w:ascii="宋体" w:eastAsia="宋体" w:hAnsi="宋体" w:hint="eastAsia"/>
          <w:sz w:val="24"/>
          <w:szCs w:val="24"/>
        </w:rPr>
        <w:t>电场力</w:t>
      </w:r>
      <w:r>
        <w:rPr>
          <w:rFonts w:hint="eastAsia"/>
          <w:b/>
          <w:bCs/>
        </w:rPr>
        <w:t xml:space="preserve"> </w:t>
      </w:r>
      <w:r>
        <w:rPr>
          <w:b/>
          <w:bCs/>
        </w:rPr>
        <w:t xml:space="preserve"> </w:t>
      </w:r>
      <w:r w:rsidRPr="00D34BB4">
        <w:rPr>
          <w:b/>
          <w:bCs/>
        </w:rPr>
        <w:object w:dxaOrig="1080" w:dyaOrig="279" w14:anchorId="51E1802C">
          <v:shape id="_x0000_i1051" type="#_x0000_t75" style="width:54pt;height:13.8pt" o:ole="">
            <v:imagedata r:id="rId80" o:title=""/>
          </v:shape>
          <o:OLEObject Type="Embed" ProgID="Equation.DSMT4" ShapeID="_x0000_i1051" DrawAspect="Content" ObjectID="_1688141965" r:id="rId81"/>
        </w:object>
      </w:r>
      <w:proofErr w:type="gramStart"/>
      <w:r>
        <w:rPr>
          <w:b/>
          <w:bCs/>
        </w:rPr>
        <w:t xml:space="preserve">   </w:t>
      </w:r>
      <w:r w:rsidRPr="00D34BB4">
        <w:rPr>
          <w:b/>
          <w:bCs/>
        </w:rPr>
        <w:object w:dxaOrig="1120" w:dyaOrig="620" w14:anchorId="0616A87A">
          <v:shape id="_x0000_i1052" type="#_x0000_t75" style="width:55.8pt;height:31.2pt" o:ole="">
            <v:imagedata r:id="rId82" o:title=""/>
          </v:shape>
          <o:OLEObject Type="Embed" ProgID="Equation.DSMT4" ShapeID="_x0000_i1052" DrawAspect="Content" ObjectID="_1688141966" r:id="rId83"/>
        </w:object>
      </w:r>
      <w:r>
        <w:rPr>
          <w:b/>
          <w:bCs/>
        </w:rPr>
        <w:t xml:space="preserve">   </w:t>
      </w:r>
      <w:proofErr w:type="gramEnd"/>
      <w:r w:rsidRPr="00D3461F">
        <w:rPr>
          <w:rFonts w:ascii="宋体" w:eastAsia="宋体" w:hAnsi="宋体" w:hint="eastAsia"/>
          <w:sz w:val="24"/>
          <w:szCs w:val="24"/>
        </w:rPr>
        <w:t>动态平衡</w:t>
      </w:r>
      <w:r>
        <w:rPr>
          <w:rFonts w:hint="eastAsia"/>
          <w:b/>
          <w:bCs/>
        </w:rPr>
        <w:t xml:space="preserve"> </w:t>
      </w:r>
      <w:r>
        <w:rPr>
          <w:b/>
          <w:bCs/>
        </w:rPr>
        <w:t xml:space="preserve">   </w:t>
      </w:r>
      <w:r w:rsidRPr="00D34BB4">
        <w:rPr>
          <w:b/>
          <w:bCs/>
        </w:rPr>
        <w:object w:dxaOrig="960" w:dyaOrig="279" w14:anchorId="211F985E">
          <v:shape id="_x0000_i1053" type="#_x0000_t75" style="width:48pt;height:13.8pt" o:ole="">
            <v:imagedata r:id="rId84" o:title=""/>
          </v:shape>
          <o:OLEObject Type="Embed" ProgID="Equation.DSMT4" ShapeID="_x0000_i1053" DrawAspect="Content" ObjectID="_1688141967" r:id="rId85"/>
        </w:object>
      </w:r>
      <w:r>
        <w:rPr>
          <w:b/>
          <w:bCs/>
        </w:rPr>
        <w:t xml:space="preserve">   </w:t>
      </w:r>
      <w:r w:rsidRPr="00D34BB4">
        <w:rPr>
          <w:b/>
          <w:bCs/>
        </w:rPr>
        <w:object w:dxaOrig="1160" w:dyaOrig="620" w14:anchorId="3D15BDC5">
          <v:shape id="_x0000_i1054" type="#_x0000_t75" style="width:58.2pt;height:31.2pt" o:ole="">
            <v:imagedata r:id="rId86" o:title=""/>
          </v:shape>
          <o:OLEObject Type="Embed" ProgID="Equation.DSMT4" ShapeID="_x0000_i1054" DrawAspect="Content" ObjectID="_1688141968" r:id="rId87"/>
        </w:object>
      </w:r>
    </w:p>
    <w:p w14:paraId="7BEE01BE" w14:textId="32C5510B" w:rsidR="00D34BB4" w:rsidRDefault="00D34BB4" w:rsidP="00D34BB4">
      <w:pPr>
        <w:rPr>
          <w:b/>
          <w:bCs/>
        </w:rPr>
      </w:pPr>
      <w:r w:rsidRPr="00D34BB4">
        <w:rPr>
          <w:b/>
          <w:bCs/>
        </w:rPr>
        <w:object w:dxaOrig="1160" w:dyaOrig="620" w14:anchorId="70E235A2">
          <v:shape id="_x0000_i1055" type="#_x0000_t75" style="width:58.2pt;height:31.2pt" o:ole="">
            <v:imagedata r:id="rId88" o:title=""/>
          </v:shape>
          <o:OLEObject Type="Embed" ProgID="Equation.DSMT4" ShapeID="_x0000_i1055" DrawAspect="Content" ObjectID="_1688141969" r:id="rId89"/>
        </w:object>
      </w:r>
      <w:r>
        <w:rPr>
          <w:b/>
          <w:bCs/>
        </w:rPr>
        <w:t xml:space="preserve">   </w:t>
      </w:r>
      <w:r w:rsidRPr="00D3461F">
        <w:rPr>
          <w:rFonts w:ascii="宋体" w:eastAsia="宋体" w:hAnsi="宋体"/>
          <w:sz w:val="24"/>
          <w:szCs w:val="24"/>
        </w:rPr>
        <w:t xml:space="preserve"> </w:t>
      </w:r>
      <w:r w:rsidRPr="00D3461F">
        <w:rPr>
          <w:rFonts w:ascii="宋体" w:eastAsia="宋体" w:hAnsi="宋体" w:hint="eastAsia"/>
          <w:sz w:val="24"/>
          <w:szCs w:val="24"/>
        </w:rPr>
        <w:t>电流</w:t>
      </w:r>
      <w:r>
        <w:rPr>
          <w:rFonts w:hint="eastAsia"/>
          <w:b/>
          <w:bCs/>
        </w:rPr>
        <w:t xml:space="preserve"> </w:t>
      </w:r>
      <w:r>
        <w:rPr>
          <w:b/>
          <w:bCs/>
        </w:rPr>
        <w:t xml:space="preserve">  </w:t>
      </w:r>
      <w:r w:rsidRPr="00D34BB4">
        <w:rPr>
          <w:b/>
          <w:bCs/>
        </w:rPr>
        <w:object w:dxaOrig="1320" w:dyaOrig="320" w14:anchorId="33BB1A52">
          <v:shape id="_x0000_i1056" type="#_x0000_t75" style="width:66pt;height:16.2pt" o:ole="">
            <v:imagedata r:id="rId90" o:title=""/>
          </v:shape>
          <o:OLEObject Type="Embed" ProgID="Equation.DSMT4" ShapeID="_x0000_i1056" DrawAspect="Content" ObjectID="_1688141970" r:id="rId91"/>
        </w:object>
      </w:r>
    </w:p>
    <w:p w14:paraId="5318BCA9" w14:textId="7B7185D9" w:rsidR="00D34BB4" w:rsidRDefault="00D34BB4" w:rsidP="00D34BB4">
      <w:pPr>
        <w:rPr>
          <w:rFonts w:ascii="宋体" w:eastAsia="宋体" w:hAnsi="宋体"/>
          <w:sz w:val="24"/>
          <w:szCs w:val="24"/>
        </w:rPr>
      </w:pPr>
      <w:r w:rsidRPr="00D3461F">
        <w:rPr>
          <w:rFonts w:ascii="宋体" w:eastAsia="宋体" w:hAnsi="宋体"/>
          <w:sz w:val="24"/>
          <w:szCs w:val="24"/>
        </w:rPr>
        <w:t>P</w:t>
      </w:r>
      <w:r w:rsidRPr="00D3461F">
        <w:rPr>
          <w:rFonts w:ascii="宋体" w:eastAsia="宋体" w:hAnsi="宋体" w:hint="eastAsia"/>
          <w:sz w:val="24"/>
          <w:szCs w:val="24"/>
        </w:rPr>
        <w:t>型：</w:t>
      </w:r>
      <w:r w:rsidRPr="00D34BB4">
        <w:rPr>
          <w:b/>
          <w:bCs/>
        </w:rPr>
        <w:object w:dxaOrig="1020" w:dyaOrig="660" w14:anchorId="3E576A05">
          <v:shape id="_x0000_i1057" type="#_x0000_t75" style="width:51pt;height:33pt" o:ole="">
            <v:imagedata r:id="rId92" o:title=""/>
          </v:shape>
          <o:OLEObject Type="Embed" ProgID="Equation.DSMT4" ShapeID="_x0000_i1057" DrawAspect="Content" ObjectID="_1688141971" r:id="rId93"/>
        </w:object>
      </w:r>
      <w:r w:rsidRPr="00D3461F">
        <w:rPr>
          <w:rFonts w:ascii="宋体" w:eastAsia="宋体" w:hAnsi="宋体" w:hint="eastAsia"/>
          <w:sz w:val="24"/>
          <w:szCs w:val="24"/>
        </w:rPr>
        <w:t>令</w:t>
      </w:r>
      <w:proofErr w:type="gramStart"/>
      <w:r>
        <w:rPr>
          <w:rFonts w:hint="eastAsia"/>
          <w:b/>
          <w:bCs/>
        </w:rPr>
        <w:t xml:space="preserve"> </w:t>
      </w:r>
      <w:r>
        <w:rPr>
          <w:b/>
          <w:bCs/>
        </w:rPr>
        <w:t xml:space="preserve"> </w:t>
      </w:r>
      <w:r w:rsidRPr="00D34BB4">
        <w:rPr>
          <w:b/>
          <w:bCs/>
        </w:rPr>
        <w:object w:dxaOrig="1280" w:dyaOrig="620" w14:anchorId="5D17875B">
          <v:shape id="_x0000_i1058" type="#_x0000_t75" style="width:64.2pt;height:31.2pt" o:ole="">
            <v:imagedata r:id="rId94" o:title=""/>
          </v:shape>
          <o:OLEObject Type="Embed" ProgID="Equation.DSMT4" ShapeID="_x0000_i1058" DrawAspect="Content" ObjectID="_1688141972" r:id="rId95"/>
        </w:object>
      </w:r>
      <w:r>
        <w:rPr>
          <w:b/>
          <w:bCs/>
        </w:rPr>
        <w:t xml:space="preserve">  </w:t>
      </w:r>
      <w:proofErr w:type="gramEnd"/>
      <w:r w:rsidRPr="00D34BB4">
        <w:rPr>
          <w:b/>
          <w:bCs/>
        </w:rPr>
        <w:object w:dxaOrig="880" w:dyaOrig="660" w14:anchorId="238E3A4A">
          <v:shape id="_x0000_i1059" type="#_x0000_t75" style="width:43.8pt;height:33pt" o:ole="">
            <v:imagedata r:id="rId96" o:title=""/>
          </v:shape>
          <o:OLEObject Type="Embed" ProgID="Equation.DSMT4" ShapeID="_x0000_i1059" DrawAspect="Content" ObjectID="_1688141973" r:id="rId97"/>
        </w:object>
      </w:r>
      <w:r>
        <w:rPr>
          <w:b/>
          <w:bCs/>
        </w:rPr>
        <w:t xml:space="preserve"> </w:t>
      </w:r>
      <w:r>
        <w:rPr>
          <w:rFonts w:hint="eastAsia"/>
          <w:b/>
          <w:bCs/>
        </w:rPr>
        <w:t>，</w:t>
      </w:r>
      <w:r>
        <w:rPr>
          <w:b/>
          <w:bCs/>
        </w:rPr>
        <w:t xml:space="preserve"> </w:t>
      </w:r>
      <w:r w:rsidRPr="00D34BB4">
        <w:rPr>
          <w:b/>
          <w:bCs/>
        </w:rPr>
        <w:object w:dxaOrig="1260" w:dyaOrig="620" w14:anchorId="4EC02463">
          <v:shape id="_x0000_i1060" type="#_x0000_t75" style="width:63pt;height:31.2pt" o:ole="">
            <v:imagedata r:id="rId98" o:title=""/>
          </v:shape>
          <o:OLEObject Type="Embed" ProgID="Equation.DSMT4" ShapeID="_x0000_i1060" DrawAspect="Content" ObjectID="_1688141974" r:id="rId99"/>
        </w:object>
      </w:r>
      <w:r w:rsidRPr="00D3461F">
        <w:rPr>
          <w:rFonts w:ascii="宋体" w:eastAsia="宋体" w:hAnsi="宋体"/>
          <w:sz w:val="24"/>
          <w:szCs w:val="24"/>
        </w:rPr>
        <w:t>------</w:t>
      </w:r>
      <w:r w:rsidRPr="00D3461F">
        <w:rPr>
          <w:rFonts w:ascii="宋体" w:eastAsia="宋体" w:hAnsi="宋体" w:hint="eastAsia"/>
          <w:sz w:val="24"/>
          <w:szCs w:val="24"/>
        </w:rPr>
        <w:t>霍尔系数</w:t>
      </w:r>
    </w:p>
    <w:p w14:paraId="0D304B71" w14:textId="740AA198" w:rsidR="00D3461F" w:rsidRDefault="00D3461F" w:rsidP="00D34BB4">
      <w:pPr>
        <w:rPr>
          <w:rFonts w:ascii="宋体" w:eastAsia="宋体" w:hAnsi="宋体"/>
          <w:sz w:val="24"/>
          <w:szCs w:val="24"/>
        </w:rPr>
      </w:pPr>
      <w:r>
        <w:rPr>
          <w:rFonts w:ascii="宋体" w:eastAsia="宋体" w:hAnsi="宋体" w:hint="eastAsia"/>
          <w:sz w:val="24"/>
          <w:szCs w:val="24"/>
        </w:rPr>
        <w:t>3、霍尔元件</w:t>
      </w:r>
    </w:p>
    <w:p w14:paraId="3E95F297" w14:textId="4BB8A49E" w:rsidR="00D3461F" w:rsidRPr="00D3461F" w:rsidRDefault="00D3461F" w:rsidP="00D3461F">
      <w:pPr>
        <w:rPr>
          <w:rFonts w:ascii="宋体" w:eastAsia="宋体" w:hAnsi="宋体"/>
          <w:sz w:val="24"/>
          <w:szCs w:val="24"/>
        </w:rPr>
      </w:pPr>
      <w:proofErr w:type="gramStart"/>
      <w:r w:rsidRPr="00D3461F">
        <w:rPr>
          <w:rFonts w:ascii="宋体" w:eastAsia="宋体" w:hAnsi="宋体" w:hint="eastAsia"/>
          <w:sz w:val="24"/>
          <w:szCs w:val="24"/>
        </w:rPr>
        <w:t>不</w:t>
      </w:r>
      <w:proofErr w:type="gramEnd"/>
      <w:r w:rsidRPr="00D3461F">
        <w:rPr>
          <w:rFonts w:ascii="宋体" w:eastAsia="宋体" w:hAnsi="宋体" w:hint="eastAsia"/>
          <w:sz w:val="24"/>
          <w:szCs w:val="24"/>
        </w:rPr>
        <w:t>等位电势和</w:t>
      </w:r>
      <w:proofErr w:type="gramStart"/>
      <w:r w:rsidRPr="00D3461F">
        <w:rPr>
          <w:rFonts w:ascii="宋体" w:eastAsia="宋体" w:hAnsi="宋体" w:hint="eastAsia"/>
          <w:sz w:val="24"/>
          <w:szCs w:val="24"/>
        </w:rPr>
        <w:t>不</w:t>
      </w:r>
      <w:proofErr w:type="gramEnd"/>
      <w:r w:rsidRPr="00D3461F">
        <w:rPr>
          <w:rFonts w:ascii="宋体" w:eastAsia="宋体" w:hAnsi="宋体" w:hint="eastAsia"/>
          <w:sz w:val="24"/>
          <w:szCs w:val="24"/>
        </w:rPr>
        <w:t>等位电阻</w:t>
      </w:r>
      <w:r>
        <w:rPr>
          <w:rFonts w:ascii="宋体" w:eastAsia="宋体" w:hAnsi="宋体" w:hint="eastAsia"/>
          <w:sz w:val="24"/>
          <w:szCs w:val="24"/>
        </w:rPr>
        <w:t>的原因（选择题）</w:t>
      </w:r>
      <w:r w:rsidRPr="00D3461F">
        <w:rPr>
          <w:rFonts w:ascii="宋体" w:eastAsia="宋体" w:hAnsi="宋体" w:hint="eastAsia"/>
          <w:sz w:val="24"/>
          <w:szCs w:val="24"/>
        </w:rPr>
        <w:t></w:t>
      </w:r>
    </w:p>
    <w:p w14:paraId="1988521D" w14:textId="5494F0CC" w:rsidR="00D3461F" w:rsidRPr="00D3461F" w:rsidRDefault="00D3461F" w:rsidP="00D3461F">
      <w:pPr>
        <w:rPr>
          <w:rFonts w:ascii="宋体" w:eastAsia="宋体" w:hAnsi="宋体"/>
          <w:sz w:val="24"/>
          <w:szCs w:val="24"/>
        </w:rPr>
      </w:pPr>
      <w:r w:rsidRPr="00D3461F">
        <w:rPr>
          <w:rFonts w:ascii="宋体" w:eastAsia="宋体" w:hAnsi="宋体"/>
          <w:sz w:val="24"/>
          <w:szCs w:val="24"/>
        </w:rPr>
        <w:t xml:space="preserve">   当霍尔元件的激励电流为I</w:t>
      </w:r>
      <w:r w:rsidRPr="00D3461F">
        <w:rPr>
          <w:rFonts w:ascii="宋体" w:eastAsia="宋体" w:hAnsi="宋体" w:hint="eastAsia"/>
          <w:sz w:val="24"/>
          <w:szCs w:val="24"/>
        </w:rPr>
        <w:t>时</w:t>
      </w:r>
      <w:r w:rsidRPr="00D3461F">
        <w:rPr>
          <w:rFonts w:ascii="宋体" w:eastAsia="宋体" w:hAnsi="宋体"/>
          <w:sz w:val="24"/>
          <w:szCs w:val="24"/>
        </w:rPr>
        <w:t xml:space="preserve">, </w:t>
      </w:r>
      <w:r w:rsidRPr="00D3461F">
        <w:rPr>
          <w:rFonts w:ascii="宋体" w:eastAsia="宋体" w:hAnsi="宋体" w:hint="eastAsia"/>
          <w:sz w:val="24"/>
          <w:szCs w:val="24"/>
        </w:rPr>
        <w:t>若元件所处位置磁感应强度为零</w:t>
      </w:r>
      <w:r w:rsidRPr="00D3461F">
        <w:rPr>
          <w:rFonts w:ascii="宋体" w:eastAsia="宋体" w:hAnsi="宋体"/>
          <w:sz w:val="24"/>
          <w:szCs w:val="24"/>
        </w:rPr>
        <w:t xml:space="preserve">, </w:t>
      </w:r>
      <w:r w:rsidRPr="00D3461F">
        <w:rPr>
          <w:rFonts w:ascii="宋体" w:eastAsia="宋体" w:hAnsi="宋体" w:hint="eastAsia"/>
          <w:sz w:val="24"/>
          <w:szCs w:val="24"/>
        </w:rPr>
        <w:t>则它的霍尔电势应该为零</w:t>
      </w:r>
      <w:r w:rsidRPr="00D3461F">
        <w:rPr>
          <w:rFonts w:ascii="宋体" w:eastAsia="宋体" w:hAnsi="宋体"/>
          <w:sz w:val="24"/>
          <w:szCs w:val="24"/>
        </w:rPr>
        <w:t xml:space="preserve">, </w:t>
      </w:r>
      <w:r w:rsidRPr="00D3461F">
        <w:rPr>
          <w:rFonts w:ascii="宋体" w:eastAsia="宋体" w:hAnsi="宋体" w:hint="eastAsia"/>
          <w:sz w:val="24"/>
          <w:szCs w:val="24"/>
        </w:rPr>
        <w:t>但实际不为零。 这时测得的空载霍尔电势称</w:t>
      </w:r>
      <w:proofErr w:type="gramStart"/>
      <w:r w:rsidRPr="00D3461F">
        <w:rPr>
          <w:rFonts w:ascii="宋体" w:eastAsia="宋体" w:hAnsi="宋体" w:hint="eastAsia"/>
          <w:sz w:val="24"/>
          <w:szCs w:val="24"/>
        </w:rPr>
        <w:t>不</w:t>
      </w:r>
      <w:proofErr w:type="gramEnd"/>
      <w:r w:rsidRPr="00D3461F">
        <w:rPr>
          <w:rFonts w:ascii="宋体" w:eastAsia="宋体" w:hAnsi="宋体" w:hint="eastAsia"/>
          <w:sz w:val="24"/>
          <w:szCs w:val="24"/>
        </w:rPr>
        <w:t>等位电势。 产生这一现象的原因有</w:t>
      </w:r>
      <w:r w:rsidRPr="00D3461F">
        <w:rPr>
          <w:rFonts w:ascii="宋体" w:eastAsia="宋体" w:hAnsi="宋体"/>
          <w:sz w:val="24"/>
          <w:szCs w:val="24"/>
        </w:rPr>
        <w:t xml:space="preserve">: </w:t>
      </w:r>
    </w:p>
    <w:p w14:paraId="1DC2F269" w14:textId="08010E91" w:rsidR="00D3461F" w:rsidRPr="00D3461F" w:rsidRDefault="00D3461F" w:rsidP="00D3461F">
      <w:pPr>
        <w:rPr>
          <w:rFonts w:ascii="宋体" w:eastAsia="宋体" w:hAnsi="宋体"/>
          <w:sz w:val="24"/>
          <w:szCs w:val="24"/>
        </w:rPr>
      </w:pPr>
      <w:r w:rsidRPr="00D3461F">
        <w:rPr>
          <w:rFonts w:ascii="宋体" w:eastAsia="宋体" w:hAnsi="宋体" w:hint="eastAsia"/>
          <w:sz w:val="24"/>
          <w:szCs w:val="24"/>
        </w:rPr>
        <w:t>① 霍尔电极安装位置不对称或不在同一等电位面上</w:t>
      </w:r>
      <w:r w:rsidRPr="00D3461F">
        <w:rPr>
          <w:rFonts w:ascii="宋体" w:eastAsia="宋体" w:hAnsi="宋体"/>
          <w:sz w:val="24"/>
          <w:szCs w:val="24"/>
        </w:rPr>
        <w:t>; </w:t>
      </w:r>
    </w:p>
    <w:p w14:paraId="5ADA71BF" w14:textId="02AD1021" w:rsidR="00D3461F" w:rsidRPr="00D3461F" w:rsidRDefault="00D3461F" w:rsidP="00D3461F">
      <w:pPr>
        <w:rPr>
          <w:rFonts w:ascii="宋体" w:eastAsia="宋体" w:hAnsi="宋体"/>
          <w:sz w:val="24"/>
          <w:szCs w:val="24"/>
        </w:rPr>
      </w:pPr>
      <w:r w:rsidRPr="00D3461F">
        <w:rPr>
          <w:rFonts w:ascii="宋体" w:eastAsia="宋体" w:hAnsi="宋体"/>
          <w:sz w:val="24"/>
          <w:szCs w:val="24"/>
        </w:rPr>
        <w:t xml:space="preserve">② </w:t>
      </w:r>
      <w:r w:rsidRPr="00D3461F">
        <w:rPr>
          <w:rFonts w:ascii="宋体" w:eastAsia="宋体" w:hAnsi="宋体" w:hint="eastAsia"/>
          <w:sz w:val="24"/>
          <w:szCs w:val="24"/>
        </w:rPr>
        <w:t>半导体材料不均匀造成了电阻率不均匀或是几何尺寸不均匀</w:t>
      </w:r>
      <w:r w:rsidRPr="00D3461F">
        <w:rPr>
          <w:rFonts w:ascii="宋体" w:eastAsia="宋体" w:hAnsi="宋体"/>
          <w:sz w:val="24"/>
          <w:szCs w:val="24"/>
        </w:rPr>
        <w:t>; </w:t>
      </w:r>
    </w:p>
    <w:p w14:paraId="094A90CB" w14:textId="5833BDB7" w:rsidR="00D3461F" w:rsidRPr="00D3461F" w:rsidRDefault="00D3461F" w:rsidP="00D3461F">
      <w:pPr>
        <w:rPr>
          <w:rFonts w:ascii="宋体" w:eastAsia="宋体" w:hAnsi="宋体"/>
          <w:sz w:val="24"/>
          <w:szCs w:val="24"/>
        </w:rPr>
      </w:pPr>
      <w:r w:rsidRPr="00D3461F">
        <w:rPr>
          <w:rFonts w:ascii="宋体" w:eastAsia="宋体" w:hAnsi="宋体"/>
          <w:sz w:val="24"/>
          <w:szCs w:val="24"/>
        </w:rPr>
        <w:t xml:space="preserve">③ </w:t>
      </w:r>
      <w:r w:rsidRPr="00D3461F">
        <w:rPr>
          <w:rFonts w:ascii="宋体" w:eastAsia="宋体" w:hAnsi="宋体" w:hint="eastAsia"/>
          <w:sz w:val="24"/>
          <w:szCs w:val="24"/>
        </w:rPr>
        <w:t>激励电极接触不良造成激励电流不均匀分布等。</w:t>
      </w:r>
      <w:r w:rsidRPr="00D3461F">
        <w:rPr>
          <w:rFonts w:ascii="宋体" w:eastAsia="宋体" w:hAnsi="宋体"/>
          <w:sz w:val="24"/>
          <w:szCs w:val="24"/>
        </w:rPr>
        <w:t xml:space="preserve"> </w:t>
      </w:r>
    </w:p>
    <w:p w14:paraId="0CA17E83" w14:textId="0FCAEA5E" w:rsidR="00D3461F" w:rsidRDefault="00D3461F" w:rsidP="00D3461F">
      <w:pPr>
        <w:rPr>
          <w:rFonts w:ascii="宋体" w:eastAsia="宋体" w:hAnsi="宋体"/>
          <w:sz w:val="24"/>
          <w:szCs w:val="24"/>
        </w:rPr>
      </w:pPr>
      <w:proofErr w:type="gramStart"/>
      <w:r w:rsidRPr="00D3461F">
        <w:rPr>
          <w:rFonts w:ascii="宋体" w:eastAsia="宋体" w:hAnsi="宋体"/>
          <w:sz w:val="24"/>
          <w:szCs w:val="24"/>
        </w:rPr>
        <w:t>不</w:t>
      </w:r>
      <w:proofErr w:type="gramEnd"/>
      <w:r w:rsidRPr="00D3461F">
        <w:rPr>
          <w:rFonts w:ascii="宋体" w:eastAsia="宋体" w:hAnsi="宋体"/>
          <w:sz w:val="24"/>
          <w:szCs w:val="24"/>
        </w:rPr>
        <w:t>等位电势也可用</w:t>
      </w:r>
      <w:proofErr w:type="gramStart"/>
      <w:r w:rsidRPr="00D3461F">
        <w:rPr>
          <w:rFonts w:ascii="宋体" w:eastAsia="宋体" w:hAnsi="宋体"/>
          <w:sz w:val="24"/>
          <w:szCs w:val="24"/>
        </w:rPr>
        <w:t>不</w:t>
      </w:r>
      <w:proofErr w:type="gramEnd"/>
      <w:r w:rsidRPr="00D3461F">
        <w:rPr>
          <w:rFonts w:ascii="宋体" w:eastAsia="宋体" w:hAnsi="宋体"/>
          <w:sz w:val="24"/>
          <w:szCs w:val="24"/>
        </w:rPr>
        <w:t>等位电阻表示</w:t>
      </w:r>
      <w:r>
        <w:rPr>
          <w:rFonts w:ascii="宋体" w:eastAsia="宋体" w:hAnsi="宋体" w:hint="eastAsia"/>
          <w:sz w:val="24"/>
          <w:szCs w:val="24"/>
        </w:rPr>
        <w:t>：</w:t>
      </w:r>
      <w:r w:rsidRPr="00D3461F">
        <w:rPr>
          <w:rFonts w:ascii="宋体" w:eastAsia="宋体" w:hAnsi="宋体"/>
          <w:sz w:val="24"/>
          <w:szCs w:val="24"/>
        </w:rPr>
        <w:object w:dxaOrig="780" w:dyaOrig="680" w14:anchorId="7A03F36E">
          <v:shape id="_x0000_i1061" type="#_x0000_t75" style="width:39pt;height:34.2pt" o:ole="">
            <v:imagedata r:id="rId100" o:title=""/>
          </v:shape>
          <o:OLEObject Type="Embed" ProgID="Equation.DSMT4" ShapeID="_x0000_i1061" DrawAspect="Content" ObjectID="_1688141975" r:id="rId101"/>
        </w:object>
      </w:r>
    </w:p>
    <w:p w14:paraId="74A184D4" w14:textId="39B53081" w:rsidR="00D3461F" w:rsidRDefault="00181B24" w:rsidP="00D3461F">
      <w:pPr>
        <w:rPr>
          <w:rFonts w:ascii="宋体" w:eastAsia="宋体" w:hAnsi="宋体"/>
          <w:sz w:val="24"/>
          <w:szCs w:val="24"/>
        </w:rPr>
      </w:pPr>
      <w:r w:rsidRPr="00181B24">
        <w:rPr>
          <w:b/>
          <w:bCs/>
          <w:noProof/>
        </w:rPr>
        <w:drawing>
          <wp:anchor distT="0" distB="0" distL="114300" distR="114300" simplePos="0" relativeHeight="251679744" behindDoc="0" locked="0" layoutInCell="1" allowOverlap="1" wp14:anchorId="69696721" wp14:editId="6DAFAFB3">
            <wp:simplePos x="0" y="0"/>
            <wp:positionH relativeFrom="margin">
              <wp:posOffset>2667000</wp:posOffset>
            </wp:positionH>
            <wp:positionV relativeFrom="paragraph">
              <wp:posOffset>320040</wp:posOffset>
            </wp:positionV>
            <wp:extent cx="2453640" cy="1783080"/>
            <wp:effectExtent l="0" t="0" r="3810" b="7620"/>
            <wp:wrapSquare wrapText="bothSides"/>
            <wp:docPr id="21" name="图形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 uri="{96DAC541-7B7A-43D3-8B79-37D633B846F1}">
                          <asvg:svgBlip xmlns:asvg="http://schemas.microsoft.com/office/drawing/2016/SVG/main" r:embed="rId103"/>
                        </a:ext>
                      </a:extLst>
                    </a:blip>
                    <a:stretch>
                      <a:fillRect/>
                    </a:stretch>
                  </pic:blipFill>
                  <pic:spPr>
                    <a:xfrm>
                      <a:off x="0" y="0"/>
                      <a:ext cx="2453640" cy="178308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4、</w:t>
      </w:r>
      <w:proofErr w:type="gramStart"/>
      <w:r w:rsidRPr="00181B24">
        <w:rPr>
          <w:rFonts w:ascii="宋体" w:eastAsia="宋体" w:hAnsi="宋体" w:hint="eastAsia"/>
          <w:sz w:val="24"/>
          <w:szCs w:val="24"/>
        </w:rPr>
        <w:t>不</w:t>
      </w:r>
      <w:proofErr w:type="gramEnd"/>
      <w:r w:rsidRPr="00181B24">
        <w:rPr>
          <w:rFonts w:ascii="宋体" w:eastAsia="宋体" w:hAnsi="宋体" w:hint="eastAsia"/>
          <w:sz w:val="24"/>
          <w:szCs w:val="24"/>
        </w:rPr>
        <w:t>等位电势补偿</w:t>
      </w:r>
      <w:r>
        <w:rPr>
          <w:rFonts w:ascii="宋体" w:eastAsia="宋体" w:hAnsi="宋体" w:hint="eastAsia"/>
          <w:sz w:val="24"/>
          <w:szCs w:val="24"/>
        </w:rPr>
        <w:t>（选择题）</w:t>
      </w:r>
    </w:p>
    <w:p w14:paraId="4BC80796" w14:textId="0CA53A2B" w:rsidR="00181B24" w:rsidRDefault="00181B24" w:rsidP="00D3461F">
      <w:pPr>
        <w:rPr>
          <w:rFonts w:ascii="宋体" w:eastAsia="宋体" w:hAnsi="宋体"/>
          <w:sz w:val="24"/>
          <w:szCs w:val="24"/>
        </w:rPr>
      </w:pPr>
      <w:r w:rsidRPr="00181B24">
        <w:rPr>
          <w:rFonts w:ascii="宋体" w:eastAsia="宋体" w:hAnsi="宋体"/>
          <w:noProof/>
          <w:sz w:val="24"/>
          <w:szCs w:val="24"/>
        </w:rPr>
        <w:drawing>
          <wp:anchor distT="0" distB="0" distL="114300" distR="114300" simplePos="0" relativeHeight="251678720" behindDoc="0" locked="0" layoutInCell="1" allowOverlap="1" wp14:anchorId="0DD395E0" wp14:editId="614796D9">
            <wp:simplePos x="0" y="0"/>
            <wp:positionH relativeFrom="margin">
              <wp:posOffset>-30480</wp:posOffset>
            </wp:positionH>
            <wp:positionV relativeFrom="paragraph">
              <wp:posOffset>114300</wp:posOffset>
            </wp:positionV>
            <wp:extent cx="2613660" cy="1813560"/>
            <wp:effectExtent l="0" t="0" r="0" b="0"/>
            <wp:wrapSquare wrapText="bothSides"/>
            <wp:docPr id="20" name="图形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 uri="{96DAC541-7B7A-43D3-8B79-37D633B846F1}">
                          <asvg:svgBlip xmlns:asvg="http://schemas.microsoft.com/office/drawing/2016/SVG/main" r:embed="rId105"/>
                        </a:ext>
                      </a:extLst>
                    </a:blip>
                    <a:stretch>
                      <a:fillRect/>
                    </a:stretch>
                  </pic:blipFill>
                  <pic:spPr>
                    <a:xfrm>
                      <a:off x="0" y="0"/>
                      <a:ext cx="2613660" cy="1813560"/>
                    </a:xfrm>
                    <a:prstGeom prst="rect">
                      <a:avLst/>
                    </a:prstGeom>
                  </pic:spPr>
                </pic:pic>
              </a:graphicData>
            </a:graphic>
            <wp14:sizeRelH relativeFrom="margin">
              <wp14:pctWidth>0</wp14:pctWidth>
            </wp14:sizeRelH>
            <wp14:sizeRelV relativeFrom="margin">
              <wp14:pctHeight>0</wp14:pctHeight>
            </wp14:sizeRelV>
          </wp:anchor>
        </w:drawing>
      </w:r>
    </w:p>
    <w:p w14:paraId="7CC54F02" w14:textId="77777777" w:rsidR="00181B24" w:rsidRPr="00181B24" w:rsidRDefault="00181B24" w:rsidP="00181B24">
      <w:pPr>
        <w:rPr>
          <w:rFonts w:ascii="宋体" w:eastAsia="宋体" w:hAnsi="宋体"/>
          <w:sz w:val="24"/>
          <w:szCs w:val="24"/>
        </w:rPr>
      </w:pPr>
      <w:r w:rsidRPr="00181B24">
        <w:rPr>
          <w:rFonts w:ascii="宋体" w:eastAsia="宋体" w:hAnsi="宋体"/>
          <w:sz w:val="24"/>
          <w:szCs w:val="24"/>
        </w:rPr>
        <w:t>A</w:t>
      </w:r>
      <w:r w:rsidRPr="00181B24">
        <w:rPr>
          <w:rFonts w:ascii="宋体" w:eastAsia="宋体" w:hAnsi="宋体" w:hint="eastAsia"/>
          <w:sz w:val="24"/>
          <w:szCs w:val="24"/>
        </w:rPr>
        <w:t>、</w:t>
      </w:r>
      <w:r w:rsidRPr="00181B24">
        <w:rPr>
          <w:rFonts w:ascii="宋体" w:eastAsia="宋体" w:hAnsi="宋体"/>
          <w:sz w:val="24"/>
          <w:szCs w:val="24"/>
        </w:rPr>
        <w:t>B</w:t>
      </w:r>
      <w:r w:rsidRPr="00181B24">
        <w:rPr>
          <w:rFonts w:ascii="宋体" w:eastAsia="宋体" w:hAnsi="宋体" w:hint="eastAsia"/>
          <w:sz w:val="24"/>
          <w:szCs w:val="24"/>
        </w:rPr>
        <w:t>同一等位面：</w:t>
      </w:r>
      <w:r w:rsidRPr="00181B24">
        <w:rPr>
          <w:rFonts w:ascii="宋体" w:eastAsia="宋体" w:hAnsi="宋体"/>
          <w:sz w:val="24"/>
          <w:szCs w:val="24"/>
        </w:rPr>
        <w:t>U</w:t>
      </w:r>
      <w:r w:rsidRPr="00181B24">
        <w:rPr>
          <w:rFonts w:ascii="宋体" w:eastAsia="宋体" w:hAnsi="宋体"/>
          <w:sz w:val="24"/>
          <w:szCs w:val="24"/>
          <w:vertAlign w:val="subscript"/>
        </w:rPr>
        <w:t>0</w:t>
      </w:r>
      <w:r w:rsidRPr="00181B24">
        <w:rPr>
          <w:rFonts w:ascii="宋体" w:eastAsia="宋体" w:hAnsi="宋体"/>
          <w:sz w:val="24"/>
          <w:szCs w:val="24"/>
        </w:rPr>
        <w:t xml:space="preserve"> = 0</w:t>
      </w:r>
      <w:r w:rsidRPr="00181B24">
        <w:rPr>
          <w:rFonts w:ascii="宋体" w:eastAsia="宋体" w:hAnsi="宋体" w:hint="eastAsia"/>
          <w:sz w:val="24"/>
          <w:szCs w:val="24"/>
        </w:rPr>
        <w:t>、电桥平衡</w:t>
      </w:r>
    </w:p>
    <w:p w14:paraId="3874F2BE" w14:textId="77777777" w:rsidR="00181B24" w:rsidRPr="00181B24" w:rsidRDefault="00181B24" w:rsidP="00181B24">
      <w:pPr>
        <w:rPr>
          <w:rFonts w:ascii="宋体" w:eastAsia="宋体" w:hAnsi="宋体"/>
          <w:sz w:val="24"/>
          <w:szCs w:val="24"/>
        </w:rPr>
      </w:pPr>
      <w:r w:rsidRPr="00181B24">
        <w:rPr>
          <w:rFonts w:ascii="宋体" w:eastAsia="宋体" w:hAnsi="宋体"/>
          <w:sz w:val="24"/>
          <w:szCs w:val="24"/>
        </w:rPr>
        <w:t>A</w:t>
      </w:r>
      <w:r w:rsidRPr="00181B24">
        <w:rPr>
          <w:rFonts w:ascii="宋体" w:eastAsia="宋体" w:hAnsi="宋体" w:hint="eastAsia"/>
          <w:sz w:val="24"/>
          <w:szCs w:val="24"/>
        </w:rPr>
        <w:t>、</w:t>
      </w:r>
      <w:r w:rsidRPr="00181B24">
        <w:rPr>
          <w:rFonts w:ascii="宋体" w:eastAsia="宋体" w:hAnsi="宋体"/>
          <w:sz w:val="24"/>
          <w:szCs w:val="24"/>
        </w:rPr>
        <w:t>B</w:t>
      </w:r>
      <w:r w:rsidRPr="00181B24">
        <w:rPr>
          <w:rFonts w:ascii="宋体" w:eastAsia="宋体" w:hAnsi="宋体" w:hint="eastAsia"/>
          <w:sz w:val="24"/>
          <w:szCs w:val="24"/>
        </w:rPr>
        <w:t>非同一等位面：</w:t>
      </w:r>
      <w:r w:rsidRPr="00181B24">
        <w:rPr>
          <w:rFonts w:ascii="宋体" w:eastAsia="宋体" w:hAnsi="宋体"/>
          <w:sz w:val="24"/>
          <w:szCs w:val="24"/>
        </w:rPr>
        <w:t>U</w:t>
      </w:r>
      <w:r w:rsidRPr="00181B24">
        <w:rPr>
          <w:rFonts w:ascii="宋体" w:eastAsia="宋体" w:hAnsi="宋体"/>
          <w:sz w:val="24"/>
          <w:szCs w:val="24"/>
          <w:vertAlign w:val="subscript"/>
        </w:rPr>
        <w:t>0</w:t>
      </w:r>
      <w:r w:rsidRPr="00181B24">
        <w:rPr>
          <w:rFonts w:ascii="宋体" w:eastAsia="宋体" w:hAnsi="宋体"/>
          <w:sz w:val="24"/>
          <w:szCs w:val="24"/>
        </w:rPr>
        <w:t xml:space="preserve"> = 0</w:t>
      </w:r>
      <w:r w:rsidRPr="00181B24">
        <w:rPr>
          <w:rFonts w:ascii="宋体" w:eastAsia="宋体" w:hAnsi="宋体" w:hint="eastAsia"/>
          <w:sz w:val="24"/>
          <w:szCs w:val="24"/>
        </w:rPr>
        <w:t>、电桥不平衡</w:t>
      </w:r>
    </w:p>
    <w:p w14:paraId="718D22B1" w14:textId="0A468F25" w:rsidR="00181B24" w:rsidRDefault="00181B24" w:rsidP="00181B24">
      <w:pPr>
        <w:rPr>
          <w:rFonts w:ascii="宋体" w:eastAsia="宋体" w:hAnsi="宋体"/>
          <w:sz w:val="24"/>
          <w:szCs w:val="24"/>
        </w:rPr>
      </w:pPr>
      <w:r w:rsidRPr="00181B24">
        <w:rPr>
          <w:rFonts w:ascii="宋体" w:eastAsia="宋体" w:hAnsi="宋体" w:hint="eastAsia"/>
          <w:sz w:val="24"/>
          <w:szCs w:val="24"/>
        </w:rPr>
        <w:t>电桥补偿原理：在阻值较大的桥臂上并联电阻</w:t>
      </w:r>
    </w:p>
    <w:p w14:paraId="4FEE2DB8" w14:textId="21013160" w:rsidR="00181B24" w:rsidRPr="00181B24" w:rsidRDefault="00181B24" w:rsidP="00181B24">
      <w:pPr>
        <w:rPr>
          <w:rFonts w:ascii="宋体" w:eastAsia="宋体" w:hAnsi="宋体"/>
          <w:sz w:val="24"/>
          <w:szCs w:val="24"/>
        </w:rPr>
      </w:pPr>
      <w:r>
        <w:rPr>
          <w:rFonts w:ascii="宋体" w:eastAsia="宋体" w:hAnsi="宋体" w:hint="eastAsia"/>
          <w:sz w:val="24"/>
          <w:szCs w:val="24"/>
        </w:rPr>
        <w:t>5、</w:t>
      </w:r>
      <w:r w:rsidRPr="00181B24">
        <w:rPr>
          <w:rFonts w:ascii="宋体" w:eastAsia="宋体" w:hAnsi="宋体" w:hint="eastAsia"/>
          <w:sz w:val="24"/>
          <w:szCs w:val="24"/>
        </w:rPr>
        <w:t>温度补偿</w:t>
      </w:r>
    </w:p>
    <w:p w14:paraId="02CF21E5" w14:textId="77777777" w:rsidR="00181B24" w:rsidRPr="00181B24" w:rsidRDefault="00181B24" w:rsidP="00181B24">
      <w:pPr>
        <w:rPr>
          <w:rFonts w:ascii="宋体" w:eastAsia="宋体" w:hAnsi="宋体"/>
          <w:sz w:val="24"/>
          <w:szCs w:val="24"/>
        </w:rPr>
      </w:pPr>
      <w:r w:rsidRPr="00181B24">
        <w:rPr>
          <w:rFonts w:ascii="宋体" w:eastAsia="宋体" w:hAnsi="宋体" w:hint="eastAsia"/>
          <w:sz w:val="24"/>
          <w:szCs w:val="24"/>
        </w:rPr>
        <w:t>霍尔元件是采用半导体材料制成的, 因此它们的许多参数都具有较大的温度系</w:t>
      </w:r>
      <w:r w:rsidRPr="00181B24">
        <w:rPr>
          <w:rFonts w:ascii="宋体" w:eastAsia="宋体" w:hAnsi="宋体" w:hint="eastAsia"/>
          <w:sz w:val="24"/>
          <w:szCs w:val="24"/>
        </w:rPr>
        <w:lastRenderedPageBreak/>
        <w:t>数。当温度变化时, 霍尔元件的载流子浓度、迁移率、电阻率及霍尔系数都将发生变化, 从而使霍尔元件产生温度误差。 </w:t>
      </w:r>
    </w:p>
    <w:p w14:paraId="309F2ED8" w14:textId="03E39BC2" w:rsidR="00181B24" w:rsidRDefault="00181B24" w:rsidP="00D3461F">
      <w:pPr>
        <w:rPr>
          <w:rFonts w:ascii="宋体" w:eastAsia="宋体" w:hAnsi="宋体"/>
          <w:sz w:val="24"/>
          <w:szCs w:val="24"/>
        </w:rPr>
      </w:pPr>
      <w:r w:rsidRPr="00181B24">
        <w:rPr>
          <w:rFonts w:ascii="宋体" w:eastAsia="宋体" w:hAnsi="宋体" w:hint="eastAsia"/>
          <w:sz w:val="24"/>
          <w:szCs w:val="24"/>
        </w:rPr>
        <w:t xml:space="preserve">       为了减小霍尔元件的温度误差, 除选用温度系数小的元件或采用恒 </w:t>
      </w:r>
      <w:proofErr w:type="gramStart"/>
      <w:r w:rsidRPr="00181B24">
        <w:rPr>
          <w:rFonts w:ascii="宋体" w:eastAsia="宋体" w:hAnsi="宋体" w:hint="eastAsia"/>
          <w:sz w:val="24"/>
          <w:szCs w:val="24"/>
        </w:rPr>
        <w:t>温措施</w:t>
      </w:r>
      <w:proofErr w:type="gramEnd"/>
      <w:r w:rsidRPr="00181B24">
        <w:rPr>
          <w:rFonts w:ascii="宋体" w:eastAsia="宋体" w:hAnsi="宋体" w:hint="eastAsia"/>
          <w:sz w:val="24"/>
          <w:szCs w:val="24"/>
        </w:rPr>
        <w:t>外, 由U</w:t>
      </w:r>
      <w:r w:rsidRPr="00181B24">
        <w:rPr>
          <w:rFonts w:ascii="宋体" w:eastAsia="宋体" w:hAnsi="宋体" w:hint="eastAsia"/>
          <w:sz w:val="24"/>
          <w:szCs w:val="24"/>
          <w:vertAlign w:val="subscript"/>
        </w:rPr>
        <w:t>H</w:t>
      </w:r>
      <w:r w:rsidRPr="00181B24">
        <w:rPr>
          <w:rFonts w:ascii="宋体" w:eastAsia="宋体" w:hAnsi="宋体" w:hint="eastAsia"/>
          <w:sz w:val="24"/>
          <w:szCs w:val="24"/>
        </w:rPr>
        <w:t>=K</w:t>
      </w:r>
      <w:r w:rsidRPr="00181B24">
        <w:rPr>
          <w:rFonts w:ascii="宋体" w:eastAsia="宋体" w:hAnsi="宋体" w:hint="eastAsia"/>
          <w:sz w:val="24"/>
          <w:szCs w:val="24"/>
          <w:vertAlign w:val="subscript"/>
        </w:rPr>
        <w:t xml:space="preserve">H </w:t>
      </w:r>
      <w:r w:rsidRPr="00181B24">
        <w:rPr>
          <w:rFonts w:ascii="宋体" w:eastAsia="宋体" w:hAnsi="宋体" w:hint="eastAsia"/>
          <w:sz w:val="24"/>
          <w:szCs w:val="24"/>
        </w:rPr>
        <w:t>IB可看出：采用恒流源供电是个有效措施, 可以使霍尔电势稳定。 但也只能减小由于输入电阻随温度变化而引起的激励电流I变化所带来的影响。霍尔元件的灵敏系数K</w:t>
      </w:r>
      <w:r w:rsidRPr="00181B24">
        <w:rPr>
          <w:rFonts w:ascii="宋体" w:eastAsia="宋体" w:hAnsi="宋体" w:hint="eastAsia"/>
          <w:sz w:val="24"/>
          <w:szCs w:val="24"/>
          <w:vertAlign w:val="subscript"/>
        </w:rPr>
        <w:t>H</w:t>
      </w:r>
      <w:r w:rsidRPr="00181B24">
        <w:rPr>
          <w:rFonts w:ascii="宋体" w:eastAsia="宋体" w:hAnsi="宋体" w:hint="eastAsia"/>
          <w:sz w:val="24"/>
          <w:szCs w:val="24"/>
        </w:rPr>
        <w:t>也是温度的函数, 它随温度的变化引起霍尔电势的变化。霍尔元件的灵敏度系数与温度的关系可写成</w:t>
      </w:r>
      <w:r>
        <w:rPr>
          <w:rFonts w:ascii="宋体" w:eastAsia="宋体" w:hAnsi="宋体" w:hint="eastAsia"/>
          <w:sz w:val="24"/>
          <w:szCs w:val="24"/>
        </w:rPr>
        <w:t>：</w:t>
      </w:r>
    </w:p>
    <w:p w14:paraId="35D14D31" w14:textId="77777777" w:rsidR="00181B24" w:rsidRPr="005C0E3C" w:rsidRDefault="00181B24" w:rsidP="00181B24">
      <w:pPr>
        <w:rPr>
          <w:rFonts w:ascii="宋体" w:eastAsia="宋体" w:hAnsi="宋体"/>
          <w:sz w:val="24"/>
          <w:szCs w:val="24"/>
        </w:rPr>
      </w:pPr>
      <w:r w:rsidRPr="00181B24">
        <w:rPr>
          <w:rFonts w:ascii="宋体" w:eastAsia="宋体" w:hAnsi="宋体"/>
          <w:sz w:val="24"/>
          <w:szCs w:val="24"/>
        </w:rPr>
        <w:object w:dxaOrig="1939" w:dyaOrig="360" w14:anchorId="3D418747">
          <v:shape id="_x0000_i1062" type="#_x0000_t75" style="width:97.2pt;height:18pt" o:ole="">
            <v:imagedata r:id="rId106" o:title=""/>
          </v:shape>
          <o:OLEObject Type="Embed" ProgID="Equation.DSMT4" ShapeID="_x0000_i1062" DrawAspect="Content" ObjectID="_1688141976" r:id="rId107"/>
        </w:object>
      </w:r>
      <w:r w:rsidRPr="005C0E3C">
        <w:rPr>
          <w:rFonts w:ascii="宋体" w:eastAsia="宋体" w:hAnsi="宋体" w:hint="eastAsia"/>
          <w:sz w:val="24"/>
          <w:szCs w:val="24"/>
        </w:rPr>
        <w:t>式中</w:t>
      </w:r>
      <w:r w:rsidRPr="005C0E3C">
        <w:rPr>
          <w:rFonts w:ascii="宋体" w:eastAsia="宋体" w:hAnsi="宋体"/>
          <w:sz w:val="24"/>
          <w:szCs w:val="24"/>
        </w:rPr>
        <w:t>: K</w:t>
      </w:r>
      <w:r w:rsidRPr="005C0E3C">
        <w:rPr>
          <w:rFonts w:ascii="宋体" w:eastAsia="宋体" w:hAnsi="宋体"/>
          <w:sz w:val="24"/>
          <w:szCs w:val="24"/>
          <w:vertAlign w:val="subscript"/>
        </w:rPr>
        <w:t>H0</w:t>
      </w:r>
      <w:r w:rsidRPr="005C0E3C">
        <w:rPr>
          <w:rFonts w:ascii="宋体" w:eastAsia="宋体" w:hAnsi="宋体"/>
          <w:sz w:val="24"/>
          <w:szCs w:val="24"/>
        </w:rPr>
        <w:t>——</w:t>
      </w:r>
      <w:r w:rsidRPr="005C0E3C">
        <w:rPr>
          <w:rFonts w:ascii="宋体" w:eastAsia="宋体" w:hAnsi="宋体" w:hint="eastAsia"/>
          <w:sz w:val="24"/>
          <w:szCs w:val="24"/>
        </w:rPr>
        <w:t>温度</w:t>
      </w:r>
      <w:r w:rsidRPr="005C0E3C">
        <w:rPr>
          <w:rFonts w:ascii="宋体" w:eastAsia="宋体" w:hAnsi="宋体"/>
          <w:sz w:val="24"/>
          <w:szCs w:val="24"/>
        </w:rPr>
        <w:t>T</w:t>
      </w:r>
      <w:r w:rsidRPr="005C0E3C">
        <w:rPr>
          <w:rFonts w:ascii="宋体" w:eastAsia="宋体" w:hAnsi="宋体"/>
          <w:sz w:val="24"/>
          <w:szCs w:val="24"/>
          <w:vertAlign w:val="subscript"/>
        </w:rPr>
        <w:t>0</w:t>
      </w:r>
      <w:r w:rsidRPr="005C0E3C">
        <w:rPr>
          <w:rFonts w:ascii="宋体" w:eastAsia="宋体" w:hAnsi="宋体" w:hint="eastAsia"/>
          <w:sz w:val="24"/>
          <w:szCs w:val="24"/>
        </w:rPr>
        <w:t>时的</w:t>
      </w:r>
      <w:r w:rsidRPr="005C0E3C">
        <w:rPr>
          <w:rFonts w:ascii="宋体" w:eastAsia="宋体" w:hAnsi="宋体"/>
          <w:sz w:val="24"/>
          <w:szCs w:val="24"/>
        </w:rPr>
        <w:t>K</w:t>
      </w:r>
      <w:r w:rsidRPr="005C0E3C">
        <w:rPr>
          <w:rFonts w:ascii="宋体" w:eastAsia="宋体" w:hAnsi="宋体"/>
          <w:sz w:val="24"/>
          <w:szCs w:val="24"/>
          <w:vertAlign w:val="subscript"/>
        </w:rPr>
        <w:t>H</w:t>
      </w:r>
      <w:r w:rsidRPr="005C0E3C">
        <w:rPr>
          <w:rFonts w:ascii="宋体" w:eastAsia="宋体" w:hAnsi="宋体" w:hint="eastAsia"/>
          <w:sz w:val="24"/>
          <w:szCs w:val="24"/>
        </w:rPr>
        <w:t>值</w:t>
      </w:r>
      <w:r w:rsidRPr="005C0E3C">
        <w:rPr>
          <w:rFonts w:ascii="宋体" w:eastAsia="宋体" w:hAnsi="宋体"/>
          <w:sz w:val="24"/>
          <w:szCs w:val="24"/>
        </w:rPr>
        <w:t>; </w:t>
      </w:r>
    </w:p>
    <w:p w14:paraId="398B118A" w14:textId="77777777" w:rsidR="00181B24" w:rsidRPr="00181B24" w:rsidRDefault="00181B24" w:rsidP="00181B24">
      <w:pPr>
        <w:rPr>
          <w:rFonts w:ascii="宋体" w:eastAsia="宋体" w:hAnsi="宋体"/>
          <w:sz w:val="24"/>
          <w:szCs w:val="24"/>
        </w:rPr>
      </w:pPr>
      <w:r w:rsidRPr="00181B24">
        <w:rPr>
          <w:rFonts w:ascii="宋体" w:eastAsia="宋体" w:hAnsi="宋体" w:hint="eastAsia"/>
          <w:sz w:val="24"/>
          <w:szCs w:val="24"/>
        </w:rPr>
        <w:t>     ΔT =T- T</w:t>
      </w:r>
      <w:r w:rsidRPr="00181B24">
        <w:rPr>
          <w:rFonts w:ascii="宋体" w:eastAsia="宋体" w:hAnsi="宋体"/>
          <w:sz w:val="24"/>
          <w:szCs w:val="24"/>
          <w:vertAlign w:val="subscript"/>
        </w:rPr>
        <w:t>0</w:t>
      </w:r>
      <w:r w:rsidRPr="00181B24">
        <w:rPr>
          <w:rFonts w:ascii="宋体" w:eastAsia="宋体" w:hAnsi="宋体"/>
          <w:sz w:val="24"/>
          <w:szCs w:val="24"/>
        </w:rPr>
        <w:t>——</w:t>
      </w:r>
      <w:r w:rsidRPr="00181B24">
        <w:rPr>
          <w:rFonts w:ascii="宋体" w:eastAsia="宋体" w:hAnsi="宋体" w:hint="eastAsia"/>
          <w:sz w:val="24"/>
          <w:szCs w:val="24"/>
        </w:rPr>
        <w:t>温度变化量</w:t>
      </w:r>
      <w:r w:rsidRPr="00181B24">
        <w:rPr>
          <w:rFonts w:ascii="宋体" w:eastAsia="宋体" w:hAnsi="宋体"/>
          <w:sz w:val="24"/>
          <w:szCs w:val="24"/>
        </w:rPr>
        <w:t>; </w:t>
      </w:r>
    </w:p>
    <w:p w14:paraId="272CB293" w14:textId="77777777" w:rsidR="00181B24" w:rsidRPr="00181B24" w:rsidRDefault="00181B24" w:rsidP="00181B24">
      <w:pPr>
        <w:rPr>
          <w:rFonts w:ascii="宋体" w:eastAsia="宋体" w:hAnsi="宋体"/>
          <w:sz w:val="24"/>
          <w:szCs w:val="24"/>
        </w:rPr>
      </w:pPr>
      <w:r w:rsidRPr="00181B24">
        <w:rPr>
          <w:rFonts w:ascii="宋体" w:eastAsia="宋体" w:hAnsi="宋体"/>
          <w:sz w:val="24"/>
          <w:szCs w:val="24"/>
        </w:rPr>
        <w:t xml:space="preserve">          δ——</w:t>
      </w:r>
      <w:r w:rsidRPr="00181B24">
        <w:rPr>
          <w:rFonts w:ascii="宋体" w:eastAsia="宋体" w:hAnsi="宋体" w:hint="eastAsia"/>
          <w:sz w:val="24"/>
          <w:szCs w:val="24"/>
        </w:rPr>
        <w:t>霍尔电势温度系数。</w:t>
      </w:r>
    </w:p>
    <w:p w14:paraId="78CB8A44" w14:textId="5566842A" w:rsidR="00181B24" w:rsidRDefault="00181B24" w:rsidP="00181B24">
      <w:pPr>
        <w:rPr>
          <w:rFonts w:ascii="宋体" w:eastAsia="宋体" w:hAnsi="宋体"/>
          <w:sz w:val="24"/>
          <w:szCs w:val="24"/>
        </w:rPr>
      </w:pPr>
      <w:r w:rsidRPr="00181B24">
        <w:rPr>
          <w:rFonts w:ascii="宋体" w:eastAsia="宋体" w:hAnsi="宋体"/>
          <w:sz w:val="24"/>
          <w:szCs w:val="24"/>
        </w:rPr>
        <w:t xml:space="preserve">        并且大多数霍尔元件的温度系数δ</w:t>
      </w:r>
      <w:r w:rsidRPr="00181B24">
        <w:rPr>
          <w:rFonts w:ascii="宋体" w:eastAsia="宋体" w:hAnsi="宋体" w:hint="eastAsia"/>
          <w:sz w:val="24"/>
          <w:szCs w:val="24"/>
        </w:rPr>
        <w:t>是正值</w:t>
      </w:r>
      <w:r w:rsidRPr="00181B24">
        <w:rPr>
          <w:rFonts w:ascii="宋体" w:eastAsia="宋体" w:hAnsi="宋体"/>
          <w:sz w:val="24"/>
          <w:szCs w:val="24"/>
        </w:rPr>
        <w:t xml:space="preserve">, </w:t>
      </w:r>
      <w:r w:rsidRPr="00181B24">
        <w:rPr>
          <w:rFonts w:ascii="宋体" w:eastAsia="宋体" w:hAnsi="宋体" w:hint="eastAsia"/>
          <w:sz w:val="24"/>
          <w:szCs w:val="24"/>
        </w:rPr>
        <w:t>它们的霍尔电势随温度升高而增加（</w:t>
      </w:r>
      <w:r w:rsidRPr="00181B24">
        <w:rPr>
          <w:rFonts w:ascii="宋体" w:eastAsia="宋体" w:hAnsi="宋体"/>
          <w:sz w:val="24"/>
          <w:szCs w:val="24"/>
        </w:rPr>
        <w:t>1+ δ ΔT</w:t>
      </w:r>
      <w:r w:rsidRPr="00181B24">
        <w:rPr>
          <w:rFonts w:ascii="宋体" w:eastAsia="宋体" w:hAnsi="宋体" w:hint="eastAsia"/>
          <w:sz w:val="24"/>
          <w:szCs w:val="24"/>
        </w:rPr>
        <w:t>）</w:t>
      </w:r>
      <w:proofErr w:type="gramStart"/>
      <w:r w:rsidRPr="00181B24">
        <w:rPr>
          <w:rFonts w:ascii="宋体" w:eastAsia="宋体" w:hAnsi="宋体" w:hint="eastAsia"/>
          <w:sz w:val="24"/>
          <w:szCs w:val="24"/>
        </w:rPr>
        <w:t>倍</w:t>
      </w:r>
      <w:proofErr w:type="gramEnd"/>
      <w:r w:rsidRPr="00181B24">
        <w:rPr>
          <w:rFonts w:ascii="宋体" w:eastAsia="宋体" w:hAnsi="宋体" w:hint="eastAsia"/>
          <w:sz w:val="24"/>
          <w:szCs w:val="24"/>
        </w:rPr>
        <w:t>。如果</w:t>
      </w:r>
      <w:r w:rsidRPr="00181B24">
        <w:rPr>
          <w:rFonts w:ascii="宋体" w:eastAsia="宋体" w:hAnsi="宋体"/>
          <w:sz w:val="24"/>
          <w:szCs w:val="24"/>
        </w:rPr>
        <w:t>,</w:t>
      </w:r>
      <w:r w:rsidRPr="00181B24">
        <w:rPr>
          <w:rFonts w:ascii="宋体" w:eastAsia="宋体" w:hAnsi="宋体" w:hint="eastAsia"/>
          <w:sz w:val="24"/>
          <w:szCs w:val="24"/>
        </w:rPr>
        <w:t>与此同时让激励电流</w:t>
      </w:r>
      <w:r w:rsidRPr="00181B24">
        <w:rPr>
          <w:rFonts w:ascii="宋体" w:eastAsia="宋体" w:hAnsi="宋体"/>
          <w:sz w:val="24"/>
          <w:szCs w:val="24"/>
        </w:rPr>
        <w:t>I</w:t>
      </w:r>
      <w:r w:rsidRPr="00181B24">
        <w:rPr>
          <w:rFonts w:ascii="宋体" w:eastAsia="宋体" w:hAnsi="宋体" w:hint="eastAsia"/>
          <w:sz w:val="24"/>
          <w:szCs w:val="24"/>
        </w:rPr>
        <w:t>相应地减小</w:t>
      </w:r>
      <w:r w:rsidRPr="00181B24">
        <w:rPr>
          <w:rFonts w:ascii="宋体" w:eastAsia="宋体" w:hAnsi="宋体"/>
          <w:sz w:val="24"/>
          <w:szCs w:val="24"/>
        </w:rPr>
        <w:t xml:space="preserve">, </w:t>
      </w:r>
      <w:r w:rsidRPr="00181B24">
        <w:rPr>
          <w:rFonts w:ascii="宋体" w:eastAsia="宋体" w:hAnsi="宋体" w:hint="eastAsia"/>
          <w:sz w:val="24"/>
          <w:szCs w:val="24"/>
        </w:rPr>
        <w:t>并能保持</w:t>
      </w:r>
      <w:r w:rsidRPr="00181B24">
        <w:rPr>
          <w:rFonts w:ascii="宋体" w:eastAsia="宋体" w:hAnsi="宋体"/>
          <w:sz w:val="24"/>
          <w:szCs w:val="24"/>
        </w:rPr>
        <w:t>K</w:t>
      </w:r>
      <w:r w:rsidRPr="00181B24">
        <w:rPr>
          <w:rFonts w:ascii="宋体" w:eastAsia="宋体" w:hAnsi="宋体"/>
          <w:sz w:val="24"/>
          <w:szCs w:val="24"/>
          <w:vertAlign w:val="subscript"/>
        </w:rPr>
        <w:t>H</w:t>
      </w:r>
      <w:r w:rsidRPr="00181B24">
        <w:rPr>
          <w:rFonts w:ascii="宋体" w:eastAsia="宋体" w:hAnsi="宋体"/>
          <w:sz w:val="24"/>
          <w:szCs w:val="24"/>
        </w:rPr>
        <w:t>I</w:t>
      </w:r>
      <w:r w:rsidRPr="00181B24">
        <w:rPr>
          <w:rFonts w:ascii="宋体" w:eastAsia="宋体" w:hAnsi="宋体" w:hint="eastAsia"/>
          <w:sz w:val="24"/>
          <w:szCs w:val="24"/>
        </w:rPr>
        <w:t>乘积不变</w:t>
      </w:r>
      <w:r w:rsidRPr="00181B24">
        <w:rPr>
          <w:rFonts w:ascii="宋体" w:eastAsia="宋体" w:hAnsi="宋体"/>
          <w:sz w:val="24"/>
          <w:szCs w:val="24"/>
        </w:rPr>
        <w:t xml:space="preserve">, </w:t>
      </w:r>
      <w:r w:rsidRPr="00181B24">
        <w:rPr>
          <w:rFonts w:ascii="宋体" w:eastAsia="宋体" w:hAnsi="宋体" w:hint="eastAsia"/>
          <w:sz w:val="24"/>
          <w:szCs w:val="24"/>
        </w:rPr>
        <w:t>也就抵消了灵敏系数</w:t>
      </w:r>
      <w:r w:rsidRPr="00181B24">
        <w:rPr>
          <w:rFonts w:ascii="宋体" w:eastAsia="宋体" w:hAnsi="宋体"/>
          <w:sz w:val="24"/>
          <w:szCs w:val="24"/>
        </w:rPr>
        <w:t>K</w:t>
      </w:r>
      <w:r w:rsidRPr="00181B24">
        <w:rPr>
          <w:rFonts w:ascii="宋体" w:eastAsia="宋体" w:hAnsi="宋体"/>
          <w:sz w:val="24"/>
          <w:szCs w:val="24"/>
          <w:vertAlign w:val="subscript"/>
        </w:rPr>
        <w:t>H</w:t>
      </w:r>
      <w:r w:rsidRPr="00181B24">
        <w:rPr>
          <w:rFonts w:ascii="宋体" w:eastAsia="宋体" w:hAnsi="宋体" w:hint="eastAsia"/>
          <w:sz w:val="24"/>
          <w:szCs w:val="24"/>
        </w:rPr>
        <w:t>增加的影响。图示为按此思路设计的一个既简单、 补偿效果又较好的补偿电路。</w:t>
      </w:r>
    </w:p>
    <w:p w14:paraId="58E91FC4" w14:textId="0D6A4E57" w:rsidR="005C0E3C" w:rsidRDefault="005C0E3C" w:rsidP="00181B24">
      <w:pPr>
        <w:rPr>
          <w:rFonts w:ascii="宋体" w:eastAsia="宋体" w:hAnsi="宋体"/>
          <w:sz w:val="24"/>
          <w:szCs w:val="24"/>
        </w:rPr>
      </w:pPr>
      <w:r w:rsidRPr="005C0E3C">
        <w:rPr>
          <w:rFonts w:ascii="宋体" w:eastAsia="宋体" w:hAnsi="宋体" w:hint="eastAsia"/>
          <w:b/>
          <w:bCs/>
          <w:sz w:val="24"/>
          <w:szCs w:val="24"/>
        </w:rPr>
        <w:t>小试牛刀：</w:t>
      </w:r>
      <w:r>
        <w:rPr>
          <w:rFonts w:ascii="宋体" w:eastAsia="宋体" w:hAnsi="宋体" w:hint="eastAsia"/>
          <w:sz w:val="24"/>
          <w:szCs w:val="24"/>
        </w:rPr>
        <w:t>P</w:t>
      </w:r>
      <w:r>
        <w:rPr>
          <w:rFonts w:ascii="宋体" w:eastAsia="宋体" w:hAnsi="宋体"/>
          <w:sz w:val="24"/>
          <w:szCs w:val="24"/>
        </w:rPr>
        <w:t>7.5</w:t>
      </w:r>
      <w:r>
        <w:rPr>
          <w:rFonts w:ascii="宋体" w:eastAsia="宋体" w:hAnsi="宋体" w:hint="eastAsia"/>
          <w:sz w:val="24"/>
          <w:szCs w:val="24"/>
        </w:rPr>
        <w:t>、7</w:t>
      </w:r>
      <w:r>
        <w:rPr>
          <w:rFonts w:ascii="宋体" w:eastAsia="宋体" w:hAnsi="宋体"/>
          <w:sz w:val="24"/>
          <w:szCs w:val="24"/>
        </w:rPr>
        <w:t>.6</w:t>
      </w:r>
    </w:p>
    <w:p w14:paraId="424C0E96" w14:textId="6F4F3795" w:rsidR="00AC415B" w:rsidRDefault="00AC415B" w:rsidP="00181B24">
      <w:pPr>
        <w:rPr>
          <w:rFonts w:ascii="宋体" w:eastAsia="宋体" w:hAnsi="宋体"/>
          <w:b/>
          <w:bCs/>
          <w:sz w:val="28"/>
          <w:szCs w:val="28"/>
        </w:rPr>
      </w:pPr>
      <w:r>
        <w:rPr>
          <w:rFonts w:ascii="宋体" w:eastAsia="宋体" w:hAnsi="宋体" w:hint="eastAsia"/>
          <w:sz w:val="24"/>
          <w:szCs w:val="24"/>
        </w:rPr>
        <w:t xml:space="preserve"> </w:t>
      </w:r>
      <w:r>
        <w:rPr>
          <w:rFonts w:ascii="宋体" w:eastAsia="宋体" w:hAnsi="宋体"/>
          <w:sz w:val="24"/>
          <w:szCs w:val="24"/>
        </w:rPr>
        <w:t xml:space="preserve">               </w:t>
      </w:r>
      <w:r w:rsidRPr="00AC415B">
        <w:rPr>
          <w:rFonts w:ascii="宋体" w:eastAsia="宋体" w:hAnsi="宋体" w:hint="eastAsia"/>
          <w:b/>
          <w:bCs/>
          <w:sz w:val="28"/>
          <w:szCs w:val="28"/>
        </w:rPr>
        <w:t xml:space="preserve">第八章 </w:t>
      </w:r>
      <w:r w:rsidRPr="00AC415B">
        <w:rPr>
          <w:rFonts w:ascii="宋体" w:eastAsia="宋体" w:hAnsi="宋体"/>
          <w:b/>
          <w:bCs/>
          <w:sz w:val="28"/>
          <w:szCs w:val="28"/>
        </w:rPr>
        <w:t xml:space="preserve"> </w:t>
      </w:r>
      <w:r w:rsidRPr="00AC415B">
        <w:rPr>
          <w:rFonts w:ascii="宋体" w:eastAsia="宋体" w:hAnsi="宋体" w:hint="eastAsia"/>
          <w:b/>
          <w:bCs/>
          <w:sz w:val="28"/>
          <w:szCs w:val="28"/>
        </w:rPr>
        <w:t>热电式传感器（证明题1</w:t>
      </w:r>
      <w:r w:rsidRPr="00AC415B">
        <w:rPr>
          <w:rFonts w:ascii="宋体" w:eastAsia="宋体" w:hAnsi="宋体"/>
          <w:b/>
          <w:bCs/>
          <w:sz w:val="28"/>
          <w:szCs w:val="28"/>
        </w:rPr>
        <w:t>2</w:t>
      </w:r>
      <w:r w:rsidRPr="00AC415B">
        <w:rPr>
          <w:rFonts w:ascii="宋体" w:eastAsia="宋体" w:hAnsi="宋体" w:hint="eastAsia"/>
          <w:b/>
          <w:bCs/>
          <w:sz w:val="28"/>
          <w:szCs w:val="28"/>
        </w:rPr>
        <w:t>分）</w:t>
      </w:r>
    </w:p>
    <w:p w14:paraId="4D142FDC" w14:textId="281A30E6" w:rsidR="00AC415B" w:rsidRDefault="00AC415B" w:rsidP="00181B24">
      <w:pPr>
        <w:rPr>
          <w:rFonts w:ascii="宋体" w:eastAsia="宋体" w:hAnsi="宋体"/>
          <w:sz w:val="24"/>
          <w:szCs w:val="24"/>
        </w:rPr>
      </w:pPr>
      <w:r>
        <w:rPr>
          <w:rFonts w:ascii="宋体" w:eastAsia="宋体" w:hAnsi="宋体" w:hint="eastAsia"/>
          <w:sz w:val="24"/>
          <w:szCs w:val="24"/>
        </w:rPr>
        <w:t>一、</w:t>
      </w:r>
      <w:r w:rsidR="00813FF8">
        <w:rPr>
          <w:rFonts w:ascii="宋体" w:eastAsia="宋体" w:hAnsi="宋体" w:hint="eastAsia"/>
          <w:sz w:val="24"/>
          <w:szCs w:val="24"/>
        </w:rPr>
        <w:t>热电偶</w:t>
      </w:r>
    </w:p>
    <w:p w14:paraId="4E2135AE" w14:textId="77777777" w:rsidR="00813FF8" w:rsidRPr="00813FF8" w:rsidRDefault="00813FF8" w:rsidP="00813FF8">
      <w:pPr>
        <w:rPr>
          <w:rFonts w:ascii="宋体" w:eastAsia="宋体" w:hAnsi="宋体"/>
          <w:sz w:val="24"/>
          <w:szCs w:val="24"/>
        </w:rPr>
      </w:pPr>
      <w:r w:rsidRPr="00813FF8">
        <w:rPr>
          <w:rFonts w:ascii="宋体" w:eastAsia="宋体" w:hAnsi="宋体" w:hint="eastAsia"/>
          <w:sz w:val="24"/>
          <w:szCs w:val="24"/>
        </w:rPr>
        <w:t>热电偶作为敏感元件优点为：</w:t>
      </w:r>
    </w:p>
    <w:p w14:paraId="6B15328B" w14:textId="77777777" w:rsidR="00813FF8" w:rsidRPr="00813FF8" w:rsidRDefault="00813FF8" w:rsidP="00813FF8">
      <w:pPr>
        <w:numPr>
          <w:ilvl w:val="0"/>
          <w:numId w:val="7"/>
        </w:numPr>
        <w:rPr>
          <w:rFonts w:ascii="宋体" w:eastAsia="宋体" w:hAnsi="宋体"/>
          <w:sz w:val="24"/>
          <w:szCs w:val="24"/>
        </w:rPr>
      </w:pPr>
      <w:r w:rsidRPr="00813FF8">
        <w:rPr>
          <w:rFonts w:ascii="宋体" w:eastAsia="宋体" w:hAnsi="宋体" w:hint="eastAsia"/>
          <w:sz w:val="24"/>
          <w:szCs w:val="24"/>
        </w:rPr>
        <w:t>①结构简单：其主体实际上是由两种不同性质的导体或半导体互相绝缘并将一端焊接在一起而成的；</w:t>
      </w:r>
    </w:p>
    <w:p w14:paraId="2740F2A3" w14:textId="77777777" w:rsidR="00813FF8" w:rsidRPr="00813FF8" w:rsidRDefault="00813FF8" w:rsidP="00813FF8">
      <w:pPr>
        <w:numPr>
          <w:ilvl w:val="0"/>
          <w:numId w:val="7"/>
        </w:numPr>
        <w:rPr>
          <w:rFonts w:ascii="宋体" w:eastAsia="宋体" w:hAnsi="宋体"/>
          <w:sz w:val="24"/>
          <w:szCs w:val="24"/>
        </w:rPr>
      </w:pPr>
      <w:r w:rsidRPr="00813FF8">
        <w:rPr>
          <w:rFonts w:ascii="宋体" w:eastAsia="宋体" w:hAnsi="宋体" w:hint="eastAsia"/>
          <w:sz w:val="24"/>
          <w:szCs w:val="24"/>
        </w:rPr>
        <w:t>②具有较高的准确度 ；</w:t>
      </w:r>
    </w:p>
    <w:p w14:paraId="01A91FAD" w14:textId="77777777" w:rsidR="00813FF8" w:rsidRPr="00813FF8" w:rsidRDefault="00813FF8" w:rsidP="00813FF8">
      <w:pPr>
        <w:numPr>
          <w:ilvl w:val="0"/>
          <w:numId w:val="7"/>
        </w:numPr>
        <w:rPr>
          <w:rFonts w:ascii="宋体" w:eastAsia="宋体" w:hAnsi="宋体"/>
          <w:sz w:val="24"/>
          <w:szCs w:val="24"/>
        </w:rPr>
      </w:pPr>
      <w:r w:rsidRPr="00813FF8">
        <w:rPr>
          <w:rFonts w:ascii="宋体" w:eastAsia="宋体" w:hAnsi="宋体" w:hint="eastAsia"/>
          <w:sz w:val="24"/>
          <w:szCs w:val="24"/>
        </w:rPr>
        <w:t>③测量范围宽，常用的热电偶，低温可测到</w:t>
      </w:r>
      <w:r w:rsidRPr="00813FF8">
        <w:rPr>
          <w:rFonts w:ascii="宋体" w:eastAsia="宋体" w:hAnsi="宋体"/>
          <w:sz w:val="24"/>
          <w:szCs w:val="24"/>
        </w:rPr>
        <w:t>-50℃</w:t>
      </w:r>
      <w:r w:rsidRPr="00813FF8">
        <w:rPr>
          <w:rFonts w:ascii="宋体" w:eastAsia="宋体" w:hAnsi="宋体" w:hint="eastAsia"/>
          <w:sz w:val="24"/>
          <w:szCs w:val="24"/>
        </w:rPr>
        <w:t>，高温可以达到</w:t>
      </w:r>
      <w:r w:rsidRPr="00813FF8">
        <w:rPr>
          <w:rFonts w:ascii="宋体" w:eastAsia="宋体" w:hAnsi="宋体"/>
          <w:sz w:val="24"/>
          <w:szCs w:val="24"/>
        </w:rPr>
        <w:t>1600℃</w:t>
      </w:r>
      <w:r w:rsidRPr="00813FF8">
        <w:rPr>
          <w:rFonts w:ascii="宋体" w:eastAsia="宋体" w:hAnsi="宋体" w:hint="eastAsia"/>
          <w:sz w:val="24"/>
          <w:szCs w:val="24"/>
        </w:rPr>
        <w:t>左右，配用特殊材料的热电极，最低可测到</w:t>
      </w:r>
      <w:r w:rsidRPr="00813FF8">
        <w:rPr>
          <w:rFonts w:ascii="宋体" w:eastAsia="宋体" w:hAnsi="宋体"/>
          <w:sz w:val="24"/>
          <w:szCs w:val="24"/>
        </w:rPr>
        <w:t>-180℃</w:t>
      </w:r>
      <w:r w:rsidRPr="00813FF8">
        <w:rPr>
          <w:rFonts w:ascii="宋体" w:eastAsia="宋体" w:hAnsi="宋体" w:hint="eastAsia"/>
          <w:sz w:val="24"/>
          <w:szCs w:val="24"/>
        </w:rPr>
        <w:t>，最高可达到</w:t>
      </w:r>
      <w:r w:rsidRPr="00813FF8">
        <w:rPr>
          <w:rFonts w:ascii="宋体" w:eastAsia="宋体" w:hAnsi="宋体"/>
          <w:sz w:val="24"/>
          <w:szCs w:val="24"/>
        </w:rPr>
        <w:t>+2800℃</w:t>
      </w:r>
      <w:r w:rsidRPr="00813FF8">
        <w:rPr>
          <w:rFonts w:ascii="宋体" w:eastAsia="宋体" w:hAnsi="宋体" w:hint="eastAsia"/>
          <w:sz w:val="24"/>
          <w:szCs w:val="24"/>
        </w:rPr>
        <w:t>的温度；</w:t>
      </w:r>
    </w:p>
    <w:p w14:paraId="5030D5C3" w14:textId="77777777" w:rsidR="00813FF8" w:rsidRPr="00813FF8" w:rsidRDefault="00813FF8" w:rsidP="00813FF8">
      <w:pPr>
        <w:numPr>
          <w:ilvl w:val="0"/>
          <w:numId w:val="7"/>
        </w:numPr>
        <w:rPr>
          <w:rFonts w:ascii="宋体" w:eastAsia="宋体" w:hAnsi="宋体"/>
          <w:sz w:val="24"/>
          <w:szCs w:val="24"/>
        </w:rPr>
      </w:pPr>
      <w:r w:rsidRPr="00813FF8">
        <w:rPr>
          <w:rFonts w:ascii="宋体" w:eastAsia="宋体" w:hAnsi="宋体" w:hint="eastAsia"/>
          <w:sz w:val="24"/>
          <w:szCs w:val="24"/>
        </w:rPr>
        <w:t>④具有良好的敏感度；</w:t>
      </w:r>
    </w:p>
    <w:p w14:paraId="7C85703B" w14:textId="742077E0" w:rsidR="00813FF8" w:rsidRDefault="00813FF8" w:rsidP="00813FF8">
      <w:pPr>
        <w:numPr>
          <w:ilvl w:val="0"/>
          <w:numId w:val="7"/>
        </w:numPr>
        <w:rPr>
          <w:rFonts w:ascii="宋体" w:eastAsia="宋体" w:hAnsi="宋体"/>
          <w:sz w:val="24"/>
          <w:szCs w:val="24"/>
        </w:rPr>
      </w:pPr>
      <w:r w:rsidRPr="00813FF8">
        <w:rPr>
          <w:rFonts w:ascii="宋体" w:eastAsia="宋体" w:hAnsi="宋体" w:hint="eastAsia"/>
          <w:sz w:val="24"/>
          <w:szCs w:val="24"/>
        </w:rPr>
        <w:t>⑤使用方便等。</w:t>
      </w:r>
    </w:p>
    <w:p w14:paraId="1CA3C636" w14:textId="22353B25" w:rsidR="00813FF8" w:rsidRPr="00813FF8" w:rsidRDefault="00813FF8" w:rsidP="00813FF8">
      <w:pPr>
        <w:rPr>
          <w:rFonts w:ascii="宋体" w:eastAsia="宋体" w:hAnsi="宋体"/>
          <w:sz w:val="24"/>
          <w:szCs w:val="24"/>
        </w:rPr>
      </w:pPr>
      <w:r>
        <w:rPr>
          <w:rFonts w:ascii="宋体" w:eastAsia="宋体" w:hAnsi="宋体" w:hint="eastAsia"/>
          <w:sz w:val="24"/>
          <w:szCs w:val="24"/>
        </w:rPr>
        <w:t>1、</w:t>
      </w:r>
      <w:r w:rsidRPr="00813FF8">
        <w:rPr>
          <w:rFonts w:ascii="宋体" w:eastAsia="宋体" w:hAnsi="宋体" w:hint="eastAsia"/>
          <w:sz w:val="24"/>
          <w:szCs w:val="24"/>
        </w:rPr>
        <w:t>热电效应（</w:t>
      </w:r>
      <w:proofErr w:type="gramStart"/>
      <w:r w:rsidRPr="00813FF8">
        <w:rPr>
          <w:rFonts w:ascii="宋体" w:eastAsia="宋体" w:hAnsi="宋体" w:hint="eastAsia"/>
          <w:sz w:val="24"/>
          <w:szCs w:val="24"/>
        </w:rPr>
        <w:t>塞贝克</w:t>
      </w:r>
      <w:proofErr w:type="gramEnd"/>
      <w:r w:rsidRPr="00813FF8">
        <w:rPr>
          <w:rFonts w:ascii="宋体" w:eastAsia="宋体" w:hAnsi="宋体" w:hint="eastAsia"/>
          <w:sz w:val="24"/>
          <w:szCs w:val="24"/>
        </w:rPr>
        <w:t>效应）</w:t>
      </w:r>
    </w:p>
    <w:p w14:paraId="6F2ACBE3" w14:textId="13B4FDB2" w:rsidR="00813FF8" w:rsidRDefault="00813FF8" w:rsidP="00813FF8">
      <w:pPr>
        <w:rPr>
          <w:rFonts w:ascii="宋体" w:eastAsia="宋体" w:hAnsi="宋体"/>
          <w:sz w:val="24"/>
          <w:szCs w:val="24"/>
        </w:rPr>
      </w:pPr>
      <w:r w:rsidRPr="00813FF8">
        <w:rPr>
          <w:rFonts w:ascii="宋体" w:eastAsia="宋体" w:hAnsi="宋体" w:hint="eastAsia"/>
          <w:sz w:val="24"/>
          <w:szCs w:val="24"/>
        </w:rPr>
        <w:t>将两种不同材料的导体</w:t>
      </w:r>
      <w:r w:rsidRPr="00813FF8">
        <w:rPr>
          <w:rFonts w:ascii="宋体" w:eastAsia="宋体" w:hAnsi="宋体"/>
          <w:sz w:val="24"/>
          <w:szCs w:val="24"/>
        </w:rPr>
        <w:t>A</w:t>
      </w:r>
      <w:r w:rsidRPr="00813FF8">
        <w:rPr>
          <w:rFonts w:ascii="宋体" w:eastAsia="宋体" w:hAnsi="宋体" w:hint="eastAsia"/>
          <w:sz w:val="24"/>
          <w:szCs w:val="24"/>
        </w:rPr>
        <w:t>和</w:t>
      </w:r>
      <w:r w:rsidRPr="00813FF8">
        <w:rPr>
          <w:rFonts w:ascii="宋体" w:eastAsia="宋体" w:hAnsi="宋体"/>
          <w:sz w:val="24"/>
          <w:szCs w:val="24"/>
        </w:rPr>
        <w:t>B</w:t>
      </w:r>
      <w:r w:rsidRPr="00813FF8">
        <w:rPr>
          <w:rFonts w:ascii="宋体" w:eastAsia="宋体" w:hAnsi="宋体" w:hint="eastAsia"/>
          <w:sz w:val="24"/>
          <w:szCs w:val="24"/>
        </w:rPr>
        <w:t>串接成一个闭合回路，当两个节点温度不同时，在回路中就会产生热电势，形成电流，此现象称为热电效应。</w:t>
      </w:r>
    </w:p>
    <w:p w14:paraId="527CBB55" w14:textId="23AE0FA6" w:rsidR="00813FF8" w:rsidRDefault="00813FF8" w:rsidP="00813FF8">
      <w:pPr>
        <w:rPr>
          <w:rFonts w:ascii="宋体" w:eastAsia="宋体" w:hAnsi="宋体"/>
          <w:sz w:val="24"/>
          <w:szCs w:val="24"/>
        </w:rPr>
      </w:pPr>
      <w:r>
        <w:rPr>
          <w:rFonts w:ascii="宋体" w:eastAsia="宋体" w:hAnsi="宋体" w:hint="eastAsia"/>
          <w:sz w:val="24"/>
          <w:szCs w:val="24"/>
        </w:rPr>
        <w:t>2、</w:t>
      </w:r>
      <w:r w:rsidRPr="00813FF8">
        <w:rPr>
          <w:rFonts w:ascii="宋体" w:eastAsia="宋体" w:hAnsi="宋体" w:hint="eastAsia"/>
          <w:sz w:val="24"/>
          <w:szCs w:val="24"/>
        </w:rPr>
        <w:t>热电偶基本定律</w:t>
      </w:r>
      <w:r>
        <w:rPr>
          <w:rFonts w:ascii="宋体" w:eastAsia="宋体" w:hAnsi="宋体" w:hint="eastAsia"/>
          <w:sz w:val="24"/>
          <w:szCs w:val="24"/>
        </w:rPr>
        <w:t>（证明题）</w:t>
      </w:r>
    </w:p>
    <w:p w14:paraId="679B1BAF" w14:textId="3F578800" w:rsidR="00813FF8" w:rsidRDefault="00813FF8" w:rsidP="00813FF8">
      <w:pPr>
        <w:rPr>
          <w:rFonts w:ascii="宋体" w:eastAsia="宋体" w:hAnsi="宋体"/>
          <w:b/>
          <w:bCs/>
          <w:sz w:val="24"/>
          <w:szCs w:val="24"/>
        </w:rPr>
      </w:pPr>
      <w:r w:rsidRPr="00813FF8">
        <w:rPr>
          <w:rFonts w:ascii="宋体" w:eastAsia="宋体" w:hAnsi="宋体" w:hint="eastAsia"/>
          <w:b/>
          <w:bCs/>
          <w:sz w:val="24"/>
          <w:szCs w:val="24"/>
        </w:rPr>
        <w:t>中间导体定律</w:t>
      </w:r>
      <w:r>
        <w:rPr>
          <w:rFonts w:ascii="宋体" w:eastAsia="宋体" w:hAnsi="宋体" w:hint="eastAsia"/>
          <w:b/>
          <w:bCs/>
          <w:sz w:val="24"/>
          <w:szCs w:val="24"/>
        </w:rPr>
        <w:t>：</w:t>
      </w:r>
    </w:p>
    <w:p w14:paraId="34F02194" w14:textId="389F299B" w:rsidR="00813FF8" w:rsidRDefault="00813FF8" w:rsidP="00813FF8">
      <w:pPr>
        <w:rPr>
          <w:rFonts w:ascii="宋体" w:eastAsia="宋体" w:hAnsi="宋体"/>
          <w:sz w:val="24"/>
          <w:szCs w:val="24"/>
        </w:rPr>
      </w:pPr>
      <w:r w:rsidRPr="00813FF8">
        <w:rPr>
          <w:rFonts w:ascii="宋体" w:eastAsia="宋体" w:hAnsi="宋体" w:hint="eastAsia"/>
          <w:sz w:val="24"/>
          <w:szCs w:val="24"/>
        </w:rPr>
        <w:t>在热电偶回路中，只要中间导体两端的温度相同，那么接入中间导体后，对热电偶回路的总热电势无影响。可用式子表示为：</w:t>
      </w:r>
    </w:p>
    <w:p w14:paraId="4D0C00A4" w14:textId="76D28BC6" w:rsidR="00813FF8" w:rsidRDefault="00813FF8" w:rsidP="00813FF8">
      <w:pPr>
        <w:rPr>
          <w:rFonts w:ascii="宋体" w:eastAsia="宋体" w:hAnsi="宋体"/>
          <w:sz w:val="24"/>
          <w:szCs w:val="24"/>
        </w:rPr>
      </w:pPr>
      <w:r w:rsidRPr="00813FF8">
        <w:rPr>
          <w:rFonts w:ascii="宋体" w:eastAsia="宋体" w:hAnsi="宋体"/>
          <w:sz w:val="24"/>
          <w:szCs w:val="24"/>
        </w:rPr>
        <w:object w:dxaOrig="2340" w:dyaOrig="320" w14:anchorId="3CAA520A">
          <v:shape id="_x0000_i1063" type="#_x0000_t75" style="width:117pt;height:16.2pt" o:ole="">
            <v:imagedata r:id="rId108" o:title=""/>
          </v:shape>
          <o:OLEObject Type="Embed" ProgID="Equation.DSMT4" ShapeID="_x0000_i1063" DrawAspect="Content" ObjectID="_1688141977" r:id="rId109"/>
        </w:object>
      </w:r>
    </w:p>
    <w:p w14:paraId="06491DF3" w14:textId="359FAAFE" w:rsidR="00813FF8" w:rsidRDefault="00813FF8" w:rsidP="00813FF8">
      <w:pPr>
        <w:rPr>
          <w:rFonts w:ascii="宋体" w:eastAsia="宋体" w:hAnsi="宋体"/>
          <w:sz w:val="24"/>
          <w:szCs w:val="24"/>
        </w:rPr>
      </w:pPr>
      <w:r w:rsidRPr="00813FF8">
        <w:rPr>
          <w:rFonts w:ascii="宋体" w:eastAsia="宋体" w:hAnsi="宋体" w:hint="eastAsia"/>
          <w:sz w:val="24"/>
          <w:szCs w:val="24"/>
        </w:rPr>
        <w:t>中间导体定律证明</w:t>
      </w:r>
      <w:r>
        <w:rPr>
          <w:rFonts w:ascii="宋体" w:eastAsia="宋体" w:hAnsi="宋体" w:hint="eastAsia"/>
          <w:sz w:val="24"/>
          <w:szCs w:val="24"/>
        </w:rPr>
        <w:t>：</w:t>
      </w:r>
    </w:p>
    <w:p w14:paraId="496FB122" w14:textId="64672EF6" w:rsidR="00813FF8" w:rsidRPr="00813FF8" w:rsidRDefault="00813FF8" w:rsidP="00813FF8">
      <w:pPr>
        <w:rPr>
          <w:rFonts w:ascii="宋体" w:eastAsia="宋体" w:hAnsi="宋体"/>
          <w:sz w:val="24"/>
          <w:szCs w:val="24"/>
        </w:rPr>
      </w:pPr>
      <w:r w:rsidRPr="00813FF8">
        <w:rPr>
          <w:rFonts w:ascii="宋体" w:eastAsia="宋体" w:hAnsi="宋体"/>
          <w:sz w:val="24"/>
          <w:szCs w:val="24"/>
        </w:rPr>
        <w:object w:dxaOrig="3475" w:dyaOrig="2176" w14:anchorId="1AE48608">
          <v:shape id="_x0000_i1064" type="#_x0000_t75" style="width:174pt;height:81pt" o:ole="">
            <v:imagedata r:id="rId110" o:title=""/>
          </v:shape>
          <o:OLEObject Type="Embed" ProgID="Word.Picture.8" ShapeID="_x0000_i1064" DrawAspect="Content" ObjectID="_1688141978" r:id="rId111"/>
        </w:object>
      </w:r>
    </w:p>
    <w:p w14:paraId="1C093D0C" w14:textId="77CA25C5" w:rsidR="00813FF8" w:rsidRPr="00813FF8" w:rsidRDefault="00813FF8" w:rsidP="00813FF8">
      <w:pPr>
        <w:rPr>
          <w:rFonts w:ascii="宋体" w:eastAsia="宋体" w:hAnsi="宋体"/>
          <w:sz w:val="24"/>
          <w:szCs w:val="24"/>
        </w:rPr>
      </w:pPr>
      <w:r w:rsidRPr="00813FF8">
        <w:rPr>
          <w:rFonts w:ascii="宋体" w:eastAsia="宋体" w:hAnsi="宋体"/>
          <w:sz w:val="24"/>
          <w:szCs w:val="24"/>
        </w:rPr>
        <w:object w:dxaOrig="6399" w:dyaOrig="2200" w14:anchorId="2F15F0F8">
          <v:shape id="_x0000_i1065" type="#_x0000_t75" style="width:319.8pt;height:109.8pt" o:ole="">
            <v:imagedata r:id="rId112" o:title=""/>
          </v:shape>
          <o:OLEObject Type="Embed" ProgID="Equation.DSMT4" ShapeID="_x0000_i1065" DrawAspect="Content" ObjectID="_1688141979" r:id="rId113"/>
        </w:object>
      </w:r>
    </w:p>
    <w:p w14:paraId="217559A1" w14:textId="2243DA74" w:rsidR="00813FF8" w:rsidRDefault="00260540" w:rsidP="00813FF8">
      <w:pPr>
        <w:rPr>
          <w:rFonts w:ascii="宋体" w:eastAsia="宋体" w:hAnsi="宋体"/>
          <w:sz w:val="24"/>
          <w:szCs w:val="24"/>
        </w:rPr>
      </w:pPr>
      <w:r>
        <w:rPr>
          <w:rFonts w:ascii="宋体" w:eastAsia="宋体" w:hAnsi="宋体" w:hint="eastAsia"/>
          <w:sz w:val="24"/>
          <w:szCs w:val="24"/>
        </w:rPr>
        <w:t>二、热敏电阻的分类</w:t>
      </w:r>
    </w:p>
    <w:p w14:paraId="20206537" w14:textId="1D2D09C6" w:rsidR="00813FF8" w:rsidRDefault="00260540" w:rsidP="00813FF8">
      <w:r w:rsidRPr="0045097E">
        <w:rPr>
          <w:position w:val="-52"/>
        </w:rPr>
        <w:object w:dxaOrig="2580" w:dyaOrig="1160" w14:anchorId="0EBA1F62">
          <v:shape id="_x0000_i1066" type="#_x0000_t75" style="width:129pt;height:58.2pt" o:ole="">
            <v:imagedata r:id="rId114" o:title=""/>
          </v:shape>
          <o:OLEObject Type="Embed" ProgID="Equation.DSMT4" ShapeID="_x0000_i1066" DrawAspect="Content" ObjectID="_1688141980" r:id="rId115"/>
        </w:object>
      </w:r>
    </w:p>
    <w:p w14:paraId="63DCA381" w14:textId="505A730E" w:rsidR="00813FF8" w:rsidRDefault="00260540" w:rsidP="00813FF8">
      <w:pPr>
        <w:rPr>
          <w:rFonts w:ascii="宋体" w:eastAsia="宋体" w:hAnsi="宋体"/>
          <w:b/>
          <w:bCs/>
          <w:sz w:val="24"/>
          <w:szCs w:val="24"/>
        </w:rPr>
      </w:pPr>
      <w:r w:rsidRPr="00260540">
        <w:rPr>
          <w:rFonts w:ascii="宋体" w:eastAsia="宋体" w:hAnsi="宋体" w:hint="eastAsia"/>
          <w:b/>
          <w:bCs/>
          <w:sz w:val="24"/>
          <w:szCs w:val="24"/>
        </w:rPr>
        <w:t>小试牛刀：</w:t>
      </w:r>
    </w:p>
    <w:p w14:paraId="38FCC683" w14:textId="57E58D1F" w:rsidR="00813FF8" w:rsidRDefault="00260540" w:rsidP="00813FF8">
      <w:pPr>
        <w:rPr>
          <w:rFonts w:ascii="宋体" w:eastAsia="宋体" w:hAnsi="宋体"/>
          <w:sz w:val="24"/>
          <w:szCs w:val="24"/>
        </w:rPr>
      </w:pPr>
      <w:r>
        <w:rPr>
          <w:rFonts w:ascii="宋体" w:eastAsia="宋体" w:hAnsi="宋体" w:hint="eastAsia"/>
          <w:sz w:val="24"/>
          <w:szCs w:val="24"/>
        </w:rPr>
        <w:t>课本例题：P</w:t>
      </w:r>
      <w:r>
        <w:rPr>
          <w:rFonts w:ascii="宋体" w:eastAsia="宋体" w:hAnsi="宋体"/>
          <w:sz w:val="24"/>
          <w:szCs w:val="24"/>
        </w:rPr>
        <w:t>8.1</w:t>
      </w:r>
      <w:r>
        <w:rPr>
          <w:rFonts w:ascii="宋体" w:eastAsia="宋体" w:hAnsi="宋体" w:hint="eastAsia"/>
          <w:sz w:val="24"/>
          <w:szCs w:val="24"/>
        </w:rPr>
        <w:t>、P</w:t>
      </w:r>
      <w:r>
        <w:rPr>
          <w:rFonts w:ascii="宋体" w:eastAsia="宋体" w:hAnsi="宋体"/>
          <w:sz w:val="24"/>
          <w:szCs w:val="24"/>
        </w:rPr>
        <w:t>8.2</w:t>
      </w:r>
      <w:r>
        <w:rPr>
          <w:rFonts w:ascii="宋体" w:eastAsia="宋体" w:hAnsi="宋体" w:hint="eastAsia"/>
          <w:sz w:val="24"/>
          <w:szCs w:val="24"/>
        </w:rPr>
        <w:t>、P</w:t>
      </w:r>
      <w:r>
        <w:rPr>
          <w:rFonts w:ascii="宋体" w:eastAsia="宋体" w:hAnsi="宋体"/>
          <w:sz w:val="24"/>
          <w:szCs w:val="24"/>
        </w:rPr>
        <w:t>8.3</w:t>
      </w:r>
      <w:r>
        <w:rPr>
          <w:rFonts w:ascii="宋体" w:eastAsia="宋体" w:hAnsi="宋体" w:hint="eastAsia"/>
          <w:sz w:val="24"/>
          <w:szCs w:val="24"/>
        </w:rPr>
        <w:t>、P</w:t>
      </w:r>
      <w:r>
        <w:rPr>
          <w:rFonts w:ascii="宋体" w:eastAsia="宋体" w:hAnsi="宋体"/>
          <w:sz w:val="24"/>
          <w:szCs w:val="24"/>
        </w:rPr>
        <w:t>8.16</w:t>
      </w:r>
      <w:r>
        <w:rPr>
          <w:rFonts w:ascii="宋体" w:eastAsia="宋体" w:hAnsi="宋体" w:hint="eastAsia"/>
          <w:sz w:val="24"/>
          <w:szCs w:val="24"/>
        </w:rPr>
        <w:t>（认真做一遍，考试没问题）</w:t>
      </w:r>
    </w:p>
    <w:p w14:paraId="1C63B22F" w14:textId="1B8F0C10" w:rsidR="00813FF8" w:rsidRDefault="00260540" w:rsidP="00813FF8">
      <w:pPr>
        <w:rPr>
          <w:rFonts w:ascii="宋体" w:eastAsia="宋体" w:hAnsi="宋体"/>
          <w:b/>
          <w:bCs/>
          <w:sz w:val="28"/>
          <w:szCs w:val="28"/>
        </w:rPr>
      </w:pPr>
      <w:r>
        <w:rPr>
          <w:rFonts w:ascii="宋体" w:eastAsia="宋体" w:hAnsi="宋体" w:hint="eastAsia"/>
          <w:sz w:val="24"/>
          <w:szCs w:val="24"/>
        </w:rPr>
        <w:t xml:space="preserve"> </w:t>
      </w:r>
      <w:r>
        <w:rPr>
          <w:rFonts w:ascii="宋体" w:eastAsia="宋体" w:hAnsi="宋体"/>
          <w:sz w:val="24"/>
          <w:szCs w:val="24"/>
        </w:rPr>
        <w:t xml:space="preserve">                  </w:t>
      </w:r>
      <w:r w:rsidRPr="00260540">
        <w:rPr>
          <w:rFonts w:ascii="宋体" w:eastAsia="宋体" w:hAnsi="宋体"/>
          <w:b/>
          <w:bCs/>
          <w:sz w:val="28"/>
          <w:szCs w:val="28"/>
        </w:rPr>
        <w:t xml:space="preserve">   </w:t>
      </w:r>
      <w:r w:rsidRPr="00260540">
        <w:rPr>
          <w:rFonts w:ascii="宋体" w:eastAsia="宋体" w:hAnsi="宋体" w:hint="eastAsia"/>
          <w:b/>
          <w:bCs/>
          <w:sz w:val="28"/>
          <w:szCs w:val="28"/>
        </w:rPr>
        <w:t>第九章 光电式传感器</w:t>
      </w:r>
    </w:p>
    <w:p w14:paraId="59CE85FF" w14:textId="202BA40D" w:rsidR="00813FF8" w:rsidRDefault="00ED5C73" w:rsidP="00813FF8">
      <w:pPr>
        <w:rPr>
          <w:rFonts w:ascii="宋体" w:eastAsia="宋体" w:hAnsi="宋体"/>
          <w:sz w:val="24"/>
          <w:szCs w:val="24"/>
        </w:rPr>
      </w:pPr>
      <w:r>
        <w:rPr>
          <w:rFonts w:ascii="宋体" w:eastAsia="宋体" w:hAnsi="宋体" w:hint="eastAsia"/>
          <w:sz w:val="24"/>
          <w:szCs w:val="24"/>
        </w:rPr>
        <w:t>一、定义</w:t>
      </w:r>
    </w:p>
    <w:p w14:paraId="454145BD" w14:textId="068B2008" w:rsidR="00813FF8" w:rsidRDefault="00ED5C73" w:rsidP="00813FF8">
      <w:pPr>
        <w:rPr>
          <w:rFonts w:ascii="宋体" w:eastAsia="宋体" w:hAnsi="宋体"/>
          <w:sz w:val="24"/>
          <w:szCs w:val="24"/>
        </w:rPr>
      </w:pPr>
      <w:r w:rsidRPr="00ED5C73">
        <w:rPr>
          <w:rFonts w:ascii="宋体" w:eastAsia="宋体" w:hAnsi="宋体" w:hint="eastAsia"/>
          <w:sz w:val="24"/>
          <w:szCs w:val="24"/>
        </w:rPr>
        <w:t>光电式传感器是将光通量转换为电量的一种传感器。首先把被测量的变化转换成光信号的变化，再通过光电器件转换成电信号。光电式传感器的基础是光电转换元件的光电效应。</w:t>
      </w:r>
    </w:p>
    <w:p w14:paraId="225877FF" w14:textId="79705C96" w:rsidR="00ED5C73" w:rsidRDefault="00ED5C73" w:rsidP="00813FF8">
      <w:pPr>
        <w:rPr>
          <w:rFonts w:ascii="宋体" w:eastAsia="宋体" w:hAnsi="宋体"/>
          <w:sz w:val="24"/>
          <w:szCs w:val="24"/>
        </w:rPr>
      </w:pPr>
      <w:r>
        <w:rPr>
          <w:rFonts w:ascii="宋体" w:eastAsia="宋体" w:hAnsi="宋体" w:hint="eastAsia"/>
          <w:sz w:val="24"/>
          <w:szCs w:val="24"/>
        </w:rPr>
        <w:t>二、分类</w:t>
      </w:r>
    </w:p>
    <w:p w14:paraId="669CEE69" w14:textId="04DE7B43" w:rsidR="00ED5C73" w:rsidRDefault="00ED5C73" w:rsidP="00813FF8">
      <w:r w:rsidRPr="0045097E">
        <w:rPr>
          <w:position w:val="-70"/>
        </w:rPr>
        <w:object w:dxaOrig="2100" w:dyaOrig="1520" w14:anchorId="2D78BAF9">
          <v:shape id="_x0000_i1067" type="#_x0000_t75" style="width:105pt;height:76.2pt" o:ole="">
            <v:imagedata r:id="rId116" o:title=""/>
          </v:shape>
          <o:OLEObject Type="Embed" ProgID="Equation.DSMT4" ShapeID="_x0000_i1067" DrawAspect="Content" ObjectID="_1688141981" r:id="rId117"/>
        </w:object>
      </w:r>
    </w:p>
    <w:p w14:paraId="0E24CD0A" w14:textId="17BCB2F6" w:rsidR="00ED5C73" w:rsidRPr="00ED5C73" w:rsidRDefault="00ED5C73" w:rsidP="00ED5C73">
      <w:pPr>
        <w:rPr>
          <w:rFonts w:ascii="宋体" w:eastAsia="宋体" w:hAnsi="宋体"/>
          <w:sz w:val="24"/>
          <w:szCs w:val="24"/>
        </w:rPr>
      </w:pPr>
      <w:r>
        <w:rPr>
          <w:rFonts w:ascii="宋体" w:eastAsia="宋体" w:hAnsi="宋体" w:hint="eastAsia"/>
          <w:sz w:val="24"/>
          <w:szCs w:val="24"/>
        </w:rPr>
        <w:t>三、</w:t>
      </w:r>
      <w:r w:rsidRPr="00ED5C73">
        <w:rPr>
          <w:rFonts w:ascii="宋体" w:eastAsia="宋体" w:hAnsi="宋体" w:hint="eastAsia"/>
          <w:sz w:val="24"/>
          <w:szCs w:val="24"/>
        </w:rPr>
        <w:t>外光电效应</w:t>
      </w:r>
    </w:p>
    <w:p w14:paraId="34DAC37D" w14:textId="2F40279E" w:rsidR="00ED5C73" w:rsidRPr="00ED5C73" w:rsidRDefault="00ED5C73" w:rsidP="00ED5C73">
      <w:pPr>
        <w:rPr>
          <w:rFonts w:ascii="宋体" w:eastAsia="宋体" w:hAnsi="宋体"/>
          <w:sz w:val="24"/>
          <w:szCs w:val="24"/>
        </w:rPr>
      </w:pPr>
      <w:r w:rsidRPr="00ED5C73">
        <w:rPr>
          <w:rFonts w:ascii="宋体" w:eastAsia="宋体" w:hAnsi="宋体"/>
          <w:sz w:val="24"/>
          <w:szCs w:val="24"/>
        </w:rPr>
        <w:t xml:space="preserve">    光线照射在某些物体上，而使电子从这些物体表面逸出的现象称为外光电效应，也称光电子发射，逸出的电子称为光电子。</w:t>
      </w:r>
    </w:p>
    <w:p w14:paraId="478A577E" w14:textId="580E1E69" w:rsidR="00ED5C73" w:rsidRDefault="00ED5C73" w:rsidP="00ED5C73">
      <w:pPr>
        <w:ind w:firstLine="480"/>
        <w:rPr>
          <w:rFonts w:ascii="宋体" w:eastAsia="宋体" w:hAnsi="宋体"/>
          <w:sz w:val="24"/>
          <w:szCs w:val="24"/>
        </w:rPr>
      </w:pPr>
      <w:r w:rsidRPr="00ED5C73">
        <w:rPr>
          <w:rFonts w:ascii="宋体" w:eastAsia="宋体" w:hAnsi="宋体"/>
          <w:sz w:val="24"/>
          <w:szCs w:val="24"/>
        </w:rPr>
        <w:t>光照射在物体上可以看成一连串具有一定能量的光子轰击这些物体。根据爱因斯坦假设：一个光子的能量只能传递给一个一个电子，因此单个光子把全部能量传给物体中的一个自由电子。使自由电子的能量增加</w:t>
      </w:r>
      <w:proofErr w:type="spellStart"/>
      <w:r w:rsidRPr="00ED5C73">
        <w:rPr>
          <w:rFonts w:ascii="宋体" w:eastAsia="宋体" w:hAnsi="宋体"/>
          <w:i/>
          <w:iCs/>
          <w:sz w:val="24"/>
          <w:szCs w:val="24"/>
        </w:rPr>
        <w:t>hν</w:t>
      </w:r>
      <w:proofErr w:type="spellEnd"/>
      <w:r w:rsidRPr="00ED5C73">
        <w:rPr>
          <w:rFonts w:ascii="宋体" w:eastAsia="宋体" w:hAnsi="宋体" w:hint="eastAsia"/>
          <w:sz w:val="24"/>
          <w:szCs w:val="24"/>
        </w:rPr>
        <w:t>。这些能量一部分用作电子逸出物体表面的逸出功</w:t>
      </w:r>
      <w:r w:rsidRPr="00ED5C73">
        <w:rPr>
          <w:rFonts w:ascii="宋体" w:eastAsia="宋体" w:hAnsi="宋体"/>
          <w:sz w:val="24"/>
          <w:szCs w:val="24"/>
        </w:rPr>
        <w:t>A</w:t>
      </w:r>
      <w:r w:rsidRPr="00ED5C73">
        <w:rPr>
          <w:rFonts w:ascii="宋体" w:eastAsia="宋体" w:hAnsi="宋体" w:hint="eastAsia"/>
          <w:sz w:val="24"/>
          <w:szCs w:val="24"/>
        </w:rPr>
        <w:t>，另一部分变电子的初动能。即</w:t>
      </w:r>
      <w:r>
        <w:rPr>
          <w:rFonts w:ascii="宋体" w:eastAsia="宋体" w:hAnsi="宋体" w:hint="eastAsia"/>
          <w:sz w:val="24"/>
          <w:szCs w:val="24"/>
        </w:rPr>
        <w:t>：</w:t>
      </w:r>
    </w:p>
    <w:p w14:paraId="5D95D4B5" w14:textId="0ECF39AD" w:rsidR="00ED5C73" w:rsidRDefault="00ED5C73" w:rsidP="00ED5C73">
      <w:pPr>
        <w:ind w:firstLine="480"/>
        <w:rPr>
          <w:rFonts w:ascii="宋体" w:eastAsia="宋体" w:hAnsi="宋体"/>
          <w:sz w:val="24"/>
          <w:szCs w:val="24"/>
        </w:rPr>
      </w:pPr>
      <w:r w:rsidRPr="00ED5C73">
        <w:rPr>
          <w:rFonts w:ascii="宋体" w:eastAsia="宋体" w:hAnsi="宋体"/>
          <w:sz w:val="24"/>
          <w:szCs w:val="24"/>
        </w:rPr>
        <w:object w:dxaOrig="1540" w:dyaOrig="620" w14:anchorId="1183EED1">
          <v:shape id="_x0000_i1068" type="#_x0000_t75" style="width:76.8pt;height:31.2pt" o:ole="">
            <v:imagedata r:id="rId118" o:title=""/>
          </v:shape>
          <o:OLEObject Type="Embed" ProgID="Equation.DSMT4" ShapeID="_x0000_i1068" DrawAspect="Content" ObjectID="_1688141982" r:id="rId119"/>
        </w:object>
      </w:r>
    </w:p>
    <w:p w14:paraId="010C7000" w14:textId="45FCCD67" w:rsidR="00ED5C73" w:rsidRPr="00ED5C73" w:rsidRDefault="00ED5C73" w:rsidP="00ED5C73">
      <w:pPr>
        <w:ind w:firstLine="480"/>
        <w:rPr>
          <w:rFonts w:ascii="宋体" w:eastAsia="宋体" w:hAnsi="宋体"/>
          <w:sz w:val="24"/>
          <w:szCs w:val="24"/>
        </w:rPr>
      </w:pPr>
      <w:r w:rsidRPr="00ED5C73">
        <w:rPr>
          <w:rFonts w:ascii="宋体" w:eastAsia="宋体" w:hAnsi="宋体" w:hint="eastAsia"/>
          <w:sz w:val="24"/>
          <w:szCs w:val="24"/>
        </w:rPr>
        <w:t>内光电效应</w:t>
      </w:r>
      <w:r w:rsidRPr="007574EF">
        <w:rPr>
          <w:rFonts w:ascii="宋体" w:eastAsia="宋体" w:hAnsi="宋体" w:hint="eastAsia"/>
          <w:sz w:val="24"/>
          <w:szCs w:val="24"/>
        </w:rPr>
        <w:t>：</w:t>
      </w:r>
    </w:p>
    <w:p w14:paraId="55315C5B" w14:textId="31B830CF" w:rsidR="00ED5C73" w:rsidRDefault="00ED5C73" w:rsidP="00ED5C73">
      <w:pPr>
        <w:ind w:firstLine="480"/>
        <w:rPr>
          <w:rFonts w:ascii="宋体" w:eastAsia="宋体" w:hAnsi="宋体"/>
          <w:sz w:val="24"/>
          <w:szCs w:val="24"/>
        </w:rPr>
      </w:pPr>
      <w:r w:rsidRPr="00ED5C73">
        <w:rPr>
          <w:rFonts w:ascii="宋体" w:eastAsia="宋体" w:hAnsi="宋体"/>
          <w:sz w:val="24"/>
          <w:szCs w:val="24"/>
        </w:rPr>
        <w:t>在光线作用下，物体的导电性能发生变化或产生光生电动势的效应称为内光电效应。</w:t>
      </w:r>
    </w:p>
    <w:p w14:paraId="023531F8" w14:textId="3AD060B2" w:rsidR="00632150" w:rsidRDefault="00632150" w:rsidP="00632150">
      <w:pPr>
        <w:rPr>
          <w:rFonts w:ascii="宋体" w:eastAsia="宋体" w:hAnsi="宋体"/>
          <w:b/>
          <w:bCs/>
          <w:sz w:val="24"/>
          <w:szCs w:val="24"/>
        </w:rPr>
      </w:pPr>
      <w:r>
        <w:rPr>
          <w:rFonts w:ascii="宋体" w:eastAsia="宋体" w:hAnsi="宋体" w:hint="eastAsia"/>
          <w:sz w:val="24"/>
          <w:szCs w:val="24"/>
        </w:rPr>
        <w:t>四、</w:t>
      </w:r>
      <w:r w:rsidRPr="007574EF">
        <w:rPr>
          <w:rFonts w:ascii="宋体" w:eastAsia="宋体" w:hAnsi="宋体" w:hint="eastAsia"/>
          <w:sz w:val="24"/>
          <w:szCs w:val="24"/>
        </w:rPr>
        <w:t>光纤传感器</w:t>
      </w:r>
    </w:p>
    <w:p w14:paraId="671A5C16" w14:textId="29AC765F" w:rsidR="00632150" w:rsidRDefault="00632150" w:rsidP="00632150">
      <w:pPr>
        <w:rPr>
          <w:rFonts w:ascii="宋体" w:eastAsia="宋体" w:hAnsi="宋体"/>
          <w:sz w:val="24"/>
          <w:szCs w:val="24"/>
        </w:rPr>
      </w:pPr>
      <w:r w:rsidRPr="00632150">
        <w:rPr>
          <w:rFonts w:ascii="宋体" w:eastAsia="宋体" w:hAnsi="宋体"/>
          <w:sz w:val="24"/>
          <w:szCs w:val="24"/>
        </w:rPr>
        <w:object w:dxaOrig="5940" w:dyaOrig="680" w14:anchorId="6E034E65">
          <v:shape id="_x0000_i1069" type="#_x0000_t75" style="width:297pt;height:34.2pt" o:ole="">
            <v:imagedata r:id="rId120" o:title=""/>
          </v:shape>
          <o:OLEObject Type="Embed" ProgID="Equation.DSMT4" ShapeID="_x0000_i1069" DrawAspect="Content" ObjectID="_1688141983" r:id="rId121"/>
        </w:object>
      </w:r>
    </w:p>
    <w:p w14:paraId="5845D601" w14:textId="0214DB01" w:rsidR="00632150" w:rsidRDefault="00632150" w:rsidP="00632150">
      <w:pPr>
        <w:rPr>
          <w:rFonts w:ascii="宋体" w:eastAsia="宋体" w:hAnsi="宋体"/>
          <w:sz w:val="24"/>
          <w:szCs w:val="24"/>
        </w:rPr>
      </w:pPr>
      <w:r w:rsidRPr="00632150">
        <w:rPr>
          <w:rFonts w:ascii="宋体" w:eastAsia="宋体" w:hAnsi="宋体"/>
          <w:sz w:val="24"/>
          <w:szCs w:val="24"/>
        </w:rPr>
        <w:object w:dxaOrig="1880" w:dyaOrig="460" w14:anchorId="5E639325">
          <v:shape id="_x0000_i1070" type="#_x0000_t75" style="width:94.2pt;height:22.8pt" o:ole="">
            <v:imagedata r:id="rId122" o:title=""/>
          </v:shape>
          <o:OLEObject Type="Embed" ProgID="Equation.DSMT4" ShapeID="_x0000_i1070" DrawAspect="Content" ObjectID="_1688141984" r:id="rId123"/>
        </w:object>
      </w:r>
    </w:p>
    <w:p w14:paraId="67899126" w14:textId="749C5A4C" w:rsidR="00632150" w:rsidRDefault="00632150" w:rsidP="00632150">
      <w:pPr>
        <w:rPr>
          <w:rFonts w:ascii="宋体" w:eastAsia="宋体" w:hAnsi="宋体"/>
          <w:sz w:val="24"/>
          <w:szCs w:val="24"/>
        </w:rPr>
      </w:pPr>
      <w:r w:rsidRPr="00632150">
        <w:rPr>
          <w:rFonts w:ascii="宋体" w:eastAsia="宋体" w:hAnsi="宋体" w:hint="eastAsia"/>
          <w:sz w:val="24"/>
          <w:szCs w:val="24"/>
        </w:rPr>
        <w:t>光纤传感器基本工作原理</w:t>
      </w:r>
      <w:r>
        <w:rPr>
          <w:rFonts w:ascii="宋体" w:eastAsia="宋体" w:hAnsi="宋体" w:hint="eastAsia"/>
          <w:sz w:val="24"/>
          <w:szCs w:val="24"/>
        </w:rPr>
        <w:t>：（考简答题）</w:t>
      </w:r>
    </w:p>
    <w:p w14:paraId="7D4905E3" w14:textId="1DC54101" w:rsidR="00632150" w:rsidRDefault="00632150" w:rsidP="00632150">
      <w:pPr>
        <w:ind w:firstLineChars="200" w:firstLine="480"/>
        <w:rPr>
          <w:rFonts w:ascii="宋体" w:eastAsia="宋体" w:hAnsi="宋体"/>
          <w:sz w:val="24"/>
          <w:szCs w:val="24"/>
        </w:rPr>
      </w:pPr>
      <w:r w:rsidRPr="00632150">
        <w:rPr>
          <w:rFonts w:ascii="宋体" w:eastAsia="宋体" w:hAnsi="宋体" w:hint="eastAsia"/>
          <w:sz w:val="24"/>
          <w:szCs w:val="24"/>
        </w:rPr>
        <w:t>光纤传感器的基本工作原理是将来自光源的光经过光纤送入调制器，使待测参数与输入</w:t>
      </w:r>
      <w:proofErr w:type="gramStart"/>
      <w:r w:rsidRPr="00632150">
        <w:rPr>
          <w:rFonts w:ascii="宋体" w:eastAsia="宋体" w:hAnsi="宋体" w:hint="eastAsia"/>
          <w:sz w:val="24"/>
          <w:szCs w:val="24"/>
        </w:rPr>
        <w:t>调制区</w:t>
      </w:r>
      <w:proofErr w:type="gramEnd"/>
      <w:r w:rsidRPr="00632150">
        <w:rPr>
          <w:rFonts w:ascii="宋体" w:eastAsia="宋体" w:hAnsi="宋体" w:hint="eastAsia"/>
          <w:sz w:val="24"/>
          <w:szCs w:val="24"/>
        </w:rPr>
        <w:t>的光相互作用后，导致光的某些特性</w:t>
      </w:r>
      <w:r w:rsidRPr="00632150">
        <w:rPr>
          <w:rFonts w:ascii="宋体" w:eastAsia="宋体" w:hAnsi="宋体"/>
          <w:sz w:val="24"/>
          <w:szCs w:val="24"/>
        </w:rPr>
        <w:t>(</w:t>
      </w:r>
      <w:r w:rsidRPr="00632150">
        <w:rPr>
          <w:rFonts w:ascii="宋体" w:eastAsia="宋体" w:hAnsi="宋体" w:hint="eastAsia"/>
          <w:sz w:val="24"/>
          <w:szCs w:val="24"/>
        </w:rPr>
        <w:t>如光的强度、波长、频率、相位、偏振态等</w:t>
      </w:r>
      <w:r w:rsidRPr="00632150">
        <w:rPr>
          <w:rFonts w:ascii="宋体" w:eastAsia="宋体" w:hAnsi="宋体"/>
          <w:sz w:val="24"/>
          <w:szCs w:val="24"/>
        </w:rPr>
        <w:t>)</w:t>
      </w:r>
      <w:r w:rsidRPr="00632150">
        <w:rPr>
          <w:rFonts w:ascii="宋体" w:eastAsia="宋体" w:hAnsi="宋体" w:hint="eastAsia"/>
          <w:sz w:val="24"/>
          <w:szCs w:val="24"/>
        </w:rPr>
        <w:t>发生变化，成为被调制的信号光，再经过光纤送入光探测器，经解调器解调后获得被测参数</w:t>
      </w:r>
      <w:r>
        <w:rPr>
          <w:rFonts w:ascii="宋体" w:eastAsia="宋体" w:hAnsi="宋体" w:hint="eastAsia"/>
          <w:sz w:val="24"/>
          <w:szCs w:val="24"/>
        </w:rPr>
        <w:t>。</w:t>
      </w:r>
    </w:p>
    <w:p w14:paraId="6621A584" w14:textId="0A5A8D35" w:rsidR="00632150" w:rsidRDefault="00632150" w:rsidP="00632150">
      <w:pPr>
        <w:rPr>
          <w:rFonts w:ascii="宋体" w:eastAsia="宋体" w:hAnsi="宋体"/>
          <w:sz w:val="24"/>
          <w:szCs w:val="24"/>
        </w:rPr>
      </w:pPr>
      <w:r w:rsidRPr="00632150">
        <w:rPr>
          <w:rFonts w:ascii="宋体" w:eastAsia="宋体" w:hAnsi="宋体" w:hint="eastAsia"/>
          <w:sz w:val="24"/>
          <w:szCs w:val="24"/>
        </w:rPr>
        <w:t>光纤传感器的类型</w:t>
      </w:r>
      <w:r>
        <w:rPr>
          <w:rFonts w:ascii="宋体" w:eastAsia="宋体" w:hAnsi="宋体" w:hint="eastAsia"/>
          <w:sz w:val="24"/>
          <w:szCs w:val="24"/>
        </w:rPr>
        <w:t>：</w:t>
      </w:r>
    </w:p>
    <w:p w14:paraId="553DB12A" w14:textId="252535E3" w:rsidR="00632150" w:rsidRDefault="00632150" w:rsidP="00632150">
      <w:pPr>
        <w:ind w:firstLineChars="200" w:firstLine="480"/>
        <w:rPr>
          <w:rFonts w:ascii="宋体" w:eastAsia="宋体" w:hAnsi="宋体"/>
          <w:sz w:val="24"/>
          <w:szCs w:val="24"/>
        </w:rPr>
      </w:pPr>
      <w:r w:rsidRPr="00632150">
        <w:rPr>
          <w:rFonts w:ascii="宋体" w:eastAsia="宋体" w:hAnsi="宋体" w:hint="eastAsia"/>
          <w:sz w:val="24"/>
          <w:szCs w:val="24"/>
        </w:rPr>
        <w:t>光纤传感器按其传感器原理分为两大类：一类是传光型，也称为非功能型光纤传感器；另一类是传感型，或称为功能型光纤传感器。</w:t>
      </w:r>
    </w:p>
    <w:p w14:paraId="0937CA4E" w14:textId="1903787D" w:rsidR="007574EF" w:rsidRDefault="007574EF" w:rsidP="007574EF">
      <w:pPr>
        <w:rPr>
          <w:rFonts w:ascii="宋体" w:eastAsia="宋体" w:hAnsi="宋体"/>
          <w:b/>
          <w:bCs/>
          <w:sz w:val="24"/>
          <w:szCs w:val="24"/>
        </w:rPr>
      </w:pPr>
      <w:r>
        <w:rPr>
          <w:rFonts w:ascii="宋体" w:eastAsia="宋体" w:hAnsi="宋体" w:hint="eastAsia"/>
          <w:sz w:val="24"/>
          <w:szCs w:val="24"/>
        </w:rPr>
        <w:t>五、</w:t>
      </w:r>
      <w:r w:rsidRPr="007574EF">
        <w:rPr>
          <w:rFonts w:ascii="宋体" w:eastAsia="宋体" w:hAnsi="宋体" w:hint="eastAsia"/>
          <w:sz w:val="24"/>
          <w:szCs w:val="24"/>
        </w:rPr>
        <w:t>光栅式传感器</w:t>
      </w:r>
    </w:p>
    <w:p w14:paraId="4AF91A82" w14:textId="77777777" w:rsidR="007574EF" w:rsidRPr="007574EF" w:rsidRDefault="007574EF" w:rsidP="007574EF">
      <w:pPr>
        <w:rPr>
          <w:rFonts w:ascii="宋体" w:eastAsia="宋体" w:hAnsi="宋体"/>
          <w:sz w:val="24"/>
          <w:szCs w:val="24"/>
        </w:rPr>
      </w:pPr>
      <w:r w:rsidRPr="007574EF">
        <w:rPr>
          <w:rFonts w:ascii="宋体" w:eastAsia="宋体" w:hAnsi="宋体" w:hint="eastAsia"/>
          <w:sz w:val="24"/>
          <w:szCs w:val="24"/>
        </w:rPr>
        <w:t>一、基本工作原理</w:t>
      </w:r>
    </w:p>
    <w:p w14:paraId="537A884A" w14:textId="0345B042" w:rsidR="007574EF" w:rsidRDefault="007574EF" w:rsidP="007574EF">
      <w:pPr>
        <w:ind w:firstLine="480"/>
        <w:rPr>
          <w:rFonts w:ascii="宋体" w:eastAsia="宋体" w:hAnsi="宋体"/>
          <w:sz w:val="24"/>
          <w:szCs w:val="24"/>
        </w:rPr>
      </w:pPr>
      <w:r w:rsidRPr="007574EF">
        <w:rPr>
          <w:rFonts w:ascii="宋体" w:eastAsia="宋体" w:hAnsi="宋体"/>
          <w:sz w:val="24"/>
          <w:szCs w:val="24"/>
        </w:rPr>
        <w:t>在玻璃尺或玻璃盘上类似于刻线标尺或刻度盘那样，进行长刻线（一般为10~12mm</w:t>
      </w:r>
      <w:r w:rsidRPr="007574EF">
        <w:rPr>
          <w:rFonts w:ascii="宋体" w:eastAsia="宋体" w:hAnsi="宋体" w:hint="eastAsia"/>
          <w:sz w:val="24"/>
          <w:szCs w:val="24"/>
        </w:rPr>
        <w:t>）的密集</w:t>
      </w:r>
      <w:proofErr w:type="gramStart"/>
      <w:r w:rsidRPr="007574EF">
        <w:rPr>
          <w:rFonts w:ascii="宋体" w:eastAsia="宋体" w:hAnsi="宋体" w:hint="eastAsia"/>
          <w:sz w:val="24"/>
          <w:szCs w:val="24"/>
        </w:rPr>
        <w:t>刻划</w:t>
      </w:r>
      <w:proofErr w:type="gramEnd"/>
      <w:r w:rsidRPr="007574EF">
        <w:rPr>
          <w:rFonts w:ascii="宋体" w:eastAsia="宋体" w:hAnsi="宋体" w:hint="eastAsia"/>
          <w:sz w:val="24"/>
          <w:szCs w:val="24"/>
        </w:rPr>
        <w:t>，得到黑白相间，间隔细小的条纹，没有刻画的白处透光，</w:t>
      </w:r>
      <w:proofErr w:type="gramStart"/>
      <w:r w:rsidRPr="007574EF">
        <w:rPr>
          <w:rFonts w:ascii="宋体" w:eastAsia="宋体" w:hAnsi="宋体" w:hint="eastAsia"/>
          <w:sz w:val="24"/>
          <w:szCs w:val="24"/>
        </w:rPr>
        <w:t>刻划</w:t>
      </w:r>
      <w:proofErr w:type="gramEnd"/>
      <w:r w:rsidRPr="007574EF">
        <w:rPr>
          <w:rFonts w:ascii="宋体" w:eastAsia="宋体" w:hAnsi="宋体" w:hint="eastAsia"/>
          <w:sz w:val="24"/>
          <w:szCs w:val="24"/>
        </w:rPr>
        <w:t>的黑处不透光，就得到了光栅。</w:t>
      </w:r>
    </w:p>
    <w:p w14:paraId="117898EF" w14:textId="25029A6A" w:rsidR="007574EF" w:rsidRDefault="007574EF" w:rsidP="007574EF">
      <w:pPr>
        <w:rPr>
          <w:rFonts w:ascii="宋体" w:eastAsia="宋体" w:hAnsi="宋体"/>
          <w:sz w:val="24"/>
          <w:szCs w:val="24"/>
        </w:rPr>
      </w:pPr>
      <w:r>
        <w:rPr>
          <w:rFonts w:ascii="宋体" w:eastAsia="宋体" w:hAnsi="宋体" w:hint="eastAsia"/>
          <w:sz w:val="24"/>
          <w:szCs w:val="24"/>
        </w:rPr>
        <w:t>二、</w:t>
      </w:r>
      <w:r w:rsidRPr="007574EF">
        <w:rPr>
          <w:rFonts w:ascii="宋体" w:eastAsia="宋体" w:hAnsi="宋体" w:hint="eastAsia"/>
          <w:sz w:val="24"/>
          <w:szCs w:val="24"/>
        </w:rPr>
        <w:t>计量光栅的种类</w:t>
      </w:r>
    </w:p>
    <w:p w14:paraId="351F9B04" w14:textId="39716542" w:rsidR="007574EF" w:rsidRPr="007574EF" w:rsidRDefault="007574EF" w:rsidP="007574EF">
      <w:pPr>
        <w:numPr>
          <w:ilvl w:val="0"/>
          <w:numId w:val="8"/>
        </w:numPr>
        <w:rPr>
          <w:rFonts w:ascii="宋体" w:eastAsia="宋体" w:hAnsi="宋体"/>
          <w:sz w:val="24"/>
          <w:szCs w:val="24"/>
        </w:rPr>
      </w:pPr>
      <w:r w:rsidRPr="007574EF">
        <w:rPr>
          <w:rFonts w:ascii="宋体" w:eastAsia="宋体" w:hAnsi="宋体" w:hint="eastAsia"/>
          <w:sz w:val="24"/>
          <w:szCs w:val="24"/>
        </w:rPr>
        <w:t>按原理和用途，光栅可分为物理光栅和计量光栅。</w:t>
      </w:r>
    </w:p>
    <w:p w14:paraId="188AAFF0" w14:textId="77777777" w:rsidR="007574EF" w:rsidRPr="007574EF" w:rsidRDefault="007574EF" w:rsidP="007574EF">
      <w:pPr>
        <w:numPr>
          <w:ilvl w:val="0"/>
          <w:numId w:val="8"/>
        </w:numPr>
        <w:rPr>
          <w:rFonts w:ascii="宋体" w:eastAsia="宋体" w:hAnsi="宋体"/>
          <w:sz w:val="24"/>
          <w:szCs w:val="24"/>
        </w:rPr>
      </w:pPr>
      <w:r w:rsidRPr="007574EF">
        <w:rPr>
          <w:rFonts w:ascii="宋体" w:eastAsia="宋体" w:hAnsi="宋体"/>
          <w:sz w:val="24"/>
          <w:szCs w:val="24"/>
        </w:rPr>
        <w:t xml:space="preserve"> 物理光栅利用光的衍射现象，主要用于光谱分析和光波长等量的测量。</w:t>
      </w:r>
    </w:p>
    <w:p w14:paraId="1B8C489B" w14:textId="0700BA1D" w:rsidR="007574EF" w:rsidRPr="007574EF" w:rsidRDefault="007574EF" w:rsidP="007574EF">
      <w:pPr>
        <w:numPr>
          <w:ilvl w:val="0"/>
          <w:numId w:val="8"/>
        </w:numPr>
        <w:rPr>
          <w:rFonts w:ascii="宋体" w:eastAsia="宋体" w:hAnsi="宋体"/>
          <w:sz w:val="24"/>
          <w:szCs w:val="24"/>
        </w:rPr>
      </w:pPr>
      <w:r w:rsidRPr="007574EF">
        <w:rPr>
          <w:rFonts w:ascii="宋体" w:eastAsia="宋体" w:hAnsi="宋体" w:hint="eastAsia"/>
          <w:sz w:val="24"/>
          <w:szCs w:val="24"/>
        </w:rPr>
        <w:t>计量光栅主要利用莫尔现象，测量位移、速度、加速度、振动等物理量。计量光栅又有透射光栅和反射光栅之分，具体制作时又可制作成线位移的长光栅和角位移的圆光栅。</w:t>
      </w:r>
    </w:p>
    <w:p w14:paraId="6FEA9A43" w14:textId="0DF5FF80" w:rsidR="007574EF" w:rsidRDefault="007574EF" w:rsidP="007574EF">
      <w:pPr>
        <w:rPr>
          <w:rFonts w:ascii="宋体" w:eastAsia="宋体" w:hAnsi="宋体"/>
          <w:sz w:val="24"/>
          <w:szCs w:val="24"/>
        </w:rPr>
      </w:pPr>
      <w:r>
        <w:rPr>
          <w:rFonts w:ascii="宋体" w:eastAsia="宋体" w:hAnsi="宋体" w:hint="eastAsia"/>
          <w:sz w:val="24"/>
          <w:szCs w:val="24"/>
        </w:rPr>
        <w:t>三、计算公式</w:t>
      </w:r>
    </w:p>
    <w:p w14:paraId="1890103F" w14:textId="38CA6707" w:rsidR="007574EF" w:rsidRPr="007574EF" w:rsidRDefault="007574EF" w:rsidP="007574EF">
      <w:pPr>
        <w:rPr>
          <w:rFonts w:ascii="宋体" w:eastAsia="宋体" w:hAnsi="宋体"/>
          <w:sz w:val="24"/>
          <w:szCs w:val="24"/>
        </w:rPr>
      </w:pPr>
      <w:r w:rsidRPr="007574EF">
        <w:rPr>
          <w:rFonts w:ascii="宋体" w:eastAsia="宋体" w:hAnsi="宋体"/>
          <w:noProof/>
          <w:sz w:val="24"/>
          <w:szCs w:val="24"/>
        </w:rPr>
        <w:drawing>
          <wp:anchor distT="0" distB="0" distL="114300" distR="114300" simplePos="0" relativeHeight="251680768" behindDoc="0" locked="0" layoutInCell="1" allowOverlap="1" wp14:anchorId="12A438D8" wp14:editId="3540B5AC">
            <wp:simplePos x="0" y="0"/>
            <wp:positionH relativeFrom="margin">
              <wp:posOffset>-144780</wp:posOffset>
            </wp:positionH>
            <wp:positionV relativeFrom="paragraph">
              <wp:posOffset>53340</wp:posOffset>
            </wp:positionV>
            <wp:extent cx="2362200" cy="2926080"/>
            <wp:effectExtent l="0" t="0" r="0" b="7620"/>
            <wp:wrapSquare wrapText="bothSides"/>
            <wp:docPr id="252931" name="Picture 3">
              <a:extLst xmlns:a="http://schemas.openxmlformats.org/drawingml/2006/main">
                <a:ext uri="{FF2B5EF4-FFF2-40B4-BE49-F238E27FC236}">
                  <a16:creationId xmlns:a16="http://schemas.microsoft.com/office/drawing/2014/main" id="{AD0FA367-8E29-4F75-9AA2-29D023E991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31" name="Picture 3">
                      <a:extLst>
                        <a:ext uri="{FF2B5EF4-FFF2-40B4-BE49-F238E27FC236}">
                          <a16:creationId xmlns:a16="http://schemas.microsoft.com/office/drawing/2014/main" id="{AD0FA367-8E29-4F75-9AA2-29D023E99146}"/>
                        </a:ext>
                      </a:extLs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362200" cy="292608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7574EF">
        <w:rPr>
          <w:rFonts w:ascii="宋体" w:eastAsia="宋体" w:hAnsi="宋体" w:hint="eastAsia"/>
          <w:sz w:val="24"/>
          <w:szCs w:val="24"/>
        </w:rPr>
        <w:t>当</w:t>
      </w:r>
      <w:proofErr w:type="gramStart"/>
      <w:r w:rsidRPr="007574EF">
        <w:rPr>
          <w:rFonts w:ascii="宋体" w:eastAsia="宋体" w:hAnsi="宋体" w:hint="eastAsia"/>
          <w:sz w:val="24"/>
          <w:szCs w:val="24"/>
        </w:rPr>
        <w:t>光栅副间</w:t>
      </w:r>
      <w:proofErr w:type="gramEnd"/>
      <w:r w:rsidRPr="007574EF">
        <w:rPr>
          <w:rFonts w:ascii="宋体" w:eastAsia="宋体" w:hAnsi="宋体" w:hint="eastAsia"/>
          <w:sz w:val="24"/>
          <w:szCs w:val="24"/>
        </w:rPr>
        <w:t>的夹角</w:t>
      </w:r>
      <w:r w:rsidRPr="007574EF">
        <w:rPr>
          <w:rFonts w:ascii="宋体" w:eastAsia="宋体" w:hAnsi="宋体"/>
          <w:sz w:val="24"/>
          <w:szCs w:val="24"/>
        </w:rPr>
        <w:t>θ</w:t>
      </w:r>
      <w:r w:rsidRPr="007574EF">
        <w:rPr>
          <w:rFonts w:ascii="宋体" w:eastAsia="宋体" w:hAnsi="宋体" w:hint="eastAsia"/>
          <w:sz w:val="24"/>
          <w:szCs w:val="24"/>
        </w:rPr>
        <w:t>很小，且两</w:t>
      </w:r>
      <w:proofErr w:type="gramStart"/>
      <w:r w:rsidRPr="007574EF">
        <w:rPr>
          <w:rFonts w:ascii="宋体" w:eastAsia="宋体" w:hAnsi="宋体" w:hint="eastAsia"/>
          <w:sz w:val="24"/>
          <w:szCs w:val="24"/>
        </w:rPr>
        <w:t>光栅副栅</w:t>
      </w:r>
      <w:proofErr w:type="gramEnd"/>
      <w:r w:rsidRPr="007574EF">
        <w:rPr>
          <w:rFonts w:ascii="宋体" w:eastAsia="宋体" w:hAnsi="宋体" w:hint="eastAsia"/>
          <w:sz w:val="24"/>
          <w:szCs w:val="24"/>
        </w:rPr>
        <w:t>距相等，都为</w:t>
      </w:r>
      <w:r w:rsidRPr="007574EF">
        <w:rPr>
          <w:rFonts w:ascii="宋体" w:eastAsia="宋体" w:hAnsi="宋体"/>
          <w:sz w:val="24"/>
          <w:szCs w:val="24"/>
        </w:rPr>
        <w:t>W</w:t>
      </w:r>
      <w:r w:rsidRPr="007574EF">
        <w:rPr>
          <w:rFonts w:ascii="宋体" w:eastAsia="宋体" w:hAnsi="宋体" w:hint="eastAsia"/>
          <w:sz w:val="24"/>
          <w:szCs w:val="24"/>
        </w:rPr>
        <w:t>时，莫尔条纹间距</w:t>
      </w:r>
      <w:r w:rsidRPr="007574EF">
        <w:rPr>
          <w:rFonts w:ascii="宋体" w:eastAsia="宋体" w:hAnsi="宋体"/>
          <w:sz w:val="24"/>
          <w:szCs w:val="24"/>
        </w:rPr>
        <w:t>B</w:t>
      </w:r>
      <w:r w:rsidRPr="007574EF">
        <w:rPr>
          <w:rFonts w:ascii="宋体" w:eastAsia="宋体" w:hAnsi="宋体" w:hint="eastAsia"/>
          <w:sz w:val="24"/>
          <w:szCs w:val="24"/>
        </w:rPr>
        <w:t>为</w:t>
      </w:r>
    </w:p>
    <w:p w14:paraId="7514CFCE" w14:textId="5211D80D" w:rsidR="007574EF" w:rsidRDefault="007574EF" w:rsidP="007574EF">
      <w:pPr>
        <w:rPr>
          <w:rFonts w:ascii="宋体" w:eastAsia="宋体" w:hAnsi="宋体"/>
          <w:sz w:val="24"/>
          <w:szCs w:val="24"/>
        </w:rPr>
      </w:pPr>
      <w:r w:rsidRPr="007574EF">
        <w:rPr>
          <w:rFonts w:ascii="宋体" w:eastAsia="宋体" w:hAnsi="宋体"/>
          <w:sz w:val="24"/>
          <w:szCs w:val="24"/>
        </w:rPr>
        <w:object w:dxaOrig="1500" w:dyaOrig="920" w14:anchorId="715A6A82">
          <v:shape id="_x0000_i1071" type="#_x0000_t75" style="width:75pt;height:46.2pt" o:ole="">
            <v:imagedata r:id="rId125" o:title=""/>
          </v:shape>
          <o:OLEObject Type="Embed" ProgID="Equation.DSMT4" ShapeID="_x0000_i1071" DrawAspect="Content" ObjectID="_1688141985" r:id="rId126"/>
        </w:object>
      </w:r>
    </w:p>
    <w:p w14:paraId="18FDE70F" w14:textId="77777777" w:rsidR="007574EF" w:rsidRPr="007574EF" w:rsidRDefault="007574EF" w:rsidP="007574EF">
      <w:pPr>
        <w:rPr>
          <w:rFonts w:ascii="宋体" w:eastAsia="宋体" w:hAnsi="宋体"/>
          <w:sz w:val="24"/>
          <w:szCs w:val="24"/>
        </w:rPr>
      </w:pPr>
      <w:r w:rsidRPr="007574EF">
        <w:rPr>
          <w:rFonts w:ascii="宋体" w:eastAsia="宋体" w:hAnsi="宋体"/>
          <w:sz w:val="24"/>
          <w:szCs w:val="24"/>
        </w:rPr>
        <w:t xml:space="preserve">1  </w:t>
      </w:r>
      <w:r w:rsidRPr="007574EF">
        <w:rPr>
          <w:rFonts w:ascii="宋体" w:eastAsia="宋体" w:hAnsi="宋体" w:hint="eastAsia"/>
          <w:sz w:val="24"/>
          <w:szCs w:val="24"/>
        </w:rPr>
        <w:t>横向莫尔条纹</w:t>
      </w:r>
    </w:p>
    <w:p w14:paraId="5F95E065" w14:textId="77777777" w:rsidR="007574EF" w:rsidRPr="007574EF" w:rsidRDefault="007574EF" w:rsidP="007574EF">
      <w:pPr>
        <w:rPr>
          <w:rFonts w:ascii="宋体" w:eastAsia="宋体" w:hAnsi="宋体"/>
          <w:sz w:val="24"/>
          <w:szCs w:val="24"/>
        </w:rPr>
      </w:pPr>
      <w:r w:rsidRPr="007574EF">
        <w:rPr>
          <w:rFonts w:ascii="宋体" w:eastAsia="宋体" w:hAnsi="宋体"/>
          <w:sz w:val="24"/>
          <w:szCs w:val="24"/>
        </w:rPr>
        <w:t xml:space="preserve">         W1=W2=W,</w:t>
      </w:r>
      <w:r w:rsidRPr="007574EF">
        <w:rPr>
          <w:rFonts w:ascii="宋体" w:eastAsia="宋体" w:hAnsi="宋体" w:hint="eastAsia"/>
          <w:sz w:val="24"/>
          <w:szCs w:val="24"/>
        </w:rPr>
        <w:t>且</w:t>
      </w:r>
      <w:r w:rsidRPr="007574EF">
        <w:rPr>
          <w:rFonts w:ascii="宋体" w:eastAsia="宋体" w:hAnsi="宋体"/>
          <w:sz w:val="24"/>
          <w:szCs w:val="24"/>
        </w:rPr>
        <w:t>θ≠0</w:t>
      </w:r>
    </w:p>
    <w:p w14:paraId="13CE7A81" w14:textId="77777777" w:rsidR="007574EF" w:rsidRPr="007574EF" w:rsidRDefault="007574EF" w:rsidP="007574EF">
      <w:pPr>
        <w:rPr>
          <w:rFonts w:ascii="宋体" w:eastAsia="宋体" w:hAnsi="宋体"/>
          <w:sz w:val="24"/>
          <w:szCs w:val="24"/>
        </w:rPr>
      </w:pPr>
      <w:r w:rsidRPr="007574EF">
        <w:rPr>
          <w:rFonts w:ascii="宋体" w:eastAsia="宋体" w:hAnsi="宋体"/>
          <w:sz w:val="24"/>
          <w:szCs w:val="24"/>
        </w:rPr>
        <w:t xml:space="preserve">    2  </w:t>
      </w:r>
      <w:proofErr w:type="gramStart"/>
      <w:r w:rsidRPr="007574EF">
        <w:rPr>
          <w:rFonts w:ascii="宋体" w:eastAsia="宋体" w:hAnsi="宋体" w:hint="eastAsia"/>
          <w:sz w:val="24"/>
          <w:szCs w:val="24"/>
        </w:rPr>
        <w:t>光闸莫尔</w:t>
      </w:r>
      <w:proofErr w:type="gramEnd"/>
      <w:r w:rsidRPr="007574EF">
        <w:rPr>
          <w:rFonts w:ascii="宋体" w:eastAsia="宋体" w:hAnsi="宋体" w:hint="eastAsia"/>
          <w:sz w:val="24"/>
          <w:szCs w:val="24"/>
        </w:rPr>
        <w:t>条纹</w:t>
      </w:r>
    </w:p>
    <w:p w14:paraId="733E6B58" w14:textId="77777777" w:rsidR="007574EF" w:rsidRPr="007574EF" w:rsidRDefault="007574EF" w:rsidP="007574EF">
      <w:pPr>
        <w:rPr>
          <w:rFonts w:ascii="宋体" w:eastAsia="宋体" w:hAnsi="宋体"/>
          <w:sz w:val="24"/>
          <w:szCs w:val="24"/>
        </w:rPr>
      </w:pPr>
      <w:r w:rsidRPr="007574EF">
        <w:rPr>
          <w:rFonts w:ascii="宋体" w:eastAsia="宋体" w:hAnsi="宋体"/>
          <w:sz w:val="24"/>
          <w:szCs w:val="24"/>
        </w:rPr>
        <w:t xml:space="preserve">         W1=W2=W,</w:t>
      </w:r>
      <w:r w:rsidRPr="007574EF">
        <w:rPr>
          <w:rFonts w:ascii="宋体" w:eastAsia="宋体" w:hAnsi="宋体" w:hint="eastAsia"/>
          <w:sz w:val="24"/>
          <w:szCs w:val="24"/>
        </w:rPr>
        <w:t>且</w:t>
      </w:r>
      <w:r w:rsidRPr="007574EF">
        <w:rPr>
          <w:rFonts w:ascii="宋体" w:eastAsia="宋体" w:hAnsi="宋体"/>
          <w:sz w:val="24"/>
          <w:szCs w:val="24"/>
        </w:rPr>
        <w:t>θ=0</w:t>
      </w:r>
    </w:p>
    <w:p w14:paraId="3CA90FEC" w14:textId="77777777" w:rsidR="007574EF" w:rsidRPr="007574EF" w:rsidRDefault="007574EF" w:rsidP="007574EF">
      <w:pPr>
        <w:rPr>
          <w:rFonts w:ascii="宋体" w:eastAsia="宋体" w:hAnsi="宋体"/>
          <w:sz w:val="24"/>
          <w:szCs w:val="24"/>
        </w:rPr>
      </w:pPr>
      <w:r w:rsidRPr="007574EF">
        <w:rPr>
          <w:rFonts w:ascii="宋体" w:eastAsia="宋体" w:hAnsi="宋体"/>
          <w:sz w:val="24"/>
          <w:szCs w:val="24"/>
        </w:rPr>
        <w:t xml:space="preserve">    3 </w:t>
      </w:r>
      <w:r w:rsidRPr="007574EF">
        <w:rPr>
          <w:rFonts w:ascii="宋体" w:eastAsia="宋体" w:hAnsi="宋体" w:hint="eastAsia"/>
          <w:sz w:val="24"/>
          <w:szCs w:val="24"/>
        </w:rPr>
        <w:t>纵向莫尔条纹</w:t>
      </w:r>
    </w:p>
    <w:p w14:paraId="119A40F8" w14:textId="3CD49B70" w:rsidR="007574EF" w:rsidRPr="007574EF" w:rsidRDefault="007574EF" w:rsidP="007574EF">
      <w:pPr>
        <w:rPr>
          <w:rFonts w:ascii="宋体" w:eastAsia="宋体" w:hAnsi="宋体"/>
          <w:sz w:val="24"/>
          <w:szCs w:val="24"/>
        </w:rPr>
      </w:pPr>
      <w:r w:rsidRPr="007574EF">
        <w:rPr>
          <w:rFonts w:ascii="宋体" w:eastAsia="宋体" w:hAnsi="宋体"/>
          <w:sz w:val="24"/>
          <w:szCs w:val="24"/>
        </w:rPr>
        <w:t xml:space="preserve">        W1≠W2,</w:t>
      </w:r>
      <w:r w:rsidRPr="007574EF">
        <w:rPr>
          <w:rFonts w:ascii="宋体" w:eastAsia="宋体" w:hAnsi="宋体" w:hint="eastAsia"/>
          <w:sz w:val="24"/>
          <w:szCs w:val="24"/>
        </w:rPr>
        <w:t>且</w:t>
      </w:r>
      <w:r w:rsidRPr="007574EF">
        <w:rPr>
          <w:rFonts w:ascii="宋体" w:eastAsia="宋体" w:hAnsi="宋体"/>
          <w:sz w:val="24"/>
          <w:szCs w:val="24"/>
        </w:rPr>
        <w:t>θ=0</w:t>
      </w:r>
    </w:p>
    <w:p w14:paraId="35320C6E" w14:textId="77777777" w:rsidR="007574EF" w:rsidRPr="00632150" w:rsidRDefault="007574EF" w:rsidP="007574EF">
      <w:pPr>
        <w:rPr>
          <w:rFonts w:ascii="宋体" w:eastAsia="宋体" w:hAnsi="宋体"/>
          <w:sz w:val="24"/>
          <w:szCs w:val="24"/>
        </w:rPr>
      </w:pPr>
    </w:p>
    <w:p w14:paraId="4EE7F029" w14:textId="01E7F68D" w:rsidR="00632150" w:rsidRPr="00ED5C73" w:rsidRDefault="00632150" w:rsidP="00632150">
      <w:pPr>
        <w:rPr>
          <w:rFonts w:ascii="宋体" w:eastAsia="宋体" w:hAnsi="宋体"/>
          <w:sz w:val="24"/>
          <w:szCs w:val="24"/>
        </w:rPr>
      </w:pPr>
    </w:p>
    <w:p w14:paraId="3EE44C7B" w14:textId="0C9FE9A6" w:rsidR="00ED5C73" w:rsidRPr="00ED5C73" w:rsidRDefault="00ED5C73" w:rsidP="00ED5C73">
      <w:pPr>
        <w:ind w:firstLine="480"/>
        <w:rPr>
          <w:rFonts w:ascii="宋体" w:eastAsia="宋体" w:hAnsi="宋体"/>
          <w:sz w:val="24"/>
          <w:szCs w:val="24"/>
        </w:rPr>
      </w:pPr>
    </w:p>
    <w:p w14:paraId="662B7B80" w14:textId="214B68BF" w:rsidR="00ED5C73" w:rsidRPr="00ED5C73" w:rsidRDefault="00ED5C73" w:rsidP="00813FF8">
      <w:pPr>
        <w:rPr>
          <w:rFonts w:ascii="宋体" w:eastAsia="宋体" w:hAnsi="宋体"/>
          <w:sz w:val="24"/>
          <w:szCs w:val="24"/>
        </w:rPr>
      </w:pPr>
    </w:p>
    <w:p w14:paraId="3C077E75" w14:textId="77777777" w:rsidR="00813FF8" w:rsidRPr="00813FF8" w:rsidRDefault="00813FF8" w:rsidP="00813FF8">
      <w:pPr>
        <w:rPr>
          <w:rFonts w:ascii="宋体" w:eastAsia="宋体" w:hAnsi="宋体"/>
          <w:sz w:val="24"/>
          <w:szCs w:val="24"/>
        </w:rPr>
      </w:pPr>
    </w:p>
    <w:p w14:paraId="4C564F10" w14:textId="77777777" w:rsidR="007574EF" w:rsidRPr="007574EF" w:rsidRDefault="007574EF" w:rsidP="007574EF">
      <w:pPr>
        <w:numPr>
          <w:ilvl w:val="0"/>
          <w:numId w:val="9"/>
        </w:numPr>
        <w:rPr>
          <w:rFonts w:ascii="宋体" w:eastAsia="宋体" w:hAnsi="宋体"/>
          <w:sz w:val="24"/>
          <w:szCs w:val="24"/>
        </w:rPr>
      </w:pPr>
      <w:r w:rsidRPr="007574EF">
        <w:rPr>
          <w:rFonts w:ascii="宋体" w:eastAsia="宋体" w:hAnsi="宋体" w:hint="eastAsia"/>
          <w:sz w:val="24"/>
          <w:szCs w:val="24"/>
        </w:rPr>
        <w:t>放大作用</w:t>
      </w:r>
    </w:p>
    <w:p w14:paraId="0FD2B21D" w14:textId="2DE17F3C" w:rsidR="00813FF8" w:rsidRDefault="007574EF" w:rsidP="00181B24">
      <w:pPr>
        <w:rPr>
          <w:rFonts w:ascii="宋体" w:eastAsia="宋体" w:hAnsi="宋体"/>
          <w:sz w:val="24"/>
          <w:szCs w:val="24"/>
        </w:rPr>
      </w:pPr>
      <w:r w:rsidRPr="007574EF">
        <w:rPr>
          <w:rFonts w:ascii="宋体" w:eastAsia="宋体" w:hAnsi="宋体" w:hint="eastAsia"/>
          <w:sz w:val="24"/>
          <w:szCs w:val="24"/>
        </w:rPr>
        <w:t>根据莫尔条纹公式，可看出光栅具有放大作用，放大系数为</w:t>
      </w:r>
      <w:r w:rsidRPr="007574EF">
        <w:rPr>
          <w:rFonts w:ascii="宋体" w:eastAsia="宋体" w:hAnsi="宋体"/>
          <w:sz w:val="24"/>
          <w:szCs w:val="24"/>
        </w:rPr>
        <w:object w:dxaOrig="1180" w:dyaOrig="620" w14:anchorId="1A594336">
          <v:shape id="_x0000_i1072" type="#_x0000_t75" style="width:58.8pt;height:31.2pt" o:ole="">
            <v:imagedata r:id="rId127" o:title=""/>
          </v:shape>
          <o:OLEObject Type="Embed" ProgID="Equation.DSMT4" ShapeID="_x0000_i1072" DrawAspect="Content" ObjectID="_1688141986" r:id="rId128"/>
        </w:object>
      </w:r>
    </w:p>
    <w:p w14:paraId="45C8491B" w14:textId="448FD792" w:rsidR="007574EF" w:rsidRDefault="007574EF" w:rsidP="007574EF">
      <w:pPr>
        <w:rPr>
          <w:rFonts w:ascii="宋体" w:eastAsia="宋体" w:hAnsi="宋体"/>
          <w:sz w:val="24"/>
          <w:szCs w:val="24"/>
        </w:rPr>
      </w:pPr>
      <w:r w:rsidRPr="007574EF">
        <w:rPr>
          <w:rFonts w:ascii="宋体" w:eastAsia="宋体" w:hAnsi="宋体"/>
          <w:sz w:val="24"/>
          <w:szCs w:val="24"/>
        </w:rPr>
        <w:t>θ</w:t>
      </w:r>
      <w:r w:rsidRPr="007574EF">
        <w:rPr>
          <w:rFonts w:ascii="宋体" w:eastAsia="宋体" w:hAnsi="宋体" w:hint="eastAsia"/>
          <w:sz w:val="24"/>
          <w:szCs w:val="24"/>
        </w:rPr>
        <w:t xml:space="preserve">很小， </w:t>
      </w:r>
      <w:r w:rsidRPr="007574EF">
        <w:rPr>
          <w:rFonts w:ascii="宋体" w:eastAsia="宋体" w:hAnsi="宋体"/>
          <w:sz w:val="24"/>
          <w:szCs w:val="24"/>
        </w:rPr>
        <w:t>K</w:t>
      </w:r>
      <w:r w:rsidRPr="007574EF">
        <w:rPr>
          <w:rFonts w:ascii="宋体" w:eastAsia="宋体" w:hAnsi="宋体" w:hint="eastAsia"/>
          <w:sz w:val="24"/>
          <w:szCs w:val="24"/>
        </w:rPr>
        <w:t>很大，例如</w:t>
      </w:r>
      <w:r w:rsidRPr="007574EF">
        <w:rPr>
          <w:rFonts w:ascii="宋体" w:eastAsia="宋体" w:hAnsi="宋体"/>
          <w:sz w:val="24"/>
          <w:szCs w:val="24"/>
        </w:rPr>
        <w:t>θ=0.1°</w:t>
      </w:r>
      <w:r w:rsidRPr="007574EF">
        <w:rPr>
          <w:rFonts w:ascii="宋体" w:eastAsia="宋体" w:hAnsi="宋体" w:hint="eastAsia"/>
          <w:sz w:val="24"/>
          <w:szCs w:val="24"/>
        </w:rPr>
        <w:t>，则</w:t>
      </w:r>
      <w:r w:rsidRPr="007574EF">
        <w:rPr>
          <w:rFonts w:ascii="宋体" w:eastAsia="宋体" w:hAnsi="宋体"/>
          <w:sz w:val="24"/>
          <w:szCs w:val="24"/>
        </w:rPr>
        <w:t>1/θ≈573</w:t>
      </w:r>
      <w:r w:rsidRPr="007574EF">
        <w:rPr>
          <w:rFonts w:ascii="宋体" w:eastAsia="宋体" w:hAnsi="宋体" w:hint="eastAsia"/>
          <w:sz w:val="24"/>
          <w:szCs w:val="24"/>
        </w:rPr>
        <w:t>，即莫尔条纹宽度</w:t>
      </w:r>
      <w:r w:rsidRPr="007574EF">
        <w:rPr>
          <w:rFonts w:ascii="宋体" w:eastAsia="宋体" w:hAnsi="宋体"/>
          <w:sz w:val="24"/>
          <w:szCs w:val="24"/>
        </w:rPr>
        <w:t>B</w:t>
      </w:r>
      <w:r w:rsidRPr="007574EF">
        <w:rPr>
          <w:rFonts w:ascii="宋体" w:eastAsia="宋体" w:hAnsi="宋体" w:hint="eastAsia"/>
          <w:sz w:val="24"/>
          <w:szCs w:val="24"/>
        </w:rPr>
        <w:t>是栅距</w:t>
      </w:r>
      <w:r w:rsidRPr="007574EF">
        <w:rPr>
          <w:rFonts w:ascii="宋体" w:eastAsia="宋体" w:hAnsi="宋体"/>
          <w:sz w:val="24"/>
          <w:szCs w:val="24"/>
        </w:rPr>
        <w:t>W</w:t>
      </w:r>
      <w:r w:rsidRPr="007574EF">
        <w:rPr>
          <w:rFonts w:ascii="宋体" w:eastAsia="宋体" w:hAnsi="宋体" w:hint="eastAsia"/>
          <w:sz w:val="24"/>
          <w:szCs w:val="24"/>
        </w:rPr>
        <w:t>的</w:t>
      </w:r>
      <w:r w:rsidRPr="007574EF">
        <w:rPr>
          <w:rFonts w:ascii="宋体" w:eastAsia="宋体" w:hAnsi="宋体"/>
          <w:sz w:val="24"/>
          <w:szCs w:val="24"/>
        </w:rPr>
        <w:t>573</w:t>
      </w:r>
      <w:r w:rsidRPr="007574EF">
        <w:rPr>
          <w:rFonts w:ascii="宋体" w:eastAsia="宋体" w:hAnsi="宋体" w:hint="eastAsia"/>
          <w:sz w:val="24"/>
          <w:szCs w:val="24"/>
        </w:rPr>
        <w:t>倍， 这相当于把栅距放大了</w:t>
      </w:r>
      <w:r w:rsidRPr="007574EF">
        <w:rPr>
          <w:rFonts w:ascii="宋体" w:eastAsia="宋体" w:hAnsi="宋体"/>
          <w:sz w:val="24"/>
          <w:szCs w:val="24"/>
        </w:rPr>
        <w:t>573</w:t>
      </w:r>
      <w:r w:rsidRPr="007574EF">
        <w:rPr>
          <w:rFonts w:ascii="宋体" w:eastAsia="宋体" w:hAnsi="宋体" w:hint="eastAsia"/>
          <w:sz w:val="24"/>
          <w:szCs w:val="24"/>
        </w:rPr>
        <w:t>倍，说明光栅具有位移放大作用， 从而</w:t>
      </w:r>
      <w:r w:rsidRPr="007574EF">
        <w:rPr>
          <w:rFonts w:ascii="宋体" w:eastAsia="宋体" w:hAnsi="宋体" w:hint="eastAsia"/>
          <w:sz w:val="24"/>
          <w:szCs w:val="24"/>
        </w:rPr>
        <w:lastRenderedPageBreak/>
        <w:t>提高了测量的灵敏度。</w:t>
      </w:r>
    </w:p>
    <w:p w14:paraId="5D4DD9C6" w14:textId="34C8F7C7" w:rsidR="007574EF" w:rsidRDefault="007574EF" w:rsidP="007574EF">
      <w:pPr>
        <w:rPr>
          <w:rFonts w:ascii="宋体" w:eastAsia="宋体" w:hAnsi="宋体"/>
          <w:sz w:val="24"/>
          <w:szCs w:val="24"/>
        </w:rPr>
      </w:pPr>
      <w:r>
        <w:rPr>
          <w:rFonts w:ascii="宋体" w:eastAsia="宋体" w:hAnsi="宋体" w:hint="eastAsia"/>
          <w:sz w:val="24"/>
          <w:szCs w:val="24"/>
        </w:rPr>
        <w:t>电荷耦合器件以</w:t>
      </w:r>
      <w:r w:rsidRPr="007574EF">
        <w:rPr>
          <w:rFonts w:ascii="宋体" w:eastAsia="宋体" w:hAnsi="宋体" w:hint="eastAsia"/>
          <w:b/>
          <w:bCs/>
          <w:sz w:val="24"/>
          <w:szCs w:val="24"/>
        </w:rPr>
        <w:t>电荷转移</w:t>
      </w:r>
      <w:r>
        <w:rPr>
          <w:rFonts w:ascii="宋体" w:eastAsia="宋体" w:hAnsi="宋体" w:hint="eastAsia"/>
          <w:sz w:val="24"/>
          <w:szCs w:val="24"/>
        </w:rPr>
        <w:t>为核心</w:t>
      </w:r>
    </w:p>
    <w:p w14:paraId="1CD64A5D" w14:textId="2B28598D" w:rsidR="007574EF" w:rsidRDefault="00933970" w:rsidP="007574EF">
      <w:pPr>
        <w:rPr>
          <w:rFonts w:ascii="宋体" w:eastAsia="宋体" w:hAnsi="宋体"/>
          <w:b/>
          <w:bCs/>
          <w:sz w:val="24"/>
          <w:szCs w:val="24"/>
        </w:rPr>
      </w:pPr>
      <w:r w:rsidRPr="00933970">
        <w:rPr>
          <w:rFonts w:ascii="宋体" w:eastAsia="宋体" w:hAnsi="宋体" w:hint="eastAsia"/>
          <w:b/>
          <w:bCs/>
          <w:sz w:val="24"/>
          <w:szCs w:val="24"/>
        </w:rPr>
        <w:t>小试牛刀：</w:t>
      </w:r>
    </w:p>
    <w:p w14:paraId="4600310B" w14:textId="76986D40" w:rsidR="00933970" w:rsidRDefault="00933970" w:rsidP="007574EF">
      <w:pPr>
        <w:rPr>
          <w:rFonts w:ascii="宋体" w:eastAsia="宋体" w:hAnsi="宋体"/>
          <w:sz w:val="24"/>
          <w:szCs w:val="24"/>
        </w:rPr>
      </w:pPr>
      <w:r>
        <w:rPr>
          <w:rFonts w:ascii="宋体" w:eastAsia="宋体" w:hAnsi="宋体" w:hint="eastAsia"/>
          <w:sz w:val="24"/>
          <w:szCs w:val="24"/>
        </w:rPr>
        <w:t>P</w:t>
      </w:r>
      <w:r>
        <w:rPr>
          <w:rFonts w:ascii="宋体" w:eastAsia="宋体" w:hAnsi="宋体"/>
          <w:sz w:val="24"/>
          <w:szCs w:val="24"/>
        </w:rPr>
        <w:t>9.1</w:t>
      </w:r>
      <w:r>
        <w:rPr>
          <w:rFonts w:ascii="宋体" w:eastAsia="宋体" w:hAnsi="宋体" w:hint="eastAsia"/>
          <w:sz w:val="24"/>
          <w:szCs w:val="24"/>
        </w:rPr>
        <w:t>、9</w:t>
      </w:r>
      <w:r>
        <w:rPr>
          <w:rFonts w:ascii="宋体" w:eastAsia="宋体" w:hAnsi="宋体"/>
          <w:sz w:val="24"/>
          <w:szCs w:val="24"/>
        </w:rPr>
        <w:t>.3</w:t>
      </w:r>
      <w:r>
        <w:rPr>
          <w:rFonts w:ascii="宋体" w:eastAsia="宋体" w:hAnsi="宋体" w:hint="eastAsia"/>
          <w:sz w:val="24"/>
          <w:szCs w:val="24"/>
        </w:rPr>
        <w:t>、9</w:t>
      </w:r>
      <w:r>
        <w:rPr>
          <w:rFonts w:ascii="宋体" w:eastAsia="宋体" w:hAnsi="宋体"/>
          <w:sz w:val="24"/>
          <w:szCs w:val="24"/>
        </w:rPr>
        <w:t>.4</w:t>
      </w:r>
      <w:r>
        <w:rPr>
          <w:rFonts w:ascii="宋体" w:eastAsia="宋体" w:hAnsi="宋体" w:hint="eastAsia"/>
          <w:sz w:val="24"/>
          <w:szCs w:val="24"/>
        </w:rPr>
        <w:t>、9</w:t>
      </w:r>
      <w:r>
        <w:rPr>
          <w:rFonts w:ascii="宋体" w:eastAsia="宋体" w:hAnsi="宋体"/>
          <w:sz w:val="24"/>
          <w:szCs w:val="24"/>
        </w:rPr>
        <w:t>.5</w:t>
      </w:r>
      <w:r>
        <w:rPr>
          <w:rFonts w:ascii="宋体" w:eastAsia="宋体" w:hAnsi="宋体" w:hint="eastAsia"/>
          <w:sz w:val="24"/>
          <w:szCs w:val="24"/>
        </w:rPr>
        <w:t>、9</w:t>
      </w:r>
      <w:r>
        <w:rPr>
          <w:rFonts w:ascii="宋体" w:eastAsia="宋体" w:hAnsi="宋体"/>
          <w:sz w:val="24"/>
          <w:szCs w:val="24"/>
        </w:rPr>
        <w:t>.16</w:t>
      </w:r>
      <w:r>
        <w:rPr>
          <w:rFonts w:ascii="宋体" w:eastAsia="宋体" w:hAnsi="宋体" w:hint="eastAsia"/>
          <w:sz w:val="24"/>
          <w:szCs w:val="24"/>
        </w:rPr>
        <w:t>、9</w:t>
      </w:r>
      <w:r>
        <w:rPr>
          <w:rFonts w:ascii="宋体" w:eastAsia="宋体" w:hAnsi="宋体"/>
          <w:sz w:val="24"/>
          <w:szCs w:val="24"/>
        </w:rPr>
        <w:t>.17</w:t>
      </w:r>
      <w:r w:rsidR="008D13DA">
        <w:rPr>
          <w:rFonts w:ascii="宋体" w:eastAsia="宋体" w:hAnsi="宋体" w:hint="eastAsia"/>
          <w:sz w:val="24"/>
          <w:szCs w:val="24"/>
        </w:rPr>
        <w:t>（这些你都懂了嘛？）</w:t>
      </w:r>
    </w:p>
    <w:p w14:paraId="51A05F13" w14:textId="6AA4AE62" w:rsidR="008D13DA" w:rsidRDefault="008D13DA" w:rsidP="008D13DA">
      <w:pPr>
        <w:rPr>
          <w:rFonts w:ascii="宋体" w:eastAsia="宋体" w:hAnsi="宋体"/>
          <w:b/>
          <w:bCs/>
          <w:sz w:val="28"/>
          <w:szCs w:val="28"/>
        </w:rPr>
      </w:pPr>
      <w:r>
        <w:rPr>
          <w:rFonts w:ascii="宋体" w:eastAsia="宋体" w:hAnsi="宋体" w:hint="eastAsia"/>
          <w:sz w:val="24"/>
          <w:szCs w:val="24"/>
        </w:rPr>
        <w:t xml:space="preserve"> </w:t>
      </w:r>
      <w:r>
        <w:rPr>
          <w:rFonts w:ascii="宋体" w:eastAsia="宋体" w:hAnsi="宋体"/>
          <w:sz w:val="24"/>
          <w:szCs w:val="24"/>
        </w:rPr>
        <w:t xml:space="preserve">                  </w:t>
      </w:r>
      <w:r w:rsidRPr="008D13DA">
        <w:rPr>
          <w:rFonts w:ascii="宋体" w:eastAsia="宋体" w:hAnsi="宋体" w:hint="eastAsia"/>
          <w:b/>
          <w:bCs/>
          <w:sz w:val="28"/>
          <w:szCs w:val="28"/>
        </w:rPr>
        <w:t>第十八章 测量误差与数据处理基础</w:t>
      </w:r>
    </w:p>
    <w:p w14:paraId="4AC2D2D9" w14:textId="059D8EAC" w:rsidR="008D13DA" w:rsidRDefault="008D13DA" w:rsidP="008D13DA">
      <w:pPr>
        <w:rPr>
          <w:rFonts w:ascii="宋体" w:eastAsia="宋体" w:hAnsi="宋体"/>
          <w:sz w:val="24"/>
          <w:szCs w:val="24"/>
        </w:rPr>
      </w:pPr>
      <w:r w:rsidRPr="008D13DA">
        <w:rPr>
          <w:rFonts w:ascii="宋体" w:eastAsia="宋体" w:hAnsi="宋体" w:hint="eastAsia"/>
          <w:sz w:val="24"/>
          <w:szCs w:val="24"/>
        </w:rPr>
        <w:t>例1：检定一台满量程Am＝5A，精度等级为1.5的电流表，测得在2.0A处其绝对误差</w:t>
      </w:r>
      <w:r w:rsidRPr="008D13DA">
        <w:rPr>
          <w:rFonts w:ascii="宋体" w:eastAsia="宋体" w:hAnsi="宋体" w:hint="eastAsia"/>
          <w:sz w:val="24"/>
          <w:szCs w:val="24"/>
          <w:lang w:val="el-GR"/>
        </w:rPr>
        <w:t>Δ</w:t>
      </w:r>
      <w:r w:rsidRPr="008D13DA">
        <w:rPr>
          <w:rFonts w:ascii="宋体" w:eastAsia="宋体" w:hAnsi="宋体" w:hint="eastAsia"/>
          <w:sz w:val="24"/>
          <w:szCs w:val="24"/>
        </w:rPr>
        <w:t>＝0.1A，请问该电流表是否合格？</w:t>
      </w:r>
    </w:p>
    <w:p w14:paraId="35B426F5" w14:textId="77777777" w:rsidR="008D13DA" w:rsidRPr="008D13DA" w:rsidRDefault="008D13DA" w:rsidP="008D13DA">
      <w:pPr>
        <w:numPr>
          <w:ilvl w:val="0"/>
          <w:numId w:val="10"/>
        </w:numPr>
        <w:rPr>
          <w:rFonts w:ascii="宋体" w:eastAsia="宋体" w:hAnsi="宋体"/>
          <w:sz w:val="24"/>
          <w:szCs w:val="24"/>
        </w:rPr>
      </w:pPr>
      <w:r w:rsidRPr="008D13DA">
        <w:rPr>
          <w:rFonts w:ascii="宋体" w:eastAsia="宋体" w:hAnsi="宋体" w:hint="eastAsia"/>
          <w:sz w:val="24"/>
          <w:szCs w:val="24"/>
        </w:rPr>
        <w:t>解：</w:t>
      </w:r>
      <w:r w:rsidRPr="008D13DA">
        <w:rPr>
          <w:rFonts w:ascii="宋体" w:eastAsia="宋体" w:hAnsi="宋体" w:hint="eastAsia"/>
          <w:b/>
          <w:bCs/>
          <w:sz w:val="24"/>
          <w:szCs w:val="24"/>
        </w:rPr>
        <w:t>在没有修正值的情况下，通常认为在整个测量范围内各处的最大绝对误差是一个常数</w:t>
      </w:r>
      <w:r w:rsidRPr="008D13DA">
        <w:rPr>
          <w:rFonts w:ascii="宋体" w:eastAsia="宋体" w:hAnsi="宋体" w:hint="eastAsia"/>
          <w:sz w:val="24"/>
          <w:szCs w:val="24"/>
        </w:rPr>
        <w:t>。因此，根据引用误差的定义可求得：</w:t>
      </w:r>
    </w:p>
    <w:p w14:paraId="08770998" w14:textId="700FB7C4" w:rsidR="008D13DA" w:rsidRDefault="008D13DA" w:rsidP="008D13DA">
      <w:pPr>
        <w:rPr>
          <w:rFonts w:ascii="宋体" w:eastAsia="宋体" w:hAnsi="宋体"/>
          <w:sz w:val="24"/>
          <w:szCs w:val="24"/>
        </w:rPr>
      </w:pPr>
      <w:r w:rsidRPr="008D13DA">
        <w:rPr>
          <w:rFonts w:ascii="宋体" w:eastAsia="宋体" w:hAnsi="宋体"/>
          <w:sz w:val="24"/>
          <w:szCs w:val="24"/>
        </w:rPr>
        <w:object w:dxaOrig="3400" w:dyaOrig="680" w14:anchorId="60B70435">
          <v:shape id="_x0000_i1073" type="#_x0000_t75" style="width:169.8pt;height:34.2pt" o:ole="">
            <v:imagedata r:id="rId129" o:title=""/>
          </v:shape>
          <o:OLEObject Type="Embed" ProgID="Equation.DSMT4" ShapeID="_x0000_i1073" DrawAspect="Content" ObjectID="_1688141987" r:id="rId130"/>
        </w:object>
      </w:r>
    </w:p>
    <w:p w14:paraId="70E73483" w14:textId="77777777" w:rsidR="008D13DA" w:rsidRPr="008D13DA" w:rsidRDefault="008D13DA" w:rsidP="008D13DA">
      <w:pPr>
        <w:rPr>
          <w:rFonts w:ascii="宋体" w:eastAsia="宋体" w:hAnsi="宋体"/>
          <w:sz w:val="24"/>
          <w:szCs w:val="24"/>
        </w:rPr>
      </w:pPr>
      <w:r w:rsidRPr="008D13DA">
        <w:rPr>
          <w:rFonts w:ascii="宋体" w:eastAsia="宋体" w:hAnsi="宋体" w:hint="eastAsia"/>
          <w:sz w:val="24"/>
          <w:szCs w:val="24"/>
        </w:rPr>
        <w:t>由于</w:t>
      </w:r>
      <w:r w:rsidRPr="008D13DA">
        <w:rPr>
          <w:rFonts w:ascii="宋体" w:eastAsia="宋体" w:hAnsi="宋体"/>
          <w:sz w:val="24"/>
          <w:szCs w:val="24"/>
        </w:rPr>
        <w:t>2.0%</w:t>
      </w:r>
      <w:r w:rsidRPr="008D13DA">
        <w:rPr>
          <w:rFonts w:ascii="宋体" w:eastAsia="宋体" w:hAnsi="宋体" w:hint="eastAsia"/>
          <w:sz w:val="24"/>
          <w:szCs w:val="24"/>
        </w:rPr>
        <w:t>＞</w:t>
      </w:r>
      <w:r w:rsidRPr="008D13DA">
        <w:rPr>
          <w:rFonts w:ascii="宋体" w:eastAsia="宋体" w:hAnsi="宋体"/>
          <w:sz w:val="24"/>
          <w:szCs w:val="24"/>
        </w:rPr>
        <w:t>1.5%</w:t>
      </w:r>
      <w:r w:rsidRPr="008D13DA">
        <w:rPr>
          <w:rFonts w:ascii="宋体" w:eastAsia="宋体" w:hAnsi="宋体" w:hint="eastAsia"/>
          <w:sz w:val="24"/>
          <w:szCs w:val="24"/>
        </w:rPr>
        <w:t>，因此，该电流表已不合格，但可做精度为</w:t>
      </w:r>
      <w:r w:rsidRPr="008D13DA">
        <w:rPr>
          <w:rFonts w:ascii="宋体" w:eastAsia="宋体" w:hAnsi="宋体"/>
          <w:sz w:val="24"/>
          <w:szCs w:val="24"/>
        </w:rPr>
        <w:t>2.5</w:t>
      </w:r>
      <w:r w:rsidRPr="008D13DA">
        <w:rPr>
          <w:rFonts w:ascii="宋体" w:eastAsia="宋体" w:hAnsi="宋体" w:hint="eastAsia"/>
          <w:sz w:val="24"/>
          <w:szCs w:val="24"/>
        </w:rPr>
        <w:t xml:space="preserve">级表使用。 </w:t>
      </w:r>
    </w:p>
    <w:p w14:paraId="2609D6A9" w14:textId="1FD8507F" w:rsidR="008D13DA" w:rsidRDefault="008D13DA" w:rsidP="008D13DA">
      <w:pPr>
        <w:rPr>
          <w:rFonts w:ascii="宋体" w:eastAsia="宋体" w:hAnsi="宋体"/>
          <w:sz w:val="24"/>
          <w:szCs w:val="24"/>
        </w:rPr>
      </w:pPr>
      <w:r>
        <w:rPr>
          <w:rFonts w:ascii="宋体" w:eastAsia="宋体" w:hAnsi="宋体" w:hint="eastAsia"/>
          <w:sz w:val="24"/>
          <w:szCs w:val="24"/>
        </w:rPr>
        <w:t>理解绝对误差和相对误差的概念</w:t>
      </w:r>
    </w:p>
    <w:p w14:paraId="4894E6F6" w14:textId="390A3EF0" w:rsidR="008D13DA" w:rsidRDefault="008D13DA" w:rsidP="008D13DA">
      <w:pPr>
        <w:rPr>
          <w:rFonts w:ascii="宋体" w:eastAsia="宋体" w:hAnsi="宋体"/>
          <w:b/>
          <w:bCs/>
          <w:sz w:val="24"/>
          <w:szCs w:val="24"/>
        </w:rPr>
      </w:pPr>
      <w:r w:rsidRPr="008D13DA">
        <w:rPr>
          <w:rFonts w:ascii="宋体" w:eastAsia="宋体" w:hAnsi="宋体" w:hint="eastAsia"/>
          <w:b/>
          <w:bCs/>
          <w:sz w:val="24"/>
          <w:szCs w:val="24"/>
        </w:rPr>
        <w:t>小试牛刀：</w:t>
      </w:r>
    </w:p>
    <w:p w14:paraId="591D529B" w14:textId="0CD48922" w:rsidR="008D13DA" w:rsidRPr="008D13DA" w:rsidRDefault="008D13DA" w:rsidP="008D13DA">
      <w:pPr>
        <w:rPr>
          <w:rFonts w:ascii="宋体" w:eastAsia="宋体" w:hAnsi="宋体"/>
          <w:sz w:val="24"/>
          <w:szCs w:val="24"/>
        </w:rPr>
      </w:pPr>
      <w:r w:rsidRPr="008D13DA">
        <w:rPr>
          <w:rFonts w:ascii="宋体" w:eastAsia="宋体" w:hAnsi="宋体" w:hint="eastAsia"/>
          <w:sz w:val="24"/>
          <w:szCs w:val="24"/>
        </w:rPr>
        <w:t>P</w:t>
      </w:r>
      <w:r w:rsidRPr="008D13DA">
        <w:rPr>
          <w:rFonts w:ascii="宋体" w:eastAsia="宋体" w:hAnsi="宋体"/>
          <w:sz w:val="24"/>
          <w:szCs w:val="24"/>
        </w:rPr>
        <w:t xml:space="preserve">383 </w:t>
      </w:r>
      <w:r w:rsidRPr="008D13DA">
        <w:rPr>
          <w:rFonts w:ascii="宋体" w:eastAsia="宋体" w:hAnsi="宋体" w:hint="eastAsia"/>
          <w:sz w:val="24"/>
          <w:szCs w:val="24"/>
        </w:rPr>
        <w:t>第一题，</w:t>
      </w:r>
      <w:r>
        <w:rPr>
          <w:rFonts w:ascii="宋体" w:eastAsia="宋体" w:hAnsi="宋体" w:hint="eastAsia"/>
          <w:sz w:val="24"/>
          <w:szCs w:val="24"/>
        </w:rPr>
        <w:t>如何求绝对误差和相对误差呢？</w:t>
      </w:r>
    </w:p>
    <w:p w14:paraId="50A42EF4" w14:textId="106C4A0D" w:rsidR="008D13DA" w:rsidRPr="007574EF" w:rsidRDefault="008D13DA" w:rsidP="007574EF">
      <w:pPr>
        <w:rPr>
          <w:rFonts w:ascii="宋体" w:eastAsia="宋体" w:hAnsi="宋体"/>
          <w:sz w:val="24"/>
          <w:szCs w:val="24"/>
        </w:rPr>
      </w:pPr>
    </w:p>
    <w:p w14:paraId="3EDAF3AB" w14:textId="77777777" w:rsidR="007574EF" w:rsidRPr="00181B24" w:rsidRDefault="007574EF" w:rsidP="00181B24">
      <w:pPr>
        <w:rPr>
          <w:rFonts w:ascii="宋体" w:eastAsia="宋体" w:hAnsi="宋体"/>
          <w:sz w:val="24"/>
          <w:szCs w:val="24"/>
        </w:rPr>
      </w:pPr>
    </w:p>
    <w:p w14:paraId="4DDB267C" w14:textId="33843CE1" w:rsidR="00181B24" w:rsidRPr="00D3461F" w:rsidRDefault="00181B24" w:rsidP="00D3461F">
      <w:pPr>
        <w:rPr>
          <w:rFonts w:ascii="宋体" w:eastAsia="宋体" w:hAnsi="宋体"/>
          <w:sz w:val="24"/>
          <w:szCs w:val="24"/>
        </w:rPr>
      </w:pPr>
    </w:p>
    <w:p w14:paraId="56E6337C" w14:textId="77777777" w:rsidR="00D3461F" w:rsidRPr="00D3461F" w:rsidRDefault="00D3461F" w:rsidP="00D34BB4">
      <w:pPr>
        <w:rPr>
          <w:rFonts w:ascii="宋体" w:eastAsia="宋体" w:hAnsi="宋体"/>
          <w:sz w:val="24"/>
          <w:szCs w:val="24"/>
        </w:rPr>
      </w:pPr>
    </w:p>
    <w:p w14:paraId="66787BEA" w14:textId="770A7449" w:rsidR="00D34BB4" w:rsidRPr="00D34BB4" w:rsidRDefault="00D34BB4" w:rsidP="00D34BB4">
      <w:pPr>
        <w:rPr>
          <w:b/>
          <w:bCs/>
        </w:rPr>
      </w:pPr>
    </w:p>
    <w:p w14:paraId="1B2A8D06" w14:textId="7CAAB0AF" w:rsidR="00D34BB4" w:rsidRPr="00D34BB4" w:rsidRDefault="00D34BB4" w:rsidP="00D34BB4">
      <w:pPr>
        <w:rPr>
          <w:b/>
          <w:bCs/>
        </w:rPr>
      </w:pPr>
    </w:p>
    <w:p w14:paraId="15B60451" w14:textId="77777777" w:rsidR="00D34BB4" w:rsidRPr="00D34BB4" w:rsidRDefault="00D34BB4" w:rsidP="00D34BB4">
      <w:pPr>
        <w:rPr>
          <w:b/>
          <w:bCs/>
        </w:rPr>
      </w:pPr>
    </w:p>
    <w:p w14:paraId="675C8550" w14:textId="335522ED" w:rsidR="00D34BB4" w:rsidRPr="00D34BB4" w:rsidRDefault="00D34BB4" w:rsidP="00D34BB4">
      <w:pPr>
        <w:rPr>
          <w:b/>
          <w:bCs/>
        </w:rPr>
      </w:pPr>
      <w:r>
        <w:rPr>
          <w:rFonts w:hint="eastAsia"/>
          <w:b/>
          <w:bCs/>
        </w:rPr>
        <w:t xml:space="preserve"> </w:t>
      </w:r>
    </w:p>
    <w:p w14:paraId="0443B58B" w14:textId="475CDE7C" w:rsidR="00D34BB4" w:rsidRDefault="00D34BB4" w:rsidP="00D34BB4">
      <w:pPr>
        <w:rPr>
          <w:b/>
          <w:bCs/>
        </w:rPr>
      </w:pPr>
    </w:p>
    <w:p w14:paraId="1EC7562B" w14:textId="51344EA4" w:rsidR="008D13DA" w:rsidRPr="00293218" w:rsidRDefault="008D13DA" w:rsidP="00293218">
      <w:pPr>
        <w:rPr>
          <w:rFonts w:ascii="宋体" w:eastAsia="宋体" w:hAnsi="宋体"/>
          <w:b/>
          <w:bCs/>
          <w:sz w:val="30"/>
          <w:szCs w:val="30"/>
        </w:rPr>
      </w:pPr>
      <w:r>
        <w:rPr>
          <w:rFonts w:hint="eastAsia"/>
          <w:b/>
          <w:bCs/>
        </w:rPr>
        <w:t xml:space="preserve"> </w:t>
      </w:r>
      <w:r>
        <w:rPr>
          <w:b/>
          <w:bCs/>
        </w:rPr>
        <w:t xml:space="preserve"> </w:t>
      </w:r>
    </w:p>
    <w:p w14:paraId="10FB4CC5" w14:textId="48D451BC" w:rsidR="00D34BB4" w:rsidRPr="00D34BB4" w:rsidRDefault="00D34BB4" w:rsidP="00D34BB4">
      <w:pPr>
        <w:rPr>
          <w:b/>
          <w:bCs/>
        </w:rPr>
      </w:pPr>
      <w:r>
        <w:rPr>
          <w:rFonts w:hint="eastAsia"/>
          <w:b/>
          <w:bCs/>
        </w:rPr>
        <w:t xml:space="preserve"> </w:t>
      </w:r>
    </w:p>
    <w:p w14:paraId="76B89CD4" w14:textId="3064AED3" w:rsidR="00D34BB4" w:rsidRPr="00D34BB4" w:rsidRDefault="00D34BB4" w:rsidP="00D34BB4"/>
    <w:p w14:paraId="39C07E01" w14:textId="77777777" w:rsidR="00D34BB4" w:rsidRPr="00D34BB4" w:rsidRDefault="00D34BB4" w:rsidP="00D34BB4"/>
    <w:p w14:paraId="0F2767BC" w14:textId="2A580EE6" w:rsidR="00D34BB4" w:rsidRPr="00D34BB4" w:rsidRDefault="00D34BB4" w:rsidP="00D34BB4"/>
    <w:p w14:paraId="5529A11A" w14:textId="664AF652" w:rsidR="00D34BB4" w:rsidRPr="00D34BB4" w:rsidRDefault="00D34BB4" w:rsidP="00D34BB4">
      <w:pPr>
        <w:rPr>
          <w:rFonts w:ascii="宋体" w:eastAsia="宋体" w:hAnsi="宋体"/>
          <w:sz w:val="24"/>
          <w:szCs w:val="24"/>
        </w:rPr>
      </w:pPr>
    </w:p>
    <w:p w14:paraId="21D46D7F" w14:textId="77777777" w:rsidR="00D34BB4" w:rsidRDefault="00D34BB4" w:rsidP="00D34BB4">
      <w:pPr>
        <w:rPr>
          <w:rFonts w:ascii="宋体" w:eastAsia="宋体" w:hAnsi="宋体"/>
          <w:sz w:val="24"/>
          <w:szCs w:val="24"/>
        </w:rPr>
      </w:pPr>
    </w:p>
    <w:p w14:paraId="6D6D0536" w14:textId="77777777" w:rsidR="00D34BB4" w:rsidRPr="00D34BB4" w:rsidRDefault="00D34BB4" w:rsidP="00D34BB4">
      <w:pPr>
        <w:rPr>
          <w:rFonts w:ascii="宋体" w:eastAsia="宋体" w:hAnsi="宋体"/>
          <w:sz w:val="24"/>
          <w:szCs w:val="24"/>
        </w:rPr>
      </w:pPr>
    </w:p>
    <w:p w14:paraId="6BE2300A" w14:textId="77777777" w:rsidR="00D34BB4" w:rsidRPr="00D34BB4" w:rsidRDefault="00D34BB4" w:rsidP="00F11E95">
      <w:pPr>
        <w:rPr>
          <w:rFonts w:ascii="宋体" w:eastAsia="宋体" w:hAnsi="宋体"/>
          <w:sz w:val="24"/>
          <w:szCs w:val="24"/>
        </w:rPr>
      </w:pPr>
    </w:p>
    <w:p w14:paraId="3F3CE65D" w14:textId="22717C87" w:rsidR="00F11E95" w:rsidRPr="00F11E95" w:rsidRDefault="00F11E95" w:rsidP="00F11E95">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p>
    <w:sectPr w:rsidR="00F11E95" w:rsidRPr="00F11E95">
      <w:headerReference w:type="default" r:id="rId131"/>
      <w:footerReference w:type="default" r:id="rId1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DD252" w14:textId="77777777" w:rsidR="000821F8" w:rsidRDefault="000821F8" w:rsidP="005377A9">
      <w:r>
        <w:separator/>
      </w:r>
    </w:p>
  </w:endnote>
  <w:endnote w:type="continuationSeparator" w:id="0">
    <w:p w14:paraId="48C1584B" w14:textId="77777777" w:rsidR="000821F8" w:rsidRDefault="000821F8" w:rsidP="00537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1945716"/>
      <w:docPartObj>
        <w:docPartGallery w:val="Page Numbers (Bottom of Page)"/>
        <w:docPartUnique/>
      </w:docPartObj>
    </w:sdtPr>
    <w:sdtEndPr/>
    <w:sdtContent>
      <w:sdt>
        <w:sdtPr>
          <w:id w:val="1728636285"/>
          <w:docPartObj>
            <w:docPartGallery w:val="Page Numbers (Top of Page)"/>
            <w:docPartUnique/>
          </w:docPartObj>
        </w:sdtPr>
        <w:sdtEndPr/>
        <w:sdtContent>
          <w:p w14:paraId="25BB887E" w14:textId="353E84CA" w:rsidR="005377A9" w:rsidRDefault="005377A9">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574B43DE" w14:textId="77777777" w:rsidR="005377A9" w:rsidRDefault="005377A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1706D" w14:textId="77777777" w:rsidR="000821F8" w:rsidRDefault="000821F8" w:rsidP="005377A9">
      <w:r>
        <w:separator/>
      </w:r>
    </w:p>
  </w:footnote>
  <w:footnote w:type="continuationSeparator" w:id="0">
    <w:p w14:paraId="3189B748" w14:textId="77777777" w:rsidR="000821F8" w:rsidRDefault="000821F8" w:rsidP="005377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1A98A" w14:textId="77777777" w:rsidR="005377A9" w:rsidRDefault="005377A9" w:rsidP="007810D8">
    <w:pPr>
      <w:pStyle w:val="a4"/>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F023C"/>
    <w:multiLevelType w:val="hybridMultilevel"/>
    <w:tmpl w:val="B88074AE"/>
    <w:lvl w:ilvl="0" w:tplc="D7381568">
      <w:start w:val="1"/>
      <w:numFmt w:val="bullet"/>
      <w:lvlText w:val=""/>
      <w:lvlJc w:val="left"/>
      <w:pPr>
        <w:tabs>
          <w:tab w:val="num" w:pos="720"/>
        </w:tabs>
        <w:ind w:left="720" w:hanging="360"/>
      </w:pPr>
      <w:rPr>
        <w:rFonts w:ascii="Wingdings" w:hAnsi="Wingdings" w:hint="default"/>
      </w:rPr>
    </w:lvl>
    <w:lvl w:ilvl="1" w:tplc="A5646BA6" w:tentative="1">
      <w:start w:val="1"/>
      <w:numFmt w:val="bullet"/>
      <w:lvlText w:val=""/>
      <w:lvlJc w:val="left"/>
      <w:pPr>
        <w:tabs>
          <w:tab w:val="num" w:pos="1440"/>
        </w:tabs>
        <w:ind w:left="1440" w:hanging="360"/>
      </w:pPr>
      <w:rPr>
        <w:rFonts w:ascii="Wingdings" w:hAnsi="Wingdings" w:hint="default"/>
      </w:rPr>
    </w:lvl>
    <w:lvl w:ilvl="2" w:tplc="5E0C8AE6" w:tentative="1">
      <w:start w:val="1"/>
      <w:numFmt w:val="bullet"/>
      <w:lvlText w:val=""/>
      <w:lvlJc w:val="left"/>
      <w:pPr>
        <w:tabs>
          <w:tab w:val="num" w:pos="2160"/>
        </w:tabs>
        <w:ind w:left="2160" w:hanging="360"/>
      </w:pPr>
      <w:rPr>
        <w:rFonts w:ascii="Wingdings" w:hAnsi="Wingdings" w:hint="default"/>
      </w:rPr>
    </w:lvl>
    <w:lvl w:ilvl="3" w:tplc="02D63EDE" w:tentative="1">
      <w:start w:val="1"/>
      <w:numFmt w:val="bullet"/>
      <w:lvlText w:val=""/>
      <w:lvlJc w:val="left"/>
      <w:pPr>
        <w:tabs>
          <w:tab w:val="num" w:pos="2880"/>
        </w:tabs>
        <w:ind w:left="2880" w:hanging="360"/>
      </w:pPr>
      <w:rPr>
        <w:rFonts w:ascii="Wingdings" w:hAnsi="Wingdings" w:hint="default"/>
      </w:rPr>
    </w:lvl>
    <w:lvl w:ilvl="4" w:tplc="603C7ABA" w:tentative="1">
      <w:start w:val="1"/>
      <w:numFmt w:val="bullet"/>
      <w:lvlText w:val=""/>
      <w:lvlJc w:val="left"/>
      <w:pPr>
        <w:tabs>
          <w:tab w:val="num" w:pos="3600"/>
        </w:tabs>
        <w:ind w:left="3600" w:hanging="360"/>
      </w:pPr>
      <w:rPr>
        <w:rFonts w:ascii="Wingdings" w:hAnsi="Wingdings" w:hint="default"/>
      </w:rPr>
    </w:lvl>
    <w:lvl w:ilvl="5" w:tplc="B2D64318" w:tentative="1">
      <w:start w:val="1"/>
      <w:numFmt w:val="bullet"/>
      <w:lvlText w:val=""/>
      <w:lvlJc w:val="left"/>
      <w:pPr>
        <w:tabs>
          <w:tab w:val="num" w:pos="4320"/>
        </w:tabs>
        <w:ind w:left="4320" w:hanging="360"/>
      </w:pPr>
      <w:rPr>
        <w:rFonts w:ascii="Wingdings" w:hAnsi="Wingdings" w:hint="default"/>
      </w:rPr>
    </w:lvl>
    <w:lvl w:ilvl="6" w:tplc="4FC47D76" w:tentative="1">
      <w:start w:val="1"/>
      <w:numFmt w:val="bullet"/>
      <w:lvlText w:val=""/>
      <w:lvlJc w:val="left"/>
      <w:pPr>
        <w:tabs>
          <w:tab w:val="num" w:pos="5040"/>
        </w:tabs>
        <w:ind w:left="5040" w:hanging="360"/>
      </w:pPr>
      <w:rPr>
        <w:rFonts w:ascii="Wingdings" w:hAnsi="Wingdings" w:hint="default"/>
      </w:rPr>
    </w:lvl>
    <w:lvl w:ilvl="7" w:tplc="9E605F66" w:tentative="1">
      <w:start w:val="1"/>
      <w:numFmt w:val="bullet"/>
      <w:lvlText w:val=""/>
      <w:lvlJc w:val="left"/>
      <w:pPr>
        <w:tabs>
          <w:tab w:val="num" w:pos="5760"/>
        </w:tabs>
        <w:ind w:left="5760" w:hanging="360"/>
      </w:pPr>
      <w:rPr>
        <w:rFonts w:ascii="Wingdings" w:hAnsi="Wingdings" w:hint="default"/>
      </w:rPr>
    </w:lvl>
    <w:lvl w:ilvl="8" w:tplc="3BB04EA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A531FAB"/>
    <w:multiLevelType w:val="hybridMultilevel"/>
    <w:tmpl w:val="536008BA"/>
    <w:lvl w:ilvl="0" w:tplc="383EF1B2">
      <w:start w:val="1"/>
      <w:numFmt w:val="bullet"/>
      <w:lvlText w:val=""/>
      <w:lvlJc w:val="left"/>
      <w:pPr>
        <w:tabs>
          <w:tab w:val="num" w:pos="720"/>
        </w:tabs>
        <w:ind w:left="720" w:hanging="360"/>
      </w:pPr>
      <w:rPr>
        <w:rFonts w:ascii="Wingdings" w:hAnsi="Wingdings" w:hint="default"/>
      </w:rPr>
    </w:lvl>
    <w:lvl w:ilvl="1" w:tplc="DA28ECEA" w:tentative="1">
      <w:start w:val="1"/>
      <w:numFmt w:val="bullet"/>
      <w:lvlText w:val=""/>
      <w:lvlJc w:val="left"/>
      <w:pPr>
        <w:tabs>
          <w:tab w:val="num" w:pos="1440"/>
        </w:tabs>
        <w:ind w:left="1440" w:hanging="360"/>
      </w:pPr>
      <w:rPr>
        <w:rFonts w:ascii="Wingdings" w:hAnsi="Wingdings" w:hint="default"/>
      </w:rPr>
    </w:lvl>
    <w:lvl w:ilvl="2" w:tplc="92042592" w:tentative="1">
      <w:start w:val="1"/>
      <w:numFmt w:val="bullet"/>
      <w:lvlText w:val=""/>
      <w:lvlJc w:val="left"/>
      <w:pPr>
        <w:tabs>
          <w:tab w:val="num" w:pos="2160"/>
        </w:tabs>
        <w:ind w:left="2160" w:hanging="360"/>
      </w:pPr>
      <w:rPr>
        <w:rFonts w:ascii="Wingdings" w:hAnsi="Wingdings" w:hint="default"/>
      </w:rPr>
    </w:lvl>
    <w:lvl w:ilvl="3" w:tplc="AE404258" w:tentative="1">
      <w:start w:val="1"/>
      <w:numFmt w:val="bullet"/>
      <w:lvlText w:val=""/>
      <w:lvlJc w:val="left"/>
      <w:pPr>
        <w:tabs>
          <w:tab w:val="num" w:pos="2880"/>
        </w:tabs>
        <w:ind w:left="2880" w:hanging="360"/>
      </w:pPr>
      <w:rPr>
        <w:rFonts w:ascii="Wingdings" w:hAnsi="Wingdings" w:hint="default"/>
      </w:rPr>
    </w:lvl>
    <w:lvl w:ilvl="4" w:tplc="7FF43244" w:tentative="1">
      <w:start w:val="1"/>
      <w:numFmt w:val="bullet"/>
      <w:lvlText w:val=""/>
      <w:lvlJc w:val="left"/>
      <w:pPr>
        <w:tabs>
          <w:tab w:val="num" w:pos="3600"/>
        </w:tabs>
        <w:ind w:left="3600" w:hanging="360"/>
      </w:pPr>
      <w:rPr>
        <w:rFonts w:ascii="Wingdings" w:hAnsi="Wingdings" w:hint="default"/>
      </w:rPr>
    </w:lvl>
    <w:lvl w:ilvl="5" w:tplc="BC7C9AC4" w:tentative="1">
      <w:start w:val="1"/>
      <w:numFmt w:val="bullet"/>
      <w:lvlText w:val=""/>
      <w:lvlJc w:val="left"/>
      <w:pPr>
        <w:tabs>
          <w:tab w:val="num" w:pos="4320"/>
        </w:tabs>
        <w:ind w:left="4320" w:hanging="360"/>
      </w:pPr>
      <w:rPr>
        <w:rFonts w:ascii="Wingdings" w:hAnsi="Wingdings" w:hint="default"/>
      </w:rPr>
    </w:lvl>
    <w:lvl w:ilvl="6" w:tplc="BFDACA5C" w:tentative="1">
      <w:start w:val="1"/>
      <w:numFmt w:val="bullet"/>
      <w:lvlText w:val=""/>
      <w:lvlJc w:val="left"/>
      <w:pPr>
        <w:tabs>
          <w:tab w:val="num" w:pos="5040"/>
        </w:tabs>
        <w:ind w:left="5040" w:hanging="360"/>
      </w:pPr>
      <w:rPr>
        <w:rFonts w:ascii="Wingdings" w:hAnsi="Wingdings" w:hint="default"/>
      </w:rPr>
    </w:lvl>
    <w:lvl w:ilvl="7" w:tplc="E54E8FC6" w:tentative="1">
      <w:start w:val="1"/>
      <w:numFmt w:val="bullet"/>
      <w:lvlText w:val=""/>
      <w:lvlJc w:val="left"/>
      <w:pPr>
        <w:tabs>
          <w:tab w:val="num" w:pos="5760"/>
        </w:tabs>
        <w:ind w:left="5760" w:hanging="360"/>
      </w:pPr>
      <w:rPr>
        <w:rFonts w:ascii="Wingdings" w:hAnsi="Wingdings" w:hint="default"/>
      </w:rPr>
    </w:lvl>
    <w:lvl w:ilvl="8" w:tplc="43A43CF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C63474C"/>
    <w:multiLevelType w:val="hybridMultilevel"/>
    <w:tmpl w:val="D1203F36"/>
    <w:lvl w:ilvl="0" w:tplc="8370F960">
      <w:start w:val="1"/>
      <w:numFmt w:val="bullet"/>
      <w:lvlText w:val="•"/>
      <w:lvlJc w:val="left"/>
      <w:pPr>
        <w:tabs>
          <w:tab w:val="num" w:pos="720"/>
        </w:tabs>
        <w:ind w:left="720" w:hanging="360"/>
      </w:pPr>
      <w:rPr>
        <w:rFonts w:ascii="宋体" w:hAnsi="宋体" w:hint="default"/>
      </w:rPr>
    </w:lvl>
    <w:lvl w:ilvl="1" w:tplc="A06E496E" w:tentative="1">
      <w:start w:val="1"/>
      <w:numFmt w:val="bullet"/>
      <w:lvlText w:val="•"/>
      <w:lvlJc w:val="left"/>
      <w:pPr>
        <w:tabs>
          <w:tab w:val="num" w:pos="1440"/>
        </w:tabs>
        <w:ind w:left="1440" w:hanging="360"/>
      </w:pPr>
      <w:rPr>
        <w:rFonts w:ascii="宋体" w:hAnsi="宋体" w:hint="default"/>
      </w:rPr>
    </w:lvl>
    <w:lvl w:ilvl="2" w:tplc="60DEB608" w:tentative="1">
      <w:start w:val="1"/>
      <w:numFmt w:val="bullet"/>
      <w:lvlText w:val="•"/>
      <w:lvlJc w:val="left"/>
      <w:pPr>
        <w:tabs>
          <w:tab w:val="num" w:pos="2160"/>
        </w:tabs>
        <w:ind w:left="2160" w:hanging="360"/>
      </w:pPr>
      <w:rPr>
        <w:rFonts w:ascii="宋体" w:hAnsi="宋体" w:hint="default"/>
      </w:rPr>
    </w:lvl>
    <w:lvl w:ilvl="3" w:tplc="F1224A66" w:tentative="1">
      <w:start w:val="1"/>
      <w:numFmt w:val="bullet"/>
      <w:lvlText w:val="•"/>
      <w:lvlJc w:val="left"/>
      <w:pPr>
        <w:tabs>
          <w:tab w:val="num" w:pos="2880"/>
        </w:tabs>
        <w:ind w:left="2880" w:hanging="360"/>
      </w:pPr>
      <w:rPr>
        <w:rFonts w:ascii="宋体" w:hAnsi="宋体" w:hint="default"/>
      </w:rPr>
    </w:lvl>
    <w:lvl w:ilvl="4" w:tplc="8D021D0A" w:tentative="1">
      <w:start w:val="1"/>
      <w:numFmt w:val="bullet"/>
      <w:lvlText w:val="•"/>
      <w:lvlJc w:val="left"/>
      <w:pPr>
        <w:tabs>
          <w:tab w:val="num" w:pos="3600"/>
        </w:tabs>
        <w:ind w:left="3600" w:hanging="360"/>
      </w:pPr>
      <w:rPr>
        <w:rFonts w:ascii="宋体" w:hAnsi="宋体" w:hint="default"/>
      </w:rPr>
    </w:lvl>
    <w:lvl w:ilvl="5" w:tplc="5E846DF0" w:tentative="1">
      <w:start w:val="1"/>
      <w:numFmt w:val="bullet"/>
      <w:lvlText w:val="•"/>
      <w:lvlJc w:val="left"/>
      <w:pPr>
        <w:tabs>
          <w:tab w:val="num" w:pos="4320"/>
        </w:tabs>
        <w:ind w:left="4320" w:hanging="360"/>
      </w:pPr>
      <w:rPr>
        <w:rFonts w:ascii="宋体" w:hAnsi="宋体" w:hint="default"/>
      </w:rPr>
    </w:lvl>
    <w:lvl w:ilvl="6" w:tplc="2DFEE5BC" w:tentative="1">
      <w:start w:val="1"/>
      <w:numFmt w:val="bullet"/>
      <w:lvlText w:val="•"/>
      <w:lvlJc w:val="left"/>
      <w:pPr>
        <w:tabs>
          <w:tab w:val="num" w:pos="5040"/>
        </w:tabs>
        <w:ind w:left="5040" w:hanging="360"/>
      </w:pPr>
      <w:rPr>
        <w:rFonts w:ascii="宋体" w:hAnsi="宋体" w:hint="default"/>
      </w:rPr>
    </w:lvl>
    <w:lvl w:ilvl="7" w:tplc="1360A9CA" w:tentative="1">
      <w:start w:val="1"/>
      <w:numFmt w:val="bullet"/>
      <w:lvlText w:val="•"/>
      <w:lvlJc w:val="left"/>
      <w:pPr>
        <w:tabs>
          <w:tab w:val="num" w:pos="5760"/>
        </w:tabs>
        <w:ind w:left="5760" w:hanging="360"/>
      </w:pPr>
      <w:rPr>
        <w:rFonts w:ascii="宋体" w:hAnsi="宋体" w:hint="default"/>
      </w:rPr>
    </w:lvl>
    <w:lvl w:ilvl="8" w:tplc="4B5EAC5A"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1F430062"/>
    <w:multiLevelType w:val="hybridMultilevel"/>
    <w:tmpl w:val="9E8E4102"/>
    <w:lvl w:ilvl="0" w:tplc="67906886">
      <w:start w:val="1"/>
      <w:numFmt w:val="bullet"/>
      <w:lvlText w:val=""/>
      <w:lvlJc w:val="left"/>
      <w:pPr>
        <w:tabs>
          <w:tab w:val="num" w:pos="720"/>
        </w:tabs>
        <w:ind w:left="720" w:hanging="360"/>
      </w:pPr>
      <w:rPr>
        <w:rFonts w:ascii="Wingdings" w:hAnsi="Wingdings" w:hint="default"/>
      </w:rPr>
    </w:lvl>
    <w:lvl w:ilvl="1" w:tplc="6904218E" w:tentative="1">
      <w:start w:val="1"/>
      <w:numFmt w:val="bullet"/>
      <w:lvlText w:val=""/>
      <w:lvlJc w:val="left"/>
      <w:pPr>
        <w:tabs>
          <w:tab w:val="num" w:pos="1440"/>
        </w:tabs>
        <w:ind w:left="1440" w:hanging="360"/>
      </w:pPr>
      <w:rPr>
        <w:rFonts w:ascii="Wingdings" w:hAnsi="Wingdings" w:hint="default"/>
      </w:rPr>
    </w:lvl>
    <w:lvl w:ilvl="2" w:tplc="A5F8A04C" w:tentative="1">
      <w:start w:val="1"/>
      <w:numFmt w:val="bullet"/>
      <w:lvlText w:val=""/>
      <w:lvlJc w:val="left"/>
      <w:pPr>
        <w:tabs>
          <w:tab w:val="num" w:pos="2160"/>
        </w:tabs>
        <w:ind w:left="2160" w:hanging="360"/>
      </w:pPr>
      <w:rPr>
        <w:rFonts w:ascii="Wingdings" w:hAnsi="Wingdings" w:hint="default"/>
      </w:rPr>
    </w:lvl>
    <w:lvl w:ilvl="3" w:tplc="0BBEF63A" w:tentative="1">
      <w:start w:val="1"/>
      <w:numFmt w:val="bullet"/>
      <w:lvlText w:val=""/>
      <w:lvlJc w:val="left"/>
      <w:pPr>
        <w:tabs>
          <w:tab w:val="num" w:pos="2880"/>
        </w:tabs>
        <w:ind w:left="2880" w:hanging="360"/>
      </w:pPr>
      <w:rPr>
        <w:rFonts w:ascii="Wingdings" w:hAnsi="Wingdings" w:hint="default"/>
      </w:rPr>
    </w:lvl>
    <w:lvl w:ilvl="4" w:tplc="94F4E946" w:tentative="1">
      <w:start w:val="1"/>
      <w:numFmt w:val="bullet"/>
      <w:lvlText w:val=""/>
      <w:lvlJc w:val="left"/>
      <w:pPr>
        <w:tabs>
          <w:tab w:val="num" w:pos="3600"/>
        </w:tabs>
        <w:ind w:left="3600" w:hanging="360"/>
      </w:pPr>
      <w:rPr>
        <w:rFonts w:ascii="Wingdings" w:hAnsi="Wingdings" w:hint="default"/>
      </w:rPr>
    </w:lvl>
    <w:lvl w:ilvl="5" w:tplc="C1D0C7A0" w:tentative="1">
      <w:start w:val="1"/>
      <w:numFmt w:val="bullet"/>
      <w:lvlText w:val=""/>
      <w:lvlJc w:val="left"/>
      <w:pPr>
        <w:tabs>
          <w:tab w:val="num" w:pos="4320"/>
        </w:tabs>
        <w:ind w:left="4320" w:hanging="360"/>
      </w:pPr>
      <w:rPr>
        <w:rFonts w:ascii="Wingdings" w:hAnsi="Wingdings" w:hint="default"/>
      </w:rPr>
    </w:lvl>
    <w:lvl w:ilvl="6" w:tplc="E188B3B8" w:tentative="1">
      <w:start w:val="1"/>
      <w:numFmt w:val="bullet"/>
      <w:lvlText w:val=""/>
      <w:lvlJc w:val="left"/>
      <w:pPr>
        <w:tabs>
          <w:tab w:val="num" w:pos="5040"/>
        </w:tabs>
        <w:ind w:left="5040" w:hanging="360"/>
      </w:pPr>
      <w:rPr>
        <w:rFonts w:ascii="Wingdings" w:hAnsi="Wingdings" w:hint="default"/>
      </w:rPr>
    </w:lvl>
    <w:lvl w:ilvl="7" w:tplc="2B0836BE" w:tentative="1">
      <w:start w:val="1"/>
      <w:numFmt w:val="bullet"/>
      <w:lvlText w:val=""/>
      <w:lvlJc w:val="left"/>
      <w:pPr>
        <w:tabs>
          <w:tab w:val="num" w:pos="5760"/>
        </w:tabs>
        <w:ind w:left="5760" w:hanging="360"/>
      </w:pPr>
      <w:rPr>
        <w:rFonts w:ascii="Wingdings" w:hAnsi="Wingdings" w:hint="default"/>
      </w:rPr>
    </w:lvl>
    <w:lvl w:ilvl="8" w:tplc="6E46E9D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43919FD"/>
    <w:multiLevelType w:val="hybridMultilevel"/>
    <w:tmpl w:val="8F2E84AC"/>
    <w:lvl w:ilvl="0" w:tplc="2744ABE2">
      <w:start w:val="1"/>
      <w:numFmt w:val="bullet"/>
      <w:lvlText w:val=""/>
      <w:lvlJc w:val="left"/>
      <w:pPr>
        <w:tabs>
          <w:tab w:val="num" w:pos="720"/>
        </w:tabs>
        <w:ind w:left="720" w:hanging="360"/>
      </w:pPr>
      <w:rPr>
        <w:rFonts w:ascii="Wingdings" w:hAnsi="Wingdings" w:hint="default"/>
      </w:rPr>
    </w:lvl>
    <w:lvl w:ilvl="1" w:tplc="B28AF7C8" w:tentative="1">
      <w:start w:val="1"/>
      <w:numFmt w:val="bullet"/>
      <w:lvlText w:val=""/>
      <w:lvlJc w:val="left"/>
      <w:pPr>
        <w:tabs>
          <w:tab w:val="num" w:pos="1440"/>
        </w:tabs>
        <w:ind w:left="1440" w:hanging="360"/>
      </w:pPr>
      <w:rPr>
        <w:rFonts w:ascii="Wingdings" w:hAnsi="Wingdings" w:hint="default"/>
      </w:rPr>
    </w:lvl>
    <w:lvl w:ilvl="2" w:tplc="78E44186" w:tentative="1">
      <w:start w:val="1"/>
      <w:numFmt w:val="bullet"/>
      <w:lvlText w:val=""/>
      <w:lvlJc w:val="left"/>
      <w:pPr>
        <w:tabs>
          <w:tab w:val="num" w:pos="2160"/>
        </w:tabs>
        <w:ind w:left="2160" w:hanging="360"/>
      </w:pPr>
      <w:rPr>
        <w:rFonts w:ascii="Wingdings" w:hAnsi="Wingdings" w:hint="default"/>
      </w:rPr>
    </w:lvl>
    <w:lvl w:ilvl="3" w:tplc="060EA244" w:tentative="1">
      <w:start w:val="1"/>
      <w:numFmt w:val="bullet"/>
      <w:lvlText w:val=""/>
      <w:lvlJc w:val="left"/>
      <w:pPr>
        <w:tabs>
          <w:tab w:val="num" w:pos="2880"/>
        </w:tabs>
        <w:ind w:left="2880" w:hanging="360"/>
      </w:pPr>
      <w:rPr>
        <w:rFonts w:ascii="Wingdings" w:hAnsi="Wingdings" w:hint="default"/>
      </w:rPr>
    </w:lvl>
    <w:lvl w:ilvl="4" w:tplc="7458E0BA" w:tentative="1">
      <w:start w:val="1"/>
      <w:numFmt w:val="bullet"/>
      <w:lvlText w:val=""/>
      <w:lvlJc w:val="left"/>
      <w:pPr>
        <w:tabs>
          <w:tab w:val="num" w:pos="3600"/>
        </w:tabs>
        <w:ind w:left="3600" w:hanging="360"/>
      </w:pPr>
      <w:rPr>
        <w:rFonts w:ascii="Wingdings" w:hAnsi="Wingdings" w:hint="default"/>
      </w:rPr>
    </w:lvl>
    <w:lvl w:ilvl="5" w:tplc="D494D068" w:tentative="1">
      <w:start w:val="1"/>
      <w:numFmt w:val="bullet"/>
      <w:lvlText w:val=""/>
      <w:lvlJc w:val="left"/>
      <w:pPr>
        <w:tabs>
          <w:tab w:val="num" w:pos="4320"/>
        </w:tabs>
        <w:ind w:left="4320" w:hanging="360"/>
      </w:pPr>
      <w:rPr>
        <w:rFonts w:ascii="Wingdings" w:hAnsi="Wingdings" w:hint="default"/>
      </w:rPr>
    </w:lvl>
    <w:lvl w:ilvl="6" w:tplc="D82E07AE" w:tentative="1">
      <w:start w:val="1"/>
      <w:numFmt w:val="bullet"/>
      <w:lvlText w:val=""/>
      <w:lvlJc w:val="left"/>
      <w:pPr>
        <w:tabs>
          <w:tab w:val="num" w:pos="5040"/>
        </w:tabs>
        <w:ind w:left="5040" w:hanging="360"/>
      </w:pPr>
      <w:rPr>
        <w:rFonts w:ascii="Wingdings" w:hAnsi="Wingdings" w:hint="default"/>
      </w:rPr>
    </w:lvl>
    <w:lvl w:ilvl="7" w:tplc="E948F03C" w:tentative="1">
      <w:start w:val="1"/>
      <w:numFmt w:val="bullet"/>
      <w:lvlText w:val=""/>
      <w:lvlJc w:val="left"/>
      <w:pPr>
        <w:tabs>
          <w:tab w:val="num" w:pos="5760"/>
        </w:tabs>
        <w:ind w:left="5760" w:hanging="360"/>
      </w:pPr>
      <w:rPr>
        <w:rFonts w:ascii="Wingdings" w:hAnsi="Wingdings" w:hint="default"/>
      </w:rPr>
    </w:lvl>
    <w:lvl w:ilvl="8" w:tplc="F22E5DD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F136CA7"/>
    <w:multiLevelType w:val="hybridMultilevel"/>
    <w:tmpl w:val="C9DCA2C2"/>
    <w:lvl w:ilvl="0" w:tplc="18FA88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97426DD"/>
    <w:multiLevelType w:val="hybridMultilevel"/>
    <w:tmpl w:val="4D62F654"/>
    <w:lvl w:ilvl="0" w:tplc="BBC0592E">
      <w:start w:val="1"/>
      <w:numFmt w:val="bullet"/>
      <w:lvlText w:val="•"/>
      <w:lvlJc w:val="left"/>
      <w:pPr>
        <w:tabs>
          <w:tab w:val="num" w:pos="720"/>
        </w:tabs>
        <w:ind w:left="720" w:hanging="360"/>
      </w:pPr>
      <w:rPr>
        <w:rFonts w:ascii="宋体" w:hAnsi="宋体" w:hint="default"/>
      </w:rPr>
    </w:lvl>
    <w:lvl w:ilvl="1" w:tplc="91AE5D80" w:tentative="1">
      <w:start w:val="1"/>
      <w:numFmt w:val="bullet"/>
      <w:lvlText w:val="•"/>
      <w:lvlJc w:val="left"/>
      <w:pPr>
        <w:tabs>
          <w:tab w:val="num" w:pos="1440"/>
        </w:tabs>
        <w:ind w:left="1440" w:hanging="360"/>
      </w:pPr>
      <w:rPr>
        <w:rFonts w:ascii="宋体" w:hAnsi="宋体" w:hint="default"/>
      </w:rPr>
    </w:lvl>
    <w:lvl w:ilvl="2" w:tplc="655C09B2" w:tentative="1">
      <w:start w:val="1"/>
      <w:numFmt w:val="bullet"/>
      <w:lvlText w:val="•"/>
      <w:lvlJc w:val="left"/>
      <w:pPr>
        <w:tabs>
          <w:tab w:val="num" w:pos="2160"/>
        </w:tabs>
        <w:ind w:left="2160" w:hanging="360"/>
      </w:pPr>
      <w:rPr>
        <w:rFonts w:ascii="宋体" w:hAnsi="宋体" w:hint="default"/>
      </w:rPr>
    </w:lvl>
    <w:lvl w:ilvl="3" w:tplc="52364964" w:tentative="1">
      <w:start w:val="1"/>
      <w:numFmt w:val="bullet"/>
      <w:lvlText w:val="•"/>
      <w:lvlJc w:val="left"/>
      <w:pPr>
        <w:tabs>
          <w:tab w:val="num" w:pos="2880"/>
        </w:tabs>
        <w:ind w:left="2880" w:hanging="360"/>
      </w:pPr>
      <w:rPr>
        <w:rFonts w:ascii="宋体" w:hAnsi="宋体" w:hint="default"/>
      </w:rPr>
    </w:lvl>
    <w:lvl w:ilvl="4" w:tplc="CD829C78" w:tentative="1">
      <w:start w:val="1"/>
      <w:numFmt w:val="bullet"/>
      <w:lvlText w:val="•"/>
      <w:lvlJc w:val="left"/>
      <w:pPr>
        <w:tabs>
          <w:tab w:val="num" w:pos="3600"/>
        </w:tabs>
        <w:ind w:left="3600" w:hanging="360"/>
      </w:pPr>
      <w:rPr>
        <w:rFonts w:ascii="宋体" w:hAnsi="宋体" w:hint="default"/>
      </w:rPr>
    </w:lvl>
    <w:lvl w:ilvl="5" w:tplc="3E28EC98" w:tentative="1">
      <w:start w:val="1"/>
      <w:numFmt w:val="bullet"/>
      <w:lvlText w:val="•"/>
      <w:lvlJc w:val="left"/>
      <w:pPr>
        <w:tabs>
          <w:tab w:val="num" w:pos="4320"/>
        </w:tabs>
        <w:ind w:left="4320" w:hanging="360"/>
      </w:pPr>
      <w:rPr>
        <w:rFonts w:ascii="宋体" w:hAnsi="宋体" w:hint="default"/>
      </w:rPr>
    </w:lvl>
    <w:lvl w:ilvl="6" w:tplc="1932ED02" w:tentative="1">
      <w:start w:val="1"/>
      <w:numFmt w:val="bullet"/>
      <w:lvlText w:val="•"/>
      <w:lvlJc w:val="left"/>
      <w:pPr>
        <w:tabs>
          <w:tab w:val="num" w:pos="5040"/>
        </w:tabs>
        <w:ind w:left="5040" w:hanging="360"/>
      </w:pPr>
      <w:rPr>
        <w:rFonts w:ascii="宋体" w:hAnsi="宋体" w:hint="default"/>
      </w:rPr>
    </w:lvl>
    <w:lvl w:ilvl="7" w:tplc="238E6518" w:tentative="1">
      <w:start w:val="1"/>
      <w:numFmt w:val="bullet"/>
      <w:lvlText w:val="•"/>
      <w:lvlJc w:val="left"/>
      <w:pPr>
        <w:tabs>
          <w:tab w:val="num" w:pos="5760"/>
        </w:tabs>
        <w:ind w:left="5760" w:hanging="360"/>
      </w:pPr>
      <w:rPr>
        <w:rFonts w:ascii="宋体" w:hAnsi="宋体" w:hint="default"/>
      </w:rPr>
    </w:lvl>
    <w:lvl w:ilvl="8" w:tplc="C760692A" w:tentative="1">
      <w:start w:val="1"/>
      <w:numFmt w:val="bullet"/>
      <w:lvlText w:val="•"/>
      <w:lvlJc w:val="left"/>
      <w:pPr>
        <w:tabs>
          <w:tab w:val="num" w:pos="6480"/>
        </w:tabs>
        <w:ind w:left="6480" w:hanging="360"/>
      </w:pPr>
      <w:rPr>
        <w:rFonts w:ascii="宋体" w:hAnsi="宋体" w:hint="default"/>
      </w:rPr>
    </w:lvl>
  </w:abstractNum>
  <w:abstractNum w:abstractNumId="7" w15:restartNumberingAfterBreak="0">
    <w:nsid w:val="4DD06627"/>
    <w:multiLevelType w:val="hybridMultilevel"/>
    <w:tmpl w:val="5F4EAAF2"/>
    <w:lvl w:ilvl="0" w:tplc="7DD283B0">
      <w:start w:val="1"/>
      <w:numFmt w:val="bullet"/>
      <w:lvlText w:val=""/>
      <w:lvlJc w:val="left"/>
      <w:pPr>
        <w:tabs>
          <w:tab w:val="num" w:pos="720"/>
        </w:tabs>
        <w:ind w:left="720" w:hanging="360"/>
      </w:pPr>
      <w:rPr>
        <w:rFonts w:ascii="Symbol" w:hAnsi="Symbol" w:hint="default"/>
      </w:rPr>
    </w:lvl>
    <w:lvl w:ilvl="1" w:tplc="9F946368" w:tentative="1">
      <w:start w:val="1"/>
      <w:numFmt w:val="bullet"/>
      <w:lvlText w:val=""/>
      <w:lvlJc w:val="left"/>
      <w:pPr>
        <w:tabs>
          <w:tab w:val="num" w:pos="1440"/>
        </w:tabs>
        <w:ind w:left="1440" w:hanging="360"/>
      </w:pPr>
      <w:rPr>
        <w:rFonts w:ascii="Symbol" w:hAnsi="Symbol" w:hint="default"/>
      </w:rPr>
    </w:lvl>
    <w:lvl w:ilvl="2" w:tplc="EDBCD478" w:tentative="1">
      <w:start w:val="1"/>
      <w:numFmt w:val="bullet"/>
      <w:lvlText w:val=""/>
      <w:lvlJc w:val="left"/>
      <w:pPr>
        <w:tabs>
          <w:tab w:val="num" w:pos="2160"/>
        </w:tabs>
        <w:ind w:left="2160" w:hanging="360"/>
      </w:pPr>
      <w:rPr>
        <w:rFonts w:ascii="Symbol" w:hAnsi="Symbol" w:hint="default"/>
      </w:rPr>
    </w:lvl>
    <w:lvl w:ilvl="3" w:tplc="A11408AA" w:tentative="1">
      <w:start w:val="1"/>
      <w:numFmt w:val="bullet"/>
      <w:lvlText w:val=""/>
      <w:lvlJc w:val="left"/>
      <w:pPr>
        <w:tabs>
          <w:tab w:val="num" w:pos="2880"/>
        </w:tabs>
        <w:ind w:left="2880" w:hanging="360"/>
      </w:pPr>
      <w:rPr>
        <w:rFonts w:ascii="Symbol" w:hAnsi="Symbol" w:hint="default"/>
      </w:rPr>
    </w:lvl>
    <w:lvl w:ilvl="4" w:tplc="B3EE2206" w:tentative="1">
      <w:start w:val="1"/>
      <w:numFmt w:val="bullet"/>
      <w:lvlText w:val=""/>
      <w:lvlJc w:val="left"/>
      <w:pPr>
        <w:tabs>
          <w:tab w:val="num" w:pos="3600"/>
        </w:tabs>
        <w:ind w:left="3600" w:hanging="360"/>
      </w:pPr>
      <w:rPr>
        <w:rFonts w:ascii="Symbol" w:hAnsi="Symbol" w:hint="default"/>
      </w:rPr>
    </w:lvl>
    <w:lvl w:ilvl="5" w:tplc="C69009A6" w:tentative="1">
      <w:start w:val="1"/>
      <w:numFmt w:val="bullet"/>
      <w:lvlText w:val=""/>
      <w:lvlJc w:val="left"/>
      <w:pPr>
        <w:tabs>
          <w:tab w:val="num" w:pos="4320"/>
        </w:tabs>
        <w:ind w:left="4320" w:hanging="360"/>
      </w:pPr>
      <w:rPr>
        <w:rFonts w:ascii="Symbol" w:hAnsi="Symbol" w:hint="default"/>
      </w:rPr>
    </w:lvl>
    <w:lvl w:ilvl="6" w:tplc="7E82A16E" w:tentative="1">
      <w:start w:val="1"/>
      <w:numFmt w:val="bullet"/>
      <w:lvlText w:val=""/>
      <w:lvlJc w:val="left"/>
      <w:pPr>
        <w:tabs>
          <w:tab w:val="num" w:pos="5040"/>
        </w:tabs>
        <w:ind w:left="5040" w:hanging="360"/>
      </w:pPr>
      <w:rPr>
        <w:rFonts w:ascii="Symbol" w:hAnsi="Symbol" w:hint="default"/>
      </w:rPr>
    </w:lvl>
    <w:lvl w:ilvl="7" w:tplc="A392992E" w:tentative="1">
      <w:start w:val="1"/>
      <w:numFmt w:val="bullet"/>
      <w:lvlText w:val=""/>
      <w:lvlJc w:val="left"/>
      <w:pPr>
        <w:tabs>
          <w:tab w:val="num" w:pos="5760"/>
        </w:tabs>
        <w:ind w:left="5760" w:hanging="360"/>
      </w:pPr>
      <w:rPr>
        <w:rFonts w:ascii="Symbol" w:hAnsi="Symbol" w:hint="default"/>
      </w:rPr>
    </w:lvl>
    <w:lvl w:ilvl="8" w:tplc="E22EA1BA"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74151E21"/>
    <w:multiLevelType w:val="hybridMultilevel"/>
    <w:tmpl w:val="1C74D1CE"/>
    <w:lvl w:ilvl="0" w:tplc="45788708">
      <w:start w:val="1"/>
      <w:numFmt w:val="bullet"/>
      <w:lvlText w:val="•"/>
      <w:lvlJc w:val="left"/>
      <w:pPr>
        <w:tabs>
          <w:tab w:val="num" w:pos="720"/>
        </w:tabs>
        <w:ind w:left="720" w:hanging="360"/>
      </w:pPr>
      <w:rPr>
        <w:rFonts w:ascii="宋体" w:hAnsi="宋体" w:hint="default"/>
      </w:rPr>
    </w:lvl>
    <w:lvl w:ilvl="1" w:tplc="B3122C1A" w:tentative="1">
      <w:start w:val="1"/>
      <w:numFmt w:val="bullet"/>
      <w:lvlText w:val="•"/>
      <w:lvlJc w:val="left"/>
      <w:pPr>
        <w:tabs>
          <w:tab w:val="num" w:pos="1440"/>
        </w:tabs>
        <w:ind w:left="1440" w:hanging="360"/>
      </w:pPr>
      <w:rPr>
        <w:rFonts w:ascii="宋体" w:hAnsi="宋体" w:hint="default"/>
      </w:rPr>
    </w:lvl>
    <w:lvl w:ilvl="2" w:tplc="65AE4736" w:tentative="1">
      <w:start w:val="1"/>
      <w:numFmt w:val="bullet"/>
      <w:lvlText w:val="•"/>
      <w:lvlJc w:val="left"/>
      <w:pPr>
        <w:tabs>
          <w:tab w:val="num" w:pos="2160"/>
        </w:tabs>
        <w:ind w:left="2160" w:hanging="360"/>
      </w:pPr>
      <w:rPr>
        <w:rFonts w:ascii="宋体" w:hAnsi="宋体" w:hint="default"/>
      </w:rPr>
    </w:lvl>
    <w:lvl w:ilvl="3" w:tplc="61E2BA4E" w:tentative="1">
      <w:start w:val="1"/>
      <w:numFmt w:val="bullet"/>
      <w:lvlText w:val="•"/>
      <w:lvlJc w:val="left"/>
      <w:pPr>
        <w:tabs>
          <w:tab w:val="num" w:pos="2880"/>
        </w:tabs>
        <w:ind w:left="2880" w:hanging="360"/>
      </w:pPr>
      <w:rPr>
        <w:rFonts w:ascii="宋体" w:hAnsi="宋体" w:hint="default"/>
      </w:rPr>
    </w:lvl>
    <w:lvl w:ilvl="4" w:tplc="B5FC30A8" w:tentative="1">
      <w:start w:val="1"/>
      <w:numFmt w:val="bullet"/>
      <w:lvlText w:val="•"/>
      <w:lvlJc w:val="left"/>
      <w:pPr>
        <w:tabs>
          <w:tab w:val="num" w:pos="3600"/>
        </w:tabs>
        <w:ind w:left="3600" w:hanging="360"/>
      </w:pPr>
      <w:rPr>
        <w:rFonts w:ascii="宋体" w:hAnsi="宋体" w:hint="default"/>
      </w:rPr>
    </w:lvl>
    <w:lvl w:ilvl="5" w:tplc="11D0D520" w:tentative="1">
      <w:start w:val="1"/>
      <w:numFmt w:val="bullet"/>
      <w:lvlText w:val="•"/>
      <w:lvlJc w:val="left"/>
      <w:pPr>
        <w:tabs>
          <w:tab w:val="num" w:pos="4320"/>
        </w:tabs>
        <w:ind w:left="4320" w:hanging="360"/>
      </w:pPr>
      <w:rPr>
        <w:rFonts w:ascii="宋体" w:hAnsi="宋体" w:hint="default"/>
      </w:rPr>
    </w:lvl>
    <w:lvl w:ilvl="6" w:tplc="CB9EF8EA" w:tentative="1">
      <w:start w:val="1"/>
      <w:numFmt w:val="bullet"/>
      <w:lvlText w:val="•"/>
      <w:lvlJc w:val="left"/>
      <w:pPr>
        <w:tabs>
          <w:tab w:val="num" w:pos="5040"/>
        </w:tabs>
        <w:ind w:left="5040" w:hanging="360"/>
      </w:pPr>
      <w:rPr>
        <w:rFonts w:ascii="宋体" w:hAnsi="宋体" w:hint="default"/>
      </w:rPr>
    </w:lvl>
    <w:lvl w:ilvl="7" w:tplc="BB9AB962" w:tentative="1">
      <w:start w:val="1"/>
      <w:numFmt w:val="bullet"/>
      <w:lvlText w:val="•"/>
      <w:lvlJc w:val="left"/>
      <w:pPr>
        <w:tabs>
          <w:tab w:val="num" w:pos="5760"/>
        </w:tabs>
        <w:ind w:left="5760" w:hanging="360"/>
      </w:pPr>
      <w:rPr>
        <w:rFonts w:ascii="宋体" w:hAnsi="宋体" w:hint="default"/>
      </w:rPr>
    </w:lvl>
    <w:lvl w:ilvl="8" w:tplc="74460B26" w:tentative="1">
      <w:start w:val="1"/>
      <w:numFmt w:val="bullet"/>
      <w:lvlText w:val="•"/>
      <w:lvlJc w:val="left"/>
      <w:pPr>
        <w:tabs>
          <w:tab w:val="num" w:pos="6480"/>
        </w:tabs>
        <w:ind w:left="6480" w:hanging="360"/>
      </w:pPr>
      <w:rPr>
        <w:rFonts w:ascii="宋体" w:hAnsi="宋体" w:hint="default"/>
      </w:rPr>
    </w:lvl>
  </w:abstractNum>
  <w:abstractNum w:abstractNumId="9" w15:restartNumberingAfterBreak="0">
    <w:nsid w:val="74273DDC"/>
    <w:multiLevelType w:val="hybridMultilevel"/>
    <w:tmpl w:val="E26E12CC"/>
    <w:lvl w:ilvl="0" w:tplc="7526B8B4">
      <w:start w:val="1"/>
      <w:numFmt w:val="bullet"/>
      <w:lvlText w:val=""/>
      <w:lvlJc w:val="left"/>
      <w:pPr>
        <w:tabs>
          <w:tab w:val="num" w:pos="720"/>
        </w:tabs>
        <w:ind w:left="720" w:hanging="360"/>
      </w:pPr>
      <w:rPr>
        <w:rFonts w:ascii="Wingdings" w:hAnsi="Wingdings" w:hint="default"/>
      </w:rPr>
    </w:lvl>
    <w:lvl w:ilvl="1" w:tplc="875AE7A2" w:tentative="1">
      <w:start w:val="1"/>
      <w:numFmt w:val="bullet"/>
      <w:lvlText w:val=""/>
      <w:lvlJc w:val="left"/>
      <w:pPr>
        <w:tabs>
          <w:tab w:val="num" w:pos="1440"/>
        </w:tabs>
        <w:ind w:left="1440" w:hanging="360"/>
      </w:pPr>
      <w:rPr>
        <w:rFonts w:ascii="Wingdings" w:hAnsi="Wingdings" w:hint="default"/>
      </w:rPr>
    </w:lvl>
    <w:lvl w:ilvl="2" w:tplc="CA525A56" w:tentative="1">
      <w:start w:val="1"/>
      <w:numFmt w:val="bullet"/>
      <w:lvlText w:val=""/>
      <w:lvlJc w:val="left"/>
      <w:pPr>
        <w:tabs>
          <w:tab w:val="num" w:pos="2160"/>
        </w:tabs>
        <w:ind w:left="2160" w:hanging="360"/>
      </w:pPr>
      <w:rPr>
        <w:rFonts w:ascii="Wingdings" w:hAnsi="Wingdings" w:hint="default"/>
      </w:rPr>
    </w:lvl>
    <w:lvl w:ilvl="3" w:tplc="10201672" w:tentative="1">
      <w:start w:val="1"/>
      <w:numFmt w:val="bullet"/>
      <w:lvlText w:val=""/>
      <w:lvlJc w:val="left"/>
      <w:pPr>
        <w:tabs>
          <w:tab w:val="num" w:pos="2880"/>
        </w:tabs>
        <w:ind w:left="2880" w:hanging="360"/>
      </w:pPr>
      <w:rPr>
        <w:rFonts w:ascii="Wingdings" w:hAnsi="Wingdings" w:hint="default"/>
      </w:rPr>
    </w:lvl>
    <w:lvl w:ilvl="4" w:tplc="721C2644" w:tentative="1">
      <w:start w:val="1"/>
      <w:numFmt w:val="bullet"/>
      <w:lvlText w:val=""/>
      <w:lvlJc w:val="left"/>
      <w:pPr>
        <w:tabs>
          <w:tab w:val="num" w:pos="3600"/>
        </w:tabs>
        <w:ind w:left="3600" w:hanging="360"/>
      </w:pPr>
      <w:rPr>
        <w:rFonts w:ascii="Wingdings" w:hAnsi="Wingdings" w:hint="default"/>
      </w:rPr>
    </w:lvl>
    <w:lvl w:ilvl="5" w:tplc="4DDEB6C0" w:tentative="1">
      <w:start w:val="1"/>
      <w:numFmt w:val="bullet"/>
      <w:lvlText w:val=""/>
      <w:lvlJc w:val="left"/>
      <w:pPr>
        <w:tabs>
          <w:tab w:val="num" w:pos="4320"/>
        </w:tabs>
        <w:ind w:left="4320" w:hanging="360"/>
      </w:pPr>
      <w:rPr>
        <w:rFonts w:ascii="Wingdings" w:hAnsi="Wingdings" w:hint="default"/>
      </w:rPr>
    </w:lvl>
    <w:lvl w:ilvl="6" w:tplc="527011FA" w:tentative="1">
      <w:start w:val="1"/>
      <w:numFmt w:val="bullet"/>
      <w:lvlText w:val=""/>
      <w:lvlJc w:val="left"/>
      <w:pPr>
        <w:tabs>
          <w:tab w:val="num" w:pos="5040"/>
        </w:tabs>
        <w:ind w:left="5040" w:hanging="360"/>
      </w:pPr>
      <w:rPr>
        <w:rFonts w:ascii="Wingdings" w:hAnsi="Wingdings" w:hint="default"/>
      </w:rPr>
    </w:lvl>
    <w:lvl w:ilvl="7" w:tplc="235E1D10" w:tentative="1">
      <w:start w:val="1"/>
      <w:numFmt w:val="bullet"/>
      <w:lvlText w:val=""/>
      <w:lvlJc w:val="left"/>
      <w:pPr>
        <w:tabs>
          <w:tab w:val="num" w:pos="5760"/>
        </w:tabs>
        <w:ind w:left="5760" w:hanging="360"/>
      </w:pPr>
      <w:rPr>
        <w:rFonts w:ascii="Wingdings" w:hAnsi="Wingdings" w:hint="default"/>
      </w:rPr>
    </w:lvl>
    <w:lvl w:ilvl="8" w:tplc="7764D29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8854BB0"/>
    <w:multiLevelType w:val="hybridMultilevel"/>
    <w:tmpl w:val="DFD0EB38"/>
    <w:lvl w:ilvl="0" w:tplc="5366EB02">
      <w:start w:val="1"/>
      <w:numFmt w:val="bullet"/>
      <w:lvlText w:val=""/>
      <w:lvlJc w:val="left"/>
      <w:pPr>
        <w:tabs>
          <w:tab w:val="num" w:pos="720"/>
        </w:tabs>
        <w:ind w:left="720" w:hanging="360"/>
      </w:pPr>
      <w:rPr>
        <w:rFonts w:ascii="Wingdings" w:hAnsi="Wingdings" w:hint="default"/>
      </w:rPr>
    </w:lvl>
    <w:lvl w:ilvl="1" w:tplc="2B081CAC" w:tentative="1">
      <w:start w:val="1"/>
      <w:numFmt w:val="bullet"/>
      <w:lvlText w:val=""/>
      <w:lvlJc w:val="left"/>
      <w:pPr>
        <w:tabs>
          <w:tab w:val="num" w:pos="1440"/>
        </w:tabs>
        <w:ind w:left="1440" w:hanging="360"/>
      </w:pPr>
      <w:rPr>
        <w:rFonts w:ascii="Wingdings" w:hAnsi="Wingdings" w:hint="default"/>
      </w:rPr>
    </w:lvl>
    <w:lvl w:ilvl="2" w:tplc="5E160072" w:tentative="1">
      <w:start w:val="1"/>
      <w:numFmt w:val="bullet"/>
      <w:lvlText w:val=""/>
      <w:lvlJc w:val="left"/>
      <w:pPr>
        <w:tabs>
          <w:tab w:val="num" w:pos="2160"/>
        </w:tabs>
        <w:ind w:left="2160" w:hanging="360"/>
      </w:pPr>
      <w:rPr>
        <w:rFonts w:ascii="Wingdings" w:hAnsi="Wingdings" w:hint="default"/>
      </w:rPr>
    </w:lvl>
    <w:lvl w:ilvl="3" w:tplc="7C2E7288" w:tentative="1">
      <w:start w:val="1"/>
      <w:numFmt w:val="bullet"/>
      <w:lvlText w:val=""/>
      <w:lvlJc w:val="left"/>
      <w:pPr>
        <w:tabs>
          <w:tab w:val="num" w:pos="2880"/>
        </w:tabs>
        <w:ind w:left="2880" w:hanging="360"/>
      </w:pPr>
      <w:rPr>
        <w:rFonts w:ascii="Wingdings" w:hAnsi="Wingdings" w:hint="default"/>
      </w:rPr>
    </w:lvl>
    <w:lvl w:ilvl="4" w:tplc="52CCDE72" w:tentative="1">
      <w:start w:val="1"/>
      <w:numFmt w:val="bullet"/>
      <w:lvlText w:val=""/>
      <w:lvlJc w:val="left"/>
      <w:pPr>
        <w:tabs>
          <w:tab w:val="num" w:pos="3600"/>
        </w:tabs>
        <w:ind w:left="3600" w:hanging="360"/>
      </w:pPr>
      <w:rPr>
        <w:rFonts w:ascii="Wingdings" w:hAnsi="Wingdings" w:hint="default"/>
      </w:rPr>
    </w:lvl>
    <w:lvl w:ilvl="5" w:tplc="416C3FF0" w:tentative="1">
      <w:start w:val="1"/>
      <w:numFmt w:val="bullet"/>
      <w:lvlText w:val=""/>
      <w:lvlJc w:val="left"/>
      <w:pPr>
        <w:tabs>
          <w:tab w:val="num" w:pos="4320"/>
        </w:tabs>
        <w:ind w:left="4320" w:hanging="360"/>
      </w:pPr>
      <w:rPr>
        <w:rFonts w:ascii="Wingdings" w:hAnsi="Wingdings" w:hint="default"/>
      </w:rPr>
    </w:lvl>
    <w:lvl w:ilvl="6" w:tplc="4000C7E8" w:tentative="1">
      <w:start w:val="1"/>
      <w:numFmt w:val="bullet"/>
      <w:lvlText w:val=""/>
      <w:lvlJc w:val="left"/>
      <w:pPr>
        <w:tabs>
          <w:tab w:val="num" w:pos="5040"/>
        </w:tabs>
        <w:ind w:left="5040" w:hanging="360"/>
      </w:pPr>
      <w:rPr>
        <w:rFonts w:ascii="Wingdings" w:hAnsi="Wingdings" w:hint="default"/>
      </w:rPr>
    </w:lvl>
    <w:lvl w:ilvl="7" w:tplc="CB2E4982" w:tentative="1">
      <w:start w:val="1"/>
      <w:numFmt w:val="bullet"/>
      <w:lvlText w:val=""/>
      <w:lvlJc w:val="left"/>
      <w:pPr>
        <w:tabs>
          <w:tab w:val="num" w:pos="5760"/>
        </w:tabs>
        <w:ind w:left="5760" w:hanging="360"/>
      </w:pPr>
      <w:rPr>
        <w:rFonts w:ascii="Wingdings" w:hAnsi="Wingdings" w:hint="default"/>
      </w:rPr>
    </w:lvl>
    <w:lvl w:ilvl="8" w:tplc="892248C6"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0"/>
  </w:num>
  <w:num w:numId="3">
    <w:abstractNumId w:val="3"/>
  </w:num>
  <w:num w:numId="4">
    <w:abstractNumId w:val="0"/>
  </w:num>
  <w:num w:numId="5">
    <w:abstractNumId w:val="1"/>
  </w:num>
  <w:num w:numId="6">
    <w:abstractNumId w:val="5"/>
  </w:num>
  <w:num w:numId="7">
    <w:abstractNumId w:val="7"/>
  </w:num>
  <w:num w:numId="8">
    <w:abstractNumId w:val="6"/>
  </w:num>
  <w:num w:numId="9">
    <w:abstractNumId w:val="4"/>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93F"/>
    <w:rsid w:val="00053DE0"/>
    <w:rsid w:val="000821F8"/>
    <w:rsid w:val="00091E21"/>
    <w:rsid w:val="000C3ED5"/>
    <w:rsid w:val="00172D65"/>
    <w:rsid w:val="00181B24"/>
    <w:rsid w:val="001C69E3"/>
    <w:rsid w:val="001E523B"/>
    <w:rsid w:val="0023655F"/>
    <w:rsid w:val="00240629"/>
    <w:rsid w:val="00260540"/>
    <w:rsid w:val="0027093F"/>
    <w:rsid w:val="00274FB5"/>
    <w:rsid w:val="00282DF7"/>
    <w:rsid w:val="00293218"/>
    <w:rsid w:val="002F5FE6"/>
    <w:rsid w:val="00302F6B"/>
    <w:rsid w:val="00330609"/>
    <w:rsid w:val="00414E12"/>
    <w:rsid w:val="00416AF5"/>
    <w:rsid w:val="00440764"/>
    <w:rsid w:val="00455839"/>
    <w:rsid w:val="004E4742"/>
    <w:rsid w:val="005031CE"/>
    <w:rsid w:val="005248B4"/>
    <w:rsid w:val="005377A9"/>
    <w:rsid w:val="005C0E3C"/>
    <w:rsid w:val="00632150"/>
    <w:rsid w:val="0066307D"/>
    <w:rsid w:val="00670E2B"/>
    <w:rsid w:val="0069591B"/>
    <w:rsid w:val="006C7385"/>
    <w:rsid w:val="007015E9"/>
    <w:rsid w:val="007574EF"/>
    <w:rsid w:val="00774488"/>
    <w:rsid w:val="007810D8"/>
    <w:rsid w:val="00813FF8"/>
    <w:rsid w:val="008554C8"/>
    <w:rsid w:val="008D0211"/>
    <w:rsid w:val="008D13DA"/>
    <w:rsid w:val="008F7B84"/>
    <w:rsid w:val="00933970"/>
    <w:rsid w:val="009C3B56"/>
    <w:rsid w:val="009E5383"/>
    <w:rsid w:val="009F58EA"/>
    <w:rsid w:val="00A527D8"/>
    <w:rsid w:val="00AB6001"/>
    <w:rsid w:val="00AC415B"/>
    <w:rsid w:val="00BE4BA0"/>
    <w:rsid w:val="00D31848"/>
    <w:rsid w:val="00D3461F"/>
    <w:rsid w:val="00D34BB4"/>
    <w:rsid w:val="00D47990"/>
    <w:rsid w:val="00D81219"/>
    <w:rsid w:val="00E34E49"/>
    <w:rsid w:val="00E85DFB"/>
    <w:rsid w:val="00ED5C73"/>
    <w:rsid w:val="00EE6D17"/>
    <w:rsid w:val="00F11E95"/>
    <w:rsid w:val="00FA2B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D3F19"/>
  <w15:chartTrackingRefBased/>
  <w15:docId w15:val="{A3B84EA7-ECE0-4A34-93B2-601909B2A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093F"/>
    <w:pPr>
      <w:ind w:firstLineChars="200" w:firstLine="420"/>
    </w:pPr>
  </w:style>
  <w:style w:type="paragraph" w:styleId="a4">
    <w:name w:val="header"/>
    <w:basedOn w:val="a"/>
    <w:link w:val="a5"/>
    <w:uiPriority w:val="99"/>
    <w:unhideWhenUsed/>
    <w:rsid w:val="005377A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377A9"/>
    <w:rPr>
      <w:sz w:val="18"/>
      <w:szCs w:val="18"/>
    </w:rPr>
  </w:style>
  <w:style w:type="paragraph" w:styleId="a6">
    <w:name w:val="footer"/>
    <w:basedOn w:val="a"/>
    <w:link w:val="a7"/>
    <w:uiPriority w:val="99"/>
    <w:unhideWhenUsed/>
    <w:rsid w:val="005377A9"/>
    <w:pPr>
      <w:tabs>
        <w:tab w:val="center" w:pos="4153"/>
        <w:tab w:val="right" w:pos="8306"/>
      </w:tabs>
      <w:snapToGrid w:val="0"/>
      <w:jc w:val="left"/>
    </w:pPr>
    <w:rPr>
      <w:sz w:val="18"/>
      <w:szCs w:val="18"/>
    </w:rPr>
  </w:style>
  <w:style w:type="character" w:customStyle="1" w:styleId="a7">
    <w:name w:val="页脚 字符"/>
    <w:basedOn w:val="a0"/>
    <w:link w:val="a6"/>
    <w:uiPriority w:val="99"/>
    <w:rsid w:val="005377A9"/>
    <w:rPr>
      <w:sz w:val="18"/>
      <w:szCs w:val="18"/>
    </w:rPr>
  </w:style>
  <w:style w:type="table" w:styleId="a8">
    <w:name w:val="Table Grid"/>
    <w:basedOn w:val="a1"/>
    <w:uiPriority w:val="39"/>
    <w:rsid w:val="00274F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1C69E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76823">
      <w:bodyDiv w:val="1"/>
      <w:marLeft w:val="0"/>
      <w:marRight w:val="0"/>
      <w:marTop w:val="0"/>
      <w:marBottom w:val="0"/>
      <w:divBdr>
        <w:top w:val="none" w:sz="0" w:space="0" w:color="auto"/>
        <w:left w:val="none" w:sz="0" w:space="0" w:color="auto"/>
        <w:bottom w:val="none" w:sz="0" w:space="0" w:color="auto"/>
        <w:right w:val="none" w:sz="0" w:space="0" w:color="auto"/>
      </w:divBdr>
    </w:div>
    <w:div w:id="59065228">
      <w:bodyDiv w:val="1"/>
      <w:marLeft w:val="0"/>
      <w:marRight w:val="0"/>
      <w:marTop w:val="0"/>
      <w:marBottom w:val="0"/>
      <w:divBdr>
        <w:top w:val="none" w:sz="0" w:space="0" w:color="auto"/>
        <w:left w:val="none" w:sz="0" w:space="0" w:color="auto"/>
        <w:bottom w:val="none" w:sz="0" w:space="0" w:color="auto"/>
        <w:right w:val="none" w:sz="0" w:space="0" w:color="auto"/>
      </w:divBdr>
      <w:divsChild>
        <w:div w:id="1638605960">
          <w:marLeft w:val="547"/>
          <w:marRight w:val="0"/>
          <w:marTop w:val="134"/>
          <w:marBottom w:val="0"/>
          <w:divBdr>
            <w:top w:val="none" w:sz="0" w:space="0" w:color="auto"/>
            <w:left w:val="none" w:sz="0" w:space="0" w:color="auto"/>
            <w:bottom w:val="none" w:sz="0" w:space="0" w:color="auto"/>
            <w:right w:val="none" w:sz="0" w:space="0" w:color="auto"/>
          </w:divBdr>
        </w:div>
      </w:divsChild>
    </w:div>
    <w:div w:id="84886648">
      <w:bodyDiv w:val="1"/>
      <w:marLeft w:val="0"/>
      <w:marRight w:val="0"/>
      <w:marTop w:val="0"/>
      <w:marBottom w:val="0"/>
      <w:divBdr>
        <w:top w:val="none" w:sz="0" w:space="0" w:color="auto"/>
        <w:left w:val="none" w:sz="0" w:space="0" w:color="auto"/>
        <w:bottom w:val="none" w:sz="0" w:space="0" w:color="auto"/>
        <w:right w:val="none" w:sz="0" w:space="0" w:color="auto"/>
      </w:divBdr>
      <w:divsChild>
        <w:div w:id="531652238">
          <w:marLeft w:val="547"/>
          <w:marRight w:val="0"/>
          <w:marTop w:val="134"/>
          <w:marBottom w:val="0"/>
          <w:divBdr>
            <w:top w:val="none" w:sz="0" w:space="0" w:color="auto"/>
            <w:left w:val="none" w:sz="0" w:space="0" w:color="auto"/>
            <w:bottom w:val="none" w:sz="0" w:space="0" w:color="auto"/>
            <w:right w:val="none" w:sz="0" w:space="0" w:color="auto"/>
          </w:divBdr>
        </w:div>
      </w:divsChild>
    </w:div>
    <w:div w:id="99491043">
      <w:bodyDiv w:val="1"/>
      <w:marLeft w:val="0"/>
      <w:marRight w:val="0"/>
      <w:marTop w:val="0"/>
      <w:marBottom w:val="0"/>
      <w:divBdr>
        <w:top w:val="none" w:sz="0" w:space="0" w:color="auto"/>
        <w:left w:val="none" w:sz="0" w:space="0" w:color="auto"/>
        <w:bottom w:val="none" w:sz="0" w:space="0" w:color="auto"/>
        <w:right w:val="none" w:sz="0" w:space="0" w:color="auto"/>
      </w:divBdr>
      <w:divsChild>
        <w:div w:id="458649348">
          <w:marLeft w:val="547"/>
          <w:marRight w:val="0"/>
          <w:marTop w:val="134"/>
          <w:marBottom w:val="0"/>
          <w:divBdr>
            <w:top w:val="none" w:sz="0" w:space="0" w:color="auto"/>
            <w:left w:val="none" w:sz="0" w:space="0" w:color="auto"/>
            <w:bottom w:val="none" w:sz="0" w:space="0" w:color="auto"/>
            <w:right w:val="none" w:sz="0" w:space="0" w:color="auto"/>
          </w:divBdr>
        </w:div>
      </w:divsChild>
    </w:div>
    <w:div w:id="112409831">
      <w:bodyDiv w:val="1"/>
      <w:marLeft w:val="0"/>
      <w:marRight w:val="0"/>
      <w:marTop w:val="0"/>
      <w:marBottom w:val="0"/>
      <w:divBdr>
        <w:top w:val="none" w:sz="0" w:space="0" w:color="auto"/>
        <w:left w:val="none" w:sz="0" w:space="0" w:color="auto"/>
        <w:bottom w:val="none" w:sz="0" w:space="0" w:color="auto"/>
        <w:right w:val="none" w:sz="0" w:space="0" w:color="auto"/>
      </w:divBdr>
    </w:div>
    <w:div w:id="135876731">
      <w:bodyDiv w:val="1"/>
      <w:marLeft w:val="0"/>
      <w:marRight w:val="0"/>
      <w:marTop w:val="0"/>
      <w:marBottom w:val="0"/>
      <w:divBdr>
        <w:top w:val="none" w:sz="0" w:space="0" w:color="auto"/>
        <w:left w:val="none" w:sz="0" w:space="0" w:color="auto"/>
        <w:bottom w:val="none" w:sz="0" w:space="0" w:color="auto"/>
        <w:right w:val="none" w:sz="0" w:space="0" w:color="auto"/>
      </w:divBdr>
    </w:div>
    <w:div w:id="216167010">
      <w:bodyDiv w:val="1"/>
      <w:marLeft w:val="0"/>
      <w:marRight w:val="0"/>
      <w:marTop w:val="0"/>
      <w:marBottom w:val="0"/>
      <w:divBdr>
        <w:top w:val="none" w:sz="0" w:space="0" w:color="auto"/>
        <w:left w:val="none" w:sz="0" w:space="0" w:color="auto"/>
        <w:bottom w:val="none" w:sz="0" w:space="0" w:color="auto"/>
        <w:right w:val="none" w:sz="0" w:space="0" w:color="auto"/>
      </w:divBdr>
    </w:div>
    <w:div w:id="241447799">
      <w:bodyDiv w:val="1"/>
      <w:marLeft w:val="0"/>
      <w:marRight w:val="0"/>
      <w:marTop w:val="0"/>
      <w:marBottom w:val="0"/>
      <w:divBdr>
        <w:top w:val="none" w:sz="0" w:space="0" w:color="auto"/>
        <w:left w:val="none" w:sz="0" w:space="0" w:color="auto"/>
        <w:bottom w:val="none" w:sz="0" w:space="0" w:color="auto"/>
        <w:right w:val="none" w:sz="0" w:space="0" w:color="auto"/>
      </w:divBdr>
    </w:div>
    <w:div w:id="259459413">
      <w:bodyDiv w:val="1"/>
      <w:marLeft w:val="0"/>
      <w:marRight w:val="0"/>
      <w:marTop w:val="0"/>
      <w:marBottom w:val="0"/>
      <w:divBdr>
        <w:top w:val="none" w:sz="0" w:space="0" w:color="auto"/>
        <w:left w:val="none" w:sz="0" w:space="0" w:color="auto"/>
        <w:bottom w:val="none" w:sz="0" w:space="0" w:color="auto"/>
        <w:right w:val="none" w:sz="0" w:space="0" w:color="auto"/>
      </w:divBdr>
    </w:div>
    <w:div w:id="294139776">
      <w:bodyDiv w:val="1"/>
      <w:marLeft w:val="0"/>
      <w:marRight w:val="0"/>
      <w:marTop w:val="0"/>
      <w:marBottom w:val="0"/>
      <w:divBdr>
        <w:top w:val="none" w:sz="0" w:space="0" w:color="auto"/>
        <w:left w:val="none" w:sz="0" w:space="0" w:color="auto"/>
        <w:bottom w:val="none" w:sz="0" w:space="0" w:color="auto"/>
        <w:right w:val="none" w:sz="0" w:space="0" w:color="auto"/>
      </w:divBdr>
    </w:div>
    <w:div w:id="333920192">
      <w:bodyDiv w:val="1"/>
      <w:marLeft w:val="0"/>
      <w:marRight w:val="0"/>
      <w:marTop w:val="0"/>
      <w:marBottom w:val="0"/>
      <w:divBdr>
        <w:top w:val="none" w:sz="0" w:space="0" w:color="auto"/>
        <w:left w:val="none" w:sz="0" w:space="0" w:color="auto"/>
        <w:bottom w:val="none" w:sz="0" w:space="0" w:color="auto"/>
        <w:right w:val="none" w:sz="0" w:space="0" w:color="auto"/>
      </w:divBdr>
    </w:div>
    <w:div w:id="394934017">
      <w:bodyDiv w:val="1"/>
      <w:marLeft w:val="0"/>
      <w:marRight w:val="0"/>
      <w:marTop w:val="0"/>
      <w:marBottom w:val="0"/>
      <w:divBdr>
        <w:top w:val="none" w:sz="0" w:space="0" w:color="auto"/>
        <w:left w:val="none" w:sz="0" w:space="0" w:color="auto"/>
        <w:bottom w:val="none" w:sz="0" w:space="0" w:color="auto"/>
        <w:right w:val="none" w:sz="0" w:space="0" w:color="auto"/>
      </w:divBdr>
      <w:divsChild>
        <w:div w:id="139346455">
          <w:marLeft w:val="547"/>
          <w:marRight w:val="0"/>
          <w:marTop w:val="154"/>
          <w:marBottom w:val="0"/>
          <w:divBdr>
            <w:top w:val="none" w:sz="0" w:space="0" w:color="auto"/>
            <w:left w:val="none" w:sz="0" w:space="0" w:color="auto"/>
            <w:bottom w:val="none" w:sz="0" w:space="0" w:color="auto"/>
            <w:right w:val="none" w:sz="0" w:space="0" w:color="auto"/>
          </w:divBdr>
        </w:div>
      </w:divsChild>
    </w:div>
    <w:div w:id="420613965">
      <w:bodyDiv w:val="1"/>
      <w:marLeft w:val="0"/>
      <w:marRight w:val="0"/>
      <w:marTop w:val="0"/>
      <w:marBottom w:val="0"/>
      <w:divBdr>
        <w:top w:val="none" w:sz="0" w:space="0" w:color="auto"/>
        <w:left w:val="none" w:sz="0" w:space="0" w:color="auto"/>
        <w:bottom w:val="none" w:sz="0" w:space="0" w:color="auto"/>
        <w:right w:val="none" w:sz="0" w:space="0" w:color="auto"/>
      </w:divBdr>
    </w:div>
    <w:div w:id="450321331">
      <w:bodyDiv w:val="1"/>
      <w:marLeft w:val="0"/>
      <w:marRight w:val="0"/>
      <w:marTop w:val="0"/>
      <w:marBottom w:val="0"/>
      <w:divBdr>
        <w:top w:val="none" w:sz="0" w:space="0" w:color="auto"/>
        <w:left w:val="none" w:sz="0" w:space="0" w:color="auto"/>
        <w:bottom w:val="none" w:sz="0" w:space="0" w:color="auto"/>
        <w:right w:val="none" w:sz="0" w:space="0" w:color="auto"/>
      </w:divBdr>
    </w:div>
    <w:div w:id="457335275">
      <w:bodyDiv w:val="1"/>
      <w:marLeft w:val="0"/>
      <w:marRight w:val="0"/>
      <w:marTop w:val="0"/>
      <w:marBottom w:val="0"/>
      <w:divBdr>
        <w:top w:val="none" w:sz="0" w:space="0" w:color="auto"/>
        <w:left w:val="none" w:sz="0" w:space="0" w:color="auto"/>
        <w:bottom w:val="none" w:sz="0" w:space="0" w:color="auto"/>
        <w:right w:val="none" w:sz="0" w:space="0" w:color="auto"/>
      </w:divBdr>
    </w:div>
    <w:div w:id="513885609">
      <w:bodyDiv w:val="1"/>
      <w:marLeft w:val="0"/>
      <w:marRight w:val="0"/>
      <w:marTop w:val="0"/>
      <w:marBottom w:val="0"/>
      <w:divBdr>
        <w:top w:val="none" w:sz="0" w:space="0" w:color="auto"/>
        <w:left w:val="none" w:sz="0" w:space="0" w:color="auto"/>
        <w:bottom w:val="none" w:sz="0" w:space="0" w:color="auto"/>
        <w:right w:val="none" w:sz="0" w:space="0" w:color="auto"/>
      </w:divBdr>
      <w:divsChild>
        <w:div w:id="95640743">
          <w:marLeft w:val="0"/>
          <w:marRight w:val="0"/>
          <w:marTop w:val="134"/>
          <w:marBottom w:val="0"/>
          <w:divBdr>
            <w:top w:val="none" w:sz="0" w:space="0" w:color="auto"/>
            <w:left w:val="none" w:sz="0" w:space="0" w:color="auto"/>
            <w:bottom w:val="none" w:sz="0" w:space="0" w:color="auto"/>
            <w:right w:val="none" w:sz="0" w:space="0" w:color="auto"/>
          </w:divBdr>
        </w:div>
        <w:div w:id="1934778426">
          <w:marLeft w:val="0"/>
          <w:marRight w:val="0"/>
          <w:marTop w:val="134"/>
          <w:marBottom w:val="0"/>
          <w:divBdr>
            <w:top w:val="none" w:sz="0" w:space="0" w:color="auto"/>
            <w:left w:val="none" w:sz="0" w:space="0" w:color="auto"/>
            <w:bottom w:val="none" w:sz="0" w:space="0" w:color="auto"/>
            <w:right w:val="none" w:sz="0" w:space="0" w:color="auto"/>
          </w:divBdr>
        </w:div>
        <w:div w:id="1677147811">
          <w:marLeft w:val="0"/>
          <w:marRight w:val="0"/>
          <w:marTop w:val="134"/>
          <w:marBottom w:val="0"/>
          <w:divBdr>
            <w:top w:val="none" w:sz="0" w:space="0" w:color="auto"/>
            <w:left w:val="none" w:sz="0" w:space="0" w:color="auto"/>
            <w:bottom w:val="none" w:sz="0" w:space="0" w:color="auto"/>
            <w:right w:val="none" w:sz="0" w:space="0" w:color="auto"/>
          </w:divBdr>
        </w:div>
      </w:divsChild>
    </w:div>
    <w:div w:id="585917322">
      <w:bodyDiv w:val="1"/>
      <w:marLeft w:val="0"/>
      <w:marRight w:val="0"/>
      <w:marTop w:val="0"/>
      <w:marBottom w:val="0"/>
      <w:divBdr>
        <w:top w:val="none" w:sz="0" w:space="0" w:color="auto"/>
        <w:left w:val="none" w:sz="0" w:space="0" w:color="auto"/>
        <w:bottom w:val="none" w:sz="0" w:space="0" w:color="auto"/>
        <w:right w:val="none" w:sz="0" w:space="0" w:color="auto"/>
      </w:divBdr>
    </w:div>
    <w:div w:id="629630159">
      <w:bodyDiv w:val="1"/>
      <w:marLeft w:val="0"/>
      <w:marRight w:val="0"/>
      <w:marTop w:val="0"/>
      <w:marBottom w:val="0"/>
      <w:divBdr>
        <w:top w:val="none" w:sz="0" w:space="0" w:color="auto"/>
        <w:left w:val="none" w:sz="0" w:space="0" w:color="auto"/>
        <w:bottom w:val="none" w:sz="0" w:space="0" w:color="auto"/>
        <w:right w:val="none" w:sz="0" w:space="0" w:color="auto"/>
      </w:divBdr>
    </w:div>
    <w:div w:id="652831856">
      <w:bodyDiv w:val="1"/>
      <w:marLeft w:val="0"/>
      <w:marRight w:val="0"/>
      <w:marTop w:val="0"/>
      <w:marBottom w:val="0"/>
      <w:divBdr>
        <w:top w:val="none" w:sz="0" w:space="0" w:color="auto"/>
        <w:left w:val="none" w:sz="0" w:space="0" w:color="auto"/>
        <w:bottom w:val="none" w:sz="0" w:space="0" w:color="auto"/>
        <w:right w:val="none" w:sz="0" w:space="0" w:color="auto"/>
      </w:divBdr>
    </w:div>
    <w:div w:id="679505489">
      <w:bodyDiv w:val="1"/>
      <w:marLeft w:val="0"/>
      <w:marRight w:val="0"/>
      <w:marTop w:val="0"/>
      <w:marBottom w:val="0"/>
      <w:divBdr>
        <w:top w:val="none" w:sz="0" w:space="0" w:color="auto"/>
        <w:left w:val="none" w:sz="0" w:space="0" w:color="auto"/>
        <w:bottom w:val="none" w:sz="0" w:space="0" w:color="auto"/>
        <w:right w:val="none" w:sz="0" w:space="0" w:color="auto"/>
      </w:divBdr>
      <w:divsChild>
        <w:div w:id="538319599">
          <w:marLeft w:val="0"/>
          <w:marRight w:val="0"/>
          <w:marTop w:val="154"/>
          <w:marBottom w:val="0"/>
          <w:divBdr>
            <w:top w:val="none" w:sz="0" w:space="0" w:color="auto"/>
            <w:left w:val="none" w:sz="0" w:space="0" w:color="auto"/>
            <w:bottom w:val="none" w:sz="0" w:space="0" w:color="auto"/>
            <w:right w:val="none" w:sz="0" w:space="0" w:color="auto"/>
          </w:divBdr>
        </w:div>
        <w:div w:id="1854148503">
          <w:marLeft w:val="0"/>
          <w:marRight w:val="0"/>
          <w:marTop w:val="154"/>
          <w:marBottom w:val="0"/>
          <w:divBdr>
            <w:top w:val="none" w:sz="0" w:space="0" w:color="auto"/>
            <w:left w:val="none" w:sz="0" w:space="0" w:color="auto"/>
            <w:bottom w:val="none" w:sz="0" w:space="0" w:color="auto"/>
            <w:right w:val="none" w:sz="0" w:space="0" w:color="auto"/>
          </w:divBdr>
        </w:div>
        <w:div w:id="163741526">
          <w:marLeft w:val="0"/>
          <w:marRight w:val="0"/>
          <w:marTop w:val="154"/>
          <w:marBottom w:val="0"/>
          <w:divBdr>
            <w:top w:val="none" w:sz="0" w:space="0" w:color="auto"/>
            <w:left w:val="none" w:sz="0" w:space="0" w:color="auto"/>
            <w:bottom w:val="none" w:sz="0" w:space="0" w:color="auto"/>
            <w:right w:val="none" w:sz="0" w:space="0" w:color="auto"/>
          </w:divBdr>
        </w:div>
      </w:divsChild>
    </w:div>
    <w:div w:id="694766428">
      <w:bodyDiv w:val="1"/>
      <w:marLeft w:val="0"/>
      <w:marRight w:val="0"/>
      <w:marTop w:val="0"/>
      <w:marBottom w:val="0"/>
      <w:divBdr>
        <w:top w:val="none" w:sz="0" w:space="0" w:color="auto"/>
        <w:left w:val="none" w:sz="0" w:space="0" w:color="auto"/>
        <w:bottom w:val="none" w:sz="0" w:space="0" w:color="auto"/>
        <w:right w:val="none" w:sz="0" w:space="0" w:color="auto"/>
      </w:divBdr>
      <w:divsChild>
        <w:div w:id="733044971">
          <w:marLeft w:val="547"/>
          <w:marRight w:val="0"/>
          <w:marTop w:val="154"/>
          <w:marBottom w:val="0"/>
          <w:divBdr>
            <w:top w:val="none" w:sz="0" w:space="0" w:color="auto"/>
            <w:left w:val="none" w:sz="0" w:space="0" w:color="auto"/>
            <w:bottom w:val="none" w:sz="0" w:space="0" w:color="auto"/>
            <w:right w:val="none" w:sz="0" w:space="0" w:color="auto"/>
          </w:divBdr>
        </w:div>
      </w:divsChild>
    </w:div>
    <w:div w:id="702746981">
      <w:bodyDiv w:val="1"/>
      <w:marLeft w:val="0"/>
      <w:marRight w:val="0"/>
      <w:marTop w:val="0"/>
      <w:marBottom w:val="0"/>
      <w:divBdr>
        <w:top w:val="none" w:sz="0" w:space="0" w:color="auto"/>
        <w:left w:val="none" w:sz="0" w:space="0" w:color="auto"/>
        <w:bottom w:val="none" w:sz="0" w:space="0" w:color="auto"/>
        <w:right w:val="none" w:sz="0" w:space="0" w:color="auto"/>
      </w:divBdr>
    </w:div>
    <w:div w:id="714428847">
      <w:bodyDiv w:val="1"/>
      <w:marLeft w:val="0"/>
      <w:marRight w:val="0"/>
      <w:marTop w:val="0"/>
      <w:marBottom w:val="0"/>
      <w:divBdr>
        <w:top w:val="none" w:sz="0" w:space="0" w:color="auto"/>
        <w:left w:val="none" w:sz="0" w:space="0" w:color="auto"/>
        <w:bottom w:val="none" w:sz="0" w:space="0" w:color="auto"/>
        <w:right w:val="none" w:sz="0" w:space="0" w:color="auto"/>
      </w:divBdr>
    </w:div>
    <w:div w:id="753165939">
      <w:bodyDiv w:val="1"/>
      <w:marLeft w:val="0"/>
      <w:marRight w:val="0"/>
      <w:marTop w:val="0"/>
      <w:marBottom w:val="0"/>
      <w:divBdr>
        <w:top w:val="none" w:sz="0" w:space="0" w:color="auto"/>
        <w:left w:val="none" w:sz="0" w:space="0" w:color="auto"/>
        <w:bottom w:val="none" w:sz="0" w:space="0" w:color="auto"/>
        <w:right w:val="none" w:sz="0" w:space="0" w:color="auto"/>
      </w:divBdr>
    </w:div>
    <w:div w:id="837693322">
      <w:bodyDiv w:val="1"/>
      <w:marLeft w:val="0"/>
      <w:marRight w:val="0"/>
      <w:marTop w:val="0"/>
      <w:marBottom w:val="0"/>
      <w:divBdr>
        <w:top w:val="none" w:sz="0" w:space="0" w:color="auto"/>
        <w:left w:val="none" w:sz="0" w:space="0" w:color="auto"/>
        <w:bottom w:val="none" w:sz="0" w:space="0" w:color="auto"/>
        <w:right w:val="none" w:sz="0" w:space="0" w:color="auto"/>
      </w:divBdr>
    </w:div>
    <w:div w:id="845368469">
      <w:bodyDiv w:val="1"/>
      <w:marLeft w:val="0"/>
      <w:marRight w:val="0"/>
      <w:marTop w:val="0"/>
      <w:marBottom w:val="0"/>
      <w:divBdr>
        <w:top w:val="none" w:sz="0" w:space="0" w:color="auto"/>
        <w:left w:val="none" w:sz="0" w:space="0" w:color="auto"/>
        <w:bottom w:val="none" w:sz="0" w:space="0" w:color="auto"/>
        <w:right w:val="none" w:sz="0" w:space="0" w:color="auto"/>
      </w:divBdr>
    </w:div>
    <w:div w:id="880704753">
      <w:bodyDiv w:val="1"/>
      <w:marLeft w:val="0"/>
      <w:marRight w:val="0"/>
      <w:marTop w:val="0"/>
      <w:marBottom w:val="0"/>
      <w:divBdr>
        <w:top w:val="none" w:sz="0" w:space="0" w:color="auto"/>
        <w:left w:val="none" w:sz="0" w:space="0" w:color="auto"/>
        <w:bottom w:val="none" w:sz="0" w:space="0" w:color="auto"/>
        <w:right w:val="none" w:sz="0" w:space="0" w:color="auto"/>
      </w:divBdr>
    </w:div>
    <w:div w:id="912544069">
      <w:bodyDiv w:val="1"/>
      <w:marLeft w:val="0"/>
      <w:marRight w:val="0"/>
      <w:marTop w:val="0"/>
      <w:marBottom w:val="0"/>
      <w:divBdr>
        <w:top w:val="none" w:sz="0" w:space="0" w:color="auto"/>
        <w:left w:val="none" w:sz="0" w:space="0" w:color="auto"/>
        <w:bottom w:val="none" w:sz="0" w:space="0" w:color="auto"/>
        <w:right w:val="none" w:sz="0" w:space="0" w:color="auto"/>
      </w:divBdr>
    </w:div>
    <w:div w:id="926307002">
      <w:bodyDiv w:val="1"/>
      <w:marLeft w:val="0"/>
      <w:marRight w:val="0"/>
      <w:marTop w:val="0"/>
      <w:marBottom w:val="0"/>
      <w:divBdr>
        <w:top w:val="none" w:sz="0" w:space="0" w:color="auto"/>
        <w:left w:val="none" w:sz="0" w:space="0" w:color="auto"/>
        <w:bottom w:val="none" w:sz="0" w:space="0" w:color="auto"/>
        <w:right w:val="none" w:sz="0" w:space="0" w:color="auto"/>
      </w:divBdr>
    </w:div>
    <w:div w:id="984624976">
      <w:bodyDiv w:val="1"/>
      <w:marLeft w:val="0"/>
      <w:marRight w:val="0"/>
      <w:marTop w:val="0"/>
      <w:marBottom w:val="0"/>
      <w:divBdr>
        <w:top w:val="none" w:sz="0" w:space="0" w:color="auto"/>
        <w:left w:val="none" w:sz="0" w:space="0" w:color="auto"/>
        <w:bottom w:val="none" w:sz="0" w:space="0" w:color="auto"/>
        <w:right w:val="none" w:sz="0" w:space="0" w:color="auto"/>
      </w:divBdr>
    </w:div>
    <w:div w:id="1023870935">
      <w:bodyDiv w:val="1"/>
      <w:marLeft w:val="0"/>
      <w:marRight w:val="0"/>
      <w:marTop w:val="0"/>
      <w:marBottom w:val="0"/>
      <w:divBdr>
        <w:top w:val="none" w:sz="0" w:space="0" w:color="auto"/>
        <w:left w:val="none" w:sz="0" w:space="0" w:color="auto"/>
        <w:bottom w:val="none" w:sz="0" w:space="0" w:color="auto"/>
        <w:right w:val="none" w:sz="0" w:space="0" w:color="auto"/>
      </w:divBdr>
      <w:divsChild>
        <w:div w:id="1737505798">
          <w:marLeft w:val="547"/>
          <w:marRight w:val="0"/>
          <w:marTop w:val="96"/>
          <w:marBottom w:val="0"/>
          <w:divBdr>
            <w:top w:val="none" w:sz="0" w:space="0" w:color="auto"/>
            <w:left w:val="none" w:sz="0" w:space="0" w:color="auto"/>
            <w:bottom w:val="none" w:sz="0" w:space="0" w:color="auto"/>
            <w:right w:val="none" w:sz="0" w:space="0" w:color="auto"/>
          </w:divBdr>
        </w:div>
      </w:divsChild>
    </w:div>
    <w:div w:id="1035420435">
      <w:bodyDiv w:val="1"/>
      <w:marLeft w:val="0"/>
      <w:marRight w:val="0"/>
      <w:marTop w:val="0"/>
      <w:marBottom w:val="0"/>
      <w:divBdr>
        <w:top w:val="none" w:sz="0" w:space="0" w:color="auto"/>
        <w:left w:val="none" w:sz="0" w:space="0" w:color="auto"/>
        <w:bottom w:val="none" w:sz="0" w:space="0" w:color="auto"/>
        <w:right w:val="none" w:sz="0" w:space="0" w:color="auto"/>
      </w:divBdr>
    </w:div>
    <w:div w:id="1161502478">
      <w:bodyDiv w:val="1"/>
      <w:marLeft w:val="0"/>
      <w:marRight w:val="0"/>
      <w:marTop w:val="0"/>
      <w:marBottom w:val="0"/>
      <w:divBdr>
        <w:top w:val="none" w:sz="0" w:space="0" w:color="auto"/>
        <w:left w:val="none" w:sz="0" w:space="0" w:color="auto"/>
        <w:bottom w:val="none" w:sz="0" w:space="0" w:color="auto"/>
        <w:right w:val="none" w:sz="0" w:space="0" w:color="auto"/>
      </w:divBdr>
    </w:div>
    <w:div w:id="1178735403">
      <w:bodyDiv w:val="1"/>
      <w:marLeft w:val="0"/>
      <w:marRight w:val="0"/>
      <w:marTop w:val="0"/>
      <w:marBottom w:val="0"/>
      <w:divBdr>
        <w:top w:val="none" w:sz="0" w:space="0" w:color="auto"/>
        <w:left w:val="none" w:sz="0" w:space="0" w:color="auto"/>
        <w:bottom w:val="none" w:sz="0" w:space="0" w:color="auto"/>
        <w:right w:val="none" w:sz="0" w:space="0" w:color="auto"/>
      </w:divBdr>
      <w:divsChild>
        <w:div w:id="754938306">
          <w:marLeft w:val="547"/>
          <w:marRight w:val="0"/>
          <w:marTop w:val="96"/>
          <w:marBottom w:val="0"/>
          <w:divBdr>
            <w:top w:val="none" w:sz="0" w:space="0" w:color="auto"/>
            <w:left w:val="none" w:sz="0" w:space="0" w:color="auto"/>
            <w:bottom w:val="none" w:sz="0" w:space="0" w:color="auto"/>
            <w:right w:val="none" w:sz="0" w:space="0" w:color="auto"/>
          </w:divBdr>
        </w:div>
      </w:divsChild>
    </w:div>
    <w:div w:id="1193766492">
      <w:bodyDiv w:val="1"/>
      <w:marLeft w:val="0"/>
      <w:marRight w:val="0"/>
      <w:marTop w:val="0"/>
      <w:marBottom w:val="0"/>
      <w:divBdr>
        <w:top w:val="none" w:sz="0" w:space="0" w:color="auto"/>
        <w:left w:val="none" w:sz="0" w:space="0" w:color="auto"/>
        <w:bottom w:val="none" w:sz="0" w:space="0" w:color="auto"/>
        <w:right w:val="none" w:sz="0" w:space="0" w:color="auto"/>
      </w:divBdr>
    </w:div>
    <w:div w:id="1207719365">
      <w:bodyDiv w:val="1"/>
      <w:marLeft w:val="0"/>
      <w:marRight w:val="0"/>
      <w:marTop w:val="0"/>
      <w:marBottom w:val="0"/>
      <w:divBdr>
        <w:top w:val="none" w:sz="0" w:space="0" w:color="auto"/>
        <w:left w:val="none" w:sz="0" w:space="0" w:color="auto"/>
        <w:bottom w:val="none" w:sz="0" w:space="0" w:color="auto"/>
        <w:right w:val="none" w:sz="0" w:space="0" w:color="auto"/>
      </w:divBdr>
      <w:divsChild>
        <w:div w:id="1555893607">
          <w:marLeft w:val="547"/>
          <w:marRight w:val="0"/>
          <w:marTop w:val="173"/>
          <w:marBottom w:val="0"/>
          <w:divBdr>
            <w:top w:val="none" w:sz="0" w:space="0" w:color="auto"/>
            <w:left w:val="none" w:sz="0" w:space="0" w:color="auto"/>
            <w:bottom w:val="none" w:sz="0" w:space="0" w:color="auto"/>
            <w:right w:val="none" w:sz="0" w:space="0" w:color="auto"/>
          </w:divBdr>
        </w:div>
        <w:div w:id="1044325623">
          <w:marLeft w:val="547"/>
          <w:marRight w:val="0"/>
          <w:marTop w:val="173"/>
          <w:marBottom w:val="0"/>
          <w:divBdr>
            <w:top w:val="none" w:sz="0" w:space="0" w:color="auto"/>
            <w:left w:val="none" w:sz="0" w:space="0" w:color="auto"/>
            <w:bottom w:val="none" w:sz="0" w:space="0" w:color="auto"/>
            <w:right w:val="none" w:sz="0" w:space="0" w:color="auto"/>
          </w:divBdr>
        </w:div>
        <w:div w:id="477769141">
          <w:marLeft w:val="547"/>
          <w:marRight w:val="0"/>
          <w:marTop w:val="173"/>
          <w:marBottom w:val="0"/>
          <w:divBdr>
            <w:top w:val="none" w:sz="0" w:space="0" w:color="auto"/>
            <w:left w:val="none" w:sz="0" w:space="0" w:color="auto"/>
            <w:bottom w:val="none" w:sz="0" w:space="0" w:color="auto"/>
            <w:right w:val="none" w:sz="0" w:space="0" w:color="auto"/>
          </w:divBdr>
        </w:div>
        <w:div w:id="735128974">
          <w:marLeft w:val="547"/>
          <w:marRight w:val="0"/>
          <w:marTop w:val="173"/>
          <w:marBottom w:val="0"/>
          <w:divBdr>
            <w:top w:val="none" w:sz="0" w:space="0" w:color="auto"/>
            <w:left w:val="none" w:sz="0" w:space="0" w:color="auto"/>
            <w:bottom w:val="none" w:sz="0" w:space="0" w:color="auto"/>
            <w:right w:val="none" w:sz="0" w:space="0" w:color="auto"/>
          </w:divBdr>
        </w:div>
      </w:divsChild>
    </w:div>
    <w:div w:id="1241021402">
      <w:bodyDiv w:val="1"/>
      <w:marLeft w:val="0"/>
      <w:marRight w:val="0"/>
      <w:marTop w:val="0"/>
      <w:marBottom w:val="0"/>
      <w:divBdr>
        <w:top w:val="none" w:sz="0" w:space="0" w:color="auto"/>
        <w:left w:val="none" w:sz="0" w:space="0" w:color="auto"/>
        <w:bottom w:val="none" w:sz="0" w:space="0" w:color="auto"/>
        <w:right w:val="none" w:sz="0" w:space="0" w:color="auto"/>
      </w:divBdr>
    </w:div>
    <w:div w:id="1242135796">
      <w:bodyDiv w:val="1"/>
      <w:marLeft w:val="0"/>
      <w:marRight w:val="0"/>
      <w:marTop w:val="0"/>
      <w:marBottom w:val="0"/>
      <w:divBdr>
        <w:top w:val="none" w:sz="0" w:space="0" w:color="auto"/>
        <w:left w:val="none" w:sz="0" w:space="0" w:color="auto"/>
        <w:bottom w:val="none" w:sz="0" w:space="0" w:color="auto"/>
        <w:right w:val="none" w:sz="0" w:space="0" w:color="auto"/>
      </w:divBdr>
    </w:div>
    <w:div w:id="1280604253">
      <w:bodyDiv w:val="1"/>
      <w:marLeft w:val="0"/>
      <w:marRight w:val="0"/>
      <w:marTop w:val="0"/>
      <w:marBottom w:val="0"/>
      <w:divBdr>
        <w:top w:val="none" w:sz="0" w:space="0" w:color="auto"/>
        <w:left w:val="none" w:sz="0" w:space="0" w:color="auto"/>
        <w:bottom w:val="none" w:sz="0" w:space="0" w:color="auto"/>
        <w:right w:val="none" w:sz="0" w:space="0" w:color="auto"/>
      </w:divBdr>
    </w:div>
    <w:div w:id="1326661649">
      <w:bodyDiv w:val="1"/>
      <w:marLeft w:val="0"/>
      <w:marRight w:val="0"/>
      <w:marTop w:val="0"/>
      <w:marBottom w:val="0"/>
      <w:divBdr>
        <w:top w:val="none" w:sz="0" w:space="0" w:color="auto"/>
        <w:left w:val="none" w:sz="0" w:space="0" w:color="auto"/>
        <w:bottom w:val="none" w:sz="0" w:space="0" w:color="auto"/>
        <w:right w:val="none" w:sz="0" w:space="0" w:color="auto"/>
      </w:divBdr>
    </w:div>
    <w:div w:id="1352225788">
      <w:bodyDiv w:val="1"/>
      <w:marLeft w:val="0"/>
      <w:marRight w:val="0"/>
      <w:marTop w:val="0"/>
      <w:marBottom w:val="0"/>
      <w:divBdr>
        <w:top w:val="none" w:sz="0" w:space="0" w:color="auto"/>
        <w:left w:val="none" w:sz="0" w:space="0" w:color="auto"/>
        <w:bottom w:val="none" w:sz="0" w:space="0" w:color="auto"/>
        <w:right w:val="none" w:sz="0" w:space="0" w:color="auto"/>
      </w:divBdr>
      <w:divsChild>
        <w:div w:id="1260674730">
          <w:marLeft w:val="547"/>
          <w:marRight w:val="0"/>
          <w:marTop w:val="134"/>
          <w:marBottom w:val="0"/>
          <w:divBdr>
            <w:top w:val="none" w:sz="0" w:space="0" w:color="auto"/>
            <w:left w:val="none" w:sz="0" w:space="0" w:color="auto"/>
            <w:bottom w:val="none" w:sz="0" w:space="0" w:color="auto"/>
            <w:right w:val="none" w:sz="0" w:space="0" w:color="auto"/>
          </w:divBdr>
        </w:div>
      </w:divsChild>
    </w:div>
    <w:div w:id="1374424313">
      <w:bodyDiv w:val="1"/>
      <w:marLeft w:val="0"/>
      <w:marRight w:val="0"/>
      <w:marTop w:val="0"/>
      <w:marBottom w:val="0"/>
      <w:divBdr>
        <w:top w:val="none" w:sz="0" w:space="0" w:color="auto"/>
        <w:left w:val="none" w:sz="0" w:space="0" w:color="auto"/>
        <w:bottom w:val="none" w:sz="0" w:space="0" w:color="auto"/>
        <w:right w:val="none" w:sz="0" w:space="0" w:color="auto"/>
      </w:divBdr>
    </w:div>
    <w:div w:id="1453668320">
      <w:bodyDiv w:val="1"/>
      <w:marLeft w:val="0"/>
      <w:marRight w:val="0"/>
      <w:marTop w:val="0"/>
      <w:marBottom w:val="0"/>
      <w:divBdr>
        <w:top w:val="none" w:sz="0" w:space="0" w:color="auto"/>
        <w:left w:val="none" w:sz="0" w:space="0" w:color="auto"/>
        <w:bottom w:val="none" w:sz="0" w:space="0" w:color="auto"/>
        <w:right w:val="none" w:sz="0" w:space="0" w:color="auto"/>
      </w:divBdr>
    </w:div>
    <w:div w:id="1485464914">
      <w:bodyDiv w:val="1"/>
      <w:marLeft w:val="0"/>
      <w:marRight w:val="0"/>
      <w:marTop w:val="0"/>
      <w:marBottom w:val="0"/>
      <w:divBdr>
        <w:top w:val="none" w:sz="0" w:space="0" w:color="auto"/>
        <w:left w:val="none" w:sz="0" w:space="0" w:color="auto"/>
        <w:bottom w:val="none" w:sz="0" w:space="0" w:color="auto"/>
        <w:right w:val="none" w:sz="0" w:space="0" w:color="auto"/>
      </w:divBdr>
    </w:div>
    <w:div w:id="1557006467">
      <w:bodyDiv w:val="1"/>
      <w:marLeft w:val="0"/>
      <w:marRight w:val="0"/>
      <w:marTop w:val="0"/>
      <w:marBottom w:val="0"/>
      <w:divBdr>
        <w:top w:val="none" w:sz="0" w:space="0" w:color="auto"/>
        <w:left w:val="none" w:sz="0" w:space="0" w:color="auto"/>
        <w:bottom w:val="none" w:sz="0" w:space="0" w:color="auto"/>
        <w:right w:val="none" w:sz="0" w:space="0" w:color="auto"/>
      </w:divBdr>
    </w:div>
    <w:div w:id="1645235465">
      <w:bodyDiv w:val="1"/>
      <w:marLeft w:val="0"/>
      <w:marRight w:val="0"/>
      <w:marTop w:val="0"/>
      <w:marBottom w:val="0"/>
      <w:divBdr>
        <w:top w:val="none" w:sz="0" w:space="0" w:color="auto"/>
        <w:left w:val="none" w:sz="0" w:space="0" w:color="auto"/>
        <w:bottom w:val="none" w:sz="0" w:space="0" w:color="auto"/>
        <w:right w:val="none" w:sz="0" w:space="0" w:color="auto"/>
      </w:divBdr>
    </w:div>
    <w:div w:id="1687946214">
      <w:bodyDiv w:val="1"/>
      <w:marLeft w:val="0"/>
      <w:marRight w:val="0"/>
      <w:marTop w:val="0"/>
      <w:marBottom w:val="0"/>
      <w:divBdr>
        <w:top w:val="none" w:sz="0" w:space="0" w:color="auto"/>
        <w:left w:val="none" w:sz="0" w:space="0" w:color="auto"/>
        <w:bottom w:val="none" w:sz="0" w:space="0" w:color="auto"/>
        <w:right w:val="none" w:sz="0" w:space="0" w:color="auto"/>
      </w:divBdr>
    </w:div>
    <w:div w:id="1701084426">
      <w:bodyDiv w:val="1"/>
      <w:marLeft w:val="0"/>
      <w:marRight w:val="0"/>
      <w:marTop w:val="0"/>
      <w:marBottom w:val="0"/>
      <w:divBdr>
        <w:top w:val="none" w:sz="0" w:space="0" w:color="auto"/>
        <w:left w:val="none" w:sz="0" w:space="0" w:color="auto"/>
        <w:bottom w:val="none" w:sz="0" w:space="0" w:color="auto"/>
        <w:right w:val="none" w:sz="0" w:space="0" w:color="auto"/>
      </w:divBdr>
    </w:div>
    <w:div w:id="1716194819">
      <w:bodyDiv w:val="1"/>
      <w:marLeft w:val="0"/>
      <w:marRight w:val="0"/>
      <w:marTop w:val="0"/>
      <w:marBottom w:val="0"/>
      <w:divBdr>
        <w:top w:val="none" w:sz="0" w:space="0" w:color="auto"/>
        <w:left w:val="none" w:sz="0" w:space="0" w:color="auto"/>
        <w:bottom w:val="none" w:sz="0" w:space="0" w:color="auto"/>
        <w:right w:val="none" w:sz="0" w:space="0" w:color="auto"/>
      </w:divBdr>
    </w:div>
    <w:div w:id="1746299430">
      <w:bodyDiv w:val="1"/>
      <w:marLeft w:val="0"/>
      <w:marRight w:val="0"/>
      <w:marTop w:val="0"/>
      <w:marBottom w:val="0"/>
      <w:divBdr>
        <w:top w:val="none" w:sz="0" w:space="0" w:color="auto"/>
        <w:left w:val="none" w:sz="0" w:space="0" w:color="auto"/>
        <w:bottom w:val="none" w:sz="0" w:space="0" w:color="auto"/>
        <w:right w:val="none" w:sz="0" w:space="0" w:color="auto"/>
      </w:divBdr>
    </w:div>
    <w:div w:id="1814055791">
      <w:bodyDiv w:val="1"/>
      <w:marLeft w:val="0"/>
      <w:marRight w:val="0"/>
      <w:marTop w:val="0"/>
      <w:marBottom w:val="0"/>
      <w:divBdr>
        <w:top w:val="none" w:sz="0" w:space="0" w:color="auto"/>
        <w:left w:val="none" w:sz="0" w:space="0" w:color="auto"/>
        <w:bottom w:val="none" w:sz="0" w:space="0" w:color="auto"/>
        <w:right w:val="none" w:sz="0" w:space="0" w:color="auto"/>
      </w:divBdr>
    </w:div>
    <w:div w:id="1829707877">
      <w:bodyDiv w:val="1"/>
      <w:marLeft w:val="0"/>
      <w:marRight w:val="0"/>
      <w:marTop w:val="0"/>
      <w:marBottom w:val="0"/>
      <w:divBdr>
        <w:top w:val="none" w:sz="0" w:space="0" w:color="auto"/>
        <w:left w:val="none" w:sz="0" w:space="0" w:color="auto"/>
        <w:bottom w:val="none" w:sz="0" w:space="0" w:color="auto"/>
        <w:right w:val="none" w:sz="0" w:space="0" w:color="auto"/>
      </w:divBdr>
    </w:div>
    <w:div w:id="1841777390">
      <w:bodyDiv w:val="1"/>
      <w:marLeft w:val="0"/>
      <w:marRight w:val="0"/>
      <w:marTop w:val="0"/>
      <w:marBottom w:val="0"/>
      <w:divBdr>
        <w:top w:val="none" w:sz="0" w:space="0" w:color="auto"/>
        <w:left w:val="none" w:sz="0" w:space="0" w:color="auto"/>
        <w:bottom w:val="none" w:sz="0" w:space="0" w:color="auto"/>
        <w:right w:val="none" w:sz="0" w:space="0" w:color="auto"/>
      </w:divBdr>
    </w:div>
    <w:div w:id="1869415032">
      <w:bodyDiv w:val="1"/>
      <w:marLeft w:val="0"/>
      <w:marRight w:val="0"/>
      <w:marTop w:val="0"/>
      <w:marBottom w:val="0"/>
      <w:divBdr>
        <w:top w:val="none" w:sz="0" w:space="0" w:color="auto"/>
        <w:left w:val="none" w:sz="0" w:space="0" w:color="auto"/>
        <w:bottom w:val="none" w:sz="0" w:space="0" w:color="auto"/>
        <w:right w:val="none" w:sz="0" w:space="0" w:color="auto"/>
      </w:divBdr>
    </w:div>
    <w:div w:id="1885632637">
      <w:bodyDiv w:val="1"/>
      <w:marLeft w:val="0"/>
      <w:marRight w:val="0"/>
      <w:marTop w:val="0"/>
      <w:marBottom w:val="0"/>
      <w:divBdr>
        <w:top w:val="none" w:sz="0" w:space="0" w:color="auto"/>
        <w:left w:val="none" w:sz="0" w:space="0" w:color="auto"/>
        <w:bottom w:val="none" w:sz="0" w:space="0" w:color="auto"/>
        <w:right w:val="none" w:sz="0" w:space="0" w:color="auto"/>
      </w:divBdr>
    </w:div>
    <w:div w:id="1993753413">
      <w:bodyDiv w:val="1"/>
      <w:marLeft w:val="0"/>
      <w:marRight w:val="0"/>
      <w:marTop w:val="0"/>
      <w:marBottom w:val="0"/>
      <w:divBdr>
        <w:top w:val="none" w:sz="0" w:space="0" w:color="auto"/>
        <w:left w:val="none" w:sz="0" w:space="0" w:color="auto"/>
        <w:bottom w:val="none" w:sz="0" w:space="0" w:color="auto"/>
        <w:right w:val="none" w:sz="0" w:space="0" w:color="auto"/>
      </w:divBdr>
    </w:div>
    <w:div w:id="2059620619">
      <w:bodyDiv w:val="1"/>
      <w:marLeft w:val="0"/>
      <w:marRight w:val="0"/>
      <w:marTop w:val="0"/>
      <w:marBottom w:val="0"/>
      <w:divBdr>
        <w:top w:val="none" w:sz="0" w:space="0" w:color="auto"/>
        <w:left w:val="none" w:sz="0" w:space="0" w:color="auto"/>
        <w:bottom w:val="none" w:sz="0" w:space="0" w:color="auto"/>
        <w:right w:val="none" w:sz="0" w:space="0" w:color="auto"/>
      </w:divBdr>
    </w:div>
    <w:div w:id="2108960328">
      <w:bodyDiv w:val="1"/>
      <w:marLeft w:val="0"/>
      <w:marRight w:val="0"/>
      <w:marTop w:val="0"/>
      <w:marBottom w:val="0"/>
      <w:divBdr>
        <w:top w:val="none" w:sz="0" w:space="0" w:color="auto"/>
        <w:left w:val="none" w:sz="0" w:space="0" w:color="auto"/>
        <w:bottom w:val="none" w:sz="0" w:space="0" w:color="auto"/>
        <w:right w:val="none" w:sz="0" w:space="0" w:color="auto"/>
      </w:divBdr>
    </w:div>
    <w:div w:id="2116245524">
      <w:bodyDiv w:val="1"/>
      <w:marLeft w:val="0"/>
      <w:marRight w:val="0"/>
      <w:marTop w:val="0"/>
      <w:marBottom w:val="0"/>
      <w:divBdr>
        <w:top w:val="none" w:sz="0" w:space="0" w:color="auto"/>
        <w:left w:val="none" w:sz="0" w:space="0" w:color="auto"/>
        <w:bottom w:val="none" w:sz="0" w:space="0" w:color="auto"/>
        <w:right w:val="none" w:sz="0" w:space="0" w:color="auto"/>
      </w:divBdr>
      <w:divsChild>
        <w:div w:id="109934915">
          <w:marLeft w:val="547"/>
          <w:marRight w:val="0"/>
          <w:marTop w:val="115"/>
          <w:marBottom w:val="0"/>
          <w:divBdr>
            <w:top w:val="none" w:sz="0" w:space="0" w:color="auto"/>
            <w:left w:val="none" w:sz="0" w:space="0" w:color="auto"/>
            <w:bottom w:val="none" w:sz="0" w:space="0" w:color="auto"/>
            <w:right w:val="none" w:sz="0" w:space="0" w:color="auto"/>
          </w:divBdr>
        </w:div>
        <w:div w:id="26223155">
          <w:marLeft w:val="547"/>
          <w:marRight w:val="0"/>
          <w:marTop w:val="115"/>
          <w:marBottom w:val="0"/>
          <w:divBdr>
            <w:top w:val="none" w:sz="0" w:space="0" w:color="auto"/>
            <w:left w:val="none" w:sz="0" w:space="0" w:color="auto"/>
            <w:bottom w:val="none" w:sz="0" w:space="0" w:color="auto"/>
            <w:right w:val="none" w:sz="0" w:space="0" w:color="auto"/>
          </w:divBdr>
        </w:div>
        <w:div w:id="1682734533">
          <w:marLeft w:val="547"/>
          <w:marRight w:val="0"/>
          <w:marTop w:val="115"/>
          <w:marBottom w:val="0"/>
          <w:divBdr>
            <w:top w:val="none" w:sz="0" w:space="0" w:color="auto"/>
            <w:left w:val="none" w:sz="0" w:space="0" w:color="auto"/>
            <w:bottom w:val="none" w:sz="0" w:space="0" w:color="auto"/>
            <w:right w:val="none" w:sz="0" w:space="0" w:color="auto"/>
          </w:divBdr>
        </w:div>
        <w:div w:id="258684228">
          <w:marLeft w:val="547"/>
          <w:marRight w:val="0"/>
          <w:marTop w:val="115"/>
          <w:marBottom w:val="0"/>
          <w:divBdr>
            <w:top w:val="none" w:sz="0" w:space="0" w:color="auto"/>
            <w:left w:val="none" w:sz="0" w:space="0" w:color="auto"/>
            <w:bottom w:val="none" w:sz="0" w:space="0" w:color="auto"/>
            <w:right w:val="none" w:sz="0" w:space="0" w:color="auto"/>
          </w:divBdr>
        </w:div>
        <w:div w:id="1526556826">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117" Type="http://schemas.openxmlformats.org/officeDocument/2006/relationships/oleObject" Target="embeddings/oleObject43.bin"/><Relationship Id="rId21" Type="http://schemas.openxmlformats.org/officeDocument/2006/relationships/image" Target="media/image8.wmf"/><Relationship Id="rId42" Type="http://schemas.openxmlformats.org/officeDocument/2006/relationships/image" Target="media/image21.png"/><Relationship Id="rId47" Type="http://schemas.openxmlformats.org/officeDocument/2006/relationships/image" Target="media/image26.wmf"/><Relationship Id="rId63" Type="http://schemas.openxmlformats.org/officeDocument/2006/relationships/image" Target="media/image37.png"/><Relationship Id="rId68" Type="http://schemas.openxmlformats.org/officeDocument/2006/relationships/image" Target="media/image41.wmf"/><Relationship Id="rId84" Type="http://schemas.openxmlformats.org/officeDocument/2006/relationships/image" Target="media/image50.wmf"/><Relationship Id="rId89" Type="http://schemas.openxmlformats.org/officeDocument/2006/relationships/oleObject" Target="embeddings/oleObject31.bin"/><Relationship Id="rId112" Type="http://schemas.openxmlformats.org/officeDocument/2006/relationships/image" Target="media/image66.wmf"/><Relationship Id="rId133" Type="http://schemas.openxmlformats.org/officeDocument/2006/relationships/fontTable" Target="fontTable.xml"/><Relationship Id="rId16" Type="http://schemas.openxmlformats.org/officeDocument/2006/relationships/oleObject" Target="embeddings/oleObject5.bin"/><Relationship Id="rId107" Type="http://schemas.openxmlformats.org/officeDocument/2006/relationships/oleObject" Target="embeddings/oleObject38.bin"/><Relationship Id="rId11" Type="http://schemas.openxmlformats.org/officeDocument/2006/relationships/image" Target="media/image3.wmf"/><Relationship Id="rId32" Type="http://schemas.openxmlformats.org/officeDocument/2006/relationships/oleObject" Target="embeddings/oleObject13.bin"/><Relationship Id="rId37" Type="http://schemas.openxmlformats.org/officeDocument/2006/relationships/image" Target="media/image18.wmf"/><Relationship Id="rId53" Type="http://schemas.openxmlformats.org/officeDocument/2006/relationships/oleObject" Target="embeddings/oleObject17.bin"/><Relationship Id="rId58" Type="http://schemas.openxmlformats.org/officeDocument/2006/relationships/image" Target="media/image33.wmf"/><Relationship Id="rId74" Type="http://schemas.openxmlformats.org/officeDocument/2006/relationships/image" Target="media/image45.wmf"/><Relationship Id="rId79" Type="http://schemas.openxmlformats.org/officeDocument/2006/relationships/oleObject" Target="embeddings/oleObject26.bin"/><Relationship Id="rId102" Type="http://schemas.openxmlformats.org/officeDocument/2006/relationships/image" Target="media/image59.png"/><Relationship Id="rId123" Type="http://schemas.openxmlformats.org/officeDocument/2006/relationships/oleObject" Target="embeddings/oleObject46.bin"/><Relationship Id="rId128" Type="http://schemas.openxmlformats.org/officeDocument/2006/relationships/oleObject" Target="embeddings/oleObject48.bin"/><Relationship Id="rId5" Type="http://schemas.openxmlformats.org/officeDocument/2006/relationships/footnotes" Target="footnotes.xml"/><Relationship Id="rId90" Type="http://schemas.openxmlformats.org/officeDocument/2006/relationships/image" Target="media/image53.wmf"/><Relationship Id="rId95" Type="http://schemas.openxmlformats.org/officeDocument/2006/relationships/oleObject" Target="embeddings/oleObject34.bin"/><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wmf"/><Relationship Id="rId30" Type="http://schemas.openxmlformats.org/officeDocument/2006/relationships/oleObject" Target="embeddings/oleObject12.bin"/><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wmf"/><Relationship Id="rId56" Type="http://schemas.openxmlformats.org/officeDocument/2006/relationships/image" Target="media/image32.wmf"/><Relationship Id="rId64" Type="http://schemas.openxmlformats.org/officeDocument/2006/relationships/image" Target="media/image38.png"/><Relationship Id="rId69" Type="http://schemas.openxmlformats.org/officeDocument/2006/relationships/oleObject" Target="embeddings/oleObject22.bin"/><Relationship Id="rId77" Type="http://schemas.openxmlformats.org/officeDocument/2006/relationships/oleObject" Target="embeddings/oleObject25.bin"/><Relationship Id="rId100" Type="http://schemas.openxmlformats.org/officeDocument/2006/relationships/image" Target="media/image58.wmf"/><Relationship Id="rId105" Type="http://schemas.openxmlformats.org/officeDocument/2006/relationships/image" Target="media/image62.svg"/><Relationship Id="rId113" Type="http://schemas.openxmlformats.org/officeDocument/2006/relationships/oleObject" Target="embeddings/oleObject41.bin"/><Relationship Id="rId118" Type="http://schemas.openxmlformats.org/officeDocument/2006/relationships/image" Target="media/image69.wmf"/><Relationship Id="rId126" Type="http://schemas.openxmlformats.org/officeDocument/2006/relationships/oleObject" Target="embeddings/oleObject47.bin"/><Relationship Id="rId134"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image" Target="media/image29.png"/><Relationship Id="rId72" Type="http://schemas.openxmlformats.org/officeDocument/2006/relationships/image" Target="media/image44.wmf"/><Relationship Id="rId80" Type="http://schemas.openxmlformats.org/officeDocument/2006/relationships/image" Target="media/image48.wmf"/><Relationship Id="rId85" Type="http://schemas.openxmlformats.org/officeDocument/2006/relationships/oleObject" Target="embeddings/oleObject29.bin"/><Relationship Id="rId93" Type="http://schemas.openxmlformats.org/officeDocument/2006/relationships/oleObject" Target="embeddings/oleObject33.bin"/><Relationship Id="rId98" Type="http://schemas.openxmlformats.org/officeDocument/2006/relationships/image" Target="media/image57.wmf"/><Relationship Id="rId121" Type="http://schemas.openxmlformats.org/officeDocument/2006/relationships/oleObject" Target="embeddings/oleObject45.bin"/><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png"/><Relationship Id="rId38" Type="http://schemas.openxmlformats.org/officeDocument/2006/relationships/oleObject" Target="embeddings/oleObject14.bin"/><Relationship Id="rId46" Type="http://schemas.openxmlformats.org/officeDocument/2006/relationships/image" Target="media/image25.wmf"/><Relationship Id="rId59" Type="http://schemas.openxmlformats.org/officeDocument/2006/relationships/oleObject" Target="embeddings/oleObject20.bin"/><Relationship Id="rId67" Type="http://schemas.openxmlformats.org/officeDocument/2006/relationships/oleObject" Target="embeddings/oleObject21.bin"/><Relationship Id="rId103" Type="http://schemas.openxmlformats.org/officeDocument/2006/relationships/image" Target="media/image60.svg"/><Relationship Id="rId108" Type="http://schemas.openxmlformats.org/officeDocument/2006/relationships/image" Target="media/image64.wmf"/><Relationship Id="rId116" Type="http://schemas.openxmlformats.org/officeDocument/2006/relationships/image" Target="media/image68.wmf"/><Relationship Id="rId124" Type="http://schemas.openxmlformats.org/officeDocument/2006/relationships/image" Target="media/image72.png"/><Relationship Id="rId129" Type="http://schemas.openxmlformats.org/officeDocument/2006/relationships/image" Target="media/image75.wmf"/><Relationship Id="rId20" Type="http://schemas.openxmlformats.org/officeDocument/2006/relationships/oleObject" Target="embeddings/oleObject7.bin"/><Relationship Id="rId41" Type="http://schemas.openxmlformats.org/officeDocument/2006/relationships/image" Target="media/image20.png"/><Relationship Id="rId54" Type="http://schemas.openxmlformats.org/officeDocument/2006/relationships/image" Target="media/image31.wmf"/><Relationship Id="rId62" Type="http://schemas.openxmlformats.org/officeDocument/2006/relationships/image" Target="media/image36.png"/><Relationship Id="rId70" Type="http://schemas.openxmlformats.org/officeDocument/2006/relationships/image" Target="media/image42.png"/><Relationship Id="rId75" Type="http://schemas.openxmlformats.org/officeDocument/2006/relationships/oleObject" Target="embeddings/oleObject24.bin"/><Relationship Id="rId83" Type="http://schemas.openxmlformats.org/officeDocument/2006/relationships/oleObject" Target="embeddings/oleObject28.bin"/><Relationship Id="rId88" Type="http://schemas.openxmlformats.org/officeDocument/2006/relationships/image" Target="media/image52.wmf"/><Relationship Id="rId91" Type="http://schemas.openxmlformats.org/officeDocument/2006/relationships/oleObject" Target="embeddings/oleObject32.bin"/><Relationship Id="rId96" Type="http://schemas.openxmlformats.org/officeDocument/2006/relationships/image" Target="media/image56.wmf"/><Relationship Id="rId111" Type="http://schemas.openxmlformats.org/officeDocument/2006/relationships/oleObject" Target="embeddings/oleObject40.bin"/><Relationship Id="rId13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image" Target="media/image17.png"/><Relationship Id="rId49" Type="http://schemas.openxmlformats.org/officeDocument/2006/relationships/image" Target="media/image28.wmf"/><Relationship Id="rId57" Type="http://schemas.openxmlformats.org/officeDocument/2006/relationships/oleObject" Target="embeddings/oleObject19.bin"/><Relationship Id="rId106" Type="http://schemas.openxmlformats.org/officeDocument/2006/relationships/image" Target="media/image63.wmf"/><Relationship Id="rId114" Type="http://schemas.openxmlformats.org/officeDocument/2006/relationships/image" Target="media/image67.wmf"/><Relationship Id="rId119" Type="http://schemas.openxmlformats.org/officeDocument/2006/relationships/oleObject" Target="embeddings/oleObject44.bin"/><Relationship Id="rId127" Type="http://schemas.openxmlformats.org/officeDocument/2006/relationships/image" Target="media/image74.wmf"/><Relationship Id="rId10" Type="http://schemas.openxmlformats.org/officeDocument/2006/relationships/oleObject" Target="embeddings/oleObject2.bin"/><Relationship Id="rId31" Type="http://schemas.openxmlformats.org/officeDocument/2006/relationships/image" Target="media/image13.wmf"/><Relationship Id="rId44" Type="http://schemas.openxmlformats.org/officeDocument/2006/relationships/image" Target="media/image23.wmf"/><Relationship Id="rId52" Type="http://schemas.openxmlformats.org/officeDocument/2006/relationships/image" Target="media/image30.wmf"/><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oleObject" Target="embeddings/oleObject23.bin"/><Relationship Id="rId78" Type="http://schemas.openxmlformats.org/officeDocument/2006/relationships/image" Target="media/image47.wmf"/><Relationship Id="rId81" Type="http://schemas.openxmlformats.org/officeDocument/2006/relationships/oleObject" Target="embeddings/oleObject27.bin"/><Relationship Id="rId86" Type="http://schemas.openxmlformats.org/officeDocument/2006/relationships/image" Target="media/image51.wmf"/><Relationship Id="rId94" Type="http://schemas.openxmlformats.org/officeDocument/2006/relationships/image" Target="media/image55.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image" Target="media/image71.wmf"/><Relationship Id="rId130" Type="http://schemas.openxmlformats.org/officeDocument/2006/relationships/oleObject" Target="embeddings/oleObject49.bin"/><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image" Target="media/image19.wmf"/><Relationship Id="rId109" Type="http://schemas.openxmlformats.org/officeDocument/2006/relationships/oleObject" Target="embeddings/oleObject39.bin"/><Relationship Id="rId34" Type="http://schemas.openxmlformats.org/officeDocument/2006/relationships/image" Target="media/image15.png"/><Relationship Id="rId50" Type="http://schemas.openxmlformats.org/officeDocument/2006/relationships/oleObject" Target="embeddings/oleObject16.bin"/><Relationship Id="rId55" Type="http://schemas.openxmlformats.org/officeDocument/2006/relationships/oleObject" Target="embeddings/oleObject18.bin"/><Relationship Id="rId76" Type="http://schemas.openxmlformats.org/officeDocument/2006/relationships/image" Target="media/image46.wmf"/><Relationship Id="rId97" Type="http://schemas.openxmlformats.org/officeDocument/2006/relationships/oleObject" Target="embeddings/oleObject35.bin"/><Relationship Id="rId104" Type="http://schemas.openxmlformats.org/officeDocument/2006/relationships/image" Target="media/image61.png"/><Relationship Id="rId120" Type="http://schemas.openxmlformats.org/officeDocument/2006/relationships/image" Target="media/image70.wmf"/><Relationship Id="rId125" Type="http://schemas.openxmlformats.org/officeDocument/2006/relationships/image" Target="media/image73.wmf"/><Relationship Id="rId7" Type="http://schemas.openxmlformats.org/officeDocument/2006/relationships/image" Target="media/image1.wmf"/><Relationship Id="rId71" Type="http://schemas.openxmlformats.org/officeDocument/2006/relationships/image" Target="media/image43.jpeg"/><Relationship Id="rId92" Type="http://schemas.openxmlformats.org/officeDocument/2006/relationships/image" Target="media/image54.wmf"/><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oleObject" Target="embeddings/oleObject9.bin"/><Relationship Id="rId40" Type="http://schemas.openxmlformats.org/officeDocument/2006/relationships/oleObject" Target="embeddings/oleObject15.bin"/><Relationship Id="rId45" Type="http://schemas.openxmlformats.org/officeDocument/2006/relationships/image" Target="media/image24.wmf"/><Relationship Id="rId66" Type="http://schemas.openxmlformats.org/officeDocument/2006/relationships/image" Target="media/image40.wmf"/><Relationship Id="rId87" Type="http://schemas.openxmlformats.org/officeDocument/2006/relationships/oleObject" Target="embeddings/oleObject30.bin"/><Relationship Id="rId110" Type="http://schemas.openxmlformats.org/officeDocument/2006/relationships/image" Target="media/image65.emf"/><Relationship Id="rId115" Type="http://schemas.openxmlformats.org/officeDocument/2006/relationships/oleObject" Target="embeddings/oleObject42.bin"/><Relationship Id="rId131" Type="http://schemas.openxmlformats.org/officeDocument/2006/relationships/header" Target="header1.xml"/><Relationship Id="rId61" Type="http://schemas.openxmlformats.org/officeDocument/2006/relationships/image" Target="media/image35.png"/><Relationship Id="rId82" Type="http://schemas.openxmlformats.org/officeDocument/2006/relationships/image" Target="media/image49.wmf"/><Relationship Id="rId19" Type="http://schemas.openxmlformats.org/officeDocument/2006/relationships/image" Target="media/image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436</TotalTime>
  <Pages>15</Pages>
  <Words>1211</Words>
  <Characters>6903</Characters>
  <Application>Microsoft Office Word</Application>
  <DocSecurity>0</DocSecurity>
  <Lines>57</Lines>
  <Paragraphs>16</Paragraphs>
  <ScaleCrop>false</ScaleCrop>
  <Company/>
  <LinksUpToDate>false</LinksUpToDate>
  <CharactersWithSpaces>8098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Hang</dc:creator>
  <cp:keywords/>
  <dc:description/>
  <cp:lastModifiedBy>Zhang Hang</cp:lastModifiedBy>
  <cp:revision>37</cp:revision>
  <dcterms:created xsi:type="dcterms:W3CDTF">2021-05-28T14:27:00Z</dcterms:created>
  <dcterms:modified xsi:type="dcterms:W3CDTF">2021-07-18T11:32:00Z</dcterms:modified>
</cp:coreProperties>
</file>