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FD" w:rsidRPr="00F727DC" w:rsidRDefault="002606FD" w:rsidP="002606FD">
      <w:pPr>
        <w:pStyle w:val="a3"/>
        <w:shd w:val="clear" w:color="auto" w:fill="FDFDFE"/>
        <w:spacing w:before="0" w:beforeAutospacing="0" w:after="0" w:afterAutospacing="0"/>
        <w:rPr>
          <w:rFonts w:ascii="仿宋" w:eastAsia="仿宋" w:hAnsi="仿宋" w:cs="Segoe UI"/>
          <w:b/>
          <w:color w:val="000000" w:themeColor="text1"/>
          <w:sz w:val="44"/>
          <w:szCs w:val="28"/>
        </w:rPr>
      </w:pPr>
      <w:r w:rsidRPr="00F727DC">
        <w:rPr>
          <w:rStyle w:val="a4"/>
          <w:rFonts w:ascii="黑体" w:eastAsia="黑体" w:hAnsi="黑体" w:cs="Segoe UI"/>
          <w:color w:val="000000" w:themeColor="text1"/>
          <w:sz w:val="44"/>
          <w:szCs w:val="28"/>
        </w:rPr>
        <w:t>《水浒传》戴宗的人物评传</w:t>
      </w:r>
      <w:r w:rsidR="00E55971" w:rsidRPr="00F727DC">
        <w:rPr>
          <w:rStyle w:val="a4"/>
          <w:rFonts w:ascii="仿宋" w:eastAsia="仿宋" w:hAnsi="仿宋" w:cs="Segoe UI" w:hint="eastAsia"/>
          <w:color w:val="000000" w:themeColor="text1"/>
          <w:sz w:val="44"/>
          <w:szCs w:val="28"/>
        </w:rPr>
        <w:t>——</w:t>
      </w:r>
      <w:r w:rsidR="00E55971" w:rsidRPr="00F727DC">
        <w:rPr>
          <w:rStyle w:val="a4"/>
          <w:rFonts w:ascii="仿宋" w:eastAsia="仿宋" w:hAnsi="仿宋" w:cs="Segoe UI"/>
          <w:color w:val="000000" w:themeColor="text1"/>
          <w:sz w:val="32"/>
          <w:szCs w:val="28"/>
        </w:rPr>
        <w:t>吴东齐</w:t>
      </w:r>
    </w:p>
    <w:p w:rsidR="00E55971" w:rsidRPr="00F727DC" w:rsidRDefault="002606FD" w:rsidP="00E55971">
      <w:pPr>
        <w:pStyle w:val="a3"/>
        <w:numPr>
          <w:ilvl w:val="0"/>
          <w:numId w:val="1"/>
        </w:numPr>
        <w:shd w:val="clear" w:color="auto" w:fill="FDFDFE"/>
        <w:spacing w:before="0" w:beforeAutospacing="0" w:after="0" w:afterAutospacing="0"/>
        <w:rPr>
          <w:rFonts w:ascii="仿宋" w:eastAsia="仿宋" w:hAnsi="仿宋" w:cs="Segoe UI" w:hint="eastAsia"/>
          <w:b/>
          <w:color w:val="000000" w:themeColor="text1"/>
          <w:sz w:val="28"/>
          <w:szCs w:val="28"/>
        </w:rPr>
      </w:pPr>
      <w:r w:rsidRPr="00F727DC">
        <w:rPr>
          <w:rStyle w:val="a4"/>
          <w:rFonts w:ascii="仿宋" w:eastAsia="仿宋" w:hAnsi="仿宋" w:cs="Segoe UI"/>
          <w:color w:val="000000" w:themeColor="text1"/>
          <w:sz w:val="28"/>
          <w:szCs w:val="28"/>
        </w:rPr>
        <w:t>绰号、身份与上梁山之路</w:t>
      </w:r>
    </w:p>
    <w:p w:rsidR="002606FD" w:rsidRPr="00F727DC" w:rsidRDefault="002606FD" w:rsidP="00E55971">
      <w:pPr>
        <w:pStyle w:val="a3"/>
        <w:shd w:val="clear" w:color="auto" w:fill="FDFDFE"/>
        <w:spacing w:before="0" w:beforeAutospacing="0" w:after="0" w:afterAutospacing="0"/>
        <w:rPr>
          <w:rFonts w:ascii="仿宋" w:eastAsia="仿宋" w:hAnsi="仿宋" w:cs="Segoe UI"/>
          <w:b/>
          <w:color w:val="000000" w:themeColor="text1"/>
          <w:sz w:val="28"/>
          <w:szCs w:val="28"/>
        </w:rPr>
      </w:pP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戴宗，绰号“神行太保”，他以惊人的速度而著称。在上梁山之前，戴宗是江州两</w:t>
      </w:r>
      <w:proofErr w:type="gramStart"/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院押牢</w:t>
      </w:r>
      <w:proofErr w:type="gramEnd"/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节级</w:t>
      </w:r>
      <w:r w:rsidRPr="00F727DC">
        <w:rPr>
          <w:rFonts w:ascii="仿宋" w:eastAsia="仿宋" w:hAnsi="仿宋" w:cs="Segoe UI" w:hint="eastAsia"/>
          <w:b/>
          <w:color w:val="000000" w:themeColor="text1"/>
          <w:sz w:val="28"/>
          <w:szCs w:val="28"/>
        </w:rPr>
        <w:t>（一位</w:t>
      </w:r>
      <w:r w:rsidRPr="00F727DC">
        <w:rPr>
          <w:rFonts w:ascii="仿宋" w:eastAsia="仿宋" w:hAnsi="仿宋"/>
          <w:b/>
          <w:color w:val="000000" w:themeColor="text1"/>
          <w:spacing w:val="14"/>
          <w:sz w:val="28"/>
          <w:szCs w:val="28"/>
          <w:shd w:val="clear" w:color="auto" w:fill="FFFFFF"/>
        </w:rPr>
        <w:t>押狱，负责管理监狱</w:t>
      </w:r>
      <w:r w:rsidRPr="00F727DC">
        <w:rPr>
          <w:rFonts w:ascii="仿宋" w:eastAsia="仿宋" w:hAnsi="仿宋" w:cs="Segoe UI" w:hint="eastAsia"/>
          <w:b/>
          <w:color w:val="000000" w:themeColor="text1"/>
          <w:sz w:val="28"/>
          <w:szCs w:val="28"/>
        </w:rPr>
        <w:t>）</w:t>
      </w: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。戴宗的上梁山之路，源于一次对宋江的援助。宋江</w:t>
      </w:r>
      <w:proofErr w:type="gramStart"/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因杀阎婆</w:t>
      </w:r>
      <w:proofErr w:type="gramEnd"/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惜而被发配江州，期间因写反诗</w:t>
      </w:r>
      <w:r w:rsidRPr="00F727DC">
        <w:rPr>
          <w:rFonts w:ascii="仿宋" w:eastAsia="仿宋" w:hAnsi="仿宋" w:cs="Segoe UI" w:hint="eastAsia"/>
          <w:b/>
          <w:color w:val="000000" w:themeColor="text1"/>
          <w:sz w:val="28"/>
          <w:szCs w:val="28"/>
        </w:rPr>
        <w:t>，</w:t>
      </w: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将被斩首示众。戴宗作为押解官员，因为曾经与宋江有交情，</w:t>
      </w:r>
      <w:r w:rsidR="00E55971" w:rsidRPr="00F727DC">
        <w:rPr>
          <w:rStyle w:val="textx0tgx"/>
          <w:rFonts w:ascii="仿宋" w:eastAsia="仿宋" w:hAnsi="仿宋" w:cs="Helvetica"/>
          <w:b/>
          <w:color w:val="000000" w:themeColor="text1"/>
          <w:sz w:val="28"/>
          <w:szCs w:val="28"/>
          <w:shd w:val="clear" w:color="auto" w:fill="FFFFFF"/>
        </w:rPr>
        <w:t>与</w:t>
      </w:r>
      <w:hyperlink r:id="rId5" w:tgtFrame="_blank" w:history="1">
        <w:r w:rsidR="00E55971" w:rsidRPr="00F727DC">
          <w:rPr>
            <w:rStyle w:val="a5"/>
            <w:rFonts w:ascii="仿宋" w:eastAsia="仿宋" w:hAnsi="仿宋" w:cs="Helvetica"/>
            <w:b/>
            <w:color w:val="000000" w:themeColor="text1"/>
            <w:sz w:val="28"/>
            <w:szCs w:val="28"/>
            <w:u w:val="none"/>
            <w:shd w:val="clear" w:color="auto" w:fill="FFFFFF"/>
          </w:rPr>
          <w:t>梁山好汉</w:t>
        </w:r>
      </w:hyperlink>
      <w:r w:rsidR="00E55971" w:rsidRPr="00F727DC">
        <w:rPr>
          <w:rStyle w:val="textx0tgx"/>
          <w:rFonts w:ascii="仿宋" w:eastAsia="仿宋" w:hAnsi="仿宋" w:cs="Helvetica"/>
          <w:b/>
          <w:color w:val="000000" w:themeColor="text1"/>
          <w:sz w:val="28"/>
          <w:szCs w:val="28"/>
          <w:shd w:val="clear" w:color="auto" w:fill="FFFFFF"/>
        </w:rPr>
        <w:t>合谋，伪造</w:t>
      </w:r>
      <w:hyperlink r:id="rId6" w:tgtFrame="_blank" w:history="1">
        <w:r w:rsidR="00E55971" w:rsidRPr="00F727DC">
          <w:rPr>
            <w:rStyle w:val="a5"/>
            <w:rFonts w:ascii="仿宋" w:eastAsia="仿宋" w:hAnsi="仿宋" w:cs="Helvetica"/>
            <w:b/>
            <w:color w:val="000000" w:themeColor="text1"/>
            <w:sz w:val="28"/>
            <w:szCs w:val="28"/>
            <w:u w:val="none"/>
            <w:shd w:val="clear" w:color="auto" w:fill="FFFFFF"/>
          </w:rPr>
          <w:t>蔡京</w:t>
        </w:r>
      </w:hyperlink>
      <w:r w:rsidR="00E55971" w:rsidRPr="00F727DC">
        <w:rPr>
          <w:rStyle w:val="textx0tgx"/>
          <w:rFonts w:ascii="仿宋" w:eastAsia="仿宋" w:hAnsi="仿宋" w:cs="Helvetica"/>
          <w:b/>
          <w:color w:val="000000" w:themeColor="text1"/>
          <w:sz w:val="28"/>
          <w:szCs w:val="28"/>
          <w:shd w:val="clear" w:color="auto" w:fill="FFFFFF"/>
        </w:rPr>
        <w:t>书信以营救</w:t>
      </w:r>
      <w:hyperlink r:id="rId7" w:tgtFrame="_blank" w:history="1">
        <w:r w:rsidR="00E55971" w:rsidRPr="00F727DC">
          <w:rPr>
            <w:rStyle w:val="a5"/>
            <w:rFonts w:ascii="仿宋" w:eastAsia="仿宋" w:hAnsi="仿宋" w:cs="Helvetica"/>
            <w:b/>
            <w:color w:val="000000" w:themeColor="text1"/>
            <w:sz w:val="28"/>
            <w:szCs w:val="28"/>
            <w:u w:val="none"/>
            <w:shd w:val="clear" w:color="auto" w:fill="FFFFFF"/>
          </w:rPr>
          <w:t>宋江</w:t>
        </w:r>
      </w:hyperlink>
      <w:r w:rsidR="00E55971" w:rsidRPr="00F727DC">
        <w:rPr>
          <w:rStyle w:val="textx0tgx"/>
          <w:rFonts w:ascii="仿宋" w:eastAsia="仿宋" w:hAnsi="仿宋" w:cs="Helvetica"/>
          <w:b/>
          <w:color w:val="000000" w:themeColor="text1"/>
          <w:sz w:val="28"/>
          <w:szCs w:val="28"/>
          <w:shd w:val="clear" w:color="auto" w:fill="FFFFFF"/>
        </w:rPr>
        <w:t>，却被识破，判处斩刑</w:t>
      </w:r>
      <w:r w:rsidR="00E55971" w:rsidRPr="00F727DC">
        <w:rPr>
          <w:rStyle w:val="textx0tgx"/>
          <w:rFonts w:ascii="仿宋" w:eastAsia="仿宋" w:hAnsi="仿宋" w:cs="Helvetica" w:hint="eastAsia"/>
          <w:b/>
          <w:color w:val="000000" w:themeColor="text1"/>
          <w:sz w:val="28"/>
          <w:szCs w:val="28"/>
          <w:shd w:val="clear" w:color="auto" w:fill="FFFFFF"/>
        </w:rPr>
        <w:t>。</w:t>
      </w:r>
      <w:r w:rsidR="00E55971" w:rsidRPr="00F727DC">
        <w:rPr>
          <w:rStyle w:val="textx0tgx"/>
          <w:rFonts w:ascii="仿宋" w:eastAsia="仿宋" w:hAnsi="仿宋" w:cs="Helvetica"/>
          <w:b/>
          <w:color w:val="000000" w:themeColor="text1"/>
          <w:sz w:val="28"/>
          <w:szCs w:val="28"/>
          <w:shd w:val="clear" w:color="auto" w:fill="FFFFFF"/>
        </w:rPr>
        <w:t>后被梁山好汉救出，因此上梁山入伙</w:t>
      </w:r>
      <w:r w:rsidR="00E55971" w:rsidRPr="00F727DC">
        <w:rPr>
          <w:rStyle w:val="textx0tgx"/>
          <w:rFonts w:ascii="仿宋" w:eastAsia="仿宋" w:hAnsi="仿宋" w:cs="Helvetica" w:hint="eastAsia"/>
          <w:b/>
          <w:color w:val="000000" w:themeColor="text1"/>
          <w:sz w:val="28"/>
          <w:szCs w:val="28"/>
          <w:shd w:val="clear" w:color="auto" w:fill="FFFFFF"/>
        </w:rPr>
        <w:t>。</w:t>
      </w:r>
    </w:p>
    <w:p w:rsidR="00E55971" w:rsidRPr="00F727DC" w:rsidRDefault="002606FD" w:rsidP="00E55971">
      <w:pPr>
        <w:pStyle w:val="a3"/>
        <w:shd w:val="clear" w:color="auto" w:fill="FDFDFE"/>
        <w:spacing w:before="0" w:beforeAutospacing="0" w:after="0" w:afterAutospacing="0"/>
        <w:rPr>
          <w:rFonts w:ascii="仿宋" w:eastAsia="仿宋" w:hAnsi="仿宋" w:cs="Segoe UI" w:hint="eastAsia"/>
          <w:b/>
          <w:color w:val="000000" w:themeColor="text1"/>
          <w:sz w:val="28"/>
          <w:szCs w:val="28"/>
        </w:rPr>
      </w:pPr>
      <w:r w:rsidRPr="00F727DC">
        <w:rPr>
          <w:rStyle w:val="a4"/>
          <w:rFonts w:ascii="仿宋" w:eastAsia="仿宋" w:hAnsi="仿宋" w:cs="Segoe UI"/>
          <w:color w:val="000000" w:themeColor="text1"/>
          <w:sz w:val="28"/>
          <w:szCs w:val="28"/>
        </w:rPr>
        <w:t>二、典型语言</w:t>
      </w:r>
    </w:p>
    <w:p w:rsidR="002606FD" w:rsidRPr="00F727DC" w:rsidRDefault="002606FD" w:rsidP="00E55971">
      <w:pPr>
        <w:pStyle w:val="a3"/>
        <w:shd w:val="clear" w:color="auto" w:fill="FDFDFE"/>
        <w:spacing w:before="0" w:beforeAutospacing="0" w:after="0" w:afterAutospacing="0"/>
        <w:rPr>
          <w:rFonts w:ascii="仿宋" w:eastAsia="仿宋" w:hAnsi="仿宋" w:cs="Segoe UI"/>
          <w:b/>
          <w:color w:val="000000" w:themeColor="text1"/>
          <w:sz w:val="28"/>
          <w:szCs w:val="28"/>
        </w:rPr>
      </w:pP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在《水浒传》中，</w:t>
      </w:r>
      <w:r w:rsidR="00E55971"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描述戴宗</w:t>
      </w: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形象</w:t>
      </w:r>
      <w:r w:rsidR="00E55971"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的诗句是</w:t>
      </w:r>
      <w:r w:rsidR="00E55971" w:rsidRPr="00F727DC">
        <w:rPr>
          <w:rFonts w:ascii="仿宋" w:eastAsia="仿宋" w:hAnsi="仿宋" w:cs="Arial"/>
          <w:b/>
          <w:color w:val="000000" w:themeColor="text1"/>
          <w:sz w:val="28"/>
          <w:szCs w:val="28"/>
          <w:shd w:val="clear" w:color="auto" w:fill="FFFFFF"/>
        </w:rPr>
        <w:t>“面阔唇方神眼突，瘦长清秀人材，皂纱巾畔翠花开。黄旗书令字，红串映宣牌。两只脚行千里路，罗衫常惹尘埃，程途八百去还来。神行真太保，院长戴宗才。”</w:t>
      </w:r>
      <w:r w:rsidR="00E55971"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 xml:space="preserve">写出他外貌独特 </w:t>
      </w:r>
    </w:p>
    <w:p w:rsidR="00F727DC" w:rsidRDefault="002606FD" w:rsidP="00F727DC">
      <w:pPr>
        <w:pStyle w:val="a3"/>
        <w:numPr>
          <w:ilvl w:val="0"/>
          <w:numId w:val="1"/>
        </w:numPr>
        <w:shd w:val="clear" w:color="auto" w:fill="FDFDFE"/>
        <w:spacing w:before="0" w:beforeAutospacing="0" w:after="0" w:afterAutospacing="0"/>
        <w:rPr>
          <w:rFonts w:ascii="仿宋" w:eastAsia="仿宋" w:hAnsi="仿宋" w:cs="Segoe UI" w:hint="eastAsia"/>
          <w:b/>
          <w:color w:val="000000" w:themeColor="text1"/>
          <w:sz w:val="28"/>
          <w:szCs w:val="28"/>
        </w:rPr>
      </w:pPr>
      <w:r w:rsidRPr="00F727DC">
        <w:rPr>
          <w:rStyle w:val="a4"/>
          <w:rFonts w:ascii="仿宋" w:eastAsia="仿宋" w:hAnsi="仿宋" w:cs="Segoe UI"/>
          <w:color w:val="000000" w:themeColor="text1"/>
          <w:sz w:val="28"/>
          <w:szCs w:val="28"/>
        </w:rPr>
        <w:t>人物经历与人物形象</w:t>
      </w:r>
    </w:p>
    <w:p w:rsidR="00F727DC" w:rsidRDefault="002606FD" w:rsidP="00F727DC">
      <w:pPr>
        <w:pStyle w:val="a3"/>
        <w:shd w:val="clear" w:color="auto" w:fill="FDFDFE"/>
        <w:spacing w:before="0" w:beforeAutospacing="0" w:after="0" w:afterAutospacing="0"/>
        <w:rPr>
          <w:rFonts w:ascii="仿宋" w:eastAsia="仿宋" w:hAnsi="仿宋" w:cs="Segoe UI" w:hint="eastAsia"/>
          <w:b/>
          <w:color w:val="000000" w:themeColor="text1"/>
          <w:sz w:val="28"/>
          <w:szCs w:val="28"/>
        </w:rPr>
      </w:pP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戴宗自加入梁山后，便以其神行术为梁山立下了赫赫战功。他多次担任重要使命的传递者，如传递梁山与各方好汉的联络信息，以及执行侦查、救援等任务。</w:t>
      </w:r>
    </w:p>
    <w:p w:rsidR="00FE5136" w:rsidRPr="00F727DC" w:rsidRDefault="00E55971" w:rsidP="00F727DC">
      <w:pPr>
        <w:pStyle w:val="a3"/>
        <w:shd w:val="clear" w:color="auto" w:fill="FDFDFE"/>
        <w:spacing w:before="0" w:beforeAutospacing="0" w:after="0" w:afterAutospacing="0"/>
        <w:rPr>
          <w:rFonts w:ascii="仿宋" w:eastAsia="仿宋" w:hAnsi="仿宋" w:cs="Segoe UI"/>
          <w:b/>
          <w:color w:val="000000" w:themeColor="text1"/>
          <w:sz w:val="28"/>
          <w:szCs w:val="28"/>
        </w:rPr>
      </w:pP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戴宗是一个忠诚义气、机智勇敢的人。他对</w:t>
      </w:r>
      <w:r w:rsidR="002606FD"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梁山好汉</w:t>
      </w: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们</w:t>
      </w:r>
      <w:r w:rsidRPr="00F727DC">
        <w:rPr>
          <w:rFonts w:ascii="仿宋" w:eastAsia="仿宋" w:hAnsi="仿宋" w:cs="Segoe UI" w:hint="eastAsia"/>
          <w:b/>
          <w:color w:val="000000" w:themeColor="text1"/>
          <w:sz w:val="28"/>
          <w:szCs w:val="28"/>
        </w:rPr>
        <w:t>十分忠诚</w:t>
      </w: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，无论是在战斗中还是在日常生活中，体现了他的</w:t>
      </w:r>
      <w:proofErr w:type="gramStart"/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的</w:t>
      </w:r>
      <w:proofErr w:type="gramEnd"/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忠诚和团结</w:t>
      </w:r>
      <w:r w:rsidR="002606FD"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精神。他善于与人交往，乐于助人，综上所述，戴宗是《水浒传》中一位具有独特魅力和重要贡献的人物。他的神行术和忠诚义气不仅为梁山</w:t>
      </w:r>
      <w:r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直接或间接</w:t>
      </w:r>
      <w:r w:rsidR="00F727DC"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立下了赫赫战功，也展现</w:t>
      </w:r>
      <w:r w:rsid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了一个英勇、机智、忠诚</w:t>
      </w:r>
      <w:r w:rsidR="002606FD" w:rsidRPr="00F727DC">
        <w:rPr>
          <w:rFonts w:ascii="仿宋" w:eastAsia="仿宋" w:hAnsi="仿宋" w:cs="Segoe UI"/>
          <w:b/>
          <w:color w:val="000000" w:themeColor="text1"/>
          <w:sz w:val="28"/>
          <w:szCs w:val="28"/>
        </w:rPr>
        <w:t>的英雄形象。</w:t>
      </w:r>
    </w:p>
    <w:sectPr w:rsidR="00FE5136" w:rsidRPr="00F727DC" w:rsidSect="00FE5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7C9"/>
    <w:multiLevelType w:val="hybridMultilevel"/>
    <w:tmpl w:val="2DD21EBC"/>
    <w:lvl w:ilvl="0" w:tplc="DF7AD13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06FD"/>
    <w:rsid w:val="002606FD"/>
    <w:rsid w:val="00DE6248"/>
    <w:rsid w:val="00E55971"/>
    <w:rsid w:val="00E67520"/>
    <w:rsid w:val="00F727DC"/>
    <w:rsid w:val="00FE5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0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06FD"/>
    <w:rPr>
      <w:b/>
      <w:bCs/>
    </w:rPr>
  </w:style>
  <w:style w:type="character" w:customStyle="1" w:styleId="textx0tgx">
    <w:name w:val="text_x0tgx"/>
    <w:basedOn w:val="a0"/>
    <w:rsid w:val="00E55971"/>
  </w:style>
  <w:style w:type="character" w:styleId="a5">
    <w:name w:val="Hyperlink"/>
    <w:basedOn w:val="a0"/>
    <w:uiPriority w:val="99"/>
    <w:semiHidden/>
    <w:unhideWhenUsed/>
    <w:rsid w:val="00E559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AE%8B%E6%B1%9F/7539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94%A1%E4%BA%AC/63027685?fromModule=lemma_inlink" TargetMode="External"/><Relationship Id="rId5" Type="http://schemas.openxmlformats.org/officeDocument/2006/relationships/hyperlink" Target="https://baike.baidu.com/item/%E6%A2%81%E5%B1%B1%E5%A5%BD%E6%B1%89/83742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747</Characters>
  <Application>Microsoft Office Word</Application>
  <DocSecurity>0</DocSecurity>
  <Lines>6</Lines>
  <Paragraphs>1</Paragraphs>
  <ScaleCrop>false</ScaleCrop>
  <Company>Home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2024-11-22T13:53:00Z</dcterms:created>
  <dcterms:modified xsi:type="dcterms:W3CDTF">2024-11-22T14:17:00Z</dcterms:modified>
</cp:coreProperties>
</file>