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7F9" w:rsidRDefault="009507F9">
      <w:r w:rsidRPr="009507F9">
        <w:rPr>
          <w:rFonts w:hint="eastAsia"/>
        </w:rPr>
        <w:t>人物</w:t>
      </w:r>
      <w:r>
        <w:rPr>
          <w:rFonts w:hint="eastAsia"/>
        </w:rPr>
        <w:t>:</w:t>
      </w:r>
      <w:r w:rsidRPr="009507F9">
        <w:rPr>
          <w:rFonts w:hint="eastAsia"/>
        </w:rPr>
        <w:t>杨雄</w:t>
      </w:r>
    </w:p>
    <w:p w:rsidR="009507F9" w:rsidRDefault="009507F9">
      <w:r w:rsidRPr="009507F9">
        <w:rPr>
          <w:rFonts w:hint="eastAsia"/>
        </w:rPr>
        <w:t>绰号</w:t>
      </w:r>
      <w:r>
        <w:rPr>
          <w:rFonts w:hint="eastAsia"/>
        </w:rPr>
        <w:t>:</w:t>
      </w:r>
      <w:r>
        <w:rPr>
          <w:rFonts w:hint="eastAsia"/>
        </w:rPr>
        <w:t>病关索</w:t>
      </w:r>
    </w:p>
    <w:p w:rsidR="007B7AE5" w:rsidRDefault="009507F9">
      <w:r w:rsidRPr="009507F9">
        <w:rPr>
          <w:rFonts w:hint="eastAsia"/>
        </w:rPr>
        <w:t>上梁山前的身份</w:t>
      </w:r>
      <w:r>
        <w:rPr>
          <w:rFonts w:hint="eastAsia"/>
        </w:rPr>
        <w:t>：</w:t>
      </w:r>
      <w:r w:rsidR="00632BF1">
        <w:rPr>
          <w:rFonts w:hint="eastAsia"/>
        </w:rPr>
        <w:t>两院押狱兼充市曹行刑刽子</w:t>
      </w:r>
    </w:p>
    <w:p w:rsidR="00632BF1" w:rsidRDefault="00B157B3">
      <w:r>
        <w:rPr>
          <w:rFonts w:hint="eastAsia"/>
        </w:rPr>
        <w:t>典型语言：</w:t>
      </w:r>
      <w:r w:rsidR="00BC7548">
        <w:rPr>
          <w:rFonts w:hint="eastAsia"/>
        </w:rPr>
        <w:t>两臂</w:t>
      </w:r>
      <w:r w:rsidR="00BC7548" w:rsidRPr="00BC7548">
        <w:rPr>
          <w:rFonts w:hint="eastAsia"/>
        </w:rPr>
        <w:t>交青，鲜</w:t>
      </w:r>
      <w:r w:rsidR="00BC7548">
        <w:rPr>
          <w:rFonts w:hint="eastAsia"/>
        </w:rPr>
        <w:t>雕青镌</w:t>
      </w:r>
      <w:r w:rsidR="00BC7548" w:rsidRPr="00BC7548">
        <w:rPr>
          <w:rFonts w:hint="eastAsia"/>
        </w:rPr>
        <w:t>嫩玉</w:t>
      </w:r>
      <w:r w:rsidR="00BC7548">
        <w:rPr>
          <w:rFonts w:hint="eastAsia"/>
        </w:rPr>
        <w:t>，头巾</w:t>
      </w:r>
      <w:r w:rsidR="00BC7548" w:rsidRPr="00BC7548">
        <w:rPr>
          <w:rFonts w:hint="eastAsia"/>
        </w:rPr>
        <w:t>环眼</w:t>
      </w:r>
      <w:r w:rsidR="00BC7548">
        <w:rPr>
          <w:rFonts w:hint="eastAsia"/>
        </w:rPr>
        <w:t>嵌玲珑。鬓边爱插翠芙蓉，背心书刽字，衫串染猩红</w:t>
      </w:r>
      <w:r w:rsidR="00BC7548" w:rsidRPr="00BC7548">
        <w:rPr>
          <w:rFonts w:hint="eastAsia"/>
        </w:rPr>
        <w:t>，</w:t>
      </w:r>
      <w:r w:rsidR="00BC7548">
        <w:rPr>
          <w:rFonts w:hint="eastAsia"/>
        </w:rPr>
        <w:t>问事厅</w:t>
      </w:r>
      <w:r>
        <w:rPr>
          <w:rFonts w:hint="eastAsia"/>
        </w:rPr>
        <w:t>前逞</w:t>
      </w:r>
      <w:r w:rsidR="00BC7548" w:rsidRPr="00BC7548">
        <w:rPr>
          <w:rFonts w:hint="eastAsia"/>
        </w:rPr>
        <w:t>手段，行刑处刀</w:t>
      </w:r>
      <w:r>
        <w:rPr>
          <w:rFonts w:hint="eastAsia"/>
        </w:rPr>
        <w:t>利</w:t>
      </w:r>
      <w:r w:rsidR="00BC7548" w:rsidRPr="00BC7548">
        <w:rPr>
          <w:rFonts w:hint="eastAsia"/>
        </w:rPr>
        <w:t>如风</w:t>
      </w:r>
      <w:r>
        <w:rPr>
          <w:rFonts w:hint="eastAsia"/>
        </w:rPr>
        <w:t>。</w:t>
      </w:r>
      <w:r w:rsidR="00BC7548" w:rsidRPr="00BC7548">
        <w:rPr>
          <w:rFonts w:hint="eastAsia"/>
        </w:rPr>
        <w:t>微黄面</w:t>
      </w:r>
      <w:r>
        <w:rPr>
          <w:rFonts w:hint="eastAsia"/>
        </w:rPr>
        <w:t>色</w:t>
      </w:r>
      <w:r w:rsidR="00BC7548" w:rsidRPr="00BC7548">
        <w:rPr>
          <w:rFonts w:hint="eastAsia"/>
        </w:rPr>
        <w:t>细眉浓</w:t>
      </w:r>
      <w:r>
        <w:rPr>
          <w:rFonts w:hint="eastAsia"/>
        </w:rPr>
        <w:t>。</w:t>
      </w:r>
      <w:r w:rsidR="00BC7548" w:rsidRPr="00BC7548">
        <w:rPr>
          <w:rFonts w:hint="eastAsia"/>
        </w:rPr>
        <w:t>人称病关</w:t>
      </w:r>
      <w:r>
        <w:rPr>
          <w:rFonts w:hint="eastAsia"/>
        </w:rPr>
        <w:t>索，</w:t>
      </w:r>
      <w:r w:rsidR="00BC7548" w:rsidRPr="00BC7548">
        <w:rPr>
          <w:rFonts w:hint="eastAsia"/>
        </w:rPr>
        <w:t>好汉是杨雄。</w:t>
      </w:r>
    </w:p>
    <w:p w:rsidR="00B157B3" w:rsidRDefault="00B157B3">
      <w:r>
        <w:rPr>
          <w:rFonts w:hint="eastAsia"/>
        </w:rPr>
        <w:t>人物经历：长街结石秀</w:t>
      </w:r>
      <w:r>
        <w:rPr>
          <w:rFonts w:hint="eastAsia"/>
        </w:rPr>
        <w:t xml:space="preserve"> </w:t>
      </w:r>
      <w:r>
        <w:rPr>
          <w:rFonts w:hint="eastAsia"/>
        </w:rPr>
        <w:t>醉骂潘巧云</w:t>
      </w:r>
      <w:r>
        <w:rPr>
          <w:rFonts w:hint="eastAsia"/>
        </w:rPr>
        <w:t xml:space="preserve"> </w:t>
      </w:r>
      <w:r>
        <w:rPr>
          <w:rFonts w:hint="eastAsia"/>
        </w:rPr>
        <w:t>大闹翠屏山</w:t>
      </w:r>
    </w:p>
    <w:p w:rsidR="00B157B3" w:rsidRDefault="00B157B3">
      <w:pPr>
        <w:rPr>
          <w:rFonts w:hint="eastAsia"/>
        </w:rPr>
      </w:pPr>
      <w:r>
        <w:rPr>
          <w:rFonts w:hint="eastAsia"/>
        </w:rPr>
        <w:t>人物形象：</w:t>
      </w:r>
      <w:r w:rsidR="008E28C5">
        <w:rPr>
          <w:rFonts w:hint="eastAsia"/>
        </w:rPr>
        <w:t>正直果敢</w:t>
      </w:r>
      <w:r w:rsidR="008E28C5">
        <w:rPr>
          <w:rFonts w:hint="eastAsia"/>
        </w:rPr>
        <w:t xml:space="preserve"> </w:t>
      </w:r>
      <w:r w:rsidR="008E28C5">
        <w:rPr>
          <w:rFonts w:hint="eastAsia"/>
        </w:rPr>
        <w:t>行侠仗义</w:t>
      </w:r>
      <w:r w:rsidR="008E28C5">
        <w:rPr>
          <w:rFonts w:hint="eastAsia"/>
        </w:rPr>
        <w:t xml:space="preserve"> </w:t>
      </w:r>
      <w:r w:rsidR="008E28C5">
        <w:rPr>
          <w:rFonts w:hint="eastAsia"/>
        </w:rPr>
        <w:t>重情重义</w:t>
      </w:r>
      <w:r w:rsidR="008E28C5">
        <w:rPr>
          <w:rFonts w:hint="eastAsia"/>
        </w:rPr>
        <w:t xml:space="preserve"> </w:t>
      </w:r>
      <w:r w:rsidR="008E28C5">
        <w:rPr>
          <w:rFonts w:hint="eastAsia"/>
        </w:rPr>
        <w:t>缺乏主见</w:t>
      </w:r>
      <w:r w:rsidR="008E28C5">
        <w:rPr>
          <w:rFonts w:hint="eastAsia"/>
        </w:rPr>
        <w:t xml:space="preserve"> </w:t>
      </w:r>
    </w:p>
    <w:p w:rsidR="008E28C5" w:rsidRDefault="008E28C5" w:rsidP="008E28C5">
      <w:pPr>
        <w:jc w:val="center"/>
        <w:rPr>
          <w:rFonts w:hint="eastAsia"/>
        </w:rPr>
      </w:pPr>
      <w:r>
        <w:rPr>
          <w:rFonts w:hint="eastAsia"/>
        </w:rPr>
        <w:t>杨雄评传</w:t>
      </w:r>
    </w:p>
    <w:p w:rsidR="008E28C5" w:rsidRDefault="008E28C5" w:rsidP="008E28C5">
      <w:pPr>
        <w:jc w:val="left"/>
        <w:rPr>
          <w:rFonts w:hint="eastAsia"/>
        </w:rPr>
      </w:pPr>
      <w:r>
        <w:rPr>
          <w:rFonts w:hint="eastAsia"/>
        </w:rPr>
        <w:t>身份：</w:t>
      </w:r>
    </w:p>
    <w:p w:rsidR="008E28C5" w:rsidRDefault="008E28C5" w:rsidP="008E28C5">
      <w:pPr>
        <w:jc w:val="left"/>
        <w:rPr>
          <w:rFonts w:hint="eastAsia"/>
        </w:rPr>
      </w:pPr>
      <w:r w:rsidRPr="008E28C5">
        <w:rPr>
          <w:rFonts w:hint="eastAsia"/>
        </w:rPr>
        <w:t>杨雄是《水浒传》中的人物，绰号病关索，河南人氏，原为蓟州两院押狱兼充市曹行刑刽子。他和石秀是结拜兄弟，因杀死与人通奸的妻子，而到梁山落草。梁山大聚义时，排第三十二位，上应天牢星，是步军头领之一。征方腊后病死于杭州，追封忠武郎。</w:t>
      </w:r>
    </w:p>
    <w:p w:rsidR="009B4898" w:rsidRDefault="009B4898" w:rsidP="008E28C5">
      <w:pPr>
        <w:jc w:val="left"/>
        <w:rPr>
          <w:rFonts w:hint="eastAsia"/>
        </w:rPr>
      </w:pPr>
      <w:r>
        <w:rPr>
          <w:rFonts w:hint="eastAsia"/>
        </w:rPr>
        <w:t>人生节点：</w:t>
      </w:r>
    </w:p>
    <w:p w:rsidR="001B47FB" w:rsidRDefault="001B47FB" w:rsidP="008E28C5">
      <w:pPr>
        <w:jc w:val="left"/>
        <w:rPr>
          <w:rFonts w:hint="eastAsia"/>
        </w:rPr>
      </w:pPr>
      <w:r>
        <w:rPr>
          <w:rFonts w:hint="eastAsia"/>
        </w:rPr>
        <w:t>长街结石秀</w:t>
      </w:r>
    </w:p>
    <w:p w:rsidR="001B47FB" w:rsidRDefault="001B47FB" w:rsidP="008E28C5">
      <w:pPr>
        <w:jc w:val="left"/>
        <w:rPr>
          <w:rFonts w:hint="eastAsia"/>
        </w:rPr>
      </w:pPr>
      <w:r>
        <w:rPr>
          <w:rFonts w:hint="eastAsia"/>
        </w:rPr>
        <w:t>杨雄</w:t>
      </w:r>
      <w:r w:rsidRPr="001B47FB">
        <w:rPr>
          <w:rFonts w:hint="eastAsia"/>
        </w:rPr>
        <w:t>决刑归来，被痞子张保带人抱住动弹不得，</w:t>
      </w:r>
      <w:r>
        <w:rPr>
          <w:rFonts w:hint="eastAsia"/>
        </w:rPr>
        <w:t>石秀</w:t>
      </w:r>
      <w:r w:rsidRPr="001B47FB">
        <w:rPr>
          <w:rFonts w:hint="eastAsia"/>
        </w:rPr>
        <w:t>见此，前去劝说不得，于是大打出手，将众人打散。</w:t>
      </w:r>
      <w:r>
        <w:rPr>
          <w:rFonts w:hint="eastAsia"/>
        </w:rPr>
        <w:t>杨雄</w:t>
      </w:r>
      <w:r w:rsidRPr="001B47FB">
        <w:rPr>
          <w:rFonts w:hint="eastAsia"/>
        </w:rPr>
        <w:t>拜谢石秀，与其结义，告知他自己叫病关索杨雄。邀他回家。见了杨雄妻子潘巧云和岳父潘公。潘公得知石秀会杀牲口后，请他开店。</w:t>
      </w:r>
    </w:p>
    <w:p w:rsidR="001B47FB" w:rsidRDefault="001B47FB" w:rsidP="008E28C5">
      <w:pPr>
        <w:jc w:val="left"/>
        <w:rPr>
          <w:rFonts w:hint="eastAsia"/>
        </w:rPr>
      </w:pPr>
      <w:r>
        <w:rPr>
          <w:rFonts w:hint="eastAsia"/>
        </w:rPr>
        <w:t>醉骂潘巧云</w:t>
      </w:r>
    </w:p>
    <w:p w:rsidR="001B47FB" w:rsidRDefault="00737DFE" w:rsidP="008E28C5">
      <w:pPr>
        <w:jc w:val="left"/>
        <w:rPr>
          <w:rFonts w:hint="eastAsia"/>
        </w:rPr>
      </w:pPr>
      <w:r w:rsidRPr="00737DFE">
        <w:rPr>
          <w:rFonts w:hint="eastAsia"/>
        </w:rPr>
        <w:t>杨雄因公务繁忙，冷落了妻子潘巧云。一日，他应友人之邀，醉酒归家后，听到妻子的房间有男人咳嗽的声音，于是心生疑窦，开始怀疑妻子对他不忠。在一次酒醉后，他忍不住心中的怒火，醉骂潘巧云，指责她不守妇道。</w:t>
      </w:r>
      <w:r w:rsidR="001B47FB">
        <w:rPr>
          <w:rFonts w:hint="eastAsia"/>
        </w:rPr>
        <w:t>潘巧云使了个见识，反诬石秀无礼，</w:t>
      </w:r>
      <w:r w:rsidRPr="00737DFE">
        <w:rPr>
          <w:rFonts w:hint="eastAsia"/>
        </w:rPr>
        <w:t>杨雄信以为真，怒将石秀赶走。</w:t>
      </w:r>
      <w:r>
        <w:rPr>
          <w:rFonts w:hint="eastAsia"/>
        </w:rPr>
        <w:t>这件事</w:t>
      </w:r>
      <w:r w:rsidR="001B47FB">
        <w:rPr>
          <w:rFonts w:hint="eastAsia"/>
        </w:rPr>
        <w:t>迫使石秀杀掉奸夫淫妇，推动了故事发展。</w:t>
      </w:r>
    </w:p>
    <w:p w:rsidR="001B47FB" w:rsidRDefault="001B47FB" w:rsidP="008E28C5">
      <w:pPr>
        <w:jc w:val="left"/>
        <w:rPr>
          <w:rFonts w:hint="eastAsia"/>
        </w:rPr>
      </w:pPr>
      <w:r>
        <w:rPr>
          <w:rFonts w:hint="eastAsia"/>
        </w:rPr>
        <w:t>大闹翠屏山</w:t>
      </w:r>
    </w:p>
    <w:p w:rsidR="00737DFE" w:rsidRDefault="00737DFE" w:rsidP="00737DFE">
      <w:pPr>
        <w:jc w:val="left"/>
        <w:rPr>
          <w:rFonts w:hint="eastAsia"/>
        </w:rPr>
      </w:pPr>
      <w:r w:rsidRPr="00737DFE">
        <w:rPr>
          <w:rFonts w:hint="eastAsia"/>
        </w:rPr>
        <w:t>石秀暗中埋伏在杨雄家门口，杀死裴如海和头陀胡道。杨雄得知消息，知道是石秀所为，也知道自己错怪了石秀，便向石秀道歉，要回家杀死潘巧云。石秀建议杨雄将潘巧云带到翠屏山，要与潘巧云当面对质，以证清白。杨雄假称还愿，将潘巧云和丫鬟迎儿带上翠屏山。迎儿在杨雄的凌威下，交代出安排潘巧云和裴如海通奸的实情。杨雄一刀砍死迎儿，又割去潘巧云的舌头，将潘巧云分尸处死。</w:t>
      </w:r>
    </w:p>
    <w:p w:rsidR="00737DFE" w:rsidRPr="00B157B3" w:rsidRDefault="00737DFE" w:rsidP="00737DFE">
      <w:pPr>
        <w:jc w:val="left"/>
      </w:pPr>
      <w:r>
        <w:rPr>
          <w:rFonts w:hint="eastAsia"/>
        </w:rPr>
        <w:t>可关联到的人物：义弟石秀</w:t>
      </w:r>
      <w:r>
        <w:rPr>
          <w:rFonts w:hint="eastAsia"/>
        </w:rPr>
        <w:t xml:space="preserve"> </w:t>
      </w:r>
      <w:r>
        <w:rPr>
          <w:rFonts w:hint="eastAsia"/>
        </w:rPr>
        <w:t>朋友时迁</w:t>
      </w:r>
      <w:r>
        <w:rPr>
          <w:rFonts w:hint="eastAsia"/>
        </w:rPr>
        <w:t xml:space="preserve"> </w:t>
      </w:r>
      <w:r>
        <w:rPr>
          <w:rFonts w:hint="eastAsia"/>
        </w:rPr>
        <w:t>妻子潘巧云</w:t>
      </w:r>
      <w:r>
        <w:rPr>
          <w:rFonts w:hint="eastAsia"/>
        </w:rPr>
        <w:t xml:space="preserve"> </w:t>
      </w:r>
      <w:r>
        <w:rPr>
          <w:rFonts w:hint="eastAsia"/>
        </w:rPr>
        <w:t>和尚裴如海</w:t>
      </w:r>
    </w:p>
    <w:sectPr w:rsidR="00737DFE" w:rsidRPr="00B157B3" w:rsidSect="007B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4A1" w:rsidRDefault="00F624A1" w:rsidP="009507F9">
      <w:r>
        <w:separator/>
      </w:r>
    </w:p>
  </w:endnote>
  <w:endnote w:type="continuationSeparator" w:id="1">
    <w:p w:rsidR="00F624A1" w:rsidRDefault="00F624A1" w:rsidP="00950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4A1" w:rsidRDefault="00F624A1" w:rsidP="009507F9">
      <w:r>
        <w:separator/>
      </w:r>
    </w:p>
  </w:footnote>
  <w:footnote w:type="continuationSeparator" w:id="1">
    <w:p w:rsidR="00F624A1" w:rsidRDefault="00F624A1" w:rsidP="009507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7F9"/>
    <w:rsid w:val="001B47FB"/>
    <w:rsid w:val="005F20A4"/>
    <w:rsid w:val="00632BF1"/>
    <w:rsid w:val="006D65A6"/>
    <w:rsid w:val="00737DFE"/>
    <w:rsid w:val="007B7AE5"/>
    <w:rsid w:val="008E28C5"/>
    <w:rsid w:val="009507F9"/>
    <w:rsid w:val="009B4898"/>
    <w:rsid w:val="00B157B3"/>
    <w:rsid w:val="00BC7548"/>
    <w:rsid w:val="00F6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0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07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0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07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115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2024-11-24T06:32:00Z</dcterms:created>
  <dcterms:modified xsi:type="dcterms:W3CDTF">2024-11-24T12:26:00Z</dcterms:modified>
</cp:coreProperties>
</file>