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B16FE" w14:textId="77777777" w:rsidR="009053B7" w:rsidRPr="00B41432" w:rsidRDefault="009053B7" w:rsidP="009053B7">
      <w:pPr>
        <w:pStyle w:val="BodyText"/>
        <w:spacing w:line="360" w:lineRule="auto"/>
        <w:rPr>
          <w:rFonts w:ascii="Calibri" w:hAnsi="Calibri" w:cs="Calibri"/>
          <w:sz w:val="22"/>
          <w:szCs w:val="22"/>
        </w:rPr>
      </w:pPr>
      <w:r w:rsidRPr="00B41432">
        <w:rPr>
          <w:rFonts w:ascii="Calibri" w:hAnsi="Calibri" w:cs="Calibri"/>
          <w:noProof/>
          <w:sz w:val="22"/>
          <w:szCs w:val="22"/>
        </w:rPr>
        <w:drawing>
          <wp:anchor distT="0" distB="0" distL="114300" distR="114300" simplePos="0" relativeHeight="251660288" behindDoc="0" locked="0" layoutInCell="1" allowOverlap="1" wp14:anchorId="69E3002D" wp14:editId="448AB2A3">
            <wp:simplePos x="0" y="0"/>
            <wp:positionH relativeFrom="margin">
              <wp:posOffset>-483870</wp:posOffset>
            </wp:positionH>
            <wp:positionV relativeFrom="paragraph">
              <wp:posOffset>292321</wp:posOffset>
            </wp:positionV>
            <wp:extent cx="933450" cy="933450"/>
            <wp:effectExtent l="0" t="0" r="0" b="0"/>
            <wp:wrapNone/>
            <wp:docPr id="2051" name="Picture 2" descr="BINEWVISION MAROC | LinkedIn">
              <a:extLst xmlns:a="http://schemas.openxmlformats.org/drawingml/2006/main">
                <a:ext uri="{FF2B5EF4-FFF2-40B4-BE49-F238E27FC236}">
                  <a16:creationId xmlns:a16="http://schemas.microsoft.com/office/drawing/2014/main" id="{9A82E40F-170E-228C-9C47-E5AD3D9827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2" descr="BINEWVISION MAROC | LinkedIn">
                      <a:extLst>
                        <a:ext uri="{FF2B5EF4-FFF2-40B4-BE49-F238E27FC236}">
                          <a16:creationId xmlns:a16="http://schemas.microsoft.com/office/drawing/2014/main" id="{9A82E40F-170E-228C-9C47-E5AD3D982713}"/>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33450" cy="933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41432">
        <w:rPr>
          <w:rFonts w:ascii="Calibri" w:hAnsi="Calibri" w:cs="Calibri"/>
          <w:noProof/>
          <w:sz w:val="22"/>
          <w:szCs w:val="22"/>
        </w:rPr>
        <mc:AlternateContent>
          <mc:Choice Requires="wps">
            <w:drawing>
              <wp:anchor distT="0" distB="0" distL="114300" distR="114300" simplePos="0" relativeHeight="251659264" behindDoc="0" locked="0" layoutInCell="1" allowOverlap="1" wp14:anchorId="17F3ED76" wp14:editId="03E97DF8">
                <wp:simplePos x="0" y="0"/>
                <wp:positionH relativeFrom="page">
                  <wp:posOffset>352425</wp:posOffset>
                </wp:positionH>
                <wp:positionV relativeFrom="paragraph">
                  <wp:posOffset>-8890</wp:posOffset>
                </wp:positionV>
                <wp:extent cx="7105650" cy="1476375"/>
                <wp:effectExtent l="0" t="0" r="0" b="9525"/>
                <wp:wrapNone/>
                <wp:docPr id="4" name="Rectangle : avec coin arrondi 3">
                  <a:extLst xmlns:a="http://schemas.openxmlformats.org/drawingml/2006/main">
                    <a:ext uri="{FF2B5EF4-FFF2-40B4-BE49-F238E27FC236}">
                      <a16:creationId xmlns:a16="http://schemas.microsoft.com/office/drawing/2014/main" id="{B6D127E9-4E76-4D39-A890-069A84A54794}"/>
                    </a:ext>
                  </a:extLst>
                </wp:docPr>
                <wp:cNvGraphicFramePr/>
                <a:graphic xmlns:a="http://schemas.openxmlformats.org/drawingml/2006/main">
                  <a:graphicData uri="http://schemas.microsoft.com/office/word/2010/wordprocessingShape">
                    <wps:wsp>
                      <wps:cNvSpPr/>
                      <wps:spPr>
                        <a:xfrm>
                          <a:off x="0" y="0"/>
                          <a:ext cx="7105650" cy="1476375"/>
                        </a:xfrm>
                        <a:prstGeom prst="round1Rect">
                          <a:avLst/>
                        </a:prstGeom>
                        <a:solidFill>
                          <a:srgbClr val="EAEAEA"/>
                        </a:solidFill>
                        <a:ln>
                          <a:noFill/>
                        </a:ln>
                      </wps:spPr>
                      <wps:style>
                        <a:lnRef idx="2">
                          <a:schemeClr val="accent1">
                            <a:shade val="15000"/>
                          </a:schemeClr>
                        </a:lnRef>
                        <a:fillRef idx="1">
                          <a:schemeClr val="accent1"/>
                        </a:fillRef>
                        <a:effectRef idx="0">
                          <a:schemeClr val="accent1"/>
                        </a:effectRef>
                        <a:fontRef idx="minor">
                          <a:schemeClr val="lt1"/>
                        </a:fontRef>
                      </wps:style>
                      <wps:bodyPr anchor="ctr"/>
                    </wps:wsp>
                  </a:graphicData>
                </a:graphic>
                <wp14:sizeRelH relativeFrom="margin">
                  <wp14:pctWidth>0</wp14:pctWidth>
                </wp14:sizeRelH>
                <wp14:sizeRelV relativeFrom="margin">
                  <wp14:pctHeight>0</wp14:pctHeight>
                </wp14:sizeRelV>
              </wp:anchor>
            </w:drawing>
          </mc:Choice>
          <mc:Fallback>
            <w:pict>
              <v:shape w14:anchorId="5C94F684" id="Rectangle : avec coin arrondi 3" o:spid="_x0000_s1026" style="position:absolute;margin-left:27.75pt;margin-top:-.7pt;width:559.5pt;height:116.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7105650,1476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" path="m,l6859583,v135899,,246067,110168,246067,246067l7105650,1476375,,1476375,,xe" fillcolor="#eaeaea" stroked="f" strokeweight="1pt">
                <v:stroke joinstyle="miter"/>
                <v:path arrowok="t" o:connecttype="custom" o:connectlocs="0,0;6859583,0;7105650,246067;7105650,1476375;0,1476375;0,0" o:connectangles="0,0,0,0,0,0"/>
                <w10:wrap anchorx="page"/>
              </v:shape>
            </w:pict>
          </mc:Fallback>
        </mc:AlternateContent>
      </w:r>
      <w:r w:rsidRPr="00B41432">
        <w:rPr>
          <w:rFonts w:ascii="Calibri" w:hAnsi="Calibri" w:cs="Calibri"/>
          <w:sz w:val="22"/>
          <w:szCs w:val="22"/>
        </w:rPr>
        <w:t>X²</w:t>
      </w:r>
    </w:p>
    <w:p w14:paraId="05DE03C4" w14:textId="77777777" w:rsidR="009053B7" w:rsidRDefault="009053B7" w:rsidP="009053B7">
      <w:pPr>
        <w:pStyle w:val="BodyText"/>
        <w:spacing w:line="360" w:lineRule="auto"/>
        <w:rPr>
          <w:rFonts w:ascii="Calibri" w:hAnsi="Calibri" w:cs="Calibri"/>
          <w:sz w:val="22"/>
          <w:szCs w:val="22"/>
        </w:rPr>
      </w:pPr>
      <w:r w:rsidRPr="00B41432">
        <w:rPr>
          <w:rFonts w:ascii="Calibri" w:hAnsi="Calibri" w:cs="Calibri"/>
          <w:noProof/>
          <w:sz w:val="22"/>
          <w:szCs w:val="22"/>
        </w:rPr>
        <mc:AlternateContent>
          <mc:Choice Requires="wps">
            <w:drawing>
              <wp:anchor distT="0" distB="0" distL="114300" distR="114300" simplePos="0" relativeHeight="251664384" behindDoc="0" locked="0" layoutInCell="1" allowOverlap="1" wp14:anchorId="2F924C1E" wp14:editId="1A7ED725">
                <wp:simplePos x="0" y="0"/>
                <wp:positionH relativeFrom="column">
                  <wp:posOffset>2705100</wp:posOffset>
                </wp:positionH>
                <wp:positionV relativeFrom="paragraph">
                  <wp:posOffset>2123440</wp:posOffset>
                </wp:positionV>
                <wp:extent cx="3414712" cy="307975"/>
                <wp:effectExtent l="0" t="0" r="0" b="0"/>
                <wp:wrapNone/>
                <wp:docPr id="2055" name="ZoneTexte 9">
                  <a:extLst xmlns:a="http://schemas.openxmlformats.org/drawingml/2006/main">
                    <a:ext uri="{FF2B5EF4-FFF2-40B4-BE49-F238E27FC236}">
                      <a16:creationId xmlns:a16="http://schemas.microsoft.com/office/drawing/2014/main" id="{CAA4E165-BF94-47F2-7ACB-5F5AE53F370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4712"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9BA804" w14:textId="77777777" w:rsidR="009053B7" w:rsidRDefault="009053B7" w:rsidP="009053B7">
                            <w:pPr>
                              <w:textAlignment w:val="baseline"/>
                              <w:rPr>
                                <w:rFonts w:ascii="Arial" w:hAnsi="Arial"/>
                                <w:b/>
                                <w:bCs/>
                                <w:color w:val="FFFFFF" w:themeColor="background1"/>
                                <w:kern w:val="24"/>
                                <w:sz w:val="28"/>
                                <w:szCs w:val="28"/>
                                <w:lang w:val="fr-FR"/>
                              </w:rPr>
                            </w:pPr>
                          </w:p>
                        </w:txbxContent>
                      </wps:txbx>
                      <wps:bodyPr>
                        <a:spAutoFit/>
                      </wps:bodyPr>
                    </wps:wsp>
                  </a:graphicData>
                </a:graphic>
              </wp:anchor>
            </w:drawing>
          </mc:Choice>
          <mc:Fallback>
            <w:pict>
              <v:shapetype w14:anchorId="2F924C1E" id="_x0000_t202" coordsize="21600,21600" o:spt="202" path="m,l,21600r21600,l21600,xe">
                <v:stroke joinstyle="miter"/>
                <v:path gradientshapeok="t" o:connecttype="rect"/>
              </v:shapetype>
              <v:shape id="ZoneTexte 9" o:spid="_x0000_s1026" type="#_x0000_t202" style="position:absolute;left:0;text-align:left;margin-left:213pt;margin-top:167.2pt;width:268.85pt;height:24.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" filled="f" stroked="f">
                <v:textbox style="mso-fit-shape-to-text:t">
                  <w:txbxContent>
                    <w:p w14:paraId="649BA804" w14:textId="77777777" w:rsidR="009053B7" w:rsidRDefault="009053B7" w:rsidP="009053B7">
                      <w:pPr>
                        <w:textAlignment w:val="baseline"/>
                        <w:rPr>
                          <w:rFonts w:ascii="Arial" w:hAnsi="Arial"/>
                          <w:b/>
                          <w:bCs/>
                          <w:color w:val="FFFFFF" w:themeColor="background1"/>
                          <w:kern w:val="24"/>
                          <w:sz w:val="28"/>
                          <w:szCs w:val="28"/>
                          <w:lang w:val="fr-FR"/>
                        </w:rPr>
                      </w:pPr>
                    </w:p>
                  </w:txbxContent>
                </v:textbox>
              </v:shape>
            </w:pict>
          </mc:Fallback>
        </mc:AlternateContent>
      </w:r>
      <w:r w:rsidRPr="00B41432">
        <w:rPr>
          <w:rFonts w:ascii="Calibri" w:hAnsi="Calibri" w:cs="Calibri"/>
          <w:noProof/>
          <w:sz w:val="22"/>
          <w:szCs w:val="22"/>
        </w:rPr>
        <mc:AlternateContent>
          <mc:Choice Requires="wps">
            <w:drawing>
              <wp:anchor distT="0" distB="0" distL="114300" distR="114300" simplePos="0" relativeHeight="251663360" behindDoc="0" locked="0" layoutInCell="1" allowOverlap="1" wp14:anchorId="0F105B6B" wp14:editId="018FDB76">
                <wp:simplePos x="0" y="0"/>
                <wp:positionH relativeFrom="column">
                  <wp:posOffset>409575</wp:posOffset>
                </wp:positionH>
                <wp:positionV relativeFrom="paragraph">
                  <wp:posOffset>3295015</wp:posOffset>
                </wp:positionV>
                <wp:extent cx="844550" cy="1200150"/>
                <wp:effectExtent l="0" t="0" r="0" b="0"/>
                <wp:wrapNone/>
                <wp:docPr id="2057" name="ZoneTexte 11">
                  <a:extLst xmlns:a="http://schemas.openxmlformats.org/drawingml/2006/main">
                    <a:ext uri="{FF2B5EF4-FFF2-40B4-BE49-F238E27FC236}">
                      <a16:creationId xmlns:a16="http://schemas.microsoft.com/office/drawing/2014/main" id="{12FEAED2-D56B-7E43-929C-DB20E553BA1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550" cy="1200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931828" w14:textId="77777777" w:rsidR="009053B7" w:rsidRDefault="009053B7" w:rsidP="009053B7">
                            <w:pPr>
                              <w:textAlignment w:val="baseline"/>
                              <w:rPr>
                                <w:rFonts w:ascii="Arial" w:hAnsi="Arial"/>
                                <w:b/>
                                <w:bCs/>
                                <w:color w:val="FFFFFF" w:themeColor="background1"/>
                                <w:kern w:val="24"/>
                                <w:sz w:val="144"/>
                                <w:szCs w:val="144"/>
                                <w:lang w:val="fr-FR"/>
                              </w:rPr>
                            </w:pPr>
                          </w:p>
                        </w:txbxContent>
                      </wps:txbx>
                      <wps:bodyPr>
                        <a:spAutoFit/>
                      </wps:bodyPr>
                    </wps:wsp>
                  </a:graphicData>
                </a:graphic>
              </wp:anchor>
            </w:drawing>
          </mc:Choice>
          <mc:Fallback>
            <w:pict>
              <v:shape w14:anchorId="0F105B6B" id="ZoneTexte 11" o:spid="_x0000_s1027" type="#_x0000_t202" style="position:absolute;left:0;text-align:left;margin-left:32.25pt;margin-top:259.45pt;width:66.5pt;height:94.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" filled="f" stroked="f">
                <v:textbox style="mso-fit-shape-to-text:t">
                  <w:txbxContent>
                    <w:p w14:paraId="32931828" w14:textId="77777777" w:rsidR="009053B7" w:rsidRDefault="009053B7" w:rsidP="009053B7">
                      <w:pPr>
                        <w:textAlignment w:val="baseline"/>
                        <w:rPr>
                          <w:rFonts w:ascii="Arial" w:hAnsi="Arial"/>
                          <w:b/>
                          <w:bCs/>
                          <w:color w:val="FFFFFF" w:themeColor="background1"/>
                          <w:kern w:val="24"/>
                          <w:sz w:val="144"/>
                          <w:szCs w:val="144"/>
                          <w:lang w:val="fr-FR"/>
                        </w:rPr>
                      </w:pPr>
                    </w:p>
                  </w:txbxContent>
                </v:textbox>
              </v:shape>
            </w:pict>
          </mc:Fallback>
        </mc:AlternateContent>
      </w:r>
      <w:r w:rsidRPr="00B41432">
        <w:rPr>
          <w:rFonts w:ascii="Calibri" w:hAnsi="Calibri" w:cs="Calibri"/>
          <w:noProof/>
          <w:sz w:val="22"/>
          <w:szCs w:val="22"/>
        </w:rPr>
        <mc:AlternateContent>
          <mc:Choice Requires="wps">
            <w:drawing>
              <wp:anchor distT="0" distB="0" distL="114300" distR="114300" simplePos="0" relativeHeight="251661312" behindDoc="0" locked="0" layoutInCell="1" allowOverlap="1" wp14:anchorId="06E2EB34" wp14:editId="4A65D93F">
                <wp:simplePos x="0" y="0"/>
                <wp:positionH relativeFrom="margin">
                  <wp:align>right</wp:align>
                </wp:positionH>
                <wp:positionV relativeFrom="paragraph">
                  <wp:posOffset>133985</wp:posOffset>
                </wp:positionV>
                <wp:extent cx="3414712" cy="1446212"/>
                <wp:effectExtent l="0" t="0" r="0" b="0"/>
                <wp:wrapNone/>
                <wp:docPr id="2052" name="ZoneTexte 6">
                  <a:extLst xmlns:a="http://schemas.openxmlformats.org/drawingml/2006/main">
                    <a:ext uri="{FF2B5EF4-FFF2-40B4-BE49-F238E27FC236}">
                      <a16:creationId xmlns:a16="http://schemas.microsoft.com/office/drawing/2014/main" id="{FD9AB371-999C-C773-BEE9-8DE89F9F94D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4712" cy="1446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0BB745" w14:textId="77777777" w:rsidR="009053B7" w:rsidRDefault="009053B7" w:rsidP="009053B7">
                            <w:pPr>
                              <w:textAlignment w:val="baseline"/>
                              <w:rPr>
                                <w:rFonts w:ascii="Arial" w:hAnsi="Arial"/>
                                <w:b/>
                                <w:bCs/>
                                <w:color w:val="000000"/>
                                <w:kern w:val="24"/>
                                <w:sz w:val="16"/>
                                <w:szCs w:val="16"/>
                                <w:lang w:val="fr-FR"/>
                              </w:rPr>
                            </w:pPr>
                          </w:p>
                        </w:txbxContent>
                      </wps:txbx>
                      <wps:bodyPr>
                        <a:spAutoFit/>
                      </wps:bodyPr>
                    </wps:wsp>
                  </a:graphicData>
                </a:graphic>
              </wp:anchor>
            </w:drawing>
          </mc:Choice>
          <mc:Fallback>
            <w:pict>
              <v:shape w14:anchorId="06E2EB34" id="ZoneTexte 6" o:spid="_x0000_s1028" type="#_x0000_t202" style="position:absolute;left:0;text-align:left;margin-left:217.65pt;margin-top:10.55pt;width:268.85pt;height:113.85pt;z-index:2516613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" filled="f" stroked="f">
                <v:textbox style="mso-fit-shape-to-text:t">
                  <w:txbxContent>
                    <w:p w14:paraId="710BB745" w14:textId="77777777" w:rsidR="009053B7" w:rsidRDefault="009053B7" w:rsidP="009053B7">
                      <w:pPr>
                        <w:textAlignment w:val="baseline"/>
                        <w:rPr>
                          <w:rFonts w:ascii="Arial" w:hAnsi="Arial"/>
                          <w:b/>
                          <w:bCs/>
                          <w:color w:val="000000"/>
                          <w:kern w:val="24"/>
                          <w:sz w:val="16"/>
                          <w:szCs w:val="16"/>
                          <w:lang w:val="fr-FR"/>
                        </w:rPr>
                      </w:pPr>
                    </w:p>
                  </w:txbxContent>
                </v:textbox>
                <w10:wrap anchorx="margin"/>
              </v:shape>
            </w:pict>
          </mc:Fallback>
        </mc:AlternateContent>
      </w:r>
    </w:p>
    <w:p w14:paraId="3143227D" w14:textId="77777777" w:rsidR="009053B7" w:rsidRPr="00F11FB2" w:rsidRDefault="009053B7" w:rsidP="009053B7">
      <w:pPr>
        <w:rPr>
          <w:lang w:val="fr-FR" w:eastAsia="zh-CN" w:bidi="hi-IN"/>
        </w:rPr>
      </w:pPr>
    </w:p>
    <w:p w14:paraId="778ED64C" w14:textId="77777777" w:rsidR="009053B7" w:rsidRPr="00F11FB2" w:rsidRDefault="009053B7" w:rsidP="009053B7">
      <w:pPr>
        <w:rPr>
          <w:lang w:val="fr-FR" w:eastAsia="zh-CN" w:bidi="hi-IN"/>
        </w:rPr>
      </w:pPr>
    </w:p>
    <w:p w14:paraId="3DC006FD" w14:textId="77777777" w:rsidR="009053B7" w:rsidRPr="00F11FB2" w:rsidRDefault="009053B7" w:rsidP="009053B7">
      <w:pPr>
        <w:rPr>
          <w:lang w:val="fr-FR" w:eastAsia="zh-CN" w:bidi="hi-IN"/>
        </w:rPr>
      </w:pPr>
    </w:p>
    <w:p w14:paraId="0AD8E89D" w14:textId="77777777" w:rsidR="009053B7" w:rsidRPr="00F11FB2" w:rsidRDefault="009053B7" w:rsidP="009053B7">
      <w:pPr>
        <w:rPr>
          <w:lang w:val="fr-FR" w:eastAsia="zh-CN" w:bidi="hi-IN"/>
        </w:rPr>
      </w:pPr>
    </w:p>
    <w:p w14:paraId="3E607433" w14:textId="77777777" w:rsidR="009053B7" w:rsidRPr="00F11FB2" w:rsidRDefault="009053B7" w:rsidP="009053B7">
      <w:pPr>
        <w:rPr>
          <w:lang w:val="fr-FR" w:eastAsia="zh-CN" w:bidi="hi-IN"/>
        </w:rPr>
      </w:pPr>
    </w:p>
    <w:p w14:paraId="1556A5F7" w14:textId="77777777" w:rsidR="009053B7" w:rsidRPr="00F11FB2" w:rsidRDefault="009053B7" w:rsidP="009053B7">
      <w:pPr>
        <w:rPr>
          <w:lang w:val="fr-FR" w:eastAsia="zh-CN" w:bidi="hi-IN"/>
        </w:rPr>
      </w:pPr>
    </w:p>
    <w:p w14:paraId="3829BB9D" w14:textId="77777777" w:rsidR="009053B7" w:rsidRPr="00F11FB2" w:rsidRDefault="009053B7" w:rsidP="009053B7">
      <w:pPr>
        <w:rPr>
          <w:lang w:val="fr-FR" w:eastAsia="zh-CN" w:bidi="hi-IN"/>
        </w:rPr>
      </w:pPr>
    </w:p>
    <w:p w14:paraId="340F496E" w14:textId="77777777" w:rsidR="009053B7" w:rsidRDefault="009053B7" w:rsidP="009053B7">
      <w:pPr>
        <w:tabs>
          <w:tab w:val="left" w:pos="1778"/>
        </w:tabs>
        <w:rPr>
          <w:rFonts w:ascii="Calibri" w:eastAsia="Times New Roman" w:hAnsi="Calibri" w:cs="Calibri"/>
          <w:color w:val="000000"/>
          <w:sz w:val="22"/>
          <w:szCs w:val="22"/>
          <w:lang w:val="fr-FR" w:eastAsia="zh-CN" w:bidi="hi-IN"/>
        </w:rPr>
      </w:pPr>
      <w:r>
        <w:rPr>
          <w:rFonts w:ascii="Calibri" w:eastAsia="Times New Roman" w:hAnsi="Calibri" w:cs="Calibri"/>
          <w:color w:val="000000"/>
          <w:sz w:val="22"/>
          <w:szCs w:val="22"/>
          <w:lang w:val="fr-FR" w:eastAsia="zh-CN" w:bidi="hi-IN"/>
        </w:rPr>
        <w:tab/>
      </w:r>
    </w:p>
    <w:p w14:paraId="4980E12B" w14:textId="77777777" w:rsidR="009053B7" w:rsidRDefault="009053B7" w:rsidP="009053B7">
      <w:pPr>
        <w:pStyle w:val="BodyText"/>
      </w:pPr>
    </w:p>
    <w:p w14:paraId="704B1126" w14:textId="77777777" w:rsidR="009053B7" w:rsidRDefault="009053B7" w:rsidP="009053B7">
      <w:pPr>
        <w:pStyle w:val="BodyText"/>
      </w:pPr>
    </w:p>
    <w:p w14:paraId="0ADDD98A" w14:textId="77777777" w:rsidR="009053B7" w:rsidRDefault="009053B7" w:rsidP="009053B7">
      <w:pPr>
        <w:pStyle w:val="BodyText"/>
      </w:pPr>
    </w:p>
    <w:p w14:paraId="7BEF4AFC" w14:textId="77777777" w:rsidR="009053B7" w:rsidRDefault="009053B7" w:rsidP="009053B7">
      <w:pPr>
        <w:pStyle w:val="BodyText"/>
      </w:pPr>
    </w:p>
    <w:p w14:paraId="261CAD2B" w14:textId="77777777" w:rsidR="009053B7" w:rsidRDefault="009053B7" w:rsidP="009053B7">
      <w:pPr>
        <w:pStyle w:val="BodyText"/>
      </w:pPr>
    </w:p>
    <w:p w14:paraId="352C1BC5" w14:textId="77777777" w:rsidR="009053B7" w:rsidRDefault="009053B7" w:rsidP="009053B7">
      <w:pPr>
        <w:pStyle w:val="BodyText"/>
      </w:pPr>
    </w:p>
    <w:p w14:paraId="7832238A" w14:textId="77777777" w:rsidR="009053B7" w:rsidRDefault="009053B7" w:rsidP="009053B7">
      <w:pPr>
        <w:pStyle w:val="BodyText"/>
      </w:pPr>
    </w:p>
    <w:p w14:paraId="368A5035" w14:textId="77777777" w:rsidR="009053B7" w:rsidRDefault="009053B7" w:rsidP="009053B7">
      <w:pPr>
        <w:pStyle w:val="BodyText"/>
      </w:pPr>
    </w:p>
    <w:p w14:paraId="7333CA75" w14:textId="77777777" w:rsidR="009053B7" w:rsidRPr="00F11FB2" w:rsidRDefault="009053B7" w:rsidP="009053B7">
      <w:pPr>
        <w:pStyle w:val="BodyText"/>
      </w:pPr>
    </w:p>
    <w:p w14:paraId="24EAD61A" w14:textId="77777777" w:rsidR="009053B7" w:rsidRPr="00F11FB2" w:rsidRDefault="009053B7" w:rsidP="009053B7">
      <w:pPr>
        <w:tabs>
          <w:tab w:val="left" w:pos="1778"/>
        </w:tabs>
        <w:rPr>
          <w:lang w:val="fr-FR" w:eastAsia="zh-CN" w:bidi="hi-IN"/>
        </w:rPr>
        <w:sectPr w:rsidR="009053B7" w:rsidRPr="00F11FB2" w:rsidSect="00FF0F5D">
          <w:headerReference w:type="default" r:id="rId8"/>
          <w:footerReference w:type="default" r:id="rId9"/>
          <w:footerReference w:type="first" r:id="rId10"/>
          <w:pgSz w:w="11906" w:h="16838" w:code="9"/>
          <w:pgMar w:top="284" w:right="1134" w:bottom="1134" w:left="1588" w:header="0" w:footer="284" w:gutter="0"/>
          <w:pgNumType w:fmt="lowerRoman" w:start="1"/>
          <w:cols w:space="708"/>
          <w:titlePg/>
          <w:docGrid w:linePitch="360"/>
        </w:sectPr>
      </w:pPr>
      <w:r w:rsidRPr="00B41432">
        <w:rPr>
          <w:rFonts w:ascii="Calibri" w:hAnsi="Calibri" w:cs="Calibri"/>
          <w:noProof/>
          <w:sz w:val="22"/>
          <w:szCs w:val="22"/>
        </w:rPr>
        <mc:AlternateContent>
          <mc:Choice Requires="wps">
            <w:drawing>
              <wp:anchor distT="0" distB="0" distL="114300" distR="114300" simplePos="0" relativeHeight="251665408" behindDoc="0" locked="0" layoutInCell="1" allowOverlap="1" wp14:anchorId="404C236F" wp14:editId="43F83DE1">
                <wp:simplePos x="0" y="0"/>
                <wp:positionH relativeFrom="margin">
                  <wp:posOffset>771774</wp:posOffset>
                </wp:positionH>
                <wp:positionV relativeFrom="paragraph">
                  <wp:posOffset>1280133</wp:posOffset>
                </wp:positionV>
                <wp:extent cx="3842870" cy="400050"/>
                <wp:effectExtent l="0" t="0" r="0" b="1270"/>
                <wp:wrapNone/>
                <wp:docPr id="2054" name="ZoneTexte 8">
                  <a:extLst xmlns:a="http://schemas.openxmlformats.org/drawingml/2006/main">
                    <a:ext uri="{FF2B5EF4-FFF2-40B4-BE49-F238E27FC236}">
                      <a16:creationId xmlns:a16="http://schemas.microsoft.com/office/drawing/2014/main" id="{4D5E26B6-73B7-9492-23C2-EE1FE9F4C8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2870"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CC7E31" w14:textId="77777777" w:rsidR="009053B7" w:rsidRPr="002C7DF7" w:rsidRDefault="009053B7" w:rsidP="009053B7">
                            <w:pPr>
                              <w:jc w:val="center"/>
                              <w:textAlignment w:val="baseline"/>
                              <w:rPr>
                                <w:rFonts w:ascii="Arial" w:hAnsi="Arial"/>
                                <w:b/>
                                <w:bCs/>
                                <w:color w:val="FFFFFF" w:themeColor="background1"/>
                                <w:kern w:val="24"/>
                                <w:sz w:val="32"/>
                                <w:szCs w:val="32"/>
                                <w:lang w:val="fr-FR"/>
                              </w:rPr>
                            </w:pPr>
                            <w:r w:rsidRPr="00073304">
                              <w:rPr>
                                <w:rFonts w:ascii="Arial" w:hAnsi="Arial"/>
                                <w:b/>
                                <w:bCs/>
                                <w:color w:val="FFFFFF" w:themeColor="background1"/>
                                <w:kern w:val="24"/>
                                <w:sz w:val="32"/>
                                <w:szCs w:val="32"/>
                                <w:lang w:val="fr-FR"/>
                              </w:rPr>
                              <w:t xml:space="preserve">LES SPECIFICATIONS FONCTIONNELLES DETAILLEES </w:t>
                            </w:r>
                            <w:r>
                              <w:rPr>
                                <w:rFonts w:ascii="Arial" w:hAnsi="Arial"/>
                                <w:b/>
                                <w:bCs/>
                                <w:color w:val="FFFFFF" w:themeColor="background1"/>
                                <w:kern w:val="24"/>
                                <w:sz w:val="32"/>
                                <w:szCs w:val="32"/>
                                <w:lang w:val="fr-FR"/>
                              </w:rPr>
                              <w:t>DE LA PLANIFICATION DES STANDS</w:t>
                            </w:r>
                          </w:p>
                        </w:txbxContent>
                      </wps:txbx>
                      <wps:bodyPr wrap="square">
                        <a:spAutoFit/>
                      </wps:bodyPr>
                    </wps:wsp>
                  </a:graphicData>
                </a:graphic>
                <wp14:sizeRelH relativeFrom="margin">
                  <wp14:pctWidth>0</wp14:pctWidth>
                </wp14:sizeRelH>
              </wp:anchor>
            </w:drawing>
          </mc:Choice>
          <mc:Fallback>
            <w:pict>
              <v:shape w14:anchorId="404C236F" id="ZoneTexte 8" o:spid="_x0000_s1029" type="#_x0000_t202" style="position:absolute;left:0;text-align:left;margin-left:60.75pt;margin-top:100.8pt;width:302.6pt;height:31.5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" filled="f" stroked="f">
                <v:textbox style="mso-fit-shape-to-text:t">
                  <w:txbxContent>
                    <w:p w14:paraId="59CC7E31" w14:textId="77777777" w:rsidR="009053B7" w:rsidRPr="002C7DF7" w:rsidRDefault="009053B7" w:rsidP="009053B7">
                      <w:pPr>
                        <w:jc w:val="center"/>
                        <w:textAlignment w:val="baseline"/>
                        <w:rPr>
                          <w:rFonts w:ascii="Arial" w:hAnsi="Arial"/>
                          <w:b/>
                          <w:bCs/>
                          <w:color w:val="FFFFFF" w:themeColor="background1"/>
                          <w:kern w:val="24"/>
                          <w:sz w:val="32"/>
                          <w:szCs w:val="32"/>
                          <w:lang w:val="fr-FR"/>
                        </w:rPr>
                      </w:pPr>
                      <w:r w:rsidRPr="00073304">
                        <w:rPr>
                          <w:rFonts w:ascii="Arial" w:hAnsi="Arial"/>
                          <w:b/>
                          <w:bCs/>
                          <w:color w:val="FFFFFF" w:themeColor="background1"/>
                          <w:kern w:val="24"/>
                          <w:sz w:val="32"/>
                          <w:szCs w:val="32"/>
                          <w:lang w:val="fr-FR"/>
                        </w:rPr>
                        <w:t xml:space="preserve">LES SPECIFICATIONS FONCTIONNELLES DETAILLEES </w:t>
                      </w:r>
                      <w:r>
                        <w:rPr>
                          <w:rFonts w:ascii="Arial" w:hAnsi="Arial"/>
                          <w:b/>
                          <w:bCs/>
                          <w:color w:val="FFFFFF" w:themeColor="background1"/>
                          <w:kern w:val="24"/>
                          <w:sz w:val="32"/>
                          <w:szCs w:val="32"/>
                          <w:lang w:val="fr-FR"/>
                        </w:rPr>
                        <w:t>DE LA PLANIFICATION DES STANDS</w:t>
                      </w:r>
                    </w:p>
                  </w:txbxContent>
                </v:textbox>
                <w10:wrap anchorx="margin"/>
              </v:shape>
            </w:pict>
          </mc:Fallback>
        </mc:AlternateContent>
      </w:r>
      <w:r w:rsidRPr="00B41432">
        <w:rPr>
          <w:rFonts w:ascii="Calibri" w:hAnsi="Calibri" w:cs="Calibri"/>
          <w:noProof/>
          <w:sz w:val="22"/>
          <w:szCs w:val="22"/>
        </w:rPr>
        <mc:AlternateContent>
          <mc:Choice Requires="wps">
            <w:drawing>
              <wp:anchor distT="0" distB="0" distL="114300" distR="114300" simplePos="0" relativeHeight="251662336" behindDoc="0" locked="0" layoutInCell="1" allowOverlap="1" wp14:anchorId="256AB170" wp14:editId="0925E138">
                <wp:simplePos x="0" y="0"/>
                <wp:positionH relativeFrom="margin">
                  <wp:align>left</wp:align>
                </wp:positionH>
                <wp:positionV relativeFrom="paragraph">
                  <wp:posOffset>827461</wp:posOffset>
                </wp:positionV>
                <wp:extent cx="5511800" cy="1759528"/>
                <wp:effectExtent l="0" t="0" r="0" b="0"/>
                <wp:wrapNone/>
                <wp:docPr id="8" name="Rectangle 7">
                  <a:extLst xmlns:a="http://schemas.openxmlformats.org/drawingml/2006/main">
                    <a:ext uri="{FF2B5EF4-FFF2-40B4-BE49-F238E27FC236}">
                      <a16:creationId xmlns:a16="http://schemas.microsoft.com/office/drawing/2014/main" id="{B1FB6C56-4F47-837A-BC81-390540743490}"/>
                    </a:ext>
                  </a:extLst>
                </wp:docPr>
                <wp:cNvGraphicFramePr/>
                <a:graphic xmlns:a="http://schemas.openxmlformats.org/drawingml/2006/main">
                  <a:graphicData uri="http://schemas.microsoft.com/office/word/2010/wordprocessingShape">
                    <wps:wsp>
                      <wps:cNvSpPr/>
                      <wps:spPr>
                        <a:xfrm>
                          <a:off x="0" y="0"/>
                          <a:ext cx="5511800" cy="1759528"/>
                        </a:xfrm>
                        <a:prstGeom prst="rect">
                          <a:avLst/>
                        </a:prstGeom>
                        <a:solidFill>
                          <a:srgbClr val="8BA051"/>
                        </a:solidFill>
                        <a:ln>
                          <a:noFill/>
                        </a:ln>
                      </wps:spPr>
                      <wps:style>
                        <a:lnRef idx="2">
                          <a:schemeClr val="accent1">
                            <a:shade val="15000"/>
                          </a:schemeClr>
                        </a:lnRef>
                        <a:fillRef idx="1">
                          <a:schemeClr val="accent1"/>
                        </a:fillRef>
                        <a:effectRef idx="0">
                          <a:schemeClr val="accent1"/>
                        </a:effectRef>
                        <a:fontRef idx="minor">
                          <a:schemeClr val="lt1"/>
                        </a:fontRef>
                      </wps:style>
                      <wps:bodyPr anchor="ctr"/>
                    </wps:wsp>
                  </a:graphicData>
                </a:graphic>
                <wp14:sizeRelV relativeFrom="margin">
                  <wp14:pctHeight>0</wp14:pctHeight>
                </wp14:sizeRelV>
              </wp:anchor>
            </w:drawing>
          </mc:Choice>
          <mc:Fallback>
            <w:pict>
              <v:rect w14:anchorId="34557545" id="Rectangle 7" o:spid="_x0000_s1026" style="position:absolute;margin-left:0;margin-top:65.15pt;width:434pt;height:138.55pt;z-index:2516623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" fillcolor="#8ba051" stroked="f" strokeweight="1pt">
                <w10:wrap anchorx="margin"/>
              </v:rect>
            </w:pict>
          </mc:Fallback>
        </mc:AlternateContent>
      </w:r>
      <w:r>
        <w:rPr>
          <w:lang w:val="fr-FR" w:eastAsia="zh-CN" w:bidi="hi-IN"/>
        </w:rPr>
        <w:tab/>
      </w:r>
    </w:p>
    <w:p w14:paraId="602476FD" w14:textId="77777777" w:rsidR="009053B7" w:rsidRPr="00B41432" w:rsidRDefault="009053B7" w:rsidP="009053B7">
      <w:pPr>
        <w:pStyle w:val="TitreStyle"/>
        <w:spacing w:line="360" w:lineRule="auto"/>
        <w:rPr>
          <w:rFonts w:ascii="Calibri" w:hAnsi="Calibri" w:cs="Calibri"/>
          <w:sz w:val="22"/>
          <w:szCs w:val="22"/>
        </w:rPr>
      </w:pPr>
      <w:r w:rsidRPr="00B41432">
        <w:rPr>
          <w:rFonts w:ascii="Calibri" w:hAnsi="Calibri" w:cs="Calibri"/>
          <w:sz w:val="22"/>
          <w:szCs w:val="22"/>
        </w:rPr>
        <w:lastRenderedPageBreak/>
        <w:t>Sommaire</w:t>
      </w:r>
    </w:p>
    <w:bookmarkStart w:id="0" w:name="_Toc354567407"/>
    <w:bookmarkStart w:id="1" w:name="_Toc499980938"/>
    <w:bookmarkStart w:id="2" w:name="_Toc529999420"/>
    <w:bookmarkStart w:id="3" w:name="_Toc530008211"/>
    <w:p w14:paraId="0F371846" w14:textId="00D06256" w:rsidR="00ED1F90" w:rsidRDefault="009053B7">
      <w:pPr>
        <w:pStyle w:val="TOC1"/>
        <w:tabs>
          <w:tab w:val="left" w:pos="480"/>
          <w:tab w:val="right" w:leader="dot" w:pos="10336"/>
        </w:tabs>
        <w:rPr>
          <w:rFonts w:asciiTheme="minorHAnsi" w:eastAsiaTheme="minorEastAsia" w:hAnsiTheme="minorHAnsi" w:cstheme="minorBidi"/>
          <w:noProof/>
          <w:color w:val="auto"/>
          <w:kern w:val="2"/>
          <w:sz w:val="22"/>
          <w:szCs w:val="22"/>
          <w14:ligatures w14:val="standardContextual"/>
        </w:rPr>
      </w:pPr>
      <w:r w:rsidRPr="00246A35">
        <w:rPr>
          <w:rFonts w:ascii="Calibri" w:hAnsi="Calibri" w:cs="Calibri"/>
          <w:color w:val="0066A2"/>
          <w:sz w:val="22"/>
          <w:szCs w:val="22"/>
        </w:rPr>
        <w:fldChar w:fldCharType="begin"/>
      </w:r>
      <w:r w:rsidRPr="00246A35">
        <w:rPr>
          <w:rFonts w:ascii="Calibri" w:hAnsi="Calibri" w:cs="Calibri"/>
          <w:color w:val="0066A2"/>
          <w:sz w:val="22"/>
          <w:szCs w:val="22"/>
        </w:rPr>
        <w:instrText xml:space="preserve"> TOC \o "1-3" \h \z \u </w:instrText>
      </w:r>
      <w:r w:rsidRPr="00246A35">
        <w:rPr>
          <w:rFonts w:ascii="Calibri" w:hAnsi="Calibri" w:cs="Calibri"/>
          <w:color w:val="0066A2"/>
          <w:sz w:val="22"/>
          <w:szCs w:val="22"/>
        </w:rPr>
        <w:fldChar w:fldCharType="separate"/>
      </w:r>
      <w:hyperlink w:anchor="_Toc194939745" w:history="1">
        <w:r w:rsidR="00ED1F90" w:rsidRPr="00E90F28">
          <w:rPr>
            <w:rStyle w:val="Hyperlink"/>
            <w:rFonts w:ascii="Calibri" w:hAnsi="Calibri" w:cs="Calibri"/>
            <w:b/>
            <w:noProof/>
          </w:rPr>
          <w:t>1.</w:t>
        </w:r>
        <w:r w:rsidR="00ED1F90">
          <w:rPr>
            <w:rFonts w:asciiTheme="minorHAnsi" w:eastAsiaTheme="minorEastAsia" w:hAnsiTheme="minorHAnsi" w:cstheme="minorBidi"/>
            <w:noProof/>
            <w:color w:val="auto"/>
            <w:kern w:val="2"/>
            <w:sz w:val="22"/>
            <w:szCs w:val="22"/>
            <w14:ligatures w14:val="standardContextual"/>
          </w:rPr>
          <w:tab/>
        </w:r>
        <w:r w:rsidR="00ED1F90" w:rsidRPr="00E90F28">
          <w:rPr>
            <w:rStyle w:val="Hyperlink"/>
            <w:rFonts w:ascii="Calibri" w:hAnsi="Calibri" w:cs="Calibri"/>
            <w:b/>
            <w:noProof/>
          </w:rPr>
          <w:t>Introduction</w:t>
        </w:r>
        <w:r w:rsidR="00ED1F90">
          <w:rPr>
            <w:noProof/>
            <w:webHidden/>
          </w:rPr>
          <w:tab/>
        </w:r>
        <w:r w:rsidR="00ED1F90">
          <w:rPr>
            <w:noProof/>
            <w:webHidden/>
          </w:rPr>
          <w:fldChar w:fldCharType="begin"/>
        </w:r>
        <w:r w:rsidR="00ED1F90">
          <w:rPr>
            <w:noProof/>
            <w:webHidden/>
          </w:rPr>
          <w:instrText xml:space="preserve"> PAGEREF _Toc194939745 \h </w:instrText>
        </w:r>
        <w:r w:rsidR="00ED1F90">
          <w:rPr>
            <w:noProof/>
            <w:webHidden/>
          </w:rPr>
        </w:r>
        <w:r w:rsidR="00ED1F90">
          <w:rPr>
            <w:noProof/>
            <w:webHidden/>
          </w:rPr>
          <w:fldChar w:fldCharType="separate"/>
        </w:r>
        <w:r w:rsidR="00ED1F90">
          <w:rPr>
            <w:noProof/>
            <w:webHidden/>
          </w:rPr>
          <w:t>4</w:t>
        </w:r>
        <w:r w:rsidR="00ED1F90">
          <w:rPr>
            <w:noProof/>
            <w:webHidden/>
          </w:rPr>
          <w:fldChar w:fldCharType="end"/>
        </w:r>
      </w:hyperlink>
    </w:p>
    <w:p w14:paraId="4FAADBA4" w14:textId="0988503B" w:rsidR="00ED1F90" w:rsidRDefault="00000000">
      <w:pPr>
        <w:pStyle w:val="TOC2"/>
        <w:rPr>
          <w:rFonts w:asciiTheme="minorHAnsi" w:eastAsiaTheme="minorEastAsia" w:hAnsiTheme="minorHAnsi" w:cstheme="minorBidi"/>
          <w:color w:val="auto"/>
          <w:kern w:val="2"/>
          <w:sz w:val="22"/>
          <w:szCs w:val="22"/>
          <w14:ligatures w14:val="standardContextual"/>
        </w:rPr>
      </w:pPr>
      <w:hyperlink w:anchor="_Toc194939746" w:history="1">
        <w:r w:rsidR="00ED1F90" w:rsidRPr="00E90F28">
          <w:rPr>
            <w:rStyle w:val="Hyperlink"/>
            <w:rFonts w:ascii="Times New Roman" w:hAnsi="Times New Roman"/>
            <w:b/>
            <w:bCs/>
            <w14:scene3d>
              <w14:camera w14:prst="orthographicFront"/>
              <w14:lightRig w14:rig="threePt" w14:dir="t">
                <w14:rot w14:lat="0" w14:lon="0" w14:rev="0"/>
              </w14:lightRig>
            </w14:scene3d>
          </w:rPr>
          <w:t>1.1</w:t>
        </w:r>
        <w:r w:rsidR="00ED1F90">
          <w:rPr>
            <w:rFonts w:asciiTheme="minorHAnsi" w:eastAsiaTheme="minorEastAsia" w:hAnsiTheme="minorHAnsi" w:cstheme="minorBidi"/>
            <w:color w:val="auto"/>
            <w:kern w:val="2"/>
            <w:sz w:val="22"/>
            <w:szCs w:val="22"/>
            <w14:ligatures w14:val="standardContextual"/>
          </w:rPr>
          <w:tab/>
        </w:r>
        <w:r w:rsidR="00ED1F90" w:rsidRPr="00E90F28">
          <w:rPr>
            <w:rStyle w:val="Hyperlink"/>
            <w:rFonts w:ascii="Calibri" w:hAnsi="Calibri" w:cs="Calibri"/>
            <w:b/>
            <w:bCs/>
          </w:rPr>
          <w:t>Contexte du projet :</w:t>
        </w:r>
        <w:r w:rsidR="00ED1F90">
          <w:rPr>
            <w:webHidden/>
          </w:rPr>
          <w:tab/>
        </w:r>
        <w:r w:rsidR="00ED1F90">
          <w:rPr>
            <w:webHidden/>
          </w:rPr>
          <w:fldChar w:fldCharType="begin"/>
        </w:r>
        <w:r w:rsidR="00ED1F90">
          <w:rPr>
            <w:webHidden/>
          </w:rPr>
          <w:instrText xml:space="preserve"> PAGEREF _Toc194939746 \h </w:instrText>
        </w:r>
        <w:r w:rsidR="00ED1F90">
          <w:rPr>
            <w:webHidden/>
          </w:rPr>
        </w:r>
        <w:r w:rsidR="00ED1F90">
          <w:rPr>
            <w:webHidden/>
          </w:rPr>
          <w:fldChar w:fldCharType="separate"/>
        </w:r>
        <w:r w:rsidR="00ED1F90">
          <w:rPr>
            <w:webHidden/>
          </w:rPr>
          <w:t>4</w:t>
        </w:r>
        <w:r w:rsidR="00ED1F90">
          <w:rPr>
            <w:webHidden/>
          </w:rPr>
          <w:fldChar w:fldCharType="end"/>
        </w:r>
      </w:hyperlink>
    </w:p>
    <w:p w14:paraId="68B914D7" w14:textId="012FB898" w:rsidR="00ED1F90" w:rsidRDefault="00000000">
      <w:pPr>
        <w:pStyle w:val="TOC2"/>
        <w:rPr>
          <w:rFonts w:asciiTheme="minorHAnsi" w:eastAsiaTheme="minorEastAsia" w:hAnsiTheme="minorHAnsi" w:cstheme="minorBidi"/>
          <w:color w:val="auto"/>
          <w:kern w:val="2"/>
          <w:sz w:val="22"/>
          <w:szCs w:val="22"/>
          <w14:ligatures w14:val="standardContextual"/>
        </w:rPr>
      </w:pPr>
      <w:hyperlink w:anchor="_Toc194939747" w:history="1">
        <w:r w:rsidR="00ED1F90" w:rsidRPr="00E90F28">
          <w:rPr>
            <w:rStyle w:val="Hyperlink"/>
            <w:rFonts w:ascii="Times New Roman" w:hAnsi="Times New Roman"/>
            <w:b/>
            <w:bCs/>
            <w14:scene3d>
              <w14:camera w14:prst="orthographicFront"/>
              <w14:lightRig w14:rig="threePt" w14:dir="t">
                <w14:rot w14:lat="0" w14:lon="0" w14:rev="0"/>
              </w14:lightRig>
            </w14:scene3d>
          </w:rPr>
          <w:t>1.2</w:t>
        </w:r>
        <w:r w:rsidR="00ED1F90">
          <w:rPr>
            <w:rFonts w:asciiTheme="minorHAnsi" w:eastAsiaTheme="minorEastAsia" w:hAnsiTheme="minorHAnsi" w:cstheme="minorBidi"/>
            <w:color w:val="auto"/>
            <w:kern w:val="2"/>
            <w:sz w:val="22"/>
            <w:szCs w:val="22"/>
            <w14:ligatures w14:val="standardContextual"/>
          </w:rPr>
          <w:tab/>
        </w:r>
        <w:r w:rsidR="00ED1F90" w:rsidRPr="00E90F28">
          <w:rPr>
            <w:rStyle w:val="Hyperlink"/>
            <w:rFonts w:ascii="Calibri" w:hAnsi="Calibri" w:cs="Calibri"/>
            <w:b/>
            <w:bCs/>
          </w:rPr>
          <w:t>Objectifs du cas d’usage :</w:t>
        </w:r>
        <w:r w:rsidR="00ED1F90">
          <w:rPr>
            <w:webHidden/>
          </w:rPr>
          <w:tab/>
        </w:r>
        <w:r w:rsidR="00ED1F90">
          <w:rPr>
            <w:webHidden/>
          </w:rPr>
          <w:fldChar w:fldCharType="begin"/>
        </w:r>
        <w:r w:rsidR="00ED1F90">
          <w:rPr>
            <w:webHidden/>
          </w:rPr>
          <w:instrText xml:space="preserve"> PAGEREF _Toc194939747 \h </w:instrText>
        </w:r>
        <w:r w:rsidR="00ED1F90">
          <w:rPr>
            <w:webHidden/>
          </w:rPr>
        </w:r>
        <w:r w:rsidR="00ED1F90">
          <w:rPr>
            <w:webHidden/>
          </w:rPr>
          <w:fldChar w:fldCharType="separate"/>
        </w:r>
        <w:r w:rsidR="00ED1F90">
          <w:rPr>
            <w:webHidden/>
          </w:rPr>
          <w:t>4</w:t>
        </w:r>
        <w:r w:rsidR="00ED1F90">
          <w:rPr>
            <w:webHidden/>
          </w:rPr>
          <w:fldChar w:fldCharType="end"/>
        </w:r>
      </w:hyperlink>
    </w:p>
    <w:p w14:paraId="1F617C63" w14:textId="4371B3B0" w:rsidR="00ED1F90" w:rsidRDefault="00000000">
      <w:pPr>
        <w:pStyle w:val="TOC1"/>
        <w:tabs>
          <w:tab w:val="left" w:pos="480"/>
          <w:tab w:val="right" w:leader="dot" w:pos="10336"/>
        </w:tabs>
        <w:rPr>
          <w:rFonts w:asciiTheme="minorHAnsi" w:eastAsiaTheme="minorEastAsia" w:hAnsiTheme="minorHAnsi" w:cstheme="minorBidi"/>
          <w:noProof/>
          <w:color w:val="auto"/>
          <w:kern w:val="2"/>
          <w:sz w:val="22"/>
          <w:szCs w:val="22"/>
          <w14:ligatures w14:val="standardContextual"/>
        </w:rPr>
      </w:pPr>
      <w:hyperlink w:anchor="_Toc194939748" w:history="1">
        <w:r w:rsidR="00ED1F90" w:rsidRPr="00E90F28">
          <w:rPr>
            <w:rStyle w:val="Hyperlink"/>
            <w:rFonts w:ascii="Calibri" w:hAnsi="Calibri" w:cs="Calibri"/>
            <w:noProof/>
          </w:rPr>
          <w:t>2.</w:t>
        </w:r>
        <w:r w:rsidR="00ED1F90">
          <w:rPr>
            <w:rFonts w:asciiTheme="minorHAnsi" w:eastAsiaTheme="minorEastAsia" w:hAnsiTheme="minorHAnsi" w:cstheme="minorBidi"/>
            <w:noProof/>
            <w:color w:val="auto"/>
            <w:kern w:val="2"/>
            <w:sz w:val="22"/>
            <w:szCs w:val="22"/>
            <w14:ligatures w14:val="standardContextual"/>
          </w:rPr>
          <w:tab/>
        </w:r>
        <w:r w:rsidR="00ED1F90" w:rsidRPr="00E90F28">
          <w:rPr>
            <w:rStyle w:val="Hyperlink"/>
            <w:rFonts w:ascii="Calibri" w:hAnsi="Calibri" w:cs="Calibri"/>
            <w:noProof/>
          </w:rPr>
          <w:t>Description générale du système</w:t>
        </w:r>
        <w:r w:rsidR="00ED1F90">
          <w:rPr>
            <w:noProof/>
            <w:webHidden/>
          </w:rPr>
          <w:tab/>
        </w:r>
        <w:r w:rsidR="00ED1F90">
          <w:rPr>
            <w:noProof/>
            <w:webHidden/>
          </w:rPr>
          <w:fldChar w:fldCharType="begin"/>
        </w:r>
        <w:r w:rsidR="00ED1F90">
          <w:rPr>
            <w:noProof/>
            <w:webHidden/>
          </w:rPr>
          <w:instrText xml:space="preserve"> PAGEREF _Toc194939748 \h </w:instrText>
        </w:r>
        <w:r w:rsidR="00ED1F90">
          <w:rPr>
            <w:noProof/>
            <w:webHidden/>
          </w:rPr>
        </w:r>
        <w:r w:rsidR="00ED1F90">
          <w:rPr>
            <w:noProof/>
            <w:webHidden/>
          </w:rPr>
          <w:fldChar w:fldCharType="separate"/>
        </w:r>
        <w:r w:rsidR="00ED1F90">
          <w:rPr>
            <w:noProof/>
            <w:webHidden/>
          </w:rPr>
          <w:t>5</w:t>
        </w:r>
        <w:r w:rsidR="00ED1F90">
          <w:rPr>
            <w:noProof/>
            <w:webHidden/>
          </w:rPr>
          <w:fldChar w:fldCharType="end"/>
        </w:r>
      </w:hyperlink>
    </w:p>
    <w:p w14:paraId="79ED943D" w14:textId="130B0690" w:rsidR="00ED1F90" w:rsidRDefault="00000000">
      <w:pPr>
        <w:pStyle w:val="TOC2"/>
        <w:rPr>
          <w:rFonts w:asciiTheme="minorHAnsi" w:eastAsiaTheme="minorEastAsia" w:hAnsiTheme="minorHAnsi" w:cstheme="minorBidi"/>
          <w:color w:val="auto"/>
          <w:kern w:val="2"/>
          <w:sz w:val="22"/>
          <w:szCs w:val="22"/>
          <w14:ligatures w14:val="standardContextual"/>
        </w:rPr>
      </w:pPr>
      <w:hyperlink w:anchor="_Toc194939749" w:history="1">
        <w:r w:rsidR="00ED1F90" w:rsidRPr="00E90F28">
          <w:rPr>
            <w:rStyle w:val="Hyperlink"/>
            <w:rFonts w:ascii="Times New Roman" w:hAnsi="Times New Roman"/>
            <w:b/>
            <w:bCs/>
            <w14:scene3d>
              <w14:camera w14:prst="orthographicFront"/>
              <w14:lightRig w14:rig="threePt" w14:dir="t">
                <w14:rot w14:lat="0" w14:lon="0" w14:rev="0"/>
              </w14:lightRig>
            </w14:scene3d>
          </w:rPr>
          <w:t>2.1</w:t>
        </w:r>
        <w:r w:rsidR="00ED1F90">
          <w:rPr>
            <w:rFonts w:asciiTheme="minorHAnsi" w:eastAsiaTheme="minorEastAsia" w:hAnsiTheme="minorHAnsi" w:cstheme="minorBidi"/>
            <w:color w:val="auto"/>
            <w:kern w:val="2"/>
            <w:sz w:val="22"/>
            <w:szCs w:val="22"/>
            <w14:ligatures w14:val="standardContextual"/>
          </w:rPr>
          <w:tab/>
        </w:r>
        <w:r w:rsidR="00ED1F90" w:rsidRPr="00E90F28">
          <w:rPr>
            <w:rStyle w:val="Hyperlink"/>
            <w:rFonts w:ascii="Calibri" w:hAnsi="Calibri" w:cs="Calibri"/>
            <w:b/>
            <w:bCs/>
          </w:rPr>
          <w:t>Vue d’ensemble du système</w:t>
        </w:r>
        <w:r w:rsidR="00ED1F90">
          <w:rPr>
            <w:webHidden/>
          </w:rPr>
          <w:tab/>
        </w:r>
        <w:r w:rsidR="00ED1F90">
          <w:rPr>
            <w:webHidden/>
          </w:rPr>
          <w:fldChar w:fldCharType="begin"/>
        </w:r>
        <w:r w:rsidR="00ED1F90">
          <w:rPr>
            <w:webHidden/>
          </w:rPr>
          <w:instrText xml:space="preserve"> PAGEREF _Toc194939749 \h </w:instrText>
        </w:r>
        <w:r w:rsidR="00ED1F90">
          <w:rPr>
            <w:webHidden/>
          </w:rPr>
        </w:r>
        <w:r w:rsidR="00ED1F90">
          <w:rPr>
            <w:webHidden/>
          </w:rPr>
          <w:fldChar w:fldCharType="separate"/>
        </w:r>
        <w:r w:rsidR="00ED1F90">
          <w:rPr>
            <w:webHidden/>
          </w:rPr>
          <w:t>5</w:t>
        </w:r>
        <w:r w:rsidR="00ED1F90">
          <w:rPr>
            <w:webHidden/>
          </w:rPr>
          <w:fldChar w:fldCharType="end"/>
        </w:r>
      </w:hyperlink>
    </w:p>
    <w:p w14:paraId="2A5CE3CB" w14:textId="447E8D57" w:rsidR="00ED1F90" w:rsidRDefault="00000000">
      <w:pPr>
        <w:pStyle w:val="TOC2"/>
        <w:rPr>
          <w:rFonts w:asciiTheme="minorHAnsi" w:eastAsiaTheme="minorEastAsia" w:hAnsiTheme="minorHAnsi" w:cstheme="minorBidi"/>
          <w:color w:val="auto"/>
          <w:kern w:val="2"/>
          <w:sz w:val="22"/>
          <w:szCs w:val="22"/>
          <w14:ligatures w14:val="standardContextual"/>
        </w:rPr>
      </w:pPr>
      <w:hyperlink w:anchor="_Toc194939750" w:history="1">
        <w:r w:rsidR="00ED1F90" w:rsidRPr="00E90F28">
          <w:rPr>
            <w:rStyle w:val="Hyperlink"/>
            <w:rFonts w:ascii="Times New Roman" w:hAnsi="Times New Roman"/>
            <w:b/>
            <w:bCs/>
            <w14:scene3d>
              <w14:camera w14:prst="orthographicFront"/>
              <w14:lightRig w14:rig="threePt" w14:dir="t">
                <w14:rot w14:lat="0" w14:lon="0" w14:rev="0"/>
              </w14:lightRig>
            </w14:scene3d>
          </w:rPr>
          <w:t>2.2</w:t>
        </w:r>
        <w:r w:rsidR="00ED1F90">
          <w:rPr>
            <w:rFonts w:asciiTheme="minorHAnsi" w:eastAsiaTheme="minorEastAsia" w:hAnsiTheme="minorHAnsi" w:cstheme="minorBidi"/>
            <w:color w:val="auto"/>
            <w:kern w:val="2"/>
            <w:sz w:val="22"/>
            <w:szCs w:val="22"/>
            <w14:ligatures w14:val="standardContextual"/>
          </w:rPr>
          <w:tab/>
        </w:r>
        <w:r w:rsidR="00ED1F90" w:rsidRPr="00E90F28">
          <w:rPr>
            <w:rStyle w:val="Hyperlink"/>
            <w:rFonts w:ascii="Calibri" w:hAnsi="Calibri" w:cs="Calibri"/>
            <w:b/>
            <w:bCs/>
          </w:rPr>
          <w:t>Présentation générale</w:t>
        </w:r>
        <w:r w:rsidR="00ED1F90">
          <w:rPr>
            <w:webHidden/>
          </w:rPr>
          <w:tab/>
        </w:r>
        <w:r w:rsidR="00ED1F90">
          <w:rPr>
            <w:webHidden/>
          </w:rPr>
          <w:fldChar w:fldCharType="begin"/>
        </w:r>
        <w:r w:rsidR="00ED1F90">
          <w:rPr>
            <w:webHidden/>
          </w:rPr>
          <w:instrText xml:space="preserve"> PAGEREF _Toc194939750 \h </w:instrText>
        </w:r>
        <w:r w:rsidR="00ED1F90">
          <w:rPr>
            <w:webHidden/>
          </w:rPr>
        </w:r>
        <w:r w:rsidR="00ED1F90">
          <w:rPr>
            <w:webHidden/>
          </w:rPr>
          <w:fldChar w:fldCharType="separate"/>
        </w:r>
        <w:r w:rsidR="00ED1F90">
          <w:rPr>
            <w:webHidden/>
          </w:rPr>
          <w:t>5</w:t>
        </w:r>
        <w:r w:rsidR="00ED1F90">
          <w:rPr>
            <w:webHidden/>
          </w:rPr>
          <w:fldChar w:fldCharType="end"/>
        </w:r>
      </w:hyperlink>
    </w:p>
    <w:p w14:paraId="489BB17F" w14:textId="2AF815A4" w:rsidR="00ED1F90" w:rsidRDefault="00000000">
      <w:pPr>
        <w:pStyle w:val="TOC2"/>
        <w:rPr>
          <w:rFonts w:asciiTheme="minorHAnsi" w:eastAsiaTheme="minorEastAsia" w:hAnsiTheme="minorHAnsi" w:cstheme="minorBidi"/>
          <w:color w:val="auto"/>
          <w:kern w:val="2"/>
          <w:sz w:val="22"/>
          <w:szCs w:val="22"/>
          <w14:ligatures w14:val="standardContextual"/>
        </w:rPr>
      </w:pPr>
      <w:hyperlink w:anchor="_Toc194939751" w:history="1">
        <w:r w:rsidR="00ED1F90" w:rsidRPr="00E90F28">
          <w:rPr>
            <w:rStyle w:val="Hyperlink"/>
            <w:rFonts w:ascii="Times New Roman" w:hAnsi="Times New Roman"/>
            <w:b/>
            <w:bCs/>
            <w14:scene3d>
              <w14:camera w14:prst="orthographicFront"/>
              <w14:lightRig w14:rig="threePt" w14:dir="t">
                <w14:rot w14:lat="0" w14:lon="0" w14:rev="0"/>
              </w14:lightRig>
            </w14:scene3d>
          </w:rPr>
          <w:t>2.3</w:t>
        </w:r>
        <w:r w:rsidR="00ED1F90">
          <w:rPr>
            <w:rFonts w:asciiTheme="minorHAnsi" w:eastAsiaTheme="minorEastAsia" w:hAnsiTheme="minorHAnsi" w:cstheme="minorBidi"/>
            <w:color w:val="auto"/>
            <w:kern w:val="2"/>
            <w:sz w:val="22"/>
            <w:szCs w:val="22"/>
            <w14:ligatures w14:val="standardContextual"/>
          </w:rPr>
          <w:tab/>
        </w:r>
        <w:r w:rsidR="00ED1F90" w:rsidRPr="00E90F28">
          <w:rPr>
            <w:rStyle w:val="Hyperlink"/>
            <w:rFonts w:ascii="Calibri" w:hAnsi="Calibri" w:cs="Calibri"/>
            <w:b/>
            <w:bCs/>
          </w:rPr>
          <w:t>Principales fonctionnalités</w:t>
        </w:r>
        <w:r w:rsidR="00ED1F90">
          <w:rPr>
            <w:webHidden/>
          </w:rPr>
          <w:tab/>
        </w:r>
        <w:r w:rsidR="00ED1F90">
          <w:rPr>
            <w:webHidden/>
          </w:rPr>
          <w:fldChar w:fldCharType="begin"/>
        </w:r>
        <w:r w:rsidR="00ED1F90">
          <w:rPr>
            <w:webHidden/>
          </w:rPr>
          <w:instrText xml:space="preserve"> PAGEREF _Toc194939751 \h </w:instrText>
        </w:r>
        <w:r w:rsidR="00ED1F90">
          <w:rPr>
            <w:webHidden/>
          </w:rPr>
        </w:r>
        <w:r w:rsidR="00ED1F90">
          <w:rPr>
            <w:webHidden/>
          </w:rPr>
          <w:fldChar w:fldCharType="separate"/>
        </w:r>
        <w:r w:rsidR="00ED1F90">
          <w:rPr>
            <w:webHidden/>
          </w:rPr>
          <w:t>5</w:t>
        </w:r>
        <w:r w:rsidR="00ED1F90">
          <w:rPr>
            <w:webHidden/>
          </w:rPr>
          <w:fldChar w:fldCharType="end"/>
        </w:r>
      </w:hyperlink>
    </w:p>
    <w:p w14:paraId="17F52B4F" w14:textId="17D95F16" w:rsidR="00ED1F90" w:rsidRDefault="00000000">
      <w:pPr>
        <w:pStyle w:val="TOC1"/>
        <w:tabs>
          <w:tab w:val="left" w:pos="480"/>
          <w:tab w:val="right" w:leader="dot" w:pos="10336"/>
        </w:tabs>
        <w:rPr>
          <w:rFonts w:asciiTheme="minorHAnsi" w:eastAsiaTheme="minorEastAsia" w:hAnsiTheme="minorHAnsi" w:cstheme="minorBidi"/>
          <w:noProof/>
          <w:color w:val="auto"/>
          <w:kern w:val="2"/>
          <w:sz w:val="22"/>
          <w:szCs w:val="22"/>
          <w14:ligatures w14:val="standardContextual"/>
        </w:rPr>
      </w:pPr>
      <w:hyperlink w:anchor="_Toc194939752" w:history="1">
        <w:r w:rsidR="00ED1F90" w:rsidRPr="00E90F28">
          <w:rPr>
            <w:rStyle w:val="Hyperlink"/>
            <w:rFonts w:cs="Calibri"/>
            <w:b/>
            <w:noProof/>
          </w:rPr>
          <w:t>3.</w:t>
        </w:r>
        <w:r w:rsidR="00ED1F90">
          <w:rPr>
            <w:rFonts w:asciiTheme="minorHAnsi" w:eastAsiaTheme="minorEastAsia" w:hAnsiTheme="minorHAnsi" w:cstheme="minorBidi"/>
            <w:noProof/>
            <w:color w:val="auto"/>
            <w:kern w:val="2"/>
            <w:sz w:val="22"/>
            <w:szCs w:val="22"/>
            <w14:ligatures w14:val="standardContextual"/>
          </w:rPr>
          <w:tab/>
        </w:r>
        <w:r w:rsidR="00ED1F90" w:rsidRPr="00E90F28">
          <w:rPr>
            <w:rStyle w:val="Hyperlink"/>
            <w:rFonts w:ascii="Calibri" w:hAnsi="Calibri" w:cs="Calibri"/>
            <w:b/>
            <w:noProof/>
          </w:rPr>
          <w:t>L’existant</w:t>
        </w:r>
        <w:r w:rsidR="00ED1F90">
          <w:rPr>
            <w:noProof/>
            <w:webHidden/>
          </w:rPr>
          <w:tab/>
        </w:r>
        <w:r w:rsidR="00ED1F90">
          <w:rPr>
            <w:noProof/>
            <w:webHidden/>
          </w:rPr>
          <w:fldChar w:fldCharType="begin"/>
        </w:r>
        <w:r w:rsidR="00ED1F90">
          <w:rPr>
            <w:noProof/>
            <w:webHidden/>
          </w:rPr>
          <w:instrText xml:space="preserve"> PAGEREF _Toc194939752 \h </w:instrText>
        </w:r>
        <w:r w:rsidR="00ED1F90">
          <w:rPr>
            <w:noProof/>
            <w:webHidden/>
          </w:rPr>
        </w:r>
        <w:r w:rsidR="00ED1F90">
          <w:rPr>
            <w:noProof/>
            <w:webHidden/>
          </w:rPr>
          <w:fldChar w:fldCharType="separate"/>
        </w:r>
        <w:r w:rsidR="00ED1F90">
          <w:rPr>
            <w:noProof/>
            <w:webHidden/>
          </w:rPr>
          <w:t>5</w:t>
        </w:r>
        <w:r w:rsidR="00ED1F90">
          <w:rPr>
            <w:noProof/>
            <w:webHidden/>
          </w:rPr>
          <w:fldChar w:fldCharType="end"/>
        </w:r>
      </w:hyperlink>
    </w:p>
    <w:p w14:paraId="338B24D5" w14:textId="61DA8E11" w:rsidR="00ED1F90" w:rsidRDefault="00000000">
      <w:pPr>
        <w:pStyle w:val="TOC2"/>
        <w:rPr>
          <w:rFonts w:asciiTheme="minorHAnsi" w:eastAsiaTheme="minorEastAsia" w:hAnsiTheme="minorHAnsi" w:cstheme="minorBidi"/>
          <w:color w:val="auto"/>
          <w:kern w:val="2"/>
          <w:sz w:val="22"/>
          <w:szCs w:val="22"/>
          <w14:ligatures w14:val="standardContextual"/>
        </w:rPr>
      </w:pPr>
      <w:hyperlink w:anchor="_Toc194939753" w:history="1">
        <w:r w:rsidR="00ED1F90" w:rsidRPr="00E90F28">
          <w:rPr>
            <w:rStyle w:val="Hyperlink"/>
            <w:rFonts w:ascii="Times New Roman" w:hAnsi="Times New Roman"/>
            <w:b/>
            <w:bCs/>
            <w14:scene3d>
              <w14:camera w14:prst="orthographicFront"/>
              <w14:lightRig w14:rig="threePt" w14:dir="t">
                <w14:rot w14:lat="0" w14:lon="0" w14:rev="0"/>
              </w14:lightRig>
            </w14:scene3d>
          </w:rPr>
          <w:t>3.1</w:t>
        </w:r>
        <w:r w:rsidR="00ED1F90">
          <w:rPr>
            <w:rFonts w:asciiTheme="minorHAnsi" w:eastAsiaTheme="minorEastAsia" w:hAnsiTheme="minorHAnsi" w:cstheme="minorBidi"/>
            <w:color w:val="auto"/>
            <w:kern w:val="2"/>
            <w:sz w:val="22"/>
            <w:szCs w:val="22"/>
            <w14:ligatures w14:val="standardContextual"/>
          </w:rPr>
          <w:tab/>
        </w:r>
        <w:r w:rsidR="00ED1F90" w:rsidRPr="00E90F28">
          <w:rPr>
            <w:rStyle w:val="Hyperlink"/>
            <w:rFonts w:ascii="Calibri" w:hAnsi="Calibri" w:cs="Calibri"/>
            <w:b/>
            <w:bCs/>
          </w:rPr>
          <w:t>La cible</w:t>
        </w:r>
        <w:r w:rsidR="00ED1F90">
          <w:rPr>
            <w:webHidden/>
          </w:rPr>
          <w:tab/>
        </w:r>
        <w:r w:rsidR="00ED1F90">
          <w:rPr>
            <w:webHidden/>
          </w:rPr>
          <w:fldChar w:fldCharType="begin"/>
        </w:r>
        <w:r w:rsidR="00ED1F90">
          <w:rPr>
            <w:webHidden/>
          </w:rPr>
          <w:instrText xml:space="preserve"> PAGEREF _Toc194939753 \h </w:instrText>
        </w:r>
        <w:r w:rsidR="00ED1F90">
          <w:rPr>
            <w:webHidden/>
          </w:rPr>
        </w:r>
        <w:r w:rsidR="00ED1F90">
          <w:rPr>
            <w:webHidden/>
          </w:rPr>
          <w:fldChar w:fldCharType="separate"/>
        </w:r>
        <w:r w:rsidR="00ED1F90">
          <w:rPr>
            <w:webHidden/>
          </w:rPr>
          <w:t>6</w:t>
        </w:r>
        <w:r w:rsidR="00ED1F90">
          <w:rPr>
            <w:webHidden/>
          </w:rPr>
          <w:fldChar w:fldCharType="end"/>
        </w:r>
      </w:hyperlink>
    </w:p>
    <w:p w14:paraId="7C10BC84" w14:textId="484357D2" w:rsidR="00ED1F90" w:rsidRDefault="00000000">
      <w:pPr>
        <w:pStyle w:val="TOC1"/>
        <w:tabs>
          <w:tab w:val="left" w:pos="480"/>
          <w:tab w:val="right" w:leader="dot" w:pos="10336"/>
        </w:tabs>
        <w:rPr>
          <w:rFonts w:asciiTheme="minorHAnsi" w:eastAsiaTheme="minorEastAsia" w:hAnsiTheme="minorHAnsi" w:cstheme="minorBidi"/>
          <w:noProof/>
          <w:color w:val="auto"/>
          <w:kern w:val="2"/>
          <w:sz w:val="22"/>
          <w:szCs w:val="22"/>
          <w14:ligatures w14:val="standardContextual"/>
        </w:rPr>
      </w:pPr>
      <w:hyperlink w:anchor="_Toc194939754" w:history="1">
        <w:r w:rsidR="00ED1F90" w:rsidRPr="00E90F28">
          <w:rPr>
            <w:rStyle w:val="Hyperlink"/>
            <w:rFonts w:ascii="Calibri" w:hAnsi="Calibri" w:cs="Calibri"/>
            <w:noProof/>
          </w:rPr>
          <w:t>4.</w:t>
        </w:r>
        <w:r w:rsidR="00ED1F90">
          <w:rPr>
            <w:rFonts w:asciiTheme="minorHAnsi" w:eastAsiaTheme="minorEastAsia" w:hAnsiTheme="minorHAnsi" w:cstheme="minorBidi"/>
            <w:noProof/>
            <w:color w:val="auto"/>
            <w:kern w:val="2"/>
            <w:sz w:val="22"/>
            <w:szCs w:val="22"/>
            <w14:ligatures w14:val="standardContextual"/>
          </w:rPr>
          <w:tab/>
        </w:r>
        <w:r w:rsidR="00ED1F90" w:rsidRPr="00E90F28">
          <w:rPr>
            <w:rStyle w:val="Hyperlink"/>
            <w:rFonts w:ascii="Calibri" w:hAnsi="Calibri" w:cs="Calibri"/>
            <w:noProof/>
          </w:rPr>
          <w:t>Collecte de données</w:t>
        </w:r>
        <w:r w:rsidR="00ED1F90">
          <w:rPr>
            <w:noProof/>
            <w:webHidden/>
          </w:rPr>
          <w:tab/>
        </w:r>
        <w:r w:rsidR="00ED1F90">
          <w:rPr>
            <w:noProof/>
            <w:webHidden/>
          </w:rPr>
          <w:fldChar w:fldCharType="begin"/>
        </w:r>
        <w:r w:rsidR="00ED1F90">
          <w:rPr>
            <w:noProof/>
            <w:webHidden/>
          </w:rPr>
          <w:instrText xml:space="preserve"> PAGEREF _Toc194939754 \h </w:instrText>
        </w:r>
        <w:r w:rsidR="00ED1F90">
          <w:rPr>
            <w:noProof/>
            <w:webHidden/>
          </w:rPr>
        </w:r>
        <w:r w:rsidR="00ED1F90">
          <w:rPr>
            <w:noProof/>
            <w:webHidden/>
          </w:rPr>
          <w:fldChar w:fldCharType="separate"/>
        </w:r>
        <w:r w:rsidR="00ED1F90">
          <w:rPr>
            <w:noProof/>
            <w:webHidden/>
          </w:rPr>
          <w:t>7</w:t>
        </w:r>
        <w:r w:rsidR="00ED1F90">
          <w:rPr>
            <w:noProof/>
            <w:webHidden/>
          </w:rPr>
          <w:fldChar w:fldCharType="end"/>
        </w:r>
      </w:hyperlink>
    </w:p>
    <w:p w14:paraId="291D1C8D" w14:textId="650F42B7" w:rsidR="00ED1F90" w:rsidRDefault="00000000">
      <w:pPr>
        <w:pStyle w:val="TOC2"/>
        <w:rPr>
          <w:rFonts w:asciiTheme="minorHAnsi" w:eastAsiaTheme="minorEastAsia" w:hAnsiTheme="minorHAnsi" w:cstheme="minorBidi"/>
          <w:color w:val="auto"/>
          <w:kern w:val="2"/>
          <w:sz w:val="22"/>
          <w:szCs w:val="22"/>
          <w14:ligatures w14:val="standardContextual"/>
        </w:rPr>
      </w:pPr>
      <w:hyperlink w:anchor="_Toc194939755" w:history="1">
        <w:r w:rsidR="00ED1F90" w:rsidRPr="00E90F28">
          <w:rPr>
            <w:rStyle w:val="Hyperlink"/>
            <w:rFonts w:ascii="Calibri" w:hAnsi="Calibri" w:cs="Calibri"/>
            <w:b/>
            <w:bCs/>
          </w:rPr>
          <w:t>4.1.1</w:t>
        </w:r>
        <w:r w:rsidR="00ED1F90">
          <w:rPr>
            <w:rFonts w:asciiTheme="minorHAnsi" w:eastAsiaTheme="minorEastAsia" w:hAnsiTheme="minorHAnsi" w:cstheme="minorBidi"/>
            <w:color w:val="auto"/>
            <w:kern w:val="2"/>
            <w:sz w:val="22"/>
            <w:szCs w:val="22"/>
            <w14:ligatures w14:val="standardContextual"/>
          </w:rPr>
          <w:tab/>
        </w:r>
        <w:r w:rsidR="00ED1F90" w:rsidRPr="00E90F28">
          <w:rPr>
            <w:rStyle w:val="Hyperlink"/>
            <w:rFonts w:ascii="Calibri" w:hAnsi="Calibri" w:cs="Calibri"/>
            <w:b/>
            <w:bCs/>
          </w:rPr>
          <w:t>Sources de Données</w:t>
        </w:r>
        <w:r w:rsidR="00ED1F90">
          <w:rPr>
            <w:webHidden/>
          </w:rPr>
          <w:tab/>
        </w:r>
        <w:r w:rsidR="00ED1F90">
          <w:rPr>
            <w:webHidden/>
          </w:rPr>
          <w:fldChar w:fldCharType="begin"/>
        </w:r>
        <w:r w:rsidR="00ED1F90">
          <w:rPr>
            <w:webHidden/>
          </w:rPr>
          <w:instrText xml:space="preserve"> PAGEREF _Toc194939755 \h </w:instrText>
        </w:r>
        <w:r w:rsidR="00ED1F90">
          <w:rPr>
            <w:webHidden/>
          </w:rPr>
        </w:r>
        <w:r w:rsidR="00ED1F90">
          <w:rPr>
            <w:webHidden/>
          </w:rPr>
          <w:fldChar w:fldCharType="separate"/>
        </w:r>
        <w:r w:rsidR="00ED1F90">
          <w:rPr>
            <w:webHidden/>
          </w:rPr>
          <w:t>7</w:t>
        </w:r>
        <w:r w:rsidR="00ED1F90">
          <w:rPr>
            <w:webHidden/>
          </w:rPr>
          <w:fldChar w:fldCharType="end"/>
        </w:r>
      </w:hyperlink>
    </w:p>
    <w:p w14:paraId="5CDD05CB" w14:textId="5BE2DBE6" w:rsidR="00ED1F90" w:rsidRDefault="00000000">
      <w:pPr>
        <w:pStyle w:val="TOC2"/>
        <w:rPr>
          <w:rFonts w:asciiTheme="minorHAnsi" w:eastAsiaTheme="minorEastAsia" w:hAnsiTheme="minorHAnsi" w:cstheme="minorBidi"/>
          <w:color w:val="auto"/>
          <w:kern w:val="2"/>
          <w:sz w:val="22"/>
          <w:szCs w:val="22"/>
          <w14:ligatures w14:val="standardContextual"/>
        </w:rPr>
      </w:pPr>
      <w:hyperlink w:anchor="_Toc194939756" w:history="1">
        <w:r w:rsidR="00ED1F90" w:rsidRPr="00E90F28">
          <w:rPr>
            <w:rStyle w:val="Hyperlink"/>
            <w:rFonts w:ascii="Calibri" w:hAnsi="Calibri" w:cs="Calibri"/>
            <w:b/>
            <w:bCs/>
          </w:rPr>
          <w:t>NB: Le premier chargement pour alimenter le datalake sera fait en full.</w:t>
        </w:r>
        <w:r w:rsidR="00ED1F90">
          <w:rPr>
            <w:webHidden/>
          </w:rPr>
          <w:tab/>
        </w:r>
        <w:r w:rsidR="00ED1F90">
          <w:rPr>
            <w:webHidden/>
          </w:rPr>
          <w:fldChar w:fldCharType="begin"/>
        </w:r>
        <w:r w:rsidR="00ED1F90">
          <w:rPr>
            <w:webHidden/>
          </w:rPr>
          <w:instrText xml:space="preserve"> PAGEREF _Toc194939756 \h </w:instrText>
        </w:r>
        <w:r w:rsidR="00ED1F90">
          <w:rPr>
            <w:webHidden/>
          </w:rPr>
        </w:r>
        <w:r w:rsidR="00ED1F90">
          <w:rPr>
            <w:webHidden/>
          </w:rPr>
          <w:fldChar w:fldCharType="separate"/>
        </w:r>
        <w:r w:rsidR="00ED1F90">
          <w:rPr>
            <w:webHidden/>
          </w:rPr>
          <w:t>8</w:t>
        </w:r>
        <w:r w:rsidR="00ED1F90">
          <w:rPr>
            <w:webHidden/>
          </w:rPr>
          <w:fldChar w:fldCharType="end"/>
        </w:r>
      </w:hyperlink>
    </w:p>
    <w:p w14:paraId="26341BE8" w14:textId="1CB58756" w:rsidR="00ED1F90" w:rsidRDefault="00000000">
      <w:pPr>
        <w:pStyle w:val="TOC2"/>
        <w:rPr>
          <w:rFonts w:asciiTheme="minorHAnsi" w:eastAsiaTheme="minorEastAsia" w:hAnsiTheme="minorHAnsi" w:cstheme="minorBidi"/>
          <w:color w:val="auto"/>
          <w:kern w:val="2"/>
          <w:sz w:val="22"/>
          <w:szCs w:val="22"/>
          <w14:ligatures w14:val="standardContextual"/>
        </w:rPr>
      </w:pPr>
      <w:hyperlink w:anchor="_Toc194939757" w:history="1">
        <w:r w:rsidR="00ED1F90" w:rsidRPr="00E90F28">
          <w:rPr>
            <w:rStyle w:val="Hyperlink"/>
            <w:rFonts w:ascii="Calibri" w:hAnsi="Calibri" w:cs="Calibri"/>
            <w:b/>
            <w:bCs/>
          </w:rPr>
          <w:t>4.1.2</w:t>
        </w:r>
        <w:r w:rsidR="00ED1F90">
          <w:rPr>
            <w:rFonts w:asciiTheme="minorHAnsi" w:eastAsiaTheme="minorEastAsia" w:hAnsiTheme="minorHAnsi" w:cstheme="minorBidi"/>
            <w:color w:val="auto"/>
            <w:kern w:val="2"/>
            <w:sz w:val="22"/>
            <w:szCs w:val="22"/>
            <w14:ligatures w14:val="standardContextual"/>
          </w:rPr>
          <w:tab/>
        </w:r>
        <w:r w:rsidR="00ED1F90" w:rsidRPr="00E90F28">
          <w:rPr>
            <w:rStyle w:val="Hyperlink"/>
            <w:rFonts w:ascii="Calibri" w:hAnsi="Calibri" w:cs="Calibri"/>
            <w:b/>
            <w:bCs/>
          </w:rPr>
          <w:t>Format et Fréquence</w:t>
        </w:r>
        <w:r w:rsidR="00ED1F90">
          <w:rPr>
            <w:webHidden/>
          </w:rPr>
          <w:tab/>
        </w:r>
        <w:r w:rsidR="00ED1F90">
          <w:rPr>
            <w:webHidden/>
          </w:rPr>
          <w:fldChar w:fldCharType="begin"/>
        </w:r>
        <w:r w:rsidR="00ED1F90">
          <w:rPr>
            <w:webHidden/>
          </w:rPr>
          <w:instrText xml:space="preserve"> PAGEREF _Toc194939757 \h </w:instrText>
        </w:r>
        <w:r w:rsidR="00ED1F90">
          <w:rPr>
            <w:webHidden/>
          </w:rPr>
        </w:r>
        <w:r w:rsidR="00ED1F90">
          <w:rPr>
            <w:webHidden/>
          </w:rPr>
          <w:fldChar w:fldCharType="separate"/>
        </w:r>
        <w:r w:rsidR="00ED1F90">
          <w:rPr>
            <w:webHidden/>
          </w:rPr>
          <w:t>9</w:t>
        </w:r>
        <w:r w:rsidR="00ED1F90">
          <w:rPr>
            <w:webHidden/>
          </w:rPr>
          <w:fldChar w:fldCharType="end"/>
        </w:r>
      </w:hyperlink>
    </w:p>
    <w:p w14:paraId="381F60FC" w14:textId="45A1642A" w:rsidR="00ED1F90" w:rsidRDefault="00000000">
      <w:pPr>
        <w:pStyle w:val="TOC1"/>
        <w:tabs>
          <w:tab w:val="left" w:pos="480"/>
          <w:tab w:val="right" w:leader="dot" w:pos="10336"/>
        </w:tabs>
        <w:rPr>
          <w:rFonts w:asciiTheme="minorHAnsi" w:eastAsiaTheme="minorEastAsia" w:hAnsiTheme="minorHAnsi" w:cstheme="minorBidi"/>
          <w:noProof/>
          <w:color w:val="auto"/>
          <w:kern w:val="2"/>
          <w:sz w:val="22"/>
          <w:szCs w:val="22"/>
          <w14:ligatures w14:val="standardContextual"/>
        </w:rPr>
      </w:pPr>
      <w:hyperlink w:anchor="_Toc194939758" w:history="1">
        <w:r w:rsidR="00ED1F90" w:rsidRPr="00E90F28">
          <w:rPr>
            <w:rStyle w:val="Hyperlink"/>
            <w:rFonts w:ascii="Calibri" w:hAnsi="Calibri" w:cs="Calibri"/>
            <w:noProof/>
          </w:rPr>
          <w:t>5.</w:t>
        </w:r>
        <w:r w:rsidR="00ED1F90">
          <w:rPr>
            <w:rFonts w:asciiTheme="minorHAnsi" w:eastAsiaTheme="minorEastAsia" w:hAnsiTheme="minorHAnsi" w:cstheme="minorBidi"/>
            <w:noProof/>
            <w:color w:val="auto"/>
            <w:kern w:val="2"/>
            <w:sz w:val="22"/>
            <w:szCs w:val="22"/>
            <w14:ligatures w14:val="standardContextual"/>
          </w:rPr>
          <w:tab/>
        </w:r>
        <w:r w:rsidR="00ED1F90" w:rsidRPr="00E90F28">
          <w:rPr>
            <w:rStyle w:val="Hyperlink"/>
            <w:rFonts w:ascii="Calibri" w:hAnsi="Calibri" w:cs="Calibri"/>
            <w:noProof/>
          </w:rPr>
          <w:t>Algorithme d’optimisation IA</w:t>
        </w:r>
        <w:r w:rsidR="00ED1F90">
          <w:rPr>
            <w:noProof/>
            <w:webHidden/>
          </w:rPr>
          <w:tab/>
        </w:r>
        <w:r w:rsidR="00ED1F90">
          <w:rPr>
            <w:noProof/>
            <w:webHidden/>
          </w:rPr>
          <w:fldChar w:fldCharType="begin"/>
        </w:r>
        <w:r w:rsidR="00ED1F90">
          <w:rPr>
            <w:noProof/>
            <w:webHidden/>
          </w:rPr>
          <w:instrText xml:space="preserve"> PAGEREF _Toc194939758 \h </w:instrText>
        </w:r>
        <w:r w:rsidR="00ED1F90">
          <w:rPr>
            <w:noProof/>
            <w:webHidden/>
          </w:rPr>
        </w:r>
        <w:r w:rsidR="00ED1F90">
          <w:rPr>
            <w:noProof/>
            <w:webHidden/>
          </w:rPr>
          <w:fldChar w:fldCharType="separate"/>
        </w:r>
        <w:r w:rsidR="00ED1F90">
          <w:rPr>
            <w:noProof/>
            <w:webHidden/>
          </w:rPr>
          <w:t>9</w:t>
        </w:r>
        <w:r w:rsidR="00ED1F90">
          <w:rPr>
            <w:noProof/>
            <w:webHidden/>
          </w:rPr>
          <w:fldChar w:fldCharType="end"/>
        </w:r>
      </w:hyperlink>
    </w:p>
    <w:p w14:paraId="26D864E3" w14:textId="475935F3" w:rsidR="00ED1F90" w:rsidRDefault="00000000">
      <w:pPr>
        <w:pStyle w:val="TOC2"/>
        <w:rPr>
          <w:rFonts w:asciiTheme="minorHAnsi" w:eastAsiaTheme="minorEastAsia" w:hAnsiTheme="minorHAnsi" w:cstheme="minorBidi"/>
          <w:color w:val="auto"/>
          <w:kern w:val="2"/>
          <w:sz w:val="22"/>
          <w:szCs w:val="22"/>
          <w14:ligatures w14:val="standardContextual"/>
        </w:rPr>
      </w:pPr>
      <w:hyperlink w:anchor="_Toc194939759" w:history="1">
        <w:r w:rsidR="00ED1F90" w:rsidRPr="00E90F28">
          <w:rPr>
            <w:rStyle w:val="Hyperlink"/>
            <w:rFonts w:ascii="Calibri" w:hAnsi="Calibri" w:cs="Calibri"/>
            <w:b/>
            <w:bCs/>
          </w:rPr>
          <w:t>4.4</w:t>
        </w:r>
        <w:r w:rsidR="00ED1F90">
          <w:rPr>
            <w:rFonts w:asciiTheme="minorHAnsi" w:eastAsiaTheme="minorEastAsia" w:hAnsiTheme="minorHAnsi" w:cstheme="minorBidi"/>
            <w:color w:val="auto"/>
            <w:kern w:val="2"/>
            <w:sz w:val="22"/>
            <w:szCs w:val="22"/>
            <w14:ligatures w14:val="standardContextual"/>
          </w:rPr>
          <w:tab/>
        </w:r>
        <w:r w:rsidR="00ED1F90" w:rsidRPr="00E90F28">
          <w:rPr>
            <w:rStyle w:val="Hyperlink"/>
            <w:rFonts w:ascii="Calibri" w:hAnsi="Calibri" w:cs="Calibri"/>
            <w:b/>
            <w:bCs/>
          </w:rPr>
          <w:t>Fonctionnalités principales</w:t>
        </w:r>
        <w:r w:rsidR="00ED1F90">
          <w:rPr>
            <w:webHidden/>
          </w:rPr>
          <w:tab/>
        </w:r>
        <w:r w:rsidR="00ED1F90">
          <w:rPr>
            <w:webHidden/>
          </w:rPr>
          <w:fldChar w:fldCharType="begin"/>
        </w:r>
        <w:r w:rsidR="00ED1F90">
          <w:rPr>
            <w:webHidden/>
          </w:rPr>
          <w:instrText xml:space="preserve"> PAGEREF _Toc194939759 \h </w:instrText>
        </w:r>
        <w:r w:rsidR="00ED1F90">
          <w:rPr>
            <w:webHidden/>
          </w:rPr>
        </w:r>
        <w:r w:rsidR="00ED1F90">
          <w:rPr>
            <w:webHidden/>
          </w:rPr>
          <w:fldChar w:fldCharType="separate"/>
        </w:r>
        <w:r w:rsidR="00ED1F90">
          <w:rPr>
            <w:webHidden/>
          </w:rPr>
          <w:t>9</w:t>
        </w:r>
        <w:r w:rsidR="00ED1F90">
          <w:rPr>
            <w:webHidden/>
          </w:rPr>
          <w:fldChar w:fldCharType="end"/>
        </w:r>
      </w:hyperlink>
    </w:p>
    <w:p w14:paraId="56A31AED" w14:textId="263247A9" w:rsidR="00ED1F90" w:rsidRDefault="00000000">
      <w:pPr>
        <w:pStyle w:val="TOC2"/>
        <w:rPr>
          <w:rFonts w:asciiTheme="minorHAnsi" w:eastAsiaTheme="minorEastAsia" w:hAnsiTheme="minorHAnsi" w:cstheme="minorBidi"/>
          <w:color w:val="auto"/>
          <w:kern w:val="2"/>
          <w:sz w:val="22"/>
          <w:szCs w:val="22"/>
          <w14:ligatures w14:val="standardContextual"/>
        </w:rPr>
      </w:pPr>
      <w:hyperlink w:anchor="_Toc194939760" w:history="1">
        <w:r w:rsidR="00ED1F90" w:rsidRPr="00E90F28">
          <w:rPr>
            <w:rStyle w:val="Hyperlink"/>
            <w:rFonts w:ascii="Calibri" w:hAnsi="Calibri" w:cs="Calibri"/>
            <w:b/>
            <w:bCs/>
          </w:rPr>
          <w:t>4.5</w:t>
        </w:r>
        <w:r w:rsidR="00ED1F90">
          <w:rPr>
            <w:rFonts w:asciiTheme="minorHAnsi" w:eastAsiaTheme="minorEastAsia" w:hAnsiTheme="minorHAnsi" w:cstheme="minorBidi"/>
            <w:color w:val="auto"/>
            <w:kern w:val="2"/>
            <w:sz w:val="22"/>
            <w:szCs w:val="22"/>
            <w14:ligatures w14:val="standardContextual"/>
          </w:rPr>
          <w:tab/>
        </w:r>
        <w:r w:rsidR="00ED1F90" w:rsidRPr="00E90F28">
          <w:rPr>
            <w:rStyle w:val="Hyperlink"/>
            <w:rFonts w:ascii="Calibri" w:hAnsi="Calibri" w:cs="Calibri"/>
            <w:b/>
            <w:bCs/>
          </w:rPr>
          <w:t>Modèle IA</w:t>
        </w:r>
        <w:r w:rsidR="00ED1F90">
          <w:rPr>
            <w:webHidden/>
          </w:rPr>
          <w:tab/>
        </w:r>
        <w:r w:rsidR="00ED1F90">
          <w:rPr>
            <w:webHidden/>
          </w:rPr>
          <w:fldChar w:fldCharType="begin"/>
        </w:r>
        <w:r w:rsidR="00ED1F90">
          <w:rPr>
            <w:webHidden/>
          </w:rPr>
          <w:instrText xml:space="preserve"> PAGEREF _Toc194939760 \h </w:instrText>
        </w:r>
        <w:r w:rsidR="00ED1F90">
          <w:rPr>
            <w:webHidden/>
          </w:rPr>
        </w:r>
        <w:r w:rsidR="00ED1F90">
          <w:rPr>
            <w:webHidden/>
          </w:rPr>
          <w:fldChar w:fldCharType="separate"/>
        </w:r>
        <w:r w:rsidR="00ED1F90">
          <w:rPr>
            <w:webHidden/>
          </w:rPr>
          <w:t>9</w:t>
        </w:r>
        <w:r w:rsidR="00ED1F90">
          <w:rPr>
            <w:webHidden/>
          </w:rPr>
          <w:fldChar w:fldCharType="end"/>
        </w:r>
      </w:hyperlink>
    </w:p>
    <w:p w14:paraId="4A4CD45B" w14:textId="739E9C16" w:rsidR="00ED1F90" w:rsidRDefault="00000000">
      <w:pPr>
        <w:pStyle w:val="TOC2"/>
        <w:rPr>
          <w:rFonts w:asciiTheme="minorHAnsi" w:eastAsiaTheme="minorEastAsia" w:hAnsiTheme="minorHAnsi" w:cstheme="minorBidi"/>
          <w:color w:val="auto"/>
          <w:kern w:val="2"/>
          <w:sz w:val="22"/>
          <w:szCs w:val="22"/>
          <w14:ligatures w14:val="standardContextual"/>
        </w:rPr>
      </w:pPr>
      <w:hyperlink w:anchor="_Toc194939761" w:history="1">
        <w:r w:rsidR="00ED1F90" w:rsidRPr="00E90F28">
          <w:rPr>
            <w:rStyle w:val="Hyperlink"/>
            <w:rFonts w:ascii="Calibri" w:hAnsi="Calibri" w:cs="Calibri"/>
            <w:b/>
            <w:bCs/>
          </w:rPr>
          <w:t>4.6</w:t>
        </w:r>
        <w:r w:rsidR="00ED1F90">
          <w:rPr>
            <w:rFonts w:asciiTheme="minorHAnsi" w:eastAsiaTheme="minorEastAsia" w:hAnsiTheme="minorHAnsi" w:cstheme="minorBidi"/>
            <w:color w:val="auto"/>
            <w:kern w:val="2"/>
            <w:sz w:val="22"/>
            <w:szCs w:val="22"/>
            <w14:ligatures w14:val="standardContextual"/>
          </w:rPr>
          <w:tab/>
        </w:r>
        <w:r w:rsidR="00ED1F90" w:rsidRPr="00E90F28">
          <w:rPr>
            <w:rStyle w:val="Hyperlink"/>
            <w:rFonts w:ascii="Calibri" w:hAnsi="Calibri" w:cs="Calibri"/>
            <w:b/>
            <w:bCs/>
          </w:rPr>
          <w:t>Performance et évaluation</w:t>
        </w:r>
        <w:r w:rsidR="00ED1F90">
          <w:rPr>
            <w:webHidden/>
          </w:rPr>
          <w:tab/>
        </w:r>
        <w:r w:rsidR="00ED1F90">
          <w:rPr>
            <w:webHidden/>
          </w:rPr>
          <w:fldChar w:fldCharType="begin"/>
        </w:r>
        <w:r w:rsidR="00ED1F90">
          <w:rPr>
            <w:webHidden/>
          </w:rPr>
          <w:instrText xml:space="preserve"> PAGEREF _Toc194939761 \h </w:instrText>
        </w:r>
        <w:r w:rsidR="00ED1F90">
          <w:rPr>
            <w:webHidden/>
          </w:rPr>
        </w:r>
        <w:r w:rsidR="00ED1F90">
          <w:rPr>
            <w:webHidden/>
          </w:rPr>
          <w:fldChar w:fldCharType="separate"/>
        </w:r>
        <w:r w:rsidR="00ED1F90">
          <w:rPr>
            <w:webHidden/>
          </w:rPr>
          <w:t>9</w:t>
        </w:r>
        <w:r w:rsidR="00ED1F90">
          <w:rPr>
            <w:webHidden/>
          </w:rPr>
          <w:fldChar w:fldCharType="end"/>
        </w:r>
      </w:hyperlink>
    </w:p>
    <w:p w14:paraId="007B943C" w14:textId="6E6D1D24" w:rsidR="00ED1F90" w:rsidRDefault="00000000">
      <w:pPr>
        <w:pStyle w:val="TOC1"/>
        <w:tabs>
          <w:tab w:val="left" w:pos="480"/>
          <w:tab w:val="right" w:leader="dot" w:pos="10336"/>
        </w:tabs>
        <w:rPr>
          <w:rFonts w:asciiTheme="minorHAnsi" w:eastAsiaTheme="minorEastAsia" w:hAnsiTheme="minorHAnsi" w:cstheme="minorBidi"/>
          <w:noProof/>
          <w:color w:val="auto"/>
          <w:kern w:val="2"/>
          <w:sz w:val="22"/>
          <w:szCs w:val="22"/>
          <w14:ligatures w14:val="standardContextual"/>
        </w:rPr>
      </w:pPr>
      <w:hyperlink w:anchor="_Toc194939762" w:history="1">
        <w:r w:rsidR="00ED1F90" w:rsidRPr="00E90F28">
          <w:rPr>
            <w:rStyle w:val="Hyperlink"/>
            <w:rFonts w:ascii="Calibri" w:hAnsi="Calibri" w:cs="Calibri"/>
            <w:noProof/>
          </w:rPr>
          <w:t>6.</w:t>
        </w:r>
        <w:r w:rsidR="00ED1F90">
          <w:rPr>
            <w:rFonts w:asciiTheme="minorHAnsi" w:eastAsiaTheme="minorEastAsia" w:hAnsiTheme="minorHAnsi" w:cstheme="minorBidi"/>
            <w:noProof/>
            <w:color w:val="auto"/>
            <w:kern w:val="2"/>
            <w:sz w:val="22"/>
            <w:szCs w:val="22"/>
            <w14:ligatures w14:val="standardContextual"/>
          </w:rPr>
          <w:tab/>
        </w:r>
        <w:r w:rsidR="00ED1F90" w:rsidRPr="00E90F28">
          <w:rPr>
            <w:rStyle w:val="Hyperlink"/>
            <w:rFonts w:ascii="Calibri" w:hAnsi="Calibri" w:cs="Calibri"/>
            <w:b/>
            <w:noProof/>
          </w:rPr>
          <w:t>Interface graphique (GUI)</w:t>
        </w:r>
        <w:r w:rsidR="00ED1F90">
          <w:rPr>
            <w:noProof/>
            <w:webHidden/>
          </w:rPr>
          <w:tab/>
        </w:r>
        <w:r w:rsidR="00ED1F90">
          <w:rPr>
            <w:noProof/>
            <w:webHidden/>
          </w:rPr>
          <w:fldChar w:fldCharType="begin"/>
        </w:r>
        <w:r w:rsidR="00ED1F90">
          <w:rPr>
            <w:noProof/>
            <w:webHidden/>
          </w:rPr>
          <w:instrText xml:space="preserve"> PAGEREF _Toc194939762 \h </w:instrText>
        </w:r>
        <w:r w:rsidR="00ED1F90">
          <w:rPr>
            <w:noProof/>
            <w:webHidden/>
          </w:rPr>
        </w:r>
        <w:r w:rsidR="00ED1F90">
          <w:rPr>
            <w:noProof/>
            <w:webHidden/>
          </w:rPr>
          <w:fldChar w:fldCharType="separate"/>
        </w:r>
        <w:r w:rsidR="00ED1F90">
          <w:rPr>
            <w:noProof/>
            <w:webHidden/>
          </w:rPr>
          <w:t>9</w:t>
        </w:r>
        <w:r w:rsidR="00ED1F90">
          <w:rPr>
            <w:noProof/>
            <w:webHidden/>
          </w:rPr>
          <w:fldChar w:fldCharType="end"/>
        </w:r>
      </w:hyperlink>
    </w:p>
    <w:p w14:paraId="1FF267DD" w14:textId="6D1A395F" w:rsidR="00ED1F90" w:rsidRDefault="00000000">
      <w:pPr>
        <w:pStyle w:val="TOC2"/>
        <w:rPr>
          <w:rFonts w:asciiTheme="minorHAnsi" w:eastAsiaTheme="minorEastAsia" w:hAnsiTheme="minorHAnsi" w:cstheme="minorBidi"/>
          <w:color w:val="auto"/>
          <w:kern w:val="2"/>
          <w:sz w:val="22"/>
          <w:szCs w:val="22"/>
          <w14:ligatures w14:val="standardContextual"/>
        </w:rPr>
      </w:pPr>
      <w:hyperlink w:anchor="_Toc194939763" w:history="1">
        <w:r w:rsidR="00ED1F90" w:rsidRPr="00E90F28">
          <w:rPr>
            <w:rStyle w:val="Hyperlink"/>
            <w:rFonts w:ascii="Times New Roman" w:hAnsi="Times New Roman"/>
            <w:b/>
            <w:bCs/>
            <w14:scene3d>
              <w14:camera w14:prst="orthographicFront"/>
              <w14:lightRig w14:rig="threePt" w14:dir="t">
                <w14:rot w14:lat="0" w14:lon="0" w14:rev="0"/>
              </w14:lightRig>
            </w14:scene3d>
          </w:rPr>
          <w:t>6.2</w:t>
        </w:r>
        <w:r w:rsidR="00ED1F90">
          <w:rPr>
            <w:rFonts w:asciiTheme="minorHAnsi" w:eastAsiaTheme="minorEastAsia" w:hAnsiTheme="minorHAnsi" w:cstheme="minorBidi"/>
            <w:color w:val="auto"/>
            <w:kern w:val="2"/>
            <w:sz w:val="22"/>
            <w:szCs w:val="22"/>
            <w14:ligatures w14:val="standardContextual"/>
          </w:rPr>
          <w:tab/>
        </w:r>
        <w:r w:rsidR="00ED1F90" w:rsidRPr="00E90F28">
          <w:rPr>
            <w:rStyle w:val="Hyperlink"/>
            <w:rFonts w:ascii="Calibri" w:hAnsi="Calibri" w:cs="Calibri"/>
            <w:b/>
            <w:bCs/>
          </w:rPr>
          <w:t>Exigences non fonctionnelles</w:t>
        </w:r>
        <w:r w:rsidR="00ED1F90">
          <w:rPr>
            <w:webHidden/>
          </w:rPr>
          <w:tab/>
        </w:r>
        <w:r w:rsidR="00ED1F90">
          <w:rPr>
            <w:webHidden/>
          </w:rPr>
          <w:fldChar w:fldCharType="begin"/>
        </w:r>
        <w:r w:rsidR="00ED1F90">
          <w:rPr>
            <w:webHidden/>
          </w:rPr>
          <w:instrText xml:space="preserve"> PAGEREF _Toc194939763 \h </w:instrText>
        </w:r>
        <w:r w:rsidR="00ED1F90">
          <w:rPr>
            <w:webHidden/>
          </w:rPr>
        </w:r>
        <w:r w:rsidR="00ED1F90">
          <w:rPr>
            <w:webHidden/>
          </w:rPr>
          <w:fldChar w:fldCharType="separate"/>
        </w:r>
        <w:r w:rsidR="00ED1F90">
          <w:rPr>
            <w:webHidden/>
          </w:rPr>
          <w:t>16</w:t>
        </w:r>
        <w:r w:rsidR="00ED1F90">
          <w:rPr>
            <w:webHidden/>
          </w:rPr>
          <w:fldChar w:fldCharType="end"/>
        </w:r>
      </w:hyperlink>
    </w:p>
    <w:p w14:paraId="31874741" w14:textId="4AC76180" w:rsidR="00ED1F90" w:rsidRDefault="00000000">
      <w:pPr>
        <w:pStyle w:val="TOC2"/>
        <w:rPr>
          <w:rFonts w:asciiTheme="minorHAnsi" w:eastAsiaTheme="minorEastAsia" w:hAnsiTheme="minorHAnsi" w:cstheme="minorBidi"/>
          <w:color w:val="auto"/>
          <w:kern w:val="2"/>
          <w:sz w:val="22"/>
          <w:szCs w:val="22"/>
          <w14:ligatures w14:val="standardContextual"/>
        </w:rPr>
      </w:pPr>
      <w:hyperlink w:anchor="_Toc194939764" w:history="1">
        <w:r w:rsidR="00ED1F90" w:rsidRPr="00E90F28">
          <w:rPr>
            <w:rStyle w:val="Hyperlink"/>
            <w:rFonts w:ascii="Times New Roman" w:hAnsi="Times New Roman"/>
            <w:b/>
            <w:bCs/>
            <w14:scene3d>
              <w14:camera w14:prst="orthographicFront"/>
              <w14:lightRig w14:rig="threePt" w14:dir="t">
                <w14:rot w14:lat="0" w14:lon="0" w14:rev="0"/>
              </w14:lightRig>
            </w14:scene3d>
          </w:rPr>
          <w:t>6.3</w:t>
        </w:r>
        <w:r w:rsidR="00ED1F90">
          <w:rPr>
            <w:rFonts w:asciiTheme="minorHAnsi" w:eastAsiaTheme="minorEastAsia" w:hAnsiTheme="minorHAnsi" w:cstheme="minorBidi"/>
            <w:color w:val="auto"/>
            <w:kern w:val="2"/>
            <w:sz w:val="22"/>
            <w:szCs w:val="22"/>
            <w14:ligatures w14:val="standardContextual"/>
          </w:rPr>
          <w:tab/>
        </w:r>
        <w:r w:rsidR="00ED1F90" w:rsidRPr="00E90F28">
          <w:rPr>
            <w:rStyle w:val="Hyperlink"/>
            <w:rFonts w:ascii="Calibri" w:hAnsi="Calibri" w:cs="Calibri"/>
            <w:b/>
            <w:bCs/>
          </w:rPr>
          <w:t>Cas d’utilisation</w:t>
        </w:r>
        <w:r w:rsidR="00ED1F90">
          <w:rPr>
            <w:webHidden/>
          </w:rPr>
          <w:tab/>
        </w:r>
        <w:r w:rsidR="00ED1F90">
          <w:rPr>
            <w:webHidden/>
          </w:rPr>
          <w:fldChar w:fldCharType="begin"/>
        </w:r>
        <w:r w:rsidR="00ED1F90">
          <w:rPr>
            <w:webHidden/>
          </w:rPr>
          <w:instrText xml:space="preserve"> PAGEREF _Toc194939764 \h </w:instrText>
        </w:r>
        <w:r w:rsidR="00ED1F90">
          <w:rPr>
            <w:webHidden/>
          </w:rPr>
        </w:r>
        <w:r w:rsidR="00ED1F90">
          <w:rPr>
            <w:webHidden/>
          </w:rPr>
          <w:fldChar w:fldCharType="separate"/>
        </w:r>
        <w:r w:rsidR="00ED1F90">
          <w:rPr>
            <w:webHidden/>
          </w:rPr>
          <w:t>18</w:t>
        </w:r>
        <w:r w:rsidR="00ED1F90">
          <w:rPr>
            <w:webHidden/>
          </w:rPr>
          <w:fldChar w:fldCharType="end"/>
        </w:r>
      </w:hyperlink>
    </w:p>
    <w:p w14:paraId="2DC54FE9" w14:textId="3B5F28E7" w:rsidR="00ED1F90" w:rsidRDefault="00000000">
      <w:pPr>
        <w:pStyle w:val="TOC2"/>
        <w:rPr>
          <w:rFonts w:asciiTheme="minorHAnsi" w:eastAsiaTheme="minorEastAsia" w:hAnsiTheme="minorHAnsi" w:cstheme="minorBidi"/>
          <w:color w:val="auto"/>
          <w:kern w:val="2"/>
          <w:sz w:val="22"/>
          <w:szCs w:val="22"/>
          <w14:ligatures w14:val="standardContextual"/>
        </w:rPr>
      </w:pPr>
      <w:hyperlink w:anchor="_Toc194939765" w:history="1">
        <w:r w:rsidR="00ED1F90" w:rsidRPr="00E90F28">
          <w:rPr>
            <w:rStyle w:val="Hyperlink"/>
            <w:rFonts w:ascii="Times New Roman" w:hAnsi="Times New Roman"/>
            <w:b/>
            <w:bCs/>
            <w14:scene3d>
              <w14:camera w14:prst="orthographicFront"/>
              <w14:lightRig w14:rig="threePt" w14:dir="t">
                <w14:rot w14:lat="0" w14:lon="0" w14:rev="0"/>
              </w14:lightRig>
            </w14:scene3d>
          </w:rPr>
          <w:t>6.4</w:t>
        </w:r>
        <w:r w:rsidR="00ED1F90">
          <w:rPr>
            <w:rFonts w:asciiTheme="minorHAnsi" w:eastAsiaTheme="minorEastAsia" w:hAnsiTheme="minorHAnsi" w:cstheme="minorBidi"/>
            <w:color w:val="auto"/>
            <w:kern w:val="2"/>
            <w:sz w:val="22"/>
            <w:szCs w:val="22"/>
            <w14:ligatures w14:val="standardContextual"/>
          </w:rPr>
          <w:tab/>
        </w:r>
        <w:r w:rsidR="00ED1F90" w:rsidRPr="00E90F28">
          <w:rPr>
            <w:rStyle w:val="Hyperlink"/>
            <w:rFonts w:ascii="Calibri" w:hAnsi="Calibri" w:cs="Calibri"/>
            <w:b/>
            <w:bCs/>
          </w:rPr>
          <w:t>Diagrammes fonctionnels</w:t>
        </w:r>
        <w:r w:rsidR="00ED1F90">
          <w:rPr>
            <w:webHidden/>
          </w:rPr>
          <w:tab/>
        </w:r>
        <w:r w:rsidR="00ED1F90">
          <w:rPr>
            <w:webHidden/>
          </w:rPr>
          <w:fldChar w:fldCharType="begin"/>
        </w:r>
        <w:r w:rsidR="00ED1F90">
          <w:rPr>
            <w:webHidden/>
          </w:rPr>
          <w:instrText xml:space="preserve"> PAGEREF _Toc194939765 \h </w:instrText>
        </w:r>
        <w:r w:rsidR="00ED1F90">
          <w:rPr>
            <w:webHidden/>
          </w:rPr>
        </w:r>
        <w:r w:rsidR="00ED1F90">
          <w:rPr>
            <w:webHidden/>
          </w:rPr>
          <w:fldChar w:fldCharType="separate"/>
        </w:r>
        <w:r w:rsidR="00ED1F90">
          <w:rPr>
            <w:webHidden/>
          </w:rPr>
          <w:t>18</w:t>
        </w:r>
        <w:r w:rsidR="00ED1F90">
          <w:rPr>
            <w:webHidden/>
          </w:rPr>
          <w:fldChar w:fldCharType="end"/>
        </w:r>
      </w:hyperlink>
    </w:p>
    <w:p w14:paraId="05975DD3" w14:textId="443F919F" w:rsidR="00ED1F90" w:rsidRDefault="00000000">
      <w:pPr>
        <w:pStyle w:val="TOC3"/>
        <w:rPr>
          <w:rFonts w:asciiTheme="minorHAnsi" w:eastAsiaTheme="minorEastAsia" w:hAnsiTheme="minorHAnsi" w:cstheme="minorBidi"/>
          <w:color w:val="auto"/>
          <w:kern w:val="2"/>
          <w:sz w:val="22"/>
          <w:szCs w:val="22"/>
          <w14:ligatures w14:val="standardContextual"/>
        </w:rPr>
      </w:pPr>
      <w:hyperlink w:anchor="_Toc194939766" w:history="1">
        <w:r w:rsidR="00ED1F90" w:rsidRPr="00E90F28">
          <w:rPr>
            <w:rStyle w:val="Hyperlink"/>
            <w:rFonts w:cs="Calibri"/>
            <w:b/>
          </w:rPr>
          <w:t>4.1.1</w:t>
        </w:r>
        <w:r w:rsidR="00ED1F90">
          <w:rPr>
            <w:rFonts w:asciiTheme="minorHAnsi" w:eastAsiaTheme="minorEastAsia" w:hAnsiTheme="minorHAnsi" w:cstheme="minorBidi"/>
            <w:color w:val="auto"/>
            <w:kern w:val="2"/>
            <w:sz w:val="22"/>
            <w:szCs w:val="22"/>
            <w14:ligatures w14:val="standardContextual"/>
          </w:rPr>
          <w:tab/>
        </w:r>
        <w:r w:rsidR="00ED1F90" w:rsidRPr="00E90F28">
          <w:rPr>
            <w:rStyle w:val="Hyperlink"/>
            <w:rFonts w:ascii="Calibri" w:hAnsi="Calibri" w:cs="Calibri"/>
            <w:b/>
          </w:rPr>
          <w:t>Diagramme de flux</w:t>
        </w:r>
        <w:r w:rsidR="00ED1F90">
          <w:rPr>
            <w:webHidden/>
          </w:rPr>
          <w:tab/>
        </w:r>
        <w:r w:rsidR="00ED1F90">
          <w:rPr>
            <w:webHidden/>
          </w:rPr>
          <w:fldChar w:fldCharType="begin"/>
        </w:r>
        <w:r w:rsidR="00ED1F90">
          <w:rPr>
            <w:webHidden/>
          </w:rPr>
          <w:instrText xml:space="preserve"> PAGEREF _Toc194939766 \h </w:instrText>
        </w:r>
        <w:r w:rsidR="00ED1F90">
          <w:rPr>
            <w:webHidden/>
          </w:rPr>
        </w:r>
        <w:r w:rsidR="00ED1F90">
          <w:rPr>
            <w:webHidden/>
          </w:rPr>
          <w:fldChar w:fldCharType="separate"/>
        </w:r>
        <w:r w:rsidR="00ED1F90">
          <w:rPr>
            <w:webHidden/>
          </w:rPr>
          <w:t>18</w:t>
        </w:r>
        <w:r w:rsidR="00ED1F90">
          <w:rPr>
            <w:webHidden/>
          </w:rPr>
          <w:fldChar w:fldCharType="end"/>
        </w:r>
      </w:hyperlink>
    </w:p>
    <w:p w14:paraId="1AF71E04" w14:textId="4F7A85EB" w:rsidR="00ED1F90" w:rsidRDefault="00000000">
      <w:pPr>
        <w:pStyle w:val="TOC1"/>
        <w:tabs>
          <w:tab w:val="left" w:pos="480"/>
          <w:tab w:val="right" w:leader="dot" w:pos="10336"/>
        </w:tabs>
        <w:rPr>
          <w:rFonts w:asciiTheme="minorHAnsi" w:eastAsiaTheme="minorEastAsia" w:hAnsiTheme="minorHAnsi" w:cstheme="minorBidi"/>
          <w:noProof/>
          <w:color w:val="auto"/>
          <w:kern w:val="2"/>
          <w:sz w:val="22"/>
          <w:szCs w:val="22"/>
          <w14:ligatures w14:val="standardContextual"/>
        </w:rPr>
      </w:pPr>
      <w:hyperlink w:anchor="_Toc194939767" w:history="1">
        <w:r w:rsidR="00ED1F90" w:rsidRPr="00E90F28">
          <w:rPr>
            <w:rStyle w:val="Hyperlink"/>
            <w:rFonts w:cs="Calibri"/>
            <w:noProof/>
          </w:rPr>
          <w:t>5</w:t>
        </w:r>
        <w:r w:rsidR="00ED1F90">
          <w:rPr>
            <w:rFonts w:asciiTheme="minorHAnsi" w:eastAsiaTheme="minorEastAsia" w:hAnsiTheme="minorHAnsi" w:cstheme="minorBidi"/>
            <w:noProof/>
            <w:color w:val="auto"/>
            <w:kern w:val="2"/>
            <w:sz w:val="22"/>
            <w:szCs w:val="22"/>
            <w14:ligatures w14:val="standardContextual"/>
          </w:rPr>
          <w:tab/>
        </w:r>
        <w:r w:rsidR="00ED1F90" w:rsidRPr="00E90F28">
          <w:rPr>
            <w:rStyle w:val="Hyperlink"/>
            <w:rFonts w:ascii="Calibri" w:hAnsi="Calibri" w:cs="Calibri"/>
            <w:noProof/>
          </w:rPr>
          <w:t>5. Données et modèles</w:t>
        </w:r>
        <w:r w:rsidR="00ED1F90">
          <w:rPr>
            <w:noProof/>
            <w:webHidden/>
          </w:rPr>
          <w:tab/>
        </w:r>
        <w:r w:rsidR="00ED1F90">
          <w:rPr>
            <w:noProof/>
            <w:webHidden/>
          </w:rPr>
          <w:fldChar w:fldCharType="begin"/>
        </w:r>
        <w:r w:rsidR="00ED1F90">
          <w:rPr>
            <w:noProof/>
            <w:webHidden/>
          </w:rPr>
          <w:instrText xml:space="preserve"> PAGEREF _Toc194939767 \h </w:instrText>
        </w:r>
        <w:r w:rsidR="00ED1F90">
          <w:rPr>
            <w:noProof/>
            <w:webHidden/>
          </w:rPr>
        </w:r>
        <w:r w:rsidR="00ED1F90">
          <w:rPr>
            <w:noProof/>
            <w:webHidden/>
          </w:rPr>
          <w:fldChar w:fldCharType="separate"/>
        </w:r>
        <w:r w:rsidR="00ED1F90">
          <w:rPr>
            <w:noProof/>
            <w:webHidden/>
          </w:rPr>
          <w:t>20</w:t>
        </w:r>
        <w:r w:rsidR="00ED1F90">
          <w:rPr>
            <w:noProof/>
            <w:webHidden/>
          </w:rPr>
          <w:fldChar w:fldCharType="end"/>
        </w:r>
      </w:hyperlink>
    </w:p>
    <w:p w14:paraId="15473DAF" w14:textId="140676F0" w:rsidR="00ED1F90" w:rsidRDefault="00000000">
      <w:pPr>
        <w:pStyle w:val="TOC1"/>
        <w:tabs>
          <w:tab w:val="left" w:pos="480"/>
          <w:tab w:val="right" w:leader="dot" w:pos="10336"/>
        </w:tabs>
        <w:rPr>
          <w:rFonts w:asciiTheme="minorHAnsi" w:eastAsiaTheme="minorEastAsia" w:hAnsiTheme="minorHAnsi" w:cstheme="minorBidi"/>
          <w:noProof/>
          <w:color w:val="auto"/>
          <w:kern w:val="2"/>
          <w:sz w:val="22"/>
          <w:szCs w:val="22"/>
          <w14:ligatures w14:val="standardContextual"/>
        </w:rPr>
      </w:pPr>
      <w:hyperlink w:anchor="_Toc194939768" w:history="1">
        <w:r w:rsidR="00ED1F90" w:rsidRPr="00E90F28">
          <w:rPr>
            <w:rStyle w:val="Hyperlink"/>
            <w:rFonts w:cs="Calibri"/>
            <w:noProof/>
          </w:rPr>
          <w:t>6</w:t>
        </w:r>
        <w:r w:rsidR="00ED1F90">
          <w:rPr>
            <w:rFonts w:asciiTheme="minorHAnsi" w:eastAsiaTheme="minorEastAsia" w:hAnsiTheme="minorHAnsi" w:cstheme="minorBidi"/>
            <w:noProof/>
            <w:color w:val="auto"/>
            <w:kern w:val="2"/>
            <w:sz w:val="22"/>
            <w:szCs w:val="22"/>
            <w14:ligatures w14:val="standardContextual"/>
          </w:rPr>
          <w:tab/>
        </w:r>
        <w:r w:rsidR="00ED1F90" w:rsidRPr="00E90F28">
          <w:rPr>
            <w:rStyle w:val="Hyperlink"/>
            <w:rFonts w:ascii="Calibri" w:hAnsi="Calibri" w:cs="Calibri"/>
            <w:noProof/>
          </w:rPr>
          <w:t>6. Conclusion</w:t>
        </w:r>
        <w:r w:rsidR="00ED1F90">
          <w:rPr>
            <w:noProof/>
            <w:webHidden/>
          </w:rPr>
          <w:tab/>
        </w:r>
        <w:r w:rsidR="00ED1F90">
          <w:rPr>
            <w:noProof/>
            <w:webHidden/>
          </w:rPr>
          <w:fldChar w:fldCharType="begin"/>
        </w:r>
        <w:r w:rsidR="00ED1F90">
          <w:rPr>
            <w:noProof/>
            <w:webHidden/>
          </w:rPr>
          <w:instrText xml:space="preserve"> PAGEREF _Toc194939768 \h </w:instrText>
        </w:r>
        <w:r w:rsidR="00ED1F90">
          <w:rPr>
            <w:noProof/>
            <w:webHidden/>
          </w:rPr>
        </w:r>
        <w:r w:rsidR="00ED1F90">
          <w:rPr>
            <w:noProof/>
            <w:webHidden/>
          </w:rPr>
          <w:fldChar w:fldCharType="separate"/>
        </w:r>
        <w:r w:rsidR="00ED1F90">
          <w:rPr>
            <w:noProof/>
            <w:webHidden/>
          </w:rPr>
          <w:t>20</w:t>
        </w:r>
        <w:r w:rsidR="00ED1F90">
          <w:rPr>
            <w:noProof/>
            <w:webHidden/>
          </w:rPr>
          <w:fldChar w:fldCharType="end"/>
        </w:r>
      </w:hyperlink>
    </w:p>
    <w:p w14:paraId="37584AC0" w14:textId="69162393" w:rsidR="009053B7" w:rsidRPr="00B41432" w:rsidRDefault="009053B7" w:rsidP="009053B7">
      <w:pPr>
        <w:pStyle w:val="BodyText"/>
        <w:tabs>
          <w:tab w:val="right" w:leader="dot" w:pos="10336"/>
        </w:tabs>
        <w:spacing w:line="360" w:lineRule="auto"/>
        <w:rPr>
          <w:rFonts w:ascii="Calibri" w:hAnsi="Calibri" w:cs="Calibri"/>
          <w:sz w:val="22"/>
          <w:szCs w:val="22"/>
        </w:rPr>
      </w:pPr>
      <w:r w:rsidRPr="00246A35">
        <w:rPr>
          <w:rFonts w:ascii="Calibri" w:hAnsi="Calibri" w:cs="Calibri"/>
          <w:color w:val="0066A2"/>
          <w:sz w:val="22"/>
          <w:szCs w:val="22"/>
          <w:lang w:eastAsia="fr-FR"/>
        </w:rPr>
        <w:fldChar w:fldCharType="end"/>
      </w:r>
      <w:r w:rsidRPr="00246A35">
        <w:rPr>
          <w:rFonts w:ascii="Calibri" w:hAnsi="Calibri" w:cs="Calibri"/>
          <w:sz w:val="22"/>
          <w:szCs w:val="22"/>
        </w:rPr>
        <w:br w:type="page"/>
      </w:r>
      <w:bookmarkStart w:id="4" w:name="__RefHeading__37385331"/>
      <w:bookmarkStart w:id="5" w:name="__RefHeading__37130471"/>
      <w:bookmarkStart w:id="6" w:name="__RefHeading__37385252"/>
      <w:bookmarkStart w:id="7" w:name="__RefHeading__37385509"/>
      <w:bookmarkStart w:id="8" w:name="_Toc3845590"/>
      <w:bookmarkStart w:id="9" w:name="_Toc3869612"/>
      <w:bookmarkStart w:id="10" w:name="_Toc60625603"/>
      <w:bookmarkStart w:id="11" w:name="_Toc61429885"/>
      <w:bookmarkStart w:id="12" w:name="_Toc61450530"/>
      <w:bookmarkStart w:id="13" w:name="_Toc61458549"/>
      <w:bookmarkStart w:id="14" w:name="_Toc61510849"/>
      <w:bookmarkStart w:id="15" w:name="_Toc61646664"/>
      <w:bookmarkStart w:id="16" w:name="_Toc63844421"/>
      <w:bookmarkStart w:id="17" w:name="_Toc72104785"/>
      <w:bookmarkStart w:id="18" w:name="_Toc72225836"/>
      <w:bookmarkStart w:id="19" w:name="_Toc72226136"/>
      <w:bookmarkStart w:id="20" w:name="_Toc451975349"/>
      <w:bookmarkStart w:id="21" w:name="_Toc355023861"/>
      <w:bookmarkStart w:id="22" w:name="_Toc355080456"/>
      <w:bookmarkStart w:id="23" w:name="_Toc354650378"/>
      <w:bookmarkStart w:id="24" w:name="_Toc355000375"/>
      <w:bookmarkStart w:id="25" w:name="_Toc354650424"/>
      <w:bookmarkStart w:id="26" w:name="_Toc354778824"/>
      <w:bookmarkStart w:id="27" w:name="_Toc354914243"/>
      <w:bookmarkStart w:id="28" w:name="_Toc354650444"/>
      <w:bookmarkStart w:id="29" w:name="_Toc355024645"/>
      <w:bookmarkStart w:id="30" w:name="_Toc355080473"/>
      <w:bookmarkStart w:id="31" w:name="_Toc359591614"/>
      <w:bookmarkEnd w:id="0"/>
      <w:bookmarkEnd w:id="1"/>
      <w:bookmarkEnd w:id="2"/>
      <w:bookmarkEnd w:id="3"/>
      <w:bookmarkEnd w:id="4"/>
      <w:bookmarkEnd w:id="5"/>
      <w:bookmarkEnd w:id="6"/>
      <w:bookmarkEnd w:id="7"/>
      <w:r w:rsidRPr="00B41432">
        <w:rPr>
          <w:rFonts w:ascii="Calibri" w:hAnsi="Calibri" w:cs="Calibri"/>
          <w:sz w:val="22"/>
          <w:szCs w:val="22"/>
        </w:rPr>
        <w:lastRenderedPageBreak/>
        <w:t>Préambule</w:t>
      </w:r>
      <w:bookmarkEnd w:id="8"/>
      <w:bookmarkEnd w:id="9"/>
      <w:bookmarkEnd w:id="10"/>
      <w:bookmarkEnd w:id="11"/>
      <w:bookmarkEnd w:id="12"/>
      <w:bookmarkEnd w:id="13"/>
      <w:bookmarkEnd w:id="14"/>
      <w:bookmarkEnd w:id="15"/>
      <w:bookmarkEnd w:id="16"/>
      <w:bookmarkEnd w:id="17"/>
      <w:bookmarkEnd w:id="18"/>
      <w:bookmarkEnd w:id="19"/>
    </w:p>
    <w:p w14:paraId="51386EB5" w14:textId="77777777" w:rsidR="009053B7" w:rsidRPr="00B41432" w:rsidRDefault="009053B7" w:rsidP="009053B7">
      <w:pPr>
        <w:pStyle w:val="Titredebleugras"/>
        <w:spacing w:line="360" w:lineRule="auto"/>
        <w:rPr>
          <w:rFonts w:ascii="Calibri" w:hAnsi="Calibri" w:cs="Calibri"/>
          <w:b/>
          <w:bCs/>
          <w:sz w:val="22"/>
          <w:szCs w:val="22"/>
        </w:rPr>
      </w:pPr>
      <w:r w:rsidRPr="00B41432">
        <w:rPr>
          <w:rFonts w:ascii="Calibri" w:hAnsi="Calibri" w:cs="Calibri"/>
          <w:b/>
          <w:bCs/>
          <w:sz w:val="22"/>
          <w:szCs w:val="22"/>
        </w:rPr>
        <w:t>Présentation du document</w:t>
      </w:r>
    </w:p>
    <w:p w14:paraId="7CFBF01D" w14:textId="77777777" w:rsidR="009053B7" w:rsidRPr="00B41432" w:rsidRDefault="009053B7" w:rsidP="009053B7">
      <w:pPr>
        <w:pStyle w:val="BodyText"/>
        <w:spacing w:line="360" w:lineRule="auto"/>
        <w:rPr>
          <w:rFonts w:ascii="Calibri" w:hAnsi="Calibri" w:cs="Calibri"/>
          <w:sz w:val="22"/>
          <w:szCs w:val="22"/>
        </w:rPr>
      </w:pPr>
      <w:r w:rsidRPr="00B41432">
        <w:rPr>
          <w:rFonts w:ascii="Calibri" w:hAnsi="Calibri" w:cs="Calibri"/>
          <w:sz w:val="22"/>
          <w:szCs w:val="22"/>
        </w:rPr>
        <w:t>Dossier de spécifications fonctionnelles détaillées du cas d’usage « Planification des stands</w:t>
      </w:r>
      <w:r>
        <w:rPr>
          <w:rFonts w:ascii="Calibri" w:hAnsi="Calibri" w:cs="Calibri"/>
          <w:sz w:val="22"/>
          <w:szCs w:val="22"/>
        </w:rPr>
        <w:t> »</w:t>
      </w:r>
    </w:p>
    <w:p w14:paraId="68378AFC" w14:textId="77777777" w:rsidR="009053B7" w:rsidRPr="00B41432" w:rsidRDefault="009053B7" w:rsidP="009053B7">
      <w:pPr>
        <w:pStyle w:val="Titredebleugras"/>
        <w:spacing w:line="360" w:lineRule="auto"/>
        <w:rPr>
          <w:rFonts w:ascii="Calibri" w:hAnsi="Calibri" w:cs="Calibri"/>
          <w:b/>
          <w:bCs/>
          <w:sz w:val="22"/>
          <w:szCs w:val="22"/>
        </w:rPr>
      </w:pPr>
      <w:r w:rsidRPr="00B41432">
        <w:rPr>
          <w:rFonts w:ascii="Calibri" w:hAnsi="Calibri" w:cs="Calibri"/>
          <w:b/>
          <w:bCs/>
          <w:sz w:val="22"/>
          <w:szCs w:val="22"/>
        </w:rPr>
        <w:t xml:space="preserve">Vos interlocuteurs </w:t>
      </w:r>
    </w:p>
    <w:p w14:paraId="35DBC887" w14:textId="77777777" w:rsidR="009053B7" w:rsidRPr="00B41432" w:rsidRDefault="009053B7" w:rsidP="009053B7">
      <w:pPr>
        <w:pStyle w:val="BodyText"/>
        <w:spacing w:line="360" w:lineRule="auto"/>
        <w:rPr>
          <w:rFonts w:ascii="Calibri" w:hAnsi="Calibri" w:cs="Calibri"/>
          <w:sz w:val="22"/>
          <w:szCs w:val="22"/>
        </w:rPr>
      </w:pPr>
      <w:r w:rsidRPr="00B41432">
        <w:rPr>
          <w:rFonts w:ascii="Calibri" w:hAnsi="Calibri" w:cs="Calibri"/>
          <w:sz w:val="22"/>
          <w:szCs w:val="22"/>
        </w:rPr>
        <w:t>Vos interlocuteurs se tiennent à votre disposition</w:t>
      </w:r>
      <w:r>
        <w:rPr>
          <w:rFonts w:ascii="Calibri" w:hAnsi="Calibri" w:cs="Calibri"/>
          <w:sz w:val="22"/>
          <w:szCs w:val="22"/>
        </w:rPr>
        <w:t xml:space="preserve"> pour</w:t>
      </w:r>
      <w:r w:rsidRPr="00B41432">
        <w:rPr>
          <w:rFonts w:ascii="Calibri" w:hAnsi="Calibri" w:cs="Calibri"/>
          <w:sz w:val="22"/>
          <w:szCs w:val="22"/>
        </w:rPr>
        <w:t xml:space="preserve"> tout renseignement complémentaire :</w:t>
      </w:r>
    </w:p>
    <w:tbl>
      <w:tblPr>
        <w:tblStyle w:val="TableauPrincipalWG"/>
        <w:tblW w:w="10343" w:type="dxa"/>
        <w:tblLook w:val="04A0" w:firstRow="1" w:lastRow="0" w:firstColumn="1" w:lastColumn="0" w:noHBand="0" w:noVBand="1"/>
      </w:tblPr>
      <w:tblGrid>
        <w:gridCol w:w="4989"/>
        <w:gridCol w:w="5354"/>
      </w:tblGrid>
      <w:tr w:rsidR="009053B7" w:rsidRPr="00B41432" w14:paraId="05F48946" w14:textId="77777777" w:rsidTr="004936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9" w:type="dxa"/>
          </w:tcPr>
          <w:p w14:paraId="4BA8BADC" w14:textId="77777777" w:rsidR="009053B7" w:rsidRPr="00B41432" w:rsidRDefault="009053B7" w:rsidP="004936F7">
            <w:pPr>
              <w:pStyle w:val="Tableau-En-Tte"/>
              <w:spacing w:line="360" w:lineRule="auto"/>
              <w:jc w:val="both"/>
              <w:rPr>
                <w:rFonts w:ascii="Calibri" w:hAnsi="Calibri" w:cs="Calibri"/>
                <w:b/>
                <w:color w:val="FFFFFF" w:themeColor="background1"/>
                <w:sz w:val="22"/>
                <w:szCs w:val="22"/>
                <w:lang w:bidi="ar-SA"/>
              </w:rPr>
            </w:pPr>
            <w:r w:rsidRPr="00B41432">
              <w:rPr>
                <w:rFonts w:ascii="Calibri" w:hAnsi="Calibri" w:cs="Calibri"/>
                <w:color w:val="FFFFFF" w:themeColor="background1"/>
                <w:sz w:val="22"/>
                <w:szCs w:val="22"/>
                <w:lang w:bidi="ar-SA"/>
              </w:rPr>
              <w:t>Nom</w:t>
            </w:r>
          </w:p>
        </w:tc>
        <w:tc>
          <w:tcPr>
            <w:tcW w:w="5354" w:type="dxa"/>
          </w:tcPr>
          <w:p w14:paraId="23155F44" w14:textId="77777777" w:rsidR="009053B7" w:rsidRPr="00B41432" w:rsidRDefault="009053B7" w:rsidP="004936F7">
            <w:pPr>
              <w:pStyle w:val="Tableau-En-Tte"/>
              <w:spacing w:line="360"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b/>
                <w:color w:val="FFFFFF" w:themeColor="background1"/>
                <w:sz w:val="22"/>
                <w:szCs w:val="22"/>
                <w:lang w:bidi="ar-SA"/>
              </w:rPr>
            </w:pPr>
            <w:r w:rsidRPr="00B41432">
              <w:rPr>
                <w:rFonts w:ascii="Calibri" w:hAnsi="Calibri" w:cs="Calibri"/>
                <w:color w:val="FFFFFF" w:themeColor="background1"/>
                <w:sz w:val="22"/>
                <w:szCs w:val="22"/>
                <w:lang w:bidi="ar-SA"/>
              </w:rPr>
              <w:t>Coordonnées</w:t>
            </w:r>
          </w:p>
        </w:tc>
      </w:tr>
      <w:tr w:rsidR="009053B7" w:rsidRPr="00B41432" w14:paraId="741BBBC1" w14:textId="77777777" w:rsidTr="004936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9" w:type="dxa"/>
          </w:tcPr>
          <w:p w14:paraId="1143068B" w14:textId="77777777" w:rsidR="009053B7" w:rsidRPr="00D42E2E" w:rsidRDefault="009053B7" w:rsidP="004936F7">
            <w:pPr>
              <w:pStyle w:val="BodyText"/>
              <w:spacing w:line="360" w:lineRule="auto"/>
              <w:rPr>
                <w:rFonts w:ascii="Calibri" w:hAnsi="Calibri" w:cs="Calibri"/>
                <w:i/>
                <w:iCs/>
                <w:sz w:val="22"/>
                <w:szCs w:val="22"/>
                <w:lang w:val="fr-FR"/>
              </w:rPr>
            </w:pPr>
            <w:r w:rsidRPr="00D42E2E">
              <w:rPr>
                <w:rFonts w:ascii="Calibri" w:hAnsi="Calibri" w:cs="Calibri"/>
                <w:i/>
                <w:iCs/>
                <w:sz w:val="22"/>
                <w:szCs w:val="22"/>
                <w:lang w:val="fr-FR"/>
              </w:rPr>
              <w:t>Phuc NGUYEN – Directeur de projet</w:t>
            </w:r>
          </w:p>
        </w:tc>
        <w:tc>
          <w:tcPr>
            <w:tcW w:w="5354" w:type="dxa"/>
          </w:tcPr>
          <w:p w14:paraId="535EBA3E" w14:textId="77777777" w:rsidR="009053B7" w:rsidRPr="00D42E2E" w:rsidRDefault="009053B7" w:rsidP="004936F7">
            <w:pPr>
              <w:pStyle w:val="Tableau-ListeHierarchique"/>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D42E2E">
              <w:rPr>
                <w:rStyle w:val="Hyperlink"/>
                <w:rFonts w:ascii="Calibri" w:hAnsi="Calibri" w:cs="Calibri"/>
                <w:sz w:val="22"/>
                <w:szCs w:val="22"/>
              </w:rPr>
              <w:t>Phuc.nguyen@bi-newvision.com</w:t>
            </w:r>
          </w:p>
        </w:tc>
      </w:tr>
      <w:tr w:rsidR="009053B7" w:rsidRPr="00B41432" w14:paraId="5953C1C1" w14:textId="77777777" w:rsidTr="004936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9" w:type="dxa"/>
          </w:tcPr>
          <w:p w14:paraId="66FED625" w14:textId="77777777" w:rsidR="009053B7" w:rsidRPr="00D42E2E" w:rsidRDefault="009053B7" w:rsidP="004936F7">
            <w:pPr>
              <w:pStyle w:val="BodyText"/>
              <w:spacing w:line="360" w:lineRule="auto"/>
              <w:rPr>
                <w:rFonts w:ascii="Calibri" w:hAnsi="Calibri" w:cs="Calibri"/>
                <w:i/>
                <w:iCs/>
                <w:sz w:val="22"/>
                <w:szCs w:val="22"/>
                <w:lang w:val="fr-FR"/>
              </w:rPr>
            </w:pPr>
            <w:r w:rsidRPr="00D42E2E">
              <w:rPr>
                <w:rFonts w:ascii="Calibri" w:hAnsi="Calibri" w:cs="Calibri"/>
                <w:i/>
                <w:iCs/>
                <w:sz w:val="22"/>
                <w:szCs w:val="22"/>
                <w:lang w:val="fr-FR"/>
              </w:rPr>
              <w:t>Naoufal ZEROUAL – Chef de projet technique</w:t>
            </w:r>
          </w:p>
        </w:tc>
        <w:tc>
          <w:tcPr>
            <w:tcW w:w="5354" w:type="dxa"/>
          </w:tcPr>
          <w:p w14:paraId="596A2D2B" w14:textId="77777777" w:rsidR="009053B7" w:rsidRPr="00D42E2E" w:rsidRDefault="00000000" w:rsidP="004936F7">
            <w:pPr>
              <w:pStyle w:val="Tableau-ListeHierarchique"/>
              <w:spacing w:line="360"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sz w:val="22"/>
                <w:szCs w:val="22"/>
              </w:rPr>
            </w:pPr>
            <w:hyperlink r:id="rId11" w:history="1">
              <w:r w:rsidR="009053B7" w:rsidRPr="00D42E2E">
                <w:rPr>
                  <w:rStyle w:val="Hyperlink"/>
                  <w:rFonts w:ascii="Calibri" w:hAnsi="Calibri" w:cs="Calibri"/>
                  <w:sz w:val="22"/>
                  <w:szCs w:val="22"/>
                </w:rPr>
                <w:t>Naoufal.zeroual@bi-newvision.com</w:t>
              </w:r>
            </w:hyperlink>
          </w:p>
        </w:tc>
      </w:tr>
      <w:tr w:rsidR="009053B7" w:rsidRPr="00D42E2E" w14:paraId="0C1C2131" w14:textId="77777777" w:rsidTr="004936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9" w:type="dxa"/>
          </w:tcPr>
          <w:p w14:paraId="7D3D01F8" w14:textId="77777777" w:rsidR="009053B7" w:rsidRDefault="009053B7" w:rsidP="004936F7">
            <w:pPr>
              <w:pStyle w:val="BodyText"/>
              <w:spacing w:line="360" w:lineRule="auto"/>
              <w:rPr>
                <w:rFonts w:ascii="Calibri" w:hAnsi="Calibri" w:cs="Calibri"/>
                <w:i/>
                <w:iCs/>
                <w:sz w:val="22"/>
                <w:szCs w:val="22"/>
                <w:lang w:val="en-US"/>
              </w:rPr>
            </w:pPr>
            <w:r>
              <w:rPr>
                <w:rFonts w:ascii="Calibri" w:hAnsi="Calibri" w:cs="Calibri"/>
                <w:i/>
                <w:iCs/>
                <w:sz w:val="22"/>
                <w:szCs w:val="22"/>
                <w:lang w:val="en-US"/>
              </w:rPr>
              <w:t>F</w:t>
            </w:r>
            <w:r w:rsidRPr="00D42E2E">
              <w:rPr>
                <w:i/>
                <w:iCs/>
                <w:lang w:val="en-GB"/>
              </w:rPr>
              <w:t>atima zahra BENABDALLAH – Product owner</w:t>
            </w:r>
          </w:p>
        </w:tc>
        <w:tc>
          <w:tcPr>
            <w:tcW w:w="5354" w:type="dxa"/>
          </w:tcPr>
          <w:p w14:paraId="288186C6" w14:textId="77777777" w:rsidR="009053B7" w:rsidRDefault="009053B7" w:rsidP="004936F7">
            <w:pPr>
              <w:pStyle w:val="Tableau-ListeHierarchique"/>
              <w:spacing w:line="360" w:lineRule="auto"/>
              <w:jc w:val="both"/>
              <w:cnfStyle w:val="000000100000" w:firstRow="0" w:lastRow="0" w:firstColumn="0" w:lastColumn="0" w:oddVBand="0" w:evenVBand="0" w:oddHBand="1" w:evenHBand="0" w:firstRowFirstColumn="0" w:firstRowLastColumn="0" w:lastRowFirstColumn="0" w:lastRowLastColumn="0"/>
              <w:rPr>
                <w:rStyle w:val="Hyperlink"/>
                <w:rFonts w:ascii="Calibri" w:hAnsi="Calibri" w:cs="Calibri"/>
                <w:sz w:val="22"/>
                <w:szCs w:val="22"/>
                <w:lang w:val="en-US"/>
              </w:rPr>
            </w:pPr>
            <w:r>
              <w:rPr>
                <w:rStyle w:val="Hyperlink"/>
                <w:rFonts w:ascii="Calibri" w:hAnsi="Calibri" w:cs="Calibri"/>
                <w:sz w:val="22"/>
                <w:szCs w:val="22"/>
                <w:lang w:val="en-US"/>
              </w:rPr>
              <w:t>Fatimazahra.benabdallah@bi-newvision.com</w:t>
            </w:r>
          </w:p>
        </w:tc>
      </w:tr>
    </w:tbl>
    <w:p w14:paraId="2E31FE50" w14:textId="77777777" w:rsidR="009053B7" w:rsidRPr="00B41432" w:rsidRDefault="009053B7" w:rsidP="009053B7">
      <w:pPr>
        <w:pStyle w:val="BodyText"/>
        <w:spacing w:line="360" w:lineRule="auto"/>
        <w:rPr>
          <w:rFonts w:ascii="Calibri" w:hAnsi="Calibri" w:cs="Calibri"/>
          <w:sz w:val="22"/>
          <w:szCs w:val="22"/>
          <w:lang w:val="en-US"/>
        </w:rPr>
      </w:pPr>
    </w:p>
    <w:p w14:paraId="4EF60EAA" w14:textId="77777777" w:rsidR="009053B7" w:rsidRPr="00B41432" w:rsidRDefault="009053B7" w:rsidP="009053B7">
      <w:pPr>
        <w:pStyle w:val="Titredebleugras"/>
        <w:spacing w:line="360" w:lineRule="auto"/>
        <w:rPr>
          <w:rFonts w:ascii="Calibri" w:hAnsi="Calibri" w:cs="Calibri"/>
          <w:b/>
          <w:bCs/>
          <w:sz w:val="22"/>
          <w:szCs w:val="22"/>
        </w:rPr>
      </w:pPr>
      <w:r w:rsidRPr="00B41432">
        <w:rPr>
          <w:rFonts w:ascii="Calibri" w:hAnsi="Calibri" w:cs="Calibri"/>
          <w:b/>
          <w:bCs/>
          <w:sz w:val="22"/>
          <w:szCs w:val="22"/>
        </w:rPr>
        <w:t xml:space="preserve">Règles de confidentialité </w:t>
      </w:r>
    </w:p>
    <w:p w14:paraId="509D7429" w14:textId="77777777" w:rsidR="009053B7" w:rsidRPr="00B41432" w:rsidRDefault="009053B7" w:rsidP="009053B7">
      <w:pPr>
        <w:pStyle w:val="BodyText"/>
        <w:spacing w:line="360" w:lineRule="auto"/>
        <w:rPr>
          <w:rFonts w:ascii="Calibri" w:hAnsi="Calibri" w:cs="Calibri"/>
          <w:sz w:val="22"/>
          <w:szCs w:val="22"/>
        </w:rPr>
      </w:pPr>
      <w:r w:rsidRPr="00B41432">
        <w:rPr>
          <w:rFonts w:ascii="Calibri" w:hAnsi="Calibri" w:cs="Calibri"/>
          <w:sz w:val="22"/>
          <w:szCs w:val="22"/>
        </w:rPr>
        <w:t xml:space="preserve">Par sa conception et sa réalisation technique originale, ce document est protégé par les dispositions régissant les droits de la propriété intellectuelle. </w:t>
      </w:r>
    </w:p>
    <w:p w14:paraId="437E3205" w14:textId="77777777" w:rsidR="009053B7" w:rsidRPr="00B41432" w:rsidRDefault="009053B7" w:rsidP="009053B7">
      <w:pPr>
        <w:pStyle w:val="BodyText"/>
        <w:spacing w:line="360" w:lineRule="auto"/>
        <w:rPr>
          <w:rFonts w:ascii="Calibri" w:hAnsi="Calibri" w:cs="Calibri"/>
          <w:sz w:val="22"/>
          <w:szCs w:val="22"/>
        </w:rPr>
      </w:pPr>
      <w:r w:rsidRPr="00B41432">
        <w:rPr>
          <w:rFonts w:ascii="Calibri" w:hAnsi="Calibri" w:cs="Calibri"/>
          <w:sz w:val="22"/>
          <w:szCs w:val="22"/>
        </w:rPr>
        <w:t>Ce document est la propriété exclusive de BINEWVISION et ne peut être, totalement ou partiellement, ni imité, ni reproduit, sans l'autorisation expresse et préalable de BINEWVISION.</w:t>
      </w:r>
    </w:p>
    <w:p w14:paraId="5B51BD96" w14:textId="77777777" w:rsidR="009053B7" w:rsidRPr="00B41432" w:rsidRDefault="009053B7" w:rsidP="009053B7">
      <w:pPr>
        <w:pStyle w:val="BodyText"/>
        <w:spacing w:line="360" w:lineRule="auto"/>
        <w:rPr>
          <w:rFonts w:ascii="Calibri" w:hAnsi="Calibri" w:cs="Calibri"/>
          <w:sz w:val="22"/>
          <w:szCs w:val="22"/>
        </w:rPr>
        <w:sectPr w:rsidR="009053B7" w:rsidRPr="00B41432" w:rsidSect="00FF0F5D">
          <w:headerReference w:type="first" r:id="rId12"/>
          <w:footerReference w:type="first" r:id="rId13"/>
          <w:pgSz w:w="11906" w:h="16838" w:code="9"/>
          <w:pgMar w:top="284" w:right="709" w:bottom="567" w:left="851" w:header="289" w:footer="0" w:gutter="0"/>
          <w:cols w:space="708"/>
          <w:docGrid w:linePitch="360"/>
        </w:sectPr>
      </w:pPr>
      <w:r w:rsidRPr="00B41432">
        <w:rPr>
          <w:rFonts w:ascii="Calibri" w:hAnsi="Calibri" w:cs="Calibri"/>
          <w:sz w:val="22"/>
          <w:szCs w:val="22"/>
        </w:rPr>
        <w:t>Le contenu de ce document est strictement confidentiel. Il est interdit de publier ou de transmettre à des tiers ce document, ou de divulguer tout renseignement ou information contenu dans ce documen</w:t>
      </w:r>
      <w:r>
        <w:rPr>
          <w:rFonts w:ascii="Calibri" w:hAnsi="Calibri" w:cs="Calibri"/>
          <w:sz w:val="22"/>
          <w:szCs w:val="22"/>
        </w:rPr>
        <w:t>t.</w:t>
      </w:r>
    </w:p>
    <w:p w14:paraId="3F87B08B" w14:textId="77777777" w:rsidR="009053B7" w:rsidRPr="00B41432" w:rsidRDefault="009053B7" w:rsidP="009053B7">
      <w:pPr>
        <w:pStyle w:val="Heading1"/>
        <w:spacing w:line="360" w:lineRule="auto"/>
        <w:ind w:left="0" w:firstLine="0"/>
        <w:rPr>
          <w:rFonts w:ascii="Calibri" w:hAnsi="Calibri" w:cs="Calibri"/>
          <w:b/>
          <w:bCs w:val="0"/>
          <w:sz w:val="28"/>
          <w:szCs w:val="28"/>
        </w:rPr>
      </w:pPr>
      <w:bookmarkStart w:id="32" w:name="_Toc194939745"/>
      <w:bookmarkEnd w:id="20"/>
      <w:bookmarkEnd w:id="21"/>
      <w:bookmarkEnd w:id="22"/>
      <w:bookmarkEnd w:id="23"/>
      <w:bookmarkEnd w:id="24"/>
      <w:bookmarkEnd w:id="25"/>
      <w:bookmarkEnd w:id="26"/>
      <w:bookmarkEnd w:id="27"/>
      <w:bookmarkEnd w:id="28"/>
      <w:bookmarkEnd w:id="29"/>
      <w:bookmarkEnd w:id="30"/>
      <w:bookmarkEnd w:id="31"/>
      <w:r w:rsidRPr="00B41432">
        <w:rPr>
          <w:rFonts w:ascii="Calibri" w:hAnsi="Calibri" w:cs="Calibri"/>
          <w:b/>
          <w:bCs w:val="0"/>
          <w:sz w:val="28"/>
          <w:szCs w:val="28"/>
        </w:rPr>
        <w:lastRenderedPageBreak/>
        <w:t>Introduction</w:t>
      </w:r>
      <w:bookmarkEnd w:id="32"/>
    </w:p>
    <w:p w14:paraId="538CA694" w14:textId="77777777" w:rsidR="009053B7" w:rsidRPr="00B41432" w:rsidRDefault="009053B7" w:rsidP="009053B7">
      <w:pPr>
        <w:pStyle w:val="Heading2"/>
        <w:numPr>
          <w:ilvl w:val="1"/>
          <w:numId w:val="4"/>
        </w:numPr>
        <w:spacing w:line="360" w:lineRule="auto"/>
        <w:ind w:left="643" w:hanging="360"/>
        <w:rPr>
          <w:rFonts w:ascii="Calibri" w:hAnsi="Calibri" w:cs="Calibri"/>
          <w:b/>
          <w:bCs/>
          <w:sz w:val="22"/>
          <w:szCs w:val="22"/>
        </w:rPr>
      </w:pPr>
      <w:bookmarkStart w:id="33" w:name="_Toc194939746"/>
      <w:r w:rsidRPr="00B41432">
        <w:rPr>
          <w:rFonts w:ascii="Calibri" w:hAnsi="Calibri" w:cs="Calibri"/>
          <w:b/>
          <w:bCs/>
          <w:sz w:val="22"/>
          <w:szCs w:val="22"/>
        </w:rPr>
        <w:t>Contexte du projet :</w:t>
      </w:r>
      <w:bookmarkEnd w:id="33"/>
    </w:p>
    <w:p w14:paraId="6E2A0115" w14:textId="77777777" w:rsidR="00246C2C" w:rsidRDefault="009053B7" w:rsidP="008E1C66">
      <w:pPr>
        <w:pStyle w:val="NormalWeb"/>
        <w:spacing w:before="0" w:beforeAutospacing="0" w:after="0" w:afterAutospacing="0" w:line="360" w:lineRule="auto"/>
        <w:jc w:val="both"/>
        <w:rPr>
          <w:rFonts w:ascii="Calibri" w:hAnsi="Calibri" w:cs="Calibri"/>
          <w:sz w:val="22"/>
          <w:szCs w:val="22"/>
        </w:rPr>
      </w:pPr>
      <w:r w:rsidRPr="00B41432">
        <w:rPr>
          <w:rFonts w:ascii="Calibri" w:hAnsi="Calibri" w:cs="Calibri"/>
          <w:sz w:val="22"/>
          <w:szCs w:val="22"/>
        </w:rPr>
        <w:t xml:space="preserve">Dans un aéroport, la gestion efficace des stands de stationnement des avions est un élément clé pour assurer la fluidité des opérations aériennes. Une mauvaise planification peut entraîner des retards, une surcharge des infrastructures et une inefficacité opérationnelle. </w:t>
      </w:r>
    </w:p>
    <w:p w14:paraId="55DF4CB0" w14:textId="147F2E90" w:rsidR="009053B7" w:rsidRPr="00B41432" w:rsidRDefault="009053B7" w:rsidP="008E1C66">
      <w:pPr>
        <w:pStyle w:val="NormalWeb"/>
        <w:spacing w:before="0" w:beforeAutospacing="0" w:after="0" w:afterAutospacing="0" w:line="360" w:lineRule="auto"/>
        <w:jc w:val="both"/>
        <w:rPr>
          <w:rFonts w:ascii="Calibri" w:hAnsi="Calibri" w:cs="Calibri"/>
          <w:sz w:val="22"/>
          <w:szCs w:val="22"/>
          <w:lang w:val="fr-MA" w:eastAsia="fr-MA"/>
        </w:rPr>
      </w:pPr>
      <w:r w:rsidRPr="00B41432">
        <w:rPr>
          <w:rFonts w:ascii="Calibri" w:hAnsi="Calibri" w:cs="Calibri"/>
          <w:sz w:val="22"/>
          <w:szCs w:val="22"/>
        </w:rPr>
        <w:t>La planification des stands vise à optimiser l'utilisation des espaces de stationnement en prenant en compte plusieurs paramètres tels que les horaires des vols, la taille et le type d'avion, la durée des escales, et la disponibilité des infrastructures.</w:t>
      </w:r>
    </w:p>
    <w:p w14:paraId="728DDC5E" w14:textId="77777777" w:rsidR="009053B7" w:rsidRPr="00B41432" w:rsidRDefault="009053B7" w:rsidP="008E1C66">
      <w:pPr>
        <w:pStyle w:val="NormalWeb"/>
        <w:spacing w:before="0" w:beforeAutospacing="0" w:after="0" w:afterAutospacing="0" w:line="360" w:lineRule="auto"/>
        <w:jc w:val="both"/>
        <w:rPr>
          <w:rFonts w:ascii="Calibri" w:hAnsi="Calibri" w:cs="Calibri"/>
          <w:sz w:val="22"/>
          <w:szCs w:val="22"/>
        </w:rPr>
      </w:pPr>
      <w:r w:rsidRPr="00B41432">
        <w:rPr>
          <w:rFonts w:ascii="Calibri" w:hAnsi="Calibri" w:cs="Calibri"/>
          <w:sz w:val="22"/>
          <w:szCs w:val="22"/>
        </w:rPr>
        <w:t xml:space="preserve">L’objectif de ce projet est de concevoir une solution informatique permettant une gestion optimisée des stands en intégrant des données </w:t>
      </w:r>
      <w:r>
        <w:rPr>
          <w:rFonts w:ascii="Calibri" w:hAnsi="Calibri" w:cs="Calibri"/>
          <w:sz w:val="22"/>
          <w:szCs w:val="22"/>
        </w:rPr>
        <w:t>de plusieurs sources</w:t>
      </w:r>
      <w:r w:rsidRPr="00B41432">
        <w:rPr>
          <w:rFonts w:ascii="Calibri" w:hAnsi="Calibri" w:cs="Calibri"/>
          <w:sz w:val="22"/>
          <w:szCs w:val="22"/>
        </w:rPr>
        <w:t xml:space="preserve"> et en assurant une prise de décision rapide et efficace.</w:t>
      </w:r>
    </w:p>
    <w:p w14:paraId="474BF996" w14:textId="77777777" w:rsidR="009053B7" w:rsidRPr="00B41432" w:rsidRDefault="009053B7" w:rsidP="008E1C66">
      <w:pPr>
        <w:autoSpaceDE w:val="0"/>
        <w:autoSpaceDN w:val="0"/>
        <w:adjustRightInd w:val="0"/>
        <w:spacing w:after="0" w:line="360" w:lineRule="auto"/>
        <w:rPr>
          <w:rFonts w:ascii="Calibri" w:hAnsi="Calibri" w:cs="Calibri"/>
          <w:color w:val="000000"/>
          <w:sz w:val="22"/>
          <w:szCs w:val="22"/>
          <w:lang w:val="fr-FR" w:eastAsia="en-US"/>
        </w:rPr>
      </w:pPr>
      <w:r w:rsidRPr="00B41432">
        <w:rPr>
          <w:rFonts w:ascii="Calibri" w:hAnsi="Calibri" w:cs="Calibri"/>
          <w:color w:val="000000"/>
          <w:sz w:val="22"/>
          <w:szCs w:val="22"/>
          <w:lang w:val="fr-FR" w:eastAsia="en-US"/>
        </w:rPr>
        <w:t>La solution proposée devrait permettre au management de l’aéroport de :</w:t>
      </w:r>
    </w:p>
    <w:p w14:paraId="48B2B7A6" w14:textId="77777777" w:rsidR="009053B7" w:rsidRPr="00B41432" w:rsidRDefault="009053B7" w:rsidP="008E1C66">
      <w:pPr>
        <w:autoSpaceDE w:val="0"/>
        <w:autoSpaceDN w:val="0"/>
        <w:adjustRightInd w:val="0"/>
        <w:spacing w:after="0" w:line="360" w:lineRule="auto"/>
        <w:rPr>
          <w:rFonts w:ascii="Calibri" w:hAnsi="Calibri" w:cs="Calibri"/>
          <w:color w:val="000000"/>
          <w:sz w:val="22"/>
          <w:szCs w:val="22"/>
          <w:lang w:val="fr-FR" w:eastAsia="en-US"/>
        </w:rPr>
      </w:pPr>
      <w:r w:rsidRPr="00B41432">
        <w:rPr>
          <w:rFonts w:ascii="Calibri" w:hAnsi="Calibri" w:cs="Calibri"/>
          <w:color w:val="000000"/>
          <w:sz w:val="22"/>
          <w:szCs w:val="22"/>
          <w:lang w:val="fr-FR" w:eastAsia="en-US"/>
        </w:rPr>
        <w:t>- Simuler la planification des stands en fonction d’objectifs paramétrés :</w:t>
      </w:r>
    </w:p>
    <w:p w14:paraId="0B3C3213" w14:textId="77777777" w:rsidR="009053B7" w:rsidRPr="00B41432" w:rsidRDefault="009053B7" w:rsidP="008E1C66">
      <w:pPr>
        <w:autoSpaceDE w:val="0"/>
        <w:autoSpaceDN w:val="0"/>
        <w:adjustRightInd w:val="0"/>
        <w:spacing w:after="0" w:line="360" w:lineRule="auto"/>
        <w:rPr>
          <w:rFonts w:ascii="Calibri" w:hAnsi="Calibri" w:cs="Calibri"/>
          <w:color w:val="000000"/>
          <w:sz w:val="22"/>
          <w:szCs w:val="22"/>
          <w:lang w:val="fr-FR" w:eastAsia="en-US"/>
        </w:rPr>
      </w:pPr>
      <w:r w:rsidRPr="00B41432">
        <w:rPr>
          <w:rFonts w:ascii="Calibri" w:hAnsi="Calibri" w:cs="Calibri"/>
          <w:color w:val="000000"/>
          <w:sz w:val="22"/>
          <w:szCs w:val="22"/>
          <w:lang w:val="fr-FR" w:eastAsia="en-US"/>
        </w:rPr>
        <w:t>- Croiser la planification prévue au niveau du SOAM avec la planification des stands recommandée sur la base d’IA, en se basant sur les objectifs fixés au préalable.</w:t>
      </w:r>
    </w:p>
    <w:p w14:paraId="1F59C36B" w14:textId="77777777" w:rsidR="009053B7" w:rsidRPr="00B41432" w:rsidRDefault="009053B7" w:rsidP="008E1C66">
      <w:pPr>
        <w:pStyle w:val="BodyText"/>
        <w:spacing w:after="0" w:line="360" w:lineRule="auto"/>
        <w:rPr>
          <w:rFonts w:ascii="Calibri" w:hAnsi="Calibri" w:cs="Calibri"/>
          <w:sz w:val="22"/>
          <w:szCs w:val="22"/>
          <w:lang w:eastAsia="en-US"/>
        </w:rPr>
      </w:pPr>
      <w:r w:rsidRPr="00B41432">
        <w:rPr>
          <w:rFonts w:ascii="Calibri" w:hAnsi="Calibri" w:cs="Calibri"/>
          <w:sz w:val="22"/>
          <w:szCs w:val="22"/>
          <w:lang w:eastAsia="en-US"/>
        </w:rPr>
        <w:t>- La solution devrait également calculer l’écart entre la planification prévue et la planification</w:t>
      </w:r>
    </w:p>
    <w:p w14:paraId="51AAA268" w14:textId="77777777" w:rsidR="009053B7" w:rsidRPr="00B41432" w:rsidRDefault="009053B7" w:rsidP="008E1C66">
      <w:pPr>
        <w:autoSpaceDE w:val="0"/>
        <w:autoSpaceDN w:val="0"/>
        <w:adjustRightInd w:val="0"/>
        <w:spacing w:after="0" w:line="360" w:lineRule="auto"/>
        <w:rPr>
          <w:rFonts w:ascii="Calibri" w:hAnsi="Calibri" w:cs="Calibri"/>
          <w:color w:val="000000"/>
          <w:sz w:val="22"/>
          <w:szCs w:val="22"/>
          <w:lang w:val="fr-FR" w:eastAsia="en-US"/>
        </w:rPr>
      </w:pPr>
      <w:r w:rsidRPr="00B41432">
        <w:rPr>
          <w:rFonts w:ascii="Calibri" w:hAnsi="Calibri" w:cs="Calibri"/>
          <w:color w:val="000000"/>
          <w:sz w:val="22"/>
          <w:szCs w:val="22"/>
          <w:lang w:val="fr-FR" w:eastAsia="en-US"/>
        </w:rPr>
        <w:t xml:space="preserve">Recommandée, </w:t>
      </w:r>
    </w:p>
    <w:p w14:paraId="1A255503" w14:textId="77777777" w:rsidR="009053B7" w:rsidRDefault="009053B7" w:rsidP="008E1C66">
      <w:pPr>
        <w:autoSpaceDE w:val="0"/>
        <w:autoSpaceDN w:val="0"/>
        <w:adjustRightInd w:val="0"/>
        <w:spacing w:after="0" w:line="360" w:lineRule="auto"/>
        <w:rPr>
          <w:rFonts w:ascii="Calibri" w:hAnsi="Calibri" w:cs="Calibri"/>
          <w:color w:val="000000"/>
          <w:sz w:val="22"/>
          <w:szCs w:val="22"/>
          <w:lang w:val="fr-FR" w:eastAsia="en-US"/>
        </w:rPr>
      </w:pPr>
      <w:r w:rsidRPr="00B41432">
        <w:rPr>
          <w:rFonts w:ascii="Calibri" w:hAnsi="Calibri" w:cs="Calibri"/>
          <w:color w:val="000000"/>
          <w:sz w:val="22"/>
          <w:szCs w:val="22"/>
          <w:lang w:val="fr-FR" w:eastAsia="en-US"/>
        </w:rPr>
        <w:t>- Avoir la possibilité de réajuster le planning proposé par cette solution, et mesurer l’impact de ce réajustement sur les indicateurs de suivi fixés au préalable.</w:t>
      </w:r>
    </w:p>
    <w:p w14:paraId="558406D8" w14:textId="5B0BF01B" w:rsidR="00113903" w:rsidRPr="00113903" w:rsidRDefault="00113903" w:rsidP="00113903">
      <w:pPr>
        <w:pStyle w:val="BodyText"/>
        <w:rPr>
          <w:lang w:val="fr-FR" w:eastAsia="en-US"/>
        </w:rPr>
      </w:pPr>
      <w:r>
        <w:rPr>
          <w:lang w:val="fr-FR" w:eastAsia="en-US"/>
        </w:rPr>
        <w:t>- Visualiser les KPI prévisionnels et calculer les KPI selon la recommandation.</w:t>
      </w:r>
    </w:p>
    <w:p w14:paraId="253B16C7" w14:textId="1EE549ED" w:rsidR="009053B7" w:rsidRPr="00B41432" w:rsidRDefault="009053B7" w:rsidP="009053B7">
      <w:pPr>
        <w:pStyle w:val="Heading2"/>
        <w:numPr>
          <w:ilvl w:val="1"/>
          <w:numId w:val="4"/>
        </w:numPr>
        <w:spacing w:before="100" w:beforeAutospacing="1" w:after="100" w:afterAutospacing="1" w:line="360" w:lineRule="auto"/>
        <w:ind w:left="340" w:hanging="227"/>
        <w:rPr>
          <w:rFonts w:ascii="Calibri" w:hAnsi="Calibri" w:cs="Calibri"/>
          <w:b/>
          <w:bCs/>
          <w:sz w:val="22"/>
          <w:szCs w:val="22"/>
        </w:rPr>
      </w:pPr>
      <w:bookmarkStart w:id="34" w:name="_Toc194939747"/>
      <w:r w:rsidRPr="00B41432">
        <w:rPr>
          <w:rStyle w:val="Strong"/>
          <w:rFonts w:ascii="Calibri" w:hAnsi="Calibri" w:cs="Calibri"/>
          <w:sz w:val="22"/>
          <w:szCs w:val="22"/>
        </w:rPr>
        <w:t xml:space="preserve">Objectifs du </w:t>
      </w:r>
      <w:r w:rsidR="00D34B40">
        <w:rPr>
          <w:rStyle w:val="Strong"/>
          <w:rFonts w:ascii="Calibri" w:hAnsi="Calibri" w:cs="Calibri"/>
          <w:sz w:val="22"/>
          <w:szCs w:val="22"/>
        </w:rPr>
        <w:t>cas d’usage</w:t>
      </w:r>
      <w:r w:rsidRPr="00B41432">
        <w:rPr>
          <w:rStyle w:val="Strong"/>
          <w:rFonts w:ascii="Calibri" w:hAnsi="Calibri" w:cs="Calibri"/>
          <w:sz w:val="22"/>
          <w:szCs w:val="22"/>
        </w:rPr>
        <w:t> :</w:t>
      </w:r>
      <w:bookmarkEnd w:id="34"/>
    </w:p>
    <w:p w14:paraId="66E59D18" w14:textId="77777777" w:rsidR="009053B7" w:rsidRPr="00B41432" w:rsidRDefault="009053B7" w:rsidP="00D316E0">
      <w:pPr>
        <w:spacing w:after="0" w:line="360" w:lineRule="auto"/>
        <w:rPr>
          <w:rFonts w:ascii="Calibri" w:eastAsia="Times New Roman" w:hAnsi="Calibri" w:cs="Calibri"/>
          <w:color w:val="auto"/>
          <w:sz w:val="22"/>
          <w:szCs w:val="22"/>
          <w:lang w:val="fr-MA" w:eastAsia="fr-MA"/>
        </w:rPr>
      </w:pPr>
      <w:r w:rsidRPr="00B41432">
        <w:rPr>
          <w:rFonts w:ascii="Calibri" w:eastAsia="Times New Roman" w:hAnsi="Calibri" w:cs="Calibri"/>
          <w:color w:val="auto"/>
          <w:sz w:val="22"/>
          <w:szCs w:val="22"/>
          <w:lang w:val="fr-MA" w:eastAsia="fr-MA"/>
        </w:rPr>
        <w:t>La mise en place d’un datalake et d’algorithme d’optimisation de planification des stands vise à :</w:t>
      </w:r>
    </w:p>
    <w:p w14:paraId="11C88287" w14:textId="77777777" w:rsidR="009053B7" w:rsidRPr="00B41432" w:rsidRDefault="009053B7" w:rsidP="00D316E0">
      <w:pPr>
        <w:numPr>
          <w:ilvl w:val="0"/>
          <w:numId w:val="5"/>
        </w:numPr>
        <w:spacing w:after="0" w:line="360" w:lineRule="auto"/>
        <w:ind w:left="0" w:hanging="357"/>
        <w:rPr>
          <w:rFonts w:ascii="Calibri" w:eastAsia="Times New Roman" w:hAnsi="Calibri" w:cs="Calibri"/>
          <w:color w:val="auto"/>
          <w:sz w:val="22"/>
          <w:szCs w:val="22"/>
          <w:lang w:val="fr-MA" w:eastAsia="fr-MA"/>
        </w:rPr>
      </w:pPr>
      <w:r w:rsidRPr="00B41432">
        <w:rPr>
          <w:rFonts w:ascii="Calibri" w:eastAsia="Times New Roman" w:hAnsi="Calibri" w:cs="Calibri"/>
          <w:b/>
          <w:bCs/>
          <w:color w:val="auto"/>
          <w:sz w:val="22"/>
          <w:szCs w:val="22"/>
          <w:lang w:val="fr-MA" w:eastAsia="fr-MA"/>
        </w:rPr>
        <w:t>Optimiser l'utilisation des stands</w:t>
      </w:r>
      <w:r w:rsidRPr="00B41432">
        <w:rPr>
          <w:rFonts w:ascii="Calibri" w:eastAsia="Times New Roman" w:hAnsi="Calibri" w:cs="Calibri"/>
          <w:color w:val="auto"/>
          <w:sz w:val="22"/>
          <w:szCs w:val="22"/>
          <w:lang w:val="fr-MA" w:eastAsia="fr-MA"/>
        </w:rPr>
        <w:t xml:space="preserve"> en attribuant les emplacements de manière intelligente en fonction des vols et des ressources disponibles.</w:t>
      </w:r>
    </w:p>
    <w:p w14:paraId="54444298" w14:textId="77777777" w:rsidR="009053B7" w:rsidRPr="00B41432" w:rsidRDefault="009053B7" w:rsidP="00D316E0">
      <w:pPr>
        <w:numPr>
          <w:ilvl w:val="0"/>
          <w:numId w:val="5"/>
        </w:numPr>
        <w:spacing w:after="0" w:line="360" w:lineRule="auto"/>
        <w:ind w:left="0" w:hanging="357"/>
        <w:rPr>
          <w:rFonts w:ascii="Calibri" w:eastAsia="Times New Roman" w:hAnsi="Calibri" w:cs="Calibri"/>
          <w:color w:val="auto"/>
          <w:sz w:val="22"/>
          <w:szCs w:val="22"/>
          <w:lang w:val="fr-MA" w:eastAsia="fr-MA"/>
        </w:rPr>
      </w:pPr>
      <w:r w:rsidRPr="00B41432">
        <w:rPr>
          <w:rFonts w:ascii="Calibri" w:eastAsia="Times New Roman" w:hAnsi="Calibri" w:cs="Calibri"/>
          <w:b/>
          <w:bCs/>
          <w:color w:val="auto"/>
          <w:sz w:val="22"/>
          <w:szCs w:val="22"/>
          <w:lang w:val="fr-MA" w:eastAsia="fr-MA"/>
        </w:rPr>
        <w:t>Améliorer la fluidité des opérations</w:t>
      </w:r>
      <w:r w:rsidRPr="00B41432">
        <w:rPr>
          <w:rFonts w:ascii="Calibri" w:eastAsia="Times New Roman" w:hAnsi="Calibri" w:cs="Calibri"/>
          <w:color w:val="auto"/>
          <w:sz w:val="22"/>
          <w:szCs w:val="22"/>
          <w:lang w:val="fr-MA" w:eastAsia="fr-MA"/>
        </w:rPr>
        <w:t xml:space="preserve"> en réduisant les conflits et en minimisant les temps d’attente pour le stationnement des avions.</w:t>
      </w:r>
    </w:p>
    <w:p w14:paraId="59BB9AFB" w14:textId="77777777" w:rsidR="009053B7" w:rsidRPr="00B41432" w:rsidRDefault="009053B7" w:rsidP="00D316E0">
      <w:pPr>
        <w:numPr>
          <w:ilvl w:val="0"/>
          <w:numId w:val="5"/>
        </w:numPr>
        <w:spacing w:after="0" w:line="360" w:lineRule="auto"/>
        <w:ind w:left="0" w:hanging="357"/>
        <w:rPr>
          <w:rFonts w:ascii="Calibri" w:eastAsia="Times New Roman" w:hAnsi="Calibri" w:cs="Calibri"/>
          <w:color w:val="auto"/>
          <w:sz w:val="22"/>
          <w:szCs w:val="22"/>
          <w:lang w:val="fr-MA" w:eastAsia="fr-MA"/>
        </w:rPr>
      </w:pPr>
      <w:r w:rsidRPr="00B41432">
        <w:rPr>
          <w:rFonts w:ascii="Calibri" w:eastAsia="Times New Roman" w:hAnsi="Calibri" w:cs="Calibri"/>
          <w:b/>
          <w:bCs/>
          <w:color w:val="auto"/>
          <w:sz w:val="22"/>
          <w:szCs w:val="22"/>
          <w:lang w:val="fr-MA" w:eastAsia="fr-MA"/>
        </w:rPr>
        <w:t>Prendre en compte les contraintes opérationnelles et réglementaires</w:t>
      </w:r>
      <w:r w:rsidRPr="00B41432">
        <w:rPr>
          <w:rFonts w:ascii="Calibri" w:eastAsia="Times New Roman" w:hAnsi="Calibri" w:cs="Calibri"/>
          <w:color w:val="auto"/>
          <w:sz w:val="22"/>
          <w:szCs w:val="22"/>
          <w:lang w:val="fr-MA" w:eastAsia="fr-MA"/>
        </w:rPr>
        <w:t xml:space="preserve"> (distance de sécurité, zones sensibles, maintenance).</w:t>
      </w:r>
    </w:p>
    <w:p w14:paraId="0D358041" w14:textId="77777777" w:rsidR="009053B7" w:rsidRPr="00B41432" w:rsidRDefault="009053B7" w:rsidP="00D316E0">
      <w:pPr>
        <w:numPr>
          <w:ilvl w:val="0"/>
          <w:numId w:val="5"/>
        </w:numPr>
        <w:spacing w:after="0" w:line="360" w:lineRule="auto"/>
        <w:ind w:left="0" w:hanging="357"/>
        <w:rPr>
          <w:rFonts w:ascii="Calibri" w:eastAsia="Times New Roman" w:hAnsi="Calibri" w:cs="Calibri"/>
          <w:color w:val="auto"/>
          <w:sz w:val="22"/>
          <w:szCs w:val="22"/>
          <w:lang w:val="fr-MA" w:eastAsia="fr-MA"/>
        </w:rPr>
      </w:pPr>
      <w:r w:rsidRPr="00B41432">
        <w:rPr>
          <w:rFonts w:ascii="Calibri" w:eastAsia="Times New Roman" w:hAnsi="Calibri" w:cs="Calibri"/>
          <w:b/>
          <w:bCs/>
          <w:color w:val="auto"/>
          <w:sz w:val="22"/>
          <w:szCs w:val="22"/>
          <w:lang w:val="fr-MA" w:eastAsia="fr-MA"/>
        </w:rPr>
        <w:t>Intégrer des données en temps quasi réel</w:t>
      </w:r>
      <w:r w:rsidRPr="00B41432">
        <w:rPr>
          <w:rFonts w:ascii="Calibri" w:eastAsia="Times New Roman" w:hAnsi="Calibri" w:cs="Calibri"/>
          <w:color w:val="auto"/>
          <w:sz w:val="22"/>
          <w:szCs w:val="22"/>
          <w:lang w:val="fr-MA" w:eastAsia="fr-MA"/>
        </w:rPr>
        <w:t xml:space="preserve"> (retards, changements d’horaires, météo, disponibilité des stands).</w:t>
      </w:r>
    </w:p>
    <w:p w14:paraId="5885F4C2" w14:textId="77777777" w:rsidR="009053B7" w:rsidRPr="00B41432" w:rsidRDefault="009053B7" w:rsidP="00D316E0">
      <w:pPr>
        <w:numPr>
          <w:ilvl w:val="0"/>
          <w:numId w:val="5"/>
        </w:numPr>
        <w:spacing w:after="0" w:line="360" w:lineRule="auto"/>
        <w:ind w:left="0"/>
        <w:rPr>
          <w:rFonts w:ascii="Calibri" w:eastAsia="Times New Roman" w:hAnsi="Calibri" w:cs="Calibri"/>
          <w:color w:val="auto"/>
          <w:sz w:val="22"/>
          <w:szCs w:val="22"/>
          <w:lang w:val="fr-MA" w:eastAsia="fr-MA"/>
        </w:rPr>
      </w:pPr>
      <w:r w:rsidRPr="00B41432">
        <w:rPr>
          <w:rFonts w:ascii="Calibri" w:eastAsia="Times New Roman" w:hAnsi="Calibri" w:cs="Calibri"/>
          <w:b/>
          <w:bCs/>
          <w:color w:val="auto"/>
          <w:sz w:val="22"/>
          <w:szCs w:val="22"/>
          <w:lang w:val="fr-MA" w:eastAsia="fr-MA"/>
        </w:rPr>
        <w:t>Améliorer la gestion des escales</w:t>
      </w:r>
      <w:r w:rsidRPr="00B41432">
        <w:rPr>
          <w:rFonts w:ascii="Calibri" w:eastAsia="Times New Roman" w:hAnsi="Calibri" w:cs="Calibri"/>
          <w:color w:val="auto"/>
          <w:sz w:val="22"/>
          <w:szCs w:val="22"/>
          <w:lang w:val="fr-MA" w:eastAsia="fr-MA"/>
        </w:rPr>
        <w:t xml:space="preserve"> en facilitant l’accès aux services au sol (ravitaillement, nettoyage, embarquement/débarquement des passagers et bagages).</w:t>
      </w:r>
    </w:p>
    <w:p w14:paraId="2480ABEB" w14:textId="77777777" w:rsidR="009053B7" w:rsidRPr="00B41432" w:rsidRDefault="009053B7" w:rsidP="00D316E0">
      <w:pPr>
        <w:numPr>
          <w:ilvl w:val="0"/>
          <w:numId w:val="5"/>
        </w:numPr>
        <w:spacing w:after="0" w:line="360" w:lineRule="auto"/>
        <w:ind w:left="0"/>
        <w:rPr>
          <w:rFonts w:ascii="Calibri" w:eastAsia="Times New Roman" w:hAnsi="Calibri" w:cs="Calibri"/>
          <w:color w:val="auto"/>
          <w:sz w:val="22"/>
          <w:szCs w:val="22"/>
          <w:lang w:val="fr-MA" w:eastAsia="fr-MA"/>
        </w:rPr>
      </w:pPr>
      <w:r w:rsidRPr="00B41432">
        <w:rPr>
          <w:rFonts w:ascii="Calibri" w:eastAsia="Times New Roman" w:hAnsi="Calibri" w:cs="Calibri"/>
          <w:b/>
          <w:bCs/>
          <w:color w:val="auto"/>
          <w:sz w:val="22"/>
          <w:szCs w:val="22"/>
          <w:lang w:val="fr-MA" w:eastAsia="fr-MA"/>
        </w:rPr>
        <w:lastRenderedPageBreak/>
        <w:t>Offrir une interface intuitive et efficace</w:t>
      </w:r>
      <w:r w:rsidRPr="00B41432">
        <w:rPr>
          <w:rFonts w:ascii="Calibri" w:eastAsia="Times New Roman" w:hAnsi="Calibri" w:cs="Calibri"/>
          <w:color w:val="auto"/>
          <w:sz w:val="22"/>
          <w:szCs w:val="22"/>
          <w:lang w:val="fr-MA" w:eastAsia="fr-MA"/>
        </w:rPr>
        <w:t xml:space="preserve"> aux équipes opérationnelles pour un suivi et un ajustement en temps réel.</w:t>
      </w:r>
    </w:p>
    <w:p w14:paraId="0ED698EF" w14:textId="77777777" w:rsidR="009053B7" w:rsidRPr="00B41432" w:rsidRDefault="009053B7" w:rsidP="009053B7">
      <w:pPr>
        <w:pStyle w:val="BodyText"/>
        <w:rPr>
          <w:rFonts w:ascii="Calibri" w:hAnsi="Calibri" w:cs="Calibri"/>
          <w:lang w:val="fr-MA"/>
        </w:rPr>
      </w:pPr>
    </w:p>
    <w:p w14:paraId="59B5CBA9" w14:textId="71866874" w:rsidR="009053B7" w:rsidRPr="00B41432" w:rsidRDefault="009053B7" w:rsidP="009053B7">
      <w:pPr>
        <w:pStyle w:val="Heading1"/>
        <w:spacing w:line="360" w:lineRule="auto"/>
        <w:ind w:left="0" w:firstLine="0"/>
        <w:rPr>
          <w:rFonts w:ascii="Calibri" w:hAnsi="Calibri" w:cs="Calibri"/>
          <w:sz w:val="28"/>
          <w:szCs w:val="28"/>
        </w:rPr>
      </w:pPr>
      <w:bookmarkStart w:id="35" w:name="_Toc194939748"/>
      <w:r w:rsidRPr="00B41432">
        <w:rPr>
          <w:rFonts w:ascii="Calibri" w:hAnsi="Calibri" w:cs="Calibri"/>
          <w:sz w:val="28"/>
          <w:szCs w:val="28"/>
        </w:rPr>
        <w:t>Description générale du système</w:t>
      </w:r>
      <w:bookmarkEnd w:id="35"/>
    </w:p>
    <w:p w14:paraId="2E52ED22" w14:textId="77777777" w:rsidR="009053B7" w:rsidRPr="00B41432" w:rsidRDefault="009053B7" w:rsidP="009053B7">
      <w:pPr>
        <w:pStyle w:val="Heading2"/>
        <w:numPr>
          <w:ilvl w:val="1"/>
          <w:numId w:val="4"/>
        </w:numPr>
        <w:spacing w:line="360" w:lineRule="auto"/>
        <w:ind w:left="340" w:hanging="227"/>
        <w:rPr>
          <w:rFonts w:ascii="Calibri" w:hAnsi="Calibri" w:cs="Calibri"/>
          <w:b/>
          <w:bCs/>
          <w:sz w:val="22"/>
          <w:szCs w:val="22"/>
        </w:rPr>
      </w:pPr>
      <w:bookmarkStart w:id="36" w:name="_Toc194939749"/>
      <w:r w:rsidRPr="00B41432">
        <w:rPr>
          <w:rFonts w:ascii="Calibri" w:hAnsi="Calibri" w:cs="Calibri"/>
          <w:b/>
          <w:bCs/>
          <w:sz w:val="22"/>
          <w:szCs w:val="22"/>
        </w:rPr>
        <w:t>Vue d’ensemble du système</w:t>
      </w:r>
      <w:bookmarkEnd w:id="36"/>
    </w:p>
    <w:p w14:paraId="3E6009EB" w14:textId="77777777" w:rsidR="009053B7" w:rsidRPr="00B41432" w:rsidRDefault="009053B7" w:rsidP="009053B7">
      <w:pPr>
        <w:pStyle w:val="NormalWeb"/>
        <w:spacing w:line="360" w:lineRule="auto"/>
        <w:jc w:val="both"/>
        <w:rPr>
          <w:rFonts w:ascii="Calibri" w:hAnsi="Calibri" w:cs="Calibri"/>
          <w:sz w:val="22"/>
          <w:szCs w:val="22"/>
          <w:lang w:val="fr-MA" w:eastAsia="fr-MA"/>
        </w:rPr>
      </w:pPr>
      <w:r w:rsidRPr="00B41432">
        <w:rPr>
          <w:rFonts w:ascii="Calibri" w:hAnsi="Calibri" w:cs="Calibri"/>
          <w:sz w:val="22"/>
          <w:szCs w:val="22"/>
        </w:rPr>
        <w:t xml:space="preserve">Le système vise à assurer une planification intégrée et optimisée des stands au sein des aéroports. Il repose sur la base de données existante </w:t>
      </w:r>
      <w:r w:rsidRPr="00B41432">
        <w:rPr>
          <w:rStyle w:val="Strong"/>
          <w:rFonts w:ascii="Calibri" w:hAnsi="Calibri" w:cs="Calibri"/>
          <w:sz w:val="22"/>
          <w:szCs w:val="22"/>
        </w:rPr>
        <w:t>AODB</w:t>
      </w:r>
      <w:r w:rsidRPr="00B41432">
        <w:rPr>
          <w:rFonts w:ascii="Calibri" w:hAnsi="Calibri" w:cs="Calibri"/>
          <w:sz w:val="22"/>
          <w:szCs w:val="22"/>
        </w:rPr>
        <w:t xml:space="preserve"> pour créer un nouveau système exploitant les technologies de la </w:t>
      </w:r>
      <w:r w:rsidRPr="00B41432">
        <w:rPr>
          <w:rStyle w:val="Strong"/>
          <w:rFonts w:ascii="Calibri" w:hAnsi="Calibri" w:cs="Calibri"/>
          <w:sz w:val="22"/>
          <w:szCs w:val="22"/>
        </w:rPr>
        <w:t>data science</w:t>
      </w:r>
      <w:r w:rsidRPr="00B41432">
        <w:rPr>
          <w:rFonts w:ascii="Calibri" w:hAnsi="Calibri" w:cs="Calibri"/>
          <w:sz w:val="22"/>
          <w:szCs w:val="22"/>
        </w:rPr>
        <w:t>. Ce système permet de coordonner les mouvements des aéronefs au sol en fonction de plusieurs paramètres, notamment les horaires de vol, les types d’avions, la disponibilité des stands et les contraintes opérationnelles.</w:t>
      </w:r>
    </w:p>
    <w:p w14:paraId="05694AAD" w14:textId="77777777" w:rsidR="009053B7" w:rsidRPr="00B41432" w:rsidRDefault="009053B7" w:rsidP="006A2A6D">
      <w:pPr>
        <w:pStyle w:val="Heading2"/>
        <w:numPr>
          <w:ilvl w:val="1"/>
          <w:numId w:val="4"/>
        </w:numPr>
        <w:spacing w:line="360" w:lineRule="auto"/>
        <w:ind w:left="340" w:hanging="227"/>
        <w:rPr>
          <w:rFonts w:ascii="Calibri" w:hAnsi="Calibri" w:cs="Calibri"/>
          <w:b/>
          <w:bCs/>
          <w:sz w:val="22"/>
          <w:szCs w:val="22"/>
        </w:rPr>
      </w:pPr>
      <w:r w:rsidRPr="006A2A6D">
        <w:rPr>
          <w:rFonts w:ascii="Calibri" w:hAnsi="Calibri" w:cs="Calibri"/>
          <w:b/>
          <w:bCs/>
          <w:sz w:val="22"/>
          <w:szCs w:val="22"/>
        </w:rPr>
        <w:t xml:space="preserve"> </w:t>
      </w:r>
      <w:bookmarkStart w:id="37" w:name="_Toc194939750"/>
      <w:r w:rsidRPr="006A2A6D">
        <w:rPr>
          <w:rFonts w:ascii="Calibri" w:hAnsi="Calibri" w:cs="Calibri"/>
          <w:b/>
          <w:bCs/>
          <w:sz w:val="22"/>
          <w:szCs w:val="22"/>
        </w:rPr>
        <w:t>Présentation générale</w:t>
      </w:r>
      <w:bookmarkEnd w:id="37"/>
    </w:p>
    <w:p w14:paraId="33627B35" w14:textId="77777777" w:rsidR="009053B7" w:rsidRPr="00B41432" w:rsidRDefault="009053B7" w:rsidP="009053B7">
      <w:pPr>
        <w:pStyle w:val="NormalWeb"/>
        <w:spacing w:line="360" w:lineRule="auto"/>
        <w:jc w:val="both"/>
        <w:rPr>
          <w:rFonts w:ascii="Calibri" w:hAnsi="Calibri" w:cs="Calibri"/>
          <w:sz w:val="22"/>
          <w:szCs w:val="22"/>
          <w:lang w:val="fr-MA" w:eastAsia="fr-MA"/>
        </w:rPr>
      </w:pPr>
      <w:r w:rsidRPr="00B41432">
        <w:rPr>
          <w:rFonts w:ascii="Calibri" w:hAnsi="Calibri" w:cs="Calibri"/>
          <w:sz w:val="22"/>
          <w:szCs w:val="22"/>
        </w:rPr>
        <w:t xml:space="preserve">L’objectif principal du système est d’optimiser la </w:t>
      </w:r>
      <w:r w:rsidRPr="00B41432">
        <w:rPr>
          <w:rStyle w:val="Strong"/>
          <w:rFonts w:ascii="Calibri" w:hAnsi="Calibri" w:cs="Calibri"/>
          <w:sz w:val="22"/>
          <w:szCs w:val="22"/>
        </w:rPr>
        <w:t>planification des stands</w:t>
      </w:r>
      <w:r w:rsidRPr="00B41432">
        <w:rPr>
          <w:rFonts w:ascii="Calibri" w:hAnsi="Calibri" w:cs="Calibri"/>
          <w:sz w:val="22"/>
          <w:szCs w:val="22"/>
        </w:rPr>
        <w:t xml:space="preserve"> au sein de l’aéroport en intégrant un moteur d’analyse prédictive basé sur un </w:t>
      </w:r>
      <w:r w:rsidRPr="00B41432">
        <w:rPr>
          <w:rStyle w:val="Strong"/>
          <w:rFonts w:ascii="Calibri" w:hAnsi="Calibri" w:cs="Calibri"/>
          <w:sz w:val="22"/>
          <w:szCs w:val="22"/>
        </w:rPr>
        <w:t>DATALAKE</w:t>
      </w:r>
      <w:r w:rsidRPr="00B41432">
        <w:rPr>
          <w:rFonts w:ascii="Calibri" w:hAnsi="Calibri" w:cs="Calibri"/>
          <w:sz w:val="22"/>
          <w:szCs w:val="22"/>
        </w:rPr>
        <w:t xml:space="preserve"> contenant des données issues de divers systèmes existants, notamment l’</w:t>
      </w:r>
      <w:r w:rsidRPr="00B41432">
        <w:rPr>
          <w:rStyle w:val="Strong"/>
          <w:rFonts w:ascii="Calibri" w:hAnsi="Calibri" w:cs="Calibri"/>
          <w:sz w:val="22"/>
          <w:szCs w:val="22"/>
        </w:rPr>
        <w:t>AODB</w:t>
      </w:r>
      <w:r w:rsidRPr="00B41432">
        <w:rPr>
          <w:rFonts w:ascii="Calibri" w:hAnsi="Calibri" w:cs="Calibri"/>
          <w:sz w:val="22"/>
          <w:szCs w:val="22"/>
        </w:rPr>
        <w:t>.</w:t>
      </w:r>
    </w:p>
    <w:p w14:paraId="641D681C" w14:textId="77777777" w:rsidR="009053B7" w:rsidRPr="00B41432" w:rsidRDefault="009053B7" w:rsidP="009053B7">
      <w:pPr>
        <w:pStyle w:val="NormalWeb"/>
        <w:spacing w:line="360" w:lineRule="auto"/>
        <w:jc w:val="both"/>
        <w:rPr>
          <w:rFonts w:ascii="Calibri" w:hAnsi="Calibri" w:cs="Calibri"/>
          <w:sz w:val="22"/>
          <w:szCs w:val="22"/>
        </w:rPr>
      </w:pPr>
      <w:r w:rsidRPr="00B41432">
        <w:rPr>
          <w:rFonts w:ascii="Calibri" w:hAnsi="Calibri" w:cs="Calibri"/>
          <w:sz w:val="22"/>
          <w:szCs w:val="22"/>
        </w:rPr>
        <w:t xml:space="preserve">Ce système permet une gestion dynamique et intelligente des stands en prenant en compte plusieurs paramètres : les horaires des vols, les types d’aéronefs, la disponibilité des stands, les contraintes opérationnelles et les conditions météorologiques. Grâce à l’exploitation des technologies de </w:t>
      </w:r>
      <w:r w:rsidRPr="00B41432">
        <w:rPr>
          <w:rStyle w:val="Strong"/>
          <w:rFonts w:ascii="Calibri" w:hAnsi="Calibri" w:cs="Calibri"/>
          <w:sz w:val="22"/>
          <w:szCs w:val="22"/>
        </w:rPr>
        <w:t>data science</w:t>
      </w:r>
      <w:r w:rsidRPr="00B41432">
        <w:rPr>
          <w:rFonts w:ascii="Calibri" w:hAnsi="Calibri" w:cs="Calibri"/>
          <w:sz w:val="22"/>
          <w:szCs w:val="22"/>
        </w:rPr>
        <w:t>, il facilite l’attribution optimale des stands, améliore la fluidité des opérations au sol et minimise les risques de congestion.</w:t>
      </w:r>
    </w:p>
    <w:p w14:paraId="572FDB6D" w14:textId="77777777" w:rsidR="009053B7" w:rsidRPr="00B41432" w:rsidRDefault="009053B7" w:rsidP="009053B7">
      <w:pPr>
        <w:pStyle w:val="NormalWeb"/>
        <w:spacing w:line="360" w:lineRule="auto"/>
        <w:jc w:val="both"/>
        <w:rPr>
          <w:rFonts w:ascii="Calibri" w:hAnsi="Calibri" w:cs="Calibri"/>
          <w:sz w:val="22"/>
          <w:szCs w:val="22"/>
        </w:rPr>
      </w:pPr>
      <w:r w:rsidRPr="00B41432">
        <w:rPr>
          <w:rFonts w:ascii="Calibri" w:hAnsi="Calibri" w:cs="Calibri"/>
          <w:sz w:val="22"/>
          <w:szCs w:val="22"/>
        </w:rPr>
        <w:t xml:space="preserve">En assurant une coordination efficace des mouvements des avions et en optimisant l’utilisation des infrastructures aéroportuaires, ce système contribue à </w:t>
      </w:r>
      <w:r w:rsidRPr="00B41432">
        <w:rPr>
          <w:rStyle w:val="Strong"/>
          <w:rFonts w:ascii="Calibri" w:hAnsi="Calibri" w:cs="Calibri"/>
          <w:sz w:val="22"/>
          <w:szCs w:val="22"/>
        </w:rPr>
        <w:t>réduire les retards, améliorer la sécurité et maximiser l’efficacité opérationnelle</w:t>
      </w:r>
      <w:r w:rsidRPr="00B41432">
        <w:rPr>
          <w:rFonts w:ascii="Calibri" w:hAnsi="Calibri" w:cs="Calibri"/>
          <w:sz w:val="22"/>
          <w:szCs w:val="22"/>
        </w:rPr>
        <w:t>.</w:t>
      </w:r>
    </w:p>
    <w:p w14:paraId="25D5C547" w14:textId="77777777" w:rsidR="00155F04" w:rsidRDefault="009053B7" w:rsidP="00AE6970">
      <w:pPr>
        <w:pStyle w:val="Heading2"/>
        <w:numPr>
          <w:ilvl w:val="1"/>
          <w:numId w:val="4"/>
        </w:numPr>
        <w:spacing w:line="360" w:lineRule="auto"/>
        <w:ind w:left="340" w:hanging="227"/>
        <w:rPr>
          <w:rFonts w:ascii="Calibri" w:hAnsi="Calibri" w:cs="Calibri"/>
          <w:b/>
          <w:bCs/>
          <w:sz w:val="22"/>
          <w:szCs w:val="22"/>
        </w:rPr>
      </w:pPr>
      <w:bookmarkStart w:id="38" w:name="_Toc194939751"/>
      <w:r w:rsidRPr="006A2A6D">
        <w:rPr>
          <w:rFonts w:ascii="Calibri" w:hAnsi="Calibri" w:cs="Calibri"/>
          <w:b/>
          <w:bCs/>
          <w:sz w:val="22"/>
          <w:szCs w:val="22"/>
        </w:rPr>
        <w:t>Principales fonctionnalités</w:t>
      </w:r>
      <w:bookmarkEnd w:id="38"/>
    </w:p>
    <w:p w14:paraId="7C4BD749" w14:textId="6B2D1C87" w:rsidR="00CF1606" w:rsidRDefault="009053B7" w:rsidP="00CF1606">
      <w:pPr>
        <w:pStyle w:val="Heading1"/>
        <w:numPr>
          <w:ilvl w:val="0"/>
          <w:numId w:val="4"/>
        </w:numPr>
        <w:tabs>
          <w:tab w:val="num" w:pos="2880"/>
        </w:tabs>
        <w:spacing w:line="360" w:lineRule="auto"/>
        <w:rPr>
          <w:rFonts w:ascii="Calibri" w:hAnsi="Calibri" w:cs="Calibri"/>
          <w:b/>
          <w:sz w:val="22"/>
          <w:szCs w:val="22"/>
        </w:rPr>
      </w:pPr>
      <w:bookmarkStart w:id="39" w:name="_Toc194939752"/>
      <w:r w:rsidRPr="001006ED">
        <w:rPr>
          <w:rFonts w:ascii="Calibri" w:hAnsi="Calibri" w:cs="Calibri"/>
          <w:b/>
          <w:sz w:val="22"/>
          <w:szCs w:val="22"/>
        </w:rPr>
        <w:t>L’existant</w:t>
      </w:r>
      <w:bookmarkEnd w:id="39"/>
    </w:p>
    <w:p w14:paraId="3983B5C8" w14:textId="6464B2D1" w:rsidR="00CF1606" w:rsidRDefault="00CF1606" w:rsidP="00CF1606">
      <w:pPr>
        <w:pStyle w:val="BodyText"/>
        <w:rPr>
          <w:lang w:val="fr-FR" w:eastAsia="fr-FR"/>
        </w:rPr>
      </w:pPr>
      <w:r>
        <w:rPr>
          <w:lang w:val="fr-FR" w:eastAsia="fr-FR"/>
        </w:rPr>
        <w:t>L’ONDA dispose de la solution SOAM comme application opérationnelle de la gestion de la planification des stands.</w:t>
      </w:r>
    </w:p>
    <w:p w14:paraId="78EB1295" w14:textId="36E48F61" w:rsidR="009053B7" w:rsidRPr="00B41432" w:rsidRDefault="004B6512" w:rsidP="009B2B28">
      <w:pPr>
        <w:pStyle w:val="NormalWeb"/>
        <w:numPr>
          <w:ilvl w:val="0"/>
          <w:numId w:val="10"/>
        </w:numPr>
        <w:spacing w:line="360" w:lineRule="auto"/>
        <w:rPr>
          <w:rFonts w:ascii="Calibri" w:hAnsi="Calibri" w:cs="Calibri"/>
          <w:sz w:val="22"/>
          <w:szCs w:val="22"/>
          <w:lang w:val="fr-MA" w:eastAsia="fr-MA"/>
        </w:rPr>
      </w:pPr>
      <w:r>
        <w:rPr>
          <w:rStyle w:val="Strong"/>
          <w:rFonts w:ascii="Calibri" w:hAnsi="Calibri" w:cs="Calibri"/>
          <w:sz w:val="22"/>
          <w:szCs w:val="22"/>
        </w:rPr>
        <w:t>Input du système SOAM : P</w:t>
      </w:r>
      <w:r w:rsidR="009053B7" w:rsidRPr="00B41432">
        <w:rPr>
          <w:rStyle w:val="Strong"/>
          <w:rFonts w:ascii="Calibri" w:hAnsi="Calibri" w:cs="Calibri"/>
          <w:sz w:val="22"/>
          <w:szCs w:val="22"/>
        </w:rPr>
        <w:t>lanning de vols saisonnier :</w:t>
      </w:r>
      <w:r w:rsidR="009053B7" w:rsidRPr="00B41432">
        <w:rPr>
          <w:rFonts w:ascii="Calibri" w:hAnsi="Calibri" w:cs="Calibri"/>
          <w:sz w:val="22"/>
          <w:szCs w:val="22"/>
        </w:rPr>
        <w:br/>
        <w:t xml:space="preserve">Chaque saison, les compagnies aériennes soumettent leur programme de vols à l’aéroport. Ces plannings sont intégrés dans le système </w:t>
      </w:r>
      <w:r w:rsidR="00D35CEB">
        <w:rPr>
          <w:rFonts w:ascii="Calibri" w:hAnsi="Calibri" w:cs="Calibri"/>
          <w:sz w:val="22"/>
          <w:szCs w:val="22"/>
        </w:rPr>
        <w:t xml:space="preserve">SOAM </w:t>
      </w:r>
      <w:r w:rsidR="009053B7" w:rsidRPr="00B41432">
        <w:rPr>
          <w:rFonts w:ascii="Calibri" w:hAnsi="Calibri" w:cs="Calibri"/>
          <w:sz w:val="22"/>
          <w:szCs w:val="22"/>
        </w:rPr>
        <w:t xml:space="preserve">afin d’anticiper les besoins en </w:t>
      </w:r>
      <w:r w:rsidR="009053B7" w:rsidRPr="00B41432">
        <w:rPr>
          <w:rFonts w:ascii="Calibri" w:hAnsi="Calibri" w:cs="Calibri"/>
          <w:sz w:val="22"/>
          <w:szCs w:val="22"/>
        </w:rPr>
        <w:lastRenderedPageBreak/>
        <w:t>infrastructures et d’organiser efficacement l’attribution des stands, des portes d’embarquement et des passerelles.</w:t>
      </w:r>
    </w:p>
    <w:p w14:paraId="6D34E466" w14:textId="77777777" w:rsidR="009053B7" w:rsidRDefault="009053B7" w:rsidP="009B2B28">
      <w:pPr>
        <w:pStyle w:val="NormalWeb"/>
        <w:numPr>
          <w:ilvl w:val="0"/>
          <w:numId w:val="10"/>
        </w:numPr>
        <w:spacing w:line="360" w:lineRule="auto"/>
        <w:rPr>
          <w:rFonts w:ascii="Calibri" w:hAnsi="Calibri" w:cs="Calibri"/>
          <w:sz w:val="22"/>
          <w:szCs w:val="22"/>
        </w:rPr>
      </w:pPr>
      <w:r w:rsidRPr="00B41432">
        <w:rPr>
          <w:rStyle w:val="Strong"/>
          <w:rFonts w:ascii="Calibri" w:hAnsi="Calibri" w:cs="Calibri"/>
          <w:sz w:val="22"/>
          <w:szCs w:val="22"/>
        </w:rPr>
        <w:t>Planification des stands :</w:t>
      </w:r>
      <w:r w:rsidRPr="00B41432">
        <w:rPr>
          <w:rFonts w:ascii="Calibri" w:hAnsi="Calibri" w:cs="Calibri"/>
          <w:sz w:val="22"/>
          <w:szCs w:val="22"/>
        </w:rPr>
        <w:br/>
        <w:t>L’attribution des stands est réalisée sur la base de plusieurs critères. Cette planification doit garantir une gestion fluide des avions au sol tout en optimisant l’utilisation des ressources disponibles.</w:t>
      </w:r>
      <w:r>
        <w:rPr>
          <w:rFonts w:ascii="Calibri" w:hAnsi="Calibri" w:cs="Calibri"/>
          <w:sz w:val="22"/>
          <w:szCs w:val="22"/>
        </w:rPr>
        <w:t xml:space="preserve"> Elle est effectuée par le système SOAM.</w:t>
      </w:r>
    </w:p>
    <w:p w14:paraId="4576EE65" w14:textId="77777777" w:rsidR="00010BE1" w:rsidRPr="00B41432" w:rsidRDefault="00010BE1" w:rsidP="00010BE1">
      <w:pPr>
        <w:pStyle w:val="NormalWeb"/>
        <w:numPr>
          <w:ilvl w:val="0"/>
          <w:numId w:val="10"/>
        </w:numPr>
        <w:spacing w:line="360" w:lineRule="auto"/>
        <w:jc w:val="both"/>
        <w:rPr>
          <w:rFonts w:ascii="Calibri" w:hAnsi="Calibri" w:cs="Calibri"/>
          <w:sz w:val="22"/>
          <w:szCs w:val="22"/>
          <w:lang w:val="fr-MA" w:eastAsia="fr-MA"/>
        </w:rPr>
      </w:pPr>
      <w:r w:rsidRPr="00B41432">
        <w:rPr>
          <w:rStyle w:val="Strong"/>
          <w:rFonts w:ascii="Calibri" w:hAnsi="Calibri" w:cs="Calibri"/>
          <w:sz w:val="22"/>
          <w:szCs w:val="22"/>
        </w:rPr>
        <w:t>Préparation des plannings de vols saisonniers</w:t>
      </w:r>
      <w:r w:rsidRPr="00B41432">
        <w:rPr>
          <w:rFonts w:ascii="Calibri" w:hAnsi="Calibri" w:cs="Calibri"/>
          <w:sz w:val="22"/>
          <w:szCs w:val="22"/>
        </w:rPr>
        <w:t xml:space="preserve"> : L’équipe MSC doit fournir les plannings de vols saisonniers à l’équipe CPV. Ces plannings doivent couvrir des périodes de six mois (été et hiver) et sont initialement sous forme de fichiers Excel.</w:t>
      </w:r>
    </w:p>
    <w:p w14:paraId="7EA464AA" w14:textId="77777777" w:rsidR="00010BE1" w:rsidRPr="00B41432" w:rsidRDefault="00010BE1" w:rsidP="00010BE1">
      <w:pPr>
        <w:pStyle w:val="NormalWeb"/>
        <w:numPr>
          <w:ilvl w:val="0"/>
          <w:numId w:val="10"/>
        </w:numPr>
        <w:spacing w:line="360" w:lineRule="auto"/>
        <w:jc w:val="both"/>
        <w:rPr>
          <w:rFonts w:ascii="Calibri" w:hAnsi="Calibri" w:cs="Calibri"/>
          <w:sz w:val="22"/>
          <w:szCs w:val="22"/>
        </w:rPr>
      </w:pPr>
      <w:r w:rsidRPr="00B41432">
        <w:rPr>
          <w:rStyle w:val="Strong"/>
          <w:rFonts w:ascii="Calibri" w:hAnsi="Calibri" w:cs="Calibri"/>
          <w:sz w:val="22"/>
          <w:szCs w:val="22"/>
        </w:rPr>
        <w:t>Intégration des plannings dans SOAM</w:t>
      </w:r>
      <w:r w:rsidRPr="00B41432">
        <w:rPr>
          <w:rFonts w:ascii="Calibri" w:hAnsi="Calibri" w:cs="Calibri"/>
          <w:sz w:val="22"/>
          <w:szCs w:val="22"/>
        </w:rPr>
        <w:t xml:space="preserve"> : L’équipe CPV doit vérifier, ajuster et formater manuellement les fichiers Excel reçus de MSC. Les données doivent être converties au format CSV et chargées dans SOAM. Le chargement du planning saisonnier dans SOAM doit être effectué 5 jours avant le début de la saison.</w:t>
      </w:r>
    </w:p>
    <w:p w14:paraId="03B6D502" w14:textId="65265B23" w:rsidR="00010BE1" w:rsidRPr="00B41432" w:rsidRDefault="00010BE1" w:rsidP="00010BE1">
      <w:pPr>
        <w:pStyle w:val="NormalWeb"/>
        <w:numPr>
          <w:ilvl w:val="0"/>
          <w:numId w:val="10"/>
        </w:numPr>
        <w:spacing w:line="360" w:lineRule="auto"/>
        <w:jc w:val="both"/>
        <w:rPr>
          <w:rFonts w:ascii="Calibri" w:hAnsi="Calibri" w:cs="Calibri"/>
          <w:sz w:val="22"/>
          <w:szCs w:val="22"/>
        </w:rPr>
      </w:pPr>
      <w:r w:rsidRPr="00B41432">
        <w:rPr>
          <w:rStyle w:val="Strong"/>
          <w:rFonts w:ascii="Calibri" w:hAnsi="Calibri" w:cs="Calibri"/>
          <w:sz w:val="22"/>
          <w:szCs w:val="22"/>
        </w:rPr>
        <w:t>Gestion des changements de vols</w:t>
      </w:r>
      <w:r w:rsidRPr="00B41432">
        <w:rPr>
          <w:rFonts w:ascii="Calibri" w:hAnsi="Calibri" w:cs="Calibri"/>
          <w:sz w:val="22"/>
          <w:szCs w:val="22"/>
        </w:rPr>
        <w:t xml:space="preserve"> : Le système </w:t>
      </w:r>
      <w:r>
        <w:rPr>
          <w:rFonts w:ascii="Calibri" w:hAnsi="Calibri" w:cs="Calibri"/>
          <w:sz w:val="22"/>
          <w:szCs w:val="22"/>
        </w:rPr>
        <w:t xml:space="preserve">permet </w:t>
      </w:r>
      <w:r w:rsidRPr="00B41432">
        <w:rPr>
          <w:rFonts w:ascii="Calibri" w:hAnsi="Calibri" w:cs="Calibri"/>
          <w:sz w:val="22"/>
          <w:szCs w:val="22"/>
        </w:rPr>
        <w:t>de gérer les changements d'horaire, de machine, les annulations de vols, ainsi que les ajouts ou annulations d'escales, etc. Les mises à jour doivent être intégrées dans SOAM. La cellule PCO doit gérer le planning des vols et la planification des stands du jour J, en recevant des notifications de changements de vols via SITA ou Outlook. Les mises à jour reçues via SITA doivent être intégrées automatiquement dans SOAM, tandis que celles reçues par Outlook doivent être intégrées manuellement.</w:t>
      </w:r>
    </w:p>
    <w:p w14:paraId="18165BF6" w14:textId="77777777" w:rsidR="00010BE1" w:rsidRPr="00B41432" w:rsidRDefault="00010BE1" w:rsidP="00010BE1">
      <w:pPr>
        <w:pStyle w:val="NormalWeb"/>
        <w:numPr>
          <w:ilvl w:val="0"/>
          <w:numId w:val="10"/>
        </w:numPr>
        <w:spacing w:line="360" w:lineRule="auto"/>
        <w:jc w:val="both"/>
        <w:rPr>
          <w:rFonts w:ascii="Calibri" w:hAnsi="Calibri" w:cs="Calibri"/>
          <w:sz w:val="22"/>
          <w:szCs w:val="22"/>
        </w:rPr>
      </w:pPr>
      <w:r w:rsidRPr="00B41432">
        <w:rPr>
          <w:rStyle w:val="Strong"/>
          <w:rFonts w:ascii="Calibri" w:hAnsi="Calibri" w:cs="Calibri"/>
          <w:sz w:val="22"/>
          <w:szCs w:val="22"/>
        </w:rPr>
        <w:t>Planification des stands</w:t>
      </w:r>
      <w:r w:rsidRPr="00B41432">
        <w:rPr>
          <w:rFonts w:ascii="Calibri" w:hAnsi="Calibri" w:cs="Calibri"/>
          <w:sz w:val="22"/>
          <w:szCs w:val="22"/>
        </w:rPr>
        <w:t xml:space="preserve"> : SOAM doit proposer une planification des stands en fonction de règles paramétrées. Il doit également être possible de modifier manuellement cette planification dans SOAM en cas de changements de vols notifiés par MSC. SOAM doit prendre en compte les stands marqués comme indisponibles lors de la planification.</w:t>
      </w:r>
    </w:p>
    <w:p w14:paraId="2CD2A29E" w14:textId="77777777" w:rsidR="00010BE1" w:rsidRPr="00B41432" w:rsidRDefault="00010BE1" w:rsidP="00010BE1">
      <w:pPr>
        <w:pStyle w:val="NormalWeb"/>
        <w:numPr>
          <w:ilvl w:val="0"/>
          <w:numId w:val="10"/>
        </w:numPr>
        <w:spacing w:line="360" w:lineRule="auto"/>
        <w:jc w:val="both"/>
        <w:rPr>
          <w:rFonts w:ascii="Calibri" w:hAnsi="Calibri" w:cs="Calibri"/>
          <w:sz w:val="22"/>
          <w:szCs w:val="22"/>
        </w:rPr>
      </w:pPr>
      <w:r w:rsidRPr="00B41432">
        <w:rPr>
          <w:rStyle w:val="Strong"/>
          <w:rFonts w:ascii="Calibri" w:hAnsi="Calibri" w:cs="Calibri"/>
          <w:sz w:val="22"/>
          <w:szCs w:val="22"/>
        </w:rPr>
        <w:t>Visualisation et communication des informations</w:t>
      </w:r>
      <w:r w:rsidRPr="00B41432">
        <w:rPr>
          <w:rFonts w:ascii="Calibri" w:hAnsi="Calibri" w:cs="Calibri"/>
          <w:sz w:val="22"/>
          <w:szCs w:val="22"/>
        </w:rPr>
        <w:t xml:space="preserve"> : Les contrôleurs de trafic doivent pouvoir visualiser en temps réel la planification des stands. Le système FIDS doit afficher les informations sur les vols en temps réel, en récupérant les données de SOAM à partir de fin février.</w:t>
      </w:r>
    </w:p>
    <w:p w14:paraId="212B0A14" w14:textId="77777777" w:rsidR="009053B7" w:rsidRDefault="009053B7" w:rsidP="001006ED">
      <w:pPr>
        <w:pStyle w:val="Heading2"/>
        <w:numPr>
          <w:ilvl w:val="1"/>
          <w:numId w:val="4"/>
        </w:numPr>
        <w:tabs>
          <w:tab w:val="num" w:pos="2880"/>
        </w:tabs>
        <w:spacing w:line="360" w:lineRule="auto"/>
        <w:ind w:left="340" w:hanging="227"/>
        <w:rPr>
          <w:rFonts w:ascii="Calibri" w:hAnsi="Calibri" w:cs="Calibri"/>
          <w:b/>
          <w:bCs/>
          <w:sz w:val="22"/>
          <w:szCs w:val="22"/>
        </w:rPr>
      </w:pPr>
      <w:bookmarkStart w:id="40" w:name="_Toc194939753"/>
      <w:r w:rsidRPr="001006ED">
        <w:rPr>
          <w:rFonts w:ascii="Calibri" w:hAnsi="Calibri" w:cs="Calibri"/>
          <w:b/>
          <w:bCs/>
          <w:sz w:val="22"/>
          <w:szCs w:val="22"/>
        </w:rPr>
        <w:t>La cible</w:t>
      </w:r>
      <w:bookmarkEnd w:id="40"/>
    </w:p>
    <w:p w14:paraId="0DE4219F" w14:textId="78FCD6DA" w:rsidR="00D35CEB" w:rsidRPr="00D35CEB" w:rsidRDefault="00D35CEB" w:rsidP="00D35CEB">
      <w:pPr>
        <w:pStyle w:val="BodyText"/>
        <w:rPr>
          <w:lang w:val="fr-FR" w:eastAsia="fr-FR"/>
        </w:rPr>
      </w:pPr>
      <w:r>
        <w:rPr>
          <w:lang w:val="fr-FR" w:eastAsia="fr-FR"/>
        </w:rPr>
        <w:t>La solution intelligente à mettre en place est un outil d’aide à la décision composé des interfaces suivantes :</w:t>
      </w:r>
    </w:p>
    <w:p w14:paraId="0B2E5FD6" w14:textId="7E5AB5C9" w:rsidR="009053B7" w:rsidRPr="00B41432" w:rsidRDefault="009053B7" w:rsidP="009053B7">
      <w:pPr>
        <w:pStyle w:val="NormalWeb"/>
        <w:numPr>
          <w:ilvl w:val="0"/>
          <w:numId w:val="9"/>
        </w:numPr>
        <w:spacing w:line="360" w:lineRule="auto"/>
        <w:jc w:val="both"/>
        <w:rPr>
          <w:rFonts w:ascii="Calibri" w:hAnsi="Calibri" w:cs="Calibri"/>
          <w:sz w:val="22"/>
          <w:szCs w:val="22"/>
          <w:lang w:val="fr-MA" w:eastAsia="fr-MA"/>
        </w:rPr>
      </w:pPr>
      <w:r w:rsidRPr="00B41432">
        <w:rPr>
          <w:rStyle w:val="Strong"/>
          <w:rFonts w:ascii="Calibri" w:hAnsi="Calibri" w:cs="Calibri"/>
          <w:sz w:val="22"/>
          <w:szCs w:val="22"/>
        </w:rPr>
        <w:t>Digital Twin</w:t>
      </w:r>
      <w:r w:rsidRPr="00B41432">
        <w:rPr>
          <w:rFonts w:ascii="Calibri" w:hAnsi="Calibri" w:cs="Calibri"/>
          <w:sz w:val="22"/>
          <w:szCs w:val="22"/>
        </w:rPr>
        <w:t xml:space="preserve"> : Modèle numérique permettant de simuler et optimiser les opérations aéroportuaires</w:t>
      </w:r>
      <w:r w:rsidR="00D35CEB">
        <w:rPr>
          <w:rFonts w:ascii="Calibri" w:hAnsi="Calibri" w:cs="Calibri"/>
          <w:sz w:val="22"/>
          <w:szCs w:val="22"/>
        </w:rPr>
        <w:t>.</w:t>
      </w:r>
    </w:p>
    <w:p w14:paraId="0D1F3B8F" w14:textId="3801B746" w:rsidR="009053B7" w:rsidRPr="00B41432" w:rsidRDefault="009053B7" w:rsidP="009053B7">
      <w:pPr>
        <w:pStyle w:val="NormalWeb"/>
        <w:numPr>
          <w:ilvl w:val="1"/>
          <w:numId w:val="9"/>
        </w:numPr>
        <w:spacing w:line="360" w:lineRule="auto"/>
        <w:jc w:val="both"/>
        <w:rPr>
          <w:rFonts w:ascii="Calibri" w:hAnsi="Calibri" w:cs="Calibri"/>
          <w:sz w:val="22"/>
          <w:szCs w:val="22"/>
        </w:rPr>
      </w:pPr>
      <w:r w:rsidRPr="00B41432">
        <w:rPr>
          <w:rFonts w:ascii="Calibri" w:hAnsi="Calibri" w:cs="Calibri"/>
          <w:sz w:val="22"/>
          <w:szCs w:val="22"/>
        </w:rPr>
        <w:t xml:space="preserve">Visualisation </w:t>
      </w:r>
      <w:r w:rsidR="009E4DD8">
        <w:rPr>
          <w:rFonts w:ascii="Calibri" w:hAnsi="Calibri" w:cs="Calibri"/>
          <w:sz w:val="22"/>
          <w:szCs w:val="22"/>
        </w:rPr>
        <w:t>3</w:t>
      </w:r>
      <w:r w:rsidRPr="00B41432">
        <w:rPr>
          <w:rFonts w:ascii="Calibri" w:hAnsi="Calibri" w:cs="Calibri"/>
          <w:sz w:val="22"/>
          <w:szCs w:val="22"/>
        </w:rPr>
        <w:t>D de l’aéroport.</w:t>
      </w:r>
    </w:p>
    <w:p w14:paraId="023C93E0" w14:textId="77777777" w:rsidR="009053B7" w:rsidRPr="00B41432" w:rsidRDefault="009053B7" w:rsidP="009053B7">
      <w:pPr>
        <w:pStyle w:val="NormalWeb"/>
        <w:numPr>
          <w:ilvl w:val="1"/>
          <w:numId w:val="9"/>
        </w:numPr>
        <w:spacing w:line="360" w:lineRule="auto"/>
        <w:jc w:val="both"/>
        <w:rPr>
          <w:rFonts w:ascii="Calibri" w:hAnsi="Calibri" w:cs="Calibri"/>
          <w:sz w:val="22"/>
          <w:szCs w:val="22"/>
        </w:rPr>
      </w:pPr>
      <w:r w:rsidRPr="00B41432">
        <w:rPr>
          <w:rFonts w:ascii="Calibri" w:hAnsi="Calibri" w:cs="Calibri"/>
          <w:sz w:val="22"/>
          <w:szCs w:val="22"/>
        </w:rPr>
        <w:t>Affichage en simulation des opérations aéroportuaires.</w:t>
      </w:r>
    </w:p>
    <w:p w14:paraId="6901B151" w14:textId="77777777" w:rsidR="009053B7" w:rsidRPr="00B41432" w:rsidRDefault="009053B7" w:rsidP="009053B7">
      <w:pPr>
        <w:pStyle w:val="NormalWeb"/>
        <w:numPr>
          <w:ilvl w:val="1"/>
          <w:numId w:val="9"/>
        </w:numPr>
        <w:spacing w:line="360" w:lineRule="auto"/>
        <w:jc w:val="both"/>
        <w:rPr>
          <w:rFonts w:ascii="Calibri" w:hAnsi="Calibri" w:cs="Calibri"/>
          <w:sz w:val="22"/>
          <w:szCs w:val="22"/>
        </w:rPr>
      </w:pPr>
      <w:r w:rsidRPr="00B41432">
        <w:rPr>
          <w:rFonts w:ascii="Calibri" w:hAnsi="Calibri" w:cs="Calibri"/>
          <w:sz w:val="22"/>
          <w:szCs w:val="22"/>
        </w:rPr>
        <w:lastRenderedPageBreak/>
        <w:t>Représentation visuelle pour faciliter la compréhension des données.</w:t>
      </w:r>
    </w:p>
    <w:p w14:paraId="00FC726F" w14:textId="77777777" w:rsidR="009053B7" w:rsidRPr="00B41432" w:rsidRDefault="009053B7" w:rsidP="009053B7">
      <w:pPr>
        <w:pStyle w:val="NormalWeb"/>
        <w:numPr>
          <w:ilvl w:val="0"/>
          <w:numId w:val="9"/>
        </w:numPr>
        <w:spacing w:line="360" w:lineRule="auto"/>
        <w:jc w:val="both"/>
        <w:rPr>
          <w:rFonts w:ascii="Calibri" w:hAnsi="Calibri" w:cs="Calibri"/>
          <w:sz w:val="22"/>
          <w:szCs w:val="22"/>
        </w:rPr>
      </w:pPr>
      <w:r w:rsidRPr="00B41432">
        <w:rPr>
          <w:rStyle w:val="Strong"/>
          <w:rFonts w:ascii="Calibri" w:hAnsi="Calibri" w:cs="Calibri"/>
          <w:sz w:val="22"/>
          <w:szCs w:val="22"/>
        </w:rPr>
        <w:t>Tableaux de Bord</w:t>
      </w:r>
      <w:r w:rsidRPr="00B41432">
        <w:rPr>
          <w:rFonts w:ascii="Calibri" w:hAnsi="Calibri" w:cs="Calibri"/>
          <w:sz w:val="22"/>
          <w:szCs w:val="22"/>
        </w:rPr>
        <w:t>:</w:t>
      </w:r>
    </w:p>
    <w:p w14:paraId="6FBEB60F" w14:textId="77777777" w:rsidR="009053B7" w:rsidRPr="00B41432" w:rsidRDefault="009053B7" w:rsidP="009053B7">
      <w:pPr>
        <w:pStyle w:val="NormalWeb"/>
        <w:numPr>
          <w:ilvl w:val="1"/>
          <w:numId w:val="9"/>
        </w:numPr>
        <w:spacing w:line="360" w:lineRule="auto"/>
        <w:jc w:val="both"/>
        <w:rPr>
          <w:rFonts w:ascii="Calibri" w:hAnsi="Calibri" w:cs="Calibri"/>
          <w:sz w:val="22"/>
          <w:szCs w:val="22"/>
        </w:rPr>
      </w:pPr>
      <w:r w:rsidRPr="00B41432">
        <w:rPr>
          <w:rFonts w:ascii="Calibri" w:hAnsi="Calibri" w:cs="Calibri"/>
          <w:sz w:val="22"/>
          <w:szCs w:val="22"/>
        </w:rPr>
        <w:t>Outils de BI pour la visualisation et l’analyse des données.</w:t>
      </w:r>
    </w:p>
    <w:p w14:paraId="025B3DF6" w14:textId="77777777" w:rsidR="009053B7" w:rsidRPr="00B41432" w:rsidRDefault="009053B7" w:rsidP="009053B7">
      <w:pPr>
        <w:pStyle w:val="NormalWeb"/>
        <w:numPr>
          <w:ilvl w:val="1"/>
          <w:numId w:val="9"/>
        </w:numPr>
        <w:spacing w:line="360" w:lineRule="auto"/>
        <w:jc w:val="both"/>
        <w:rPr>
          <w:rFonts w:ascii="Calibri" w:hAnsi="Calibri" w:cs="Calibri"/>
          <w:sz w:val="22"/>
          <w:szCs w:val="22"/>
        </w:rPr>
      </w:pPr>
      <w:r w:rsidRPr="00B41432">
        <w:rPr>
          <w:rFonts w:ascii="Calibri" w:hAnsi="Calibri" w:cs="Calibri"/>
          <w:sz w:val="22"/>
          <w:szCs w:val="22"/>
        </w:rPr>
        <w:t>Dashboards dynamiques pour les utilisateurs finaux.</w:t>
      </w:r>
    </w:p>
    <w:p w14:paraId="44D6D5B0" w14:textId="77777777" w:rsidR="009053B7" w:rsidRPr="00B41432" w:rsidRDefault="009053B7" w:rsidP="009053B7">
      <w:pPr>
        <w:pStyle w:val="NormalWeb"/>
        <w:numPr>
          <w:ilvl w:val="0"/>
          <w:numId w:val="9"/>
        </w:numPr>
        <w:spacing w:line="360" w:lineRule="auto"/>
        <w:jc w:val="both"/>
        <w:rPr>
          <w:rFonts w:ascii="Calibri" w:hAnsi="Calibri" w:cs="Calibri"/>
          <w:sz w:val="22"/>
          <w:szCs w:val="22"/>
        </w:rPr>
      </w:pPr>
      <w:r w:rsidRPr="00B41432">
        <w:rPr>
          <w:rStyle w:val="Strong"/>
          <w:rFonts w:ascii="Calibri" w:hAnsi="Calibri" w:cs="Calibri"/>
          <w:sz w:val="22"/>
          <w:szCs w:val="22"/>
        </w:rPr>
        <w:t>Interface de Coordination</w:t>
      </w:r>
      <w:r w:rsidRPr="00B41432">
        <w:rPr>
          <w:rFonts w:ascii="Calibri" w:hAnsi="Calibri" w:cs="Calibri"/>
          <w:sz w:val="22"/>
          <w:szCs w:val="22"/>
        </w:rPr>
        <w:t xml:space="preserve"> :</w:t>
      </w:r>
    </w:p>
    <w:p w14:paraId="00D0A56C" w14:textId="714F743E" w:rsidR="009053B7" w:rsidRDefault="00D35CEB" w:rsidP="009053B7">
      <w:pPr>
        <w:pStyle w:val="NormalWeb"/>
        <w:numPr>
          <w:ilvl w:val="1"/>
          <w:numId w:val="9"/>
        </w:numPr>
        <w:spacing w:line="360" w:lineRule="auto"/>
        <w:jc w:val="both"/>
        <w:rPr>
          <w:rFonts w:ascii="Calibri" w:hAnsi="Calibri" w:cs="Calibri"/>
          <w:sz w:val="22"/>
          <w:szCs w:val="22"/>
        </w:rPr>
      </w:pPr>
      <w:r>
        <w:rPr>
          <w:rFonts w:ascii="Calibri" w:hAnsi="Calibri" w:cs="Calibri"/>
          <w:sz w:val="22"/>
          <w:szCs w:val="22"/>
        </w:rPr>
        <w:t>Interface pour visualiser la planification recommandée.</w:t>
      </w:r>
    </w:p>
    <w:p w14:paraId="6CAB4E3E" w14:textId="1D4C9354" w:rsidR="00D35CEB" w:rsidRPr="00B41432" w:rsidRDefault="00D35CEB" w:rsidP="009053B7">
      <w:pPr>
        <w:pStyle w:val="NormalWeb"/>
        <w:numPr>
          <w:ilvl w:val="1"/>
          <w:numId w:val="9"/>
        </w:numPr>
        <w:spacing w:line="360" w:lineRule="auto"/>
        <w:jc w:val="both"/>
        <w:rPr>
          <w:rFonts w:ascii="Calibri" w:hAnsi="Calibri" w:cs="Calibri"/>
          <w:sz w:val="22"/>
          <w:szCs w:val="22"/>
        </w:rPr>
      </w:pPr>
      <w:r>
        <w:rPr>
          <w:rFonts w:ascii="Calibri" w:hAnsi="Calibri" w:cs="Calibri"/>
          <w:sz w:val="22"/>
          <w:szCs w:val="22"/>
        </w:rPr>
        <w:t>Possibilité de changer la planification recommandée</w:t>
      </w:r>
    </w:p>
    <w:p w14:paraId="287701F1" w14:textId="01147B5B" w:rsidR="00C76E2E" w:rsidRDefault="009053B7" w:rsidP="00E80F8B">
      <w:pPr>
        <w:pStyle w:val="NormalWeb"/>
        <w:numPr>
          <w:ilvl w:val="1"/>
          <w:numId w:val="9"/>
        </w:numPr>
        <w:spacing w:line="360" w:lineRule="auto"/>
        <w:jc w:val="both"/>
        <w:rPr>
          <w:rFonts w:ascii="Calibri" w:hAnsi="Calibri" w:cs="Calibri"/>
          <w:sz w:val="22"/>
          <w:szCs w:val="22"/>
        </w:rPr>
      </w:pPr>
      <w:r w:rsidRPr="00B41432">
        <w:rPr>
          <w:rFonts w:ascii="Calibri" w:hAnsi="Calibri" w:cs="Calibri"/>
          <w:sz w:val="22"/>
          <w:szCs w:val="22"/>
        </w:rPr>
        <w:t>Possibilité de chat, appel audio et vidéo pour la coordination des actions</w:t>
      </w:r>
      <w:r w:rsidR="00C76E2E">
        <w:rPr>
          <w:rFonts w:ascii="Calibri" w:hAnsi="Calibri" w:cs="Calibri"/>
          <w:sz w:val="22"/>
          <w:szCs w:val="22"/>
        </w:rPr>
        <w:t>.</w:t>
      </w:r>
    </w:p>
    <w:p w14:paraId="44FEDAA4" w14:textId="77777777" w:rsidR="00ED1F90" w:rsidRPr="00B41432" w:rsidRDefault="00ED1F90" w:rsidP="00ED1F90">
      <w:pPr>
        <w:pStyle w:val="Heading2"/>
        <w:numPr>
          <w:ilvl w:val="1"/>
          <w:numId w:val="16"/>
        </w:numPr>
        <w:spacing w:line="360" w:lineRule="auto"/>
        <w:ind w:left="643" w:hanging="360"/>
        <w:rPr>
          <w:rFonts w:ascii="Calibri" w:hAnsi="Calibri" w:cs="Calibri"/>
          <w:b/>
          <w:bCs/>
          <w:sz w:val="22"/>
          <w:szCs w:val="22"/>
        </w:rPr>
      </w:pPr>
      <w:bookmarkStart w:id="41" w:name="_Toc194939764"/>
      <w:r w:rsidRPr="00B41432">
        <w:rPr>
          <w:rFonts w:ascii="Calibri" w:hAnsi="Calibri" w:cs="Calibri"/>
          <w:b/>
          <w:bCs/>
          <w:sz w:val="22"/>
          <w:szCs w:val="22"/>
        </w:rPr>
        <w:lastRenderedPageBreak/>
        <w:t>Cas d’utilisation</w:t>
      </w:r>
      <w:bookmarkEnd w:id="41"/>
    </w:p>
    <w:p w14:paraId="00169F32" w14:textId="77777777" w:rsidR="00ED1F90" w:rsidRPr="00B41432" w:rsidRDefault="00ED1F90" w:rsidP="00ED1F90">
      <w:pPr>
        <w:pStyle w:val="Heading2"/>
        <w:numPr>
          <w:ilvl w:val="1"/>
          <w:numId w:val="16"/>
        </w:numPr>
        <w:spacing w:line="360" w:lineRule="auto"/>
        <w:ind w:left="643" w:hanging="360"/>
        <w:rPr>
          <w:rFonts w:ascii="Calibri" w:hAnsi="Calibri" w:cs="Calibri"/>
          <w:b/>
          <w:bCs/>
          <w:sz w:val="22"/>
          <w:szCs w:val="22"/>
        </w:rPr>
      </w:pPr>
      <w:bookmarkStart w:id="42" w:name="_Toc194939765"/>
      <w:r w:rsidRPr="00B41432">
        <w:rPr>
          <w:rFonts w:ascii="Calibri" w:hAnsi="Calibri" w:cs="Calibri"/>
          <w:b/>
          <w:bCs/>
          <w:sz w:val="22"/>
          <w:szCs w:val="22"/>
        </w:rPr>
        <w:t>Diagrammes fonctionnels</w:t>
      </w:r>
      <w:bookmarkEnd w:id="42"/>
    </w:p>
    <w:p w14:paraId="7EE5FDED" w14:textId="77777777" w:rsidR="00ED1F90" w:rsidRPr="00B41432" w:rsidRDefault="00ED1F90" w:rsidP="00ED1F90">
      <w:pPr>
        <w:pStyle w:val="Heading3"/>
        <w:numPr>
          <w:ilvl w:val="2"/>
          <w:numId w:val="15"/>
        </w:numPr>
        <w:spacing w:line="360" w:lineRule="auto"/>
        <w:ind w:left="2160" w:hanging="360"/>
        <w:rPr>
          <w:rFonts w:ascii="Calibri" w:hAnsi="Calibri" w:cs="Calibri"/>
          <w:b/>
          <w:bCs w:val="0"/>
          <w:sz w:val="22"/>
          <w:szCs w:val="22"/>
        </w:rPr>
      </w:pPr>
      <w:bookmarkStart w:id="43" w:name="_Toc194939766"/>
      <w:r w:rsidRPr="00B41432">
        <w:rPr>
          <w:rFonts w:ascii="Calibri" w:hAnsi="Calibri" w:cs="Calibri"/>
          <w:b/>
          <w:bCs w:val="0"/>
          <w:sz w:val="22"/>
          <w:szCs w:val="22"/>
        </w:rPr>
        <w:t>Diagramme de flux</w:t>
      </w:r>
      <w:bookmarkEnd w:id="43"/>
    </w:p>
    <w:p w14:paraId="584B7937" w14:textId="77777777" w:rsidR="00ED1F90" w:rsidRPr="00B41432" w:rsidRDefault="00ED1F90" w:rsidP="00ED1F90">
      <w:pPr>
        <w:pStyle w:val="Heading4"/>
        <w:numPr>
          <w:ilvl w:val="3"/>
          <w:numId w:val="8"/>
        </w:numPr>
        <w:spacing w:line="360" w:lineRule="auto"/>
        <w:ind w:left="360" w:hanging="360"/>
        <w:rPr>
          <w:rFonts w:ascii="Calibri" w:hAnsi="Calibri" w:cs="Calibri"/>
          <w:b/>
          <w:sz w:val="22"/>
          <w:szCs w:val="22"/>
        </w:rPr>
      </w:pPr>
      <w:r w:rsidRPr="00B41432">
        <w:rPr>
          <w:rFonts w:ascii="Calibri" w:hAnsi="Calibri" w:cs="Calibri"/>
          <w:b/>
          <w:sz w:val="22"/>
          <w:szCs w:val="22"/>
        </w:rPr>
        <w:t>L’existant</w:t>
      </w:r>
    </w:p>
    <w:p w14:paraId="62760DDE" w14:textId="77777777" w:rsidR="00ED1F90" w:rsidRPr="00B41432" w:rsidRDefault="00ED1F90" w:rsidP="00ED1F90">
      <w:pPr>
        <w:pStyle w:val="BodyText"/>
        <w:rPr>
          <w:rFonts w:ascii="Calibri" w:hAnsi="Calibri" w:cs="Calibri"/>
          <w:lang w:eastAsia="fr-FR"/>
        </w:rPr>
      </w:pPr>
      <w:r w:rsidRPr="00B41432">
        <w:rPr>
          <w:rFonts w:ascii="Calibri" w:hAnsi="Calibri" w:cs="Calibri"/>
          <w:noProof/>
        </w:rPr>
        <w:drawing>
          <wp:inline distT="0" distB="0" distL="0" distR="0" wp14:anchorId="3A724467" wp14:editId="24E71045">
            <wp:extent cx="3705308" cy="6633170"/>
            <wp:effectExtent l="0" t="0" r="0" b="0"/>
            <wp:docPr id="49008268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14487" cy="6649601"/>
                    </a:xfrm>
                    <a:prstGeom prst="rect">
                      <a:avLst/>
                    </a:prstGeom>
                    <a:noFill/>
                    <a:ln>
                      <a:noFill/>
                    </a:ln>
                  </pic:spPr>
                </pic:pic>
              </a:graphicData>
            </a:graphic>
          </wp:inline>
        </w:drawing>
      </w:r>
    </w:p>
    <w:p w14:paraId="65FEE426" w14:textId="77777777" w:rsidR="00ED1F90" w:rsidRPr="00B41432" w:rsidRDefault="00ED1F90" w:rsidP="00ED1F90">
      <w:pPr>
        <w:pStyle w:val="BodyText"/>
        <w:rPr>
          <w:rFonts w:ascii="Calibri" w:hAnsi="Calibri" w:cs="Calibri"/>
          <w:lang w:eastAsia="fr-FR"/>
        </w:rPr>
      </w:pPr>
    </w:p>
    <w:p w14:paraId="7E837239" w14:textId="77777777" w:rsidR="00ED1F90" w:rsidRPr="00B41432" w:rsidRDefault="00ED1F90" w:rsidP="00ED1F90">
      <w:pPr>
        <w:pStyle w:val="Heading4"/>
        <w:numPr>
          <w:ilvl w:val="3"/>
          <w:numId w:val="8"/>
        </w:numPr>
        <w:spacing w:line="360" w:lineRule="auto"/>
        <w:ind w:left="360" w:hanging="360"/>
        <w:rPr>
          <w:rFonts w:ascii="Calibri" w:hAnsi="Calibri" w:cs="Calibri"/>
          <w:b/>
          <w:sz w:val="22"/>
          <w:szCs w:val="22"/>
        </w:rPr>
      </w:pPr>
      <w:r w:rsidRPr="00B41432">
        <w:rPr>
          <w:rFonts w:ascii="Calibri" w:hAnsi="Calibri" w:cs="Calibri"/>
          <w:b/>
          <w:sz w:val="22"/>
          <w:szCs w:val="22"/>
        </w:rPr>
        <w:t>La cible</w:t>
      </w:r>
    </w:p>
    <w:p w14:paraId="13C1EE8B" w14:textId="77777777" w:rsidR="00ED1F90" w:rsidRPr="00B41432" w:rsidRDefault="00ED1F90" w:rsidP="00ED1F90">
      <w:pPr>
        <w:pStyle w:val="BodyText"/>
        <w:rPr>
          <w:rFonts w:ascii="Calibri" w:hAnsi="Calibri" w:cs="Calibri"/>
          <w:lang w:eastAsia="fr-FR"/>
        </w:rPr>
      </w:pPr>
    </w:p>
    <w:p w14:paraId="11E90B76" w14:textId="77777777" w:rsidR="00ED1F90" w:rsidRPr="00B41432" w:rsidRDefault="00ED1F90" w:rsidP="00ED1F90">
      <w:pPr>
        <w:pStyle w:val="BodyText"/>
        <w:rPr>
          <w:rFonts w:ascii="Calibri" w:hAnsi="Calibri" w:cs="Calibri"/>
          <w:lang w:eastAsia="fr-FR"/>
        </w:rPr>
      </w:pPr>
      <w:r w:rsidRPr="00B41432">
        <w:rPr>
          <w:rFonts w:ascii="Calibri" w:hAnsi="Calibri" w:cs="Calibri"/>
          <w:noProof/>
        </w:rPr>
        <w:lastRenderedPageBreak/>
        <w:drawing>
          <wp:inline distT="0" distB="0" distL="0" distR="0" wp14:anchorId="22E2415E" wp14:editId="5CF26FFD">
            <wp:extent cx="5831840" cy="1106805"/>
            <wp:effectExtent l="0" t="0" r="0" b="0"/>
            <wp:docPr id="604044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31840" cy="1106805"/>
                    </a:xfrm>
                    <a:prstGeom prst="rect">
                      <a:avLst/>
                    </a:prstGeom>
                    <a:noFill/>
                    <a:ln>
                      <a:noFill/>
                    </a:ln>
                  </pic:spPr>
                </pic:pic>
              </a:graphicData>
            </a:graphic>
          </wp:inline>
        </w:drawing>
      </w:r>
    </w:p>
    <w:p w14:paraId="0EFCB716" w14:textId="06B276C5" w:rsidR="009053B7" w:rsidRPr="00A954E8" w:rsidRDefault="009053B7" w:rsidP="009053B7">
      <w:pPr>
        <w:pStyle w:val="Heading1"/>
        <w:spacing w:line="360" w:lineRule="auto"/>
        <w:ind w:left="0" w:firstLine="0"/>
        <w:rPr>
          <w:rFonts w:ascii="Calibri" w:hAnsi="Calibri" w:cs="Calibri"/>
          <w:sz w:val="28"/>
          <w:szCs w:val="28"/>
        </w:rPr>
      </w:pPr>
      <w:bookmarkStart w:id="44" w:name="_Toc194939754"/>
      <w:r w:rsidRPr="00A954E8">
        <w:rPr>
          <w:rFonts w:ascii="Calibri" w:hAnsi="Calibri" w:cs="Calibri"/>
          <w:sz w:val="28"/>
          <w:szCs w:val="28"/>
        </w:rPr>
        <w:t>Collecte de données</w:t>
      </w:r>
      <w:bookmarkEnd w:id="44"/>
      <w:r w:rsidR="00C035F8">
        <w:rPr>
          <w:rFonts w:ascii="Calibri" w:hAnsi="Calibri" w:cs="Calibri"/>
          <w:sz w:val="28"/>
          <w:szCs w:val="28"/>
        </w:rPr>
        <w:t xml:space="preserve">                                               </w:t>
      </w:r>
    </w:p>
    <w:p w14:paraId="58AE54EA" w14:textId="6047C35D" w:rsidR="00550CE9" w:rsidRPr="008D0208" w:rsidRDefault="00550CE9" w:rsidP="00550CE9">
      <w:pPr>
        <w:pStyle w:val="NormalWeb"/>
        <w:numPr>
          <w:ilvl w:val="1"/>
          <w:numId w:val="48"/>
        </w:numPr>
        <w:jc w:val="both"/>
        <w:rPr>
          <w:rStyle w:val="Strong"/>
          <w:rFonts w:ascii="Calibri" w:hAnsi="Calibri" w:cs="Calibri"/>
          <w:b w:val="0"/>
          <w:bCs w:val="0"/>
        </w:rPr>
      </w:pPr>
      <w:r w:rsidRPr="00B41432">
        <w:rPr>
          <w:rStyle w:val="Strong"/>
          <w:rFonts w:ascii="Calibri" w:hAnsi="Calibri" w:cs="Calibri"/>
        </w:rPr>
        <w:t>Fonctionnalité 1</w:t>
      </w:r>
      <w:r w:rsidRPr="00B41432">
        <w:rPr>
          <w:rFonts w:ascii="Calibri" w:hAnsi="Calibri" w:cs="Calibri"/>
        </w:rPr>
        <w:t xml:space="preserve"> : </w:t>
      </w:r>
      <w:r w:rsidRPr="00B41432">
        <w:rPr>
          <w:rStyle w:val="Strong"/>
          <w:rFonts w:ascii="Calibri" w:hAnsi="Calibri" w:cs="Calibri"/>
        </w:rPr>
        <w:t>Ingestion des données</w:t>
      </w:r>
    </w:p>
    <w:p w14:paraId="0A5A2017" w14:textId="77777777" w:rsidR="008D0208" w:rsidRPr="008D0208" w:rsidRDefault="008D0208" w:rsidP="008D0208">
      <w:pPr>
        <w:spacing w:before="100" w:beforeAutospacing="1" w:after="100" w:afterAutospacing="1"/>
        <w:rPr>
          <w:rFonts w:ascii="Calibri" w:hAnsi="Calibri" w:cs="Calibri"/>
        </w:rPr>
      </w:pPr>
      <w:r w:rsidRPr="008D0208">
        <w:rPr>
          <w:rFonts w:ascii="Calibri" w:hAnsi="Calibri" w:cs="Calibri"/>
        </w:rPr>
        <w:t>La première étape de réalisation de ce use case est l’ingestion de données : Collecte de données provenant de diverses sources (fichiers CSV, bases de données, API, etc.).</w:t>
      </w:r>
    </w:p>
    <w:p w14:paraId="32FC7F42" w14:textId="77777777" w:rsidR="00550CE9" w:rsidRPr="00B41432" w:rsidRDefault="00550CE9" w:rsidP="00550CE9">
      <w:pPr>
        <w:numPr>
          <w:ilvl w:val="1"/>
          <w:numId w:val="19"/>
        </w:numPr>
        <w:spacing w:before="100" w:beforeAutospacing="1" w:after="100" w:afterAutospacing="1"/>
        <w:rPr>
          <w:rFonts w:ascii="Calibri" w:hAnsi="Calibri" w:cs="Calibri"/>
        </w:rPr>
      </w:pPr>
      <w:r w:rsidRPr="00B41432">
        <w:rPr>
          <w:rFonts w:ascii="Calibri" w:hAnsi="Calibri" w:cs="Calibri"/>
        </w:rPr>
        <w:t>Collecter des données en temps réel ou en batch depuis différentes sources (API, fichiers CSV, bases de données relationnelles, etc.).</w:t>
      </w:r>
    </w:p>
    <w:p w14:paraId="1BAAD02F" w14:textId="77777777" w:rsidR="00550CE9" w:rsidRPr="00B41432" w:rsidRDefault="00550CE9" w:rsidP="00550CE9">
      <w:pPr>
        <w:numPr>
          <w:ilvl w:val="1"/>
          <w:numId w:val="19"/>
        </w:numPr>
        <w:spacing w:before="100" w:beforeAutospacing="1" w:after="100" w:afterAutospacing="1"/>
        <w:rPr>
          <w:rFonts w:ascii="Calibri" w:hAnsi="Calibri" w:cs="Calibri"/>
        </w:rPr>
      </w:pPr>
      <w:r w:rsidRPr="00B41432">
        <w:rPr>
          <w:rFonts w:ascii="Calibri" w:hAnsi="Calibri" w:cs="Calibri"/>
        </w:rPr>
        <w:t>Fonctionnalité de synchronisation des données avec des sources externes.</w:t>
      </w:r>
    </w:p>
    <w:p w14:paraId="03016050" w14:textId="77777777" w:rsidR="00550CE9" w:rsidRPr="00B41432" w:rsidRDefault="00550CE9" w:rsidP="00550CE9">
      <w:pPr>
        <w:numPr>
          <w:ilvl w:val="1"/>
          <w:numId w:val="19"/>
        </w:numPr>
        <w:spacing w:before="100" w:beforeAutospacing="1" w:after="100" w:afterAutospacing="1"/>
        <w:rPr>
          <w:rFonts w:ascii="Calibri" w:hAnsi="Calibri" w:cs="Calibri"/>
        </w:rPr>
      </w:pPr>
      <w:r w:rsidRPr="00B41432">
        <w:rPr>
          <w:rFonts w:ascii="Calibri" w:hAnsi="Calibri" w:cs="Calibri"/>
        </w:rPr>
        <w:t>Prétraitement des données (nettoyage, transformation) avant stockage.</w:t>
      </w:r>
    </w:p>
    <w:p w14:paraId="5FA401FC" w14:textId="412B8C58" w:rsidR="00B25E3D" w:rsidRPr="00F1516E" w:rsidRDefault="00B25E3D" w:rsidP="00B25E3D">
      <w:pPr>
        <w:pStyle w:val="BodyText"/>
        <w:rPr>
          <w:rFonts w:ascii="Calibri" w:eastAsia="Times New Roman" w:hAnsi="Calibri" w:cs="Calibri"/>
          <w:color w:val="auto"/>
          <w:sz w:val="24"/>
          <w:szCs w:val="24"/>
          <w:lang w:val="fr-FR" w:eastAsia="fr-FR"/>
        </w:rPr>
      </w:pPr>
      <w:r w:rsidRPr="00F1516E">
        <w:rPr>
          <w:rFonts w:ascii="Calibri" w:eastAsia="Times New Roman" w:hAnsi="Calibri" w:cs="Calibri"/>
          <w:color w:val="auto"/>
          <w:sz w:val="24"/>
          <w:szCs w:val="24"/>
          <w:lang w:val="fr-FR" w:eastAsia="fr-FR"/>
        </w:rPr>
        <w:t>Plusieurs sources de données ont été identifiées</w:t>
      </w:r>
      <w:r w:rsidR="00250F7D">
        <w:rPr>
          <w:rFonts w:ascii="Calibri" w:eastAsia="Times New Roman" w:hAnsi="Calibri" w:cs="Calibri"/>
          <w:color w:val="auto"/>
          <w:sz w:val="24"/>
          <w:szCs w:val="24"/>
          <w:lang w:val="fr-FR" w:eastAsia="fr-FR"/>
        </w:rPr>
        <w:t> :</w:t>
      </w:r>
    </w:p>
    <w:p w14:paraId="10088D6E" w14:textId="64B899F7" w:rsidR="009053B7" w:rsidRPr="001006ED" w:rsidRDefault="009053B7" w:rsidP="00EF3134">
      <w:pPr>
        <w:pStyle w:val="Heading2"/>
        <w:numPr>
          <w:ilvl w:val="2"/>
          <w:numId w:val="48"/>
        </w:numPr>
        <w:spacing w:line="360" w:lineRule="auto"/>
        <w:rPr>
          <w:rFonts w:ascii="Calibri" w:hAnsi="Calibri" w:cs="Calibri"/>
          <w:b/>
          <w:bCs/>
          <w:sz w:val="22"/>
          <w:szCs w:val="22"/>
        </w:rPr>
      </w:pPr>
      <w:bookmarkStart w:id="45" w:name="_Toc194939755"/>
      <w:r w:rsidRPr="001006ED">
        <w:rPr>
          <w:rFonts w:ascii="Calibri" w:hAnsi="Calibri" w:cs="Calibri"/>
          <w:b/>
          <w:bCs/>
          <w:sz w:val="22"/>
          <w:szCs w:val="22"/>
        </w:rPr>
        <w:t>Sources de Données</w:t>
      </w:r>
      <w:bookmarkEnd w:id="45"/>
    </w:p>
    <w:tbl>
      <w:tblPr>
        <w:tblW w:w="9625" w:type="dxa"/>
        <w:tblLayout w:type="fixed"/>
        <w:tblCellMar>
          <w:left w:w="70" w:type="dxa"/>
          <w:right w:w="70" w:type="dxa"/>
        </w:tblCellMar>
        <w:tblLook w:val="04A0" w:firstRow="1" w:lastRow="0" w:firstColumn="1" w:lastColumn="0" w:noHBand="0" w:noVBand="1"/>
      </w:tblPr>
      <w:tblGrid>
        <w:gridCol w:w="1290"/>
        <w:gridCol w:w="3359"/>
        <w:gridCol w:w="1410"/>
        <w:gridCol w:w="2016"/>
        <w:gridCol w:w="1550"/>
      </w:tblGrid>
      <w:tr w:rsidR="009053B7" w:rsidRPr="00884E5E" w14:paraId="6AEE06AA" w14:textId="77777777" w:rsidTr="001764F3">
        <w:trPr>
          <w:trHeight w:val="280"/>
        </w:trPr>
        <w:tc>
          <w:tcPr>
            <w:tcW w:w="1290" w:type="dxa"/>
            <w:tcBorders>
              <w:top w:val="single" w:sz="4" w:space="0" w:color="auto"/>
              <w:left w:val="single" w:sz="4" w:space="0" w:color="auto"/>
              <w:bottom w:val="single" w:sz="4" w:space="0" w:color="auto"/>
              <w:right w:val="single" w:sz="4" w:space="0" w:color="auto"/>
            </w:tcBorders>
            <w:shd w:val="clear" w:color="auto" w:fill="4472C4" w:themeFill="accent1"/>
            <w:noWrap/>
            <w:vAlign w:val="bottom"/>
            <w:hideMark/>
          </w:tcPr>
          <w:p w14:paraId="6205F36E" w14:textId="77777777" w:rsidR="009053B7" w:rsidRPr="00884E5E" w:rsidRDefault="009053B7" w:rsidP="004936F7">
            <w:pPr>
              <w:spacing w:after="0"/>
              <w:rPr>
                <w:rFonts w:ascii="Calibri" w:eastAsia="Times New Roman" w:hAnsi="Calibri" w:cs="Calibri"/>
                <w:b/>
                <w:bCs/>
                <w:color w:val="FFFFFF" w:themeColor="background1"/>
                <w:sz w:val="22"/>
                <w:szCs w:val="22"/>
                <w:lang w:val="fr-FR" w:eastAsia="fr-FR"/>
              </w:rPr>
            </w:pPr>
            <w:r w:rsidRPr="00884E5E">
              <w:rPr>
                <w:rFonts w:ascii="Calibri" w:eastAsia="Times New Roman" w:hAnsi="Calibri" w:cs="Calibri"/>
                <w:b/>
                <w:bCs/>
                <w:color w:val="FFFFFF" w:themeColor="background1"/>
                <w:sz w:val="22"/>
                <w:szCs w:val="22"/>
                <w:lang w:val="fr-FR" w:eastAsia="fr-FR"/>
              </w:rPr>
              <w:t>Use case</w:t>
            </w:r>
          </w:p>
        </w:tc>
        <w:tc>
          <w:tcPr>
            <w:tcW w:w="3359" w:type="dxa"/>
            <w:tcBorders>
              <w:top w:val="single" w:sz="4" w:space="0" w:color="auto"/>
              <w:left w:val="nil"/>
              <w:bottom w:val="single" w:sz="4" w:space="0" w:color="auto"/>
              <w:right w:val="single" w:sz="4" w:space="0" w:color="auto"/>
            </w:tcBorders>
            <w:shd w:val="clear" w:color="auto" w:fill="4472C4" w:themeFill="accent1"/>
            <w:vAlign w:val="bottom"/>
            <w:hideMark/>
          </w:tcPr>
          <w:p w14:paraId="1958A33F" w14:textId="77777777" w:rsidR="009053B7" w:rsidRPr="00884E5E" w:rsidRDefault="009053B7" w:rsidP="004936F7">
            <w:pPr>
              <w:spacing w:after="0"/>
              <w:rPr>
                <w:rFonts w:ascii="Calibri" w:eastAsia="Times New Roman" w:hAnsi="Calibri" w:cs="Calibri"/>
                <w:b/>
                <w:bCs/>
                <w:color w:val="FFFFFF" w:themeColor="background1"/>
                <w:sz w:val="22"/>
                <w:szCs w:val="22"/>
                <w:lang w:val="fr-FR" w:eastAsia="fr-FR"/>
              </w:rPr>
            </w:pPr>
            <w:r w:rsidRPr="00884E5E">
              <w:rPr>
                <w:rFonts w:ascii="Calibri" w:eastAsia="Times New Roman" w:hAnsi="Calibri" w:cs="Calibri"/>
                <w:b/>
                <w:bCs/>
                <w:color w:val="FFFFFF" w:themeColor="background1"/>
                <w:sz w:val="22"/>
                <w:szCs w:val="22"/>
                <w:lang w:val="fr-FR" w:eastAsia="fr-FR"/>
              </w:rPr>
              <w:t>Données nécessaires</w:t>
            </w:r>
          </w:p>
        </w:tc>
        <w:tc>
          <w:tcPr>
            <w:tcW w:w="1410" w:type="dxa"/>
            <w:tcBorders>
              <w:top w:val="single" w:sz="4" w:space="0" w:color="auto"/>
              <w:left w:val="nil"/>
              <w:bottom w:val="single" w:sz="4" w:space="0" w:color="auto"/>
              <w:right w:val="single" w:sz="4" w:space="0" w:color="auto"/>
            </w:tcBorders>
            <w:shd w:val="clear" w:color="auto" w:fill="4472C4" w:themeFill="accent1"/>
            <w:vAlign w:val="bottom"/>
            <w:hideMark/>
          </w:tcPr>
          <w:p w14:paraId="787B6B05" w14:textId="77777777" w:rsidR="009053B7" w:rsidRPr="00884E5E" w:rsidRDefault="009053B7" w:rsidP="004936F7">
            <w:pPr>
              <w:spacing w:after="0"/>
              <w:rPr>
                <w:rFonts w:ascii="Calibri" w:eastAsia="Times New Roman" w:hAnsi="Calibri" w:cs="Calibri"/>
                <w:b/>
                <w:bCs/>
                <w:color w:val="FFFFFF" w:themeColor="background1"/>
                <w:sz w:val="22"/>
                <w:szCs w:val="22"/>
                <w:lang w:val="fr-FR" w:eastAsia="fr-FR"/>
              </w:rPr>
            </w:pPr>
            <w:r w:rsidRPr="00D801EE">
              <w:rPr>
                <w:rFonts w:ascii="Calibri" w:eastAsia="Times New Roman" w:hAnsi="Calibri" w:cs="Calibri"/>
                <w:b/>
                <w:bCs/>
                <w:color w:val="FFFFFF" w:themeColor="background1"/>
                <w:sz w:val="22"/>
                <w:szCs w:val="22"/>
                <w:lang w:val="fr-FR" w:eastAsia="fr-FR"/>
              </w:rPr>
              <w:t>Format de donnée</w:t>
            </w:r>
          </w:p>
        </w:tc>
        <w:tc>
          <w:tcPr>
            <w:tcW w:w="2016" w:type="dxa"/>
            <w:tcBorders>
              <w:top w:val="single" w:sz="4" w:space="0" w:color="auto"/>
              <w:left w:val="nil"/>
              <w:bottom w:val="single" w:sz="4" w:space="0" w:color="auto"/>
              <w:right w:val="single" w:sz="4" w:space="0" w:color="auto"/>
            </w:tcBorders>
            <w:shd w:val="clear" w:color="auto" w:fill="4472C4" w:themeFill="accent1"/>
            <w:noWrap/>
            <w:vAlign w:val="bottom"/>
            <w:hideMark/>
          </w:tcPr>
          <w:p w14:paraId="31C5956E" w14:textId="77777777" w:rsidR="009053B7" w:rsidRPr="00884E5E" w:rsidRDefault="009053B7" w:rsidP="004936F7">
            <w:pPr>
              <w:spacing w:after="0"/>
              <w:rPr>
                <w:rFonts w:ascii="Calibri" w:eastAsia="Times New Roman" w:hAnsi="Calibri" w:cs="Calibri"/>
                <w:b/>
                <w:bCs/>
                <w:color w:val="FFFFFF" w:themeColor="background1"/>
                <w:sz w:val="22"/>
                <w:szCs w:val="22"/>
                <w:lang w:val="fr-FR" w:eastAsia="fr-FR"/>
              </w:rPr>
            </w:pPr>
            <w:r w:rsidRPr="00884E5E">
              <w:rPr>
                <w:rFonts w:ascii="Calibri" w:eastAsia="Times New Roman" w:hAnsi="Calibri" w:cs="Calibri"/>
                <w:b/>
                <w:bCs/>
                <w:color w:val="FFFFFF" w:themeColor="background1"/>
                <w:sz w:val="22"/>
                <w:szCs w:val="22"/>
                <w:lang w:val="fr-FR" w:eastAsia="fr-FR"/>
              </w:rPr>
              <w:t>Fraicheur de données</w:t>
            </w:r>
          </w:p>
        </w:tc>
        <w:tc>
          <w:tcPr>
            <w:tcW w:w="1550" w:type="dxa"/>
            <w:tcBorders>
              <w:top w:val="single" w:sz="4" w:space="0" w:color="auto"/>
              <w:left w:val="nil"/>
              <w:bottom w:val="single" w:sz="4" w:space="0" w:color="auto"/>
              <w:right w:val="single" w:sz="4" w:space="0" w:color="auto"/>
            </w:tcBorders>
            <w:shd w:val="clear" w:color="auto" w:fill="4472C4" w:themeFill="accent1"/>
            <w:vAlign w:val="bottom"/>
            <w:hideMark/>
          </w:tcPr>
          <w:p w14:paraId="0402651F" w14:textId="77777777" w:rsidR="009053B7" w:rsidRPr="00884E5E" w:rsidRDefault="009053B7" w:rsidP="004936F7">
            <w:pPr>
              <w:spacing w:after="0"/>
              <w:rPr>
                <w:rFonts w:ascii="Calibri" w:eastAsia="Times New Roman" w:hAnsi="Calibri" w:cs="Calibri"/>
                <w:b/>
                <w:bCs/>
                <w:color w:val="FFFFFF" w:themeColor="background1"/>
                <w:sz w:val="22"/>
                <w:szCs w:val="22"/>
                <w:lang w:val="fr-FR" w:eastAsia="fr-FR"/>
              </w:rPr>
            </w:pPr>
            <w:r w:rsidRPr="00884E5E">
              <w:rPr>
                <w:rFonts w:ascii="Calibri" w:eastAsia="Times New Roman" w:hAnsi="Calibri" w:cs="Calibri"/>
                <w:b/>
                <w:bCs/>
                <w:color w:val="FFFFFF" w:themeColor="background1"/>
                <w:sz w:val="22"/>
                <w:szCs w:val="22"/>
                <w:lang w:val="fr-FR" w:eastAsia="fr-FR"/>
              </w:rPr>
              <w:t>app Sources</w:t>
            </w:r>
          </w:p>
        </w:tc>
      </w:tr>
      <w:tr w:rsidR="009053B7" w:rsidRPr="00884E5E" w14:paraId="007A9CBE" w14:textId="77777777" w:rsidTr="001764F3">
        <w:trPr>
          <w:trHeight w:val="286"/>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48828EA2" w14:textId="77777777" w:rsidR="009053B7" w:rsidRPr="00884E5E" w:rsidRDefault="009053B7" w:rsidP="004936F7">
            <w:pPr>
              <w:spacing w:after="0"/>
              <w:rPr>
                <w:rFonts w:ascii="Calibri" w:eastAsia="Times New Roman" w:hAnsi="Calibri" w:cs="Calibri"/>
                <w:b/>
                <w:bCs/>
                <w:color w:val="000000"/>
                <w:sz w:val="22"/>
                <w:szCs w:val="22"/>
                <w:lang w:val="fr-FR" w:eastAsia="fr-FR"/>
              </w:rPr>
            </w:pPr>
            <w:r w:rsidRPr="00884E5E">
              <w:rPr>
                <w:rFonts w:ascii="Calibri" w:eastAsia="Times New Roman" w:hAnsi="Calibri" w:cs="Calibri"/>
                <w:b/>
                <w:bCs/>
                <w:color w:val="000000"/>
                <w:sz w:val="22"/>
                <w:szCs w:val="22"/>
                <w:lang w:val="fr-FR" w:eastAsia="fr-FR"/>
              </w:rPr>
              <w:t>Planification des stands</w:t>
            </w:r>
          </w:p>
        </w:tc>
        <w:tc>
          <w:tcPr>
            <w:tcW w:w="3359" w:type="dxa"/>
            <w:tcBorders>
              <w:top w:val="nil"/>
              <w:left w:val="nil"/>
              <w:bottom w:val="single" w:sz="4" w:space="0" w:color="auto"/>
              <w:right w:val="single" w:sz="4" w:space="0" w:color="auto"/>
            </w:tcBorders>
            <w:shd w:val="clear" w:color="auto" w:fill="auto"/>
            <w:vAlign w:val="center"/>
            <w:hideMark/>
          </w:tcPr>
          <w:p w14:paraId="53A6C5D3"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Informations sur les vols (arrivées, départs, retards)</w:t>
            </w:r>
          </w:p>
        </w:tc>
        <w:tc>
          <w:tcPr>
            <w:tcW w:w="1410" w:type="dxa"/>
            <w:tcBorders>
              <w:top w:val="nil"/>
              <w:left w:val="nil"/>
              <w:bottom w:val="single" w:sz="4" w:space="0" w:color="auto"/>
              <w:right w:val="single" w:sz="4" w:space="0" w:color="auto"/>
            </w:tcBorders>
            <w:shd w:val="clear" w:color="auto" w:fill="auto"/>
            <w:vAlign w:val="center"/>
            <w:hideMark/>
          </w:tcPr>
          <w:p w14:paraId="40001BD9"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 </w:t>
            </w:r>
            <w:r>
              <w:rPr>
                <w:rFonts w:ascii="Calibri" w:eastAsia="Times New Roman" w:hAnsi="Calibri" w:cs="Calibri"/>
                <w:color w:val="000000"/>
                <w:sz w:val="22"/>
                <w:szCs w:val="22"/>
                <w:lang w:val="fr-FR" w:eastAsia="fr-FR"/>
              </w:rPr>
              <w:t>Table de bdd oracle</w:t>
            </w:r>
          </w:p>
        </w:tc>
        <w:tc>
          <w:tcPr>
            <w:tcW w:w="2016" w:type="dxa"/>
            <w:tcBorders>
              <w:top w:val="nil"/>
              <w:left w:val="nil"/>
              <w:bottom w:val="single" w:sz="4" w:space="0" w:color="auto"/>
              <w:right w:val="single" w:sz="4" w:space="0" w:color="auto"/>
            </w:tcBorders>
            <w:shd w:val="clear" w:color="auto" w:fill="auto"/>
            <w:noWrap/>
            <w:vAlign w:val="center"/>
            <w:hideMark/>
          </w:tcPr>
          <w:p w14:paraId="5F3938C2"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 </w:t>
            </w:r>
            <w:r>
              <w:rPr>
                <w:rFonts w:ascii="Calibri" w:eastAsia="Times New Roman" w:hAnsi="Calibri" w:cs="Calibri"/>
                <w:color w:val="000000"/>
                <w:sz w:val="22"/>
                <w:szCs w:val="22"/>
                <w:lang w:val="fr-FR" w:eastAsia="fr-FR"/>
              </w:rPr>
              <w:t>Temps quasi réel (maj toutes les 2h)</w:t>
            </w:r>
          </w:p>
        </w:tc>
        <w:tc>
          <w:tcPr>
            <w:tcW w:w="1550" w:type="dxa"/>
            <w:tcBorders>
              <w:top w:val="nil"/>
              <w:left w:val="nil"/>
              <w:bottom w:val="single" w:sz="4" w:space="0" w:color="auto"/>
              <w:right w:val="single" w:sz="4" w:space="0" w:color="auto"/>
            </w:tcBorders>
            <w:shd w:val="clear" w:color="auto" w:fill="auto"/>
            <w:vAlign w:val="center"/>
            <w:hideMark/>
          </w:tcPr>
          <w:p w14:paraId="31435E04"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AODB</w:t>
            </w:r>
          </w:p>
        </w:tc>
      </w:tr>
      <w:tr w:rsidR="009053B7" w:rsidRPr="00884E5E" w14:paraId="593F071A" w14:textId="77777777" w:rsidTr="001764F3">
        <w:trPr>
          <w:trHeight w:val="859"/>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7ADBDDF7" w14:textId="77777777" w:rsidR="009053B7" w:rsidRPr="00884E5E" w:rsidRDefault="009053B7" w:rsidP="004936F7">
            <w:pPr>
              <w:spacing w:after="0"/>
              <w:rPr>
                <w:rFonts w:ascii="Calibri" w:eastAsia="Times New Roman" w:hAnsi="Calibri" w:cs="Calibri"/>
                <w:b/>
                <w:bCs/>
                <w:color w:val="000000"/>
                <w:sz w:val="22"/>
                <w:szCs w:val="22"/>
                <w:lang w:val="fr-FR" w:eastAsia="fr-FR"/>
              </w:rPr>
            </w:pPr>
            <w:r w:rsidRPr="00884E5E">
              <w:rPr>
                <w:rFonts w:ascii="Calibri" w:eastAsia="Times New Roman" w:hAnsi="Calibri" w:cs="Calibri"/>
                <w:b/>
                <w:bCs/>
                <w:color w:val="000000"/>
                <w:sz w:val="22"/>
                <w:szCs w:val="22"/>
                <w:lang w:val="fr-FR" w:eastAsia="fr-FR"/>
              </w:rPr>
              <w:t>Planification des stands</w:t>
            </w:r>
          </w:p>
        </w:tc>
        <w:tc>
          <w:tcPr>
            <w:tcW w:w="3359" w:type="dxa"/>
            <w:tcBorders>
              <w:top w:val="nil"/>
              <w:left w:val="nil"/>
              <w:bottom w:val="single" w:sz="4" w:space="0" w:color="auto"/>
              <w:right w:val="single" w:sz="4" w:space="0" w:color="auto"/>
            </w:tcBorders>
            <w:shd w:val="clear" w:color="auto" w:fill="auto"/>
            <w:vAlign w:val="center"/>
            <w:hideMark/>
          </w:tcPr>
          <w:p w14:paraId="5FDF4EBB"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 xml:space="preserve"> Informations sur les types d'avions et leurs besoins en stationnement car chaque parking est adapté à un type d'avion (Grands porteurs, moyens porteurs et jet privés)</w:t>
            </w:r>
          </w:p>
        </w:tc>
        <w:tc>
          <w:tcPr>
            <w:tcW w:w="1410" w:type="dxa"/>
            <w:tcBorders>
              <w:top w:val="nil"/>
              <w:left w:val="nil"/>
              <w:bottom w:val="single" w:sz="4" w:space="0" w:color="auto"/>
              <w:right w:val="single" w:sz="4" w:space="0" w:color="auto"/>
            </w:tcBorders>
            <w:shd w:val="clear" w:color="auto" w:fill="auto"/>
            <w:hideMark/>
          </w:tcPr>
          <w:p w14:paraId="14DC4702"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907255">
              <w:rPr>
                <w:rFonts w:ascii="Calibri" w:eastAsia="Times New Roman" w:hAnsi="Calibri" w:cs="Calibri"/>
                <w:color w:val="000000"/>
                <w:sz w:val="22"/>
                <w:szCs w:val="22"/>
                <w:lang w:val="fr-FR" w:eastAsia="fr-FR"/>
              </w:rPr>
              <w:t>Table de bdd oracle</w:t>
            </w:r>
          </w:p>
        </w:tc>
        <w:tc>
          <w:tcPr>
            <w:tcW w:w="2016" w:type="dxa"/>
            <w:tcBorders>
              <w:top w:val="nil"/>
              <w:left w:val="nil"/>
              <w:bottom w:val="single" w:sz="4" w:space="0" w:color="auto"/>
              <w:right w:val="single" w:sz="4" w:space="0" w:color="auto"/>
            </w:tcBorders>
            <w:shd w:val="clear" w:color="auto" w:fill="auto"/>
            <w:noWrap/>
            <w:vAlign w:val="center"/>
            <w:hideMark/>
          </w:tcPr>
          <w:p w14:paraId="619CE0DB"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 </w:t>
            </w:r>
            <w:r>
              <w:rPr>
                <w:rFonts w:ascii="Calibri" w:eastAsia="Times New Roman" w:hAnsi="Calibri" w:cs="Calibri"/>
                <w:color w:val="000000"/>
                <w:sz w:val="22"/>
                <w:szCs w:val="22"/>
                <w:lang w:val="fr-FR" w:eastAsia="fr-FR"/>
              </w:rPr>
              <w:t>Temps quasi réel (maj toutes les 2h)</w:t>
            </w:r>
          </w:p>
        </w:tc>
        <w:tc>
          <w:tcPr>
            <w:tcW w:w="1550" w:type="dxa"/>
            <w:tcBorders>
              <w:top w:val="nil"/>
              <w:left w:val="nil"/>
              <w:bottom w:val="single" w:sz="4" w:space="0" w:color="auto"/>
              <w:right w:val="single" w:sz="4" w:space="0" w:color="auto"/>
            </w:tcBorders>
            <w:shd w:val="clear" w:color="auto" w:fill="auto"/>
            <w:vAlign w:val="center"/>
            <w:hideMark/>
          </w:tcPr>
          <w:p w14:paraId="5A6B1630"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AODB</w:t>
            </w:r>
          </w:p>
        </w:tc>
      </w:tr>
      <w:tr w:rsidR="009053B7" w:rsidRPr="00884E5E" w14:paraId="0F139B72" w14:textId="77777777" w:rsidTr="001764F3">
        <w:trPr>
          <w:trHeight w:val="286"/>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62005E37" w14:textId="77777777" w:rsidR="009053B7" w:rsidRPr="00884E5E" w:rsidRDefault="009053B7" w:rsidP="004936F7">
            <w:pPr>
              <w:spacing w:after="0"/>
              <w:rPr>
                <w:rFonts w:ascii="Calibri" w:eastAsia="Times New Roman" w:hAnsi="Calibri" w:cs="Calibri"/>
                <w:b/>
                <w:bCs/>
                <w:color w:val="000000"/>
                <w:sz w:val="22"/>
                <w:szCs w:val="22"/>
                <w:lang w:val="fr-FR" w:eastAsia="fr-FR"/>
              </w:rPr>
            </w:pPr>
            <w:r w:rsidRPr="00884E5E">
              <w:rPr>
                <w:rFonts w:ascii="Calibri" w:eastAsia="Times New Roman" w:hAnsi="Calibri" w:cs="Calibri"/>
                <w:b/>
                <w:bCs/>
                <w:color w:val="000000"/>
                <w:sz w:val="22"/>
                <w:szCs w:val="22"/>
                <w:lang w:val="fr-FR" w:eastAsia="fr-FR"/>
              </w:rPr>
              <w:t>Planification des stands</w:t>
            </w:r>
          </w:p>
        </w:tc>
        <w:tc>
          <w:tcPr>
            <w:tcW w:w="3359" w:type="dxa"/>
            <w:tcBorders>
              <w:top w:val="nil"/>
              <w:left w:val="nil"/>
              <w:bottom w:val="single" w:sz="4" w:space="0" w:color="auto"/>
              <w:right w:val="single" w:sz="4" w:space="0" w:color="auto"/>
            </w:tcBorders>
            <w:shd w:val="clear" w:color="auto" w:fill="auto"/>
            <w:vAlign w:val="center"/>
            <w:hideMark/>
          </w:tcPr>
          <w:p w14:paraId="432B41CA"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Données sur l'occupation des stands</w:t>
            </w:r>
          </w:p>
        </w:tc>
        <w:tc>
          <w:tcPr>
            <w:tcW w:w="1410" w:type="dxa"/>
            <w:tcBorders>
              <w:top w:val="nil"/>
              <w:left w:val="nil"/>
              <w:bottom w:val="single" w:sz="4" w:space="0" w:color="auto"/>
              <w:right w:val="single" w:sz="4" w:space="0" w:color="auto"/>
            </w:tcBorders>
            <w:shd w:val="clear" w:color="auto" w:fill="auto"/>
            <w:hideMark/>
          </w:tcPr>
          <w:p w14:paraId="6D87CC1B"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907255">
              <w:rPr>
                <w:rFonts w:ascii="Calibri" w:eastAsia="Times New Roman" w:hAnsi="Calibri" w:cs="Calibri"/>
                <w:color w:val="000000"/>
                <w:sz w:val="22"/>
                <w:szCs w:val="22"/>
                <w:lang w:val="fr-FR" w:eastAsia="fr-FR"/>
              </w:rPr>
              <w:t>Table de bdd oracle</w:t>
            </w:r>
          </w:p>
        </w:tc>
        <w:tc>
          <w:tcPr>
            <w:tcW w:w="2016" w:type="dxa"/>
            <w:tcBorders>
              <w:top w:val="nil"/>
              <w:left w:val="nil"/>
              <w:bottom w:val="single" w:sz="4" w:space="0" w:color="auto"/>
              <w:right w:val="single" w:sz="4" w:space="0" w:color="auto"/>
            </w:tcBorders>
            <w:shd w:val="clear" w:color="auto" w:fill="auto"/>
            <w:noWrap/>
            <w:vAlign w:val="center"/>
            <w:hideMark/>
          </w:tcPr>
          <w:p w14:paraId="0DAE0CF7"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 </w:t>
            </w:r>
            <w:r>
              <w:rPr>
                <w:rFonts w:ascii="Calibri" w:eastAsia="Times New Roman" w:hAnsi="Calibri" w:cs="Calibri"/>
                <w:color w:val="000000"/>
                <w:sz w:val="22"/>
                <w:szCs w:val="22"/>
                <w:lang w:val="fr-FR" w:eastAsia="fr-FR"/>
              </w:rPr>
              <w:t>Temps quasi réel (maj toutes les 2h)</w:t>
            </w:r>
          </w:p>
        </w:tc>
        <w:tc>
          <w:tcPr>
            <w:tcW w:w="1550" w:type="dxa"/>
            <w:tcBorders>
              <w:top w:val="nil"/>
              <w:left w:val="nil"/>
              <w:bottom w:val="single" w:sz="4" w:space="0" w:color="auto"/>
              <w:right w:val="single" w:sz="4" w:space="0" w:color="auto"/>
            </w:tcBorders>
            <w:shd w:val="clear" w:color="auto" w:fill="auto"/>
            <w:vAlign w:val="center"/>
            <w:hideMark/>
          </w:tcPr>
          <w:p w14:paraId="69341B99"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AODB</w:t>
            </w:r>
          </w:p>
        </w:tc>
      </w:tr>
      <w:tr w:rsidR="009053B7" w:rsidRPr="00884E5E" w14:paraId="7B7EC323" w14:textId="77777777" w:rsidTr="001764F3">
        <w:trPr>
          <w:trHeight w:val="859"/>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7E3F163D" w14:textId="77777777" w:rsidR="009053B7" w:rsidRPr="00884E5E" w:rsidRDefault="009053B7" w:rsidP="004936F7">
            <w:pPr>
              <w:spacing w:after="0"/>
              <w:rPr>
                <w:rFonts w:ascii="Calibri" w:eastAsia="Times New Roman" w:hAnsi="Calibri" w:cs="Calibri"/>
                <w:b/>
                <w:bCs/>
                <w:color w:val="000000"/>
                <w:sz w:val="22"/>
                <w:szCs w:val="22"/>
                <w:lang w:val="fr-FR" w:eastAsia="fr-FR"/>
              </w:rPr>
            </w:pPr>
            <w:r w:rsidRPr="00884E5E">
              <w:rPr>
                <w:rFonts w:ascii="Calibri" w:eastAsia="Times New Roman" w:hAnsi="Calibri" w:cs="Calibri"/>
                <w:b/>
                <w:bCs/>
                <w:color w:val="000000"/>
                <w:sz w:val="22"/>
                <w:szCs w:val="22"/>
                <w:lang w:val="fr-FR" w:eastAsia="fr-FR"/>
              </w:rPr>
              <w:t>Planification des stands</w:t>
            </w:r>
          </w:p>
        </w:tc>
        <w:tc>
          <w:tcPr>
            <w:tcW w:w="3359" w:type="dxa"/>
            <w:tcBorders>
              <w:top w:val="nil"/>
              <w:left w:val="nil"/>
              <w:bottom w:val="single" w:sz="4" w:space="0" w:color="auto"/>
              <w:right w:val="single" w:sz="4" w:space="0" w:color="auto"/>
            </w:tcBorders>
            <w:shd w:val="clear" w:color="auto" w:fill="auto"/>
            <w:vAlign w:val="center"/>
            <w:hideMark/>
          </w:tcPr>
          <w:p w14:paraId="55451A58"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Informations sur la durée des escales (ouverture de portes, nettoyages, fuel, bagages, débarquement, embarquement)</w:t>
            </w:r>
          </w:p>
        </w:tc>
        <w:tc>
          <w:tcPr>
            <w:tcW w:w="1410" w:type="dxa"/>
            <w:tcBorders>
              <w:top w:val="nil"/>
              <w:left w:val="nil"/>
              <w:bottom w:val="single" w:sz="4" w:space="0" w:color="auto"/>
              <w:right w:val="single" w:sz="4" w:space="0" w:color="auto"/>
            </w:tcBorders>
            <w:shd w:val="clear" w:color="auto" w:fill="auto"/>
            <w:hideMark/>
          </w:tcPr>
          <w:p w14:paraId="5710894B"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907255">
              <w:rPr>
                <w:rFonts w:ascii="Calibri" w:eastAsia="Times New Roman" w:hAnsi="Calibri" w:cs="Calibri"/>
                <w:color w:val="000000"/>
                <w:sz w:val="22"/>
                <w:szCs w:val="22"/>
                <w:lang w:val="fr-FR" w:eastAsia="fr-FR"/>
              </w:rPr>
              <w:t>Table de bdd oracle</w:t>
            </w:r>
          </w:p>
        </w:tc>
        <w:tc>
          <w:tcPr>
            <w:tcW w:w="2016" w:type="dxa"/>
            <w:tcBorders>
              <w:top w:val="nil"/>
              <w:left w:val="nil"/>
              <w:bottom w:val="single" w:sz="4" w:space="0" w:color="auto"/>
              <w:right w:val="single" w:sz="4" w:space="0" w:color="auto"/>
            </w:tcBorders>
            <w:shd w:val="clear" w:color="auto" w:fill="auto"/>
            <w:noWrap/>
            <w:hideMark/>
          </w:tcPr>
          <w:p w14:paraId="306FEE98"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FB7D6C">
              <w:rPr>
                <w:rFonts w:ascii="Calibri" w:eastAsia="Times New Roman" w:hAnsi="Calibri" w:cs="Calibri"/>
                <w:color w:val="000000"/>
                <w:sz w:val="22"/>
                <w:szCs w:val="22"/>
                <w:lang w:val="fr-FR" w:eastAsia="fr-FR"/>
              </w:rPr>
              <w:t>Temps quasi réel (maj toutes les 2h)</w:t>
            </w:r>
          </w:p>
        </w:tc>
        <w:tc>
          <w:tcPr>
            <w:tcW w:w="1550" w:type="dxa"/>
            <w:tcBorders>
              <w:top w:val="nil"/>
              <w:left w:val="nil"/>
              <w:bottom w:val="single" w:sz="4" w:space="0" w:color="auto"/>
              <w:right w:val="single" w:sz="4" w:space="0" w:color="auto"/>
            </w:tcBorders>
            <w:shd w:val="clear" w:color="auto" w:fill="auto"/>
            <w:vAlign w:val="center"/>
            <w:hideMark/>
          </w:tcPr>
          <w:p w14:paraId="512109B8"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AODB</w:t>
            </w:r>
          </w:p>
        </w:tc>
      </w:tr>
      <w:tr w:rsidR="009053B7" w:rsidRPr="00884E5E" w14:paraId="7BFF4DB1" w14:textId="77777777" w:rsidTr="001764F3">
        <w:trPr>
          <w:trHeight w:val="573"/>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49111A1D" w14:textId="77777777" w:rsidR="009053B7" w:rsidRPr="00884E5E" w:rsidRDefault="009053B7" w:rsidP="004936F7">
            <w:pPr>
              <w:spacing w:after="0"/>
              <w:rPr>
                <w:rFonts w:ascii="Calibri" w:eastAsia="Times New Roman" w:hAnsi="Calibri" w:cs="Calibri"/>
                <w:b/>
                <w:bCs/>
                <w:color w:val="000000"/>
                <w:sz w:val="22"/>
                <w:szCs w:val="22"/>
                <w:lang w:val="fr-FR" w:eastAsia="fr-FR"/>
              </w:rPr>
            </w:pPr>
            <w:r w:rsidRPr="00884E5E">
              <w:rPr>
                <w:rFonts w:ascii="Calibri" w:eastAsia="Times New Roman" w:hAnsi="Calibri" w:cs="Calibri"/>
                <w:b/>
                <w:bCs/>
                <w:color w:val="000000"/>
                <w:sz w:val="22"/>
                <w:szCs w:val="22"/>
                <w:lang w:val="fr-FR" w:eastAsia="fr-FR"/>
              </w:rPr>
              <w:t>Planification des stands</w:t>
            </w:r>
          </w:p>
        </w:tc>
        <w:tc>
          <w:tcPr>
            <w:tcW w:w="3359" w:type="dxa"/>
            <w:tcBorders>
              <w:top w:val="nil"/>
              <w:left w:val="nil"/>
              <w:bottom w:val="single" w:sz="4" w:space="0" w:color="auto"/>
              <w:right w:val="single" w:sz="4" w:space="0" w:color="auto"/>
            </w:tcBorders>
            <w:shd w:val="clear" w:color="auto" w:fill="auto"/>
            <w:vAlign w:val="center"/>
            <w:hideMark/>
          </w:tcPr>
          <w:p w14:paraId="3023A2E0"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Avions en night stop (escale nocturne, elle passe la nuit au parking)</w:t>
            </w:r>
          </w:p>
        </w:tc>
        <w:tc>
          <w:tcPr>
            <w:tcW w:w="1410" w:type="dxa"/>
            <w:tcBorders>
              <w:top w:val="nil"/>
              <w:left w:val="nil"/>
              <w:bottom w:val="single" w:sz="4" w:space="0" w:color="auto"/>
              <w:right w:val="single" w:sz="4" w:space="0" w:color="auto"/>
            </w:tcBorders>
            <w:shd w:val="clear" w:color="auto" w:fill="auto"/>
            <w:hideMark/>
          </w:tcPr>
          <w:p w14:paraId="622C4B22"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907255">
              <w:rPr>
                <w:rFonts w:ascii="Calibri" w:eastAsia="Times New Roman" w:hAnsi="Calibri" w:cs="Calibri"/>
                <w:color w:val="000000"/>
                <w:sz w:val="22"/>
                <w:szCs w:val="22"/>
                <w:lang w:val="fr-FR" w:eastAsia="fr-FR"/>
              </w:rPr>
              <w:t>Table de bdd oracle</w:t>
            </w:r>
          </w:p>
        </w:tc>
        <w:tc>
          <w:tcPr>
            <w:tcW w:w="2016" w:type="dxa"/>
            <w:tcBorders>
              <w:top w:val="nil"/>
              <w:left w:val="nil"/>
              <w:bottom w:val="single" w:sz="4" w:space="0" w:color="auto"/>
              <w:right w:val="single" w:sz="4" w:space="0" w:color="auto"/>
            </w:tcBorders>
            <w:shd w:val="clear" w:color="auto" w:fill="auto"/>
            <w:noWrap/>
            <w:hideMark/>
          </w:tcPr>
          <w:p w14:paraId="584B366F"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FB7D6C">
              <w:rPr>
                <w:rFonts w:ascii="Calibri" w:eastAsia="Times New Roman" w:hAnsi="Calibri" w:cs="Calibri"/>
                <w:color w:val="000000"/>
                <w:sz w:val="22"/>
                <w:szCs w:val="22"/>
                <w:lang w:val="fr-FR" w:eastAsia="fr-FR"/>
              </w:rPr>
              <w:t>Temps quasi réel (maj toutes les 2h)</w:t>
            </w:r>
          </w:p>
        </w:tc>
        <w:tc>
          <w:tcPr>
            <w:tcW w:w="1550" w:type="dxa"/>
            <w:tcBorders>
              <w:top w:val="nil"/>
              <w:left w:val="nil"/>
              <w:bottom w:val="single" w:sz="4" w:space="0" w:color="auto"/>
              <w:right w:val="single" w:sz="4" w:space="0" w:color="auto"/>
            </w:tcBorders>
            <w:shd w:val="clear" w:color="auto" w:fill="auto"/>
            <w:vAlign w:val="center"/>
            <w:hideMark/>
          </w:tcPr>
          <w:p w14:paraId="58742D6B"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 AODB</w:t>
            </w:r>
          </w:p>
        </w:tc>
      </w:tr>
      <w:tr w:rsidR="009053B7" w:rsidRPr="00884E5E" w14:paraId="268A70B4" w14:textId="77777777" w:rsidTr="001764F3">
        <w:trPr>
          <w:trHeight w:val="573"/>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0C5467C1" w14:textId="77777777" w:rsidR="009053B7" w:rsidRPr="00884E5E" w:rsidRDefault="009053B7" w:rsidP="004936F7">
            <w:pPr>
              <w:spacing w:after="0"/>
              <w:rPr>
                <w:rFonts w:ascii="Calibri" w:eastAsia="Times New Roman" w:hAnsi="Calibri" w:cs="Calibri"/>
                <w:b/>
                <w:bCs/>
                <w:color w:val="000000"/>
                <w:sz w:val="22"/>
                <w:szCs w:val="22"/>
                <w:lang w:val="fr-FR" w:eastAsia="fr-FR"/>
              </w:rPr>
            </w:pPr>
            <w:r w:rsidRPr="00884E5E">
              <w:rPr>
                <w:rFonts w:ascii="Calibri" w:eastAsia="Times New Roman" w:hAnsi="Calibri" w:cs="Calibri"/>
                <w:b/>
                <w:bCs/>
                <w:color w:val="000000"/>
                <w:sz w:val="22"/>
                <w:szCs w:val="22"/>
                <w:lang w:val="fr-FR" w:eastAsia="fr-FR"/>
              </w:rPr>
              <w:t>Planification des stands</w:t>
            </w:r>
          </w:p>
        </w:tc>
        <w:tc>
          <w:tcPr>
            <w:tcW w:w="3359" w:type="dxa"/>
            <w:tcBorders>
              <w:top w:val="nil"/>
              <w:left w:val="nil"/>
              <w:bottom w:val="single" w:sz="4" w:space="0" w:color="auto"/>
              <w:right w:val="single" w:sz="4" w:space="0" w:color="auto"/>
            </w:tcBorders>
            <w:shd w:val="clear" w:color="auto" w:fill="auto"/>
            <w:vAlign w:val="center"/>
            <w:hideMark/>
          </w:tcPr>
          <w:p w14:paraId="1D1D12AF"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Les statuts de vol en temps réel : Arrivées, départs, retards, etc.</w:t>
            </w:r>
          </w:p>
        </w:tc>
        <w:tc>
          <w:tcPr>
            <w:tcW w:w="1410" w:type="dxa"/>
            <w:tcBorders>
              <w:top w:val="nil"/>
              <w:left w:val="nil"/>
              <w:bottom w:val="single" w:sz="4" w:space="0" w:color="auto"/>
              <w:right w:val="single" w:sz="4" w:space="0" w:color="auto"/>
            </w:tcBorders>
            <w:shd w:val="clear" w:color="auto" w:fill="auto"/>
            <w:hideMark/>
          </w:tcPr>
          <w:p w14:paraId="7F62868E"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907255">
              <w:rPr>
                <w:rFonts w:ascii="Calibri" w:eastAsia="Times New Roman" w:hAnsi="Calibri" w:cs="Calibri"/>
                <w:color w:val="000000"/>
                <w:sz w:val="22"/>
                <w:szCs w:val="22"/>
                <w:lang w:val="fr-FR" w:eastAsia="fr-FR"/>
              </w:rPr>
              <w:t>Table de bdd oracle</w:t>
            </w:r>
          </w:p>
        </w:tc>
        <w:tc>
          <w:tcPr>
            <w:tcW w:w="2016" w:type="dxa"/>
            <w:tcBorders>
              <w:top w:val="nil"/>
              <w:left w:val="nil"/>
              <w:bottom w:val="single" w:sz="4" w:space="0" w:color="auto"/>
              <w:right w:val="single" w:sz="4" w:space="0" w:color="auto"/>
            </w:tcBorders>
            <w:shd w:val="clear" w:color="auto" w:fill="auto"/>
            <w:noWrap/>
            <w:hideMark/>
          </w:tcPr>
          <w:p w14:paraId="01D104A1"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FB7D6C">
              <w:rPr>
                <w:rFonts w:ascii="Calibri" w:eastAsia="Times New Roman" w:hAnsi="Calibri" w:cs="Calibri"/>
                <w:color w:val="000000"/>
                <w:sz w:val="22"/>
                <w:szCs w:val="22"/>
                <w:lang w:val="fr-FR" w:eastAsia="fr-FR"/>
              </w:rPr>
              <w:t>Temps quasi réel (maj toutes les 2h)</w:t>
            </w:r>
          </w:p>
        </w:tc>
        <w:tc>
          <w:tcPr>
            <w:tcW w:w="1550" w:type="dxa"/>
            <w:tcBorders>
              <w:top w:val="nil"/>
              <w:left w:val="nil"/>
              <w:bottom w:val="single" w:sz="4" w:space="0" w:color="auto"/>
              <w:right w:val="single" w:sz="4" w:space="0" w:color="auto"/>
            </w:tcBorders>
            <w:shd w:val="clear" w:color="auto" w:fill="auto"/>
            <w:vAlign w:val="center"/>
            <w:hideMark/>
          </w:tcPr>
          <w:p w14:paraId="4AAB3E86"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AODB</w:t>
            </w:r>
          </w:p>
        </w:tc>
      </w:tr>
      <w:tr w:rsidR="009053B7" w:rsidRPr="00884E5E" w14:paraId="409D6DA2" w14:textId="77777777" w:rsidTr="001764F3">
        <w:trPr>
          <w:trHeight w:val="859"/>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28126197" w14:textId="77777777" w:rsidR="009053B7" w:rsidRPr="00884E5E" w:rsidRDefault="009053B7" w:rsidP="004936F7">
            <w:pPr>
              <w:spacing w:after="0"/>
              <w:rPr>
                <w:rFonts w:ascii="Calibri" w:eastAsia="Times New Roman" w:hAnsi="Calibri" w:cs="Calibri"/>
                <w:b/>
                <w:bCs/>
                <w:color w:val="000000"/>
                <w:sz w:val="22"/>
                <w:szCs w:val="22"/>
                <w:lang w:val="fr-FR" w:eastAsia="fr-FR"/>
              </w:rPr>
            </w:pPr>
            <w:r w:rsidRPr="00884E5E">
              <w:rPr>
                <w:rFonts w:ascii="Calibri" w:eastAsia="Times New Roman" w:hAnsi="Calibri" w:cs="Calibri"/>
                <w:b/>
                <w:bCs/>
                <w:color w:val="000000"/>
                <w:sz w:val="22"/>
                <w:szCs w:val="22"/>
                <w:lang w:val="fr-FR" w:eastAsia="fr-FR"/>
              </w:rPr>
              <w:t>Planification des stands</w:t>
            </w:r>
          </w:p>
        </w:tc>
        <w:tc>
          <w:tcPr>
            <w:tcW w:w="3359" w:type="dxa"/>
            <w:tcBorders>
              <w:top w:val="nil"/>
              <w:left w:val="nil"/>
              <w:bottom w:val="single" w:sz="4" w:space="0" w:color="auto"/>
              <w:right w:val="single" w:sz="4" w:space="0" w:color="auto"/>
            </w:tcBorders>
            <w:shd w:val="clear" w:color="auto" w:fill="auto"/>
            <w:vAlign w:val="center"/>
            <w:hideMark/>
          </w:tcPr>
          <w:p w14:paraId="64369A2C"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Les mouvements d'avions : Qu'il s'agisse de décollages, d'atterrissages ou de déplacements sur le tarmac (comme le taxiway).</w:t>
            </w:r>
          </w:p>
        </w:tc>
        <w:tc>
          <w:tcPr>
            <w:tcW w:w="1410" w:type="dxa"/>
            <w:tcBorders>
              <w:top w:val="nil"/>
              <w:left w:val="nil"/>
              <w:bottom w:val="single" w:sz="4" w:space="0" w:color="auto"/>
              <w:right w:val="single" w:sz="4" w:space="0" w:color="auto"/>
            </w:tcBorders>
            <w:shd w:val="clear" w:color="auto" w:fill="auto"/>
            <w:hideMark/>
          </w:tcPr>
          <w:p w14:paraId="1DC56C4B"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907255">
              <w:rPr>
                <w:rFonts w:ascii="Calibri" w:eastAsia="Times New Roman" w:hAnsi="Calibri" w:cs="Calibri"/>
                <w:color w:val="000000"/>
                <w:sz w:val="22"/>
                <w:szCs w:val="22"/>
                <w:lang w:val="fr-FR" w:eastAsia="fr-FR"/>
              </w:rPr>
              <w:t>Table de bdd oracle</w:t>
            </w:r>
          </w:p>
        </w:tc>
        <w:tc>
          <w:tcPr>
            <w:tcW w:w="2016" w:type="dxa"/>
            <w:tcBorders>
              <w:top w:val="nil"/>
              <w:left w:val="nil"/>
              <w:bottom w:val="single" w:sz="4" w:space="0" w:color="auto"/>
              <w:right w:val="single" w:sz="4" w:space="0" w:color="auto"/>
            </w:tcBorders>
            <w:shd w:val="clear" w:color="auto" w:fill="auto"/>
            <w:noWrap/>
            <w:hideMark/>
          </w:tcPr>
          <w:p w14:paraId="39D838B6"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FB7D6C">
              <w:rPr>
                <w:rFonts w:ascii="Calibri" w:eastAsia="Times New Roman" w:hAnsi="Calibri" w:cs="Calibri"/>
                <w:color w:val="000000"/>
                <w:sz w:val="22"/>
                <w:szCs w:val="22"/>
                <w:lang w:val="fr-FR" w:eastAsia="fr-FR"/>
              </w:rPr>
              <w:t>Temps quasi réel (maj toutes les 2h)</w:t>
            </w:r>
          </w:p>
        </w:tc>
        <w:tc>
          <w:tcPr>
            <w:tcW w:w="1550" w:type="dxa"/>
            <w:tcBorders>
              <w:top w:val="nil"/>
              <w:left w:val="nil"/>
              <w:bottom w:val="single" w:sz="4" w:space="0" w:color="auto"/>
              <w:right w:val="single" w:sz="4" w:space="0" w:color="auto"/>
            </w:tcBorders>
            <w:shd w:val="clear" w:color="auto" w:fill="auto"/>
            <w:vAlign w:val="center"/>
            <w:hideMark/>
          </w:tcPr>
          <w:p w14:paraId="37047230"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AODB</w:t>
            </w:r>
          </w:p>
        </w:tc>
      </w:tr>
      <w:tr w:rsidR="009053B7" w:rsidRPr="00884E5E" w14:paraId="6567ECA0" w14:textId="77777777" w:rsidTr="001764F3">
        <w:trPr>
          <w:trHeight w:val="859"/>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7283C3A7" w14:textId="77777777" w:rsidR="009053B7" w:rsidRPr="00884E5E" w:rsidRDefault="009053B7" w:rsidP="004936F7">
            <w:pPr>
              <w:spacing w:after="0"/>
              <w:rPr>
                <w:rFonts w:ascii="Calibri" w:eastAsia="Times New Roman" w:hAnsi="Calibri" w:cs="Calibri"/>
                <w:b/>
                <w:bCs/>
                <w:color w:val="000000"/>
                <w:sz w:val="22"/>
                <w:szCs w:val="22"/>
                <w:lang w:val="fr-FR" w:eastAsia="fr-FR"/>
              </w:rPr>
            </w:pPr>
            <w:r w:rsidRPr="00884E5E">
              <w:rPr>
                <w:rFonts w:ascii="Calibri" w:eastAsia="Times New Roman" w:hAnsi="Calibri" w:cs="Calibri"/>
                <w:b/>
                <w:bCs/>
                <w:color w:val="000000"/>
                <w:sz w:val="22"/>
                <w:szCs w:val="22"/>
                <w:lang w:val="fr-FR" w:eastAsia="fr-FR"/>
              </w:rPr>
              <w:t>Planification des stands</w:t>
            </w:r>
          </w:p>
        </w:tc>
        <w:tc>
          <w:tcPr>
            <w:tcW w:w="3359" w:type="dxa"/>
            <w:tcBorders>
              <w:top w:val="nil"/>
              <w:left w:val="nil"/>
              <w:bottom w:val="single" w:sz="4" w:space="0" w:color="auto"/>
              <w:right w:val="single" w:sz="4" w:space="0" w:color="auto"/>
            </w:tcBorders>
            <w:shd w:val="clear" w:color="auto" w:fill="auto"/>
            <w:vAlign w:val="center"/>
            <w:hideMark/>
          </w:tcPr>
          <w:p w14:paraId="43F5DBC6"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 xml:space="preserve">Les informations de porte et de stand : Attributions des portes d'embarquement, occupations de </w:t>
            </w:r>
            <w:r w:rsidRPr="00884E5E">
              <w:rPr>
                <w:rFonts w:ascii="Calibri" w:eastAsia="Times New Roman" w:hAnsi="Calibri" w:cs="Calibri"/>
                <w:color w:val="000000"/>
                <w:sz w:val="22"/>
                <w:szCs w:val="22"/>
                <w:lang w:val="fr-FR" w:eastAsia="fr-FR"/>
              </w:rPr>
              <w:lastRenderedPageBreak/>
              <w:t>stands, disponibilité des zones de stationnement.</w:t>
            </w:r>
          </w:p>
        </w:tc>
        <w:tc>
          <w:tcPr>
            <w:tcW w:w="1410" w:type="dxa"/>
            <w:tcBorders>
              <w:top w:val="nil"/>
              <w:left w:val="nil"/>
              <w:bottom w:val="single" w:sz="4" w:space="0" w:color="auto"/>
              <w:right w:val="single" w:sz="4" w:space="0" w:color="auto"/>
            </w:tcBorders>
            <w:shd w:val="clear" w:color="auto" w:fill="auto"/>
            <w:hideMark/>
          </w:tcPr>
          <w:p w14:paraId="49FD0961"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907255">
              <w:rPr>
                <w:rFonts w:ascii="Calibri" w:eastAsia="Times New Roman" w:hAnsi="Calibri" w:cs="Calibri"/>
                <w:color w:val="000000"/>
                <w:sz w:val="22"/>
                <w:szCs w:val="22"/>
                <w:lang w:val="fr-FR" w:eastAsia="fr-FR"/>
              </w:rPr>
              <w:lastRenderedPageBreak/>
              <w:t>Table de bdd oracle</w:t>
            </w:r>
          </w:p>
        </w:tc>
        <w:tc>
          <w:tcPr>
            <w:tcW w:w="2016" w:type="dxa"/>
            <w:tcBorders>
              <w:top w:val="nil"/>
              <w:left w:val="nil"/>
              <w:bottom w:val="single" w:sz="4" w:space="0" w:color="auto"/>
              <w:right w:val="single" w:sz="4" w:space="0" w:color="auto"/>
            </w:tcBorders>
            <w:shd w:val="clear" w:color="auto" w:fill="auto"/>
            <w:noWrap/>
            <w:hideMark/>
          </w:tcPr>
          <w:p w14:paraId="0B5DAEE6"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FB7D6C">
              <w:rPr>
                <w:rFonts w:ascii="Calibri" w:eastAsia="Times New Roman" w:hAnsi="Calibri" w:cs="Calibri"/>
                <w:color w:val="000000"/>
                <w:sz w:val="22"/>
                <w:szCs w:val="22"/>
                <w:lang w:val="fr-FR" w:eastAsia="fr-FR"/>
              </w:rPr>
              <w:t>Temps quasi réel (maj toutes les 2h)</w:t>
            </w:r>
          </w:p>
        </w:tc>
        <w:tc>
          <w:tcPr>
            <w:tcW w:w="1550" w:type="dxa"/>
            <w:tcBorders>
              <w:top w:val="nil"/>
              <w:left w:val="nil"/>
              <w:bottom w:val="single" w:sz="4" w:space="0" w:color="auto"/>
              <w:right w:val="single" w:sz="4" w:space="0" w:color="auto"/>
            </w:tcBorders>
            <w:shd w:val="clear" w:color="auto" w:fill="auto"/>
            <w:vAlign w:val="center"/>
            <w:hideMark/>
          </w:tcPr>
          <w:p w14:paraId="240B6D2C"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AODB</w:t>
            </w:r>
          </w:p>
        </w:tc>
      </w:tr>
      <w:tr w:rsidR="009053B7" w:rsidRPr="00884E5E" w14:paraId="1DBC089B" w14:textId="77777777" w:rsidTr="001764F3">
        <w:trPr>
          <w:trHeight w:val="573"/>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5EEDA671" w14:textId="77777777" w:rsidR="009053B7" w:rsidRPr="00884E5E" w:rsidRDefault="009053B7" w:rsidP="004936F7">
            <w:pPr>
              <w:spacing w:after="0"/>
              <w:rPr>
                <w:rFonts w:ascii="Calibri" w:eastAsia="Times New Roman" w:hAnsi="Calibri" w:cs="Calibri"/>
                <w:b/>
                <w:bCs/>
                <w:color w:val="000000"/>
                <w:sz w:val="22"/>
                <w:szCs w:val="22"/>
                <w:lang w:val="fr-FR" w:eastAsia="fr-FR"/>
              </w:rPr>
            </w:pPr>
            <w:r w:rsidRPr="00884E5E">
              <w:rPr>
                <w:rFonts w:ascii="Calibri" w:eastAsia="Times New Roman" w:hAnsi="Calibri" w:cs="Calibri"/>
                <w:b/>
                <w:bCs/>
                <w:color w:val="000000"/>
                <w:sz w:val="22"/>
                <w:szCs w:val="22"/>
                <w:lang w:val="fr-FR" w:eastAsia="fr-FR"/>
              </w:rPr>
              <w:t>Planification des stands</w:t>
            </w:r>
          </w:p>
        </w:tc>
        <w:tc>
          <w:tcPr>
            <w:tcW w:w="3359" w:type="dxa"/>
            <w:tcBorders>
              <w:top w:val="nil"/>
              <w:left w:val="nil"/>
              <w:bottom w:val="single" w:sz="4" w:space="0" w:color="auto"/>
              <w:right w:val="single" w:sz="4" w:space="0" w:color="auto"/>
            </w:tcBorders>
            <w:shd w:val="clear" w:color="auto" w:fill="auto"/>
            <w:vAlign w:val="center"/>
            <w:hideMark/>
          </w:tcPr>
          <w:p w14:paraId="5E17219A"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Les horaires ajustés : Informations mises à jour en fonction des retards ou changements.</w:t>
            </w:r>
          </w:p>
        </w:tc>
        <w:tc>
          <w:tcPr>
            <w:tcW w:w="1410" w:type="dxa"/>
            <w:tcBorders>
              <w:top w:val="nil"/>
              <w:left w:val="nil"/>
              <w:bottom w:val="single" w:sz="4" w:space="0" w:color="auto"/>
              <w:right w:val="single" w:sz="4" w:space="0" w:color="auto"/>
            </w:tcBorders>
            <w:shd w:val="clear" w:color="auto" w:fill="auto"/>
            <w:hideMark/>
          </w:tcPr>
          <w:p w14:paraId="38710802"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907255">
              <w:rPr>
                <w:rFonts w:ascii="Calibri" w:eastAsia="Times New Roman" w:hAnsi="Calibri" w:cs="Calibri"/>
                <w:color w:val="000000"/>
                <w:sz w:val="22"/>
                <w:szCs w:val="22"/>
                <w:lang w:val="fr-FR" w:eastAsia="fr-FR"/>
              </w:rPr>
              <w:t>Table de bdd oracle</w:t>
            </w:r>
          </w:p>
        </w:tc>
        <w:tc>
          <w:tcPr>
            <w:tcW w:w="2016" w:type="dxa"/>
            <w:tcBorders>
              <w:top w:val="nil"/>
              <w:left w:val="nil"/>
              <w:bottom w:val="single" w:sz="4" w:space="0" w:color="auto"/>
              <w:right w:val="single" w:sz="4" w:space="0" w:color="auto"/>
            </w:tcBorders>
            <w:shd w:val="clear" w:color="auto" w:fill="auto"/>
            <w:noWrap/>
            <w:hideMark/>
          </w:tcPr>
          <w:p w14:paraId="634D0041"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FB7D6C">
              <w:rPr>
                <w:rFonts w:ascii="Calibri" w:eastAsia="Times New Roman" w:hAnsi="Calibri" w:cs="Calibri"/>
                <w:color w:val="000000"/>
                <w:sz w:val="22"/>
                <w:szCs w:val="22"/>
                <w:lang w:val="fr-FR" w:eastAsia="fr-FR"/>
              </w:rPr>
              <w:t>Temps quasi réel (maj toutes les 2h)</w:t>
            </w:r>
          </w:p>
        </w:tc>
        <w:tc>
          <w:tcPr>
            <w:tcW w:w="1550" w:type="dxa"/>
            <w:tcBorders>
              <w:top w:val="nil"/>
              <w:left w:val="nil"/>
              <w:bottom w:val="single" w:sz="4" w:space="0" w:color="auto"/>
              <w:right w:val="single" w:sz="4" w:space="0" w:color="auto"/>
            </w:tcBorders>
            <w:shd w:val="clear" w:color="auto" w:fill="auto"/>
            <w:vAlign w:val="center"/>
            <w:hideMark/>
          </w:tcPr>
          <w:p w14:paraId="1C0F9B0D"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AODB</w:t>
            </w:r>
          </w:p>
        </w:tc>
      </w:tr>
      <w:tr w:rsidR="009053B7" w:rsidRPr="00884E5E" w14:paraId="462B3C1F" w14:textId="77777777" w:rsidTr="001764F3">
        <w:trPr>
          <w:trHeight w:val="286"/>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51A2F5B4" w14:textId="77777777" w:rsidR="009053B7" w:rsidRPr="00884E5E" w:rsidRDefault="009053B7" w:rsidP="004936F7">
            <w:pPr>
              <w:spacing w:after="0"/>
              <w:rPr>
                <w:rFonts w:ascii="Calibri" w:eastAsia="Times New Roman" w:hAnsi="Calibri" w:cs="Calibri"/>
                <w:b/>
                <w:bCs/>
                <w:color w:val="000000"/>
                <w:sz w:val="22"/>
                <w:szCs w:val="22"/>
                <w:lang w:val="fr-FR" w:eastAsia="fr-FR"/>
              </w:rPr>
            </w:pPr>
            <w:r w:rsidRPr="00884E5E">
              <w:rPr>
                <w:rFonts w:ascii="Calibri" w:eastAsia="Times New Roman" w:hAnsi="Calibri" w:cs="Calibri"/>
                <w:b/>
                <w:bCs/>
                <w:color w:val="000000"/>
                <w:sz w:val="22"/>
                <w:szCs w:val="22"/>
                <w:lang w:val="fr-FR" w:eastAsia="fr-FR"/>
              </w:rPr>
              <w:t>Planification des stands</w:t>
            </w:r>
          </w:p>
        </w:tc>
        <w:tc>
          <w:tcPr>
            <w:tcW w:w="3359" w:type="dxa"/>
            <w:tcBorders>
              <w:top w:val="nil"/>
              <w:left w:val="nil"/>
              <w:bottom w:val="single" w:sz="4" w:space="0" w:color="auto"/>
              <w:right w:val="single" w:sz="4" w:space="0" w:color="auto"/>
            </w:tcBorders>
            <w:shd w:val="clear" w:color="auto" w:fill="auto"/>
            <w:vAlign w:val="center"/>
            <w:hideMark/>
          </w:tcPr>
          <w:p w14:paraId="73B8DA99"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Capacité du stand</w:t>
            </w:r>
          </w:p>
        </w:tc>
        <w:tc>
          <w:tcPr>
            <w:tcW w:w="1410" w:type="dxa"/>
            <w:tcBorders>
              <w:top w:val="nil"/>
              <w:left w:val="nil"/>
              <w:bottom w:val="single" w:sz="4" w:space="0" w:color="auto"/>
              <w:right w:val="single" w:sz="4" w:space="0" w:color="auto"/>
            </w:tcBorders>
            <w:shd w:val="clear" w:color="auto" w:fill="auto"/>
            <w:hideMark/>
          </w:tcPr>
          <w:p w14:paraId="15A7021E"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907255">
              <w:rPr>
                <w:rFonts w:ascii="Calibri" w:eastAsia="Times New Roman" w:hAnsi="Calibri" w:cs="Calibri"/>
                <w:color w:val="000000"/>
                <w:sz w:val="22"/>
                <w:szCs w:val="22"/>
                <w:lang w:val="fr-FR" w:eastAsia="fr-FR"/>
              </w:rPr>
              <w:t>Table de bdd oracle</w:t>
            </w:r>
          </w:p>
        </w:tc>
        <w:tc>
          <w:tcPr>
            <w:tcW w:w="2016" w:type="dxa"/>
            <w:tcBorders>
              <w:top w:val="nil"/>
              <w:left w:val="nil"/>
              <w:bottom w:val="single" w:sz="4" w:space="0" w:color="auto"/>
              <w:right w:val="single" w:sz="4" w:space="0" w:color="auto"/>
            </w:tcBorders>
            <w:shd w:val="clear" w:color="auto" w:fill="auto"/>
            <w:noWrap/>
            <w:hideMark/>
          </w:tcPr>
          <w:p w14:paraId="4308E6FB"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FB7D6C">
              <w:rPr>
                <w:rFonts w:ascii="Calibri" w:eastAsia="Times New Roman" w:hAnsi="Calibri" w:cs="Calibri"/>
                <w:color w:val="000000"/>
                <w:sz w:val="22"/>
                <w:szCs w:val="22"/>
                <w:lang w:val="fr-FR" w:eastAsia="fr-FR"/>
              </w:rPr>
              <w:t>Temps quasi réel (maj toutes les 2h)</w:t>
            </w:r>
          </w:p>
        </w:tc>
        <w:tc>
          <w:tcPr>
            <w:tcW w:w="1550" w:type="dxa"/>
            <w:tcBorders>
              <w:top w:val="nil"/>
              <w:left w:val="nil"/>
              <w:bottom w:val="single" w:sz="4" w:space="0" w:color="auto"/>
              <w:right w:val="single" w:sz="4" w:space="0" w:color="auto"/>
            </w:tcBorders>
            <w:shd w:val="clear" w:color="auto" w:fill="auto"/>
            <w:vAlign w:val="center"/>
            <w:hideMark/>
          </w:tcPr>
          <w:p w14:paraId="4791F9DC"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AODB</w:t>
            </w:r>
          </w:p>
        </w:tc>
      </w:tr>
      <w:tr w:rsidR="009053B7" w:rsidRPr="00884E5E" w14:paraId="1157CB5C" w14:textId="77777777" w:rsidTr="001764F3">
        <w:trPr>
          <w:trHeight w:val="859"/>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03AE4AE1" w14:textId="77777777" w:rsidR="009053B7" w:rsidRPr="00884E5E" w:rsidRDefault="009053B7" w:rsidP="004936F7">
            <w:pPr>
              <w:spacing w:after="0"/>
              <w:rPr>
                <w:rFonts w:ascii="Calibri" w:eastAsia="Times New Roman" w:hAnsi="Calibri" w:cs="Calibri"/>
                <w:b/>
                <w:bCs/>
                <w:color w:val="000000"/>
                <w:sz w:val="22"/>
                <w:szCs w:val="22"/>
                <w:lang w:val="fr-FR" w:eastAsia="fr-FR"/>
              </w:rPr>
            </w:pPr>
            <w:r w:rsidRPr="00884E5E">
              <w:rPr>
                <w:rFonts w:ascii="Calibri" w:eastAsia="Times New Roman" w:hAnsi="Calibri" w:cs="Calibri"/>
                <w:b/>
                <w:bCs/>
                <w:color w:val="000000"/>
                <w:sz w:val="22"/>
                <w:szCs w:val="22"/>
                <w:lang w:val="fr-FR" w:eastAsia="fr-FR"/>
              </w:rPr>
              <w:t>Planification des stands</w:t>
            </w:r>
          </w:p>
        </w:tc>
        <w:tc>
          <w:tcPr>
            <w:tcW w:w="3359" w:type="dxa"/>
            <w:tcBorders>
              <w:top w:val="nil"/>
              <w:left w:val="nil"/>
              <w:bottom w:val="single" w:sz="4" w:space="0" w:color="auto"/>
              <w:right w:val="single" w:sz="4" w:space="0" w:color="auto"/>
            </w:tcBorders>
            <w:shd w:val="clear" w:color="auto" w:fill="auto"/>
            <w:vAlign w:val="center"/>
            <w:hideMark/>
          </w:tcPr>
          <w:p w14:paraId="507B5681"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 xml:space="preserve">Nature du vol (Type de vol): Vol domestique ou international / </w:t>
            </w:r>
            <w:r w:rsidRPr="00884E5E">
              <w:rPr>
                <w:rFonts w:ascii="Calibri" w:eastAsia="Times New Roman" w:hAnsi="Calibri" w:cs="Calibri"/>
                <w:color w:val="000000"/>
                <w:sz w:val="22"/>
                <w:szCs w:val="22"/>
                <w:lang w:val="fr-FR" w:eastAsia="fr-FR"/>
              </w:rPr>
              <w:br/>
              <w:t xml:space="preserve">Vol régulier ou charter </w:t>
            </w:r>
          </w:p>
        </w:tc>
        <w:tc>
          <w:tcPr>
            <w:tcW w:w="1410" w:type="dxa"/>
            <w:tcBorders>
              <w:top w:val="nil"/>
              <w:left w:val="nil"/>
              <w:bottom w:val="single" w:sz="4" w:space="0" w:color="auto"/>
              <w:right w:val="single" w:sz="4" w:space="0" w:color="auto"/>
            </w:tcBorders>
            <w:shd w:val="clear" w:color="auto" w:fill="auto"/>
            <w:hideMark/>
          </w:tcPr>
          <w:p w14:paraId="26B2789E"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907255">
              <w:rPr>
                <w:rFonts w:ascii="Calibri" w:eastAsia="Times New Roman" w:hAnsi="Calibri" w:cs="Calibri"/>
                <w:color w:val="000000"/>
                <w:sz w:val="22"/>
                <w:szCs w:val="22"/>
                <w:lang w:val="fr-FR" w:eastAsia="fr-FR"/>
              </w:rPr>
              <w:t>Table de bdd oracle</w:t>
            </w:r>
          </w:p>
        </w:tc>
        <w:tc>
          <w:tcPr>
            <w:tcW w:w="2016" w:type="dxa"/>
            <w:tcBorders>
              <w:top w:val="nil"/>
              <w:left w:val="nil"/>
              <w:bottom w:val="single" w:sz="4" w:space="0" w:color="auto"/>
              <w:right w:val="single" w:sz="4" w:space="0" w:color="auto"/>
            </w:tcBorders>
            <w:shd w:val="clear" w:color="auto" w:fill="auto"/>
            <w:noWrap/>
            <w:hideMark/>
          </w:tcPr>
          <w:p w14:paraId="27CA1280"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FB7D6C">
              <w:rPr>
                <w:rFonts w:ascii="Calibri" w:eastAsia="Times New Roman" w:hAnsi="Calibri" w:cs="Calibri"/>
                <w:color w:val="000000"/>
                <w:sz w:val="22"/>
                <w:szCs w:val="22"/>
                <w:lang w:val="fr-FR" w:eastAsia="fr-FR"/>
              </w:rPr>
              <w:t>Temps quasi réel (maj toutes les 2h)</w:t>
            </w:r>
          </w:p>
        </w:tc>
        <w:tc>
          <w:tcPr>
            <w:tcW w:w="1550" w:type="dxa"/>
            <w:tcBorders>
              <w:top w:val="nil"/>
              <w:left w:val="nil"/>
              <w:bottom w:val="single" w:sz="4" w:space="0" w:color="auto"/>
              <w:right w:val="single" w:sz="4" w:space="0" w:color="auto"/>
            </w:tcBorders>
            <w:shd w:val="clear" w:color="auto" w:fill="auto"/>
            <w:vAlign w:val="center"/>
            <w:hideMark/>
          </w:tcPr>
          <w:p w14:paraId="0E348ED2"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AODB</w:t>
            </w:r>
          </w:p>
        </w:tc>
      </w:tr>
      <w:tr w:rsidR="009053B7" w:rsidRPr="00884E5E" w14:paraId="1354985D" w14:textId="77777777" w:rsidTr="001764F3">
        <w:trPr>
          <w:trHeight w:val="573"/>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70213D52" w14:textId="77777777" w:rsidR="009053B7" w:rsidRPr="00884E5E" w:rsidRDefault="009053B7" w:rsidP="004936F7">
            <w:pPr>
              <w:spacing w:after="0"/>
              <w:rPr>
                <w:rFonts w:ascii="Calibri" w:eastAsia="Times New Roman" w:hAnsi="Calibri" w:cs="Calibri"/>
                <w:b/>
                <w:bCs/>
                <w:color w:val="000000"/>
                <w:sz w:val="22"/>
                <w:szCs w:val="22"/>
                <w:lang w:val="fr-FR" w:eastAsia="fr-FR"/>
              </w:rPr>
            </w:pPr>
            <w:r w:rsidRPr="00884E5E">
              <w:rPr>
                <w:rFonts w:ascii="Calibri" w:eastAsia="Times New Roman" w:hAnsi="Calibri" w:cs="Calibri"/>
                <w:b/>
                <w:bCs/>
                <w:color w:val="000000"/>
                <w:sz w:val="22"/>
                <w:szCs w:val="22"/>
                <w:lang w:val="fr-FR" w:eastAsia="fr-FR"/>
              </w:rPr>
              <w:t>Planification des stands</w:t>
            </w:r>
          </w:p>
        </w:tc>
        <w:tc>
          <w:tcPr>
            <w:tcW w:w="3359" w:type="dxa"/>
            <w:tcBorders>
              <w:top w:val="nil"/>
              <w:left w:val="nil"/>
              <w:bottom w:val="single" w:sz="4" w:space="0" w:color="auto"/>
              <w:right w:val="single" w:sz="4" w:space="0" w:color="auto"/>
            </w:tcBorders>
            <w:shd w:val="clear" w:color="auto" w:fill="auto"/>
            <w:vAlign w:val="center"/>
            <w:hideMark/>
          </w:tcPr>
          <w:p w14:paraId="463A55C5"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Proximité des infrastructures (passerelles, traitement de bagage, ravitaillement en carburant)</w:t>
            </w:r>
          </w:p>
        </w:tc>
        <w:tc>
          <w:tcPr>
            <w:tcW w:w="1410" w:type="dxa"/>
            <w:tcBorders>
              <w:top w:val="nil"/>
              <w:left w:val="nil"/>
              <w:bottom w:val="single" w:sz="4" w:space="0" w:color="auto"/>
              <w:right w:val="single" w:sz="4" w:space="0" w:color="auto"/>
            </w:tcBorders>
            <w:shd w:val="clear" w:color="auto" w:fill="auto"/>
            <w:hideMark/>
          </w:tcPr>
          <w:p w14:paraId="46F93E75"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907255">
              <w:rPr>
                <w:rFonts w:ascii="Calibri" w:eastAsia="Times New Roman" w:hAnsi="Calibri" w:cs="Calibri"/>
                <w:color w:val="000000"/>
                <w:sz w:val="22"/>
                <w:szCs w:val="22"/>
                <w:lang w:val="fr-FR" w:eastAsia="fr-FR"/>
              </w:rPr>
              <w:t>Table de bdd oracle</w:t>
            </w:r>
          </w:p>
        </w:tc>
        <w:tc>
          <w:tcPr>
            <w:tcW w:w="2016" w:type="dxa"/>
            <w:tcBorders>
              <w:top w:val="nil"/>
              <w:left w:val="nil"/>
              <w:bottom w:val="single" w:sz="4" w:space="0" w:color="auto"/>
              <w:right w:val="single" w:sz="4" w:space="0" w:color="auto"/>
            </w:tcBorders>
            <w:shd w:val="clear" w:color="auto" w:fill="auto"/>
            <w:noWrap/>
            <w:hideMark/>
          </w:tcPr>
          <w:p w14:paraId="62DDEAD0"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FB7D6C">
              <w:rPr>
                <w:rFonts w:ascii="Calibri" w:eastAsia="Times New Roman" w:hAnsi="Calibri" w:cs="Calibri"/>
                <w:color w:val="000000"/>
                <w:sz w:val="22"/>
                <w:szCs w:val="22"/>
                <w:lang w:val="fr-FR" w:eastAsia="fr-FR"/>
              </w:rPr>
              <w:t>Temps quasi réel (maj toutes les 2h)</w:t>
            </w:r>
          </w:p>
        </w:tc>
        <w:tc>
          <w:tcPr>
            <w:tcW w:w="1550" w:type="dxa"/>
            <w:tcBorders>
              <w:top w:val="nil"/>
              <w:left w:val="nil"/>
              <w:bottom w:val="single" w:sz="4" w:space="0" w:color="auto"/>
              <w:right w:val="single" w:sz="4" w:space="0" w:color="auto"/>
            </w:tcBorders>
            <w:shd w:val="clear" w:color="auto" w:fill="auto"/>
            <w:vAlign w:val="center"/>
            <w:hideMark/>
          </w:tcPr>
          <w:p w14:paraId="7686255F"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AODB</w:t>
            </w:r>
          </w:p>
        </w:tc>
      </w:tr>
      <w:tr w:rsidR="009053B7" w:rsidRPr="00884E5E" w14:paraId="6948B2CC" w14:textId="77777777" w:rsidTr="001764F3">
        <w:trPr>
          <w:trHeight w:val="573"/>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2F65DC29" w14:textId="77777777" w:rsidR="009053B7" w:rsidRPr="00884E5E" w:rsidRDefault="009053B7" w:rsidP="004936F7">
            <w:pPr>
              <w:spacing w:after="0"/>
              <w:rPr>
                <w:rFonts w:ascii="Calibri" w:eastAsia="Times New Roman" w:hAnsi="Calibri" w:cs="Calibri"/>
                <w:b/>
                <w:bCs/>
                <w:color w:val="000000"/>
                <w:sz w:val="22"/>
                <w:szCs w:val="22"/>
                <w:lang w:val="fr-FR" w:eastAsia="fr-FR"/>
              </w:rPr>
            </w:pPr>
            <w:r w:rsidRPr="00884E5E">
              <w:rPr>
                <w:rFonts w:ascii="Calibri" w:eastAsia="Times New Roman" w:hAnsi="Calibri" w:cs="Calibri"/>
                <w:b/>
                <w:bCs/>
                <w:color w:val="000000"/>
                <w:sz w:val="22"/>
                <w:szCs w:val="22"/>
                <w:lang w:val="fr-FR" w:eastAsia="fr-FR"/>
              </w:rPr>
              <w:t>Planification des stands</w:t>
            </w:r>
          </w:p>
        </w:tc>
        <w:tc>
          <w:tcPr>
            <w:tcW w:w="3359" w:type="dxa"/>
            <w:tcBorders>
              <w:top w:val="nil"/>
              <w:left w:val="nil"/>
              <w:bottom w:val="single" w:sz="4" w:space="0" w:color="auto"/>
              <w:right w:val="single" w:sz="4" w:space="0" w:color="auto"/>
            </w:tcBorders>
            <w:shd w:val="clear" w:color="auto" w:fill="auto"/>
            <w:vAlign w:val="center"/>
            <w:hideMark/>
          </w:tcPr>
          <w:p w14:paraId="71BBE975"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Séparation entre les stands : La distance de sécurité entre les stands est un facteur important</w:t>
            </w:r>
          </w:p>
        </w:tc>
        <w:tc>
          <w:tcPr>
            <w:tcW w:w="1410" w:type="dxa"/>
            <w:tcBorders>
              <w:top w:val="nil"/>
              <w:left w:val="nil"/>
              <w:bottom w:val="single" w:sz="4" w:space="0" w:color="auto"/>
              <w:right w:val="single" w:sz="4" w:space="0" w:color="auto"/>
            </w:tcBorders>
            <w:shd w:val="clear" w:color="auto" w:fill="auto"/>
            <w:hideMark/>
          </w:tcPr>
          <w:p w14:paraId="50F8222B"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907255">
              <w:rPr>
                <w:rFonts w:ascii="Calibri" w:eastAsia="Times New Roman" w:hAnsi="Calibri" w:cs="Calibri"/>
                <w:color w:val="000000"/>
                <w:sz w:val="22"/>
                <w:szCs w:val="22"/>
                <w:lang w:val="fr-FR" w:eastAsia="fr-FR"/>
              </w:rPr>
              <w:t>Table de bdd oracle</w:t>
            </w:r>
          </w:p>
        </w:tc>
        <w:tc>
          <w:tcPr>
            <w:tcW w:w="2016" w:type="dxa"/>
            <w:tcBorders>
              <w:top w:val="nil"/>
              <w:left w:val="nil"/>
              <w:bottom w:val="single" w:sz="4" w:space="0" w:color="auto"/>
              <w:right w:val="single" w:sz="4" w:space="0" w:color="auto"/>
            </w:tcBorders>
            <w:shd w:val="clear" w:color="auto" w:fill="auto"/>
            <w:noWrap/>
            <w:hideMark/>
          </w:tcPr>
          <w:p w14:paraId="5A439E6A"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FB7D6C">
              <w:rPr>
                <w:rFonts w:ascii="Calibri" w:eastAsia="Times New Roman" w:hAnsi="Calibri" w:cs="Calibri"/>
                <w:color w:val="000000"/>
                <w:sz w:val="22"/>
                <w:szCs w:val="22"/>
                <w:lang w:val="fr-FR" w:eastAsia="fr-FR"/>
              </w:rPr>
              <w:t>Temps quasi réel (maj toutes les 2h)</w:t>
            </w:r>
          </w:p>
        </w:tc>
        <w:tc>
          <w:tcPr>
            <w:tcW w:w="1550" w:type="dxa"/>
            <w:tcBorders>
              <w:top w:val="nil"/>
              <w:left w:val="nil"/>
              <w:bottom w:val="single" w:sz="4" w:space="0" w:color="auto"/>
              <w:right w:val="single" w:sz="4" w:space="0" w:color="auto"/>
            </w:tcBorders>
            <w:shd w:val="clear" w:color="auto" w:fill="auto"/>
            <w:vAlign w:val="center"/>
            <w:hideMark/>
          </w:tcPr>
          <w:p w14:paraId="6F213DB1" w14:textId="77777777" w:rsidR="009053B7" w:rsidRPr="00884E5E" w:rsidRDefault="009053B7" w:rsidP="004936F7">
            <w:pPr>
              <w:spacing w:after="0"/>
              <w:rPr>
                <w:rFonts w:ascii="Calibri" w:eastAsia="Times New Roman" w:hAnsi="Calibri" w:cs="Calibri"/>
                <w:color w:val="000000"/>
                <w:sz w:val="22"/>
                <w:szCs w:val="22"/>
                <w:lang w:val="fr-FR" w:eastAsia="fr-FR"/>
              </w:rPr>
            </w:pPr>
            <w:r>
              <w:rPr>
                <w:rFonts w:ascii="Calibri" w:eastAsia="Times New Roman" w:hAnsi="Calibri" w:cs="Calibri"/>
                <w:color w:val="000000"/>
                <w:sz w:val="22"/>
                <w:szCs w:val="22"/>
                <w:lang w:val="fr-FR" w:eastAsia="fr-FR"/>
              </w:rPr>
              <w:t>Aéroport</w:t>
            </w:r>
          </w:p>
        </w:tc>
      </w:tr>
      <w:tr w:rsidR="009053B7" w:rsidRPr="00884E5E" w14:paraId="6C81458B" w14:textId="77777777" w:rsidTr="001764F3">
        <w:trPr>
          <w:trHeight w:val="859"/>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250033EC" w14:textId="77777777" w:rsidR="009053B7" w:rsidRPr="00884E5E" w:rsidRDefault="009053B7" w:rsidP="004936F7">
            <w:pPr>
              <w:spacing w:after="0"/>
              <w:rPr>
                <w:rFonts w:ascii="Calibri" w:eastAsia="Times New Roman" w:hAnsi="Calibri" w:cs="Calibri"/>
                <w:b/>
                <w:bCs/>
                <w:color w:val="000000"/>
                <w:sz w:val="22"/>
                <w:szCs w:val="22"/>
                <w:lang w:val="fr-FR" w:eastAsia="fr-FR"/>
              </w:rPr>
            </w:pPr>
            <w:r w:rsidRPr="00884E5E">
              <w:rPr>
                <w:rFonts w:ascii="Calibri" w:eastAsia="Times New Roman" w:hAnsi="Calibri" w:cs="Calibri"/>
                <w:b/>
                <w:bCs/>
                <w:color w:val="000000"/>
                <w:sz w:val="22"/>
                <w:szCs w:val="22"/>
                <w:lang w:val="fr-FR" w:eastAsia="fr-FR"/>
              </w:rPr>
              <w:t>Planification des stands</w:t>
            </w:r>
          </w:p>
        </w:tc>
        <w:tc>
          <w:tcPr>
            <w:tcW w:w="3359" w:type="dxa"/>
            <w:tcBorders>
              <w:top w:val="nil"/>
              <w:left w:val="nil"/>
              <w:bottom w:val="single" w:sz="4" w:space="0" w:color="auto"/>
              <w:right w:val="single" w:sz="4" w:space="0" w:color="auto"/>
            </w:tcBorders>
            <w:shd w:val="clear" w:color="auto" w:fill="auto"/>
            <w:vAlign w:val="center"/>
            <w:hideMark/>
          </w:tcPr>
          <w:p w14:paraId="13D4A939"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Zones sensibles : Certains stands peuvent être situés dans des zones sensibles, nécessitant des mesures de sécurité supplémentaires,</w:t>
            </w:r>
          </w:p>
        </w:tc>
        <w:tc>
          <w:tcPr>
            <w:tcW w:w="1410" w:type="dxa"/>
            <w:tcBorders>
              <w:top w:val="nil"/>
              <w:left w:val="nil"/>
              <w:bottom w:val="single" w:sz="4" w:space="0" w:color="auto"/>
              <w:right w:val="single" w:sz="4" w:space="0" w:color="auto"/>
            </w:tcBorders>
            <w:shd w:val="clear" w:color="auto" w:fill="auto"/>
            <w:hideMark/>
          </w:tcPr>
          <w:p w14:paraId="606CA3EE"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907255">
              <w:rPr>
                <w:rFonts w:ascii="Calibri" w:eastAsia="Times New Roman" w:hAnsi="Calibri" w:cs="Calibri"/>
                <w:color w:val="000000"/>
                <w:sz w:val="22"/>
                <w:szCs w:val="22"/>
                <w:lang w:val="fr-FR" w:eastAsia="fr-FR"/>
              </w:rPr>
              <w:t>Table de bdd oracle</w:t>
            </w:r>
          </w:p>
        </w:tc>
        <w:tc>
          <w:tcPr>
            <w:tcW w:w="2016" w:type="dxa"/>
            <w:tcBorders>
              <w:top w:val="nil"/>
              <w:left w:val="nil"/>
              <w:bottom w:val="single" w:sz="4" w:space="0" w:color="auto"/>
              <w:right w:val="single" w:sz="4" w:space="0" w:color="auto"/>
            </w:tcBorders>
            <w:shd w:val="clear" w:color="auto" w:fill="auto"/>
            <w:noWrap/>
            <w:hideMark/>
          </w:tcPr>
          <w:p w14:paraId="42D9D274"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FB7D6C">
              <w:rPr>
                <w:rFonts w:ascii="Calibri" w:eastAsia="Times New Roman" w:hAnsi="Calibri" w:cs="Calibri"/>
                <w:color w:val="000000"/>
                <w:sz w:val="22"/>
                <w:szCs w:val="22"/>
                <w:lang w:val="fr-FR" w:eastAsia="fr-FR"/>
              </w:rPr>
              <w:t>Temps quasi réel (maj toutes les 2h)</w:t>
            </w:r>
          </w:p>
        </w:tc>
        <w:tc>
          <w:tcPr>
            <w:tcW w:w="1550" w:type="dxa"/>
            <w:tcBorders>
              <w:top w:val="nil"/>
              <w:left w:val="nil"/>
              <w:bottom w:val="single" w:sz="4" w:space="0" w:color="auto"/>
              <w:right w:val="single" w:sz="4" w:space="0" w:color="auto"/>
            </w:tcBorders>
            <w:shd w:val="clear" w:color="auto" w:fill="auto"/>
            <w:vAlign w:val="center"/>
            <w:hideMark/>
          </w:tcPr>
          <w:p w14:paraId="396B82AF"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 xml:space="preserve">AODB </w:t>
            </w:r>
            <w:r>
              <w:rPr>
                <w:rFonts w:ascii="Calibri" w:eastAsia="Times New Roman" w:hAnsi="Calibri" w:cs="Calibri"/>
                <w:color w:val="000000"/>
                <w:sz w:val="22"/>
                <w:szCs w:val="22"/>
                <w:lang w:val="fr-FR" w:eastAsia="fr-FR"/>
              </w:rPr>
              <w:t>et Aéroport</w:t>
            </w:r>
          </w:p>
        </w:tc>
      </w:tr>
      <w:tr w:rsidR="009053B7" w:rsidRPr="00884E5E" w14:paraId="0E89BEC0" w14:textId="77777777" w:rsidTr="001764F3">
        <w:trPr>
          <w:trHeight w:val="286"/>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3655DAC3" w14:textId="77777777" w:rsidR="009053B7" w:rsidRPr="00884E5E" w:rsidRDefault="009053B7" w:rsidP="004936F7">
            <w:pPr>
              <w:spacing w:after="0"/>
              <w:rPr>
                <w:rFonts w:ascii="Calibri" w:eastAsia="Times New Roman" w:hAnsi="Calibri" w:cs="Calibri"/>
                <w:b/>
                <w:bCs/>
                <w:color w:val="000000"/>
                <w:sz w:val="22"/>
                <w:szCs w:val="22"/>
                <w:lang w:val="fr-FR" w:eastAsia="fr-FR"/>
              </w:rPr>
            </w:pPr>
            <w:r w:rsidRPr="00884E5E">
              <w:rPr>
                <w:rFonts w:ascii="Calibri" w:eastAsia="Times New Roman" w:hAnsi="Calibri" w:cs="Calibri"/>
                <w:b/>
                <w:bCs/>
                <w:color w:val="000000"/>
                <w:sz w:val="22"/>
                <w:szCs w:val="22"/>
                <w:lang w:val="fr-FR" w:eastAsia="fr-FR"/>
              </w:rPr>
              <w:t>Planification des stands</w:t>
            </w:r>
          </w:p>
        </w:tc>
        <w:tc>
          <w:tcPr>
            <w:tcW w:w="3359" w:type="dxa"/>
            <w:tcBorders>
              <w:top w:val="nil"/>
              <w:left w:val="nil"/>
              <w:bottom w:val="single" w:sz="4" w:space="0" w:color="auto"/>
              <w:right w:val="single" w:sz="4" w:space="0" w:color="auto"/>
            </w:tcBorders>
            <w:shd w:val="clear" w:color="auto" w:fill="auto"/>
            <w:vAlign w:val="center"/>
            <w:hideMark/>
          </w:tcPr>
          <w:p w14:paraId="16B628A9"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 xml:space="preserve">Information sur les stands réservés pour maintenance </w:t>
            </w:r>
          </w:p>
        </w:tc>
        <w:tc>
          <w:tcPr>
            <w:tcW w:w="1410" w:type="dxa"/>
            <w:tcBorders>
              <w:top w:val="nil"/>
              <w:left w:val="nil"/>
              <w:bottom w:val="single" w:sz="4" w:space="0" w:color="auto"/>
              <w:right w:val="single" w:sz="4" w:space="0" w:color="auto"/>
            </w:tcBorders>
            <w:shd w:val="clear" w:color="auto" w:fill="auto"/>
            <w:hideMark/>
          </w:tcPr>
          <w:p w14:paraId="65428940"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6C1EA9">
              <w:rPr>
                <w:rFonts w:ascii="Calibri" w:eastAsia="Times New Roman" w:hAnsi="Calibri" w:cs="Calibri"/>
                <w:color w:val="000000"/>
                <w:sz w:val="22"/>
                <w:szCs w:val="22"/>
                <w:lang w:val="fr-FR" w:eastAsia="fr-FR"/>
              </w:rPr>
              <w:t>Table de bdd oracle</w:t>
            </w:r>
          </w:p>
        </w:tc>
        <w:tc>
          <w:tcPr>
            <w:tcW w:w="2016" w:type="dxa"/>
            <w:tcBorders>
              <w:top w:val="nil"/>
              <w:left w:val="nil"/>
              <w:bottom w:val="single" w:sz="4" w:space="0" w:color="auto"/>
              <w:right w:val="single" w:sz="4" w:space="0" w:color="auto"/>
            </w:tcBorders>
            <w:shd w:val="clear" w:color="auto" w:fill="auto"/>
            <w:noWrap/>
            <w:hideMark/>
          </w:tcPr>
          <w:p w14:paraId="44983C62"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FB7D6C">
              <w:rPr>
                <w:rFonts w:ascii="Calibri" w:eastAsia="Times New Roman" w:hAnsi="Calibri" w:cs="Calibri"/>
                <w:color w:val="000000"/>
                <w:sz w:val="22"/>
                <w:szCs w:val="22"/>
                <w:lang w:val="fr-FR" w:eastAsia="fr-FR"/>
              </w:rPr>
              <w:t>Temps quasi réel (maj toutes les 2h)</w:t>
            </w:r>
          </w:p>
        </w:tc>
        <w:tc>
          <w:tcPr>
            <w:tcW w:w="1550" w:type="dxa"/>
            <w:tcBorders>
              <w:top w:val="nil"/>
              <w:left w:val="nil"/>
              <w:bottom w:val="single" w:sz="4" w:space="0" w:color="auto"/>
              <w:right w:val="single" w:sz="4" w:space="0" w:color="auto"/>
            </w:tcBorders>
            <w:shd w:val="clear" w:color="auto" w:fill="auto"/>
            <w:vAlign w:val="center"/>
            <w:hideMark/>
          </w:tcPr>
          <w:p w14:paraId="1F51572B"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AODB</w:t>
            </w:r>
          </w:p>
        </w:tc>
      </w:tr>
      <w:tr w:rsidR="009053B7" w:rsidRPr="00884E5E" w14:paraId="169BBD18" w14:textId="77777777" w:rsidTr="001764F3">
        <w:trPr>
          <w:trHeight w:val="573"/>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55679315" w14:textId="77777777" w:rsidR="009053B7" w:rsidRPr="00884E5E" w:rsidRDefault="009053B7" w:rsidP="004936F7">
            <w:pPr>
              <w:spacing w:after="0"/>
              <w:rPr>
                <w:rFonts w:ascii="Calibri" w:eastAsia="Times New Roman" w:hAnsi="Calibri" w:cs="Calibri"/>
                <w:b/>
                <w:bCs/>
                <w:color w:val="000000"/>
                <w:sz w:val="22"/>
                <w:szCs w:val="22"/>
                <w:lang w:val="fr-FR" w:eastAsia="fr-FR"/>
              </w:rPr>
            </w:pPr>
            <w:r w:rsidRPr="00884E5E">
              <w:rPr>
                <w:rFonts w:ascii="Calibri" w:eastAsia="Times New Roman" w:hAnsi="Calibri" w:cs="Calibri"/>
                <w:b/>
                <w:bCs/>
                <w:color w:val="000000"/>
                <w:sz w:val="22"/>
                <w:szCs w:val="22"/>
                <w:lang w:val="fr-FR" w:eastAsia="fr-FR"/>
              </w:rPr>
              <w:t>Planification des stands</w:t>
            </w:r>
          </w:p>
        </w:tc>
        <w:tc>
          <w:tcPr>
            <w:tcW w:w="3359" w:type="dxa"/>
            <w:tcBorders>
              <w:top w:val="nil"/>
              <w:left w:val="nil"/>
              <w:bottom w:val="single" w:sz="4" w:space="0" w:color="auto"/>
              <w:right w:val="single" w:sz="4" w:space="0" w:color="auto"/>
            </w:tcBorders>
            <w:shd w:val="clear" w:color="auto" w:fill="auto"/>
            <w:vAlign w:val="center"/>
            <w:hideMark/>
          </w:tcPr>
          <w:p w14:paraId="0182637A"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Conditions météorologiques</w:t>
            </w:r>
          </w:p>
        </w:tc>
        <w:tc>
          <w:tcPr>
            <w:tcW w:w="1410" w:type="dxa"/>
            <w:tcBorders>
              <w:top w:val="nil"/>
              <w:left w:val="nil"/>
              <w:bottom w:val="single" w:sz="4" w:space="0" w:color="auto"/>
              <w:right w:val="single" w:sz="4" w:space="0" w:color="auto"/>
            </w:tcBorders>
            <w:shd w:val="clear" w:color="auto" w:fill="auto"/>
            <w:hideMark/>
          </w:tcPr>
          <w:p w14:paraId="022EE071"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6C1EA9">
              <w:rPr>
                <w:rFonts w:ascii="Calibri" w:eastAsia="Times New Roman" w:hAnsi="Calibri" w:cs="Calibri"/>
                <w:color w:val="000000"/>
                <w:sz w:val="22"/>
                <w:szCs w:val="22"/>
                <w:lang w:val="fr-FR" w:eastAsia="fr-FR"/>
              </w:rPr>
              <w:t>Table de bdd oracle</w:t>
            </w:r>
          </w:p>
        </w:tc>
        <w:tc>
          <w:tcPr>
            <w:tcW w:w="2016" w:type="dxa"/>
            <w:tcBorders>
              <w:top w:val="nil"/>
              <w:left w:val="nil"/>
              <w:bottom w:val="single" w:sz="4" w:space="0" w:color="auto"/>
              <w:right w:val="single" w:sz="4" w:space="0" w:color="auto"/>
            </w:tcBorders>
            <w:shd w:val="clear" w:color="auto" w:fill="auto"/>
            <w:noWrap/>
            <w:vAlign w:val="center"/>
            <w:hideMark/>
          </w:tcPr>
          <w:p w14:paraId="5B650D77"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 </w:t>
            </w:r>
            <w:r>
              <w:rPr>
                <w:rFonts w:ascii="Calibri" w:eastAsia="Times New Roman" w:hAnsi="Calibri" w:cs="Calibri"/>
                <w:color w:val="000000"/>
                <w:sz w:val="22"/>
                <w:szCs w:val="22"/>
                <w:lang w:val="fr-FR" w:eastAsia="fr-FR"/>
              </w:rPr>
              <w:t>Temps quasi réel (maj toutes les 2h)</w:t>
            </w:r>
          </w:p>
        </w:tc>
        <w:tc>
          <w:tcPr>
            <w:tcW w:w="1550" w:type="dxa"/>
            <w:tcBorders>
              <w:top w:val="nil"/>
              <w:left w:val="nil"/>
              <w:bottom w:val="single" w:sz="4" w:space="0" w:color="auto"/>
              <w:right w:val="single" w:sz="4" w:space="0" w:color="auto"/>
            </w:tcBorders>
            <w:shd w:val="clear" w:color="auto" w:fill="auto"/>
            <w:vAlign w:val="center"/>
            <w:hideMark/>
          </w:tcPr>
          <w:p w14:paraId="4EC27F55" w14:textId="77777777" w:rsidR="009053B7" w:rsidRPr="00884E5E" w:rsidRDefault="009053B7" w:rsidP="004936F7">
            <w:pPr>
              <w:spacing w:after="0"/>
              <w:rPr>
                <w:rFonts w:ascii="Calibri" w:eastAsia="Times New Roman" w:hAnsi="Calibri" w:cs="Calibri"/>
                <w:color w:val="000000"/>
                <w:sz w:val="22"/>
                <w:szCs w:val="22"/>
                <w:lang w:val="fr-FR" w:eastAsia="fr-FR"/>
              </w:rPr>
            </w:pPr>
            <w:r>
              <w:rPr>
                <w:rFonts w:ascii="Calibri" w:eastAsia="Times New Roman" w:hAnsi="Calibri" w:cs="Calibri"/>
                <w:color w:val="000000"/>
                <w:sz w:val="22"/>
                <w:szCs w:val="22"/>
                <w:lang w:val="fr-FR" w:eastAsia="fr-FR"/>
              </w:rPr>
              <w:t>??</w:t>
            </w:r>
          </w:p>
        </w:tc>
      </w:tr>
      <w:tr w:rsidR="009053B7" w:rsidRPr="00884E5E" w14:paraId="2DC41292" w14:textId="77777777" w:rsidTr="001764F3">
        <w:trPr>
          <w:trHeight w:val="286"/>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6FB1F3B1" w14:textId="77777777" w:rsidR="009053B7" w:rsidRPr="00884E5E" w:rsidRDefault="009053B7" w:rsidP="004936F7">
            <w:pPr>
              <w:spacing w:after="0"/>
              <w:rPr>
                <w:rFonts w:ascii="Calibri" w:eastAsia="Times New Roman" w:hAnsi="Calibri" w:cs="Calibri"/>
                <w:b/>
                <w:bCs/>
                <w:color w:val="000000"/>
                <w:sz w:val="22"/>
                <w:szCs w:val="22"/>
                <w:lang w:val="fr-FR" w:eastAsia="fr-FR"/>
              </w:rPr>
            </w:pPr>
            <w:r w:rsidRPr="00884E5E">
              <w:rPr>
                <w:rFonts w:ascii="Calibri" w:eastAsia="Times New Roman" w:hAnsi="Calibri" w:cs="Calibri"/>
                <w:b/>
                <w:bCs/>
                <w:color w:val="000000"/>
                <w:sz w:val="22"/>
                <w:szCs w:val="22"/>
                <w:lang w:val="fr-FR" w:eastAsia="fr-FR"/>
              </w:rPr>
              <w:t>Planification des stands</w:t>
            </w:r>
          </w:p>
        </w:tc>
        <w:tc>
          <w:tcPr>
            <w:tcW w:w="3359" w:type="dxa"/>
            <w:tcBorders>
              <w:top w:val="nil"/>
              <w:left w:val="nil"/>
              <w:bottom w:val="single" w:sz="4" w:space="0" w:color="auto"/>
              <w:right w:val="single" w:sz="4" w:space="0" w:color="auto"/>
            </w:tcBorders>
            <w:shd w:val="clear" w:color="auto" w:fill="auto"/>
            <w:vAlign w:val="center"/>
            <w:hideMark/>
          </w:tcPr>
          <w:p w14:paraId="18DED36D"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Consommation énergétique des opérations au sol</w:t>
            </w:r>
          </w:p>
        </w:tc>
        <w:tc>
          <w:tcPr>
            <w:tcW w:w="1410" w:type="dxa"/>
            <w:tcBorders>
              <w:top w:val="nil"/>
              <w:left w:val="nil"/>
              <w:bottom w:val="single" w:sz="4" w:space="0" w:color="auto"/>
              <w:right w:val="single" w:sz="4" w:space="0" w:color="auto"/>
            </w:tcBorders>
            <w:shd w:val="clear" w:color="auto" w:fill="auto"/>
            <w:hideMark/>
          </w:tcPr>
          <w:p w14:paraId="3761B578"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6C1EA9">
              <w:rPr>
                <w:rFonts w:ascii="Calibri" w:eastAsia="Times New Roman" w:hAnsi="Calibri" w:cs="Calibri"/>
                <w:color w:val="000000"/>
                <w:sz w:val="22"/>
                <w:szCs w:val="22"/>
                <w:lang w:val="fr-FR" w:eastAsia="fr-FR"/>
              </w:rPr>
              <w:t>Table de bdd oracle</w:t>
            </w:r>
          </w:p>
        </w:tc>
        <w:tc>
          <w:tcPr>
            <w:tcW w:w="2016" w:type="dxa"/>
            <w:tcBorders>
              <w:top w:val="nil"/>
              <w:left w:val="nil"/>
              <w:bottom w:val="single" w:sz="4" w:space="0" w:color="auto"/>
              <w:right w:val="single" w:sz="4" w:space="0" w:color="auto"/>
            </w:tcBorders>
            <w:shd w:val="clear" w:color="auto" w:fill="auto"/>
            <w:noWrap/>
            <w:vAlign w:val="center"/>
            <w:hideMark/>
          </w:tcPr>
          <w:p w14:paraId="3A7B9143"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 </w:t>
            </w:r>
            <w:r>
              <w:rPr>
                <w:rFonts w:ascii="Calibri" w:eastAsia="Times New Roman" w:hAnsi="Calibri" w:cs="Calibri"/>
                <w:color w:val="000000"/>
                <w:sz w:val="22"/>
                <w:szCs w:val="22"/>
                <w:lang w:val="fr-FR" w:eastAsia="fr-FR"/>
              </w:rPr>
              <w:t>Temps quasi réel (maj toutes les 2h)</w:t>
            </w:r>
          </w:p>
        </w:tc>
        <w:tc>
          <w:tcPr>
            <w:tcW w:w="1550" w:type="dxa"/>
            <w:tcBorders>
              <w:top w:val="nil"/>
              <w:left w:val="nil"/>
              <w:bottom w:val="single" w:sz="4" w:space="0" w:color="auto"/>
              <w:right w:val="single" w:sz="4" w:space="0" w:color="auto"/>
            </w:tcBorders>
            <w:shd w:val="clear" w:color="auto" w:fill="auto"/>
            <w:vAlign w:val="center"/>
            <w:hideMark/>
          </w:tcPr>
          <w:p w14:paraId="31809AEC"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w:t>
            </w:r>
          </w:p>
        </w:tc>
      </w:tr>
      <w:tr w:rsidR="009053B7" w:rsidRPr="00884E5E" w14:paraId="293F182F" w14:textId="77777777" w:rsidTr="001764F3">
        <w:trPr>
          <w:trHeight w:val="286"/>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560945C7" w14:textId="77777777" w:rsidR="009053B7" w:rsidRPr="00884E5E" w:rsidRDefault="009053B7" w:rsidP="004936F7">
            <w:pPr>
              <w:spacing w:after="0"/>
              <w:rPr>
                <w:rFonts w:ascii="Calibri" w:eastAsia="Times New Roman" w:hAnsi="Calibri" w:cs="Calibri"/>
                <w:b/>
                <w:bCs/>
                <w:color w:val="000000"/>
                <w:sz w:val="22"/>
                <w:szCs w:val="22"/>
                <w:lang w:val="fr-FR" w:eastAsia="fr-FR"/>
              </w:rPr>
            </w:pPr>
            <w:r w:rsidRPr="00884E5E">
              <w:rPr>
                <w:rFonts w:ascii="Calibri" w:eastAsia="Times New Roman" w:hAnsi="Calibri" w:cs="Calibri"/>
                <w:b/>
                <w:bCs/>
                <w:color w:val="000000"/>
                <w:sz w:val="22"/>
                <w:szCs w:val="22"/>
                <w:lang w:val="fr-FR" w:eastAsia="fr-FR"/>
              </w:rPr>
              <w:t>Planification des stands</w:t>
            </w:r>
          </w:p>
        </w:tc>
        <w:tc>
          <w:tcPr>
            <w:tcW w:w="3359" w:type="dxa"/>
            <w:tcBorders>
              <w:top w:val="nil"/>
              <w:left w:val="nil"/>
              <w:bottom w:val="single" w:sz="4" w:space="0" w:color="auto"/>
              <w:right w:val="single" w:sz="4" w:space="0" w:color="auto"/>
            </w:tcBorders>
            <w:shd w:val="clear" w:color="auto" w:fill="auto"/>
            <w:vAlign w:val="center"/>
            <w:hideMark/>
          </w:tcPr>
          <w:p w14:paraId="3CC6BBDC"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données sur la consommation d'énergie</w:t>
            </w:r>
          </w:p>
        </w:tc>
        <w:tc>
          <w:tcPr>
            <w:tcW w:w="1410" w:type="dxa"/>
            <w:tcBorders>
              <w:top w:val="nil"/>
              <w:left w:val="nil"/>
              <w:bottom w:val="single" w:sz="4" w:space="0" w:color="auto"/>
              <w:right w:val="single" w:sz="4" w:space="0" w:color="auto"/>
            </w:tcBorders>
            <w:shd w:val="clear" w:color="auto" w:fill="auto"/>
            <w:hideMark/>
          </w:tcPr>
          <w:p w14:paraId="2F21B539"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6C1EA9">
              <w:rPr>
                <w:rFonts w:ascii="Calibri" w:eastAsia="Times New Roman" w:hAnsi="Calibri" w:cs="Calibri"/>
                <w:color w:val="000000"/>
                <w:sz w:val="22"/>
                <w:szCs w:val="22"/>
                <w:lang w:val="fr-FR" w:eastAsia="fr-FR"/>
              </w:rPr>
              <w:t>Table de bdd oracle</w:t>
            </w:r>
          </w:p>
        </w:tc>
        <w:tc>
          <w:tcPr>
            <w:tcW w:w="2016" w:type="dxa"/>
            <w:tcBorders>
              <w:top w:val="nil"/>
              <w:left w:val="nil"/>
              <w:bottom w:val="single" w:sz="4" w:space="0" w:color="auto"/>
              <w:right w:val="single" w:sz="4" w:space="0" w:color="auto"/>
            </w:tcBorders>
            <w:shd w:val="clear" w:color="auto" w:fill="auto"/>
            <w:noWrap/>
            <w:vAlign w:val="center"/>
            <w:hideMark/>
          </w:tcPr>
          <w:p w14:paraId="3B321E6E"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 </w:t>
            </w:r>
            <w:r>
              <w:rPr>
                <w:rFonts w:ascii="Calibri" w:eastAsia="Times New Roman" w:hAnsi="Calibri" w:cs="Calibri"/>
                <w:color w:val="000000"/>
                <w:sz w:val="22"/>
                <w:szCs w:val="22"/>
                <w:lang w:val="fr-FR" w:eastAsia="fr-FR"/>
              </w:rPr>
              <w:t>Temps quasi réel (maj toutes les 2h)</w:t>
            </w:r>
          </w:p>
        </w:tc>
        <w:tc>
          <w:tcPr>
            <w:tcW w:w="1550" w:type="dxa"/>
            <w:tcBorders>
              <w:top w:val="nil"/>
              <w:left w:val="nil"/>
              <w:bottom w:val="single" w:sz="4" w:space="0" w:color="auto"/>
              <w:right w:val="single" w:sz="4" w:space="0" w:color="auto"/>
            </w:tcBorders>
            <w:shd w:val="clear" w:color="auto" w:fill="auto"/>
            <w:vAlign w:val="center"/>
            <w:hideMark/>
          </w:tcPr>
          <w:p w14:paraId="0CC629D2"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w:t>
            </w:r>
          </w:p>
        </w:tc>
      </w:tr>
      <w:tr w:rsidR="009053B7" w:rsidRPr="00884E5E" w14:paraId="6F753AAD" w14:textId="77777777" w:rsidTr="001764F3">
        <w:trPr>
          <w:trHeight w:val="573"/>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748F9412" w14:textId="77777777" w:rsidR="009053B7" w:rsidRPr="00884E5E" w:rsidRDefault="009053B7" w:rsidP="004936F7">
            <w:pPr>
              <w:spacing w:after="0"/>
              <w:rPr>
                <w:rFonts w:ascii="Calibri" w:eastAsia="Times New Roman" w:hAnsi="Calibri" w:cs="Calibri"/>
                <w:b/>
                <w:bCs/>
                <w:color w:val="000000"/>
                <w:sz w:val="22"/>
                <w:szCs w:val="22"/>
                <w:lang w:val="fr-FR" w:eastAsia="fr-FR"/>
              </w:rPr>
            </w:pPr>
            <w:r w:rsidRPr="00884E5E">
              <w:rPr>
                <w:rFonts w:ascii="Calibri" w:eastAsia="Times New Roman" w:hAnsi="Calibri" w:cs="Calibri"/>
                <w:b/>
                <w:bCs/>
                <w:color w:val="000000"/>
                <w:sz w:val="22"/>
                <w:szCs w:val="22"/>
                <w:lang w:val="fr-FR" w:eastAsia="fr-FR"/>
              </w:rPr>
              <w:t>Planification des stands</w:t>
            </w:r>
          </w:p>
        </w:tc>
        <w:tc>
          <w:tcPr>
            <w:tcW w:w="3359" w:type="dxa"/>
            <w:tcBorders>
              <w:top w:val="nil"/>
              <w:left w:val="nil"/>
              <w:bottom w:val="single" w:sz="4" w:space="0" w:color="auto"/>
              <w:right w:val="single" w:sz="4" w:space="0" w:color="auto"/>
            </w:tcBorders>
            <w:shd w:val="clear" w:color="auto" w:fill="auto"/>
            <w:vAlign w:val="center"/>
            <w:hideMark/>
          </w:tcPr>
          <w:p w14:paraId="43305DF1"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le retail</w:t>
            </w:r>
          </w:p>
        </w:tc>
        <w:tc>
          <w:tcPr>
            <w:tcW w:w="1410" w:type="dxa"/>
            <w:tcBorders>
              <w:top w:val="nil"/>
              <w:left w:val="nil"/>
              <w:bottom w:val="single" w:sz="4" w:space="0" w:color="auto"/>
              <w:right w:val="single" w:sz="4" w:space="0" w:color="auto"/>
            </w:tcBorders>
            <w:shd w:val="clear" w:color="auto" w:fill="auto"/>
            <w:hideMark/>
          </w:tcPr>
          <w:p w14:paraId="3190B381"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6C1EA9">
              <w:rPr>
                <w:rFonts w:ascii="Calibri" w:eastAsia="Times New Roman" w:hAnsi="Calibri" w:cs="Calibri"/>
                <w:color w:val="000000"/>
                <w:sz w:val="22"/>
                <w:szCs w:val="22"/>
                <w:lang w:val="fr-FR" w:eastAsia="fr-FR"/>
              </w:rPr>
              <w:t>Table de bdd oracle</w:t>
            </w:r>
          </w:p>
        </w:tc>
        <w:tc>
          <w:tcPr>
            <w:tcW w:w="2016" w:type="dxa"/>
            <w:tcBorders>
              <w:top w:val="nil"/>
              <w:left w:val="nil"/>
              <w:bottom w:val="single" w:sz="4" w:space="0" w:color="auto"/>
              <w:right w:val="single" w:sz="4" w:space="0" w:color="auto"/>
            </w:tcBorders>
            <w:shd w:val="clear" w:color="auto" w:fill="auto"/>
            <w:noWrap/>
            <w:vAlign w:val="center"/>
            <w:hideMark/>
          </w:tcPr>
          <w:p w14:paraId="1743243F"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 </w:t>
            </w:r>
            <w:r>
              <w:rPr>
                <w:rFonts w:ascii="Calibri" w:eastAsia="Times New Roman" w:hAnsi="Calibri" w:cs="Calibri"/>
                <w:color w:val="000000"/>
                <w:sz w:val="22"/>
                <w:szCs w:val="22"/>
                <w:lang w:val="fr-FR" w:eastAsia="fr-FR"/>
              </w:rPr>
              <w:t>Temps quasi réel (maj toutes les 2h)</w:t>
            </w:r>
          </w:p>
        </w:tc>
        <w:tc>
          <w:tcPr>
            <w:tcW w:w="1550" w:type="dxa"/>
            <w:tcBorders>
              <w:top w:val="nil"/>
              <w:left w:val="nil"/>
              <w:bottom w:val="single" w:sz="4" w:space="0" w:color="auto"/>
              <w:right w:val="single" w:sz="4" w:space="0" w:color="auto"/>
            </w:tcBorders>
            <w:shd w:val="clear" w:color="auto" w:fill="auto"/>
            <w:vAlign w:val="center"/>
            <w:hideMark/>
          </w:tcPr>
          <w:p w14:paraId="05D24A33" w14:textId="77777777" w:rsidR="009053B7" w:rsidRPr="00884E5E" w:rsidRDefault="009053B7" w:rsidP="004936F7">
            <w:pPr>
              <w:spacing w:after="0"/>
              <w:rPr>
                <w:rFonts w:ascii="Calibri" w:eastAsia="Times New Roman" w:hAnsi="Calibri" w:cs="Calibri"/>
                <w:color w:val="000000"/>
                <w:sz w:val="22"/>
                <w:szCs w:val="22"/>
                <w:lang w:val="fr-FR" w:eastAsia="fr-FR"/>
              </w:rPr>
            </w:pPr>
            <w:r>
              <w:rPr>
                <w:rFonts w:ascii="Calibri" w:eastAsia="Times New Roman" w:hAnsi="Calibri" w:cs="Calibri"/>
                <w:color w:val="000000"/>
                <w:sz w:val="22"/>
                <w:szCs w:val="22"/>
                <w:lang w:val="fr-FR" w:eastAsia="fr-FR"/>
              </w:rPr>
              <w:t>COSMOS/SMART</w:t>
            </w:r>
          </w:p>
        </w:tc>
      </w:tr>
      <w:tr w:rsidR="009053B7" w:rsidRPr="00884E5E" w14:paraId="19936B4F" w14:textId="77777777" w:rsidTr="001764F3">
        <w:trPr>
          <w:trHeight w:val="573"/>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7F58E8DE" w14:textId="77777777" w:rsidR="009053B7" w:rsidRPr="00884E5E" w:rsidRDefault="009053B7" w:rsidP="004936F7">
            <w:pPr>
              <w:spacing w:after="0"/>
              <w:rPr>
                <w:rFonts w:ascii="Calibri" w:eastAsia="Times New Roman" w:hAnsi="Calibri" w:cs="Calibri"/>
                <w:b/>
                <w:bCs/>
                <w:color w:val="000000"/>
                <w:sz w:val="22"/>
                <w:szCs w:val="22"/>
                <w:lang w:val="fr-FR" w:eastAsia="fr-FR"/>
              </w:rPr>
            </w:pPr>
            <w:r w:rsidRPr="00884E5E">
              <w:rPr>
                <w:rFonts w:ascii="Calibri" w:eastAsia="Times New Roman" w:hAnsi="Calibri" w:cs="Calibri"/>
                <w:b/>
                <w:bCs/>
                <w:color w:val="000000"/>
                <w:sz w:val="22"/>
                <w:szCs w:val="22"/>
                <w:lang w:val="fr-FR" w:eastAsia="fr-FR"/>
              </w:rPr>
              <w:t>Planification des stands</w:t>
            </w:r>
          </w:p>
        </w:tc>
        <w:tc>
          <w:tcPr>
            <w:tcW w:w="3359" w:type="dxa"/>
            <w:tcBorders>
              <w:top w:val="nil"/>
              <w:left w:val="nil"/>
              <w:bottom w:val="single" w:sz="4" w:space="0" w:color="auto"/>
              <w:right w:val="single" w:sz="4" w:space="0" w:color="auto"/>
            </w:tcBorders>
            <w:shd w:val="clear" w:color="auto" w:fill="auto"/>
            <w:vAlign w:val="center"/>
            <w:hideMark/>
          </w:tcPr>
          <w:p w14:paraId="10EA8DC1" w14:textId="77777777" w:rsidR="009053B7" w:rsidRPr="00884E5E" w:rsidRDefault="009053B7" w:rsidP="004936F7">
            <w:pPr>
              <w:spacing w:after="0"/>
              <w:rPr>
                <w:rFonts w:ascii="Calibri" w:eastAsia="Times New Roman" w:hAnsi="Calibri" w:cs="Calibri"/>
                <w:color w:val="000000"/>
                <w:sz w:val="22"/>
                <w:szCs w:val="22"/>
                <w:lang w:val="fr-FR" w:eastAsia="fr-FR"/>
              </w:rPr>
            </w:pPr>
            <w:r>
              <w:rPr>
                <w:rFonts w:ascii="Calibri" w:eastAsia="Times New Roman" w:hAnsi="Calibri" w:cs="Calibri"/>
                <w:color w:val="000000"/>
                <w:sz w:val="22"/>
                <w:szCs w:val="22"/>
                <w:lang w:val="fr-FR" w:eastAsia="fr-FR"/>
              </w:rPr>
              <w:t>Référentiel des stands (leur référence, dimensions...)</w:t>
            </w:r>
          </w:p>
        </w:tc>
        <w:tc>
          <w:tcPr>
            <w:tcW w:w="1410" w:type="dxa"/>
            <w:tcBorders>
              <w:top w:val="nil"/>
              <w:left w:val="nil"/>
              <w:bottom w:val="single" w:sz="4" w:space="0" w:color="auto"/>
              <w:right w:val="single" w:sz="4" w:space="0" w:color="auto"/>
            </w:tcBorders>
            <w:shd w:val="clear" w:color="auto" w:fill="auto"/>
            <w:hideMark/>
          </w:tcPr>
          <w:p w14:paraId="114CD765"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6C1EA9">
              <w:rPr>
                <w:rFonts w:ascii="Calibri" w:eastAsia="Times New Roman" w:hAnsi="Calibri" w:cs="Calibri"/>
                <w:color w:val="000000"/>
                <w:sz w:val="22"/>
                <w:szCs w:val="22"/>
                <w:lang w:val="fr-FR" w:eastAsia="fr-FR"/>
              </w:rPr>
              <w:t>Table de bdd oracle</w:t>
            </w:r>
          </w:p>
        </w:tc>
        <w:tc>
          <w:tcPr>
            <w:tcW w:w="2016" w:type="dxa"/>
            <w:tcBorders>
              <w:top w:val="nil"/>
              <w:left w:val="nil"/>
              <w:bottom w:val="single" w:sz="4" w:space="0" w:color="auto"/>
              <w:right w:val="single" w:sz="4" w:space="0" w:color="auto"/>
            </w:tcBorders>
            <w:shd w:val="clear" w:color="auto" w:fill="auto"/>
            <w:noWrap/>
            <w:vAlign w:val="center"/>
            <w:hideMark/>
          </w:tcPr>
          <w:p w14:paraId="4BEFEC99" w14:textId="77777777" w:rsidR="009053B7" w:rsidRPr="00884E5E" w:rsidRDefault="009053B7" w:rsidP="004936F7">
            <w:pPr>
              <w:spacing w:after="0"/>
              <w:rPr>
                <w:rFonts w:ascii="Calibri" w:eastAsia="Times New Roman" w:hAnsi="Calibri" w:cs="Calibri"/>
                <w:color w:val="000000"/>
                <w:sz w:val="22"/>
                <w:szCs w:val="22"/>
                <w:lang w:val="fr-FR" w:eastAsia="fr-FR"/>
              </w:rPr>
            </w:pPr>
            <w:r w:rsidRPr="00884E5E">
              <w:rPr>
                <w:rFonts w:ascii="Calibri" w:eastAsia="Times New Roman" w:hAnsi="Calibri" w:cs="Calibri"/>
                <w:color w:val="000000"/>
                <w:sz w:val="22"/>
                <w:szCs w:val="22"/>
                <w:lang w:val="fr-FR" w:eastAsia="fr-FR"/>
              </w:rPr>
              <w:t> </w:t>
            </w:r>
            <w:r>
              <w:rPr>
                <w:rFonts w:ascii="Calibri" w:eastAsia="Times New Roman" w:hAnsi="Calibri" w:cs="Calibri"/>
                <w:color w:val="000000"/>
                <w:sz w:val="22"/>
                <w:szCs w:val="22"/>
                <w:lang w:val="fr-FR" w:eastAsia="fr-FR"/>
              </w:rPr>
              <w:t>Temps quasi réel (maj toutes les 2h)</w:t>
            </w:r>
          </w:p>
        </w:tc>
        <w:tc>
          <w:tcPr>
            <w:tcW w:w="1550" w:type="dxa"/>
            <w:tcBorders>
              <w:top w:val="nil"/>
              <w:left w:val="nil"/>
              <w:bottom w:val="single" w:sz="4" w:space="0" w:color="auto"/>
              <w:right w:val="single" w:sz="4" w:space="0" w:color="auto"/>
            </w:tcBorders>
            <w:shd w:val="clear" w:color="auto" w:fill="auto"/>
            <w:vAlign w:val="center"/>
            <w:hideMark/>
          </w:tcPr>
          <w:p w14:paraId="4E54782E" w14:textId="77777777" w:rsidR="009053B7" w:rsidRPr="00884E5E" w:rsidRDefault="009053B7" w:rsidP="004936F7">
            <w:pPr>
              <w:spacing w:after="0"/>
              <w:rPr>
                <w:rFonts w:ascii="Calibri" w:eastAsia="Times New Roman" w:hAnsi="Calibri" w:cs="Calibri"/>
                <w:color w:val="000000"/>
                <w:sz w:val="22"/>
                <w:szCs w:val="22"/>
                <w:lang w:val="fr-FR" w:eastAsia="fr-FR"/>
              </w:rPr>
            </w:pPr>
            <w:r>
              <w:rPr>
                <w:rFonts w:ascii="Calibri" w:eastAsia="Times New Roman" w:hAnsi="Calibri" w:cs="Calibri"/>
                <w:color w:val="000000"/>
                <w:sz w:val="22"/>
                <w:szCs w:val="22"/>
                <w:lang w:val="fr-FR" w:eastAsia="fr-FR"/>
              </w:rPr>
              <w:t>AODB/ Aéroport</w:t>
            </w:r>
          </w:p>
        </w:tc>
      </w:tr>
    </w:tbl>
    <w:p w14:paraId="1755DE6F" w14:textId="58DE98DD" w:rsidR="00250F7D" w:rsidRPr="00250F7D" w:rsidRDefault="00250F7D" w:rsidP="00250F7D">
      <w:pPr>
        <w:pStyle w:val="Heading2"/>
        <w:numPr>
          <w:ilvl w:val="0"/>
          <w:numId w:val="0"/>
        </w:numPr>
        <w:spacing w:line="360" w:lineRule="auto"/>
        <w:rPr>
          <w:rFonts w:ascii="Calibri" w:hAnsi="Calibri" w:cs="Calibri"/>
          <w:b/>
          <w:bCs/>
          <w:color w:val="auto"/>
          <w:sz w:val="22"/>
          <w:szCs w:val="22"/>
        </w:rPr>
      </w:pPr>
      <w:bookmarkStart w:id="46" w:name="_Toc194939756"/>
      <w:r w:rsidRPr="00250F7D">
        <w:rPr>
          <w:rFonts w:ascii="Calibri" w:hAnsi="Calibri" w:cs="Calibri"/>
          <w:b/>
          <w:bCs/>
          <w:color w:val="auto"/>
          <w:sz w:val="22"/>
          <w:szCs w:val="22"/>
        </w:rPr>
        <w:t>NB: Le premier chargement pour alimenter le datalake sera fait en full.</w:t>
      </w:r>
      <w:bookmarkEnd w:id="46"/>
    </w:p>
    <w:p w14:paraId="57CD2E4B" w14:textId="3EB3EB47" w:rsidR="009053B7" w:rsidRPr="001006ED" w:rsidRDefault="009053B7" w:rsidP="009C1C75">
      <w:pPr>
        <w:pStyle w:val="Heading2"/>
        <w:numPr>
          <w:ilvl w:val="2"/>
          <w:numId w:val="48"/>
        </w:numPr>
        <w:spacing w:line="360" w:lineRule="auto"/>
        <w:rPr>
          <w:rFonts w:ascii="Calibri" w:hAnsi="Calibri" w:cs="Calibri"/>
          <w:b/>
          <w:bCs/>
          <w:sz w:val="22"/>
          <w:szCs w:val="22"/>
        </w:rPr>
      </w:pPr>
      <w:bookmarkStart w:id="47" w:name="_Toc194939757"/>
      <w:r w:rsidRPr="001006ED">
        <w:rPr>
          <w:rFonts w:ascii="Calibri" w:hAnsi="Calibri" w:cs="Calibri"/>
          <w:b/>
          <w:bCs/>
          <w:sz w:val="22"/>
          <w:szCs w:val="22"/>
        </w:rPr>
        <w:t>Format et Fréquence</w:t>
      </w:r>
      <w:bookmarkEnd w:id="47"/>
    </w:p>
    <w:tbl>
      <w:tblPr>
        <w:tblStyle w:val="TableGrid"/>
        <w:tblW w:w="9634" w:type="dxa"/>
        <w:tblLook w:val="04A0" w:firstRow="1" w:lastRow="0" w:firstColumn="1" w:lastColumn="0" w:noHBand="0" w:noVBand="1"/>
      </w:tblPr>
      <w:tblGrid>
        <w:gridCol w:w="1271"/>
        <w:gridCol w:w="1559"/>
        <w:gridCol w:w="2410"/>
        <w:gridCol w:w="1356"/>
        <w:gridCol w:w="3038"/>
      </w:tblGrid>
      <w:tr w:rsidR="009053B7" w:rsidRPr="00E57FD0" w14:paraId="5B44D119" w14:textId="77777777" w:rsidTr="004936F7">
        <w:tc>
          <w:tcPr>
            <w:tcW w:w="1271" w:type="dxa"/>
            <w:shd w:val="clear" w:color="auto" w:fill="4472C4" w:themeFill="accent1"/>
          </w:tcPr>
          <w:p w14:paraId="7575DC84" w14:textId="77777777" w:rsidR="009053B7" w:rsidRPr="00D801EE" w:rsidRDefault="009053B7" w:rsidP="004936F7">
            <w:pPr>
              <w:spacing w:after="0"/>
              <w:rPr>
                <w:rFonts w:ascii="Calibri" w:eastAsia="Times New Roman" w:hAnsi="Calibri" w:cs="Calibri"/>
                <w:b/>
                <w:bCs/>
                <w:color w:val="FFFFFF" w:themeColor="background1"/>
                <w:sz w:val="22"/>
                <w:szCs w:val="22"/>
                <w:lang w:val="fr-FR" w:eastAsia="fr-FR"/>
              </w:rPr>
            </w:pPr>
            <w:r w:rsidRPr="00D801EE">
              <w:rPr>
                <w:rFonts w:ascii="Calibri" w:eastAsia="Times New Roman" w:hAnsi="Calibri" w:cs="Calibri"/>
                <w:b/>
                <w:bCs/>
                <w:color w:val="FFFFFF" w:themeColor="background1"/>
                <w:sz w:val="22"/>
                <w:szCs w:val="22"/>
                <w:lang w:val="fr-FR" w:eastAsia="fr-FR"/>
              </w:rPr>
              <w:t>Source</w:t>
            </w:r>
          </w:p>
        </w:tc>
        <w:tc>
          <w:tcPr>
            <w:tcW w:w="1559" w:type="dxa"/>
            <w:shd w:val="clear" w:color="auto" w:fill="4472C4" w:themeFill="accent1"/>
          </w:tcPr>
          <w:p w14:paraId="4599BC06" w14:textId="77777777" w:rsidR="009053B7" w:rsidRPr="00D801EE" w:rsidRDefault="009053B7" w:rsidP="004936F7">
            <w:pPr>
              <w:spacing w:after="0"/>
              <w:rPr>
                <w:rFonts w:ascii="Calibri" w:eastAsia="Times New Roman" w:hAnsi="Calibri" w:cs="Calibri"/>
                <w:b/>
                <w:bCs/>
                <w:color w:val="FFFFFF" w:themeColor="background1"/>
                <w:sz w:val="22"/>
                <w:szCs w:val="22"/>
                <w:lang w:val="fr-FR" w:eastAsia="fr-FR"/>
              </w:rPr>
            </w:pPr>
            <w:r w:rsidRPr="00D801EE">
              <w:rPr>
                <w:rFonts w:ascii="Calibri" w:eastAsia="Times New Roman" w:hAnsi="Calibri" w:cs="Calibri"/>
                <w:b/>
                <w:bCs/>
                <w:color w:val="FFFFFF" w:themeColor="background1"/>
                <w:sz w:val="22"/>
                <w:szCs w:val="22"/>
                <w:lang w:val="fr-FR" w:eastAsia="fr-FR"/>
              </w:rPr>
              <w:t>Volumétrie</w:t>
            </w:r>
          </w:p>
        </w:tc>
        <w:tc>
          <w:tcPr>
            <w:tcW w:w="2410" w:type="dxa"/>
            <w:shd w:val="clear" w:color="auto" w:fill="4472C4" w:themeFill="accent1"/>
          </w:tcPr>
          <w:p w14:paraId="35CF06A0" w14:textId="77777777" w:rsidR="009053B7" w:rsidRPr="00D801EE" w:rsidRDefault="009053B7" w:rsidP="004936F7">
            <w:pPr>
              <w:spacing w:after="0"/>
              <w:rPr>
                <w:rFonts w:ascii="Calibri" w:eastAsia="Times New Roman" w:hAnsi="Calibri" w:cs="Calibri"/>
                <w:b/>
                <w:bCs/>
                <w:color w:val="FFFFFF" w:themeColor="background1"/>
                <w:sz w:val="22"/>
                <w:szCs w:val="22"/>
                <w:lang w:val="fr-FR" w:eastAsia="fr-FR"/>
              </w:rPr>
            </w:pPr>
            <w:r w:rsidRPr="00D801EE">
              <w:rPr>
                <w:rFonts w:ascii="Calibri" w:eastAsia="Times New Roman" w:hAnsi="Calibri" w:cs="Calibri"/>
                <w:b/>
                <w:bCs/>
                <w:color w:val="FFFFFF" w:themeColor="background1"/>
                <w:sz w:val="22"/>
                <w:szCs w:val="22"/>
                <w:lang w:val="fr-FR" w:eastAsia="fr-FR"/>
              </w:rPr>
              <w:t>Fraicheur des données</w:t>
            </w:r>
          </w:p>
        </w:tc>
        <w:tc>
          <w:tcPr>
            <w:tcW w:w="1356" w:type="dxa"/>
            <w:shd w:val="clear" w:color="auto" w:fill="4472C4" w:themeFill="accent1"/>
          </w:tcPr>
          <w:p w14:paraId="623DF6CC" w14:textId="77777777" w:rsidR="009053B7" w:rsidRPr="00D801EE" w:rsidRDefault="009053B7" w:rsidP="004936F7">
            <w:pPr>
              <w:spacing w:after="0"/>
              <w:rPr>
                <w:rFonts w:ascii="Calibri" w:eastAsia="Times New Roman" w:hAnsi="Calibri" w:cs="Calibri"/>
                <w:b/>
                <w:bCs/>
                <w:color w:val="FFFFFF" w:themeColor="background1"/>
                <w:sz w:val="22"/>
                <w:szCs w:val="22"/>
                <w:lang w:val="fr-FR" w:eastAsia="fr-FR"/>
              </w:rPr>
            </w:pPr>
            <w:r w:rsidRPr="00D801EE">
              <w:rPr>
                <w:rFonts w:ascii="Calibri" w:eastAsia="Times New Roman" w:hAnsi="Calibri" w:cs="Calibri"/>
                <w:b/>
                <w:bCs/>
                <w:color w:val="FFFFFF" w:themeColor="background1"/>
                <w:sz w:val="22"/>
                <w:szCs w:val="22"/>
                <w:lang w:val="fr-FR" w:eastAsia="fr-FR"/>
              </w:rPr>
              <w:t>Formats d’échange</w:t>
            </w:r>
          </w:p>
        </w:tc>
        <w:tc>
          <w:tcPr>
            <w:tcW w:w="3038" w:type="dxa"/>
            <w:shd w:val="clear" w:color="auto" w:fill="4472C4" w:themeFill="accent1"/>
          </w:tcPr>
          <w:p w14:paraId="7E31E5AB" w14:textId="77777777" w:rsidR="009053B7" w:rsidRPr="00D801EE" w:rsidRDefault="009053B7" w:rsidP="004936F7">
            <w:pPr>
              <w:spacing w:after="0"/>
              <w:rPr>
                <w:rFonts w:ascii="Calibri" w:eastAsia="Times New Roman" w:hAnsi="Calibri" w:cs="Calibri"/>
                <w:b/>
                <w:bCs/>
                <w:color w:val="FFFFFF" w:themeColor="background1"/>
                <w:sz w:val="22"/>
                <w:szCs w:val="22"/>
                <w:lang w:val="fr-FR" w:eastAsia="fr-FR"/>
              </w:rPr>
            </w:pPr>
            <w:r w:rsidRPr="00D801EE">
              <w:rPr>
                <w:rFonts w:ascii="Calibri" w:eastAsia="Times New Roman" w:hAnsi="Calibri" w:cs="Calibri"/>
                <w:b/>
                <w:bCs/>
                <w:color w:val="FFFFFF" w:themeColor="background1"/>
                <w:sz w:val="22"/>
                <w:szCs w:val="22"/>
                <w:lang w:val="fr-FR" w:eastAsia="fr-FR"/>
              </w:rPr>
              <w:t>Protocole de communication</w:t>
            </w:r>
          </w:p>
        </w:tc>
      </w:tr>
      <w:tr w:rsidR="009053B7" w:rsidRPr="00E57FD0" w14:paraId="7918494A" w14:textId="77777777" w:rsidTr="004936F7">
        <w:tc>
          <w:tcPr>
            <w:tcW w:w="1271" w:type="dxa"/>
          </w:tcPr>
          <w:p w14:paraId="7A168F35" w14:textId="77777777" w:rsidR="009053B7" w:rsidRPr="00E57FD0" w:rsidRDefault="009053B7" w:rsidP="004936F7">
            <w:pPr>
              <w:spacing w:after="0"/>
              <w:rPr>
                <w:rFonts w:ascii="Calibri" w:eastAsia="Times New Roman" w:hAnsi="Calibri" w:cs="Calibri"/>
                <w:b/>
                <w:bCs/>
                <w:color w:val="000000"/>
                <w:sz w:val="22"/>
                <w:szCs w:val="22"/>
                <w:lang w:val="fr-FR" w:eastAsia="fr-FR"/>
              </w:rPr>
            </w:pPr>
            <w:r>
              <w:rPr>
                <w:rFonts w:ascii="Calibri" w:eastAsia="Times New Roman" w:hAnsi="Calibri" w:cs="Calibri"/>
                <w:b/>
                <w:bCs/>
                <w:color w:val="000000"/>
                <w:sz w:val="22"/>
                <w:szCs w:val="22"/>
                <w:lang w:val="fr-FR" w:eastAsia="fr-FR"/>
              </w:rPr>
              <w:t>AODB</w:t>
            </w:r>
          </w:p>
        </w:tc>
        <w:tc>
          <w:tcPr>
            <w:tcW w:w="1559" w:type="dxa"/>
          </w:tcPr>
          <w:p w14:paraId="4E80F05F" w14:textId="20827B05" w:rsidR="009053B7" w:rsidRPr="00E57FD0" w:rsidRDefault="00D42E2E" w:rsidP="004936F7">
            <w:pPr>
              <w:spacing w:after="0"/>
              <w:rPr>
                <w:rFonts w:ascii="Calibri" w:eastAsia="Times New Roman" w:hAnsi="Calibri" w:cs="Calibri"/>
                <w:b/>
                <w:bCs/>
                <w:color w:val="000000"/>
                <w:sz w:val="22"/>
                <w:szCs w:val="22"/>
                <w:lang w:val="fr-FR" w:eastAsia="fr-FR"/>
              </w:rPr>
            </w:pPr>
            <w:r>
              <w:rPr>
                <w:rFonts w:ascii="Calibri" w:eastAsia="Times New Roman" w:hAnsi="Calibri" w:cs="Calibri"/>
                <w:b/>
                <w:bCs/>
                <w:color w:val="000000"/>
                <w:sz w:val="22"/>
                <w:szCs w:val="22"/>
                <w:lang w:val="fr-FR" w:eastAsia="fr-FR"/>
              </w:rPr>
              <w:t xml:space="preserve">10 GO /jour </w:t>
            </w:r>
          </w:p>
        </w:tc>
        <w:tc>
          <w:tcPr>
            <w:tcW w:w="2410" w:type="dxa"/>
          </w:tcPr>
          <w:p w14:paraId="439239C3" w14:textId="77777777" w:rsidR="009053B7" w:rsidRPr="00E57FD0" w:rsidRDefault="009053B7" w:rsidP="004936F7">
            <w:pPr>
              <w:spacing w:after="0"/>
              <w:rPr>
                <w:rFonts w:ascii="Calibri" w:eastAsia="Times New Roman" w:hAnsi="Calibri" w:cs="Calibri"/>
                <w:b/>
                <w:bCs/>
                <w:color w:val="000000"/>
                <w:sz w:val="22"/>
                <w:szCs w:val="22"/>
                <w:lang w:val="fr-FR" w:eastAsia="fr-FR"/>
              </w:rPr>
            </w:pPr>
            <w:r>
              <w:rPr>
                <w:rFonts w:ascii="Calibri" w:eastAsia="Times New Roman" w:hAnsi="Calibri" w:cs="Calibri"/>
                <w:b/>
                <w:bCs/>
                <w:color w:val="000000"/>
                <w:sz w:val="22"/>
                <w:szCs w:val="22"/>
                <w:lang w:val="fr-FR" w:eastAsia="fr-FR"/>
              </w:rPr>
              <w:t>Quasi temps réel maj toutes les 2h</w:t>
            </w:r>
          </w:p>
        </w:tc>
        <w:tc>
          <w:tcPr>
            <w:tcW w:w="1356" w:type="dxa"/>
          </w:tcPr>
          <w:p w14:paraId="5BBED218" w14:textId="77777777" w:rsidR="009053B7" w:rsidRPr="00E57FD0" w:rsidRDefault="009053B7" w:rsidP="004936F7">
            <w:pPr>
              <w:spacing w:after="0"/>
              <w:rPr>
                <w:rFonts w:ascii="Calibri" w:eastAsia="Times New Roman" w:hAnsi="Calibri" w:cs="Calibri"/>
                <w:b/>
                <w:bCs/>
                <w:color w:val="000000"/>
                <w:sz w:val="22"/>
                <w:szCs w:val="22"/>
                <w:lang w:val="fr-FR" w:eastAsia="fr-FR"/>
              </w:rPr>
            </w:pPr>
            <w:r>
              <w:rPr>
                <w:rFonts w:ascii="Calibri" w:eastAsia="Times New Roman" w:hAnsi="Calibri" w:cs="Calibri"/>
                <w:b/>
                <w:bCs/>
                <w:color w:val="000000"/>
                <w:sz w:val="22"/>
                <w:szCs w:val="22"/>
                <w:lang w:val="fr-FR" w:eastAsia="fr-FR"/>
              </w:rPr>
              <w:t>JSON</w:t>
            </w:r>
          </w:p>
        </w:tc>
        <w:tc>
          <w:tcPr>
            <w:tcW w:w="3038" w:type="dxa"/>
          </w:tcPr>
          <w:p w14:paraId="428EBDE8" w14:textId="2B34F1AB" w:rsidR="009053B7" w:rsidRPr="00D42E2E" w:rsidRDefault="00D42E2E" w:rsidP="004936F7">
            <w:pPr>
              <w:spacing w:after="0"/>
              <w:rPr>
                <w:rFonts w:ascii="Calibri" w:eastAsia="Times New Roman" w:hAnsi="Calibri" w:cs="Calibri"/>
                <w:b/>
                <w:bCs/>
                <w:color w:val="000000"/>
                <w:sz w:val="22"/>
                <w:szCs w:val="22"/>
                <w:highlight w:val="yellow"/>
                <w:lang w:val="fr-FR" w:eastAsia="fr-FR"/>
              </w:rPr>
            </w:pPr>
            <w:r w:rsidRPr="00D42E2E">
              <w:rPr>
                <w:rFonts w:ascii="Calibri" w:eastAsia="Times New Roman" w:hAnsi="Calibri" w:cs="Calibri"/>
                <w:b/>
                <w:bCs/>
                <w:color w:val="000000"/>
                <w:sz w:val="22"/>
                <w:szCs w:val="22"/>
                <w:lang w:val="fr-FR" w:eastAsia="fr-FR"/>
              </w:rPr>
              <w:t>API REST/ODBC</w:t>
            </w:r>
          </w:p>
        </w:tc>
      </w:tr>
      <w:tr w:rsidR="009053B7" w14:paraId="349D99E7" w14:textId="77777777" w:rsidTr="004936F7">
        <w:tc>
          <w:tcPr>
            <w:tcW w:w="1271" w:type="dxa"/>
          </w:tcPr>
          <w:p w14:paraId="33C09E2F" w14:textId="77777777" w:rsidR="009053B7" w:rsidRPr="00DB7111" w:rsidRDefault="009053B7" w:rsidP="004936F7">
            <w:pPr>
              <w:spacing w:after="0"/>
              <w:rPr>
                <w:rFonts w:ascii="Calibri" w:eastAsia="Times New Roman" w:hAnsi="Calibri" w:cs="Calibri"/>
                <w:b/>
                <w:bCs/>
                <w:color w:val="000000"/>
                <w:sz w:val="22"/>
                <w:szCs w:val="22"/>
                <w:lang w:val="fr-FR" w:eastAsia="fr-FR"/>
              </w:rPr>
            </w:pPr>
            <w:r w:rsidRPr="00DB7111">
              <w:rPr>
                <w:rFonts w:ascii="Calibri" w:eastAsia="Times New Roman" w:hAnsi="Calibri" w:cs="Calibri"/>
                <w:b/>
                <w:bCs/>
                <w:color w:val="000000"/>
                <w:sz w:val="22"/>
                <w:szCs w:val="22"/>
                <w:lang w:val="fr-FR" w:eastAsia="fr-FR"/>
              </w:rPr>
              <w:t>COSMOS</w:t>
            </w:r>
          </w:p>
        </w:tc>
        <w:tc>
          <w:tcPr>
            <w:tcW w:w="1559" w:type="dxa"/>
          </w:tcPr>
          <w:p w14:paraId="7F81461D" w14:textId="518E9025" w:rsidR="009053B7" w:rsidRPr="00D42E2E" w:rsidRDefault="00D42E2E" w:rsidP="00D42E2E">
            <w:pPr>
              <w:spacing w:after="0"/>
              <w:rPr>
                <w:b/>
                <w:bCs/>
              </w:rPr>
            </w:pPr>
            <w:r w:rsidRPr="00D42E2E">
              <w:rPr>
                <w:rFonts w:ascii="Calibri" w:eastAsia="Times New Roman" w:hAnsi="Calibri" w:cs="Calibri"/>
                <w:b/>
                <w:bCs/>
                <w:color w:val="000000"/>
                <w:sz w:val="22"/>
                <w:szCs w:val="22"/>
                <w:lang w:val="fr-FR" w:eastAsia="fr-FR"/>
              </w:rPr>
              <w:t>5 GO/jour</w:t>
            </w:r>
          </w:p>
        </w:tc>
        <w:tc>
          <w:tcPr>
            <w:tcW w:w="2410" w:type="dxa"/>
          </w:tcPr>
          <w:p w14:paraId="1D6BCCF5" w14:textId="77777777" w:rsidR="009053B7" w:rsidRDefault="009053B7" w:rsidP="004936F7">
            <w:pPr>
              <w:pStyle w:val="NormalWeb"/>
              <w:jc w:val="both"/>
            </w:pPr>
            <w:r w:rsidRPr="00734D3C">
              <w:rPr>
                <w:rFonts w:ascii="Calibri" w:hAnsi="Calibri" w:cs="Calibri"/>
                <w:b/>
                <w:bCs/>
                <w:color w:val="000000"/>
                <w:sz w:val="22"/>
                <w:szCs w:val="22"/>
                <w:lang w:val="fr-FR" w:eastAsia="fr-FR"/>
              </w:rPr>
              <w:t>Quasi temps réel maj toutes les 2h</w:t>
            </w:r>
          </w:p>
        </w:tc>
        <w:tc>
          <w:tcPr>
            <w:tcW w:w="1356" w:type="dxa"/>
          </w:tcPr>
          <w:p w14:paraId="4BA2A7BF" w14:textId="72E0CE2C" w:rsidR="009053B7" w:rsidRPr="00D42E2E" w:rsidRDefault="00D42E2E" w:rsidP="004936F7">
            <w:pPr>
              <w:spacing w:after="0"/>
              <w:rPr>
                <w:rFonts w:ascii="Calibri" w:eastAsia="Times New Roman" w:hAnsi="Calibri" w:cs="Calibri"/>
                <w:b/>
                <w:bCs/>
                <w:color w:val="000000"/>
                <w:sz w:val="22"/>
                <w:szCs w:val="22"/>
                <w:lang w:val="fr-FR" w:eastAsia="fr-FR"/>
              </w:rPr>
            </w:pPr>
            <w:r w:rsidRPr="00D42E2E">
              <w:rPr>
                <w:rFonts w:ascii="Calibri" w:eastAsia="Times New Roman" w:hAnsi="Calibri" w:cs="Calibri"/>
                <w:b/>
                <w:bCs/>
                <w:color w:val="000000"/>
                <w:sz w:val="22"/>
                <w:szCs w:val="22"/>
                <w:lang w:val="fr-FR" w:eastAsia="fr-FR"/>
              </w:rPr>
              <w:t>JSON</w:t>
            </w:r>
          </w:p>
        </w:tc>
        <w:tc>
          <w:tcPr>
            <w:tcW w:w="3038" w:type="dxa"/>
          </w:tcPr>
          <w:p w14:paraId="3A0A34EF" w14:textId="7982F560" w:rsidR="009053B7" w:rsidRPr="00D42E2E" w:rsidRDefault="00D42E2E" w:rsidP="00D42E2E">
            <w:pPr>
              <w:spacing w:after="0"/>
              <w:rPr>
                <w:b/>
                <w:bCs/>
              </w:rPr>
            </w:pPr>
            <w:r w:rsidRPr="00D42E2E">
              <w:rPr>
                <w:rFonts w:ascii="Calibri" w:eastAsia="Times New Roman" w:hAnsi="Calibri" w:cs="Calibri"/>
                <w:b/>
                <w:bCs/>
                <w:color w:val="000000"/>
                <w:sz w:val="22"/>
                <w:szCs w:val="22"/>
                <w:lang w:val="fr-FR" w:eastAsia="fr-FR"/>
              </w:rPr>
              <w:t>API REST</w:t>
            </w:r>
          </w:p>
        </w:tc>
      </w:tr>
      <w:tr w:rsidR="009053B7" w14:paraId="079D8DF7" w14:textId="77777777" w:rsidTr="004936F7">
        <w:tc>
          <w:tcPr>
            <w:tcW w:w="1271" w:type="dxa"/>
          </w:tcPr>
          <w:p w14:paraId="1D260E09" w14:textId="77777777" w:rsidR="009053B7" w:rsidRPr="00DB7111" w:rsidRDefault="009053B7" w:rsidP="004936F7">
            <w:pPr>
              <w:spacing w:after="0"/>
              <w:rPr>
                <w:rFonts w:ascii="Calibri" w:eastAsia="Times New Roman" w:hAnsi="Calibri" w:cs="Calibri"/>
                <w:b/>
                <w:bCs/>
                <w:color w:val="000000"/>
                <w:sz w:val="22"/>
                <w:szCs w:val="22"/>
                <w:lang w:val="fr-FR" w:eastAsia="fr-FR"/>
              </w:rPr>
            </w:pPr>
            <w:r w:rsidRPr="00DB7111">
              <w:rPr>
                <w:rFonts w:ascii="Calibri" w:eastAsia="Times New Roman" w:hAnsi="Calibri" w:cs="Calibri"/>
                <w:b/>
                <w:bCs/>
                <w:color w:val="000000"/>
                <w:sz w:val="22"/>
                <w:szCs w:val="22"/>
                <w:lang w:val="fr-FR" w:eastAsia="fr-FR"/>
              </w:rPr>
              <w:t>SMART</w:t>
            </w:r>
          </w:p>
        </w:tc>
        <w:tc>
          <w:tcPr>
            <w:tcW w:w="1559" w:type="dxa"/>
          </w:tcPr>
          <w:p w14:paraId="57F51DF3" w14:textId="14299115" w:rsidR="009053B7" w:rsidRPr="00D42E2E" w:rsidRDefault="00D42E2E" w:rsidP="00D42E2E">
            <w:pPr>
              <w:spacing w:after="0"/>
              <w:rPr>
                <w:b/>
                <w:bCs/>
              </w:rPr>
            </w:pPr>
            <w:r w:rsidRPr="00D42E2E">
              <w:rPr>
                <w:rFonts w:ascii="Calibri" w:eastAsia="Times New Roman" w:hAnsi="Calibri" w:cs="Calibri"/>
                <w:b/>
                <w:bCs/>
                <w:color w:val="000000"/>
                <w:sz w:val="22"/>
                <w:szCs w:val="22"/>
                <w:lang w:val="fr-FR" w:eastAsia="fr-FR"/>
              </w:rPr>
              <w:t>2 GO/jour</w:t>
            </w:r>
          </w:p>
        </w:tc>
        <w:tc>
          <w:tcPr>
            <w:tcW w:w="2410" w:type="dxa"/>
          </w:tcPr>
          <w:p w14:paraId="718AD355" w14:textId="77777777" w:rsidR="009053B7" w:rsidRDefault="009053B7" w:rsidP="004936F7">
            <w:pPr>
              <w:pStyle w:val="NormalWeb"/>
              <w:jc w:val="both"/>
            </w:pPr>
            <w:r w:rsidRPr="00734D3C">
              <w:rPr>
                <w:rFonts w:ascii="Calibri" w:hAnsi="Calibri" w:cs="Calibri"/>
                <w:b/>
                <w:bCs/>
                <w:color w:val="000000"/>
                <w:sz w:val="22"/>
                <w:szCs w:val="22"/>
                <w:lang w:val="fr-FR" w:eastAsia="fr-FR"/>
              </w:rPr>
              <w:t>Quasi temps réel maj toutes les 2h</w:t>
            </w:r>
          </w:p>
        </w:tc>
        <w:tc>
          <w:tcPr>
            <w:tcW w:w="1356" w:type="dxa"/>
          </w:tcPr>
          <w:p w14:paraId="75DA5ED5" w14:textId="4A48CD31" w:rsidR="009053B7" w:rsidRPr="001F2961" w:rsidRDefault="00F92D7C" w:rsidP="004936F7">
            <w:pPr>
              <w:spacing w:after="0"/>
              <w:rPr>
                <w:rFonts w:ascii="Calibri" w:eastAsia="Times New Roman" w:hAnsi="Calibri" w:cs="Calibri"/>
                <w:b/>
                <w:bCs/>
                <w:color w:val="000000"/>
                <w:sz w:val="22"/>
                <w:szCs w:val="22"/>
                <w:highlight w:val="yellow"/>
                <w:lang w:val="fr-FR" w:eastAsia="fr-FR"/>
              </w:rPr>
            </w:pPr>
            <w:r w:rsidRPr="00D42E2E">
              <w:rPr>
                <w:rFonts w:ascii="Calibri" w:eastAsia="Times New Roman" w:hAnsi="Calibri" w:cs="Calibri"/>
                <w:b/>
                <w:bCs/>
                <w:color w:val="000000"/>
                <w:sz w:val="22"/>
                <w:szCs w:val="22"/>
                <w:lang w:val="fr-FR" w:eastAsia="fr-FR"/>
              </w:rPr>
              <w:t>Excel</w:t>
            </w:r>
          </w:p>
        </w:tc>
        <w:tc>
          <w:tcPr>
            <w:tcW w:w="3038" w:type="dxa"/>
          </w:tcPr>
          <w:p w14:paraId="5575146D" w14:textId="09403A2D" w:rsidR="009053B7" w:rsidRPr="00D42E2E" w:rsidRDefault="00D42E2E" w:rsidP="00D42E2E">
            <w:pPr>
              <w:spacing w:after="0"/>
              <w:rPr>
                <w:b/>
                <w:bCs/>
              </w:rPr>
            </w:pPr>
            <w:r w:rsidRPr="00D42E2E">
              <w:rPr>
                <w:rFonts w:ascii="Calibri" w:eastAsia="Times New Roman" w:hAnsi="Calibri" w:cs="Calibri"/>
                <w:b/>
                <w:bCs/>
                <w:color w:val="000000"/>
                <w:sz w:val="22"/>
                <w:szCs w:val="22"/>
                <w:lang w:val="fr-FR" w:eastAsia="fr-FR"/>
              </w:rPr>
              <w:t>SFTP/Email</w:t>
            </w:r>
          </w:p>
        </w:tc>
      </w:tr>
    </w:tbl>
    <w:p w14:paraId="5F3E57B5" w14:textId="77777777" w:rsidR="00550CE9" w:rsidRPr="008D0208" w:rsidRDefault="00550CE9" w:rsidP="00550CE9">
      <w:pPr>
        <w:pStyle w:val="NormalWeb"/>
        <w:numPr>
          <w:ilvl w:val="1"/>
          <w:numId w:val="48"/>
        </w:numPr>
        <w:jc w:val="both"/>
        <w:rPr>
          <w:rStyle w:val="Strong"/>
          <w:rFonts w:ascii="Calibri" w:hAnsi="Calibri" w:cs="Calibri"/>
        </w:rPr>
      </w:pPr>
      <w:r w:rsidRPr="00B41432">
        <w:rPr>
          <w:rStyle w:val="Strong"/>
          <w:rFonts w:ascii="Calibri" w:hAnsi="Calibri" w:cs="Calibri"/>
        </w:rPr>
        <w:t>Fonctionnalité 2</w:t>
      </w:r>
      <w:r w:rsidRPr="008D0208">
        <w:rPr>
          <w:rStyle w:val="Strong"/>
          <w:rFonts w:ascii="Calibri" w:hAnsi="Calibri" w:cs="Calibri"/>
        </w:rPr>
        <w:t xml:space="preserve"> : </w:t>
      </w:r>
      <w:r w:rsidRPr="00B41432">
        <w:rPr>
          <w:rStyle w:val="Strong"/>
          <w:rFonts w:ascii="Calibri" w:hAnsi="Calibri" w:cs="Calibri"/>
        </w:rPr>
        <w:t>Vérification de la qualité des données</w:t>
      </w:r>
    </w:p>
    <w:p w14:paraId="75B7A141" w14:textId="77777777" w:rsidR="00550CE9" w:rsidRPr="00B41432" w:rsidRDefault="00550CE9" w:rsidP="00550CE9">
      <w:pPr>
        <w:numPr>
          <w:ilvl w:val="1"/>
          <w:numId w:val="19"/>
        </w:numPr>
        <w:spacing w:before="100" w:beforeAutospacing="1" w:after="100" w:afterAutospacing="1"/>
        <w:rPr>
          <w:rFonts w:ascii="Calibri" w:hAnsi="Calibri" w:cs="Calibri"/>
        </w:rPr>
      </w:pPr>
      <w:r w:rsidRPr="00B41432">
        <w:rPr>
          <w:rFonts w:ascii="Calibri" w:hAnsi="Calibri" w:cs="Calibri"/>
        </w:rPr>
        <w:t>Analyse de la qualité des données (détection des valeurs manquantes, erreurs de formatage, valeurs aberrantes).</w:t>
      </w:r>
    </w:p>
    <w:p w14:paraId="20B22709" w14:textId="77777777" w:rsidR="00550CE9" w:rsidRPr="00B41432" w:rsidRDefault="00550CE9" w:rsidP="00550CE9">
      <w:pPr>
        <w:numPr>
          <w:ilvl w:val="1"/>
          <w:numId w:val="19"/>
        </w:numPr>
        <w:spacing w:before="100" w:beforeAutospacing="1" w:after="100" w:afterAutospacing="1"/>
        <w:rPr>
          <w:rFonts w:ascii="Calibri" w:hAnsi="Calibri" w:cs="Calibri"/>
        </w:rPr>
      </w:pPr>
      <w:r w:rsidRPr="00B41432">
        <w:rPr>
          <w:rFonts w:ascii="Calibri" w:hAnsi="Calibri" w:cs="Calibri"/>
        </w:rPr>
        <w:lastRenderedPageBreak/>
        <w:t>Mise en place de règles pour gérer les erreurs de données.</w:t>
      </w:r>
    </w:p>
    <w:p w14:paraId="6D9057D0" w14:textId="77777777" w:rsidR="00550CE9" w:rsidRPr="00BB461F" w:rsidRDefault="00550CE9" w:rsidP="008D0208">
      <w:pPr>
        <w:pStyle w:val="NormalWeb"/>
        <w:numPr>
          <w:ilvl w:val="1"/>
          <w:numId w:val="48"/>
        </w:numPr>
        <w:jc w:val="both"/>
        <w:rPr>
          <w:rStyle w:val="Strong"/>
          <w:bCs w:val="0"/>
        </w:rPr>
      </w:pPr>
      <w:r w:rsidRPr="00BB461F">
        <w:rPr>
          <w:rStyle w:val="Strong"/>
          <w:bCs w:val="0"/>
        </w:rPr>
        <w:t>Stockage des données</w:t>
      </w:r>
    </w:p>
    <w:p w14:paraId="0F9460DC" w14:textId="39861CC3" w:rsidR="00550CE9" w:rsidRPr="00B41432" w:rsidRDefault="00BB461F" w:rsidP="00550CE9">
      <w:pPr>
        <w:numPr>
          <w:ilvl w:val="1"/>
          <w:numId w:val="20"/>
        </w:numPr>
        <w:spacing w:before="100" w:beforeAutospacing="1" w:after="100" w:afterAutospacing="1"/>
        <w:rPr>
          <w:rFonts w:ascii="Calibri" w:hAnsi="Calibri" w:cs="Calibri"/>
        </w:rPr>
      </w:pPr>
      <w:r>
        <w:rPr>
          <w:rFonts w:ascii="Calibri" w:hAnsi="Calibri" w:cs="Calibri"/>
        </w:rPr>
        <w:t>Les données seront stockées au niveau de la plateforme cloudera.</w:t>
      </w:r>
    </w:p>
    <w:p w14:paraId="578165C3" w14:textId="77777777" w:rsidR="00010BE1" w:rsidRPr="00010BE1" w:rsidRDefault="00010BE1" w:rsidP="00010BE1">
      <w:pPr>
        <w:pStyle w:val="BodyText"/>
        <w:rPr>
          <w:lang w:val="fr-FR" w:eastAsia="fr-FR"/>
        </w:rPr>
      </w:pPr>
    </w:p>
    <w:p w14:paraId="5C9C4D1B" w14:textId="68600C84" w:rsidR="009053B7" w:rsidRPr="00A954E8" w:rsidRDefault="009053B7" w:rsidP="009053B7">
      <w:pPr>
        <w:pStyle w:val="Heading1"/>
        <w:spacing w:line="360" w:lineRule="auto"/>
        <w:ind w:left="0" w:firstLine="0"/>
        <w:rPr>
          <w:rFonts w:ascii="Calibri" w:hAnsi="Calibri" w:cs="Calibri"/>
          <w:sz w:val="28"/>
          <w:szCs w:val="28"/>
        </w:rPr>
      </w:pPr>
      <w:bookmarkStart w:id="48" w:name="_Toc194939758"/>
      <w:r>
        <w:rPr>
          <w:rFonts w:ascii="Calibri" w:hAnsi="Calibri" w:cs="Calibri"/>
          <w:sz w:val="28"/>
          <w:szCs w:val="28"/>
        </w:rPr>
        <w:t>Algorithme d’optimisation IA</w:t>
      </w:r>
      <w:bookmarkEnd w:id="48"/>
      <w:r w:rsidR="00155F04">
        <w:rPr>
          <w:rFonts w:ascii="Calibri" w:hAnsi="Calibri" w:cs="Calibri"/>
          <w:sz w:val="28"/>
          <w:szCs w:val="28"/>
        </w:rPr>
        <w:t xml:space="preserve">                                                                                  </w:t>
      </w:r>
    </w:p>
    <w:p w14:paraId="01BB6DC4" w14:textId="77777777" w:rsidR="009053B7" w:rsidRPr="001006ED" w:rsidRDefault="009053B7" w:rsidP="00EF3134">
      <w:pPr>
        <w:pStyle w:val="Heading2"/>
        <w:numPr>
          <w:ilvl w:val="1"/>
          <w:numId w:val="48"/>
        </w:numPr>
        <w:spacing w:before="0" w:after="0" w:line="360" w:lineRule="auto"/>
        <w:ind w:left="340" w:hanging="227"/>
        <w:rPr>
          <w:rFonts w:ascii="Calibri" w:hAnsi="Calibri" w:cs="Calibri"/>
          <w:b/>
          <w:bCs/>
          <w:sz w:val="22"/>
          <w:szCs w:val="22"/>
        </w:rPr>
      </w:pPr>
      <w:bookmarkStart w:id="49" w:name="_Toc194939759"/>
      <w:r w:rsidRPr="001006ED">
        <w:rPr>
          <w:rFonts w:ascii="Calibri" w:hAnsi="Calibri" w:cs="Calibri"/>
          <w:b/>
          <w:bCs/>
          <w:sz w:val="22"/>
          <w:szCs w:val="22"/>
        </w:rPr>
        <w:t>Fonctionnalités principales</w:t>
      </w:r>
      <w:bookmarkEnd w:id="49"/>
    </w:p>
    <w:p w14:paraId="0E6E98A7" w14:textId="77777777" w:rsidR="009053B7" w:rsidRPr="00641858" w:rsidRDefault="009053B7" w:rsidP="00BC2E38">
      <w:pPr>
        <w:pStyle w:val="NormalWeb"/>
        <w:numPr>
          <w:ilvl w:val="0"/>
          <w:numId w:val="12"/>
        </w:numPr>
        <w:spacing w:before="0" w:beforeAutospacing="0" w:after="0" w:afterAutospacing="0"/>
        <w:jc w:val="both"/>
        <w:rPr>
          <w:rFonts w:ascii="Calibri" w:hAnsi="Calibri" w:cs="Calibri"/>
        </w:rPr>
      </w:pPr>
      <w:r w:rsidRPr="00641858">
        <w:rPr>
          <w:rFonts w:ascii="Calibri" w:hAnsi="Calibri" w:cs="Calibri"/>
        </w:rPr>
        <w:t xml:space="preserve">Prédiction de </w:t>
      </w:r>
      <w:r>
        <w:rPr>
          <w:rFonts w:ascii="Calibri" w:hAnsi="Calibri" w:cs="Calibri"/>
        </w:rPr>
        <w:t>planification des stands.</w:t>
      </w:r>
    </w:p>
    <w:p w14:paraId="43E2E4BC" w14:textId="77777777" w:rsidR="009053B7" w:rsidRPr="00641858" w:rsidRDefault="009053B7" w:rsidP="00BC2E38">
      <w:pPr>
        <w:pStyle w:val="NormalWeb"/>
        <w:numPr>
          <w:ilvl w:val="0"/>
          <w:numId w:val="12"/>
        </w:numPr>
        <w:spacing w:before="0" w:beforeAutospacing="0" w:after="0" w:afterAutospacing="0"/>
        <w:jc w:val="both"/>
        <w:rPr>
          <w:rFonts w:ascii="Calibri" w:hAnsi="Calibri" w:cs="Calibri"/>
        </w:rPr>
      </w:pPr>
      <w:r w:rsidRPr="00641858">
        <w:rPr>
          <w:rFonts w:ascii="Calibri" w:hAnsi="Calibri" w:cs="Calibri"/>
        </w:rPr>
        <w:t xml:space="preserve">Optimisation de l'affectation des </w:t>
      </w:r>
      <w:r>
        <w:rPr>
          <w:rFonts w:ascii="Calibri" w:hAnsi="Calibri" w:cs="Calibri"/>
        </w:rPr>
        <w:t>stands aux vols</w:t>
      </w:r>
      <w:r w:rsidRPr="00641858">
        <w:rPr>
          <w:rFonts w:ascii="Calibri" w:hAnsi="Calibri" w:cs="Calibri"/>
        </w:rPr>
        <w:t>.</w:t>
      </w:r>
    </w:p>
    <w:p w14:paraId="726DD543" w14:textId="77777777" w:rsidR="009053B7" w:rsidRDefault="009053B7" w:rsidP="00BC2E38">
      <w:pPr>
        <w:pStyle w:val="NormalWeb"/>
        <w:numPr>
          <w:ilvl w:val="0"/>
          <w:numId w:val="12"/>
        </w:numPr>
        <w:spacing w:before="0" w:beforeAutospacing="0" w:after="0" w:afterAutospacing="0"/>
        <w:jc w:val="both"/>
        <w:rPr>
          <w:rFonts w:ascii="Calibri" w:hAnsi="Calibri" w:cs="Calibri"/>
        </w:rPr>
      </w:pPr>
      <w:r w:rsidRPr="00641858">
        <w:rPr>
          <w:rFonts w:ascii="Calibri" w:hAnsi="Calibri" w:cs="Calibri"/>
        </w:rPr>
        <w:t>Simulation et anticipation des retards.</w:t>
      </w:r>
    </w:p>
    <w:p w14:paraId="7A9B6ACA" w14:textId="77777777" w:rsidR="009053B7" w:rsidRPr="00641858" w:rsidRDefault="009053B7" w:rsidP="00BC2E38">
      <w:pPr>
        <w:pStyle w:val="NormalWeb"/>
        <w:numPr>
          <w:ilvl w:val="0"/>
          <w:numId w:val="12"/>
        </w:numPr>
        <w:spacing w:before="0" w:beforeAutospacing="0" w:after="0" w:afterAutospacing="0"/>
        <w:jc w:val="both"/>
        <w:rPr>
          <w:rFonts w:ascii="Calibri" w:hAnsi="Calibri" w:cs="Calibri"/>
        </w:rPr>
      </w:pPr>
      <w:r>
        <w:rPr>
          <w:rFonts w:ascii="Calibri" w:hAnsi="Calibri" w:cs="Calibri"/>
        </w:rPr>
        <w:t>Modification du résultat de la simulation.</w:t>
      </w:r>
    </w:p>
    <w:p w14:paraId="375CC689" w14:textId="77777777" w:rsidR="009053B7" w:rsidRPr="001006ED" w:rsidRDefault="009053B7" w:rsidP="00EF3134">
      <w:pPr>
        <w:pStyle w:val="Heading2"/>
        <w:numPr>
          <w:ilvl w:val="1"/>
          <w:numId w:val="48"/>
        </w:numPr>
        <w:spacing w:before="0" w:after="0" w:line="360" w:lineRule="auto"/>
        <w:ind w:left="340" w:hanging="227"/>
        <w:rPr>
          <w:rFonts w:ascii="Calibri" w:hAnsi="Calibri" w:cs="Calibri"/>
          <w:b/>
          <w:bCs/>
          <w:sz w:val="22"/>
          <w:szCs w:val="22"/>
        </w:rPr>
      </w:pPr>
      <w:bookmarkStart w:id="50" w:name="_Toc194939760"/>
      <w:r w:rsidRPr="001006ED">
        <w:rPr>
          <w:rFonts w:ascii="Calibri" w:hAnsi="Calibri" w:cs="Calibri"/>
          <w:b/>
          <w:bCs/>
          <w:sz w:val="22"/>
          <w:szCs w:val="22"/>
        </w:rPr>
        <w:t>Modèle IA</w:t>
      </w:r>
      <w:bookmarkEnd w:id="50"/>
    </w:p>
    <w:p w14:paraId="7D39590C" w14:textId="77777777" w:rsidR="009053B7" w:rsidRPr="00641858" w:rsidRDefault="009053B7" w:rsidP="00BC2E38">
      <w:pPr>
        <w:pStyle w:val="NormalWeb"/>
        <w:numPr>
          <w:ilvl w:val="0"/>
          <w:numId w:val="13"/>
        </w:numPr>
        <w:spacing w:before="0" w:beforeAutospacing="0" w:after="0" w:afterAutospacing="0"/>
        <w:jc w:val="both"/>
        <w:rPr>
          <w:rFonts w:ascii="Calibri" w:hAnsi="Calibri" w:cs="Calibri"/>
        </w:rPr>
      </w:pPr>
      <w:r w:rsidRPr="00641858">
        <w:rPr>
          <w:rFonts w:ascii="Calibri" w:hAnsi="Calibri" w:cs="Calibri"/>
        </w:rPr>
        <w:t xml:space="preserve">Utilisation de modèles de </w:t>
      </w:r>
      <w:r w:rsidRPr="00641858">
        <w:rPr>
          <w:rStyle w:val="Strong"/>
          <w:rFonts w:ascii="Calibri" w:hAnsi="Calibri" w:cs="Calibri"/>
        </w:rPr>
        <w:t>Machine Learning</w:t>
      </w:r>
      <w:r w:rsidRPr="00641858">
        <w:rPr>
          <w:rFonts w:ascii="Calibri" w:hAnsi="Calibri" w:cs="Calibri"/>
        </w:rPr>
        <w:t>.</w:t>
      </w:r>
    </w:p>
    <w:p w14:paraId="1C1A150D" w14:textId="77777777" w:rsidR="009053B7" w:rsidRPr="00641858" w:rsidRDefault="009053B7" w:rsidP="00BC2E38">
      <w:pPr>
        <w:pStyle w:val="NormalWeb"/>
        <w:numPr>
          <w:ilvl w:val="0"/>
          <w:numId w:val="13"/>
        </w:numPr>
        <w:spacing w:before="0" w:beforeAutospacing="0" w:after="0" w:afterAutospacing="0"/>
        <w:jc w:val="both"/>
        <w:rPr>
          <w:rFonts w:ascii="Calibri" w:hAnsi="Calibri" w:cs="Calibri"/>
        </w:rPr>
      </w:pPr>
      <w:r w:rsidRPr="00641858">
        <w:rPr>
          <w:rFonts w:ascii="Calibri" w:hAnsi="Calibri" w:cs="Calibri"/>
        </w:rPr>
        <w:t xml:space="preserve">Algorithmes </w:t>
      </w:r>
      <w:r>
        <w:rPr>
          <w:rFonts w:ascii="Calibri" w:hAnsi="Calibri" w:cs="Calibri"/>
        </w:rPr>
        <w:t>d’optimisation.</w:t>
      </w:r>
    </w:p>
    <w:p w14:paraId="00C3382E" w14:textId="77777777" w:rsidR="00FD0770" w:rsidRDefault="009053B7" w:rsidP="00FD0770">
      <w:pPr>
        <w:pStyle w:val="NormalWeb"/>
        <w:numPr>
          <w:ilvl w:val="0"/>
          <w:numId w:val="13"/>
        </w:numPr>
        <w:spacing w:before="0" w:beforeAutospacing="0" w:after="0" w:afterAutospacing="0"/>
        <w:jc w:val="both"/>
        <w:rPr>
          <w:rFonts w:ascii="Calibri" w:hAnsi="Calibri" w:cs="Calibri"/>
        </w:rPr>
      </w:pPr>
      <w:r w:rsidRPr="00641858">
        <w:rPr>
          <w:rFonts w:ascii="Calibri" w:hAnsi="Calibri" w:cs="Calibri"/>
        </w:rPr>
        <w:t>Entraînement sur données historiques et mises à jour en temps réel.</w:t>
      </w:r>
    </w:p>
    <w:p w14:paraId="0A0BD2EC" w14:textId="7C0C591A" w:rsidR="00ED59E2" w:rsidRPr="00FD0770" w:rsidRDefault="00ED59E2" w:rsidP="00FD0770">
      <w:pPr>
        <w:pStyle w:val="NormalWeb"/>
        <w:numPr>
          <w:ilvl w:val="0"/>
          <w:numId w:val="13"/>
        </w:numPr>
        <w:spacing w:before="0" w:beforeAutospacing="0" w:after="0" w:afterAutospacing="0"/>
        <w:jc w:val="both"/>
        <w:rPr>
          <w:rFonts w:ascii="Calibri" w:hAnsi="Calibri" w:cs="Calibri"/>
        </w:rPr>
      </w:pPr>
      <w:r w:rsidRPr="00FD0770">
        <w:rPr>
          <w:rFonts w:ascii="Calibri" w:hAnsi="Calibri" w:cs="Calibri"/>
        </w:rPr>
        <w:t>Recalibrer les modèles régulièrement avec de nouvelles données (système d'entraînement en continu).</w:t>
      </w:r>
    </w:p>
    <w:p w14:paraId="189F3A23" w14:textId="77777777" w:rsidR="00ED59E2" w:rsidRPr="00641858" w:rsidRDefault="00ED59E2" w:rsidP="00ED59E2">
      <w:pPr>
        <w:pStyle w:val="NormalWeb"/>
        <w:spacing w:before="0" w:beforeAutospacing="0" w:after="0" w:afterAutospacing="0"/>
        <w:jc w:val="both"/>
        <w:rPr>
          <w:rFonts w:ascii="Calibri" w:hAnsi="Calibri" w:cs="Calibri"/>
        </w:rPr>
      </w:pPr>
    </w:p>
    <w:p w14:paraId="1BA12333" w14:textId="77777777" w:rsidR="009053B7" w:rsidRPr="001006ED" w:rsidRDefault="009053B7" w:rsidP="00EF3134">
      <w:pPr>
        <w:pStyle w:val="Heading2"/>
        <w:numPr>
          <w:ilvl w:val="1"/>
          <w:numId w:val="48"/>
        </w:numPr>
        <w:spacing w:before="0" w:after="0" w:line="360" w:lineRule="auto"/>
        <w:ind w:left="340" w:hanging="227"/>
        <w:rPr>
          <w:rFonts w:ascii="Calibri" w:hAnsi="Calibri" w:cs="Calibri"/>
          <w:b/>
          <w:bCs/>
          <w:sz w:val="22"/>
          <w:szCs w:val="22"/>
        </w:rPr>
      </w:pPr>
      <w:bookmarkStart w:id="51" w:name="_Toc194939761"/>
      <w:r w:rsidRPr="001006ED">
        <w:rPr>
          <w:rFonts w:ascii="Calibri" w:hAnsi="Calibri" w:cs="Calibri"/>
          <w:b/>
          <w:bCs/>
          <w:sz w:val="22"/>
          <w:szCs w:val="22"/>
        </w:rPr>
        <w:t>Performance et évaluation</w:t>
      </w:r>
      <w:bookmarkEnd w:id="51"/>
    </w:p>
    <w:p w14:paraId="5E7AB13C" w14:textId="77777777" w:rsidR="00D42E2E" w:rsidRPr="00A97F9E" w:rsidRDefault="00D42E2E" w:rsidP="00C85EF5">
      <w:pPr>
        <w:pStyle w:val="NormalWeb"/>
        <w:numPr>
          <w:ilvl w:val="0"/>
          <w:numId w:val="57"/>
        </w:numPr>
        <w:spacing w:before="0" w:beforeAutospacing="0" w:after="60" w:afterAutospacing="0" w:line="429" w:lineRule="atLeast"/>
        <w:rPr>
          <w:rFonts w:asciiTheme="minorHAnsi" w:hAnsiTheme="minorHAnsi" w:cstheme="minorHAnsi"/>
          <w:color w:val="404040"/>
          <w:lang w:val="fr-FR" w:eastAsia="fr-FR"/>
        </w:rPr>
      </w:pPr>
      <w:bookmarkStart w:id="52" w:name="_Toc194939762"/>
      <w:r w:rsidRPr="00A97F9E">
        <w:rPr>
          <w:rStyle w:val="Strong"/>
          <w:rFonts w:asciiTheme="minorHAnsi" w:hAnsiTheme="minorHAnsi" w:cstheme="minorHAnsi"/>
          <w:color w:val="404040"/>
        </w:rPr>
        <w:t>Précision attendue</w:t>
      </w:r>
      <w:r w:rsidRPr="00A97F9E">
        <w:rPr>
          <w:rFonts w:asciiTheme="minorHAnsi" w:hAnsiTheme="minorHAnsi" w:cstheme="minorHAnsi"/>
          <w:color w:val="404040"/>
        </w:rPr>
        <w:t> :</w:t>
      </w:r>
    </w:p>
    <w:p w14:paraId="23EE2D54" w14:textId="0F0CD78A" w:rsidR="00D42E2E" w:rsidRPr="00A97F9E" w:rsidRDefault="00D42E2E" w:rsidP="00C85EF5">
      <w:pPr>
        <w:pStyle w:val="NormalWeb"/>
        <w:numPr>
          <w:ilvl w:val="1"/>
          <w:numId w:val="57"/>
        </w:numPr>
        <w:spacing w:before="0" w:beforeAutospacing="0" w:after="0" w:afterAutospacing="0" w:line="429" w:lineRule="atLeast"/>
        <w:rPr>
          <w:rFonts w:asciiTheme="minorHAnsi" w:hAnsiTheme="minorHAnsi" w:cstheme="minorHAnsi"/>
          <w:color w:val="404040"/>
        </w:rPr>
      </w:pPr>
      <w:r w:rsidRPr="00A97F9E">
        <w:rPr>
          <w:rStyle w:val="Strong"/>
          <w:rFonts w:asciiTheme="minorHAnsi" w:hAnsiTheme="minorHAnsi" w:cstheme="minorHAnsi"/>
          <w:color w:val="404040"/>
        </w:rPr>
        <w:t>90%</w:t>
      </w:r>
      <w:r w:rsidRPr="00A97F9E">
        <w:rPr>
          <w:rFonts w:asciiTheme="minorHAnsi" w:hAnsiTheme="minorHAnsi" w:cstheme="minorHAnsi"/>
          <w:color w:val="404040"/>
        </w:rPr>
        <w:t> pour les prédictions d'attribution des stands.</w:t>
      </w:r>
    </w:p>
    <w:p w14:paraId="034DC3E4" w14:textId="4CE17878" w:rsidR="00D42E2E" w:rsidRPr="00A97F9E" w:rsidRDefault="00D42E2E" w:rsidP="00C85EF5">
      <w:pPr>
        <w:pStyle w:val="NormalWeb"/>
        <w:numPr>
          <w:ilvl w:val="1"/>
          <w:numId w:val="57"/>
        </w:numPr>
        <w:spacing w:before="0" w:beforeAutospacing="0" w:after="0" w:afterAutospacing="0" w:line="429" w:lineRule="atLeast"/>
        <w:rPr>
          <w:rFonts w:asciiTheme="minorHAnsi" w:hAnsiTheme="minorHAnsi" w:cstheme="minorHAnsi"/>
          <w:color w:val="404040"/>
        </w:rPr>
      </w:pPr>
      <w:r w:rsidRPr="00A97F9E">
        <w:rPr>
          <w:rStyle w:val="Strong"/>
          <w:rFonts w:asciiTheme="minorHAnsi" w:hAnsiTheme="minorHAnsi" w:cstheme="minorHAnsi"/>
          <w:color w:val="404040"/>
        </w:rPr>
        <w:t>85%</w:t>
      </w:r>
      <w:r w:rsidRPr="00A97F9E">
        <w:rPr>
          <w:rFonts w:asciiTheme="minorHAnsi" w:hAnsiTheme="minorHAnsi" w:cstheme="minorHAnsi"/>
          <w:color w:val="404040"/>
        </w:rPr>
        <w:t> pour la détection des conflits de planification.</w:t>
      </w:r>
    </w:p>
    <w:p w14:paraId="5960A32C" w14:textId="77777777" w:rsidR="00D42E2E" w:rsidRPr="00A97F9E" w:rsidRDefault="00D42E2E" w:rsidP="00C85EF5">
      <w:pPr>
        <w:pStyle w:val="NormalWeb"/>
        <w:numPr>
          <w:ilvl w:val="0"/>
          <w:numId w:val="57"/>
        </w:numPr>
        <w:spacing w:before="0" w:beforeAutospacing="0" w:after="60" w:afterAutospacing="0" w:line="429" w:lineRule="atLeast"/>
        <w:rPr>
          <w:rStyle w:val="Strong"/>
          <w:rFonts w:asciiTheme="minorHAnsi" w:hAnsiTheme="minorHAnsi" w:cstheme="minorHAnsi"/>
          <w:color w:val="404040"/>
        </w:rPr>
      </w:pPr>
      <w:r w:rsidRPr="00A97F9E">
        <w:rPr>
          <w:rStyle w:val="Strong"/>
          <w:rFonts w:asciiTheme="minorHAnsi" w:hAnsiTheme="minorHAnsi" w:cstheme="minorHAnsi"/>
          <w:color w:val="404040"/>
        </w:rPr>
        <w:t>Temps de réponse :</w:t>
      </w:r>
    </w:p>
    <w:p w14:paraId="6B60A24E" w14:textId="77777777" w:rsidR="00D42E2E" w:rsidRPr="00A97F9E" w:rsidRDefault="00D42E2E" w:rsidP="00C85EF5">
      <w:pPr>
        <w:pStyle w:val="NormalWeb"/>
        <w:numPr>
          <w:ilvl w:val="0"/>
          <w:numId w:val="64"/>
        </w:numPr>
        <w:spacing w:before="0" w:beforeAutospacing="0" w:after="60" w:afterAutospacing="0" w:line="429" w:lineRule="atLeast"/>
        <w:rPr>
          <w:rStyle w:val="Strong"/>
          <w:rFonts w:asciiTheme="minorHAnsi" w:hAnsiTheme="minorHAnsi" w:cstheme="minorHAnsi"/>
          <w:b w:val="0"/>
          <w:bCs w:val="0"/>
        </w:rPr>
      </w:pPr>
      <w:r w:rsidRPr="00A97F9E">
        <w:rPr>
          <w:rStyle w:val="Strong"/>
          <w:rFonts w:asciiTheme="minorHAnsi" w:hAnsiTheme="minorHAnsi" w:cstheme="minorHAnsi"/>
          <w:color w:val="404040"/>
        </w:rPr>
        <w:t>&lt; 500 ms</w:t>
      </w:r>
      <w:r w:rsidRPr="00A97F9E">
        <w:rPr>
          <w:rStyle w:val="Strong"/>
          <w:rFonts w:asciiTheme="minorHAnsi" w:hAnsiTheme="minorHAnsi" w:cstheme="minorHAnsi"/>
        </w:rPr>
        <w:t> </w:t>
      </w:r>
      <w:r w:rsidRPr="00A97F9E">
        <w:rPr>
          <w:rStyle w:val="Strong"/>
          <w:rFonts w:asciiTheme="minorHAnsi" w:hAnsiTheme="minorHAnsi" w:cstheme="minorHAnsi"/>
          <w:b w:val="0"/>
          <w:bCs w:val="0"/>
        </w:rPr>
        <w:t>pour les requêtes en temps réel (ex : ajustements de planification).</w:t>
      </w:r>
    </w:p>
    <w:p w14:paraId="753F7A93" w14:textId="77777777" w:rsidR="00D42E2E" w:rsidRPr="00A97F9E" w:rsidRDefault="00D42E2E" w:rsidP="00C85EF5">
      <w:pPr>
        <w:pStyle w:val="NormalWeb"/>
        <w:numPr>
          <w:ilvl w:val="0"/>
          <w:numId w:val="64"/>
        </w:numPr>
        <w:spacing w:before="0" w:beforeAutospacing="0" w:after="60" w:afterAutospacing="0" w:line="429" w:lineRule="atLeast"/>
        <w:rPr>
          <w:rStyle w:val="Strong"/>
          <w:rFonts w:asciiTheme="minorHAnsi" w:hAnsiTheme="minorHAnsi" w:cstheme="minorHAnsi"/>
        </w:rPr>
      </w:pPr>
      <w:r w:rsidRPr="00A97F9E">
        <w:rPr>
          <w:rStyle w:val="Strong"/>
          <w:rFonts w:asciiTheme="minorHAnsi" w:hAnsiTheme="minorHAnsi" w:cstheme="minorHAnsi"/>
          <w:color w:val="404040"/>
        </w:rPr>
        <w:t>&lt; 2 secondes</w:t>
      </w:r>
      <w:r w:rsidRPr="00A97F9E">
        <w:rPr>
          <w:rStyle w:val="Strong"/>
          <w:rFonts w:asciiTheme="minorHAnsi" w:hAnsiTheme="minorHAnsi" w:cstheme="minorHAnsi"/>
        </w:rPr>
        <w:t> </w:t>
      </w:r>
      <w:r w:rsidRPr="00A97F9E">
        <w:rPr>
          <w:rStyle w:val="Strong"/>
          <w:rFonts w:asciiTheme="minorHAnsi" w:hAnsiTheme="minorHAnsi" w:cstheme="minorHAnsi"/>
          <w:b w:val="0"/>
          <w:bCs w:val="0"/>
        </w:rPr>
        <w:t>pour les simulations complexes.</w:t>
      </w:r>
    </w:p>
    <w:p w14:paraId="1F4E5D81" w14:textId="77777777" w:rsidR="00D42E2E" w:rsidRPr="00A97F9E" w:rsidRDefault="00D42E2E" w:rsidP="00C85EF5">
      <w:pPr>
        <w:pStyle w:val="NormalWeb"/>
        <w:numPr>
          <w:ilvl w:val="0"/>
          <w:numId w:val="57"/>
        </w:numPr>
        <w:spacing w:before="0" w:beforeAutospacing="0" w:after="60" w:afterAutospacing="0" w:line="429" w:lineRule="atLeast"/>
        <w:rPr>
          <w:rStyle w:val="Strong"/>
          <w:rFonts w:asciiTheme="minorHAnsi" w:hAnsiTheme="minorHAnsi" w:cstheme="minorHAnsi"/>
        </w:rPr>
      </w:pPr>
      <w:r w:rsidRPr="00A97F9E">
        <w:rPr>
          <w:rStyle w:val="Strong"/>
          <w:rFonts w:asciiTheme="minorHAnsi" w:hAnsiTheme="minorHAnsi" w:cstheme="minorHAnsi"/>
          <w:color w:val="404040"/>
        </w:rPr>
        <w:t>Métriques d'évaluation</w:t>
      </w:r>
      <w:r w:rsidRPr="00A97F9E">
        <w:rPr>
          <w:rStyle w:val="Strong"/>
          <w:rFonts w:asciiTheme="minorHAnsi" w:hAnsiTheme="minorHAnsi" w:cstheme="minorHAnsi"/>
        </w:rPr>
        <w:t> :</w:t>
      </w:r>
    </w:p>
    <w:p w14:paraId="1C65DA55" w14:textId="77777777" w:rsidR="00D42E2E" w:rsidRPr="00A97F9E" w:rsidRDefault="00D42E2E" w:rsidP="00C85EF5">
      <w:pPr>
        <w:pStyle w:val="NormalWeb"/>
        <w:numPr>
          <w:ilvl w:val="0"/>
          <w:numId w:val="62"/>
        </w:numPr>
        <w:spacing w:before="0" w:beforeAutospacing="0" w:after="0" w:afterAutospacing="0" w:line="429" w:lineRule="atLeast"/>
        <w:rPr>
          <w:rFonts w:asciiTheme="minorHAnsi" w:hAnsiTheme="minorHAnsi" w:cstheme="minorHAnsi"/>
          <w:color w:val="404040"/>
        </w:rPr>
      </w:pPr>
      <w:r w:rsidRPr="00A97F9E">
        <w:rPr>
          <w:rStyle w:val="Strong"/>
          <w:rFonts w:asciiTheme="minorHAnsi" w:hAnsiTheme="minorHAnsi" w:cstheme="minorHAnsi"/>
          <w:color w:val="404040"/>
        </w:rPr>
        <w:t>Taux de réussite</w:t>
      </w:r>
      <w:r w:rsidRPr="00A97F9E">
        <w:rPr>
          <w:rFonts w:asciiTheme="minorHAnsi" w:hAnsiTheme="minorHAnsi" w:cstheme="minorHAnsi"/>
          <w:color w:val="404040"/>
        </w:rPr>
        <w:t> : Mesure de la conformité entre les recommandations IA et les décisions finales.</w:t>
      </w:r>
    </w:p>
    <w:p w14:paraId="0A75B8C3" w14:textId="77777777" w:rsidR="00D42E2E" w:rsidRPr="00A97F9E" w:rsidRDefault="00D42E2E" w:rsidP="00C85EF5">
      <w:pPr>
        <w:pStyle w:val="NormalWeb"/>
        <w:numPr>
          <w:ilvl w:val="0"/>
          <w:numId w:val="62"/>
        </w:numPr>
        <w:spacing w:before="0" w:beforeAutospacing="0" w:after="0" w:afterAutospacing="0" w:line="429" w:lineRule="atLeast"/>
        <w:rPr>
          <w:rFonts w:asciiTheme="minorHAnsi" w:hAnsiTheme="minorHAnsi" w:cstheme="minorHAnsi"/>
          <w:color w:val="404040"/>
        </w:rPr>
      </w:pPr>
      <w:r w:rsidRPr="00A97F9E">
        <w:rPr>
          <w:rStyle w:val="Strong"/>
          <w:rFonts w:asciiTheme="minorHAnsi" w:hAnsiTheme="minorHAnsi" w:cstheme="minorHAnsi"/>
          <w:color w:val="404040"/>
        </w:rPr>
        <w:t>Réduction des retards</w:t>
      </w:r>
      <w:r w:rsidRPr="00A97F9E">
        <w:rPr>
          <w:rFonts w:asciiTheme="minorHAnsi" w:hAnsiTheme="minorHAnsi" w:cstheme="minorHAnsi"/>
          <w:color w:val="404040"/>
        </w:rPr>
        <w:t> : Comparaison historique avant/après déploiement.</w:t>
      </w:r>
    </w:p>
    <w:p w14:paraId="629325FD" w14:textId="51B316B3" w:rsidR="009E29D9" w:rsidRDefault="009E29D9" w:rsidP="00C85EF5">
      <w:pPr>
        <w:pStyle w:val="NormalWeb"/>
        <w:spacing w:before="0" w:beforeAutospacing="0" w:after="0" w:afterAutospacing="0"/>
        <w:ind w:left="720"/>
        <w:jc w:val="both"/>
        <w:rPr>
          <w:rFonts w:ascii="Calibri" w:hAnsi="Calibri" w:cs="Calibri"/>
          <w:highlight w:val="yellow"/>
        </w:rPr>
      </w:pPr>
    </w:p>
    <w:p w14:paraId="4783498A" w14:textId="77777777" w:rsidR="009E29D9" w:rsidRPr="009E29D9" w:rsidRDefault="009E29D9" w:rsidP="009E29D9">
      <w:pPr>
        <w:pStyle w:val="NormalWeb"/>
        <w:spacing w:before="0" w:beforeAutospacing="0" w:after="0" w:afterAutospacing="0"/>
        <w:ind w:left="720"/>
        <w:jc w:val="both"/>
        <w:rPr>
          <w:rFonts w:ascii="Calibri" w:hAnsi="Calibri" w:cs="Calibri"/>
          <w:highlight w:val="yellow"/>
        </w:rPr>
      </w:pPr>
    </w:p>
    <w:p w14:paraId="2846E712" w14:textId="4F67F79D" w:rsidR="00D845C5" w:rsidRDefault="00D845C5" w:rsidP="009053B7">
      <w:pPr>
        <w:pStyle w:val="Heading1"/>
        <w:spacing w:line="360" w:lineRule="auto"/>
        <w:ind w:left="0" w:firstLine="0"/>
        <w:rPr>
          <w:rFonts w:ascii="Calibri" w:hAnsi="Calibri" w:cs="Calibri"/>
          <w:color w:val="auto"/>
          <w:sz w:val="24"/>
          <w:szCs w:val="24"/>
        </w:rPr>
      </w:pPr>
      <w:r w:rsidRPr="00B41432">
        <w:rPr>
          <w:rFonts w:ascii="Calibri" w:hAnsi="Calibri" w:cs="Calibri"/>
          <w:b/>
          <w:color w:val="auto"/>
          <w:sz w:val="24"/>
          <w:szCs w:val="24"/>
        </w:rPr>
        <w:t>Interface graphique (GUI)</w:t>
      </w:r>
      <w:bookmarkEnd w:id="52"/>
      <w:r w:rsidRPr="00B41432">
        <w:rPr>
          <w:rFonts w:ascii="Calibri" w:hAnsi="Calibri" w:cs="Calibri"/>
          <w:color w:val="auto"/>
          <w:sz w:val="24"/>
          <w:szCs w:val="24"/>
        </w:rPr>
        <w:t xml:space="preserve"> </w:t>
      </w:r>
    </w:p>
    <w:p w14:paraId="139E5F1C" w14:textId="3989B395" w:rsidR="008D73B1" w:rsidRPr="005C7B32" w:rsidRDefault="008D73B1" w:rsidP="008D6363">
      <w:pPr>
        <w:pStyle w:val="BodyText"/>
        <w:numPr>
          <w:ilvl w:val="1"/>
          <w:numId w:val="54"/>
        </w:numPr>
        <w:rPr>
          <w:b/>
          <w:bCs/>
          <w:i/>
          <w:iCs/>
          <w:color w:val="4472C4" w:themeColor="accent1"/>
          <w:lang w:val="fr-FR" w:eastAsia="fr-FR"/>
        </w:rPr>
      </w:pPr>
      <w:r w:rsidRPr="005C7B32">
        <w:rPr>
          <w:b/>
          <w:bCs/>
          <w:i/>
          <w:iCs/>
          <w:color w:val="4472C4" w:themeColor="accent1"/>
          <w:lang w:val="fr-FR" w:eastAsia="fr-FR"/>
        </w:rPr>
        <w:t>Dashboard</w:t>
      </w:r>
    </w:p>
    <w:p w14:paraId="7B757E4F" w14:textId="622CFEB8" w:rsidR="008C414F" w:rsidRDefault="008C414F" w:rsidP="008D73B1">
      <w:pPr>
        <w:pStyle w:val="BodyText"/>
        <w:rPr>
          <w:lang w:val="fr-FR" w:eastAsia="fr-FR"/>
        </w:rPr>
      </w:pPr>
      <w:r>
        <w:rPr>
          <w:lang w:val="fr-FR" w:eastAsia="fr-FR"/>
        </w:rPr>
        <w:t>Maquette d’écran :</w:t>
      </w:r>
    </w:p>
    <w:p w14:paraId="4B554B9A" w14:textId="77777777" w:rsidR="008C414F" w:rsidRDefault="008C414F" w:rsidP="008D73B1">
      <w:pPr>
        <w:pStyle w:val="BodyText"/>
        <w:rPr>
          <w:lang w:val="fr-FR" w:eastAsia="fr-FR"/>
        </w:rPr>
      </w:pPr>
    </w:p>
    <w:p w14:paraId="6207524F" w14:textId="225AA598" w:rsidR="008C414F" w:rsidRDefault="008C414F" w:rsidP="008D73B1">
      <w:pPr>
        <w:pStyle w:val="BodyText"/>
        <w:rPr>
          <w:lang w:val="fr-FR" w:eastAsia="fr-FR"/>
        </w:rPr>
      </w:pPr>
      <w:r w:rsidRPr="008C414F">
        <w:rPr>
          <w:noProof/>
          <w:lang w:val="fr-FR" w:eastAsia="fr-FR"/>
        </w:rPr>
        <w:lastRenderedPageBreak/>
        <w:drawing>
          <wp:inline distT="0" distB="0" distL="0" distR="0" wp14:anchorId="0A8F7BE2" wp14:editId="0AB590BA">
            <wp:extent cx="5760720" cy="2613660"/>
            <wp:effectExtent l="0" t="0" r="0" b="0"/>
            <wp:docPr id="20675681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68130" name=""/>
                    <pic:cNvPicPr/>
                  </pic:nvPicPr>
                  <pic:blipFill>
                    <a:blip r:embed="rId16"/>
                    <a:stretch>
                      <a:fillRect/>
                    </a:stretch>
                  </pic:blipFill>
                  <pic:spPr>
                    <a:xfrm>
                      <a:off x="0" y="0"/>
                      <a:ext cx="5760720" cy="2613660"/>
                    </a:xfrm>
                    <a:prstGeom prst="rect">
                      <a:avLst/>
                    </a:prstGeom>
                  </pic:spPr>
                </pic:pic>
              </a:graphicData>
            </a:graphic>
          </wp:inline>
        </w:drawing>
      </w:r>
    </w:p>
    <w:p w14:paraId="25B1A3A6" w14:textId="77777777" w:rsidR="008C414F" w:rsidRDefault="008C414F" w:rsidP="008D73B1">
      <w:pPr>
        <w:pStyle w:val="BodyText"/>
        <w:rPr>
          <w:lang w:val="fr-FR" w:eastAsia="fr-FR"/>
        </w:rPr>
      </w:pPr>
    </w:p>
    <w:p w14:paraId="765E6E21" w14:textId="77777777" w:rsidR="008D73B1" w:rsidRPr="008D73B1" w:rsidRDefault="008D73B1" w:rsidP="008D73B1">
      <w:pPr>
        <w:pStyle w:val="BodyText"/>
        <w:rPr>
          <w:lang w:val="fr-FR" w:eastAsia="fr-FR"/>
        </w:rPr>
      </w:pPr>
    </w:p>
    <w:tbl>
      <w:tblPr>
        <w:tblStyle w:val="TableGrid"/>
        <w:tblW w:w="9415" w:type="dxa"/>
        <w:tblInd w:w="-5" w:type="dxa"/>
        <w:tblLayout w:type="fixed"/>
        <w:tblLook w:val="04A0" w:firstRow="1" w:lastRow="0" w:firstColumn="1" w:lastColumn="0" w:noHBand="0" w:noVBand="1"/>
      </w:tblPr>
      <w:tblGrid>
        <w:gridCol w:w="2835"/>
        <w:gridCol w:w="5189"/>
        <w:gridCol w:w="1391"/>
      </w:tblGrid>
      <w:tr w:rsidR="009053B7" w14:paraId="13004C3C" w14:textId="77777777" w:rsidTr="00AE1507">
        <w:tc>
          <w:tcPr>
            <w:tcW w:w="2835" w:type="dxa"/>
            <w:shd w:val="clear" w:color="auto" w:fill="4472C4" w:themeFill="accent1"/>
          </w:tcPr>
          <w:p w14:paraId="7E4AA3DE" w14:textId="77777777" w:rsidR="009053B7" w:rsidRPr="00C83AE6" w:rsidRDefault="009053B7" w:rsidP="004936F7">
            <w:pPr>
              <w:spacing w:before="100" w:beforeAutospacing="1" w:after="100" w:afterAutospacing="1" w:line="360" w:lineRule="auto"/>
              <w:rPr>
                <w:rFonts w:ascii="Calibri" w:hAnsi="Calibri" w:cs="Calibri"/>
                <w:b/>
                <w:bCs/>
                <w:color w:val="FFFFFF" w:themeColor="background1"/>
                <w:sz w:val="22"/>
                <w:szCs w:val="22"/>
              </w:rPr>
            </w:pPr>
            <w:r w:rsidRPr="00C83AE6">
              <w:rPr>
                <w:rFonts w:ascii="Calibri" w:hAnsi="Calibri" w:cs="Calibri"/>
                <w:b/>
                <w:bCs/>
                <w:color w:val="FFFFFF" w:themeColor="background1"/>
                <w:sz w:val="22"/>
                <w:szCs w:val="22"/>
              </w:rPr>
              <w:t>KPI</w:t>
            </w:r>
          </w:p>
        </w:tc>
        <w:tc>
          <w:tcPr>
            <w:tcW w:w="5189" w:type="dxa"/>
            <w:shd w:val="clear" w:color="auto" w:fill="4472C4" w:themeFill="accent1"/>
          </w:tcPr>
          <w:p w14:paraId="107D67D9" w14:textId="77777777" w:rsidR="009053B7" w:rsidRPr="00C83AE6" w:rsidRDefault="009053B7" w:rsidP="004936F7">
            <w:pPr>
              <w:spacing w:before="100" w:beforeAutospacing="1" w:after="100" w:afterAutospacing="1" w:line="360" w:lineRule="auto"/>
              <w:rPr>
                <w:rFonts w:ascii="Calibri" w:hAnsi="Calibri" w:cs="Calibri"/>
                <w:b/>
                <w:bCs/>
                <w:color w:val="FFFFFF" w:themeColor="background1"/>
                <w:sz w:val="22"/>
                <w:szCs w:val="22"/>
              </w:rPr>
            </w:pPr>
            <w:r w:rsidRPr="00C83AE6">
              <w:rPr>
                <w:rFonts w:ascii="Calibri" w:hAnsi="Calibri" w:cs="Calibri"/>
                <w:b/>
                <w:bCs/>
                <w:color w:val="FFFFFF" w:themeColor="background1"/>
                <w:sz w:val="22"/>
                <w:szCs w:val="22"/>
              </w:rPr>
              <w:t>Règle de calcul</w:t>
            </w:r>
          </w:p>
        </w:tc>
        <w:tc>
          <w:tcPr>
            <w:tcW w:w="1391" w:type="dxa"/>
            <w:shd w:val="clear" w:color="auto" w:fill="4472C4" w:themeFill="accent1"/>
          </w:tcPr>
          <w:p w14:paraId="3605AE66" w14:textId="77777777" w:rsidR="009053B7" w:rsidRPr="00C83AE6" w:rsidRDefault="009053B7" w:rsidP="004936F7">
            <w:pPr>
              <w:spacing w:before="100" w:beforeAutospacing="1" w:after="100" w:afterAutospacing="1" w:line="360" w:lineRule="auto"/>
              <w:rPr>
                <w:rFonts w:ascii="Calibri" w:hAnsi="Calibri" w:cs="Calibri"/>
                <w:b/>
                <w:bCs/>
                <w:color w:val="FFFFFF" w:themeColor="background1"/>
                <w:sz w:val="22"/>
                <w:szCs w:val="22"/>
              </w:rPr>
            </w:pPr>
            <w:r w:rsidRPr="00C83AE6">
              <w:rPr>
                <w:rFonts w:ascii="Calibri" w:hAnsi="Calibri" w:cs="Calibri"/>
                <w:b/>
                <w:bCs/>
                <w:color w:val="FFFFFF" w:themeColor="background1"/>
                <w:sz w:val="22"/>
                <w:szCs w:val="22"/>
              </w:rPr>
              <w:t xml:space="preserve">Présentation </w:t>
            </w:r>
          </w:p>
        </w:tc>
      </w:tr>
      <w:tr w:rsidR="009053B7" w14:paraId="7B1A58D2" w14:textId="77777777" w:rsidTr="00AE1507">
        <w:tc>
          <w:tcPr>
            <w:tcW w:w="2835" w:type="dxa"/>
            <w:vAlign w:val="center"/>
          </w:tcPr>
          <w:p w14:paraId="06413040" w14:textId="44CBA3F0" w:rsidR="00A4070C" w:rsidRDefault="009053B7" w:rsidP="004936F7">
            <w:pPr>
              <w:spacing w:before="100" w:beforeAutospacing="1" w:after="100" w:afterAutospacing="1" w:line="360" w:lineRule="auto"/>
              <w:rPr>
                <w:rFonts w:ascii="Calibri" w:hAnsi="Calibri" w:cs="Calibri"/>
                <w:color w:val="000000"/>
                <w:sz w:val="22"/>
                <w:szCs w:val="22"/>
              </w:rPr>
            </w:pPr>
            <w:r>
              <w:rPr>
                <w:rFonts w:ascii="Calibri" w:hAnsi="Calibri" w:cs="Calibri"/>
                <w:color w:val="000000"/>
                <w:sz w:val="22"/>
                <w:szCs w:val="22"/>
              </w:rPr>
              <w:t xml:space="preserve">Taux d’Occupation des Stands vs Capacité Maximale: </w:t>
            </w:r>
            <w:r w:rsidR="00C4139F" w:rsidRPr="00C4139F">
              <w:rPr>
                <w:rFonts w:ascii="Calibri" w:hAnsi="Calibri" w:cs="Calibri"/>
                <w:color w:val="000000"/>
                <w:sz w:val="22"/>
                <w:szCs w:val="22"/>
              </w:rPr>
              <w:sym w:font="Wingdings" w:char="F0E8"/>
            </w:r>
            <w:r>
              <w:rPr>
                <w:rFonts w:ascii="Calibri" w:hAnsi="Calibri" w:cs="Calibri"/>
                <w:color w:val="000000"/>
                <w:sz w:val="22"/>
                <w:szCs w:val="22"/>
              </w:rPr>
              <w:t>par période</w:t>
            </w:r>
            <w:r w:rsidR="00C4139F">
              <w:rPr>
                <w:rFonts w:ascii="Calibri" w:hAnsi="Calibri" w:cs="Calibri"/>
                <w:color w:val="000000"/>
                <w:sz w:val="22"/>
                <w:szCs w:val="22"/>
              </w:rPr>
              <w:t xml:space="preserve"> et terminal</w:t>
            </w:r>
            <w:r>
              <w:rPr>
                <w:rFonts w:ascii="Calibri" w:hAnsi="Calibri" w:cs="Calibri"/>
                <w:color w:val="000000"/>
                <w:sz w:val="22"/>
                <w:szCs w:val="22"/>
              </w:rPr>
              <w:t xml:space="preserve">, </w:t>
            </w:r>
          </w:p>
          <w:p w14:paraId="0D7950B9" w14:textId="701F8D6B" w:rsidR="009053B7" w:rsidRDefault="00C4139F" w:rsidP="004936F7">
            <w:pPr>
              <w:spacing w:before="100" w:beforeAutospacing="1" w:after="100" w:afterAutospacing="1" w:line="360" w:lineRule="auto"/>
              <w:rPr>
                <w:rFonts w:ascii="Calibri" w:hAnsi="Calibri" w:cs="Calibri"/>
                <w:sz w:val="22"/>
                <w:szCs w:val="22"/>
                <w:highlight w:val="yellow"/>
              </w:rPr>
            </w:pPr>
            <w:r w:rsidRPr="00C4139F">
              <w:rPr>
                <w:rFonts w:ascii="Calibri" w:hAnsi="Calibri" w:cs="Calibri"/>
                <w:color w:val="000000"/>
                <w:sz w:val="22"/>
                <w:szCs w:val="22"/>
              </w:rPr>
              <w:sym w:font="Wingdings" w:char="F0E8"/>
            </w:r>
            <w:r w:rsidR="008C3F31">
              <w:rPr>
                <w:rFonts w:ascii="Calibri" w:hAnsi="Calibri" w:cs="Calibri"/>
                <w:color w:val="000000"/>
                <w:sz w:val="22"/>
                <w:szCs w:val="22"/>
              </w:rPr>
              <w:t>par compagnie</w:t>
            </w:r>
          </w:p>
        </w:tc>
        <w:tc>
          <w:tcPr>
            <w:tcW w:w="5189" w:type="dxa"/>
          </w:tcPr>
          <w:p w14:paraId="021A8228" w14:textId="77777777" w:rsidR="009053B7" w:rsidRDefault="009053B7" w:rsidP="004936F7">
            <w:pPr>
              <w:spacing w:before="100" w:beforeAutospacing="1" w:after="100" w:afterAutospacing="1" w:line="360" w:lineRule="auto"/>
              <w:rPr>
                <w:rFonts w:ascii="Calibri" w:hAnsi="Calibri" w:cs="Calibri"/>
                <w:color w:val="000000"/>
                <w:sz w:val="22"/>
                <w:szCs w:val="22"/>
              </w:rPr>
            </w:pPr>
            <w:r w:rsidRPr="00C83AE6">
              <w:rPr>
                <w:rFonts w:ascii="Calibri" w:hAnsi="Calibri" w:cs="Calibri"/>
                <w:color w:val="000000"/>
                <w:sz w:val="22"/>
                <w:szCs w:val="22"/>
              </w:rPr>
              <w:t>Nombre total de stands disponibles/Nombre de stands occupés​)×100</w:t>
            </w:r>
          </w:p>
          <w:p w14:paraId="2DFC01BB" w14:textId="77777777" w:rsidR="009053B7" w:rsidRDefault="009053B7" w:rsidP="004936F7">
            <w:pPr>
              <w:spacing w:before="100" w:beforeAutospacing="1" w:after="100" w:afterAutospacing="1" w:line="360" w:lineRule="auto"/>
              <w:rPr>
                <w:rFonts w:ascii="Calibri" w:hAnsi="Calibri" w:cs="Calibri"/>
                <w:sz w:val="22"/>
                <w:szCs w:val="22"/>
              </w:rPr>
            </w:pPr>
            <w:r w:rsidRPr="00F15736">
              <w:rPr>
                <w:rFonts w:ascii="Calibri" w:hAnsi="Calibri" w:cs="Calibri"/>
                <w:sz w:val="22"/>
                <w:szCs w:val="22"/>
              </w:rPr>
              <w:t>Capacité totale de ce terminal /Stands occupés dans </w:t>
            </w:r>
            <w:r w:rsidR="000537B3">
              <w:rPr>
                <w:rFonts w:ascii="Calibri" w:hAnsi="Calibri" w:cs="Calibri"/>
                <w:sz w:val="22"/>
                <w:szCs w:val="22"/>
              </w:rPr>
              <w:t>le</w:t>
            </w:r>
            <w:r w:rsidRPr="00F15736">
              <w:rPr>
                <w:rFonts w:ascii="Calibri" w:hAnsi="Calibri" w:cs="Calibri"/>
                <w:sz w:val="22"/>
                <w:szCs w:val="22"/>
              </w:rPr>
              <w:t> terminal​)×100</w:t>
            </w:r>
          </w:p>
          <w:p w14:paraId="4DFFEDCE" w14:textId="37DB2DDD" w:rsidR="002F1BF1" w:rsidRPr="002F1BF1" w:rsidRDefault="002F1BF1" w:rsidP="002F1BF1">
            <w:pPr>
              <w:pStyle w:val="BodyText"/>
            </w:pPr>
            <w:r>
              <w:rPr>
                <w:highlight w:val="yellow"/>
              </w:rPr>
              <w:t>Pourcentage par mois/ semaine / jour / année</w:t>
            </w:r>
          </w:p>
        </w:tc>
        <w:tc>
          <w:tcPr>
            <w:tcW w:w="1391" w:type="dxa"/>
          </w:tcPr>
          <w:p w14:paraId="1EA08B44" w14:textId="77777777" w:rsidR="009053B7" w:rsidRDefault="004F7514" w:rsidP="004936F7">
            <w:pPr>
              <w:spacing w:before="100" w:beforeAutospacing="1" w:after="100" w:afterAutospacing="1" w:line="360" w:lineRule="auto"/>
              <w:rPr>
                <w:rFonts w:ascii="Calibri" w:hAnsi="Calibri" w:cs="Calibri"/>
                <w:color w:val="000000"/>
                <w:sz w:val="22"/>
                <w:szCs w:val="22"/>
              </w:rPr>
            </w:pPr>
            <w:r>
              <w:rPr>
                <w:rFonts w:ascii="Calibri" w:hAnsi="Calibri" w:cs="Calibri"/>
                <w:color w:val="000000"/>
                <w:sz w:val="22"/>
                <w:szCs w:val="22"/>
              </w:rPr>
              <w:t>Figure 1</w:t>
            </w:r>
          </w:p>
          <w:p w14:paraId="6E52D74B" w14:textId="4AD3F5E1" w:rsidR="00C4139F" w:rsidRPr="005E757B" w:rsidRDefault="00C4139F" w:rsidP="005E757B">
            <w:pPr>
              <w:spacing w:before="100" w:beforeAutospacing="1" w:after="100" w:afterAutospacing="1" w:line="360" w:lineRule="auto"/>
              <w:rPr>
                <w:rFonts w:asciiTheme="minorHAnsi" w:hAnsiTheme="minorHAnsi" w:cstheme="minorHAnsi"/>
                <w:sz w:val="22"/>
                <w:szCs w:val="22"/>
              </w:rPr>
            </w:pPr>
            <w:r w:rsidRPr="005E757B">
              <w:rPr>
                <w:rFonts w:asciiTheme="minorHAnsi" w:hAnsiTheme="minorHAnsi" w:cstheme="minorHAnsi"/>
                <w:sz w:val="22"/>
                <w:szCs w:val="22"/>
              </w:rPr>
              <w:t>Figure 2</w:t>
            </w:r>
          </w:p>
        </w:tc>
      </w:tr>
      <w:tr w:rsidR="009053B7" w14:paraId="6C29EA34" w14:textId="77777777" w:rsidTr="00AE1507">
        <w:tc>
          <w:tcPr>
            <w:tcW w:w="2835" w:type="dxa"/>
            <w:vAlign w:val="center"/>
          </w:tcPr>
          <w:p w14:paraId="0D7AAB96" w14:textId="77777777" w:rsidR="00C4139F" w:rsidRDefault="009053B7" w:rsidP="004936F7">
            <w:pPr>
              <w:spacing w:before="100" w:beforeAutospacing="1" w:after="100" w:afterAutospacing="1" w:line="360" w:lineRule="auto"/>
              <w:rPr>
                <w:rFonts w:ascii="Calibri" w:hAnsi="Calibri" w:cs="Calibri"/>
                <w:color w:val="000000"/>
                <w:sz w:val="22"/>
                <w:szCs w:val="22"/>
              </w:rPr>
            </w:pPr>
            <w:r>
              <w:rPr>
                <w:rFonts w:ascii="Calibri" w:hAnsi="Calibri" w:cs="Calibri"/>
                <w:color w:val="000000"/>
                <w:sz w:val="22"/>
                <w:szCs w:val="22"/>
              </w:rPr>
              <w:t xml:space="preserve">Taux de retard des vols </w:t>
            </w:r>
          </w:p>
          <w:p w14:paraId="74088FE1" w14:textId="2CC1D409" w:rsidR="009053B7" w:rsidRDefault="001F0BF3" w:rsidP="00FE6E0B">
            <w:pPr>
              <w:spacing w:before="100" w:beforeAutospacing="1" w:after="100" w:afterAutospacing="1" w:line="360" w:lineRule="auto"/>
              <w:rPr>
                <w:rFonts w:ascii="Calibri" w:hAnsi="Calibri" w:cs="Calibri"/>
                <w:color w:val="000000"/>
                <w:sz w:val="22"/>
                <w:szCs w:val="22"/>
              </w:rPr>
            </w:pPr>
            <w:r w:rsidRPr="001F0BF3">
              <w:rPr>
                <w:rFonts w:ascii="Calibri" w:hAnsi="Calibri" w:cs="Calibri"/>
                <w:color w:val="000000"/>
                <w:sz w:val="22"/>
                <w:szCs w:val="22"/>
              </w:rPr>
              <w:sym w:font="Wingdings" w:char="F0E8"/>
            </w:r>
            <w:r w:rsidR="009053B7">
              <w:rPr>
                <w:rFonts w:ascii="Calibri" w:hAnsi="Calibri" w:cs="Calibri"/>
                <w:color w:val="000000"/>
                <w:sz w:val="22"/>
                <w:szCs w:val="22"/>
              </w:rPr>
              <w:t>par période</w:t>
            </w:r>
            <w:r w:rsidR="00FE6E0B">
              <w:rPr>
                <w:rFonts w:ascii="Calibri" w:hAnsi="Calibri" w:cs="Calibri"/>
                <w:color w:val="000000"/>
                <w:sz w:val="22"/>
                <w:szCs w:val="22"/>
              </w:rPr>
              <w:t xml:space="preserve"> et </w:t>
            </w:r>
            <w:r w:rsidR="009053B7">
              <w:rPr>
                <w:rFonts w:ascii="Calibri" w:hAnsi="Calibri" w:cs="Calibri"/>
                <w:color w:val="000000"/>
                <w:sz w:val="22"/>
                <w:szCs w:val="22"/>
              </w:rPr>
              <w:t>terminal</w:t>
            </w:r>
          </w:p>
          <w:p w14:paraId="3CCE64CE" w14:textId="155CA947" w:rsidR="00FE6E0B" w:rsidRPr="00FE6E0B" w:rsidRDefault="001F0BF3" w:rsidP="00FE6E0B">
            <w:pPr>
              <w:spacing w:before="100" w:beforeAutospacing="1" w:after="100" w:afterAutospacing="1" w:line="360" w:lineRule="auto"/>
              <w:rPr>
                <w:rFonts w:ascii="Calibri" w:hAnsi="Calibri" w:cs="Calibri"/>
                <w:color w:val="000000"/>
                <w:sz w:val="22"/>
                <w:szCs w:val="22"/>
              </w:rPr>
            </w:pPr>
            <w:r w:rsidRPr="001F0BF3">
              <w:rPr>
                <w:rFonts w:ascii="Calibri" w:hAnsi="Calibri" w:cs="Calibri"/>
                <w:color w:val="000000"/>
                <w:sz w:val="22"/>
                <w:szCs w:val="22"/>
              </w:rPr>
              <w:sym w:font="Wingdings" w:char="F0E8"/>
            </w:r>
            <w:r w:rsidR="00FE6E0B">
              <w:rPr>
                <w:rFonts w:ascii="Calibri" w:hAnsi="Calibri" w:cs="Calibri"/>
                <w:color w:val="000000"/>
                <w:sz w:val="22"/>
                <w:szCs w:val="22"/>
              </w:rPr>
              <w:t>par compagnie</w:t>
            </w:r>
          </w:p>
        </w:tc>
        <w:tc>
          <w:tcPr>
            <w:tcW w:w="5189" w:type="dxa"/>
          </w:tcPr>
          <w:p w14:paraId="54FDF7B2" w14:textId="66D370C2" w:rsidR="009053B7" w:rsidRDefault="009053B7" w:rsidP="004936F7">
            <w:pPr>
              <w:spacing w:before="100" w:beforeAutospacing="1" w:after="100" w:afterAutospacing="1" w:line="360" w:lineRule="auto"/>
              <w:rPr>
                <w:rFonts w:ascii="Calibri" w:hAnsi="Calibri" w:cs="Calibri"/>
                <w:sz w:val="22"/>
                <w:szCs w:val="22"/>
              </w:rPr>
            </w:pPr>
            <w:r w:rsidRPr="00327B67">
              <w:rPr>
                <w:rFonts w:ascii="Calibri" w:hAnsi="Calibri" w:cs="Calibri"/>
                <w:sz w:val="22"/>
                <w:szCs w:val="22"/>
              </w:rPr>
              <w:t xml:space="preserve">(Nombre de vols en retard/ Nombre total de </w:t>
            </w:r>
            <w:r w:rsidR="002D6C22" w:rsidRPr="00327B67">
              <w:rPr>
                <w:rFonts w:ascii="Calibri" w:hAnsi="Calibri" w:cs="Calibri"/>
                <w:sz w:val="22"/>
                <w:szCs w:val="22"/>
              </w:rPr>
              <w:t>vols) *</w:t>
            </w:r>
            <w:r w:rsidRPr="00327B67">
              <w:rPr>
                <w:rFonts w:ascii="Calibri" w:hAnsi="Calibri" w:cs="Calibri"/>
                <w:sz w:val="22"/>
                <w:szCs w:val="22"/>
              </w:rPr>
              <w:t>100</w:t>
            </w:r>
          </w:p>
          <w:p w14:paraId="740DCDA4" w14:textId="77777777" w:rsidR="009053B7" w:rsidRDefault="009053B7" w:rsidP="004936F7">
            <w:pPr>
              <w:pStyle w:val="BodyText"/>
              <w:rPr>
                <w:rFonts w:ascii="Calibri" w:hAnsi="Calibri" w:cs="Calibri"/>
                <w:sz w:val="22"/>
                <w:szCs w:val="22"/>
              </w:rPr>
            </w:pPr>
            <w:r w:rsidRPr="00327B67">
              <w:rPr>
                <w:rFonts w:ascii="Calibri" w:hAnsi="Calibri" w:cs="Calibri"/>
                <w:sz w:val="22"/>
                <w:szCs w:val="22"/>
              </w:rPr>
              <w:t xml:space="preserve">Un vol est considéré en </w:t>
            </w:r>
            <w:r w:rsidRPr="00327B67">
              <w:rPr>
                <w:rFonts w:ascii="Calibri" w:hAnsi="Calibri" w:cs="Calibri"/>
                <w:b/>
                <w:bCs/>
                <w:sz w:val="22"/>
                <w:szCs w:val="22"/>
              </w:rPr>
              <w:t>retard</w:t>
            </w:r>
            <w:r w:rsidRPr="00327B67">
              <w:rPr>
                <w:rFonts w:ascii="Calibri" w:hAnsi="Calibri" w:cs="Calibri"/>
                <w:sz w:val="22"/>
                <w:szCs w:val="22"/>
              </w:rPr>
              <w:t xml:space="preserve"> s'il dépasse un seuil (ex. 15 minutes de retard)</w:t>
            </w:r>
          </w:p>
          <w:p w14:paraId="2E143EBB" w14:textId="5096F2DB" w:rsidR="002F1BF1" w:rsidRPr="00327B67" w:rsidRDefault="002F1BF1" w:rsidP="004936F7">
            <w:pPr>
              <w:pStyle w:val="BodyText"/>
              <w:rPr>
                <w:rFonts w:ascii="Calibri" w:hAnsi="Calibri" w:cs="Calibri"/>
                <w:sz w:val="22"/>
                <w:szCs w:val="22"/>
              </w:rPr>
            </w:pPr>
            <w:r>
              <w:rPr>
                <w:highlight w:val="yellow"/>
              </w:rPr>
              <w:t>Pourcentage par mois/ semaine / jour / année</w:t>
            </w:r>
          </w:p>
        </w:tc>
        <w:tc>
          <w:tcPr>
            <w:tcW w:w="1391" w:type="dxa"/>
          </w:tcPr>
          <w:p w14:paraId="4951D14E" w14:textId="77777777" w:rsidR="009053B7" w:rsidRDefault="00FE6E0B" w:rsidP="004936F7">
            <w:pPr>
              <w:spacing w:before="100" w:beforeAutospacing="1" w:after="100" w:afterAutospacing="1" w:line="360" w:lineRule="auto"/>
              <w:rPr>
                <w:rFonts w:ascii="Calibri" w:hAnsi="Calibri" w:cs="Calibri"/>
                <w:sz w:val="22"/>
                <w:szCs w:val="22"/>
                <w:highlight w:val="yellow"/>
              </w:rPr>
            </w:pPr>
            <w:r>
              <w:rPr>
                <w:rFonts w:ascii="Calibri" w:hAnsi="Calibri" w:cs="Calibri"/>
                <w:sz w:val="22"/>
                <w:szCs w:val="22"/>
                <w:highlight w:val="yellow"/>
              </w:rPr>
              <w:t>Figure 3</w:t>
            </w:r>
          </w:p>
          <w:p w14:paraId="59B76852" w14:textId="792AD04B" w:rsidR="00FE6E0B" w:rsidRPr="00FE6E0B" w:rsidRDefault="00FE6E0B" w:rsidP="00FE6E0B">
            <w:pPr>
              <w:pStyle w:val="BodyText"/>
              <w:rPr>
                <w:highlight w:val="yellow"/>
              </w:rPr>
            </w:pPr>
            <w:r>
              <w:rPr>
                <w:highlight w:val="yellow"/>
              </w:rPr>
              <w:t>Figure 4</w:t>
            </w:r>
          </w:p>
        </w:tc>
      </w:tr>
      <w:tr w:rsidR="009053B7" w14:paraId="1951E22C" w14:textId="77777777" w:rsidTr="00AE1507">
        <w:tc>
          <w:tcPr>
            <w:tcW w:w="2835" w:type="dxa"/>
            <w:vAlign w:val="bottom"/>
          </w:tcPr>
          <w:p w14:paraId="1F0AB39F" w14:textId="77777777" w:rsidR="009053B7" w:rsidRDefault="009053B7" w:rsidP="001F0BF3">
            <w:pPr>
              <w:spacing w:before="100" w:beforeAutospacing="1" w:after="100" w:afterAutospacing="1" w:line="360" w:lineRule="auto"/>
              <w:jc w:val="left"/>
              <w:rPr>
                <w:rFonts w:ascii="Calibri" w:hAnsi="Calibri" w:cs="Calibri"/>
                <w:sz w:val="22"/>
                <w:szCs w:val="22"/>
                <w:highlight w:val="yellow"/>
              </w:rPr>
            </w:pPr>
            <w:r>
              <w:rPr>
                <w:rFonts w:ascii="Calibri" w:hAnsi="Calibri" w:cs="Calibri"/>
                <w:color w:val="000000"/>
                <w:sz w:val="22"/>
                <w:szCs w:val="22"/>
              </w:rPr>
              <w:t>OTP (On-Time Performance) : % des vols partant et arrivant à l’heure.</w:t>
            </w:r>
          </w:p>
        </w:tc>
        <w:tc>
          <w:tcPr>
            <w:tcW w:w="5189" w:type="dxa"/>
          </w:tcPr>
          <w:p w14:paraId="51463FA4" w14:textId="77777777" w:rsidR="009053B7" w:rsidRDefault="009053B7" w:rsidP="004936F7">
            <w:pPr>
              <w:spacing w:before="100" w:beforeAutospacing="1" w:after="100" w:afterAutospacing="1" w:line="360" w:lineRule="auto"/>
              <w:rPr>
                <w:rFonts w:ascii="Calibri" w:hAnsi="Calibri" w:cs="Calibri"/>
                <w:sz w:val="22"/>
                <w:szCs w:val="22"/>
                <w:highlight w:val="yellow"/>
              </w:rPr>
            </w:pPr>
            <w:r>
              <w:rPr>
                <w:rFonts w:ascii="Calibri" w:hAnsi="Calibri" w:cs="Calibri"/>
                <w:sz w:val="22"/>
                <w:szCs w:val="22"/>
                <w:highlight w:val="yellow"/>
              </w:rPr>
              <w:t xml:space="preserve">(Nombre de vols </w:t>
            </w:r>
            <w:r w:rsidR="000236BC">
              <w:rPr>
                <w:rFonts w:ascii="Calibri" w:hAnsi="Calibri" w:cs="Calibri"/>
                <w:sz w:val="22"/>
                <w:szCs w:val="22"/>
                <w:highlight w:val="yellow"/>
              </w:rPr>
              <w:t xml:space="preserve">arrivée </w:t>
            </w:r>
            <w:r>
              <w:rPr>
                <w:rFonts w:ascii="Calibri" w:hAnsi="Calibri" w:cs="Calibri"/>
                <w:sz w:val="22"/>
                <w:szCs w:val="22"/>
                <w:highlight w:val="yellow"/>
              </w:rPr>
              <w:t xml:space="preserve">à l’heure / Nombre total </w:t>
            </w:r>
            <w:r w:rsidR="000236BC">
              <w:rPr>
                <w:rFonts w:ascii="Calibri" w:hAnsi="Calibri" w:cs="Calibri"/>
                <w:sz w:val="22"/>
                <w:szCs w:val="22"/>
                <w:highlight w:val="yellow"/>
              </w:rPr>
              <w:t xml:space="preserve">de vols d’arrivée </w:t>
            </w:r>
            <w:r>
              <w:rPr>
                <w:rFonts w:ascii="Calibri" w:hAnsi="Calibri" w:cs="Calibri"/>
                <w:sz w:val="22"/>
                <w:szCs w:val="22"/>
                <w:highlight w:val="yellow"/>
              </w:rPr>
              <w:t>de vols)*100</w:t>
            </w:r>
          </w:p>
          <w:p w14:paraId="52C0D646" w14:textId="77777777" w:rsidR="000236BC" w:rsidRDefault="000236BC" w:rsidP="000236BC">
            <w:pPr>
              <w:pStyle w:val="BodyText"/>
              <w:rPr>
                <w:rFonts w:ascii="Calibri" w:hAnsi="Calibri" w:cs="Calibri"/>
                <w:sz w:val="22"/>
                <w:szCs w:val="22"/>
                <w:highlight w:val="yellow"/>
              </w:rPr>
            </w:pPr>
            <w:r>
              <w:rPr>
                <w:rFonts w:ascii="Calibri" w:hAnsi="Calibri" w:cs="Calibri"/>
                <w:sz w:val="22"/>
                <w:szCs w:val="22"/>
                <w:highlight w:val="yellow"/>
              </w:rPr>
              <w:t>(Nombre de vols de départ à l’heure / Nombre total de vols de départ)*100</w:t>
            </w:r>
          </w:p>
          <w:p w14:paraId="78998F6F" w14:textId="4AE9175E" w:rsidR="002F1BF1" w:rsidRPr="000236BC" w:rsidRDefault="002F1BF1" w:rsidP="000236BC">
            <w:pPr>
              <w:pStyle w:val="BodyText"/>
              <w:rPr>
                <w:highlight w:val="yellow"/>
              </w:rPr>
            </w:pPr>
            <w:r>
              <w:rPr>
                <w:highlight w:val="yellow"/>
              </w:rPr>
              <w:t>Pourcentage par mois/ semaine / jour / année</w:t>
            </w:r>
          </w:p>
        </w:tc>
        <w:tc>
          <w:tcPr>
            <w:tcW w:w="1391" w:type="dxa"/>
          </w:tcPr>
          <w:p w14:paraId="362089C4" w14:textId="5587C895" w:rsidR="009053B7" w:rsidRDefault="000236BC" w:rsidP="004936F7">
            <w:pPr>
              <w:spacing w:before="100" w:beforeAutospacing="1" w:after="100" w:afterAutospacing="1" w:line="360" w:lineRule="auto"/>
              <w:rPr>
                <w:rFonts w:ascii="Calibri" w:hAnsi="Calibri" w:cs="Calibri"/>
                <w:sz w:val="22"/>
                <w:szCs w:val="22"/>
                <w:highlight w:val="yellow"/>
              </w:rPr>
            </w:pPr>
            <w:r>
              <w:rPr>
                <w:rFonts w:ascii="Calibri" w:hAnsi="Calibri" w:cs="Calibri"/>
                <w:sz w:val="22"/>
                <w:szCs w:val="22"/>
                <w:highlight w:val="yellow"/>
              </w:rPr>
              <w:t>Figure 5</w:t>
            </w:r>
          </w:p>
        </w:tc>
      </w:tr>
      <w:tr w:rsidR="009053B7" w14:paraId="76A50D48" w14:textId="77777777" w:rsidTr="00AE1507">
        <w:tc>
          <w:tcPr>
            <w:tcW w:w="2835" w:type="dxa"/>
            <w:vAlign w:val="bottom"/>
          </w:tcPr>
          <w:p w14:paraId="755E6DC6" w14:textId="77777777" w:rsidR="009053B7" w:rsidRDefault="009053B7" w:rsidP="004936F7">
            <w:pPr>
              <w:spacing w:before="100" w:beforeAutospacing="1" w:after="100" w:afterAutospacing="1" w:line="360" w:lineRule="auto"/>
              <w:rPr>
                <w:rFonts w:ascii="Calibri" w:hAnsi="Calibri" w:cs="Calibri"/>
                <w:sz w:val="22"/>
                <w:szCs w:val="22"/>
                <w:highlight w:val="yellow"/>
              </w:rPr>
            </w:pPr>
            <w:r>
              <w:rPr>
                <w:rFonts w:ascii="Calibri" w:hAnsi="Calibri" w:cs="Calibri"/>
                <w:color w:val="000000"/>
                <w:sz w:val="22"/>
                <w:szCs w:val="22"/>
              </w:rPr>
              <w:t>Taux de retard : % des vols ayant un retard &gt;15 minutes.</w:t>
            </w:r>
          </w:p>
        </w:tc>
        <w:tc>
          <w:tcPr>
            <w:tcW w:w="5189" w:type="dxa"/>
          </w:tcPr>
          <w:p w14:paraId="614D6EEB" w14:textId="63A38F1C" w:rsidR="00917EA5" w:rsidRDefault="00917EA5" w:rsidP="00917EA5">
            <w:pPr>
              <w:spacing w:before="100" w:beforeAutospacing="1" w:after="100" w:afterAutospacing="1" w:line="360" w:lineRule="auto"/>
              <w:rPr>
                <w:rFonts w:ascii="Calibri" w:hAnsi="Calibri" w:cs="Calibri"/>
                <w:sz w:val="22"/>
                <w:szCs w:val="22"/>
                <w:highlight w:val="yellow"/>
              </w:rPr>
            </w:pPr>
            <w:r>
              <w:rPr>
                <w:rFonts w:ascii="Calibri" w:hAnsi="Calibri" w:cs="Calibri"/>
                <w:sz w:val="22"/>
                <w:szCs w:val="22"/>
                <w:highlight w:val="yellow"/>
              </w:rPr>
              <w:t>Nombre de vols arrivée avec retard de plus de 15 minutes / Nombre total de vols d’arrivée de vols)*100</w:t>
            </w:r>
          </w:p>
          <w:p w14:paraId="52E4A0AA" w14:textId="77777777" w:rsidR="009053B7" w:rsidRDefault="00917EA5" w:rsidP="00917EA5">
            <w:pPr>
              <w:spacing w:before="100" w:beforeAutospacing="1" w:after="100" w:afterAutospacing="1" w:line="360" w:lineRule="auto"/>
              <w:rPr>
                <w:rFonts w:ascii="Calibri" w:hAnsi="Calibri" w:cs="Calibri"/>
                <w:sz w:val="22"/>
                <w:szCs w:val="22"/>
                <w:highlight w:val="yellow"/>
              </w:rPr>
            </w:pPr>
            <w:r>
              <w:rPr>
                <w:rFonts w:ascii="Calibri" w:hAnsi="Calibri" w:cs="Calibri"/>
                <w:sz w:val="22"/>
                <w:szCs w:val="22"/>
                <w:highlight w:val="yellow"/>
              </w:rPr>
              <w:lastRenderedPageBreak/>
              <w:t>(Nombre de vols de départ à l’heure / Nombre total de vols de départ)*100</w:t>
            </w:r>
          </w:p>
          <w:p w14:paraId="42A6432F" w14:textId="27F48B47" w:rsidR="002F1BF1" w:rsidRPr="002F1BF1" w:rsidRDefault="002F1BF1" w:rsidP="002F1BF1">
            <w:pPr>
              <w:pStyle w:val="BodyText"/>
              <w:rPr>
                <w:highlight w:val="yellow"/>
              </w:rPr>
            </w:pPr>
            <w:r>
              <w:rPr>
                <w:highlight w:val="yellow"/>
              </w:rPr>
              <w:t>Pourcentage par mois/ semaine / jour / année</w:t>
            </w:r>
          </w:p>
        </w:tc>
        <w:tc>
          <w:tcPr>
            <w:tcW w:w="1391" w:type="dxa"/>
          </w:tcPr>
          <w:p w14:paraId="7F6C3E75" w14:textId="58E6B946" w:rsidR="009053B7" w:rsidRDefault="002E7A1E" w:rsidP="004936F7">
            <w:pPr>
              <w:spacing w:before="100" w:beforeAutospacing="1" w:after="100" w:afterAutospacing="1" w:line="360" w:lineRule="auto"/>
              <w:rPr>
                <w:rFonts w:ascii="Calibri" w:hAnsi="Calibri" w:cs="Calibri"/>
                <w:sz w:val="22"/>
                <w:szCs w:val="22"/>
                <w:highlight w:val="yellow"/>
              </w:rPr>
            </w:pPr>
            <w:r>
              <w:rPr>
                <w:rFonts w:ascii="Calibri" w:hAnsi="Calibri" w:cs="Calibri"/>
                <w:sz w:val="22"/>
                <w:szCs w:val="22"/>
                <w:highlight w:val="yellow"/>
              </w:rPr>
              <w:lastRenderedPageBreak/>
              <w:t>Figure 6</w:t>
            </w:r>
          </w:p>
        </w:tc>
      </w:tr>
      <w:tr w:rsidR="009053B7" w14:paraId="7F769158" w14:textId="77777777" w:rsidTr="00AE1507">
        <w:tc>
          <w:tcPr>
            <w:tcW w:w="2835" w:type="dxa"/>
            <w:vAlign w:val="bottom"/>
          </w:tcPr>
          <w:p w14:paraId="34FB69E2" w14:textId="77777777" w:rsidR="009053B7" w:rsidRDefault="009053B7" w:rsidP="001F0BF3">
            <w:pPr>
              <w:spacing w:before="100" w:beforeAutospacing="1" w:after="100" w:afterAutospacing="1" w:line="360" w:lineRule="auto"/>
              <w:jc w:val="left"/>
              <w:rPr>
                <w:rFonts w:ascii="Calibri" w:hAnsi="Calibri" w:cs="Calibri"/>
                <w:sz w:val="22"/>
                <w:szCs w:val="22"/>
                <w:highlight w:val="yellow"/>
              </w:rPr>
            </w:pPr>
            <w:r>
              <w:rPr>
                <w:rFonts w:ascii="Calibri" w:hAnsi="Calibri" w:cs="Calibri"/>
                <w:color w:val="000000"/>
                <w:sz w:val="22"/>
                <w:szCs w:val="22"/>
              </w:rPr>
              <w:t>Taux d’annulation : % de vols annulés par rapport au total des vols prévus.</w:t>
            </w:r>
          </w:p>
        </w:tc>
        <w:tc>
          <w:tcPr>
            <w:tcW w:w="5189" w:type="dxa"/>
          </w:tcPr>
          <w:p w14:paraId="729AC80F" w14:textId="442CE004" w:rsidR="009053B7" w:rsidRDefault="00FD0C8E" w:rsidP="004936F7">
            <w:pPr>
              <w:spacing w:before="100" w:beforeAutospacing="1" w:after="100" w:afterAutospacing="1" w:line="360" w:lineRule="auto"/>
              <w:rPr>
                <w:rFonts w:ascii="Calibri" w:hAnsi="Calibri" w:cs="Calibri"/>
                <w:color w:val="000000"/>
                <w:sz w:val="22"/>
                <w:szCs w:val="22"/>
              </w:rPr>
            </w:pPr>
            <w:r>
              <w:rPr>
                <w:rFonts w:ascii="Calibri" w:hAnsi="Calibri" w:cs="Calibri"/>
                <w:color w:val="000000"/>
                <w:sz w:val="22"/>
                <w:szCs w:val="22"/>
              </w:rPr>
              <w:t xml:space="preserve">(Nombre de vols annulés / nombre total de </w:t>
            </w:r>
            <w:r w:rsidR="008827E2">
              <w:rPr>
                <w:rFonts w:ascii="Calibri" w:hAnsi="Calibri" w:cs="Calibri"/>
                <w:color w:val="000000"/>
                <w:sz w:val="22"/>
                <w:szCs w:val="22"/>
              </w:rPr>
              <w:t>vols) *</w:t>
            </w:r>
            <w:r>
              <w:rPr>
                <w:rFonts w:ascii="Calibri" w:hAnsi="Calibri" w:cs="Calibri"/>
                <w:color w:val="000000"/>
                <w:sz w:val="22"/>
                <w:szCs w:val="22"/>
              </w:rPr>
              <w:t>100</w:t>
            </w:r>
          </w:p>
          <w:p w14:paraId="2C79C875" w14:textId="77777777" w:rsidR="00FD0C8E" w:rsidRDefault="00FD0C8E" w:rsidP="00FD0C8E">
            <w:pPr>
              <w:pStyle w:val="BodyText"/>
              <w:rPr>
                <w:highlight w:val="yellow"/>
              </w:rPr>
            </w:pPr>
            <w:r>
              <w:rPr>
                <w:highlight w:val="yellow"/>
              </w:rPr>
              <w:t>(Nombre de vols de départ annulés / nombre de vols de départ total) *100</w:t>
            </w:r>
          </w:p>
          <w:p w14:paraId="2C19DE24" w14:textId="57BEFABD" w:rsidR="005B1FEF" w:rsidRPr="00FD0C8E" w:rsidRDefault="005B1FEF" w:rsidP="00FD0C8E">
            <w:pPr>
              <w:pStyle w:val="BodyText"/>
              <w:rPr>
                <w:highlight w:val="yellow"/>
              </w:rPr>
            </w:pPr>
            <w:r>
              <w:rPr>
                <w:highlight w:val="yellow"/>
              </w:rPr>
              <w:t>Pourcentage par mois/ semaine / jour / année</w:t>
            </w:r>
          </w:p>
        </w:tc>
        <w:tc>
          <w:tcPr>
            <w:tcW w:w="1391" w:type="dxa"/>
          </w:tcPr>
          <w:p w14:paraId="776BD926" w14:textId="293DC4F4" w:rsidR="009053B7" w:rsidRDefault="003F4425" w:rsidP="004936F7">
            <w:pPr>
              <w:spacing w:before="100" w:beforeAutospacing="1" w:after="100" w:afterAutospacing="1" w:line="360" w:lineRule="auto"/>
              <w:rPr>
                <w:rFonts w:ascii="Calibri" w:hAnsi="Calibri" w:cs="Calibri"/>
                <w:sz w:val="22"/>
                <w:szCs w:val="22"/>
                <w:highlight w:val="yellow"/>
              </w:rPr>
            </w:pPr>
            <w:r>
              <w:rPr>
                <w:rFonts w:ascii="Calibri" w:hAnsi="Calibri" w:cs="Calibri"/>
                <w:sz w:val="22"/>
                <w:szCs w:val="22"/>
                <w:highlight w:val="yellow"/>
              </w:rPr>
              <w:t>Figure 7</w:t>
            </w:r>
          </w:p>
        </w:tc>
      </w:tr>
      <w:tr w:rsidR="00320DF9" w14:paraId="71DD42EA" w14:textId="77777777" w:rsidTr="00AE1507">
        <w:tc>
          <w:tcPr>
            <w:tcW w:w="2835" w:type="dxa"/>
            <w:vAlign w:val="bottom"/>
          </w:tcPr>
          <w:p w14:paraId="5F594AF7" w14:textId="1C016130" w:rsidR="00320DF9" w:rsidRDefault="00320DF9" w:rsidP="004936F7">
            <w:pPr>
              <w:spacing w:before="100" w:beforeAutospacing="1" w:after="100" w:afterAutospacing="1" w:line="360" w:lineRule="auto"/>
              <w:rPr>
                <w:rFonts w:ascii="Calibri" w:hAnsi="Calibri" w:cs="Calibri"/>
                <w:color w:val="000000"/>
                <w:sz w:val="22"/>
                <w:szCs w:val="22"/>
              </w:rPr>
            </w:pPr>
            <w:r w:rsidRPr="00320DF9">
              <w:rPr>
                <w:rFonts w:ascii="Calibri" w:hAnsi="Calibri" w:cs="Calibri"/>
                <w:color w:val="000000"/>
                <w:sz w:val="22"/>
                <w:szCs w:val="22"/>
              </w:rPr>
              <w:t>KPI sur (historiques et futures): Revenues des Activités aéronautiques</w:t>
            </w:r>
            <w:r w:rsidR="00995540">
              <w:rPr>
                <w:rFonts w:ascii="Calibri" w:hAnsi="Calibri" w:cs="Calibri"/>
                <w:color w:val="000000"/>
                <w:sz w:val="22"/>
                <w:szCs w:val="22"/>
              </w:rPr>
              <w:t xml:space="preserve"> par activité</w:t>
            </w:r>
          </w:p>
        </w:tc>
        <w:tc>
          <w:tcPr>
            <w:tcW w:w="5189" w:type="dxa"/>
          </w:tcPr>
          <w:p w14:paraId="60A7A2E6" w14:textId="77777777" w:rsidR="00995540" w:rsidRPr="00995540" w:rsidRDefault="00995540" w:rsidP="00995540">
            <w:pPr>
              <w:pStyle w:val="NormalWeb"/>
              <w:numPr>
                <w:ilvl w:val="0"/>
                <w:numId w:val="50"/>
              </w:numPr>
              <w:shd w:val="clear" w:color="auto" w:fill="FFFFFF"/>
              <w:spacing w:before="0" w:beforeAutospacing="0" w:after="0" w:afterAutospacing="0"/>
              <w:rPr>
                <w:rFonts w:ascii="Calibri" w:eastAsiaTheme="minorHAnsi" w:hAnsi="Calibri" w:cs="Calibri"/>
                <w:color w:val="000000"/>
                <w:sz w:val="22"/>
                <w:szCs w:val="22"/>
              </w:rPr>
            </w:pPr>
            <w:r w:rsidRPr="00995540">
              <w:rPr>
                <w:rFonts w:ascii="Calibri" w:eastAsiaTheme="minorHAnsi" w:hAnsi="Calibri" w:cs="Calibri"/>
                <w:b/>
                <w:bCs/>
                <w:color w:val="000000"/>
                <w:sz w:val="22"/>
                <w:szCs w:val="22"/>
              </w:rPr>
              <w:t>Frais d'atterrissage et d'utilisation des infrastructures</w:t>
            </w:r>
            <w:r w:rsidRPr="00995540">
              <w:rPr>
                <w:rFonts w:ascii="Calibri" w:eastAsiaTheme="minorHAnsi" w:hAnsi="Calibri" w:cs="Calibri"/>
                <w:color w:val="000000"/>
                <w:sz w:val="22"/>
                <w:szCs w:val="22"/>
              </w:rPr>
              <w:t xml:space="preserve"> (pistes, taxiways, terminaux)</w:t>
            </w:r>
          </w:p>
          <w:p w14:paraId="1A21398F" w14:textId="77777777" w:rsidR="00995540" w:rsidRPr="00995540" w:rsidRDefault="00995540" w:rsidP="00995540">
            <w:pPr>
              <w:pStyle w:val="NormalWeb"/>
              <w:numPr>
                <w:ilvl w:val="0"/>
                <w:numId w:val="50"/>
              </w:numPr>
              <w:shd w:val="clear" w:color="auto" w:fill="FFFFFF"/>
              <w:spacing w:before="0" w:beforeAutospacing="0" w:after="0" w:afterAutospacing="0"/>
              <w:rPr>
                <w:rFonts w:ascii="Calibri" w:eastAsiaTheme="minorHAnsi" w:hAnsi="Calibri" w:cs="Calibri"/>
                <w:color w:val="000000"/>
                <w:sz w:val="22"/>
                <w:szCs w:val="22"/>
              </w:rPr>
            </w:pPr>
            <w:r w:rsidRPr="00995540">
              <w:rPr>
                <w:rFonts w:ascii="Calibri" w:eastAsiaTheme="minorHAnsi" w:hAnsi="Calibri" w:cs="Calibri"/>
                <w:b/>
                <w:bCs/>
                <w:color w:val="000000"/>
                <w:sz w:val="22"/>
                <w:szCs w:val="22"/>
              </w:rPr>
              <w:t>Frais de stationnement des avions</w:t>
            </w:r>
          </w:p>
          <w:p w14:paraId="7F9DD3F2" w14:textId="2A6C95BC" w:rsidR="00320DF9" w:rsidRPr="00884CA6" w:rsidRDefault="00995540" w:rsidP="00884CA6">
            <w:pPr>
              <w:pStyle w:val="NormalWeb"/>
              <w:numPr>
                <w:ilvl w:val="0"/>
                <w:numId w:val="50"/>
              </w:numPr>
              <w:shd w:val="clear" w:color="auto" w:fill="FFFFFF"/>
              <w:spacing w:before="0" w:beforeAutospacing="0" w:after="0" w:afterAutospacing="0"/>
              <w:rPr>
                <w:rFonts w:ascii="Calibri" w:eastAsiaTheme="minorHAnsi" w:hAnsi="Calibri" w:cs="Calibri"/>
                <w:color w:val="000000"/>
                <w:sz w:val="22"/>
                <w:szCs w:val="22"/>
              </w:rPr>
            </w:pPr>
            <w:r w:rsidRPr="00995540">
              <w:rPr>
                <w:rFonts w:ascii="Calibri" w:eastAsiaTheme="minorHAnsi" w:hAnsi="Calibri" w:cs="Calibri"/>
                <w:b/>
                <w:bCs/>
                <w:color w:val="000000"/>
                <w:sz w:val="22"/>
                <w:szCs w:val="22"/>
              </w:rPr>
              <w:t>Gestion du fret et du cargo</w:t>
            </w:r>
          </w:p>
        </w:tc>
        <w:tc>
          <w:tcPr>
            <w:tcW w:w="1391" w:type="dxa"/>
          </w:tcPr>
          <w:p w14:paraId="64D8F288" w14:textId="3EE0BC99" w:rsidR="00320DF9" w:rsidRDefault="00884CA6" w:rsidP="004936F7">
            <w:pPr>
              <w:spacing w:before="100" w:beforeAutospacing="1" w:after="100" w:afterAutospacing="1" w:line="360" w:lineRule="auto"/>
              <w:rPr>
                <w:rFonts w:ascii="Calibri" w:hAnsi="Calibri" w:cs="Calibri"/>
                <w:sz w:val="22"/>
                <w:szCs w:val="22"/>
                <w:highlight w:val="yellow"/>
              </w:rPr>
            </w:pPr>
            <w:r>
              <w:rPr>
                <w:rFonts w:ascii="Calibri" w:hAnsi="Calibri" w:cs="Calibri"/>
                <w:sz w:val="22"/>
                <w:szCs w:val="22"/>
                <w:highlight w:val="yellow"/>
              </w:rPr>
              <w:t xml:space="preserve">Figure </w:t>
            </w:r>
            <w:r w:rsidR="005E757B">
              <w:rPr>
                <w:rFonts w:ascii="Calibri" w:hAnsi="Calibri" w:cs="Calibri"/>
                <w:sz w:val="22"/>
                <w:szCs w:val="22"/>
                <w:highlight w:val="yellow"/>
              </w:rPr>
              <w:t>8</w:t>
            </w:r>
          </w:p>
        </w:tc>
      </w:tr>
    </w:tbl>
    <w:p w14:paraId="433B6C8D" w14:textId="1D0E34FD" w:rsidR="004F7514" w:rsidRPr="00A97F9E" w:rsidRDefault="004F7514" w:rsidP="004F7514">
      <w:pPr>
        <w:spacing w:before="100" w:beforeAutospacing="1" w:after="100" w:afterAutospacing="1"/>
        <w:rPr>
          <w:rFonts w:cstheme="minorHAnsi"/>
          <w:lang w:val="fr-FR" w:eastAsia="fr-FR"/>
        </w:rPr>
      </w:pPr>
      <w:r w:rsidRPr="00A97F9E">
        <w:rPr>
          <w:rFonts w:ascii="Calibri" w:eastAsia="Times New Roman" w:hAnsi="Calibri" w:cs="Calibri"/>
          <w:color w:val="auto"/>
          <w:sz w:val="24"/>
          <w:szCs w:val="24"/>
          <w:lang w:val="fr-FR" w:eastAsia="fr-FR"/>
        </w:rPr>
        <w:t>Figure 1 :</w:t>
      </w:r>
      <w:r w:rsidR="008C3F31" w:rsidRPr="00A97F9E">
        <w:rPr>
          <w:rFonts w:ascii="Calibri" w:eastAsia="Times New Roman" w:hAnsi="Calibri" w:cs="Calibri"/>
          <w:color w:val="auto"/>
          <w:sz w:val="24"/>
          <w:szCs w:val="24"/>
          <w:lang w:val="fr-FR" w:eastAsia="fr-FR"/>
        </w:rPr>
        <w:t xml:space="preserve"> </w:t>
      </w:r>
      <w:r w:rsidR="00A97F9E" w:rsidRPr="00A97F9E">
        <w:rPr>
          <w:rStyle w:val="Emphasis"/>
          <w:rFonts w:cstheme="minorHAnsi"/>
          <w:color w:val="404040"/>
        </w:rPr>
        <w:t>Dashboard d'Occupation des Stands - Vue Globale et par Terminal</w:t>
      </w:r>
    </w:p>
    <w:p w14:paraId="3C836434" w14:textId="193BEB30" w:rsidR="004F7514" w:rsidRDefault="004F7514" w:rsidP="004F7514">
      <w:pPr>
        <w:pStyle w:val="BodyText"/>
        <w:rPr>
          <w:lang w:val="fr-FR" w:eastAsia="fr-FR"/>
        </w:rPr>
      </w:pPr>
      <w:r w:rsidRPr="004F7514">
        <w:rPr>
          <w:noProof/>
          <w:lang w:val="fr-FR" w:eastAsia="fr-FR"/>
        </w:rPr>
        <w:drawing>
          <wp:inline distT="0" distB="0" distL="0" distR="0" wp14:anchorId="2ABA4A82" wp14:editId="48A27E69">
            <wp:extent cx="5771421" cy="2962689"/>
            <wp:effectExtent l="19050" t="19050" r="20320" b="28575"/>
            <wp:docPr id="6451248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24878" name=""/>
                    <pic:cNvPicPr/>
                  </pic:nvPicPr>
                  <pic:blipFill>
                    <a:blip r:embed="rId17"/>
                    <a:stretch>
                      <a:fillRect/>
                    </a:stretch>
                  </pic:blipFill>
                  <pic:spPr>
                    <a:xfrm>
                      <a:off x="0" y="0"/>
                      <a:ext cx="5793511" cy="2974029"/>
                    </a:xfrm>
                    <a:prstGeom prst="rect">
                      <a:avLst/>
                    </a:prstGeom>
                    <a:ln>
                      <a:solidFill>
                        <a:schemeClr val="accent1"/>
                      </a:solidFill>
                    </a:ln>
                  </pic:spPr>
                </pic:pic>
              </a:graphicData>
            </a:graphic>
          </wp:inline>
        </w:drawing>
      </w:r>
    </w:p>
    <w:p w14:paraId="0446A0FB" w14:textId="31061E79" w:rsidR="00BD5495" w:rsidRPr="00A97F9E" w:rsidRDefault="00BD5495" w:rsidP="00A9563F">
      <w:pPr>
        <w:spacing w:before="100" w:beforeAutospacing="1" w:after="100" w:afterAutospacing="1"/>
        <w:rPr>
          <w:i/>
          <w:iCs/>
          <w:lang w:val="fr-FR" w:eastAsia="fr-FR"/>
        </w:rPr>
      </w:pPr>
      <w:r w:rsidRPr="00A97F9E">
        <w:rPr>
          <w:rFonts w:ascii="Calibri" w:eastAsia="Times New Roman" w:hAnsi="Calibri" w:cs="Calibri"/>
          <w:color w:val="auto"/>
          <w:sz w:val="24"/>
          <w:szCs w:val="24"/>
          <w:lang w:val="fr-FR" w:eastAsia="fr-FR"/>
        </w:rPr>
        <w:t>Figure 2 :</w:t>
      </w:r>
      <w:r w:rsidR="00A9563F">
        <w:rPr>
          <w:rFonts w:ascii="Calibri" w:eastAsia="Times New Roman" w:hAnsi="Calibri" w:cs="Calibri"/>
          <w:color w:val="auto"/>
          <w:sz w:val="24"/>
          <w:szCs w:val="24"/>
          <w:lang w:val="fr-FR" w:eastAsia="fr-FR"/>
        </w:rPr>
        <w:t xml:space="preserve"> </w:t>
      </w:r>
      <w:r w:rsidRPr="00A97F9E">
        <w:rPr>
          <w:i/>
          <w:iCs/>
          <w:lang w:val="fr-FR" w:eastAsia="fr-FR"/>
        </w:rPr>
        <w:t>Taux d’occupation des stands par compagnie aérienne Year To date.</w:t>
      </w:r>
    </w:p>
    <w:p w14:paraId="553F854A" w14:textId="440EE3FA" w:rsidR="00BD5495" w:rsidRDefault="00BD5495" w:rsidP="004F7514">
      <w:pPr>
        <w:pStyle w:val="BodyText"/>
        <w:rPr>
          <w:lang w:val="fr-FR" w:eastAsia="fr-FR"/>
        </w:rPr>
      </w:pPr>
      <w:r w:rsidRPr="00BD5495">
        <w:rPr>
          <w:noProof/>
          <w:lang w:val="fr-FR" w:eastAsia="fr-FR"/>
        </w:rPr>
        <w:lastRenderedPageBreak/>
        <w:drawing>
          <wp:inline distT="0" distB="0" distL="0" distR="0" wp14:anchorId="0A4CC424" wp14:editId="10094043">
            <wp:extent cx="5760720" cy="2908300"/>
            <wp:effectExtent l="19050" t="19050" r="11430" b="25400"/>
            <wp:docPr id="646439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3950" name=""/>
                    <pic:cNvPicPr/>
                  </pic:nvPicPr>
                  <pic:blipFill>
                    <a:blip r:embed="rId18"/>
                    <a:stretch>
                      <a:fillRect/>
                    </a:stretch>
                  </pic:blipFill>
                  <pic:spPr>
                    <a:xfrm>
                      <a:off x="0" y="0"/>
                      <a:ext cx="5760720" cy="2908300"/>
                    </a:xfrm>
                    <a:prstGeom prst="rect">
                      <a:avLst/>
                    </a:prstGeom>
                    <a:ln>
                      <a:solidFill>
                        <a:schemeClr val="accent1"/>
                      </a:solidFill>
                    </a:ln>
                  </pic:spPr>
                </pic:pic>
              </a:graphicData>
            </a:graphic>
          </wp:inline>
        </w:drawing>
      </w:r>
    </w:p>
    <w:p w14:paraId="04F7C59D" w14:textId="77777777" w:rsidR="00195DDF" w:rsidRDefault="00195DDF" w:rsidP="004F7514">
      <w:pPr>
        <w:pStyle w:val="BodyText"/>
        <w:rPr>
          <w:lang w:val="fr-FR" w:eastAsia="fr-FR"/>
        </w:rPr>
      </w:pPr>
    </w:p>
    <w:p w14:paraId="241A06B2" w14:textId="1840D16C" w:rsidR="00195DDF" w:rsidRDefault="00195DDF" w:rsidP="004F7514">
      <w:pPr>
        <w:pStyle w:val="BodyText"/>
        <w:rPr>
          <w:lang w:val="fr-FR" w:eastAsia="fr-FR"/>
        </w:rPr>
      </w:pPr>
      <w:r w:rsidRPr="00992D35">
        <w:rPr>
          <w:highlight w:val="yellow"/>
          <w:lang w:val="fr-FR" w:eastAsia="fr-FR"/>
        </w:rPr>
        <w:t>Figure 3 :</w:t>
      </w:r>
      <w:r w:rsidR="00992D35" w:rsidRPr="00992D35">
        <w:rPr>
          <w:highlight w:val="yellow"/>
          <w:lang w:val="fr-FR" w:eastAsia="fr-FR"/>
        </w:rPr>
        <w:t xml:space="preserve"> Taux de retard de vols par terminal</w:t>
      </w:r>
    </w:p>
    <w:p w14:paraId="57D538DE" w14:textId="77777777" w:rsidR="00195DDF" w:rsidRDefault="00195DDF" w:rsidP="004F7514">
      <w:pPr>
        <w:pStyle w:val="BodyText"/>
        <w:rPr>
          <w:lang w:val="fr-FR" w:eastAsia="fr-FR"/>
        </w:rPr>
      </w:pPr>
    </w:p>
    <w:p w14:paraId="7DA7D8F9" w14:textId="1B53E4E4" w:rsidR="00195DDF" w:rsidRDefault="00195DDF" w:rsidP="004F7514">
      <w:pPr>
        <w:pStyle w:val="BodyText"/>
        <w:rPr>
          <w:lang w:val="fr-FR" w:eastAsia="fr-FR"/>
        </w:rPr>
      </w:pPr>
      <w:r w:rsidRPr="00195DDF">
        <w:rPr>
          <w:noProof/>
          <w:lang w:val="fr-FR" w:eastAsia="fr-FR"/>
        </w:rPr>
        <w:drawing>
          <wp:inline distT="0" distB="0" distL="0" distR="0" wp14:anchorId="7C80C8A1" wp14:editId="14F2AD4E">
            <wp:extent cx="5760720" cy="3557270"/>
            <wp:effectExtent l="19050" t="19050" r="11430" b="24130"/>
            <wp:docPr id="15238421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42159" name=""/>
                    <pic:cNvPicPr/>
                  </pic:nvPicPr>
                  <pic:blipFill>
                    <a:blip r:embed="rId19"/>
                    <a:stretch>
                      <a:fillRect/>
                    </a:stretch>
                  </pic:blipFill>
                  <pic:spPr>
                    <a:xfrm>
                      <a:off x="0" y="0"/>
                      <a:ext cx="5760720" cy="3557270"/>
                    </a:xfrm>
                    <a:prstGeom prst="rect">
                      <a:avLst/>
                    </a:prstGeom>
                    <a:ln>
                      <a:solidFill>
                        <a:schemeClr val="accent1"/>
                      </a:solidFill>
                    </a:ln>
                  </pic:spPr>
                </pic:pic>
              </a:graphicData>
            </a:graphic>
          </wp:inline>
        </w:drawing>
      </w:r>
    </w:p>
    <w:p w14:paraId="3F3F2F43" w14:textId="77777777" w:rsidR="00992D35" w:rsidRDefault="00992D35" w:rsidP="004F7514">
      <w:pPr>
        <w:pStyle w:val="BodyText"/>
        <w:rPr>
          <w:lang w:val="fr-FR" w:eastAsia="fr-FR"/>
        </w:rPr>
      </w:pPr>
    </w:p>
    <w:p w14:paraId="36C23A70" w14:textId="57126AB4" w:rsidR="00992D35" w:rsidRDefault="00992D35" w:rsidP="004F7514">
      <w:pPr>
        <w:pStyle w:val="BodyText"/>
        <w:rPr>
          <w:lang w:val="fr-FR" w:eastAsia="fr-FR"/>
        </w:rPr>
      </w:pPr>
      <w:r w:rsidRPr="00E74511">
        <w:rPr>
          <w:lang w:val="fr-FR" w:eastAsia="fr-FR"/>
        </w:rPr>
        <w:t>FIGURE 4 : Taux de retard de vols par compagnie</w:t>
      </w:r>
      <w:r w:rsidR="00E74511">
        <w:rPr>
          <w:lang w:val="fr-FR" w:eastAsia="fr-FR"/>
        </w:rPr>
        <w:t xml:space="preserve"> </w:t>
      </w:r>
    </w:p>
    <w:p w14:paraId="52AA288A" w14:textId="6D6BEFC4" w:rsidR="00992D35" w:rsidRDefault="00992D35" w:rsidP="004F7514">
      <w:pPr>
        <w:pStyle w:val="BodyText"/>
        <w:rPr>
          <w:lang w:val="fr-FR" w:eastAsia="fr-FR"/>
        </w:rPr>
      </w:pPr>
      <w:r w:rsidRPr="00992D35">
        <w:rPr>
          <w:noProof/>
          <w:lang w:val="fr-FR" w:eastAsia="fr-FR"/>
        </w:rPr>
        <w:lastRenderedPageBreak/>
        <w:drawing>
          <wp:inline distT="0" distB="0" distL="0" distR="0" wp14:anchorId="60DA304E" wp14:editId="43D6E863">
            <wp:extent cx="5760720" cy="3650615"/>
            <wp:effectExtent l="19050" t="19050" r="11430" b="26035"/>
            <wp:docPr id="5333155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15599" name=""/>
                    <pic:cNvPicPr/>
                  </pic:nvPicPr>
                  <pic:blipFill>
                    <a:blip r:embed="rId20"/>
                    <a:stretch>
                      <a:fillRect/>
                    </a:stretch>
                  </pic:blipFill>
                  <pic:spPr>
                    <a:xfrm>
                      <a:off x="0" y="0"/>
                      <a:ext cx="5760720" cy="3650615"/>
                    </a:xfrm>
                    <a:prstGeom prst="rect">
                      <a:avLst/>
                    </a:prstGeom>
                    <a:ln>
                      <a:solidFill>
                        <a:schemeClr val="accent1"/>
                      </a:solidFill>
                    </a:ln>
                  </pic:spPr>
                </pic:pic>
              </a:graphicData>
            </a:graphic>
          </wp:inline>
        </w:drawing>
      </w:r>
    </w:p>
    <w:p w14:paraId="6019EF70" w14:textId="77777777" w:rsidR="00144846" w:rsidRDefault="00144846" w:rsidP="004F7514">
      <w:pPr>
        <w:pStyle w:val="BodyText"/>
        <w:rPr>
          <w:lang w:val="fr-FR" w:eastAsia="fr-FR"/>
        </w:rPr>
      </w:pPr>
    </w:p>
    <w:p w14:paraId="3D206716" w14:textId="27FCB2B5" w:rsidR="000236BC" w:rsidRDefault="000236BC" w:rsidP="000236BC">
      <w:pPr>
        <w:pStyle w:val="BodyText"/>
        <w:rPr>
          <w:lang w:val="fr-FR" w:eastAsia="fr-FR"/>
        </w:rPr>
      </w:pPr>
      <w:r w:rsidRPr="00E74511">
        <w:rPr>
          <w:lang w:val="fr-FR" w:eastAsia="fr-FR"/>
        </w:rPr>
        <w:t>FIGURE 5 : OTP</w:t>
      </w:r>
      <w:r>
        <w:rPr>
          <w:lang w:val="fr-FR" w:eastAsia="fr-FR"/>
        </w:rPr>
        <w:t xml:space="preserve"> Pour vols de départ et d’arrivée.</w:t>
      </w:r>
    </w:p>
    <w:p w14:paraId="115E5601" w14:textId="27EED904" w:rsidR="00144846" w:rsidRDefault="00C22FF6" w:rsidP="004F7514">
      <w:pPr>
        <w:pStyle w:val="BodyText"/>
        <w:rPr>
          <w:lang w:val="fr-FR" w:eastAsia="fr-FR"/>
        </w:rPr>
      </w:pPr>
      <w:r w:rsidRPr="00C22FF6">
        <w:rPr>
          <w:noProof/>
          <w:lang w:val="fr-FR" w:eastAsia="fr-FR"/>
        </w:rPr>
        <w:drawing>
          <wp:inline distT="0" distB="0" distL="0" distR="0" wp14:anchorId="1108357D" wp14:editId="547AEBA9">
            <wp:extent cx="4762832" cy="2687493"/>
            <wp:effectExtent l="19050" t="19050" r="19050" b="17780"/>
            <wp:docPr id="20598656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65632" name=""/>
                    <pic:cNvPicPr/>
                  </pic:nvPicPr>
                  <pic:blipFill>
                    <a:blip r:embed="rId21"/>
                    <a:stretch>
                      <a:fillRect/>
                    </a:stretch>
                  </pic:blipFill>
                  <pic:spPr>
                    <a:xfrm>
                      <a:off x="0" y="0"/>
                      <a:ext cx="4792734" cy="2704366"/>
                    </a:xfrm>
                    <a:prstGeom prst="rect">
                      <a:avLst/>
                    </a:prstGeom>
                    <a:ln>
                      <a:solidFill>
                        <a:schemeClr val="accent1"/>
                      </a:solidFill>
                    </a:ln>
                  </pic:spPr>
                </pic:pic>
              </a:graphicData>
            </a:graphic>
          </wp:inline>
        </w:drawing>
      </w:r>
    </w:p>
    <w:p w14:paraId="15A6259C" w14:textId="6942E632" w:rsidR="00144846" w:rsidRDefault="00FD0C8E" w:rsidP="004F7514">
      <w:pPr>
        <w:pStyle w:val="BodyText"/>
        <w:rPr>
          <w:lang w:val="fr-FR" w:eastAsia="fr-FR"/>
        </w:rPr>
      </w:pPr>
      <w:r>
        <w:rPr>
          <w:lang w:val="fr-FR" w:eastAsia="fr-FR"/>
        </w:rPr>
        <w:t>Figure 6 : % Vols a</w:t>
      </w:r>
      <w:r w:rsidR="007E1716">
        <w:rPr>
          <w:lang w:val="fr-FR" w:eastAsia="fr-FR"/>
        </w:rPr>
        <w:t>vec retards de XX minutes</w:t>
      </w:r>
    </w:p>
    <w:p w14:paraId="2E1E84C4" w14:textId="44235F90" w:rsidR="00FD0C8E" w:rsidRDefault="00FD0C8E" w:rsidP="004F7514">
      <w:pPr>
        <w:pStyle w:val="BodyText"/>
        <w:rPr>
          <w:lang w:val="fr-FR" w:eastAsia="fr-FR"/>
        </w:rPr>
      </w:pPr>
      <w:r w:rsidRPr="00FD0C8E">
        <w:rPr>
          <w:noProof/>
          <w:lang w:val="fr-FR" w:eastAsia="fr-FR"/>
        </w:rPr>
        <w:lastRenderedPageBreak/>
        <w:drawing>
          <wp:inline distT="0" distB="0" distL="0" distR="0" wp14:anchorId="1C1600E4" wp14:editId="343A715A">
            <wp:extent cx="4245997" cy="2436581"/>
            <wp:effectExtent l="19050" t="19050" r="21590" b="20955"/>
            <wp:docPr id="4364490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49086" name=""/>
                    <pic:cNvPicPr/>
                  </pic:nvPicPr>
                  <pic:blipFill>
                    <a:blip r:embed="rId22"/>
                    <a:stretch>
                      <a:fillRect/>
                    </a:stretch>
                  </pic:blipFill>
                  <pic:spPr>
                    <a:xfrm>
                      <a:off x="0" y="0"/>
                      <a:ext cx="4251446" cy="2439708"/>
                    </a:xfrm>
                    <a:prstGeom prst="rect">
                      <a:avLst/>
                    </a:prstGeom>
                    <a:ln>
                      <a:solidFill>
                        <a:schemeClr val="accent1"/>
                      </a:solidFill>
                    </a:ln>
                  </pic:spPr>
                </pic:pic>
              </a:graphicData>
            </a:graphic>
          </wp:inline>
        </w:drawing>
      </w:r>
    </w:p>
    <w:p w14:paraId="1C9E65F7" w14:textId="416A6A16" w:rsidR="007E1716" w:rsidRDefault="006D12F9" w:rsidP="004F7514">
      <w:pPr>
        <w:pStyle w:val="BodyText"/>
        <w:rPr>
          <w:lang w:val="fr-FR" w:eastAsia="fr-FR"/>
        </w:rPr>
      </w:pPr>
      <w:r>
        <w:rPr>
          <w:lang w:val="fr-FR" w:eastAsia="fr-FR"/>
        </w:rPr>
        <w:t>Figure 7 :</w:t>
      </w:r>
      <w:r w:rsidR="00995540">
        <w:rPr>
          <w:lang w:val="fr-FR" w:eastAsia="fr-FR"/>
        </w:rPr>
        <w:t xml:space="preserve"> % de vols annulés</w:t>
      </w:r>
    </w:p>
    <w:p w14:paraId="299DEE97" w14:textId="19EB7A2F" w:rsidR="006D12F9" w:rsidRDefault="006D12F9" w:rsidP="004F7514">
      <w:pPr>
        <w:pStyle w:val="BodyText"/>
        <w:rPr>
          <w:lang w:val="fr-FR" w:eastAsia="fr-FR"/>
        </w:rPr>
      </w:pPr>
      <w:r w:rsidRPr="006D12F9">
        <w:rPr>
          <w:noProof/>
          <w:lang w:val="fr-FR" w:eastAsia="fr-FR"/>
        </w:rPr>
        <w:drawing>
          <wp:inline distT="0" distB="0" distL="0" distR="0" wp14:anchorId="79BB2899" wp14:editId="05CA97AF">
            <wp:extent cx="2854519" cy="3322557"/>
            <wp:effectExtent l="19050" t="19050" r="22225" b="11430"/>
            <wp:docPr id="1384237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3758" name=""/>
                    <pic:cNvPicPr/>
                  </pic:nvPicPr>
                  <pic:blipFill>
                    <a:blip r:embed="rId23"/>
                    <a:stretch>
                      <a:fillRect/>
                    </a:stretch>
                  </pic:blipFill>
                  <pic:spPr>
                    <a:xfrm>
                      <a:off x="0" y="0"/>
                      <a:ext cx="2858459" cy="3327143"/>
                    </a:xfrm>
                    <a:prstGeom prst="rect">
                      <a:avLst/>
                    </a:prstGeom>
                    <a:ln>
                      <a:solidFill>
                        <a:schemeClr val="accent1"/>
                      </a:solidFill>
                    </a:ln>
                  </pic:spPr>
                </pic:pic>
              </a:graphicData>
            </a:graphic>
          </wp:inline>
        </w:drawing>
      </w:r>
    </w:p>
    <w:p w14:paraId="3DC39629" w14:textId="32992A55" w:rsidR="00C22ACF" w:rsidRDefault="00C22ACF" w:rsidP="00C22ACF">
      <w:pPr>
        <w:pStyle w:val="BodyText"/>
        <w:rPr>
          <w:lang w:val="fr-FR" w:eastAsia="fr-FR"/>
        </w:rPr>
      </w:pPr>
      <w:r>
        <w:rPr>
          <w:lang w:val="fr-FR" w:eastAsia="fr-FR"/>
        </w:rPr>
        <w:t xml:space="preserve">Figure </w:t>
      </w:r>
      <w:r>
        <w:rPr>
          <w:lang w:val="fr-FR" w:eastAsia="fr-FR"/>
        </w:rPr>
        <w:t>8</w:t>
      </w:r>
      <w:r>
        <w:rPr>
          <w:lang w:val="fr-FR" w:eastAsia="fr-FR"/>
        </w:rPr>
        <w:t xml:space="preserve"> : </w:t>
      </w:r>
      <w:r>
        <w:t>Comparaison des revenus aéroportuaires par terminal</w:t>
      </w:r>
    </w:p>
    <w:p w14:paraId="1B48E02C" w14:textId="6B94548A" w:rsidR="00984F6B" w:rsidRDefault="008D6363" w:rsidP="004F7514">
      <w:pPr>
        <w:pStyle w:val="BodyText"/>
        <w:rPr>
          <w:lang w:val="fr-FR" w:eastAsia="fr-FR"/>
        </w:rPr>
      </w:pPr>
      <w:r w:rsidRPr="008D6363">
        <w:rPr>
          <w:noProof/>
          <w:lang w:val="fr-FR" w:eastAsia="fr-FR"/>
        </w:rPr>
        <w:lastRenderedPageBreak/>
        <w:drawing>
          <wp:inline distT="0" distB="0" distL="0" distR="0" wp14:anchorId="347C30C3" wp14:editId="50D92EB7">
            <wp:extent cx="5321573" cy="4115011"/>
            <wp:effectExtent l="19050" t="19050" r="12700" b="19050"/>
            <wp:docPr id="17909376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37609" name=""/>
                    <pic:cNvPicPr/>
                  </pic:nvPicPr>
                  <pic:blipFill>
                    <a:blip r:embed="rId24"/>
                    <a:stretch>
                      <a:fillRect/>
                    </a:stretch>
                  </pic:blipFill>
                  <pic:spPr>
                    <a:xfrm>
                      <a:off x="0" y="0"/>
                      <a:ext cx="5321573" cy="4115011"/>
                    </a:xfrm>
                    <a:prstGeom prst="rect">
                      <a:avLst/>
                    </a:prstGeom>
                    <a:ln>
                      <a:solidFill>
                        <a:schemeClr val="accent1"/>
                      </a:solidFill>
                    </a:ln>
                  </pic:spPr>
                </pic:pic>
              </a:graphicData>
            </a:graphic>
          </wp:inline>
        </w:drawing>
      </w:r>
    </w:p>
    <w:p w14:paraId="766AEEDB" w14:textId="42CD401C" w:rsidR="00692455" w:rsidRDefault="00692455" w:rsidP="004F7514">
      <w:pPr>
        <w:pStyle w:val="BodyText"/>
        <w:rPr>
          <w:lang w:val="fr-FR" w:eastAsia="fr-FR"/>
        </w:rPr>
      </w:pPr>
    </w:p>
    <w:p w14:paraId="44D07D8D" w14:textId="77777777" w:rsidR="00692455" w:rsidRDefault="00692455" w:rsidP="004F7514">
      <w:pPr>
        <w:pStyle w:val="BodyText"/>
        <w:rPr>
          <w:lang w:val="fr-FR" w:eastAsia="fr-FR"/>
        </w:rPr>
      </w:pPr>
    </w:p>
    <w:p w14:paraId="52A2C832" w14:textId="258F5929" w:rsidR="008D6363" w:rsidRDefault="008D6363" w:rsidP="008D6363">
      <w:pPr>
        <w:pStyle w:val="BodyText"/>
        <w:numPr>
          <w:ilvl w:val="1"/>
          <w:numId w:val="54"/>
        </w:numPr>
        <w:rPr>
          <w:b/>
          <w:bCs/>
          <w:i/>
          <w:iCs/>
          <w:color w:val="4472C4" w:themeColor="accent1"/>
          <w:lang w:val="fr-FR" w:eastAsia="fr-FR"/>
        </w:rPr>
      </w:pPr>
      <w:r>
        <w:rPr>
          <w:b/>
          <w:bCs/>
          <w:i/>
          <w:iCs/>
          <w:color w:val="4472C4" w:themeColor="accent1"/>
          <w:lang w:val="fr-FR" w:eastAsia="fr-FR"/>
        </w:rPr>
        <w:t>Interface Manager de paramétrage des objectifs :</w:t>
      </w:r>
      <w:r w:rsidR="00FD0770" w:rsidRPr="005C7B32">
        <w:rPr>
          <w:b/>
          <w:bCs/>
          <w:i/>
          <w:iCs/>
          <w:color w:val="4472C4" w:themeColor="accent1"/>
          <w:lang w:val="fr-FR" w:eastAsia="fr-FR"/>
        </w:rPr>
        <w:t xml:space="preserve"> </w:t>
      </w:r>
    </w:p>
    <w:p w14:paraId="002F3C4A" w14:textId="5E0AC9F2" w:rsidR="002D6C22" w:rsidRPr="002D6C22" w:rsidRDefault="002D6C22" w:rsidP="002D6C22">
      <w:pPr>
        <w:pStyle w:val="BodyText"/>
        <w:numPr>
          <w:ilvl w:val="0"/>
          <w:numId w:val="65"/>
        </w:numPr>
        <w:rPr>
          <w:b/>
          <w:bCs/>
          <w:i/>
          <w:iCs/>
          <w:color w:val="4472C4" w:themeColor="accent1"/>
          <w:lang w:val="fr-FR" w:eastAsia="fr-FR"/>
        </w:rPr>
      </w:pPr>
      <w:r w:rsidRPr="002D6C22">
        <w:rPr>
          <w:b/>
          <w:bCs/>
          <w:i/>
          <w:iCs/>
          <w:color w:val="4472C4" w:themeColor="accent1"/>
          <w:lang w:val="fr-FR" w:eastAsia="fr-FR"/>
        </w:rPr>
        <w:t>Para</w:t>
      </w:r>
      <w:r w:rsidRPr="002D6C22">
        <w:rPr>
          <w:b/>
          <w:bCs/>
          <w:i/>
          <w:iCs/>
          <w:color w:val="4472C4" w:themeColor="accent1"/>
          <w:lang w:val="fr-FR" w:eastAsia="fr-FR"/>
        </w:rPr>
        <w:t>métrage des seuils :</w:t>
      </w:r>
    </w:p>
    <w:p w14:paraId="2F28A38C" w14:textId="77777777" w:rsidR="002D6C22" w:rsidRPr="00A7131B" w:rsidRDefault="002D6C22" w:rsidP="002D6C22">
      <w:pPr>
        <w:pStyle w:val="NormalWeb"/>
        <w:numPr>
          <w:ilvl w:val="1"/>
          <w:numId w:val="65"/>
        </w:numPr>
        <w:spacing w:before="0" w:beforeAutospacing="0" w:after="60" w:afterAutospacing="0" w:line="429" w:lineRule="atLeast"/>
        <w:rPr>
          <w:rFonts w:asciiTheme="minorHAnsi" w:hAnsiTheme="minorHAnsi" w:cstheme="minorHAnsi"/>
          <w:i/>
          <w:iCs/>
          <w:sz w:val="22"/>
          <w:szCs w:val="22"/>
          <w:u w:val="single"/>
        </w:rPr>
      </w:pPr>
      <w:r w:rsidRPr="00A7131B">
        <w:rPr>
          <w:rStyle w:val="Strong"/>
          <w:rFonts w:asciiTheme="minorHAnsi" w:hAnsiTheme="minorHAnsi" w:cstheme="minorHAnsi"/>
          <w:i/>
          <w:iCs/>
          <w:sz w:val="22"/>
          <w:szCs w:val="22"/>
          <w:u w:val="single"/>
        </w:rPr>
        <w:t>Objectifs d’occupation</w:t>
      </w:r>
      <w:r w:rsidRPr="00A7131B">
        <w:rPr>
          <w:rFonts w:asciiTheme="minorHAnsi" w:hAnsiTheme="minorHAnsi" w:cstheme="minorHAnsi"/>
          <w:i/>
          <w:iCs/>
          <w:sz w:val="22"/>
          <w:szCs w:val="22"/>
          <w:u w:val="single"/>
        </w:rPr>
        <w:t> :</w:t>
      </w:r>
    </w:p>
    <w:p w14:paraId="45170255" w14:textId="77777777" w:rsidR="002D6C22" w:rsidRPr="00A7131B" w:rsidRDefault="002D6C22" w:rsidP="002D6C22">
      <w:pPr>
        <w:pStyle w:val="NormalWeb"/>
        <w:numPr>
          <w:ilvl w:val="2"/>
          <w:numId w:val="65"/>
        </w:numPr>
        <w:spacing w:before="0" w:beforeAutospacing="0" w:after="0" w:afterAutospacing="0" w:line="429" w:lineRule="atLeast"/>
        <w:rPr>
          <w:rFonts w:asciiTheme="minorHAnsi" w:hAnsiTheme="minorHAnsi" w:cstheme="minorHAnsi"/>
          <w:color w:val="404040"/>
          <w:sz w:val="22"/>
          <w:szCs w:val="22"/>
        </w:rPr>
      </w:pPr>
      <w:r w:rsidRPr="00A7131B">
        <w:rPr>
          <w:rFonts w:asciiTheme="minorHAnsi" w:hAnsiTheme="minorHAnsi" w:cstheme="minorHAnsi"/>
          <w:color w:val="404040"/>
          <w:sz w:val="22"/>
          <w:szCs w:val="22"/>
        </w:rPr>
        <w:t>Définir le taux optimal d’occupation des stands par terminal (ex: 80% pour éviter la congestion).</w:t>
      </w:r>
    </w:p>
    <w:p w14:paraId="1EC16241" w14:textId="77777777" w:rsidR="002D6C22" w:rsidRPr="00A7131B" w:rsidRDefault="002D6C22" w:rsidP="002D6C22">
      <w:pPr>
        <w:pStyle w:val="NormalWeb"/>
        <w:numPr>
          <w:ilvl w:val="2"/>
          <w:numId w:val="65"/>
        </w:numPr>
        <w:spacing w:before="0" w:beforeAutospacing="0" w:after="0" w:afterAutospacing="0" w:line="429" w:lineRule="atLeast"/>
        <w:rPr>
          <w:rFonts w:asciiTheme="minorHAnsi" w:hAnsiTheme="minorHAnsi" w:cstheme="minorHAnsi"/>
          <w:color w:val="404040"/>
          <w:sz w:val="22"/>
          <w:szCs w:val="22"/>
        </w:rPr>
      </w:pPr>
      <w:r w:rsidRPr="00A7131B">
        <w:rPr>
          <w:rFonts w:asciiTheme="minorHAnsi" w:hAnsiTheme="minorHAnsi" w:cstheme="minorHAnsi"/>
          <w:color w:val="404040"/>
          <w:sz w:val="22"/>
          <w:szCs w:val="22"/>
        </w:rPr>
        <w:t>Pondération par type d’avion (ex: priorité aux gros porteurs).</w:t>
      </w:r>
    </w:p>
    <w:p w14:paraId="7BE31640" w14:textId="77777777" w:rsidR="002D6C22" w:rsidRPr="00A7131B" w:rsidRDefault="002D6C22" w:rsidP="002D6C22">
      <w:pPr>
        <w:pStyle w:val="NormalWeb"/>
        <w:numPr>
          <w:ilvl w:val="1"/>
          <w:numId w:val="65"/>
        </w:numPr>
        <w:spacing w:before="0" w:beforeAutospacing="0" w:after="60" w:afterAutospacing="0" w:line="429" w:lineRule="atLeast"/>
        <w:rPr>
          <w:rFonts w:asciiTheme="minorHAnsi" w:hAnsiTheme="minorHAnsi" w:cstheme="minorHAnsi"/>
          <w:i/>
          <w:iCs/>
          <w:color w:val="404040"/>
          <w:sz w:val="22"/>
          <w:szCs w:val="22"/>
          <w:u w:val="single"/>
        </w:rPr>
      </w:pPr>
      <w:r w:rsidRPr="00A7131B">
        <w:rPr>
          <w:rStyle w:val="Strong"/>
          <w:rFonts w:asciiTheme="minorHAnsi" w:hAnsiTheme="minorHAnsi" w:cstheme="minorHAnsi"/>
          <w:i/>
          <w:iCs/>
          <w:color w:val="404040"/>
          <w:sz w:val="22"/>
          <w:szCs w:val="22"/>
          <w:u w:val="single"/>
        </w:rPr>
        <w:t>Seuils de retard</w:t>
      </w:r>
      <w:r w:rsidRPr="00A7131B">
        <w:rPr>
          <w:rFonts w:asciiTheme="minorHAnsi" w:hAnsiTheme="minorHAnsi" w:cstheme="minorHAnsi"/>
          <w:i/>
          <w:iCs/>
          <w:color w:val="404040"/>
          <w:sz w:val="22"/>
          <w:szCs w:val="22"/>
          <w:u w:val="single"/>
        </w:rPr>
        <w:t> :</w:t>
      </w:r>
    </w:p>
    <w:p w14:paraId="51D98FC2" w14:textId="77777777" w:rsidR="002D6C22" w:rsidRPr="00A7131B" w:rsidRDefault="002D6C22" w:rsidP="002D6C22">
      <w:pPr>
        <w:pStyle w:val="NormalWeb"/>
        <w:numPr>
          <w:ilvl w:val="2"/>
          <w:numId w:val="65"/>
        </w:numPr>
        <w:spacing w:before="0" w:beforeAutospacing="0" w:after="0" w:afterAutospacing="0" w:line="429" w:lineRule="atLeast"/>
        <w:rPr>
          <w:rFonts w:asciiTheme="minorHAnsi" w:hAnsiTheme="minorHAnsi" w:cstheme="minorHAnsi"/>
          <w:color w:val="404040"/>
          <w:sz w:val="22"/>
          <w:szCs w:val="22"/>
        </w:rPr>
      </w:pPr>
      <w:r w:rsidRPr="00A7131B">
        <w:rPr>
          <w:rFonts w:asciiTheme="minorHAnsi" w:hAnsiTheme="minorHAnsi" w:cstheme="minorHAnsi"/>
          <w:color w:val="404040"/>
          <w:sz w:val="22"/>
          <w:szCs w:val="22"/>
        </w:rPr>
        <w:t>Ajuster les critères de "retard acceptable" (ex: 15 min pour les vols internationaux, 30 min pour les domestiques).</w:t>
      </w:r>
    </w:p>
    <w:p w14:paraId="7B4C2A12" w14:textId="77777777" w:rsidR="00A7131B" w:rsidRPr="00A7131B" w:rsidRDefault="00A7131B" w:rsidP="00A7131B">
      <w:pPr>
        <w:pStyle w:val="NormalWeb"/>
        <w:spacing w:before="0" w:beforeAutospacing="0" w:after="0" w:afterAutospacing="0" w:line="429" w:lineRule="atLeast"/>
        <w:ind w:left="2160"/>
        <w:rPr>
          <w:rFonts w:ascii="Segoe UI" w:hAnsi="Segoe UI" w:cs="Segoe UI"/>
          <w:color w:val="404040"/>
          <w:sz w:val="22"/>
          <w:szCs w:val="22"/>
        </w:rPr>
      </w:pPr>
    </w:p>
    <w:p w14:paraId="226CDEB8" w14:textId="77777777" w:rsidR="002D6C22" w:rsidRPr="00A7131B" w:rsidRDefault="002D6C22" w:rsidP="00A7131B">
      <w:pPr>
        <w:pStyle w:val="BodyText"/>
        <w:numPr>
          <w:ilvl w:val="0"/>
          <w:numId w:val="65"/>
        </w:numPr>
        <w:rPr>
          <w:b/>
          <w:bCs/>
          <w:i/>
          <w:iCs/>
          <w:color w:val="4472C4" w:themeColor="accent1"/>
          <w:lang w:val="fr-FR" w:eastAsia="fr-FR"/>
        </w:rPr>
      </w:pPr>
      <w:r w:rsidRPr="00A7131B">
        <w:rPr>
          <w:b/>
          <w:bCs/>
          <w:color w:val="4472C4" w:themeColor="accent1"/>
          <w:lang w:val="fr-FR" w:eastAsia="fr-FR"/>
        </w:rPr>
        <w:t>Priorisation des contraintes</w:t>
      </w:r>
      <w:r w:rsidRPr="00A7131B">
        <w:rPr>
          <w:b/>
          <w:bCs/>
          <w:i/>
          <w:iCs/>
          <w:color w:val="4472C4" w:themeColor="accent1"/>
          <w:lang w:val="fr-FR" w:eastAsia="fr-FR"/>
        </w:rPr>
        <w:t> :</w:t>
      </w:r>
    </w:p>
    <w:p w14:paraId="45A8F922" w14:textId="77777777" w:rsidR="002D6C22" w:rsidRPr="00A7131B" w:rsidRDefault="002D6C22" w:rsidP="00A7131B">
      <w:pPr>
        <w:pStyle w:val="NormalWeb"/>
        <w:numPr>
          <w:ilvl w:val="2"/>
          <w:numId w:val="65"/>
        </w:numPr>
        <w:spacing w:before="0" w:beforeAutospacing="0" w:after="0" w:afterAutospacing="0" w:line="429" w:lineRule="atLeast"/>
        <w:rPr>
          <w:rFonts w:asciiTheme="minorHAnsi" w:hAnsiTheme="minorHAnsi" w:cstheme="minorHAnsi"/>
          <w:color w:val="404040"/>
          <w:sz w:val="22"/>
          <w:szCs w:val="22"/>
        </w:rPr>
      </w:pPr>
      <w:r w:rsidRPr="00A7131B">
        <w:rPr>
          <w:rFonts w:asciiTheme="minorHAnsi" w:hAnsiTheme="minorHAnsi" w:cstheme="minorHAnsi"/>
          <w:color w:val="404040"/>
          <w:sz w:val="22"/>
          <w:szCs w:val="22"/>
        </w:rPr>
        <w:t>Hiérarchiser les règles (ex: sécurité &gt; proximité des passerelles &gt; coût énergétique).</w:t>
      </w:r>
    </w:p>
    <w:p w14:paraId="7E6A6158" w14:textId="77777777" w:rsidR="002D6C22" w:rsidRDefault="002D6C22" w:rsidP="00A7131B">
      <w:pPr>
        <w:pStyle w:val="NormalWeb"/>
        <w:numPr>
          <w:ilvl w:val="2"/>
          <w:numId w:val="65"/>
        </w:numPr>
        <w:spacing w:before="0" w:beforeAutospacing="0" w:after="0" w:afterAutospacing="0" w:line="429" w:lineRule="atLeast"/>
        <w:rPr>
          <w:rFonts w:asciiTheme="minorHAnsi" w:hAnsiTheme="minorHAnsi" w:cstheme="minorHAnsi"/>
          <w:color w:val="404040"/>
          <w:sz w:val="22"/>
          <w:szCs w:val="22"/>
        </w:rPr>
      </w:pPr>
      <w:r w:rsidRPr="00A7131B">
        <w:rPr>
          <w:rFonts w:asciiTheme="minorHAnsi" w:hAnsiTheme="minorHAnsi" w:cstheme="minorHAnsi"/>
          <w:color w:val="404040"/>
          <w:sz w:val="22"/>
          <w:szCs w:val="22"/>
        </w:rPr>
        <w:lastRenderedPageBreak/>
        <w:t>Activer/désactiver des contraintes (ex: ignorer les stands en maintenance pour les simulations).</w:t>
      </w:r>
    </w:p>
    <w:p w14:paraId="26DC3C60" w14:textId="77777777" w:rsidR="00A7131B" w:rsidRPr="00A7131B" w:rsidRDefault="00A7131B" w:rsidP="00A7131B">
      <w:pPr>
        <w:pStyle w:val="NormalWeb"/>
        <w:spacing w:before="0" w:beforeAutospacing="0" w:after="0" w:afterAutospacing="0" w:line="429" w:lineRule="atLeast"/>
        <w:ind w:left="2160"/>
        <w:rPr>
          <w:rFonts w:asciiTheme="minorHAnsi" w:hAnsiTheme="minorHAnsi" w:cstheme="minorHAnsi"/>
          <w:color w:val="404040"/>
          <w:sz w:val="22"/>
          <w:szCs w:val="22"/>
        </w:rPr>
      </w:pPr>
    </w:p>
    <w:p w14:paraId="52255E8F" w14:textId="77777777" w:rsidR="002D6C22" w:rsidRPr="00A7131B" w:rsidRDefault="002D6C22" w:rsidP="00A7131B">
      <w:pPr>
        <w:pStyle w:val="BodyText"/>
        <w:numPr>
          <w:ilvl w:val="0"/>
          <w:numId w:val="65"/>
        </w:numPr>
        <w:rPr>
          <w:b/>
          <w:bCs/>
          <w:color w:val="4472C4" w:themeColor="accent1"/>
          <w:lang w:val="fr-FR" w:eastAsia="fr-FR"/>
        </w:rPr>
      </w:pPr>
      <w:r w:rsidRPr="00A7131B">
        <w:rPr>
          <w:b/>
          <w:bCs/>
          <w:color w:val="4472C4" w:themeColor="accent1"/>
          <w:lang w:val="fr-FR" w:eastAsia="fr-FR"/>
        </w:rPr>
        <w:t>Dashboard interactif :</w:t>
      </w:r>
    </w:p>
    <w:p w14:paraId="20D0CC4F" w14:textId="1AD41AC7" w:rsidR="00692455" w:rsidRPr="00A7131B" w:rsidRDefault="002D6C22" w:rsidP="00692455">
      <w:pPr>
        <w:pStyle w:val="BodyText"/>
        <w:ind w:left="360"/>
        <w:rPr>
          <w:rFonts w:cstheme="minorHAnsi"/>
          <w:color w:val="404040"/>
          <w:sz w:val="22"/>
          <w:szCs w:val="22"/>
        </w:rPr>
      </w:pPr>
      <w:r w:rsidRPr="00A7131B">
        <w:rPr>
          <w:rStyle w:val="Strong"/>
          <w:rFonts w:cstheme="minorHAnsi"/>
          <w:color w:val="404040"/>
          <w:sz w:val="22"/>
          <w:szCs w:val="22"/>
        </w:rPr>
        <w:t>Visualisation</w:t>
      </w:r>
      <w:r w:rsidRPr="00A7131B">
        <w:rPr>
          <w:rFonts w:cstheme="minorHAnsi"/>
          <w:color w:val="404040"/>
          <w:sz w:val="22"/>
          <w:szCs w:val="22"/>
        </w:rPr>
        <w:t> : des graphes</w:t>
      </w:r>
    </w:p>
    <w:p w14:paraId="5515BD51" w14:textId="1E9B34C5" w:rsidR="002D6C22" w:rsidRPr="00A7131B" w:rsidRDefault="002D6C22" w:rsidP="00692455">
      <w:pPr>
        <w:pStyle w:val="BodyText"/>
        <w:ind w:left="360"/>
        <w:rPr>
          <w:rFonts w:cstheme="minorHAnsi"/>
          <w:b/>
          <w:bCs/>
          <w:i/>
          <w:iCs/>
          <w:color w:val="4472C4" w:themeColor="accent1"/>
          <w:sz w:val="22"/>
          <w:szCs w:val="22"/>
          <w:lang w:val="fr-FR" w:eastAsia="fr-FR"/>
        </w:rPr>
      </w:pPr>
      <w:r w:rsidRPr="00A7131B">
        <w:rPr>
          <w:rStyle w:val="Strong"/>
          <w:rFonts w:cstheme="minorHAnsi"/>
          <w:color w:val="404040"/>
          <w:sz w:val="22"/>
          <w:szCs w:val="22"/>
        </w:rPr>
        <w:t>Export</w:t>
      </w:r>
      <w:r w:rsidRPr="00A7131B">
        <w:rPr>
          <w:rFonts w:cstheme="minorHAnsi"/>
          <w:color w:val="404040"/>
          <w:sz w:val="22"/>
          <w:szCs w:val="22"/>
        </w:rPr>
        <w:t> : Génération de rapports PDF/Excel pour validation par la direction.</w:t>
      </w:r>
    </w:p>
    <w:p w14:paraId="3AD9E669" w14:textId="77777777" w:rsidR="00692455" w:rsidRPr="00A7131B" w:rsidRDefault="00692455" w:rsidP="00692455">
      <w:pPr>
        <w:pStyle w:val="BodyText"/>
        <w:ind w:left="360"/>
        <w:rPr>
          <w:rFonts w:cstheme="minorHAnsi"/>
          <w:b/>
          <w:bCs/>
          <w:i/>
          <w:iCs/>
          <w:color w:val="4472C4" w:themeColor="accent1"/>
          <w:sz w:val="22"/>
          <w:szCs w:val="22"/>
          <w:lang w:val="fr-FR" w:eastAsia="fr-FR"/>
        </w:rPr>
      </w:pPr>
    </w:p>
    <w:p w14:paraId="6E579965" w14:textId="7320F6A3" w:rsidR="00FD0770" w:rsidRPr="005C7B32" w:rsidRDefault="00FD0770" w:rsidP="008D6363">
      <w:pPr>
        <w:pStyle w:val="BodyText"/>
        <w:numPr>
          <w:ilvl w:val="1"/>
          <w:numId w:val="54"/>
        </w:numPr>
        <w:rPr>
          <w:b/>
          <w:bCs/>
          <w:i/>
          <w:iCs/>
          <w:color w:val="4472C4" w:themeColor="accent1"/>
          <w:lang w:val="fr-FR" w:eastAsia="fr-FR"/>
        </w:rPr>
      </w:pPr>
      <w:r w:rsidRPr="005C7B32">
        <w:rPr>
          <w:b/>
          <w:bCs/>
          <w:i/>
          <w:iCs/>
          <w:color w:val="4472C4" w:themeColor="accent1"/>
          <w:lang w:val="fr-FR" w:eastAsia="fr-FR"/>
        </w:rPr>
        <w:t>Interface Digital twin</w:t>
      </w:r>
    </w:p>
    <w:p w14:paraId="4E52A213" w14:textId="55077D74" w:rsidR="00106D65" w:rsidRPr="00106D65" w:rsidRDefault="0037738A" w:rsidP="00106D65">
      <w:pPr>
        <w:pStyle w:val="NormalWeb"/>
        <w:numPr>
          <w:ilvl w:val="0"/>
          <w:numId w:val="33"/>
        </w:numPr>
        <w:jc w:val="both"/>
        <w:rPr>
          <w:rFonts w:ascii="Calibri" w:hAnsi="Calibri" w:cs="Calibri"/>
          <w:sz w:val="22"/>
          <w:szCs w:val="22"/>
        </w:rPr>
      </w:pPr>
      <w:r w:rsidRPr="00106D65">
        <w:rPr>
          <w:rStyle w:val="Strong"/>
          <w:rFonts w:ascii="Calibri" w:hAnsi="Calibri" w:cs="Calibri"/>
          <w:sz w:val="22"/>
          <w:szCs w:val="22"/>
        </w:rPr>
        <w:t>Visualisation des résultats d'analyse IA</w:t>
      </w:r>
    </w:p>
    <w:p w14:paraId="3B0B5C49" w14:textId="0B9B121C" w:rsidR="00E74511" w:rsidRDefault="0037738A" w:rsidP="00E74511">
      <w:pPr>
        <w:numPr>
          <w:ilvl w:val="1"/>
          <w:numId w:val="33"/>
        </w:numPr>
        <w:spacing w:before="100" w:beforeAutospacing="1" w:after="100" w:afterAutospacing="1"/>
        <w:rPr>
          <w:rFonts w:ascii="Calibri" w:hAnsi="Calibri" w:cs="Calibri"/>
        </w:rPr>
      </w:pPr>
      <w:r w:rsidRPr="00E74511">
        <w:rPr>
          <w:rFonts w:ascii="Calibri" w:hAnsi="Calibri" w:cs="Calibri"/>
        </w:rPr>
        <w:t>Afficher les résultats des prédictions, analyses et détections d'anomalies générées par les modèles IA (par exemple, des graphiques indiquant des tendances, des prédictions futures,etc.).</w:t>
      </w:r>
    </w:p>
    <w:p w14:paraId="7DC1125F" w14:textId="77777777" w:rsidR="00106D65" w:rsidRPr="00106D65" w:rsidRDefault="00106D65" w:rsidP="00106D65">
      <w:pPr>
        <w:pStyle w:val="BodyText"/>
      </w:pPr>
    </w:p>
    <w:p w14:paraId="13D9DEE6" w14:textId="439898D0" w:rsidR="00E74511" w:rsidRPr="00E74511" w:rsidRDefault="00E74511" w:rsidP="00E74511">
      <w:pPr>
        <w:numPr>
          <w:ilvl w:val="1"/>
          <w:numId w:val="33"/>
        </w:numPr>
        <w:spacing w:before="100" w:beforeAutospacing="1" w:after="100" w:afterAutospacing="1"/>
        <w:rPr>
          <w:rFonts w:ascii="Calibri" w:hAnsi="Calibri" w:cs="Calibri"/>
        </w:rPr>
      </w:pPr>
      <w:r w:rsidRPr="00E74511">
        <w:rPr>
          <w:rFonts w:ascii="Calibri" w:hAnsi="Calibri" w:cs="Calibri"/>
        </w:rPr>
        <w:t>Cartes thermiques des stands : (Couleurs selon le taux d’occupation/ retards)</w:t>
      </w:r>
    </w:p>
    <w:p w14:paraId="52059BB4" w14:textId="77777777" w:rsidR="00E74511" w:rsidRPr="00E74511" w:rsidRDefault="00E74511" w:rsidP="00E74511">
      <w:pPr>
        <w:pStyle w:val="BodyText"/>
        <w:rPr>
          <w:highlight w:val="yellow"/>
        </w:rPr>
      </w:pPr>
    </w:p>
    <w:p w14:paraId="36CD3539" w14:textId="319E077D" w:rsidR="0037738A" w:rsidRPr="00106D65" w:rsidRDefault="00692455" w:rsidP="00692455">
      <w:pPr>
        <w:pStyle w:val="NormalWeb"/>
        <w:numPr>
          <w:ilvl w:val="0"/>
          <w:numId w:val="33"/>
        </w:numPr>
        <w:jc w:val="both"/>
        <w:rPr>
          <w:rStyle w:val="Strong"/>
          <w:rFonts w:asciiTheme="minorHAnsi" w:hAnsiTheme="minorHAnsi" w:cstheme="minorHAnsi"/>
          <w:sz w:val="22"/>
          <w:szCs w:val="22"/>
        </w:rPr>
      </w:pPr>
      <w:r w:rsidRPr="00106D65">
        <w:rPr>
          <w:rStyle w:val="Strong"/>
          <w:rFonts w:asciiTheme="minorHAnsi" w:hAnsiTheme="minorHAnsi" w:cstheme="minorHAnsi"/>
          <w:sz w:val="22"/>
          <w:szCs w:val="22"/>
        </w:rPr>
        <w:t>Simulation d’une journée d’activité dans le passé</w:t>
      </w:r>
    </w:p>
    <w:p w14:paraId="7B3AE70C" w14:textId="77777777" w:rsidR="00E74511" w:rsidRPr="00E74511" w:rsidRDefault="00E74511" w:rsidP="00E74511">
      <w:pPr>
        <w:pStyle w:val="BodyText"/>
        <w:ind w:left="720"/>
        <w:rPr>
          <w:b/>
          <w:bCs/>
          <w:color w:val="4472C4" w:themeColor="accent1"/>
          <w:sz w:val="22"/>
          <w:szCs w:val="22"/>
          <w:u w:val="single"/>
          <w:lang w:val="fr-FR" w:eastAsia="fr-FR"/>
        </w:rPr>
      </w:pPr>
      <w:r w:rsidRPr="00E74511">
        <w:rPr>
          <w:b/>
          <w:bCs/>
          <w:color w:val="4472C4" w:themeColor="accent1"/>
          <w:sz w:val="22"/>
          <w:szCs w:val="22"/>
          <w:u w:val="single"/>
          <w:lang w:val="fr-FR" w:eastAsia="fr-FR"/>
        </w:rPr>
        <w:t>Fonctionnalités :</w:t>
      </w:r>
    </w:p>
    <w:p w14:paraId="1DBEA3A2" w14:textId="77777777" w:rsidR="00E74511" w:rsidRPr="00E74511" w:rsidRDefault="00E74511" w:rsidP="00E74511">
      <w:pPr>
        <w:pStyle w:val="NormalWeb"/>
        <w:numPr>
          <w:ilvl w:val="0"/>
          <w:numId w:val="69"/>
        </w:numPr>
        <w:spacing w:before="0" w:beforeAutospacing="0" w:after="60" w:afterAutospacing="0" w:line="429" w:lineRule="atLeast"/>
        <w:rPr>
          <w:rFonts w:asciiTheme="minorHAnsi" w:hAnsiTheme="minorHAnsi" w:cstheme="minorHAnsi"/>
          <w:color w:val="404040"/>
          <w:sz w:val="22"/>
          <w:szCs w:val="22"/>
        </w:rPr>
      </w:pPr>
      <w:r w:rsidRPr="00E74511">
        <w:rPr>
          <w:rStyle w:val="Strong"/>
          <w:rFonts w:asciiTheme="minorHAnsi" w:hAnsiTheme="minorHAnsi" w:cstheme="minorHAnsi"/>
          <w:color w:val="404040"/>
          <w:sz w:val="22"/>
          <w:szCs w:val="22"/>
        </w:rPr>
        <w:t>Sélection de la date</w:t>
      </w:r>
      <w:r w:rsidRPr="00E74511">
        <w:rPr>
          <w:rFonts w:asciiTheme="minorHAnsi" w:hAnsiTheme="minorHAnsi" w:cstheme="minorHAnsi"/>
          <w:color w:val="404040"/>
          <w:sz w:val="22"/>
          <w:szCs w:val="22"/>
        </w:rPr>
        <w:t> :</w:t>
      </w:r>
    </w:p>
    <w:p w14:paraId="35984376" w14:textId="77777777" w:rsidR="00E74511" w:rsidRPr="00E74511" w:rsidRDefault="00E74511" w:rsidP="00E74511">
      <w:pPr>
        <w:pStyle w:val="NormalWeb"/>
        <w:numPr>
          <w:ilvl w:val="1"/>
          <w:numId w:val="69"/>
        </w:numPr>
        <w:spacing w:before="0" w:beforeAutospacing="0" w:after="0" w:afterAutospacing="0" w:line="429" w:lineRule="atLeast"/>
        <w:rPr>
          <w:rFonts w:asciiTheme="minorHAnsi" w:hAnsiTheme="minorHAnsi" w:cstheme="minorHAnsi"/>
          <w:color w:val="404040"/>
          <w:sz w:val="22"/>
          <w:szCs w:val="22"/>
        </w:rPr>
      </w:pPr>
      <w:r w:rsidRPr="00E74511">
        <w:rPr>
          <w:rFonts w:asciiTheme="minorHAnsi" w:hAnsiTheme="minorHAnsi" w:cstheme="minorHAnsi"/>
          <w:color w:val="404040"/>
          <w:sz w:val="22"/>
          <w:szCs w:val="22"/>
        </w:rPr>
        <w:t>Calendrier interactif pour choisir une journée historique.</w:t>
      </w:r>
    </w:p>
    <w:p w14:paraId="2D60D5E4" w14:textId="77777777" w:rsidR="00E74511" w:rsidRPr="00E74511" w:rsidRDefault="00E74511" w:rsidP="00E74511">
      <w:pPr>
        <w:pStyle w:val="NormalWeb"/>
        <w:numPr>
          <w:ilvl w:val="1"/>
          <w:numId w:val="69"/>
        </w:numPr>
        <w:spacing w:before="0" w:beforeAutospacing="0" w:after="0" w:afterAutospacing="0" w:line="429" w:lineRule="atLeast"/>
        <w:rPr>
          <w:rFonts w:asciiTheme="minorHAnsi" w:hAnsiTheme="minorHAnsi" w:cstheme="minorHAnsi"/>
          <w:color w:val="404040"/>
          <w:sz w:val="22"/>
          <w:szCs w:val="22"/>
        </w:rPr>
      </w:pPr>
      <w:r w:rsidRPr="00E74511">
        <w:rPr>
          <w:rFonts w:asciiTheme="minorHAnsi" w:hAnsiTheme="minorHAnsi" w:cstheme="minorHAnsi"/>
          <w:color w:val="404040"/>
          <w:sz w:val="22"/>
          <w:szCs w:val="22"/>
        </w:rPr>
        <w:t>Filtres par terminal/compagnie.</w:t>
      </w:r>
    </w:p>
    <w:p w14:paraId="76FA655D" w14:textId="77777777" w:rsidR="00E74511" w:rsidRPr="00E74511" w:rsidRDefault="00E74511" w:rsidP="00E74511">
      <w:pPr>
        <w:pStyle w:val="NormalWeb"/>
        <w:numPr>
          <w:ilvl w:val="0"/>
          <w:numId w:val="69"/>
        </w:numPr>
        <w:spacing w:before="0" w:beforeAutospacing="0" w:after="60" w:afterAutospacing="0" w:line="429" w:lineRule="atLeast"/>
        <w:rPr>
          <w:rFonts w:asciiTheme="minorHAnsi" w:hAnsiTheme="minorHAnsi" w:cstheme="minorHAnsi"/>
          <w:color w:val="404040"/>
          <w:sz w:val="22"/>
          <w:szCs w:val="22"/>
        </w:rPr>
      </w:pPr>
      <w:r w:rsidRPr="00E74511">
        <w:rPr>
          <w:rStyle w:val="Strong"/>
          <w:rFonts w:asciiTheme="minorHAnsi" w:hAnsiTheme="minorHAnsi" w:cstheme="minorHAnsi"/>
          <w:color w:val="404040"/>
          <w:sz w:val="22"/>
          <w:szCs w:val="22"/>
        </w:rPr>
        <w:t>Rejeu des événements</w:t>
      </w:r>
      <w:r w:rsidRPr="00E74511">
        <w:rPr>
          <w:rFonts w:asciiTheme="minorHAnsi" w:hAnsiTheme="minorHAnsi" w:cstheme="minorHAnsi"/>
          <w:color w:val="404040"/>
          <w:sz w:val="22"/>
          <w:szCs w:val="22"/>
        </w:rPr>
        <w:t> :</w:t>
      </w:r>
    </w:p>
    <w:p w14:paraId="7F0FA34F" w14:textId="77777777" w:rsidR="00E74511" w:rsidRPr="00E74511" w:rsidRDefault="00E74511" w:rsidP="00E74511">
      <w:pPr>
        <w:pStyle w:val="NormalWeb"/>
        <w:numPr>
          <w:ilvl w:val="1"/>
          <w:numId w:val="69"/>
        </w:numPr>
        <w:spacing w:before="0" w:beforeAutospacing="0" w:after="0" w:afterAutospacing="0" w:line="429" w:lineRule="atLeast"/>
        <w:rPr>
          <w:rFonts w:asciiTheme="minorHAnsi" w:hAnsiTheme="minorHAnsi" w:cstheme="minorHAnsi"/>
          <w:color w:val="404040"/>
          <w:sz w:val="22"/>
          <w:szCs w:val="22"/>
        </w:rPr>
      </w:pPr>
      <w:r w:rsidRPr="00E74511">
        <w:rPr>
          <w:rFonts w:asciiTheme="minorHAnsi" w:hAnsiTheme="minorHAnsi" w:cstheme="minorHAnsi"/>
          <w:color w:val="404040"/>
          <w:sz w:val="22"/>
          <w:szCs w:val="22"/>
        </w:rPr>
        <w:t>Visualisation 3D des mouvements d’avions (vitesse ajustable : pause/accéléré).</w:t>
      </w:r>
    </w:p>
    <w:p w14:paraId="15F8F7BA" w14:textId="77777777" w:rsidR="00E74511" w:rsidRPr="00E74511" w:rsidRDefault="00E74511" w:rsidP="00E74511">
      <w:pPr>
        <w:pStyle w:val="NormalWeb"/>
        <w:numPr>
          <w:ilvl w:val="1"/>
          <w:numId w:val="69"/>
        </w:numPr>
        <w:spacing w:before="0" w:beforeAutospacing="0" w:after="0" w:afterAutospacing="0" w:line="429" w:lineRule="atLeast"/>
        <w:rPr>
          <w:rFonts w:asciiTheme="minorHAnsi" w:hAnsiTheme="minorHAnsi" w:cstheme="minorHAnsi"/>
          <w:color w:val="404040"/>
          <w:sz w:val="22"/>
          <w:szCs w:val="22"/>
        </w:rPr>
      </w:pPr>
      <w:r w:rsidRPr="00E74511">
        <w:rPr>
          <w:rFonts w:asciiTheme="minorHAnsi" w:hAnsiTheme="minorHAnsi" w:cstheme="minorHAnsi"/>
          <w:color w:val="404040"/>
          <w:sz w:val="22"/>
          <w:szCs w:val="22"/>
        </w:rPr>
        <w:t>Overlay des données IA : Comparaison entre la planification réelle et les recommandations de l’IA.</w:t>
      </w:r>
    </w:p>
    <w:p w14:paraId="0B444EF3" w14:textId="77777777" w:rsidR="00E74511" w:rsidRPr="00E74511" w:rsidRDefault="00E74511" w:rsidP="00E74511">
      <w:pPr>
        <w:pStyle w:val="NormalWeb"/>
        <w:numPr>
          <w:ilvl w:val="0"/>
          <w:numId w:val="69"/>
        </w:numPr>
        <w:spacing w:before="0" w:beforeAutospacing="0" w:after="60" w:afterAutospacing="0" w:line="429" w:lineRule="atLeast"/>
        <w:rPr>
          <w:rFonts w:asciiTheme="minorHAnsi" w:hAnsiTheme="minorHAnsi" w:cstheme="minorHAnsi"/>
          <w:color w:val="404040"/>
          <w:sz w:val="22"/>
          <w:szCs w:val="22"/>
        </w:rPr>
      </w:pPr>
      <w:r w:rsidRPr="00E74511">
        <w:rPr>
          <w:rStyle w:val="Strong"/>
          <w:rFonts w:asciiTheme="minorHAnsi" w:hAnsiTheme="minorHAnsi" w:cstheme="minorHAnsi"/>
          <w:color w:val="404040"/>
          <w:sz w:val="22"/>
          <w:szCs w:val="22"/>
        </w:rPr>
        <w:t>Analyse post-mortem</w:t>
      </w:r>
      <w:r w:rsidRPr="00E74511">
        <w:rPr>
          <w:rFonts w:asciiTheme="minorHAnsi" w:hAnsiTheme="minorHAnsi" w:cstheme="minorHAnsi"/>
          <w:color w:val="404040"/>
          <w:sz w:val="22"/>
          <w:szCs w:val="22"/>
        </w:rPr>
        <w:t> :</w:t>
      </w:r>
    </w:p>
    <w:p w14:paraId="5695727A" w14:textId="77777777" w:rsidR="00E74511" w:rsidRPr="00E74511" w:rsidRDefault="00E74511" w:rsidP="00E74511">
      <w:pPr>
        <w:pStyle w:val="NormalWeb"/>
        <w:numPr>
          <w:ilvl w:val="1"/>
          <w:numId w:val="69"/>
        </w:numPr>
        <w:spacing w:before="0" w:beforeAutospacing="0" w:after="0" w:afterAutospacing="0" w:line="429" w:lineRule="atLeast"/>
        <w:rPr>
          <w:rFonts w:asciiTheme="minorHAnsi" w:hAnsiTheme="minorHAnsi" w:cstheme="minorHAnsi"/>
          <w:color w:val="404040"/>
          <w:sz w:val="22"/>
          <w:szCs w:val="22"/>
        </w:rPr>
      </w:pPr>
      <w:r w:rsidRPr="00E74511">
        <w:rPr>
          <w:rFonts w:asciiTheme="minorHAnsi" w:hAnsiTheme="minorHAnsi" w:cstheme="minorHAnsi"/>
          <w:color w:val="404040"/>
          <w:sz w:val="22"/>
          <w:szCs w:val="22"/>
        </w:rPr>
        <w:t>KPI clés affichés (ex : "Taux de retard réel : 12% vs 8% prévu par l’IA").</w:t>
      </w:r>
    </w:p>
    <w:p w14:paraId="3E55A6FC" w14:textId="77777777" w:rsidR="00E74511" w:rsidRPr="00E74511" w:rsidRDefault="00E74511" w:rsidP="00E74511">
      <w:pPr>
        <w:pStyle w:val="NormalWeb"/>
        <w:numPr>
          <w:ilvl w:val="1"/>
          <w:numId w:val="69"/>
        </w:numPr>
        <w:spacing w:before="0" w:beforeAutospacing="0" w:after="0" w:afterAutospacing="0" w:line="429" w:lineRule="atLeast"/>
        <w:rPr>
          <w:rFonts w:asciiTheme="minorHAnsi" w:hAnsiTheme="minorHAnsi" w:cstheme="minorHAnsi"/>
          <w:color w:val="404040"/>
          <w:sz w:val="22"/>
          <w:szCs w:val="22"/>
        </w:rPr>
      </w:pPr>
      <w:r w:rsidRPr="00E74511">
        <w:rPr>
          <w:rFonts w:asciiTheme="minorHAnsi" w:hAnsiTheme="minorHAnsi" w:cstheme="minorHAnsi"/>
          <w:color w:val="404040"/>
          <w:sz w:val="22"/>
          <w:szCs w:val="22"/>
        </w:rPr>
        <w:t>Export PDF pour rapports.</w:t>
      </w:r>
    </w:p>
    <w:p w14:paraId="76F3E444" w14:textId="77777777" w:rsidR="00E74511" w:rsidRPr="00E74511" w:rsidRDefault="00E74511" w:rsidP="00E74511">
      <w:pPr>
        <w:pStyle w:val="NormalWeb"/>
        <w:spacing w:before="206" w:beforeAutospacing="0" w:after="206" w:afterAutospacing="0" w:line="429" w:lineRule="atLeast"/>
        <w:rPr>
          <w:rFonts w:asciiTheme="minorHAnsi" w:hAnsiTheme="minorHAnsi" w:cstheme="minorHAnsi"/>
          <w:color w:val="404040"/>
          <w:sz w:val="22"/>
          <w:szCs w:val="22"/>
        </w:rPr>
      </w:pPr>
      <w:r w:rsidRPr="00E74511">
        <w:rPr>
          <w:rStyle w:val="Strong"/>
          <w:rFonts w:asciiTheme="minorHAnsi" w:hAnsiTheme="minorHAnsi" w:cstheme="minorHAnsi"/>
          <w:color w:val="404040"/>
          <w:sz w:val="22"/>
          <w:szCs w:val="22"/>
        </w:rPr>
        <w:t>Exemple de scénario :</w:t>
      </w:r>
    </w:p>
    <w:p w14:paraId="0588F2ED" w14:textId="77777777" w:rsidR="00E74511" w:rsidRPr="00E74511" w:rsidRDefault="00E74511" w:rsidP="00E74511">
      <w:pPr>
        <w:pStyle w:val="NormalWeb"/>
        <w:spacing w:before="206" w:beforeAutospacing="0" w:after="0" w:afterAutospacing="0" w:line="429" w:lineRule="atLeast"/>
        <w:rPr>
          <w:rFonts w:asciiTheme="minorHAnsi" w:hAnsiTheme="minorHAnsi" w:cstheme="minorHAnsi"/>
          <w:color w:val="404040"/>
          <w:sz w:val="22"/>
          <w:szCs w:val="22"/>
        </w:rPr>
      </w:pPr>
      <w:r w:rsidRPr="00E74511">
        <w:rPr>
          <w:rStyle w:val="Emphasis"/>
          <w:rFonts w:asciiTheme="minorHAnsi" w:hAnsiTheme="minorHAnsi" w:cstheme="minorHAnsi"/>
          <w:color w:val="404040"/>
          <w:sz w:val="22"/>
          <w:szCs w:val="22"/>
        </w:rPr>
        <w:t>L’utilisateur sélectionne le 15/06/2024, observe un retard groupé causé par une maintenance imprévue, et teste l’impact d’une réaffectation proposée par l’IA.</w:t>
      </w:r>
    </w:p>
    <w:p w14:paraId="26CDFF5C" w14:textId="77777777" w:rsidR="00E74511" w:rsidRPr="00106D65" w:rsidRDefault="00E74511" w:rsidP="00E74511">
      <w:pPr>
        <w:pStyle w:val="NormalWeb"/>
        <w:ind w:left="720"/>
        <w:jc w:val="both"/>
        <w:rPr>
          <w:rStyle w:val="Strong"/>
          <w:rFonts w:asciiTheme="minorHAnsi" w:hAnsiTheme="minorHAnsi" w:cstheme="minorHAnsi"/>
          <w:sz w:val="22"/>
          <w:szCs w:val="22"/>
          <w:highlight w:val="yellow"/>
        </w:rPr>
      </w:pPr>
    </w:p>
    <w:p w14:paraId="4626850D" w14:textId="08903265" w:rsidR="00C1195A" w:rsidRPr="00106D65" w:rsidRDefault="00846366" w:rsidP="00C1195A">
      <w:pPr>
        <w:pStyle w:val="NormalWeb"/>
        <w:numPr>
          <w:ilvl w:val="0"/>
          <w:numId w:val="33"/>
        </w:numPr>
        <w:jc w:val="both"/>
        <w:rPr>
          <w:rStyle w:val="Strong"/>
          <w:rFonts w:asciiTheme="minorHAnsi" w:hAnsiTheme="minorHAnsi" w:cstheme="minorHAnsi"/>
          <w:sz w:val="22"/>
          <w:szCs w:val="22"/>
        </w:rPr>
      </w:pPr>
      <w:r w:rsidRPr="00106D65">
        <w:rPr>
          <w:rStyle w:val="Strong"/>
          <w:rFonts w:asciiTheme="minorHAnsi" w:hAnsiTheme="minorHAnsi" w:cstheme="minorHAnsi"/>
          <w:sz w:val="22"/>
          <w:szCs w:val="22"/>
        </w:rPr>
        <w:t>Mettre à jour la planification recommandée.</w:t>
      </w:r>
    </w:p>
    <w:p w14:paraId="4A23A816" w14:textId="4085BDD5" w:rsidR="00106D65" w:rsidRPr="00E74511" w:rsidRDefault="00106D65" w:rsidP="00106D65">
      <w:pPr>
        <w:pStyle w:val="BodyText"/>
        <w:ind w:left="720"/>
        <w:rPr>
          <w:b/>
          <w:bCs/>
          <w:color w:val="4472C4" w:themeColor="accent1"/>
          <w:sz w:val="22"/>
          <w:szCs w:val="22"/>
          <w:u w:val="single"/>
          <w:lang w:val="fr-FR" w:eastAsia="fr-FR"/>
        </w:rPr>
      </w:pPr>
      <w:r w:rsidRPr="00E74511">
        <w:rPr>
          <w:b/>
          <w:bCs/>
          <w:color w:val="4472C4" w:themeColor="accent1"/>
          <w:sz w:val="22"/>
          <w:szCs w:val="22"/>
          <w:u w:val="single"/>
          <w:lang w:val="fr-FR" w:eastAsia="fr-FR"/>
        </w:rPr>
        <w:t>Fonctionnalités :</w:t>
      </w:r>
    </w:p>
    <w:p w14:paraId="4A29976A" w14:textId="77777777" w:rsidR="00106D65" w:rsidRPr="00106D65" w:rsidRDefault="00106D65" w:rsidP="00106D65">
      <w:pPr>
        <w:pStyle w:val="NormalWeb"/>
        <w:numPr>
          <w:ilvl w:val="0"/>
          <w:numId w:val="70"/>
        </w:numPr>
        <w:spacing w:before="0" w:beforeAutospacing="0" w:after="60" w:afterAutospacing="0" w:line="429" w:lineRule="atLeast"/>
        <w:rPr>
          <w:rFonts w:asciiTheme="minorHAnsi" w:hAnsiTheme="minorHAnsi" w:cstheme="minorHAnsi"/>
          <w:color w:val="404040"/>
          <w:sz w:val="22"/>
          <w:szCs w:val="22"/>
        </w:rPr>
      </w:pPr>
      <w:r w:rsidRPr="00106D65">
        <w:rPr>
          <w:rStyle w:val="Strong"/>
          <w:rFonts w:asciiTheme="minorHAnsi" w:hAnsiTheme="minorHAnsi" w:cstheme="minorHAnsi"/>
          <w:color w:val="404040"/>
          <w:sz w:val="22"/>
          <w:szCs w:val="22"/>
        </w:rPr>
        <w:t>Édition manuelle</w:t>
      </w:r>
      <w:r w:rsidRPr="00106D65">
        <w:rPr>
          <w:rFonts w:asciiTheme="minorHAnsi" w:hAnsiTheme="minorHAnsi" w:cstheme="minorHAnsi"/>
          <w:color w:val="404040"/>
          <w:sz w:val="22"/>
          <w:szCs w:val="22"/>
        </w:rPr>
        <w:t> :</w:t>
      </w:r>
    </w:p>
    <w:p w14:paraId="38A28836" w14:textId="77777777" w:rsidR="00106D65" w:rsidRPr="00106D65" w:rsidRDefault="00106D65" w:rsidP="00106D65">
      <w:pPr>
        <w:pStyle w:val="NormalWeb"/>
        <w:numPr>
          <w:ilvl w:val="1"/>
          <w:numId w:val="70"/>
        </w:numPr>
        <w:spacing w:before="0" w:beforeAutospacing="0" w:after="0" w:afterAutospacing="0" w:line="429" w:lineRule="atLeast"/>
        <w:rPr>
          <w:rFonts w:asciiTheme="minorHAnsi" w:hAnsiTheme="minorHAnsi" w:cstheme="minorHAnsi"/>
          <w:color w:val="404040"/>
          <w:sz w:val="22"/>
          <w:szCs w:val="22"/>
        </w:rPr>
      </w:pPr>
      <w:r w:rsidRPr="00106D65">
        <w:rPr>
          <w:rFonts w:asciiTheme="minorHAnsi" w:hAnsiTheme="minorHAnsi" w:cstheme="minorHAnsi"/>
          <w:color w:val="404040"/>
          <w:sz w:val="22"/>
          <w:szCs w:val="22"/>
        </w:rPr>
        <w:t>Glisser-déposer des vols entre des stands dans la vue 3D.</w:t>
      </w:r>
    </w:p>
    <w:p w14:paraId="4E505D21" w14:textId="77777777" w:rsidR="00106D65" w:rsidRPr="00106D65" w:rsidRDefault="00106D65" w:rsidP="00106D65">
      <w:pPr>
        <w:pStyle w:val="NormalWeb"/>
        <w:numPr>
          <w:ilvl w:val="1"/>
          <w:numId w:val="70"/>
        </w:numPr>
        <w:spacing w:before="0" w:beforeAutospacing="0" w:after="0" w:afterAutospacing="0" w:line="429" w:lineRule="atLeast"/>
        <w:rPr>
          <w:rFonts w:asciiTheme="minorHAnsi" w:hAnsiTheme="minorHAnsi" w:cstheme="minorHAnsi"/>
          <w:color w:val="404040"/>
          <w:sz w:val="22"/>
          <w:szCs w:val="22"/>
        </w:rPr>
      </w:pPr>
      <w:r w:rsidRPr="00106D65">
        <w:rPr>
          <w:rFonts w:asciiTheme="minorHAnsi" w:hAnsiTheme="minorHAnsi" w:cstheme="minorHAnsi"/>
          <w:color w:val="404040"/>
          <w:sz w:val="22"/>
          <w:szCs w:val="22"/>
        </w:rPr>
        <w:t>Validation des modifications avec calcul immédiat des nouveaux KPI.</w:t>
      </w:r>
    </w:p>
    <w:p w14:paraId="7C1188D6" w14:textId="77777777" w:rsidR="00106D65" w:rsidRPr="00106D65" w:rsidRDefault="00106D65" w:rsidP="00106D65">
      <w:pPr>
        <w:pStyle w:val="NormalWeb"/>
        <w:numPr>
          <w:ilvl w:val="0"/>
          <w:numId w:val="70"/>
        </w:numPr>
        <w:spacing w:before="0" w:beforeAutospacing="0" w:after="60" w:afterAutospacing="0" w:line="429" w:lineRule="atLeast"/>
        <w:rPr>
          <w:rFonts w:asciiTheme="minorHAnsi" w:hAnsiTheme="minorHAnsi" w:cstheme="minorHAnsi"/>
          <w:color w:val="404040"/>
          <w:sz w:val="22"/>
          <w:szCs w:val="22"/>
        </w:rPr>
      </w:pPr>
      <w:r w:rsidRPr="00106D65">
        <w:rPr>
          <w:rStyle w:val="Strong"/>
          <w:rFonts w:asciiTheme="minorHAnsi" w:hAnsiTheme="minorHAnsi" w:cstheme="minorHAnsi"/>
          <w:color w:val="404040"/>
          <w:sz w:val="22"/>
          <w:szCs w:val="22"/>
        </w:rPr>
        <w:t>Optimisation en un clic</w:t>
      </w:r>
      <w:r w:rsidRPr="00106D65">
        <w:rPr>
          <w:rFonts w:asciiTheme="minorHAnsi" w:hAnsiTheme="minorHAnsi" w:cstheme="minorHAnsi"/>
          <w:color w:val="404040"/>
          <w:sz w:val="22"/>
          <w:szCs w:val="22"/>
        </w:rPr>
        <w:t> :</w:t>
      </w:r>
    </w:p>
    <w:p w14:paraId="47BB6F61" w14:textId="77777777" w:rsidR="00106D65" w:rsidRPr="00106D65" w:rsidRDefault="00106D65" w:rsidP="00106D65">
      <w:pPr>
        <w:pStyle w:val="NormalWeb"/>
        <w:numPr>
          <w:ilvl w:val="1"/>
          <w:numId w:val="70"/>
        </w:numPr>
        <w:spacing w:before="0" w:beforeAutospacing="0" w:after="0" w:afterAutospacing="0" w:line="429" w:lineRule="atLeast"/>
        <w:rPr>
          <w:rFonts w:asciiTheme="minorHAnsi" w:hAnsiTheme="minorHAnsi" w:cstheme="minorHAnsi"/>
          <w:color w:val="404040"/>
          <w:sz w:val="22"/>
          <w:szCs w:val="22"/>
        </w:rPr>
      </w:pPr>
      <w:r w:rsidRPr="00106D65">
        <w:rPr>
          <w:rFonts w:asciiTheme="minorHAnsi" w:hAnsiTheme="minorHAnsi" w:cstheme="minorHAnsi"/>
          <w:color w:val="404040"/>
          <w:sz w:val="22"/>
          <w:szCs w:val="22"/>
        </w:rPr>
        <w:t>Bouton "Optimiser" pour relancer l’algorithme IA avec de nouvelles contraintes (ex : priorité aux vols internationaux).</w:t>
      </w:r>
    </w:p>
    <w:p w14:paraId="7CACBCF8" w14:textId="77777777" w:rsidR="00106D65" w:rsidRPr="00106D65" w:rsidRDefault="00106D65" w:rsidP="00106D65">
      <w:pPr>
        <w:pStyle w:val="NormalWeb"/>
        <w:numPr>
          <w:ilvl w:val="0"/>
          <w:numId w:val="70"/>
        </w:numPr>
        <w:spacing w:before="0" w:beforeAutospacing="0" w:after="60" w:afterAutospacing="0" w:line="429" w:lineRule="atLeast"/>
        <w:rPr>
          <w:rFonts w:asciiTheme="minorHAnsi" w:hAnsiTheme="minorHAnsi" w:cstheme="minorHAnsi"/>
          <w:color w:val="404040"/>
          <w:sz w:val="22"/>
          <w:szCs w:val="22"/>
        </w:rPr>
      </w:pPr>
      <w:r w:rsidRPr="00106D65">
        <w:rPr>
          <w:rStyle w:val="Strong"/>
          <w:rFonts w:asciiTheme="minorHAnsi" w:hAnsiTheme="minorHAnsi" w:cstheme="minorHAnsi"/>
          <w:color w:val="404040"/>
          <w:sz w:val="22"/>
          <w:szCs w:val="22"/>
        </w:rPr>
        <w:t>Historique des versions</w:t>
      </w:r>
      <w:r w:rsidRPr="00106D65">
        <w:rPr>
          <w:rFonts w:asciiTheme="minorHAnsi" w:hAnsiTheme="minorHAnsi" w:cstheme="minorHAnsi"/>
          <w:color w:val="404040"/>
          <w:sz w:val="22"/>
          <w:szCs w:val="22"/>
        </w:rPr>
        <w:t> :</w:t>
      </w:r>
    </w:p>
    <w:p w14:paraId="417B5151" w14:textId="145F015E" w:rsidR="00106D65" w:rsidRPr="00106D65" w:rsidRDefault="00106D65" w:rsidP="00106D65">
      <w:pPr>
        <w:pStyle w:val="NormalWeb"/>
        <w:numPr>
          <w:ilvl w:val="1"/>
          <w:numId w:val="70"/>
        </w:numPr>
        <w:spacing w:before="0" w:beforeAutospacing="0" w:after="0" w:afterAutospacing="0" w:line="429" w:lineRule="atLeast"/>
        <w:rPr>
          <w:rStyle w:val="Strong"/>
          <w:rFonts w:asciiTheme="minorHAnsi" w:hAnsiTheme="minorHAnsi" w:cstheme="minorHAnsi"/>
          <w:b w:val="0"/>
          <w:bCs w:val="0"/>
          <w:color w:val="404040"/>
          <w:sz w:val="22"/>
          <w:szCs w:val="22"/>
        </w:rPr>
      </w:pPr>
      <w:r w:rsidRPr="00106D65">
        <w:rPr>
          <w:rFonts w:asciiTheme="minorHAnsi" w:hAnsiTheme="minorHAnsi" w:cstheme="minorHAnsi"/>
          <w:color w:val="404040"/>
          <w:sz w:val="22"/>
          <w:szCs w:val="22"/>
        </w:rPr>
        <w:t>Sauvegarde des scénarios modifiés (ex : "Planification du 15/06 - Version 2").</w:t>
      </w:r>
    </w:p>
    <w:p w14:paraId="5F6B59AB" w14:textId="77777777" w:rsidR="00692455" w:rsidRDefault="00692455" w:rsidP="00D65CD6">
      <w:pPr>
        <w:pStyle w:val="BodyText"/>
        <w:rPr>
          <w:lang w:val="fr-FR" w:eastAsia="fr-FR"/>
        </w:rPr>
      </w:pPr>
    </w:p>
    <w:p w14:paraId="31A4A3AA" w14:textId="203AEF96" w:rsidR="00FD0770" w:rsidRPr="007719D4" w:rsidRDefault="00FD0770" w:rsidP="008D6363">
      <w:pPr>
        <w:pStyle w:val="BodyText"/>
        <w:numPr>
          <w:ilvl w:val="1"/>
          <w:numId w:val="54"/>
        </w:numPr>
        <w:rPr>
          <w:b/>
          <w:bCs/>
          <w:i/>
          <w:iCs/>
          <w:color w:val="4472C4" w:themeColor="accent1"/>
          <w:lang w:val="fr-FR" w:eastAsia="fr-FR"/>
        </w:rPr>
      </w:pPr>
      <w:r w:rsidRPr="007719D4">
        <w:rPr>
          <w:b/>
          <w:bCs/>
          <w:i/>
          <w:iCs/>
          <w:color w:val="4472C4" w:themeColor="accent1"/>
          <w:lang w:val="fr-FR" w:eastAsia="fr-FR"/>
        </w:rPr>
        <w:t xml:space="preserve">Interface coordinateur </w:t>
      </w:r>
    </w:p>
    <w:p w14:paraId="60A75C10" w14:textId="3DD41331" w:rsidR="002C7374" w:rsidRPr="002C7374" w:rsidRDefault="0037738A" w:rsidP="002C7374">
      <w:pPr>
        <w:pStyle w:val="NormalWeb"/>
        <w:numPr>
          <w:ilvl w:val="0"/>
          <w:numId w:val="33"/>
        </w:numPr>
        <w:jc w:val="both"/>
        <w:rPr>
          <w:rFonts w:ascii="Calibri" w:hAnsi="Calibri" w:cs="Calibri"/>
        </w:rPr>
      </w:pPr>
      <w:r w:rsidRPr="00106D65">
        <w:rPr>
          <w:rStyle w:val="Strong"/>
          <w:rFonts w:ascii="Calibri" w:hAnsi="Calibri" w:cs="Calibri"/>
        </w:rPr>
        <w:t>Fonctionnalité 4</w:t>
      </w:r>
      <w:r w:rsidRPr="00106D65">
        <w:rPr>
          <w:rFonts w:ascii="Calibri" w:hAnsi="Calibri" w:cs="Calibri"/>
        </w:rPr>
        <w:t xml:space="preserve"> : </w:t>
      </w:r>
      <w:r w:rsidRPr="00106D65">
        <w:rPr>
          <w:rStyle w:val="Strong"/>
          <w:rFonts w:ascii="Calibri" w:hAnsi="Calibri" w:cs="Calibri"/>
        </w:rPr>
        <w:t>Alertes et notifications</w:t>
      </w:r>
    </w:p>
    <w:p w14:paraId="5A61C60D" w14:textId="77777777" w:rsidR="0037738A" w:rsidRPr="00106D65" w:rsidRDefault="0037738A" w:rsidP="0037738A">
      <w:pPr>
        <w:numPr>
          <w:ilvl w:val="1"/>
          <w:numId w:val="33"/>
        </w:numPr>
        <w:spacing w:before="100" w:beforeAutospacing="1" w:after="100" w:afterAutospacing="1"/>
        <w:rPr>
          <w:rFonts w:ascii="Calibri" w:hAnsi="Calibri" w:cs="Calibri"/>
        </w:rPr>
      </w:pPr>
      <w:r w:rsidRPr="00106D65">
        <w:rPr>
          <w:rFonts w:ascii="Calibri" w:hAnsi="Calibri" w:cs="Calibri"/>
        </w:rPr>
        <w:t>Envoyer des notifications aux utilisateurs lorsque des événements spécifiques ou des anomalies sont détectés par l’IA.</w:t>
      </w:r>
    </w:p>
    <w:p w14:paraId="73F7BB4F" w14:textId="77777777" w:rsidR="0037738A" w:rsidRPr="00106D65" w:rsidRDefault="0037738A" w:rsidP="0037738A">
      <w:pPr>
        <w:numPr>
          <w:ilvl w:val="1"/>
          <w:numId w:val="33"/>
        </w:numPr>
        <w:spacing w:before="100" w:beforeAutospacing="1" w:after="100" w:afterAutospacing="1"/>
        <w:rPr>
          <w:rFonts w:ascii="Calibri" w:hAnsi="Calibri" w:cs="Calibri"/>
        </w:rPr>
      </w:pPr>
      <w:r w:rsidRPr="00106D65">
        <w:rPr>
          <w:rFonts w:ascii="Calibri" w:hAnsi="Calibri" w:cs="Calibri"/>
        </w:rPr>
        <w:t>Permettre la configuration de seuils d’alerte personnalisés par les utilisateurs.</w:t>
      </w:r>
    </w:p>
    <w:p w14:paraId="6C853FCC" w14:textId="77777777" w:rsidR="00106D65" w:rsidRPr="00106D65" w:rsidRDefault="00106D65" w:rsidP="00106D65">
      <w:pPr>
        <w:numPr>
          <w:ilvl w:val="1"/>
          <w:numId w:val="33"/>
        </w:numPr>
        <w:spacing w:before="100" w:beforeAutospacing="1" w:after="100" w:afterAutospacing="1"/>
        <w:rPr>
          <w:rFonts w:ascii="Calibri" w:hAnsi="Calibri" w:cs="Calibri"/>
        </w:rPr>
      </w:pPr>
      <w:r w:rsidRPr="00106D65">
        <w:rPr>
          <w:rFonts w:ascii="Calibri" w:hAnsi="Calibri" w:cs="Calibri"/>
        </w:rPr>
        <w:t>Envoyer des notifications en temps réel au coordinateur lorsqu’un événement critique est détecté par l’IA, comme une anomalie dans les flux passagers, un incident de sécurité, ou un retard important.</w:t>
      </w:r>
    </w:p>
    <w:p w14:paraId="4EED6893" w14:textId="77777777" w:rsidR="00106D65" w:rsidRPr="00106D65" w:rsidRDefault="00106D65" w:rsidP="00106D65">
      <w:pPr>
        <w:numPr>
          <w:ilvl w:val="1"/>
          <w:numId w:val="33"/>
        </w:numPr>
        <w:spacing w:before="100" w:beforeAutospacing="1" w:after="100" w:afterAutospacing="1"/>
        <w:rPr>
          <w:rFonts w:ascii="Calibri" w:hAnsi="Calibri" w:cs="Calibri"/>
        </w:rPr>
      </w:pPr>
      <w:r w:rsidRPr="00106D65">
        <w:rPr>
          <w:rFonts w:ascii="Calibri" w:hAnsi="Calibri" w:cs="Calibri"/>
        </w:rPr>
        <w:t>Permettre la configuration de seuils d’alerte personnalisés (ex. : nombre de passagers en file d’attente, dépassement de temps de traitement, seuil de saturation d’une zone).</w:t>
      </w:r>
    </w:p>
    <w:p w14:paraId="04D1A5CC" w14:textId="77777777" w:rsidR="00106D65" w:rsidRPr="00106D65" w:rsidRDefault="00106D65" w:rsidP="00106D65">
      <w:pPr>
        <w:numPr>
          <w:ilvl w:val="1"/>
          <w:numId w:val="33"/>
        </w:numPr>
        <w:spacing w:before="100" w:beforeAutospacing="1" w:after="100" w:afterAutospacing="1"/>
        <w:rPr>
          <w:rFonts w:ascii="Calibri" w:hAnsi="Calibri" w:cs="Calibri"/>
        </w:rPr>
      </w:pPr>
      <w:r w:rsidRPr="00106D65">
        <w:rPr>
          <w:rFonts w:ascii="Calibri" w:hAnsi="Calibri" w:cs="Calibri"/>
        </w:rPr>
        <w:t>Proposer plusieurs canaux de notification (interface web, SMS, e-mail, notifications push sur tablette professionnelle) pour garantir une réactivité optimale.</w:t>
      </w:r>
    </w:p>
    <w:p w14:paraId="79D24724" w14:textId="77777777" w:rsidR="00106D65" w:rsidRPr="00106D65" w:rsidRDefault="00106D65" w:rsidP="00106D65">
      <w:pPr>
        <w:numPr>
          <w:ilvl w:val="1"/>
          <w:numId w:val="33"/>
        </w:numPr>
        <w:spacing w:before="100" w:beforeAutospacing="1" w:after="100" w:afterAutospacing="1"/>
        <w:rPr>
          <w:rFonts w:ascii="Calibri" w:hAnsi="Calibri" w:cs="Calibri"/>
        </w:rPr>
      </w:pPr>
      <w:r w:rsidRPr="00106D65">
        <w:rPr>
          <w:rFonts w:ascii="Calibri" w:hAnsi="Calibri" w:cs="Calibri"/>
        </w:rPr>
        <w:t>Intégrer un tableau de bord d’historique des alertes avec filtres par terminal, niveau de gravité, type d’événement, etc.</w:t>
      </w:r>
    </w:p>
    <w:p w14:paraId="13002D96" w14:textId="77777777" w:rsidR="00106D65" w:rsidRPr="00106D65" w:rsidRDefault="00106D65" w:rsidP="00106D65">
      <w:pPr>
        <w:numPr>
          <w:ilvl w:val="1"/>
          <w:numId w:val="33"/>
        </w:numPr>
        <w:spacing w:before="100" w:beforeAutospacing="1" w:after="100" w:afterAutospacing="1"/>
        <w:rPr>
          <w:rFonts w:ascii="Calibri" w:hAnsi="Calibri" w:cs="Calibri"/>
        </w:rPr>
      </w:pPr>
      <w:r w:rsidRPr="00106D65">
        <w:rPr>
          <w:rFonts w:ascii="Calibri" w:hAnsi="Calibri" w:cs="Calibri"/>
        </w:rPr>
        <w:t>Offrir une option d'accusé de réception pour assurer que les alertes ont bien été vues par les responsables concernés.</w:t>
      </w:r>
    </w:p>
    <w:p w14:paraId="08E19090" w14:textId="77777777" w:rsidR="00106D65" w:rsidRPr="00106D65" w:rsidRDefault="00106D65" w:rsidP="00106D65">
      <w:pPr>
        <w:numPr>
          <w:ilvl w:val="1"/>
          <w:numId w:val="33"/>
        </w:numPr>
        <w:spacing w:before="100" w:beforeAutospacing="1" w:after="100" w:afterAutospacing="1"/>
        <w:rPr>
          <w:rFonts w:ascii="Calibri" w:hAnsi="Calibri" w:cs="Calibri"/>
        </w:rPr>
      </w:pPr>
      <w:r w:rsidRPr="00106D65">
        <w:rPr>
          <w:rFonts w:ascii="Calibri" w:hAnsi="Calibri" w:cs="Calibri"/>
        </w:rPr>
        <w:t>Permettre une gestion fine des préférences d’alerte : activer ou désactiver certaines catégories (sécurité, maintenance, flux passagers) selon les rôles utilisateurs.</w:t>
      </w:r>
    </w:p>
    <w:p w14:paraId="50739936" w14:textId="77777777" w:rsidR="00106D65" w:rsidRPr="00106D65" w:rsidRDefault="00106D65" w:rsidP="00106D65">
      <w:pPr>
        <w:numPr>
          <w:ilvl w:val="1"/>
          <w:numId w:val="33"/>
        </w:numPr>
        <w:spacing w:before="100" w:beforeAutospacing="1" w:after="100" w:afterAutospacing="1"/>
        <w:rPr>
          <w:rFonts w:ascii="Calibri" w:hAnsi="Calibri" w:cs="Calibri"/>
        </w:rPr>
      </w:pPr>
      <w:r w:rsidRPr="00106D65">
        <w:rPr>
          <w:rFonts w:ascii="Calibri" w:hAnsi="Calibri" w:cs="Calibri"/>
        </w:rPr>
        <w:t>Générer des rapports quotidiens ou hebdomadaires listant les alertes et les mesures prises, pour appuyer les revues opérationnelles.</w:t>
      </w:r>
    </w:p>
    <w:p w14:paraId="2C0AEA25" w14:textId="5E0DAD93" w:rsidR="00106D65" w:rsidRPr="00106D65" w:rsidRDefault="00106D65" w:rsidP="00106D65">
      <w:pPr>
        <w:pStyle w:val="BodyText"/>
        <w:ind w:left="1308"/>
        <w:rPr>
          <w:highlight w:val="yellow"/>
        </w:rPr>
      </w:pPr>
    </w:p>
    <w:p w14:paraId="627B5D62" w14:textId="77777777" w:rsidR="009053B7" w:rsidRPr="00B41432" w:rsidRDefault="009053B7" w:rsidP="009053B7">
      <w:pPr>
        <w:pStyle w:val="Heading2"/>
        <w:numPr>
          <w:ilvl w:val="1"/>
          <w:numId w:val="16"/>
        </w:numPr>
        <w:spacing w:line="360" w:lineRule="auto"/>
        <w:ind w:left="643" w:hanging="360"/>
        <w:rPr>
          <w:rFonts w:ascii="Calibri" w:hAnsi="Calibri" w:cs="Calibri"/>
          <w:b/>
          <w:bCs/>
          <w:sz w:val="22"/>
          <w:szCs w:val="22"/>
        </w:rPr>
      </w:pPr>
      <w:bookmarkStart w:id="53" w:name="_Toc194939763"/>
      <w:r w:rsidRPr="00B41432">
        <w:rPr>
          <w:rFonts w:ascii="Calibri" w:hAnsi="Calibri" w:cs="Calibri"/>
          <w:b/>
          <w:bCs/>
          <w:sz w:val="22"/>
          <w:szCs w:val="22"/>
        </w:rPr>
        <w:t>Exigences non fonctionnelles</w:t>
      </w:r>
      <w:bookmarkEnd w:id="53"/>
    </w:p>
    <w:p w14:paraId="31BA53DE" w14:textId="77777777" w:rsidR="009053B7" w:rsidRPr="00B41432" w:rsidRDefault="009053B7" w:rsidP="000A54FF">
      <w:pPr>
        <w:pStyle w:val="ListParagraph"/>
        <w:numPr>
          <w:ilvl w:val="0"/>
          <w:numId w:val="22"/>
        </w:numPr>
        <w:spacing w:after="0" w:line="360" w:lineRule="auto"/>
        <w:ind w:hanging="357"/>
        <w:rPr>
          <w:rFonts w:ascii="Calibri" w:eastAsia="Times New Roman" w:hAnsi="Calibri" w:cs="Calibri"/>
          <w:color w:val="auto"/>
          <w:sz w:val="22"/>
          <w:szCs w:val="22"/>
          <w:lang w:val="fr-MA" w:eastAsia="fr-MA"/>
        </w:rPr>
      </w:pPr>
      <w:r w:rsidRPr="00B41432">
        <w:rPr>
          <w:rFonts w:ascii="Calibri" w:eastAsia="Times New Roman" w:hAnsi="Calibri" w:cs="Calibri"/>
          <w:b/>
          <w:bCs/>
          <w:color w:val="auto"/>
          <w:sz w:val="22"/>
          <w:szCs w:val="22"/>
          <w:lang w:val="fr-MA" w:eastAsia="fr-MA"/>
        </w:rPr>
        <w:t>Sécurité et gouvernance</w:t>
      </w:r>
    </w:p>
    <w:p w14:paraId="54302844" w14:textId="77777777" w:rsidR="009053B7" w:rsidRPr="00B41432" w:rsidRDefault="009053B7" w:rsidP="000A54FF">
      <w:pPr>
        <w:numPr>
          <w:ilvl w:val="0"/>
          <w:numId w:val="27"/>
        </w:numPr>
        <w:spacing w:after="0" w:line="360" w:lineRule="auto"/>
        <w:ind w:hanging="357"/>
        <w:rPr>
          <w:rFonts w:ascii="Calibri" w:eastAsia="Times New Roman" w:hAnsi="Calibri" w:cs="Calibri"/>
          <w:color w:val="auto"/>
          <w:sz w:val="22"/>
          <w:szCs w:val="22"/>
          <w:lang w:val="fr-MA" w:eastAsia="fr-MA"/>
        </w:rPr>
      </w:pPr>
      <w:r w:rsidRPr="00B41432">
        <w:rPr>
          <w:rFonts w:ascii="Calibri" w:eastAsia="Times New Roman" w:hAnsi="Calibri" w:cs="Calibri"/>
          <w:color w:val="auto"/>
          <w:sz w:val="22"/>
          <w:szCs w:val="22"/>
          <w:lang w:val="fr-MA" w:eastAsia="fr-MA"/>
        </w:rPr>
        <w:t>Authentification, autorisation et chiffrement des données.</w:t>
      </w:r>
    </w:p>
    <w:p w14:paraId="56859085" w14:textId="77777777" w:rsidR="009053B7" w:rsidRPr="00B41432" w:rsidRDefault="009053B7" w:rsidP="000A54FF">
      <w:pPr>
        <w:numPr>
          <w:ilvl w:val="0"/>
          <w:numId w:val="27"/>
        </w:numPr>
        <w:spacing w:after="0" w:line="360" w:lineRule="auto"/>
        <w:ind w:hanging="357"/>
        <w:rPr>
          <w:rFonts w:ascii="Calibri" w:eastAsia="Times New Roman" w:hAnsi="Calibri" w:cs="Calibri"/>
          <w:color w:val="auto"/>
          <w:sz w:val="22"/>
          <w:szCs w:val="22"/>
          <w:lang w:val="fr-MA" w:eastAsia="fr-MA"/>
        </w:rPr>
      </w:pPr>
      <w:r w:rsidRPr="00B41432">
        <w:rPr>
          <w:rFonts w:ascii="Calibri" w:eastAsia="Times New Roman" w:hAnsi="Calibri" w:cs="Calibri"/>
          <w:color w:val="auto"/>
          <w:sz w:val="22"/>
          <w:szCs w:val="22"/>
          <w:lang w:val="fr-MA" w:eastAsia="fr-MA"/>
        </w:rPr>
        <w:t>Traçabilité et gestion du cycle de vie des données.</w:t>
      </w:r>
    </w:p>
    <w:p w14:paraId="5D0613A9" w14:textId="77777777" w:rsidR="009053B7" w:rsidRPr="00B41432" w:rsidRDefault="009053B7" w:rsidP="000A54FF">
      <w:pPr>
        <w:pStyle w:val="ListParagraph"/>
        <w:numPr>
          <w:ilvl w:val="0"/>
          <w:numId w:val="22"/>
        </w:numPr>
        <w:spacing w:after="0" w:line="360" w:lineRule="auto"/>
        <w:ind w:hanging="357"/>
        <w:rPr>
          <w:rFonts w:ascii="Calibri" w:eastAsia="Times New Roman" w:hAnsi="Calibri" w:cs="Calibri"/>
          <w:color w:val="auto"/>
          <w:sz w:val="22"/>
          <w:szCs w:val="22"/>
          <w:lang w:val="fr-MA" w:eastAsia="fr-MA"/>
        </w:rPr>
      </w:pPr>
      <w:r w:rsidRPr="00B41432">
        <w:rPr>
          <w:rFonts w:ascii="Calibri" w:eastAsia="Times New Roman" w:hAnsi="Calibri" w:cs="Calibri"/>
          <w:b/>
          <w:bCs/>
          <w:color w:val="auto"/>
          <w:sz w:val="22"/>
          <w:szCs w:val="22"/>
          <w:lang w:val="fr-MA" w:eastAsia="fr-MA"/>
        </w:rPr>
        <w:t>Scalabilité et compatibilité Cloud</w:t>
      </w:r>
    </w:p>
    <w:p w14:paraId="4D2D0FF6" w14:textId="77777777" w:rsidR="009053B7" w:rsidRPr="00B41432" w:rsidRDefault="009053B7" w:rsidP="000A54FF">
      <w:pPr>
        <w:numPr>
          <w:ilvl w:val="0"/>
          <w:numId w:val="28"/>
        </w:numPr>
        <w:spacing w:after="0" w:line="360" w:lineRule="auto"/>
        <w:ind w:hanging="357"/>
        <w:rPr>
          <w:rFonts w:ascii="Calibri" w:eastAsia="Times New Roman" w:hAnsi="Calibri" w:cs="Calibri"/>
          <w:color w:val="auto"/>
          <w:sz w:val="22"/>
          <w:szCs w:val="22"/>
          <w:lang w:val="fr-MA" w:eastAsia="fr-MA"/>
        </w:rPr>
      </w:pPr>
      <w:r w:rsidRPr="00B41432">
        <w:rPr>
          <w:rFonts w:ascii="Calibri" w:eastAsia="Times New Roman" w:hAnsi="Calibri" w:cs="Calibri"/>
          <w:color w:val="auto"/>
          <w:sz w:val="22"/>
          <w:szCs w:val="22"/>
          <w:lang w:val="fr-MA" w:eastAsia="fr-MA"/>
        </w:rPr>
        <w:t>Architecture évolutive pour répondre aux besoins futurs.</w:t>
      </w:r>
    </w:p>
    <w:p w14:paraId="54CA3AD7" w14:textId="77777777" w:rsidR="009053B7" w:rsidRPr="00B41432" w:rsidRDefault="009053B7" w:rsidP="000A54FF">
      <w:pPr>
        <w:numPr>
          <w:ilvl w:val="0"/>
          <w:numId w:val="28"/>
        </w:numPr>
        <w:spacing w:after="0" w:line="360" w:lineRule="auto"/>
        <w:ind w:hanging="357"/>
        <w:rPr>
          <w:rFonts w:ascii="Calibri" w:eastAsia="Times New Roman" w:hAnsi="Calibri" w:cs="Calibri"/>
          <w:color w:val="auto"/>
          <w:sz w:val="22"/>
          <w:szCs w:val="22"/>
          <w:lang w:val="fr-MA" w:eastAsia="fr-MA"/>
        </w:rPr>
      </w:pPr>
      <w:r w:rsidRPr="00B41432">
        <w:rPr>
          <w:rFonts w:ascii="Calibri" w:eastAsia="Times New Roman" w:hAnsi="Calibri" w:cs="Calibri"/>
          <w:color w:val="auto"/>
          <w:sz w:val="22"/>
          <w:szCs w:val="22"/>
          <w:lang w:val="fr-MA" w:eastAsia="fr-MA"/>
        </w:rPr>
        <w:lastRenderedPageBreak/>
        <w:t>Intégration flexible avec des solutions Cloud.</w:t>
      </w:r>
    </w:p>
    <w:p w14:paraId="6D402837" w14:textId="77777777" w:rsidR="009053B7" w:rsidRPr="00B41432" w:rsidRDefault="009053B7" w:rsidP="000A54FF">
      <w:pPr>
        <w:pStyle w:val="ListParagraph"/>
        <w:numPr>
          <w:ilvl w:val="0"/>
          <w:numId w:val="22"/>
        </w:numPr>
        <w:spacing w:after="0" w:line="360" w:lineRule="auto"/>
        <w:ind w:hanging="357"/>
        <w:rPr>
          <w:rFonts w:ascii="Calibri" w:eastAsia="Times New Roman" w:hAnsi="Calibri" w:cs="Calibri"/>
          <w:color w:val="auto"/>
          <w:sz w:val="22"/>
          <w:szCs w:val="22"/>
          <w:lang w:val="fr-MA" w:eastAsia="fr-MA"/>
        </w:rPr>
      </w:pPr>
      <w:r w:rsidRPr="00B41432">
        <w:rPr>
          <w:rFonts w:ascii="Calibri" w:eastAsia="Times New Roman" w:hAnsi="Calibri" w:cs="Calibri"/>
          <w:b/>
          <w:bCs/>
          <w:color w:val="auto"/>
          <w:sz w:val="22"/>
          <w:szCs w:val="22"/>
          <w:lang w:val="fr-MA" w:eastAsia="fr-MA"/>
        </w:rPr>
        <w:t>Automatisation et surveillance</w:t>
      </w:r>
    </w:p>
    <w:p w14:paraId="5153A537" w14:textId="77777777" w:rsidR="009053B7" w:rsidRPr="00B41432" w:rsidRDefault="009053B7" w:rsidP="000A54FF">
      <w:pPr>
        <w:numPr>
          <w:ilvl w:val="0"/>
          <w:numId w:val="29"/>
        </w:numPr>
        <w:spacing w:after="0" w:line="360" w:lineRule="auto"/>
        <w:ind w:hanging="357"/>
        <w:rPr>
          <w:rFonts w:ascii="Calibri" w:eastAsia="Times New Roman" w:hAnsi="Calibri" w:cs="Calibri"/>
          <w:color w:val="auto"/>
          <w:sz w:val="22"/>
          <w:szCs w:val="22"/>
          <w:lang w:val="fr-MA" w:eastAsia="fr-MA"/>
        </w:rPr>
      </w:pPr>
      <w:r w:rsidRPr="00B41432">
        <w:rPr>
          <w:rFonts w:ascii="Calibri" w:eastAsia="Times New Roman" w:hAnsi="Calibri" w:cs="Calibri"/>
          <w:color w:val="auto"/>
          <w:sz w:val="22"/>
          <w:szCs w:val="22"/>
          <w:lang w:val="fr-MA" w:eastAsia="fr-MA"/>
        </w:rPr>
        <w:t>Mise en place de services pour garantir une exécution fluide.</w:t>
      </w:r>
    </w:p>
    <w:p w14:paraId="10F603BA" w14:textId="77777777" w:rsidR="009053B7" w:rsidRPr="00B41432" w:rsidRDefault="009053B7" w:rsidP="000A54FF">
      <w:pPr>
        <w:numPr>
          <w:ilvl w:val="0"/>
          <w:numId w:val="29"/>
        </w:numPr>
        <w:spacing w:after="0" w:line="360" w:lineRule="auto"/>
        <w:ind w:hanging="357"/>
        <w:rPr>
          <w:rFonts w:ascii="Calibri" w:eastAsia="Times New Roman" w:hAnsi="Calibri" w:cs="Calibri"/>
          <w:color w:val="auto"/>
          <w:sz w:val="22"/>
          <w:szCs w:val="22"/>
          <w:lang w:val="fr-MA" w:eastAsia="fr-MA"/>
        </w:rPr>
      </w:pPr>
      <w:r w:rsidRPr="00B41432">
        <w:rPr>
          <w:rFonts w:ascii="Calibri" w:eastAsia="Times New Roman" w:hAnsi="Calibri" w:cs="Calibri"/>
          <w:color w:val="auto"/>
          <w:sz w:val="22"/>
          <w:szCs w:val="22"/>
          <w:lang w:val="fr-MA" w:eastAsia="fr-MA"/>
        </w:rPr>
        <w:t>Surveillance proactive des systèmes et des flux de données.</w:t>
      </w:r>
    </w:p>
    <w:p w14:paraId="48F9BAC1" w14:textId="77777777" w:rsidR="009053B7" w:rsidRPr="00B41432" w:rsidRDefault="009053B7" w:rsidP="000A54FF">
      <w:pPr>
        <w:pStyle w:val="ListParagraph"/>
        <w:numPr>
          <w:ilvl w:val="0"/>
          <w:numId w:val="22"/>
        </w:numPr>
        <w:spacing w:after="0" w:line="360" w:lineRule="auto"/>
        <w:ind w:hanging="357"/>
        <w:rPr>
          <w:rFonts w:ascii="Calibri" w:eastAsia="Times New Roman" w:hAnsi="Calibri" w:cs="Calibri"/>
          <w:color w:val="auto"/>
          <w:sz w:val="22"/>
          <w:szCs w:val="22"/>
          <w:lang w:val="fr-MA" w:eastAsia="fr-MA"/>
        </w:rPr>
      </w:pPr>
      <w:r w:rsidRPr="00B41432">
        <w:rPr>
          <w:rFonts w:ascii="Calibri" w:eastAsia="Times New Roman" w:hAnsi="Calibri" w:cs="Calibri"/>
          <w:b/>
          <w:bCs/>
          <w:color w:val="auto"/>
          <w:sz w:val="22"/>
          <w:szCs w:val="22"/>
          <w:lang w:val="fr-MA" w:eastAsia="fr-MA"/>
        </w:rPr>
        <w:t>Interopérabilité et communication</w:t>
      </w:r>
    </w:p>
    <w:p w14:paraId="2F7E6331" w14:textId="77777777" w:rsidR="009053B7" w:rsidRPr="00B41432" w:rsidRDefault="009053B7" w:rsidP="000A54FF">
      <w:pPr>
        <w:numPr>
          <w:ilvl w:val="0"/>
          <w:numId w:val="30"/>
        </w:numPr>
        <w:spacing w:after="0" w:line="360" w:lineRule="auto"/>
        <w:rPr>
          <w:rFonts w:ascii="Calibri" w:eastAsia="Times New Roman" w:hAnsi="Calibri" w:cs="Calibri"/>
          <w:color w:val="auto"/>
          <w:sz w:val="22"/>
          <w:szCs w:val="22"/>
          <w:lang w:val="fr-MA" w:eastAsia="fr-MA"/>
        </w:rPr>
      </w:pPr>
      <w:r w:rsidRPr="00B41432">
        <w:rPr>
          <w:rFonts w:ascii="Calibri" w:eastAsia="Times New Roman" w:hAnsi="Calibri" w:cs="Calibri"/>
          <w:color w:val="auto"/>
          <w:sz w:val="22"/>
          <w:szCs w:val="22"/>
          <w:lang w:val="fr-MA" w:eastAsia="fr-MA"/>
        </w:rPr>
        <w:t>Communication transparente entre Cloudera et les sources ONDA.</w:t>
      </w:r>
    </w:p>
    <w:p w14:paraId="1EB029EA" w14:textId="77777777" w:rsidR="009053B7" w:rsidRPr="00B41432" w:rsidRDefault="009053B7" w:rsidP="000A54FF">
      <w:pPr>
        <w:numPr>
          <w:ilvl w:val="0"/>
          <w:numId w:val="30"/>
        </w:numPr>
        <w:spacing w:after="0" w:line="360" w:lineRule="auto"/>
        <w:rPr>
          <w:rFonts w:ascii="Calibri" w:eastAsia="Times New Roman" w:hAnsi="Calibri" w:cs="Calibri"/>
          <w:color w:val="auto"/>
          <w:sz w:val="22"/>
          <w:szCs w:val="22"/>
          <w:lang w:val="fr-MA" w:eastAsia="fr-MA"/>
        </w:rPr>
      </w:pPr>
      <w:r w:rsidRPr="00B41432">
        <w:rPr>
          <w:rFonts w:ascii="Calibri" w:eastAsia="Times New Roman" w:hAnsi="Calibri" w:cs="Calibri"/>
          <w:color w:val="auto"/>
          <w:sz w:val="22"/>
          <w:szCs w:val="22"/>
          <w:lang w:val="fr-MA" w:eastAsia="fr-MA"/>
        </w:rPr>
        <w:t>Gestion des configurations réseau pour assurer une connectivité optimale.</w:t>
      </w:r>
    </w:p>
    <w:p w14:paraId="6744CB0D" w14:textId="77777777" w:rsidR="009053B7" w:rsidRPr="00B41432" w:rsidRDefault="009053B7" w:rsidP="000A54FF">
      <w:pPr>
        <w:pStyle w:val="ListParagraph"/>
        <w:numPr>
          <w:ilvl w:val="0"/>
          <w:numId w:val="22"/>
        </w:numPr>
        <w:spacing w:after="0" w:line="360" w:lineRule="auto"/>
        <w:ind w:hanging="357"/>
        <w:rPr>
          <w:rFonts w:ascii="Calibri" w:eastAsia="Times New Roman" w:hAnsi="Calibri" w:cs="Calibri"/>
          <w:color w:val="auto"/>
          <w:sz w:val="22"/>
          <w:szCs w:val="22"/>
          <w:lang w:val="fr-MA" w:eastAsia="fr-MA"/>
        </w:rPr>
      </w:pPr>
      <w:r w:rsidRPr="00B41432">
        <w:rPr>
          <w:rFonts w:ascii="Calibri" w:eastAsia="Times New Roman" w:hAnsi="Calibri" w:cs="Calibri"/>
          <w:b/>
          <w:bCs/>
          <w:color w:val="auto"/>
          <w:sz w:val="22"/>
          <w:szCs w:val="22"/>
          <w:lang w:val="fr-MA" w:eastAsia="fr-MA"/>
        </w:rPr>
        <w:t>Gestion des risques</w:t>
      </w:r>
    </w:p>
    <w:p w14:paraId="552E91C8" w14:textId="77777777" w:rsidR="009053B7" w:rsidRPr="00B41432" w:rsidRDefault="009053B7" w:rsidP="000A54FF">
      <w:pPr>
        <w:numPr>
          <w:ilvl w:val="0"/>
          <w:numId w:val="31"/>
        </w:numPr>
        <w:spacing w:after="0" w:line="360" w:lineRule="auto"/>
        <w:ind w:hanging="357"/>
        <w:rPr>
          <w:rFonts w:ascii="Calibri" w:eastAsia="Times New Roman" w:hAnsi="Calibri" w:cs="Calibri"/>
          <w:color w:val="auto"/>
          <w:sz w:val="22"/>
          <w:szCs w:val="22"/>
          <w:lang w:val="fr-MA" w:eastAsia="fr-MA"/>
        </w:rPr>
      </w:pPr>
      <w:r w:rsidRPr="00B41432">
        <w:rPr>
          <w:rFonts w:ascii="Calibri" w:eastAsia="Times New Roman" w:hAnsi="Calibri" w:cs="Calibri"/>
          <w:color w:val="auto"/>
          <w:sz w:val="22"/>
          <w:szCs w:val="22"/>
          <w:lang w:val="fr-MA" w:eastAsia="fr-MA"/>
        </w:rPr>
        <w:t>Identification et évaluation des risques potentiels.</w:t>
      </w:r>
    </w:p>
    <w:p w14:paraId="769B7A3F" w14:textId="77777777" w:rsidR="009053B7" w:rsidRPr="00B41432" w:rsidRDefault="009053B7" w:rsidP="000A54FF">
      <w:pPr>
        <w:numPr>
          <w:ilvl w:val="0"/>
          <w:numId w:val="31"/>
        </w:numPr>
        <w:spacing w:after="0" w:line="360" w:lineRule="auto"/>
        <w:ind w:hanging="357"/>
        <w:rPr>
          <w:rFonts w:ascii="Calibri" w:eastAsia="Times New Roman" w:hAnsi="Calibri" w:cs="Calibri"/>
          <w:color w:val="auto"/>
          <w:sz w:val="22"/>
          <w:szCs w:val="22"/>
          <w:lang w:val="fr-MA" w:eastAsia="fr-MA"/>
        </w:rPr>
      </w:pPr>
      <w:r w:rsidRPr="00B41432">
        <w:rPr>
          <w:rFonts w:ascii="Calibri" w:eastAsia="Times New Roman" w:hAnsi="Calibri" w:cs="Calibri"/>
          <w:color w:val="auto"/>
          <w:sz w:val="22"/>
          <w:szCs w:val="22"/>
          <w:lang w:val="fr-MA" w:eastAsia="fr-MA"/>
        </w:rPr>
        <w:t>Définition de stratégies d’atténuation et de plans de contingence.</w:t>
      </w:r>
    </w:p>
    <w:p w14:paraId="45ADC5DD" w14:textId="77777777" w:rsidR="009053B7" w:rsidRPr="00B41432" w:rsidRDefault="009053B7" w:rsidP="009053B7">
      <w:pPr>
        <w:pStyle w:val="BodyText"/>
        <w:spacing w:line="360" w:lineRule="auto"/>
        <w:rPr>
          <w:rFonts w:ascii="Calibri" w:hAnsi="Calibri" w:cs="Calibri"/>
          <w:lang w:val="fr-MA" w:eastAsia="fr-FR"/>
        </w:rPr>
      </w:pPr>
    </w:p>
    <w:p w14:paraId="7A8FE7EF" w14:textId="77777777" w:rsidR="009053B7" w:rsidRPr="00B41432" w:rsidRDefault="009053B7" w:rsidP="009053B7">
      <w:pPr>
        <w:pStyle w:val="BodyText"/>
        <w:spacing w:line="360" w:lineRule="auto"/>
        <w:rPr>
          <w:rFonts w:ascii="Calibri" w:hAnsi="Calibri" w:cs="Calibri"/>
          <w:sz w:val="22"/>
          <w:szCs w:val="22"/>
          <w:highlight w:val="cyan"/>
        </w:rPr>
      </w:pPr>
    </w:p>
    <w:p w14:paraId="7DC1ADF0" w14:textId="77777777" w:rsidR="009053B7" w:rsidRPr="00B41432" w:rsidRDefault="009053B7" w:rsidP="009053B7">
      <w:pPr>
        <w:pStyle w:val="Heading1"/>
        <w:numPr>
          <w:ilvl w:val="0"/>
          <w:numId w:val="15"/>
        </w:numPr>
        <w:tabs>
          <w:tab w:val="num" w:pos="720"/>
        </w:tabs>
        <w:spacing w:line="360" w:lineRule="auto"/>
        <w:ind w:left="720"/>
        <w:rPr>
          <w:rFonts w:ascii="Calibri" w:hAnsi="Calibri" w:cs="Calibri"/>
          <w:sz w:val="22"/>
          <w:szCs w:val="22"/>
        </w:rPr>
      </w:pPr>
      <w:bookmarkStart w:id="54" w:name="_Toc194939767"/>
      <w:r w:rsidRPr="00B41432">
        <w:rPr>
          <w:rFonts w:ascii="Calibri" w:hAnsi="Calibri" w:cs="Calibri"/>
          <w:sz w:val="22"/>
          <w:szCs w:val="22"/>
        </w:rPr>
        <w:t>5. Données et modèles</w:t>
      </w:r>
      <w:bookmarkEnd w:id="54"/>
    </w:p>
    <w:p w14:paraId="0A3AC29B" w14:textId="77777777" w:rsidR="009053B7" w:rsidRPr="00B41432" w:rsidRDefault="009053B7" w:rsidP="009053B7">
      <w:pPr>
        <w:pStyle w:val="BodyText"/>
        <w:spacing w:line="360" w:lineRule="auto"/>
        <w:rPr>
          <w:rFonts w:ascii="Calibri" w:hAnsi="Calibri" w:cs="Calibri"/>
          <w:sz w:val="22"/>
          <w:szCs w:val="22"/>
          <w:lang w:eastAsia="fr-FR"/>
        </w:rPr>
      </w:pPr>
    </w:p>
    <w:p w14:paraId="0B4875E0" w14:textId="77777777" w:rsidR="009053B7" w:rsidRPr="00B41432" w:rsidRDefault="009053B7" w:rsidP="009053B7">
      <w:pPr>
        <w:pStyle w:val="Heading1"/>
        <w:numPr>
          <w:ilvl w:val="0"/>
          <w:numId w:val="15"/>
        </w:numPr>
        <w:tabs>
          <w:tab w:val="num" w:pos="720"/>
        </w:tabs>
        <w:spacing w:line="360" w:lineRule="auto"/>
        <w:ind w:left="720"/>
        <w:rPr>
          <w:rFonts w:ascii="Calibri" w:hAnsi="Calibri" w:cs="Calibri"/>
          <w:sz w:val="22"/>
          <w:szCs w:val="22"/>
        </w:rPr>
      </w:pPr>
      <w:bookmarkStart w:id="55" w:name="_Toc194939768"/>
      <w:r w:rsidRPr="00B41432">
        <w:rPr>
          <w:rFonts w:ascii="Calibri" w:hAnsi="Calibri" w:cs="Calibri"/>
          <w:sz w:val="22"/>
          <w:szCs w:val="22"/>
        </w:rPr>
        <w:t>6. Conclusion</w:t>
      </w:r>
      <w:bookmarkEnd w:id="55"/>
    </w:p>
    <w:p w14:paraId="75DEC360" w14:textId="77777777" w:rsidR="009053B7" w:rsidRPr="00B41432" w:rsidRDefault="009053B7" w:rsidP="009053B7">
      <w:pPr>
        <w:pStyle w:val="BodyText"/>
        <w:rPr>
          <w:rFonts w:ascii="Calibri" w:hAnsi="Calibri" w:cs="Calibri"/>
          <w:lang w:eastAsia="fr-FR"/>
        </w:rPr>
      </w:pPr>
    </w:p>
    <w:p w14:paraId="7DFA3222" w14:textId="77777777" w:rsidR="009053B7" w:rsidRPr="00B41432" w:rsidRDefault="009053B7" w:rsidP="009053B7">
      <w:pPr>
        <w:pStyle w:val="BodyText"/>
        <w:spacing w:line="360" w:lineRule="auto"/>
        <w:rPr>
          <w:rFonts w:ascii="Calibri" w:hAnsi="Calibri" w:cs="Calibri"/>
          <w:sz w:val="22"/>
          <w:szCs w:val="22"/>
          <w:lang w:eastAsia="fr-FR"/>
        </w:rPr>
      </w:pPr>
      <w:r w:rsidRPr="00B41432">
        <w:rPr>
          <w:rFonts w:ascii="Calibri" w:hAnsi="Calibri" w:cs="Calibri"/>
          <w:sz w:val="22"/>
          <w:szCs w:val="22"/>
        </w:rPr>
        <w:t>La mise en place de cette solution vise à optimiser la gestion des opérations aéroportuaires en exploitant efficacement les données et en fournissant des outils avancés d’analyse et de prise de décision. Grâce à une architecture évolutive, sécurisée et compatible avec le cloud, elle garantit une performance continue et une adaptabilité aux besoins futurs. L'intégration fluide des différentes sources de données, combinée à une gouvernance rigoureuse et des mécanismes de surveillance avancés, assure une gestion efficace et fiable des informations. Enfin, en favorisant l’automatisation et en minimisant les risques, cette solution contribue à une amélioration continue des performances aéroportuaires tout en garantissant une expérience optimisée pour les différents acteurs.</w:t>
      </w:r>
    </w:p>
    <w:p w14:paraId="026230BA" w14:textId="77777777" w:rsidR="009053B7" w:rsidRPr="00B41432" w:rsidRDefault="009053B7" w:rsidP="009053B7">
      <w:pPr>
        <w:pStyle w:val="BodyText"/>
        <w:spacing w:line="360" w:lineRule="auto"/>
        <w:rPr>
          <w:rFonts w:ascii="Calibri" w:hAnsi="Calibri" w:cs="Calibri"/>
          <w:sz w:val="22"/>
          <w:szCs w:val="22"/>
        </w:rPr>
      </w:pPr>
      <w:r w:rsidRPr="00B41432">
        <w:rPr>
          <w:rFonts w:ascii="Calibri" w:hAnsi="Calibri" w:cs="Calibri"/>
          <w:noProof/>
          <w:sz w:val="22"/>
          <w:szCs w:val="22"/>
        </w:rPr>
        <mc:AlternateContent>
          <mc:Choice Requires="wps">
            <w:drawing>
              <wp:anchor distT="0" distB="0" distL="114300" distR="114300" simplePos="0" relativeHeight="251667456" behindDoc="0" locked="0" layoutInCell="1" allowOverlap="1" wp14:anchorId="0643F7C3" wp14:editId="788496D4">
                <wp:simplePos x="0" y="0"/>
                <wp:positionH relativeFrom="column">
                  <wp:posOffset>102870</wp:posOffset>
                </wp:positionH>
                <wp:positionV relativeFrom="paragraph">
                  <wp:posOffset>7665720</wp:posOffset>
                </wp:positionV>
                <wp:extent cx="2160000" cy="0"/>
                <wp:effectExtent l="0" t="0" r="0" b="0"/>
                <wp:wrapNone/>
                <wp:docPr id="734105707" name="Connecteur droit 734105707"/>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6DC0356" id="Connecteur droit 734105707"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pt,603.6pt" to="178.2pt,60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" strokecolor="#4472c4 [3204]" strokeweight=".5pt">
                <v:stroke joinstyle="miter"/>
              </v:line>
            </w:pict>
          </mc:Fallback>
        </mc:AlternateContent>
      </w:r>
    </w:p>
    <w:p w14:paraId="0BF3F21E" w14:textId="77777777" w:rsidR="009053B7" w:rsidRPr="00B41432" w:rsidRDefault="009053B7" w:rsidP="009053B7">
      <w:pPr>
        <w:rPr>
          <w:rFonts w:ascii="Calibri" w:hAnsi="Calibri" w:cs="Calibri"/>
          <w:lang w:val="fr-FR"/>
        </w:rPr>
      </w:pPr>
    </w:p>
    <w:p w14:paraId="7C351772" w14:textId="77777777" w:rsidR="009053B7" w:rsidRPr="009053B7" w:rsidRDefault="009053B7" w:rsidP="009053B7">
      <w:pPr>
        <w:pStyle w:val="BodyText"/>
      </w:pPr>
    </w:p>
    <w:p w14:paraId="6A6F55A1" w14:textId="77777777" w:rsidR="009053B7" w:rsidRPr="00B41432" w:rsidRDefault="009053B7" w:rsidP="009053B7">
      <w:pPr>
        <w:pStyle w:val="BodyText"/>
        <w:rPr>
          <w:rFonts w:ascii="Calibri" w:hAnsi="Calibri" w:cs="Calibri"/>
        </w:rPr>
      </w:pPr>
    </w:p>
    <w:p w14:paraId="046ABA99" w14:textId="77777777" w:rsidR="009053B7" w:rsidRDefault="009053B7" w:rsidP="009053B7">
      <w:pPr>
        <w:pStyle w:val="NormalWeb"/>
        <w:spacing w:line="360" w:lineRule="auto"/>
        <w:jc w:val="both"/>
        <w:rPr>
          <w:rFonts w:ascii="Calibri" w:hAnsi="Calibri" w:cs="Calibri"/>
          <w:sz w:val="22"/>
          <w:szCs w:val="22"/>
        </w:rPr>
      </w:pPr>
    </w:p>
    <w:p w14:paraId="0D8541BF" w14:textId="77777777" w:rsidR="009053B7" w:rsidRDefault="009053B7" w:rsidP="009053B7">
      <w:pPr>
        <w:pStyle w:val="NormalWeb"/>
        <w:spacing w:line="360" w:lineRule="auto"/>
        <w:jc w:val="both"/>
        <w:rPr>
          <w:rFonts w:ascii="Calibri" w:hAnsi="Calibri" w:cs="Calibri"/>
          <w:sz w:val="22"/>
          <w:szCs w:val="22"/>
        </w:rPr>
      </w:pPr>
    </w:p>
    <w:p w14:paraId="4C37FEC6" w14:textId="77777777" w:rsidR="009053B7" w:rsidRDefault="009053B7" w:rsidP="009053B7">
      <w:pPr>
        <w:pStyle w:val="NormalWeb"/>
        <w:spacing w:line="360" w:lineRule="auto"/>
        <w:jc w:val="both"/>
        <w:rPr>
          <w:rFonts w:ascii="Calibri" w:hAnsi="Calibri" w:cs="Calibri"/>
          <w:sz w:val="22"/>
          <w:szCs w:val="22"/>
        </w:rPr>
      </w:pPr>
    </w:p>
    <w:p w14:paraId="7582C00E" w14:textId="77777777" w:rsidR="00084EAB" w:rsidRDefault="00084EAB"/>
    <w:sectPr w:rsidR="00084EA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76905" w14:textId="77777777" w:rsidR="009C08EE" w:rsidRDefault="009C08EE">
      <w:pPr>
        <w:spacing w:after="0"/>
      </w:pPr>
      <w:r>
        <w:separator/>
      </w:r>
    </w:p>
  </w:endnote>
  <w:endnote w:type="continuationSeparator" w:id="0">
    <w:p w14:paraId="79873286" w14:textId="77777777" w:rsidR="009C08EE" w:rsidRDefault="009C08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5782B" w14:textId="77777777" w:rsidR="00CB7485" w:rsidRPr="00F96C53" w:rsidRDefault="00000000" w:rsidP="00945F1C">
    <w:r w:rsidRPr="00F96C53">
      <w:rPr>
        <w:noProof/>
      </w:rPr>
      <mc:AlternateContent>
        <mc:Choice Requires="wpg">
          <w:drawing>
            <wp:anchor distT="0" distB="0" distL="114300" distR="114300" simplePos="0" relativeHeight="251659264" behindDoc="0" locked="0" layoutInCell="1" allowOverlap="1" wp14:anchorId="3586FFAB" wp14:editId="170B0F8D">
              <wp:simplePos x="0" y="0"/>
              <wp:positionH relativeFrom="column">
                <wp:posOffset>-791845</wp:posOffset>
              </wp:positionH>
              <wp:positionV relativeFrom="paragraph">
                <wp:posOffset>1270</wp:posOffset>
              </wp:positionV>
              <wp:extent cx="7812000" cy="88565"/>
              <wp:effectExtent l="0" t="0" r="0" b="6985"/>
              <wp:wrapNone/>
              <wp:docPr id="5" name="Groupe 5"/>
              <wp:cNvGraphicFramePr/>
              <a:graphic xmlns:a="http://schemas.openxmlformats.org/drawingml/2006/main">
                <a:graphicData uri="http://schemas.microsoft.com/office/word/2010/wordprocessingGroup">
                  <wpg:wgp>
                    <wpg:cNvGrpSpPr/>
                    <wpg:grpSpPr>
                      <a:xfrm>
                        <a:off x="0" y="0"/>
                        <a:ext cx="7812000" cy="88565"/>
                        <a:chOff x="0" y="0"/>
                        <a:chExt cx="7548285" cy="88565"/>
                      </a:xfrm>
                    </wpg:grpSpPr>
                    <wps:wsp>
                      <wps:cNvPr id="16" name="Rectangle 16"/>
                      <wps:cNvSpPr/>
                      <wps:spPr>
                        <a:xfrm>
                          <a:off x="0" y="0"/>
                          <a:ext cx="7546975" cy="3556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AutoShape 7"/>
                      <wps:cNvSpPr>
                        <a:spLocks noChangeArrowheads="1"/>
                      </wps:cNvSpPr>
                      <wps:spPr bwMode="auto">
                        <a:xfrm rot="10800000">
                          <a:off x="6098266" y="23795"/>
                          <a:ext cx="370205" cy="64770"/>
                        </a:xfrm>
                        <a:prstGeom prst="rtTriangle">
                          <a:avLst/>
                        </a:prstGeom>
                        <a:solidFill>
                          <a:schemeClr val="accent1"/>
                        </a:solidFill>
                        <a:ln>
                          <a:noFill/>
                        </a:ln>
                        <a:effectLst/>
                      </wps:spPr>
                      <wps:bodyPr wrap="square" anchor="ctr">
                        <a:spAutoFit/>
                      </wps:bodyPr>
                    </wps:wsp>
                    <wps:wsp>
                      <wps:cNvPr id="22" name="Rectangle 22"/>
                      <wps:cNvSpPr/>
                      <wps:spPr>
                        <a:xfrm>
                          <a:off x="6468785" y="23795"/>
                          <a:ext cx="1079500" cy="6413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07930ED" id="Groupe 5" o:spid="_x0000_s1026" style="position:absolute;margin-left:-62.35pt;margin-top:.1pt;width:615.1pt;height:6.95pt;z-index:251659264;mso-width-relative:margin" coordsize="75482,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">
              <v:rect id="Rectangle 16" o:spid="_x0000_s1027" style="position:absolute;width:75469;height: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" fillcolor="#4472c4 [3204]" stroked="f" strokeweight="1pt"/>
              <v:shapetype id="_x0000_t6" coordsize="21600,21600" o:spt="6" path="m,l,21600r21600,xe">
                <v:stroke joinstyle="miter"/>
                <v:path gradientshapeok="t" o:connecttype="custom" o:connectlocs="0,0;0,10800;0,21600;10800,21600;21600,21600;10800,10800" textboxrect="1800,12600,12600,19800"/>
              </v:shapetype>
              <v:shape id="AutoShape 7" o:spid="_x0000_s1028" type="#_x0000_t6" style="position:absolute;left:60982;top:237;width:3702;height:64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" fillcolor="#4472c4 [3204]" stroked="f">
                <v:textbox style="mso-fit-shape-to-text:t"/>
              </v:shape>
              <v:rect id="Rectangle 22" o:spid="_x0000_s1029" style="position:absolute;left:64687;top:237;width:10795;height: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" fillcolor="#4472c4 [3204]" stroked="f" strokeweight="1pt"/>
            </v:group>
          </w:pict>
        </mc:Fallback>
      </mc:AlternateContent>
    </w:r>
  </w:p>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5102"/>
      <w:gridCol w:w="5246"/>
    </w:tblGrid>
    <w:tr w:rsidR="00CB7485" w:rsidRPr="007C6874" w14:paraId="1968460A" w14:textId="77777777" w:rsidTr="004B37D7">
      <w:tc>
        <w:tcPr>
          <w:tcW w:w="5102" w:type="dxa"/>
          <w:vAlign w:val="center"/>
        </w:tcPr>
        <w:p w14:paraId="229FDCF2" w14:textId="77777777" w:rsidR="00CB7485" w:rsidRPr="007C6874" w:rsidRDefault="00000000" w:rsidP="00945F1C"/>
      </w:tc>
      <w:tc>
        <w:tcPr>
          <w:tcW w:w="5246" w:type="dxa"/>
          <w:vAlign w:val="center"/>
        </w:tcPr>
        <w:p w14:paraId="69EBE2CA" w14:textId="77777777" w:rsidR="00CB7485" w:rsidRPr="007C6874" w:rsidRDefault="00000000" w:rsidP="00945F1C"/>
      </w:tc>
    </w:tr>
  </w:tbl>
  <w:p w14:paraId="50539B43" w14:textId="77777777" w:rsidR="00CB7485" w:rsidRPr="00F96C53" w:rsidRDefault="00000000" w:rsidP="00945F1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F7463" w14:textId="77777777" w:rsidR="00CB7485" w:rsidRDefault="00000000" w:rsidP="00945F1C"/>
  <w:p w14:paraId="5680D155" w14:textId="77777777" w:rsidR="00CB7485" w:rsidRDefault="00000000" w:rsidP="00945F1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5A8C6" w14:textId="77777777" w:rsidR="00CB7485" w:rsidRPr="00BF49DE" w:rsidRDefault="00000000" w:rsidP="00945F1C"/>
  <w:tbl>
    <w:tblPr>
      <w:tblW w:w="9044" w:type="dxa"/>
      <w:tblInd w:w="113" w:type="dxa"/>
      <w:tblBorders>
        <w:top w:val="single" w:sz="4" w:space="0" w:color="auto"/>
        <w:insideH w:val="single" w:sz="4" w:space="0" w:color="auto"/>
      </w:tblBorders>
      <w:tblLayout w:type="fixed"/>
      <w:tblCellMar>
        <w:top w:w="142" w:type="dxa"/>
        <w:left w:w="113" w:type="dxa"/>
        <w:right w:w="113" w:type="dxa"/>
      </w:tblCellMar>
      <w:tblLook w:val="04A0" w:firstRow="1" w:lastRow="0" w:firstColumn="1" w:lastColumn="0" w:noHBand="0" w:noVBand="1"/>
    </w:tblPr>
    <w:tblGrid>
      <w:gridCol w:w="4549"/>
      <w:gridCol w:w="4495"/>
    </w:tblGrid>
    <w:tr w:rsidR="00CB7485" w:rsidRPr="00A94246" w14:paraId="66AF2D92" w14:textId="77777777" w:rsidTr="004F0A13">
      <w:tc>
        <w:tcPr>
          <w:tcW w:w="4549" w:type="dxa"/>
          <w:shd w:val="clear" w:color="auto" w:fill="auto"/>
          <w:vAlign w:val="center"/>
        </w:tcPr>
        <w:p w14:paraId="7F0889CB" w14:textId="77777777" w:rsidR="00CB7485" w:rsidRDefault="00000000" w:rsidP="00945F1C">
          <w:r>
            <w:t>Référence : FIN-13-1249914-1</w:t>
          </w:r>
        </w:p>
        <w:p w14:paraId="059B3719" w14:textId="77777777" w:rsidR="00CB7485" w:rsidRPr="00E24B5E" w:rsidRDefault="00000000" w:rsidP="00945F1C">
          <w:r>
            <w:t>Date :14 Mars 2013</w:t>
          </w:r>
        </w:p>
      </w:tc>
      <w:tc>
        <w:tcPr>
          <w:tcW w:w="4495" w:type="dxa"/>
          <w:shd w:val="clear" w:color="auto" w:fill="auto"/>
          <w:vAlign w:val="center"/>
        </w:tcPr>
        <w:p w14:paraId="2E9D616C" w14:textId="77777777" w:rsidR="00CB7485" w:rsidRPr="00A94246" w:rsidRDefault="00000000" w:rsidP="00945F1C">
          <w:sdt>
            <w:sdtPr>
              <w:id w:val="-435369144"/>
              <w:docPartObj>
                <w:docPartGallery w:val="Page Numbers (Top of Page)"/>
                <w:docPartUnique/>
              </w:docPartObj>
            </w:sdtPr>
            <w:sdtContent/>
          </w:sdt>
          <w:sdt>
            <w:sdtPr>
              <w:id w:val="-14853504"/>
              <w:docPartObj>
                <w:docPartGallery w:val="Page Numbers (Top of Page)"/>
                <w:docPartUnique/>
              </w:docPartObj>
            </w:sdtPr>
            <w:sdtContent>
              <w:r w:rsidRPr="00A94246">
                <w:t xml:space="preserve">Page </w:t>
              </w:r>
              <w:r w:rsidRPr="00A94246">
                <w:fldChar w:fldCharType="begin"/>
              </w:r>
              <w:r w:rsidRPr="00A94246">
                <w:instrText xml:space="preserve"> PAGE </w:instrText>
              </w:r>
              <w:r w:rsidRPr="00A94246">
                <w:fldChar w:fldCharType="separate"/>
              </w:r>
              <w:r>
                <w:rPr>
                  <w:noProof/>
                </w:rPr>
                <w:t>18</w:t>
              </w:r>
              <w:r w:rsidRPr="00A94246">
                <w:fldChar w:fldCharType="end"/>
              </w:r>
            </w:sdtContent>
          </w:sdt>
          <w:r w:rsidRPr="00A94246">
            <w:t xml:space="preserve"> sur </w:t>
          </w:r>
          <w:r w:rsidRPr="00A94246">
            <w:fldChar w:fldCharType="begin"/>
          </w:r>
          <w:r w:rsidRPr="00A94246">
            <w:instrText xml:space="preserve"> NUMPAGES </w:instrText>
          </w:r>
          <w:r w:rsidRPr="00A94246">
            <w:fldChar w:fldCharType="separate"/>
          </w:r>
          <w:r>
            <w:rPr>
              <w:noProof/>
            </w:rPr>
            <w:t>41</w:t>
          </w:r>
          <w:r w:rsidRPr="00A94246">
            <w:fldChar w:fldCharType="end"/>
          </w:r>
        </w:p>
      </w:tc>
    </w:tr>
  </w:tbl>
  <w:p w14:paraId="697422DD" w14:textId="77777777" w:rsidR="00CB7485" w:rsidRDefault="00000000" w:rsidP="00945F1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14BBA" w14:textId="77777777" w:rsidR="009C08EE" w:rsidRDefault="009C08EE">
      <w:pPr>
        <w:spacing w:after="0"/>
      </w:pPr>
      <w:r>
        <w:separator/>
      </w:r>
    </w:p>
  </w:footnote>
  <w:footnote w:type="continuationSeparator" w:id="0">
    <w:p w14:paraId="5C34B45B" w14:textId="77777777" w:rsidR="009C08EE" w:rsidRDefault="009C08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8" w:type="dxa"/>
      <w:tblBorders>
        <w:bottom w:val="single" w:sz="4" w:space="0" w:color="4472C4" w:themeColor="accent1"/>
      </w:tblBorders>
      <w:tblLayout w:type="fixed"/>
      <w:tblCellMar>
        <w:top w:w="57" w:type="dxa"/>
        <w:left w:w="57" w:type="dxa"/>
        <w:bottom w:w="57" w:type="dxa"/>
        <w:right w:w="57" w:type="dxa"/>
      </w:tblCellMar>
      <w:tblLook w:val="04A0" w:firstRow="1" w:lastRow="0" w:firstColumn="1" w:lastColumn="0" w:noHBand="0" w:noVBand="1"/>
    </w:tblPr>
    <w:tblGrid>
      <w:gridCol w:w="2268"/>
      <w:gridCol w:w="5528"/>
      <w:gridCol w:w="2552"/>
    </w:tblGrid>
    <w:tr w:rsidR="00CB7485" w14:paraId="460B7D6F" w14:textId="77777777" w:rsidTr="00B11774">
      <w:tc>
        <w:tcPr>
          <w:tcW w:w="2268" w:type="dxa"/>
          <w:vAlign w:val="center"/>
        </w:tcPr>
        <w:p w14:paraId="0D3DD86B" w14:textId="77777777" w:rsidR="00CB7485" w:rsidRDefault="00000000" w:rsidP="00945F1C">
          <w:pPr>
            <w:pStyle w:val="Header"/>
          </w:pPr>
        </w:p>
      </w:tc>
      <w:tc>
        <w:tcPr>
          <w:tcW w:w="5528" w:type="dxa"/>
        </w:tcPr>
        <w:p w14:paraId="18A447C2" w14:textId="77777777" w:rsidR="00CB7485" w:rsidRPr="0071716C" w:rsidRDefault="00000000" w:rsidP="00104FF5">
          <w:pPr>
            <w:pStyle w:val="Header"/>
          </w:pPr>
        </w:p>
      </w:tc>
      <w:tc>
        <w:tcPr>
          <w:tcW w:w="2552" w:type="dxa"/>
          <w:vAlign w:val="center"/>
        </w:tcPr>
        <w:p w14:paraId="71618A81" w14:textId="77777777" w:rsidR="00CB7485" w:rsidRDefault="00000000" w:rsidP="00945F1C">
          <w:pPr>
            <w:pStyle w:val="Header"/>
          </w:pPr>
        </w:p>
      </w:tc>
    </w:tr>
  </w:tbl>
  <w:p w14:paraId="41D7EDDB" w14:textId="77777777" w:rsidR="00CB7485" w:rsidRDefault="00000000" w:rsidP="00945F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59" w:type="dxa"/>
      <w:tblBorders>
        <w:bottom w:val="single" w:sz="4" w:space="0" w:color="auto"/>
      </w:tblBorders>
      <w:tblCellMar>
        <w:top w:w="28" w:type="dxa"/>
        <w:left w:w="28" w:type="dxa"/>
        <w:bottom w:w="28" w:type="dxa"/>
        <w:right w:w="85" w:type="dxa"/>
      </w:tblCellMar>
      <w:tblLook w:val="04A0" w:firstRow="1" w:lastRow="0" w:firstColumn="1" w:lastColumn="0" w:noHBand="0" w:noVBand="1"/>
    </w:tblPr>
    <w:tblGrid>
      <w:gridCol w:w="6549"/>
      <w:gridCol w:w="2410"/>
    </w:tblGrid>
    <w:tr w:rsidR="00CB7485" w14:paraId="6ABD58B3" w14:textId="77777777" w:rsidTr="004F0A13">
      <w:tc>
        <w:tcPr>
          <w:tcW w:w="6549" w:type="dxa"/>
          <w:vAlign w:val="center"/>
        </w:tcPr>
        <w:p w14:paraId="32F8493A" w14:textId="77777777" w:rsidR="00CB7485" w:rsidRPr="0071716C" w:rsidRDefault="00000000" w:rsidP="00945F1C">
          <w:pPr>
            <w:pStyle w:val="Header"/>
          </w:pPr>
          <w:r>
            <w:t>Livret 4 – CV</w:t>
          </w:r>
        </w:p>
      </w:tc>
      <w:tc>
        <w:tcPr>
          <w:tcW w:w="2410" w:type="dxa"/>
          <w:vAlign w:val="center"/>
        </w:tcPr>
        <w:p w14:paraId="7A1DF7EE" w14:textId="77777777" w:rsidR="00CB7485" w:rsidRDefault="00000000" w:rsidP="00945F1C">
          <w:pPr>
            <w:pStyle w:val="Header"/>
          </w:pPr>
          <w:r>
            <w:rPr>
              <w:lang w:eastAsia="fr-FR"/>
            </w:rPr>
            <w:drawing>
              <wp:inline distT="0" distB="0" distL="0" distR="0" wp14:anchorId="1E605231" wp14:editId="703DDD97">
                <wp:extent cx="971550" cy="342900"/>
                <wp:effectExtent l="0" t="0" r="0" b="0"/>
                <wp:docPr id="276996397" name="Image 27699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971550" cy="342900"/>
                        </a:xfrm>
                        <a:prstGeom prst="rect">
                          <a:avLst/>
                        </a:prstGeom>
                        <a:noFill/>
                        <a:ln w="9525">
                          <a:noFill/>
                          <a:miter lim="800000"/>
                          <a:headEnd/>
                          <a:tailEnd/>
                        </a:ln>
                      </pic:spPr>
                    </pic:pic>
                  </a:graphicData>
                </a:graphic>
              </wp:inline>
            </w:drawing>
          </w:r>
        </w:p>
      </w:tc>
    </w:tr>
  </w:tbl>
  <w:p w14:paraId="7D00B2F3" w14:textId="77777777" w:rsidR="00CB7485" w:rsidRDefault="00000000" w:rsidP="00945F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83D43"/>
    <w:multiLevelType w:val="multilevel"/>
    <w:tmpl w:val="E72631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C178A5"/>
    <w:multiLevelType w:val="multilevel"/>
    <w:tmpl w:val="34867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A7B62"/>
    <w:multiLevelType w:val="multilevel"/>
    <w:tmpl w:val="4E9AD512"/>
    <w:numStyleLink w:val="Atosnum"/>
  </w:abstractNum>
  <w:abstractNum w:abstractNumId="3" w15:restartNumberingAfterBreak="0">
    <w:nsid w:val="06047F72"/>
    <w:multiLevelType w:val="hybridMultilevel"/>
    <w:tmpl w:val="1A709662"/>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08FD067A"/>
    <w:multiLevelType w:val="hybridMultilevel"/>
    <w:tmpl w:val="30F0ADF0"/>
    <w:lvl w:ilvl="0" w:tplc="26921126">
      <w:start w:val="1"/>
      <w:numFmt w:val="bullet"/>
      <w:lvlText w:val=""/>
      <w:lvlJc w:val="righ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0C181C5A"/>
    <w:multiLevelType w:val="multilevel"/>
    <w:tmpl w:val="9AC62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C7B3E"/>
    <w:multiLevelType w:val="hybridMultilevel"/>
    <w:tmpl w:val="B3A68198"/>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0D970042"/>
    <w:multiLevelType w:val="multilevel"/>
    <w:tmpl w:val="422E54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919BC"/>
    <w:multiLevelType w:val="multilevel"/>
    <w:tmpl w:val="B93E14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B712F"/>
    <w:multiLevelType w:val="hybridMultilevel"/>
    <w:tmpl w:val="AE0EC760"/>
    <w:lvl w:ilvl="0" w:tplc="040C0003">
      <w:start w:val="1"/>
      <w:numFmt w:val="bullet"/>
      <w:lvlText w:val="o"/>
      <w:lvlJc w:val="left"/>
      <w:pPr>
        <w:ind w:left="1668" w:hanging="360"/>
      </w:pPr>
      <w:rPr>
        <w:rFonts w:ascii="Courier New" w:hAnsi="Courier New" w:cs="Courier New" w:hint="default"/>
      </w:rPr>
    </w:lvl>
    <w:lvl w:ilvl="1" w:tplc="040C0003" w:tentative="1">
      <w:start w:val="1"/>
      <w:numFmt w:val="bullet"/>
      <w:lvlText w:val="o"/>
      <w:lvlJc w:val="left"/>
      <w:pPr>
        <w:ind w:left="2388" w:hanging="360"/>
      </w:pPr>
      <w:rPr>
        <w:rFonts w:ascii="Courier New" w:hAnsi="Courier New" w:cs="Courier New" w:hint="default"/>
      </w:rPr>
    </w:lvl>
    <w:lvl w:ilvl="2" w:tplc="040C0005" w:tentative="1">
      <w:start w:val="1"/>
      <w:numFmt w:val="bullet"/>
      <w:lvlText w:val=""/>
      <w:lvlJc w:val="left"/>
      <w:pPr>
        <w:ind w:left="3108" w:hanging="360"/>
      </w:pPr>
      <w:rPr>
        <w:rFonts w:ascii="Wingdings" w:hAnsi="Wingdings" w:hint="default"/>
      </w:rPr>
    </w:lvl>
    <w:lvl w:ilvl="3" w:tplc="040C0001" w:tentative="1">
      <w:start w:val="1"/>
      <w:numFmt w:val="bullet"/>
      <w:lvlText w:val=""/>
      <w:lvlJc w:val="left"/>
      <w:pPr>
        <w:ind w:left="3828" w:hanging="360"/>
      </w:pPr>
      <w:rPr>
        <w:rFonts w:ascii="Symbol" w:hAnsi="Symbol" w:hint="default"/>
      </w:rPr>
    </w:lvl>
    <w:lvl w:ilvl="4" w:tplc="040C0003" w:tentative="1">
      <w:start w:val="1"/>
      <w:numFmt w:val="bullet"/>
      <w:lvlText w:val="o"/>
      <w:lvlJc w:val="left"/>
      <w:pPr>
        <w:ind w:left="4548" w:hanging="360"/>
      </w:pPr>
      <w:rPr>
        <w:rFonts w:ascii="Courier New" w:hAnsi="Courier New" w:cs="Courier New" w:hint="default"/>
      </w:rPr>
    </w:lvl>
    <w:lvl w:ilvl="5" w:tplc="040C0005" w:tentative="1">
      <w:start w:val="1"/>
      <w:numFmt w:val="bullet"/>
      <w:lvlText w:val=""/>
      <w:lvlJc w:val="left"/>
      <w:pPr>
        <w:ind w:left="5268" w:hanging="360"/>
      </w:pPr>
      <w:rPr>
        <w:rFonts w:ascii="Wingdings" w:hAnsi="Wingdings" w:hint="default"/>
      </w:rPr>
    </w:lvl>
    <w:lvl w:ilvl="6" w:tplc="040C0001" w:tentative="1">
      <w:start w:val="1"/>
      <w:numFmt w:val="bullet"/>
      <w:lvlText w:val=""/>
      <w:lvlJc w:val="left"/>
      <w:pPr>
        <w:ind w:left="5988" w:hanging="360"/>
      </w:pPr>
      <w:rPr>
        <w:rFonts w:ascii="Symbol" w:hAnsi="Symbol" w:hint="default"/>
      </w:rPr>
    </w:lvl>
    <w:lvl w:ilvl="7" w:tplc="040C0003" w:tentative="1">
      <w:start w:val="1"/>
      <w:numFmt w:val="bullet"/>
      <w:lvlText w:val="o"/>
      <w:lvlJc w:val="left"/>
      <w:pPr>
        <w:ind w:left="6708" w:hanging="360"/>
      </w:pPr>
      <w:rPr>
        <w:rFonts w:ascii="Courier New" w:hAnsi="Courier New" w:cs="Courier New" w:hint="default"/>
      </w:rPr>
    </w:lvl>
    <w:lvl w:ilvl="8" w:tplc="040C0005" w:tentative="1">
      <w:start w:val="1"/>
      <w:numFmt w:val="bullet"/>
      <w:lvlText w:val=""/>
      <w:lvlJc w:val="left"/>
      <w:pPr>
        <w:ind w:left="7428" w:hanging="360"/>
      </w:pPr>
      <w:rPr>
        <w:rFonts w:ascii="Wingdings" w:hAnsi="Wingdings" w:hint="default"/>
      </w:rPr>
    </w:lvl>
  </w:abstractNum>
  <w:abstractNum w:abstractNumId="10" w15:restartNumberingAfterBreak="0">
    <w:nsid w:val="11551D5A"/>
    <w:multiLevelType w:val="multilevel"/>
    <w:tmpl w:val="78DE77F8"/>
    <w:lvl w:ilvl="0">
      <w:start w:val="4"/>
      <w:numFmt w:val="decimal"/>
      <w:lvlText w:val="%1"/>
      <w:lvlJc w:val="left"/>
      <w:pPr>
        <w:ind w:left="360" w:hanging="360"/>
      </w:pPr>
      <w:rPr>
        <w:rFonts w:hint="default"/>
      </w:rPr>
    </w:lvl>
    <w:lvl w:ilvl="1">
      <w:start w:val="1"/>
      <w:numFmt w:val="decimal"/>
      <w:lvlText w:val="%1.%2"/>
      <w:lvlJc w:val="left"/>
      <w:pPr>
        <w:ind w:left="700" w:hanging="360"/>
      </w:pPr>
      <w:rPr>
        <w:rFonts w:hint="default"/>
      </w:rPr>
    </w:lvl>
    <w:lvl w:ilvl="2">
      <w:start w:val="1"/>
      <w:numFmt w:val="decimal"/>
      <w:lvlText w:val="%1.%2.%3"/>
      <w:lvlJc w:val="left"/>
      <w:pPr>
        <w:ind w:left="1400" w:hanging="720"/>
      </w:pPr>
      <w:rPr>
        <w:rFonts w:hint="default"/>
      </w:rPr>
    </w:lvl>
    <w:lvl w:ilvl="3">
      <w:start w:val="1"/>
      <w:numFmt w:val="decimal"/>
      <w:lvlText w:val="%1.%2.%3.%4"/>
      <w:lvlJc w:val="left"/>
      <w:pPr>
        <w:ind w:left="1740" w:hanging="720"/>
      </w:pPr>
      <w:rPr>
        <w:rFonts w:hint="default"/>
      </w:rPr>
    </w:lvl>
    <w:lvl w:ilvl="4">
      <w:start w:val="1"/>
      <w:numFmt w:val="decimal"/>
      <w:lvlText w:val="%1.%2.%3.%4.%5"/>
      <w:lvlJc w:val="left"/>
      <w:pPr>
        <w:ind w:left="2440" w:hanging="1080"/>
      </w:pPr>
      <w:rPr>
        <w:rFonts w:hint="default"/>
      </w:rPr>
    </w:lvl>
    <w:lvl w:ilvl="5">
      <w:start w:val="1"/>
      <w:numFmt w:val="decimal"/>
      <w:lvlText w:val="%1.%2.%3.%4.%5.%6"/>
      <w:lvlJc w:val="left"/>
      <w:pPr>
        <w:ind w:left="2780" w:hanging="1080"/>
      </w:pPr>
      <w:rPr>
        <w:rFonts w:hint="default"/>
      </w:rPr>
    </w:lvl>
    <w:lvl w:ilvl="6">
      <w:start w:val="1"/>
      <w:numFmt w:val="decimal"/>
      <w:lvlText w:val="%1.%2.%3.%4.%5.%6.%7"/>
      <w:lvlJc w:val="left"/>
      <w:pPr>
        <w:ind w:left="3480" w:hanging="1440"/>
      </w:pPr>
      <w:rPr>
        <w:rFonts w:hint="default"/>
      </w:rPr>
    </w:lvl>
    <w:lvl w:ilvl="7">
      <w:start w:val="1"/>
      <w:numFmt w:val="decimal"/>
      <w:lvlText w:val="%1.%2.%3.%4.%5.%6.%7.%8"/>
      <w:lvlJc w:val="left"/>
      <w:pPr>
        <w:ind w:left="3820" w:hanging="1440"/>
      </w:pPr>
      <w:rPr>
        <w:rFonts w:hint="default"/>
      </w:rPr>
    </w:lvl>
    <w:lvl w:ilvl="8">
      <w:start w:val="1"/>
      <w:numFmt w:val="decimal"/>
      <w:lvlText w:val="%1.%2.%3.%4.%5.%6.%7.%8.%9"/>
      <w:lvlJc w:val="left"/>
      <w:pPr>
        <w:ind w:left="4520" w:hanging="1800"/>
      </w:pPr>
      <w:rPr>
        <w:rFonts w:hint="default"/>
      </w:rPr>
    </w:lvl>
  </w:abstractNum>
  <w:abstractNum w:abstractNumId="11" w15:restartNumberingAfterBreak="0">
    <w:nsid w:val="11C67A63"/>
    <w:multiLevelType w:val="multilevel"/>
    <w:tmpl w:val="9E1C33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110B7"/>
    <w:multiLevelType w:val="multilevel"/>
    <w:tmpl w:val="E27E9CEE"/>
    <w:lvl w:ilvl="0">
      <w:start w:val="4"/>
      <w:numFmt w:val="decimal"/>
      <w:lvlText w:val="%1"/>
      <w:lvlJc w:val="left"/>
      <w:pPr>
        <w:ind w:left="360" w:hanging="360"/>
      </w:pPr>
      <w:rPr>
        <w:rFonts w:asciiTheme="minorHAnsi" w:hAnsiTheme="minorHAnsi" w:hint="default"/>
        <w:color w:val="4472C4" w:themeColor="accent1"/>
      </w:rPr>
    </w:lvl>
    <w:lvl w:ilvl="1">
      <w:start w:val="1"/>
      <w:numFmt w:val="decimal"/>
      <w:lvlText w:val="%1.%2"/>
      <w:lvlJc w:val="left"/>
      <w:pPr>
        <w:ind w:left="360" w:hanging="360"/>
      </w:pPr>
      <w:rPr>
        <w:rFonts w:asciiTheme="minorHAnsi" w:hAnsiTheme="minorHAnsi" w:hint="default"/>
        <w:color w:val="4472C4" w:themeColor="accent1"/>
      </w:rPr>
    </w:lvl>
    <w:lvl w:ilvl="2">
      <w:start w:val="1"/>
      <w:numFmt w:val="decimal"/>
      <w:lvlText w:val="%1.%2.%3"/>
      <w:lvlJc w:val="left"/>
      <w:pPr>
        <w:ind w:left="720" w:hanging="720"/>
      </w:pPr>
      <w:rPr>
        <w:rFonts w:asciiTheme="minorHAnsi" w:hAnsiTheme="minorHAnsi" w:hint="default"/>
        <w:color w:val="4472C4" w:themeColor="accent1"/>
      </w:rPr>
    </w:lvl>
    <w:lvl w:ilvl="3">
      <w:start w:val="1"/>
      <w:numFmt w:val="decimal"/>
      <w:lvlText w:val="%1.%2.%3.%4"/>
      <w:lvlJc w:val="left"/>
      <w:pPr>
        <w:ind w:left="720" w:hanging="720"/>
      </w:pPr>
      <w:rPr>
        <w:rFonts w:asciiTheme="minorHAnsi" w:hAnsiTheme="minorHAnsi" w:hint="default"/>
        <w:color w:val="4472C4" w:themeColor="accent1"/>
      </w:rPr>
    </w:lvl>
    <w:lvl w:ilvl="4">
      <w:start w:val="1"/>
      <w:numFmt w:val="decimal"/>
      <w:lvlText w:val="%1.%2.%3.%4.%5"/>
      <w:lvlJc w:val="left"/>
      <w:pPr>
        <w:ind w:left="1080" w:hanging="1080"/>
      </w:pPr>
      <w:rPr>
        <w:rFonts w:asciiTheme="minorHAnsi" w:hAnsiTheme="minorHAnsi" w:hint="default"/>
        <w:color w:val="4472C4" w:themeColor="accent1"/>
      </w:rPr>
    </w:lvl>
    <w:lvl w:ilvl="5">
      <w:start w:val="1"/>
      <w:numFmt w:val="decimal"/>
      <w:lvlText w:val="%1.%2.%3.%4.%5.%6"/>
      <w:lvlJc w:val="left"/>
      <w:pPr>
        <w:ind w:left="1080" w:hanging="1080"/>
      </w:pPr>
      <w:rPr>
        <w:rFonts w:asciiTheme="minorHAnsi" w:hAnsiTheme="minorHAnsi" w:hint="default"/>
        <w:color w:val="4472C4" w:themeColor="accent1"/>
      </w:rPr>
    </w:lvl>
    <w:lvl w:ilvl="6">
      <w:start w:val="1"/>
      <w:numFmt w:val="decimal"/>
      <w:lvlText w:val="%1.%2.%3.%4.%5.%6.%7"/>
      <w:lvlJc w:val="left"/>
      <w:pPr>
        <w:ind w:left="1440" w:hanging="1440"/>
      </w:pPr>
      <w:rPr>
        <w:rFonts w:asciiTheme="minorHAnsi" w:hAnsiTheme="minorHAnsi" w:hint="default"/>
        <w:color w:val="4472C4" w:themeColor="accent1"/>
      </w:rPr>
    </w:lvl>
    <w:lvl w:ilvl="7">
      <w:start w:val="1"/>
      <w:numFmt w:val="decimal"/>
      <w:lvlText w:val="%1.%2.%3.%4.%5.%6.%7.%8"/>
      <w:lvlJc w:val="left"/>
      <w:pPr>
        <w:ind w:left="1440" w:hanging="1440"/>
      </w:pPr>
      <w:rPr>
        <w:rFonts w:asciiTheme="minorHAnsi" w:hAnsiTheme="minorHAnsi" w:hint="default"/>
        <w:color w:val="4472C4" w:themeColor="accent1"/>
      </w:rPr>
    </w:lvl>
    <w:lvl w:ilvl="8">
      <w:start w:val="1"/>
      <w:numFmt w:val="decimal"/>
      <w:lvlText w:val="%1.%2.%3.%4.%5.%6.%7.%8.%9"/>
      <w:lvlJc w:val="left"/>
      <w:pPr>
        <w:ind w:left="1800" w:hanging="1800"/>
      </w:pPr>
      <w:rPr>
        <w:rFonts w:asciiTheme="minorHAnsi" w:hAnsiTheme="minorHAnsi" w:hint="default"/>
        <w:color w:val="4472C4" w:themeColor="accent1"/>
      </w:rPr>
    </w:lvl>
  </w:abstractNum>
  <w:abstractNum w:abstractNumId="13" w15:restartNumberingAfterBreak="0">
    <w:nsid w:val="140D76DC"/>
    <w:multiLevelType w:val="multilevel"/>
    <w:tmpl w:val="3530D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129EF"/>
    <w:multiLevelType w:val="multilevel"/>
    <w:tmpl w:val="EEEC8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4490E"/>
    <w:multiLevelType w:val="hybridMultilevel"/>
    <w:tmpl w:val="4AEE1864"/>
    <w:lvl w:ilvl="0" w:tplc="AEC2DE92">
      <w:start w:val="8"/>
      <w:numFmt w:val="bullet"/>
      <w:lvlText w:val=""/>
      <w:lvlJc w:val="left"/>
      <w:pPr>
        <w:ind w:left="720" w:hanging="360"/>
      </w:pPr>
      <w:rPr>
        <w:rFonts w:ascii="Wingdings" w:eastAsiaTheme="minorHAnsi" w:hAnsi="Wingdings"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8EB2948"/>
    <w:multiLevelType w:val="hybridMultilevel"/>
    <w:tmpl w:val="BBD69F66"/>
    <w:lvl w:ilvl="0" w:tplc="040C0003">
      <w:start w:val="1"/>
      <w:numFmt w:val="bullet"/>
      <w:lvlText w:val="o"/>
      <w:lvlJc w:val="left"/>
      <w:pPr>
        <w:ind w:left="1800" w:hanging="360"/>
      </w:pPr>
      <w:rPr>
        <w:rFonts w:ascii="Courier New" w:hAnsi="Courier New" w:cs="Courier New"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7" w15:restartNumberingAfterBreak="0">
    <w:nsid w:val="1A560671"/>
    <w:multiLevelType w:val="multilevel"/>
    <w:tmpl w:val="055C12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AA0901"/>
    <w:multiLevelType w:val="multilevel"/>
    <w:tmpl w:val="2BC48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7B4AA5"/>
    <w:multiLevelType w:val="hybridMultilevel"/>
    <w:tmpl w:val="AFD62C64"/>
    <w:lvl w:ilvl="0" w:tplc="26921126">
      <w:start w:val="1"/>
      <w:numFmt w:val="bullet"/>
      <w:lvlText w:val=""/>
      <w:lvlJc w:val="right"/>
      <w:pPr>
        <w:ind w:left="720" w:hanging="360"/>
      </w:pPr>
      <w:rPr>
        <w:rFonts w:ascii="Symbol" w:hAnsi="Symbol" w:hint="default"/>
      </w:rPr>
    </w:lvl>
    <w:lvl w:ilvl="1" w:tplc="476C7C02">
      <w:numFmt w:val="bullet"/>
      <w:lvlText w:val=""/>
      <w:lvlJc w:val="left"/>
      <w:pPr>
        <w:ind w:left="1440" w:hanging="360"/>
      </w:pPr>
      <w:rPr>
        <w:rFonts w:ascii="Wingdings" w:eastAsia="Times New Roman" w:hAnsi="Wingdings" w:cs="Segoe UI"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5B55693"/>
    <w:multiLevelType w:val="multilevel"/>
    <w:tmpl w:val="EE90A8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DB32A4"/>
    <w:multiLevelType w:val="multilevel"/>
    <w:tmpl w:val="08589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247FB2"/>
    <w:multiLevelType w:val="multilevel"/>
    <w:tmpl w:val="55F04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6A06D7"/>
    <w:multiLevelType w:val="multilevel"/>
    <w:tmpl w:val="0DD2924E"/>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2AEB23DF"/>
    <w:multiLevelType w:val="hybridMultilevel"/>
    <w:tmpl w:val="9E1ABA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2E7B6C6F"/>
    <w:multiLevelType w:val="multilevel"/>
    <w:tmpl w:val="3936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66414F"/>
    <w:multiLevelType w:val="multilevel"/>
    <w:tmpl w:val="8882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02667E"/>
    <w:multiLevelType w:val="hybridMultilevel"/>
    <w:tmpl w:val="0B809264"/>
    <w:lvl w:ilvl="0" w:tplc="380C0001">
      <w:start w:val="1"/>
      <w:numFmt w:val="bullet"/>
      <w:lvlText w:val=""/>
      <w:lvlJc w:val="left"/>
      <w:pPr>
        <w:ind w:left="775" w:hanging="360"/>
      </w:pPr>
      <w:rPr>
        <w:rFonts w:ascii="Symbol" w:hAnsi="Symbol" w:hint="default"/>
      </w:rPr>
    </w:lvl>
    <w:lvl w:ilvl="1" w:tplc="380C0003" w:tentative="1">
      <w:start w:val="1"/>
      <w:numFmt w:val="bullet"/>
      <w:lvlText w:val="o"/>
      <w:lvlJc w:val="left"/>
      <w:pPr>
        <w:ind w:left="1495" w:hanging="360"/>
      </w:pPr>
      <w:rPr>
        <w:rFonts w:ascii="Courier New" w:hAnsi="Courier New" w:cs="Courier New" w:hint="default"/>
      </w:rPr>
    </w:lvl>
    <w:lvl w:ilvl="2" w:tplc="380C0005" w:tentative="1">
      <w:start w:val="1"/>
      <w:numFmt w:val="bullet"/>
      <w:lvlText w:val=""/>
      <w:lvlJc w:val="left"/>
      <w:pPr>
        <w:ind w:left="2215" w:hanging="360"/>
      </w:pPr>
      <w:rPr>
        <w:rFonts w:ascii="Wingdings" w:hAnsi="Wingdings" w:hint="default"/>
      </w:rPr>
    </w:lvl>
    <w:lvl w:ilvl="3" w:tplc="380C0001" w:tentative="1">
      <w:start w:val="1"/>
      <w:numFmt w:val="bullet"/>
      <w:lvlText w:val=""/>
      <w:lvlJc w:val="left"/>
      <w:pPr>
        <w:ind w:left="2935" w:hanging="360"/>
      </w:pPr>
      <w:rPr>
        <w:rFonts w:ascii="Symbol" w:hAnsi="Symbol" w:hint="default"/>
      </w:rPr>
    </w:lvl>
    <w:lvl w:ilvl="4" w:tplc="380C0003" w:tentative="1">
      <w:start w:val="1"/>
      <w:numFmt w:val="bullet"/>
      <w:lvlText w:val="o"/>
      <w:lvlJc w:val="left"/>
      <w:pPr>
        <w:ind w:left="3655" w:hanging="360"/>
      </w:pPr>
      <w:rPr>
        <w:rFonts w:ascii="Courier New" w:hAnsi="Courier New" w:cs="Courier New" w:hint="default"/>
      </w:rPr>
    </w:lvl>
    <w:lvl w:ilvl="5" w:tplc="380C0005" w:tentative="1">
      <w:start w:val="1"/>
      <w:numFmt w:val="bullet"/>
      <w:lvlText w:val=""/>
      <w:lvlJc w:val="left"/>
      <w:pPr>
        <w:ind w:left="4375" w:hanging="360"/>
      </w:pPr>
      <w:rPr>
        <w:rFonts w:ascii="Wingdings" w:hAnsi="Wingdings" w:hint="default"/>
      </w:rPr>
    </w:lvl>
    <w:lvl w:ilvl="6" w:tplc="380C0001" w:tentative="1">
      <w:start w:val="1"/>
      <w:numFmt w:val="bullet"/>
      <w:lvlText w:val=""/>
      <w:lvlJc w:val="left"/>
      <w:pPr>
        <w:ind w:left="5095" w:hanging="360"/>
      </w:pPr>
      <w:rPr>
        <w:rFonts w:ascii="Symbol" w:hAnsi="Symbol" w:hint="default"/>
      </w:rPr>
    </w:lvl>
    <w:lvl w:ilvl="7" w:tplc="380C0003" w:tentative="1">
      <w:start w:val="1"/>
      <w:numFmt w:val="bullet"/>
      <w:lvlText w:val="o"/>
      <w:lvlJc w:val="left"/>
      <w:pPr>
        <w:ind w:left="5815" w:hanging="360"/>
      </w:pPr>
      <w:rPr>
        <w:rFonts w:ascii="Courier New" w:hAnsi="Courier New" w:cs="Courier New" w:hint="default"/>
      </w:rPr>
    </w:lvl>
    <w:lvl w:ilvl="8" w:tplc="380C0005" w:tentative="1">
      <w:start w:val="1"/>
      <w:numFmt w:val="bullet"/>
      <w:lvlText w:val=""/>
      <w:lvlJc w:val="left"/>
      <w:pPr>
        <w:ind w:left="6535" w:hanging="360"/>
      </w:pPr>
      <w:rPr>
        <w:rFonts w:ascii="Wingdings" w:hAnsi="Wingdings" w:hint="default"/>
      </w:rPr>
    </w:lvl>
  </w:abstractNum>
  <w:abstractNum w:abstractNumId="28" w15:restartNumberingAfterBreak="0">
    <w:nsid w:val="34EF7537"/>
    <w:multiLevelType w:val="multilevel"/>
    <w:tmpl w:val="027A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CA774C"/>
    <w:multiLevelType w:val="multilevel"/>
    <w:tmpl w:val="4E9AD512"/>
    <w:styleLink w:val="Atosnum"/>
    <w:lvl w:ilvl="0">
      <w:start w:val="1"/>
      <w:numFmt w:val="decimal"/>
      <w:pStyle w:val="Heading1"/>
      <w:lvlText w:val="%1."/>
      <w:lvlJc w:val="left"/>
      <w:pPr>
        <w:ind w:left="0" w:firstLine="0"/>
      </w:pPr>
      <w:rPr>
        <w:rFonts w:asciiTheme="majorHAnsi" w:hAnsiTheme="majorHAnsi" w:hint="default"/>
        <w:color w:val="FFFFFF" w:themeColor="background1"/>
      </w:rPr>
    </w:lvl>
    <w:lvl w:ilvl="1">
      <w:start w:val="1"/>
      <w:numFmt w:val="decimal"/>
      <w:pStyle w:val="Heading2"/>
      <w:lvlText w:val="%1.%2"/>
      <w:lvlJc w:val="left"/>
      <w:pPr>
        <w:ind w:left="0" w:firstLine="0"/>
      </w:pPr>
      <w:rPr>
        <w:rFonts w:asciiTheme="minorHAnsi" w:hAnsiTheme="minorHAnsi" w:hint="default"/>
        <w:b w:val="0"/>
        <w:bCs w:val="0"/>
        <w:i w:val="0"/>
        <w:iCs w:val="0"/>
        <w:caps w:val="0"/>
        <w:smallCaps w:val="0"/>
        <w:strike w:val="0"/>
        <w:dstrike w:val="0"/>
        <w:outline w:val="0"/>
        <w:shadow w:val="0"/>
        <w:emboss w:val="0"/>
        <w:imprint w:val="0"/>
        <w:noProof w:val="0"/>
        <w:vanish w:val="0"/>
        <w:color w:val="4472C4"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0" w:firstLine="0"/>
      </w:pPr>
      <w:rPr>
        <w:rFonts w:asciiTheme="minorHAnsi" w:hAnsiTheme="minorHAnsi" w:hint="default"/>
        <w:color w:val="4472C4" w:themeColor="accent1"/>
      </w:rPr>
    </w:lvl>
    <w:lvl w:ilvl="3">
      <w:start w:val="1"/>
      <w:numFmt w:val="decimal"/>
      <w:pStyle w:val="Heading4"/>
      <w:lvlText w:val="%1.%2.%3.%4"/>
      <w:lvlJc w:val="left"/>
      <w:pPr>
        <w:ind w:left="0" w:firstLine="0"/>
      </w:pPr>
      <w:rPr>
        <w:rFonts w:asciiTheme="majorHAnsi" w:hAnsiTheme="majorHAnsi" w:hint="default"/>
        <w:color w:val="4472C4" w:themeColor="accent1"/>
      </w:rPr>
    </w:lvl>
    <w:lvl w:ilvl="4">
      <w:start w:val="1"/>
      <w:numFmt w:val="decimal"/>
      <w:pStyle w:val="Heading5"/>
      <w:lvlText w:val="%1.%2.%3.%4.%5"/>
      <w:lvlJc w:val="left"/>
      <w:pPr>
        <w:tabs>
          <w:tab w:val="num" w:pos="0"/>
        </w:tabs>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Restart w:val="1"/>
      <w:lvlText w:val="%1.%2.%3.%4.%5.%6"/>
      <w:lvlJc w:val="left"/>
      <w:pPr>
        <w:tabs>
          <w:tab w:val="num" w:pos="0"/>
        </w:tabs>
        <w:ind w:left="2835" w:hanging="2835"/>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30" w15:restartNumberingAfterBreak="0">
    <w:nsid w:val="3CB81D41"/>
    <w:multiLevelType w:val="multilevel"/>
    <w:tmpl w:val="7292AC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6D75B7"/>
    <w:multiLevelType w:val="hybridMultilevel"/>
    <w:tmpl w:val="69C8B0BA"/>
    <w:lvl w:ilvl="0" w:tplc="26921126">
      <w:start w:val="1"/>
      <w:numFmt w:val="bullet"/>
      <w:lvlText w:val=""/>
      <w:lvlJc w:val="righ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 w15:restartNumberingAfterBreak="0">
    <w:nsid w:val="3F9C7872"/>
    <w:multiLevelType w:val="hybridMultilevel"/>
    <w:tmpl w:val="0B9E0302"/>
    <w:lvl w:ilvl="0" w:tplc="040C0003">
      <w:start w:val="1"/>
      <w:numFmt w:val="bullet"/>
      <w:lvlText w:val="o"/>
      <w:lvlJc w:val="left"/>
      <w:pPr>
        <w:ind w:left="768" w:hanging="360"/>
      </w:pPr>
      <w:rPr>
        <w:rFonts w:ascii="Courier New" w:hAnsi="Courier New" w:cs="Courier New" w:hint="default"/>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abstractNum w:abstractNumId="33" w15:restartNumberingAfterBreak="0">
    <w:nsid w:val="40357292"/>
    <w:multiLevelType w:val="hybridMultilevel"/>
    <w:tmpl w:val="7D92E1C2"/>
    <w:lvl w:ilvl="0" w:tplc="040C000B">
      <w:start w:val="1"/>
      <w:numFmt w:val="bullet"/>
      <w:lvlText w:val=""/>
      <w:lvlJc w:val="left"/>
      <w:pPr>
        <w:ind w:left="720" w:hanging="360"/>
      </w:pPr>
      <w:rPr>
        <w:rFonts w:ascii="Wingdings" w:hAnsi="Wingdings" w:hint="default"/>
      </w:rPr>
    </w:lvl>
    <w:lvl w:ilvl="1" w:tplc="FFFFFFFF">
      <w:numFmt w:val="bullet"/>
      <w:lvlText w:val=""/>
      <w:lvlJc w:val="left"/>
      <w:pPr>
        <w:ind w:left="1440" w:hanging="360"/>
      </w:pPr>
      <w:rPr>
        <w:rFonts w:ascii="Wingdings" w:eastAsia="Times New Roman" w:hAnsi="Wingdings" w:cs="Segoe UI" w:hint="default"/>
        <w:b/>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6531CFD"/>
    <w:multiLevelType w:val="multilevel"/>
    <w:tmpl w:val="AE324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B50534"/>
    <w:multiLevelType w:val="multilevel"/>
    <w:tmpl w:val="86EE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F639AB"/>
    <w:multiLevelType w:val="multilevel"/>
    <w:tmpl w:val="1DD60ACE"/>
    <w:lvl w:ilvl="0">
      <w:start w:val="3"/>
      <w:numFmt w:val="decimal"/>
      <w:lvlText w:val="%1"/>
      <w:lvlJc w:val="left"/>
      <w:pPr>
        <w:ind w:left="360" w:hanging="360"/>
      </w:pPr>
      <w:rPr>
        <w:rFonts w:asciiTheme="minorHAnsi" w:hAnsiTheme="minorHAnsi" w:hint="default"/>
        <w:color w:val="4472C4" w:themeColor="accent1"/>
      </w:rPr>
    </w:lvl>
    <w:lvl w:ilvl="1">
      <w:start w:val="1"/>
      <w:numFmt w:val="decimal"/>
      <w:lvlText w:val="%1.%2"/>
      <w:lvlJc w:val="left"/>
      <w:pPr>
        <w:ind w:left="360" w:hanging="360"/>
      </w:pPr>
      <w:rPr>
        <w:rFonts w:asciiTheme="minorHAnsi" w:hAnsiTheme="minorHAnsi" w:hint="default"/>
        <w:color w:val="4472C4" w:themeColor="accent1"/>
      </w:rPr>
    </w:lvl>
    <w:lvl w:ilvl="2">
      <w:start w:val="1"/>
      <w:numFmt w:val="decimal"/>
      <w:lvlText w:val="%1.%2.%3"/>
      <w:lvlJc w:val="left"/>
      <w:pPr>
        <w:ind w:left="720" w:hanging="720"/>
      </w:pPr>
      <w:rPr>
        <w:rFonts w:asciiTheme="minorHAnsi" w:hAnsiTheme="minorHAnsi" w:hint="default"/>
        <w:color w:val="4472C4" w:themeColor="accent1"/>
      </w:rPr>
    </w:lvl>
    <w:lvl w:ilvl="3">
      <w:start w:val="1"/>
      <w:numFmt w:val="decimal"/>
      <w:lvlText w:val="%1.%2.%3.%4"/>
      <w:lvlJc w:val="left"/>
      <w:pPr>
        <w:ind w:left="720" w:hanging="720"/>
      </w:pPr>
      <w:rPr>
        <w:rFonts w:asciiTheme="minorHAnsi" w:hAnsiTheme="minorHAnsi" w:hint="default"/>
        <w:color w:val="4472C4" w:themeColor="accent1"/>
      </w:rPr>
    </w:lvl>
    <w:lvl w:ilvl="4">
      <w:start w:val="1"/>
      <w:numFmt w:val="decimal"/>
      <w:lvlText w:val="%1.%2.%3.%4.%5"/>
      <w:lvlJc w:val="left"/>
      <w:pPr>
        <w:ind w:left="1080" w:hanging="1080"/>
      </w:pPr>
      <w:rPr>
        <w:rFonts w:asciiTheme="minorHAnsi" w:hAnsiTheme="minorHAnsi" w:hint="default"/>
        <w:color w:val="4472C4" w:themeColor="accent1"/>
      </w:rPr>
    </w:lvl>
    <w:lvl w:ilvl="5">
      <w:start w:val="1"/>
      <w:numFmt w:val="decimal"/>
      <w:lvlText w:val="%1.%2.%3.%4.%5.%6"/>
      <w:lvlJc w:val="left"/>
      <w:pPr>
        <w:ind w:left="1080" w:hanging="1080"/>
      </w:pPr>
      <w:rPr>
        <w:rFonts w:asciiTheme="minorHAnsi" w:hAnsiTheme="minorHAnsi" w:hint="default"/>
        <w:color w:val="4472C4" w:themeColor="accent1"/>
      </w:rPr>
    </w:lvl>
    <w:lvl w:ilvl="6">
      <w:start w:val="1"/>
      <w:numFmt w:val="decimal"/>
      <w:lvlText w:val="%1.%2.%3.%4.%5.%6.%7"/>
      <w:lvlJc w:val="left"/>
      <w:pPr>
        <w:ind w:left="1440" w:hanging="1440"/>
      </w:pPr>
      <w:rPr>
        <w:rFonts w:asciiTheme="minorHAnsi" w:hAnsiTheme="minorHAnsi" w:hint="default"/>
        <w:color w:val="4472C4" w:themeColor="accent1"/>
      </w:rPr>
    </w:lvl>
    <w:lvl w:ilvl="7">
      <w:start w:val="1"/>
      <w:numFmt w:val="decimal"/>
      <w:lvlText w:val="%1.%2.%3.%4.%5.%6.%7.%8"/>
      <w:lvlJc w:val="left"/>
      <w:pPr>
        <w:ind w:left="1440" w:hanging="1440"/>
      </w:pPr>
      <w:rPr>
        <w:rFonts w:asciiTheme="minorHAnsi" w:hAnsiTheme="minorHAnsi" w:hint="default"/>
        <w:color w:val="4472C4" w:themeColor="accent1"/>
      </w:rPr>
    </w:lvl>
    <w:lvl w:ilvl="8">
      <w:start w:val="1"/>
      <w:numFmt w:val="decimal"/>
      <w:lvlText w:val="%1.%2.%3.%4.%5.%6.%7.%8.%9"/>
      <w:lvlJc w:val="left"/>
      <w:pPr>
        <w:ind w:left="1800" w:hanging="1800"/>
      </w:pPr>
      <w:rPr>
        <w:rFonts w:asciiTheme="minorHAnsi" w:hAnsiTheme="minorHAnsi" w:hint="default"/>
        <w:color w:val="4472C4" w:themeColor="accent1"/>
      </w:rPr>
    </w:lvl>
  </w:abstractNum>
  <w:abstractNum w:abstractNumId="37" w15:restartNumberingAfterBreak="0">
    <w:nsid w:val="551E369D"/>
    <w:multiLevelType w:val="hybridMultilevel"/>
    <w:tmpl w:val="AF5E319E"/>
    <w:lvl w:ilvl="0" w:tplc="380C0001">
      <w:start w:val="1"/>
      <w:numFmt w:val="bullet"/>
      <w:lvlText w:val=""/>
      <w:lvlJc w:val="left"/>
      <w:pPr>
        <w:ind w:left="643" w:hanging="360"/>
      </w:pPr>
      <w:rPr>
        <w:rFonts w:ascii="Symbol" w:hAnsi="Symbol" w:hint="default"/>
      </w:rPr>
    </w:lvl>
    <w:lvl w:ilvl="1" w:tplc="380C0003" w:tentative="1">
      <w:start w:val="1"/>
      <w:numFmt w:val="bullet"/>
      <w:lvlText w:val="o"/>
      <w:lvlJc w:val="left"/>
      <w:pPr>
        <w:ind w:left="1363" w:hanging="360"/>
      </w:pPr>
      <w:rPr>
        <w:rFonts w:ascii="Courier New" w:hAnsi="Courier New" w:cs="Courier New" w:hint="default"/>
      </w:rPr>
    </w:lvl>
    <w:lvl w:ilvl="2" w:tplc="380C0005" w:tentative="1">
      <w:start w:val="1"/>
      <w:numFmt w:val="bullet"/>
      <w:lvlText w:val=""/>
      <w:lvlJc w:val="left"/>
      <w:pPr>
        <w:ind w:left="2083" w:hanging="360"/>
      </w:pPr>
      <w:rPr>
        <w:rFonts w:ascii="Wingdings" w:hAnsi="Wingdings" w:hint="default"/>
      </w:rPr>
    </w:lvl>
    <w:lvl w:ilvl="3" w:tplc="380C0001" w:tentative="1">
      <w:start w:val="1"/>
      <w:numFmt w:val="bullet"/>
      <w:lvlText w:val=""/>
      <w:lvlJc w:val="left"/>
      <w:pPr>
        <w:ind w:left="2803" w:hanging="360"/>
      </w:pPr>
      <w:rPr>
        <w:rFonts w:ascii="Symbol" w:hAnsi="Symbol" w:hint="default"/>
      </w:rPr>
    </w:lvl>
    <w:lvl w:ilvl="4" w:tplc="380C0003" w:tentative="1">
      <w:start w:val="1"/>
      <w:numFmt w:val="bullet"/>
      <w:lvlText w:val="o"/>
      <w:lvlJc w:val="left"/>
      <w:pPr>
        <w:ind w:left="3523" w:hanging="360"/>
      </w:pPr>
      <w:rPr>
        <w:rFonts w:ascii="Courier New" w:hAnsi="Courier New" w:cs="Courier New" w:hint="default"/>
      </w:rPr>
    </w:lvl>
    <w:lvl w:ilvl="5" w:tplc="380C0005" w:tentative="1">
      <w:start w:val="1"/>
      <w:numFmt w:val="bullet"/>
      <w:lvlText w:val=""/>
      <w:lvlJc w:val="left"/>
      <w:pPr>
        <w:ind w:left="4243" w:hanging="360"/>
      </w:pPr>
      <w:rPr>
        <w:rFonts w:ascii="Wingdings" w:hAnsi="Wingdings" w:hint="default"/>
      </w:rPr>
    </w:lvl>
    <w:lvl w:ilvl="6" w:tplc="380C0001" w:tentative="1">
      <w:start w:val="1"/>
      <w:numFmt w:val="bullet"/>
      <w:lvlText w:val=""/>
      <w:lvlJc w:val="left"/>
      <w:pPr>
        <w:ind w:left="4963" w:hanging="360"/>
      </w:pPr>
      <w:rPr>
        <w:rFonts w:ascii="Symbol" w:hAnsi="Symbol" w:hint="default"/>
      </w:rPr>
    </w:lvl>
    <w:lvl w:ilvl="7" w:tplc="380C0003" w:tentative="1">
      <w:start w:val="1"/>
      <w:numFmt w:val="bullet"/>
      <w:lvlText w:val="o"/>
      <w:lvlJc w:val="left"/>
      <w:pPr>
        <w:ind w:left="5683" w:hanging="360"/>
      </w:pPr>
      <w:rPr>
        <w:rFonts w:ascii="Courier New" w:hAnsi="Courier New" w:cs="Courier New" w:hint="default"/>
      </w:rPr>
    </w:lvl>
    <w:lvl w:ilvl="8" w:tplc="380C0005" w:tentative="1">
      <w:start w:val="1"/>
      <w:numFmt w:val="bullet"/>
      <w:lvlText w:val=""/>
      <w:lvlJc w:val="left"/>
      <w:pPr>
        <w:ind w:left="6403" w:hanging="360"/>
      </w:pPr>
      <w:rPr>
        <w:rFonts w:ascii="Wingdings" w:hAnsi="Wingdings" w:hint="default"/>
      </w:rPr>
    </w:lvl>
  </w:abstractNum>
  <w:abstractNum w:abstractNumId="38" w15:restartNumberingAfterBreak="0">
    <w:nsid w:val="59641B18"/>
    <w:multiLevelType w:val="multilevel"/>
    <w:tmpl w:val="431C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AD27DA7"/>
    <w:multiLevelType w:val="hybridMultilevel"/>
    <w:tmpl w:val="9AD43542"/>
    <w:lvl w:ilvl="0" w:tplc="040C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5CF55D5C"/>
    <w:multiLevelType w:val="hybridMultilevel"/>
    <w:tmpl w:val="34F057D4"/>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1" w15:restartNumberingAfterBreak="0">
    <w:nsid w:val="5EE409B3"/>
    <w:multiLevelType w:val="hybridMultilevel"/>
    <w:tmpl w:val="9244D07C"/>
    <w:lvl w:ilvl="0" w:tplc="040C0003">
      <w:start w:val="1"/>
      <w:numFmt w:val="bullet"/>
      <w:lvlText w:val="o"/>
      <w:lvlJc w:val="left"/>
      <w:pPr>
        <w:ind w:left="1716" w:hanging="360"/>
      </w:pPr>
      <w:rPr>
        <w:rFonts w:ascii="Courier New" w:hAnsi="Courier New" w:cs="Courier New" w:hint="default"/>
      </w:rPr>
    </w:lvl>
    <w:lvl w:ilvl="1" w:tplc="040C0003" w:tentative="1">
      <w:start w:val="1"/>
      <w:numFmt w:val="bullet"/>
      <w:lvlText w:val="o"/>
      <w:lvlJc w:val="left"/>
      <w:pPr>
        <w:ind w:left="2436" w:hanging="360"/>
      </w:pPr>
      <w:rPr>
        <w:rFonts w:ascii="Courier New" w:hAnsi="Courier New" w:cs="Courier New" w:hint="default"/>
      </w:rPr>
    </w:lvl>
    <w:lvl w:ilvl="2" w:tplc="040C0005" w:tentative="1">
      <w:start w:val="1"/>
      <w:numFmt w:val="bullet"/>
      <w:lvlText w:val=""/>
      <w:lvlJc w:val="left"/>
      <w:pPr>
        <w:ind w:left="3156" w:hanging="360"/>
      </w:pPr>
      <w:rPr>
        <w:rFonts w:ascii="Wingdings" w:hAnsi="Wingdings" w:hint="default"/>
      </w:rPr>
    </w:lvl>
    <w:lvl w:ilvl="3" w:tplc="040C0001" w:tentative="1">
      <w:start w:val="1"/>
      <w:numFmt w:val="bullet"/>
      <w:lvlText w:val=""/>
      <w:lvlJc w:val="left"/>
      <w:pPr>
        <w:ind w:left="3876" w:hanging="360"/>
      </w:pPr>
      <w:rPr>
        <w:rFonts w:ascii="Symbol" w:hAnsi="Symbol" w:hint="default"/>
      </w:rPr>
    </w:lvl>
    <w:lvl w:ilvl="4" w:tplc="040C0003" w:tentative="1">
      <w:start w:val="1"/>
      <w:numFmt w:val="bullet"/>
      <w:lvlText w:val="o"/>
      <w:lvlJc w:val="left"/>
      <w:pPr>
        <w:ind w:left="4596" w:hanging="360"/>
      </w:pPr>
      <w:rPr>
        <w:rFonts w:ascii="Courier New" w:hAnsi="Courier New" w:cs="Courier New" w:hint="default"/>
      </w:rPr>
    </w:lvl>
    <w:lvl w:ilvl="5" w:tplc="040C0005" w:tentative="1">
      <w:start w:val="1"/>
      <w:numFmt w:val="bullet"/>
      <w:lvlText w:val=""/>
      <w:lvlJc w:val="left"/>
      <w:pPr>
        <w:ind w:left="5316" w:hanging="360"/>
      </w:pPr>
      <w:rPr>
        <w:rFonts w:ascii="Wingdings" w:hAnsi="Wingdings" w:hint="default"/>
      </w:rPr>
    </w:lvl>
    <w:lvl w:ilvl="6" w:tplc="040C0001" w:tentative="1">
      <w:start w:val="1"/>
      <w:numFmt w:val="bullet"/>
      <w:lvlText w:val=""/>
      <w:lvlJc w:val="left"/>
      <w:pPr>
        <w:ind w:left="6036" w:hanging="360"/>
      </w:pPr>
      <w:rPr>
        <w:rFonts w:ascii="Symbol" w:hAnsi="Symbol" w:hint="default"/>
      </w:rPr>
    </w:lvl>
    <w:lvl w:ilvl="7" w:tplc="040C0003" w:tentative="1">
      <w:start w:val="1"/>
      <w:numFmt w:val="bullet"/>
      <w:lvlText w:val="o"/>
      <w:lvlJc w:val="left"/>
      <w:pPr>
        <w:ind w:left="6756" w:hanging="360"/>
      </w:pPr>
      <w:rPr>
        <w:rFonts w:ascii="Courier New" w:hAnsi="Courier New" w:cs="Courier New" w:hint="default"/>
      </w:rPr>
    </w:lvl>
    <w:lvl w:ilvl="8" w:tplc="040C0005" w:tentative="1">
      <w:start w:val="1"/>
      <w:numFmt w:val="bullet"/>
      <w:lvlText w:val=""/>
      <w:lvlJc w:val="left"/>
      <w:pPr>
        <w:ind w:left="7476" w:hanging="360"/>
      </w:pPr>
      <w:rPr>
        <w:rFonts w:ascii="Wingdings" w:hAnsi="Wingdings" w:hint="default"/>
      </w:rPr>
    </w:lvl>
  </w:abstractNum>
  <w:abstractNum w:abstractNumId="42" w15:restartNumberingAfterBreak="0">
    <w:nsid w:val="5F7270DE"/>
    <w:multiLevelType w:val="multilevel"/>
    <w:tmpl w:val="0246B7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5A395A"/>
    <w:multiLevelType w:val="multilevel"/>
    <w:tmpl w:val="C37E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2A22DE"/>
    <w:multiLevelType w:val="multilevel"/>
    <w:tmpl w:val="BFCEB6B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68E73EA6"/>
    <w:multiLevelType w:val="multilevel"/>
    <w:tmpl w:val="3C669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6615B7"/>
    <w:multiLevelType w:val="hybridMultilevel"/>
    <w:tmpl w:val="8268581C"/>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7" w15:restartNumberingAfterBreak="0">
    <w:nsid w:val="6C0371F9"/>
    <w:multiLevelType w:val="multilevel"/>
    <w:tmpl w:val="54C80A90"/>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8" w15:restartNumberingAfterBreak="0">
    <w:nsid w:val="6F8F1FCA"/>
    <w:multiLevelType w:val="multilevel"/>
    <w:tmpl w:val="819C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932AAA"/>
    <w:multiLevelType w:val="multilevel"/>
    <w:tmpl w:val="51B85E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CC4804"/>
    <w:multiLevelType w:val="hybridMultilevel"/>
    <w:tmpl w:val="19DEB622"/>
    <w:lvl w:ilvl="0" w:tplc="26921126">
      <w:start w:val="1"/>
      <w:numFmt w:val="bullet"/>
      <w:lvlText w:val=""/>
      <w:lvlJc w:val="righ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1" w15:restartNumberingAfterBreak="0">
    <w:nsid w:val="742C0077"/>
    <w:multiLevelType w:val="hybridMultilevel"/>
    <w:tmpl w:val="143EDB3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74C91B06"/>
    <w:multiLevelType w:val="multilevel"/>
    <w:tmpl w:val="B3368B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F368BD"/>
    <w:multiLevelType w:val="singleLevel"/>
    <w:tmpl w:val="A55C6D70"/>
    <w:lvl w:ilvl="0">
      <w:start w:val="1"/>
      <w:numFmt w:val="bullet"/>
      <w:pStyle w:val="Tableau-ListeHierarchique"/>
      <w:lvlText w:val=""/>
      <w:lvlJc w:val="left"/>
      <w:pPr>
        <w:ind w:left="360" w:hanging="360"/>
      </w:pPr>
      <w:rPr>
        <w:rFonts w:ascii="Wingdings" w:hAnsi="Wingdings" w:hint="default"/>
        <w:color w:val="4472C4" w:themeColor="accent1"/>
        <w:sz w:val="16"/>
      </w:rPr>
    </w:lvl>
  </w:abstractNum>
  <w:abstractNum w:abstractNumId="54" w15:restartNumberingAfterBreak="0">
    <w:nsid w:val="767541EA"/>
    <w:multiLevelType w:val="multilevel"/>
    <w:tmpl w:val="047EC8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79CC5BE1"/>
    <w:multiLevelType w:val="multilevel"/>
    <w:tmpl w:val="29B46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BA39AA"/>
    <w:multiLevelType w:val="multilevel"/>
    <w:tmpl w:val="555E66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411030">
    <w:abstractNumId w:val="53"/>
  </w:num>
  <w:num w:numId="2" w16cid:durableId="402220775">
    <w:abstractNumId w:val="29"/>
  </w:num>
  <w:num w:numId="3" w16cid:durableId="363941954">
    <w:abstractNumId w:val="2"/>
    <w:lvlOverride w:ilvl="0">
      <w:lvl w:ilvl="0">
        <w:start w:val="1"/>
        <w:numFmt w:val="decimal"/>
        <w:pStyle w:val="Heading1"/>
        <w:lvlText w:val="%1."/>
        <w:lvlJc w:val="left"/>
        <w:pPr>
          <w:ind w:left="360" w:hanging="360"/>
        </w:pPr>
      </w:lvl>
    </w:lvlOverride>
    <w:lvlOverride w:ilvl="1">
      <w:lvl w:ilvl="1" w:tentative="1">
        <w:start w:val="1"/>
        <w:numFmt w:val="lowerLetter"/>
        <w:pStyle w:val="Heading2"/>
        <w:lvlText w:val="%2."/>
        <w:lvlJc w:val="left"/>
        <w:pPr>
          <w:ind w:left="1080" w:hanging="360"/>
        </w:pPr>
      </w:lvl>
    </w:lvlOverride>
    <w:lvlOverride w:ilvl="2">
      <w:lvl w:ilvl="2">
        <w:start w:val="1"/>
        <w:numFmt w:val="lowerRoman"/>
        <w:pStyle w:val="Heading3"/>
        <w:lvlText w:val="%3."/>
        <w:lvlJc w:val="right"/>
        <w:pPr>
          <w:ind w:left="1800" w:hanging="180"/>
        </w:pPr>
      </w:lvl>
    </w:lvlOverride>
    <w:lvlOverride w:ilvl="3">
      <w:lvl w:ilvl="3" w:tentative="1">
        <w:start w:val="1"/>
        <w:numFmt w:val="decimal"/>
        <w:pStyle w:val="Heading4"/>
        <w:lvlText w:val="%4."/>
        <w:lvlJc w:val="left"/>
        <w:pPr>
          <w:ind w:left="2520" w:hanging="360"/>
        </w:pPr>
      </w:lvl>
    </w:lvlOverride>
    <w:lvlOverride w:ilvl="4">
      <w:lvl w:ilvl="4" w:tentative="1">
        <w:start w:val="1"/>
        <w:numFmt w:val="lowerLetter"/>
        <w:pStyle w:val="Heading5"/>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4" w16cid:durableId="12222426">
    <w:abstractNumId w:val="2"/>
    <w:lvlOverride w:ilvl="0">
      <w:lvl w:ilvl="0">
        <w:start w:val="1"/>
        <w:numFmt w:val="decimal"/>
        <w:pStyle w:val="Heading1"/>
        <w:lvlText w:val="%1."/>
        <w:lvlJc w:val="left"/>
        <w:pPr>
          <w:ind w:left="0" w:firstLine="0"/>
        </w:pPr>
        <w:rPr>
          <w:rFonts w:asciiTheme="majorHAnsi" w:hAnsiTheme="majorHAnsi" w:hint="default"/>
          <w:color w:val="FFFFFF" w:themeColor="background1"/>
        </w:rPr>
      </w:lvl>
    </w:lvlOverride>
    <w:lvlOverride w:ilvl="1">
      <w:lvl w:ilvl="1">
        <w:start w:val="1"/>
        <w:numFmt w:val="decimal"/>
        <w:pStyle w:val="Heading2"/>
        <w:lvlText w:val="%1.%2"/>
        <w:lvlJc w:val="left"/>
        <w:pPr>
          <w:ind w:left="0" w:firstLine="0"/>
        </w:pPr>
        <w:rPr>
          <w:rFonts w:ascii="Times New Roman" w:hAnsi="Times New Roman" w:cs="Times New Roman" w:hint="default"/>
          <w:b/>
          <w:bCs/>
          <w:i w:val="0"/>
          <w:iCs w:val="0"/>
          <w:caps w:val="0"/>
          <w:smallCaps w:val="0"/>
          <w:strike w:val="0"/>
          <w:dstrike w:val="0"/>
          <w:outline w:val="0"/>
          <w:shadow w:val="0"/>
          <w:emboss w:val="0"/>
          <w:imprint w:val="0"/>
          <w:noProof w:val="0"/>
          <w:vanish w:val="0"/>
          <w:color w:val="4472C4"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pStyle w:val="Heading3"/>
        <w:lvlText w:val="%1.%2.%3"/>
        <w:lvlJc w:val="left"/>
        <w:pPr>
          <w:ind w:left="0" w:firstLine="0"/>
        </w:pPr>
        <w:rPr>
          <w:rFonts w:asciiTheme="minorHAnsi" w:hAnsiTheme="minorHAnsi" w:hint="default"/>
          <w:color w:val="4472C4" w:themeColor="accent1"/>
        </w:rPr>
      </w:lvl>
    </w:lvlOverride>
    <w:lvlOverride w:ilvl="3">
      <w:lvl w:ilvl="3">
        <w:start w:val="1"/>
        <w:numFmt w:val="decimal"/>
        <w:pStyle w:val="Heading4"/>
        <w:lvlText w:val="%1.%2.%3.%4"/>
        <w:lvlJc w:val="left"/>
        <w:pPr>
          <w:ind w:left="0" w:firstLine="0"/>
        </w:pPr>
        <w:rPr>
          <w:rFonts w:asciiTheme="majorHAnsi" w:hAnsiTheme="majorHAnsi" w:hint="default"/>
          <w:color w:val="4472C4" w:themeColor="accent1"/>
        </w:rPr>
      </w:lvl>
    </w:lvlOverride>
    <w:lvlOverride w:ilvl="4">
      <w:lvl w:ilvl="4">
        <w:start w:val="1"/>
        <w:numFmt w:val="decimal"/>
        <w:pStyle w:val="Heading5"/>
        <w:lvlText w:val="%1.%2.%3.%4.%5"/>
        <w:lvlJc w:val="left"/>
        <w:pPr>
          <w:tabs>
            <w:tab w:val="num" w:pos="0"/>
          </w:tabs>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5">
      <w:lvl w:ilvl="5">
        <w:start w:val="1"/>
        <w:numFmt w:val="decimal"/>
        <w:lvlRestart w:val="1"/>
        <w:lvlText w:val="%1.%2.%3.%4.%5.%6"/>
        <w:lvlJc w:val="left"/>
        <w:pPr>
          <w:tabs>
            <w:tab w:val="num" w:pos="0"/>
          </w:tabs>
          <w:ind w:left="2835" w:hanging="2835"/>
        </w:pPr>
        <w:rPr>
          <w:rFonts w:hint="default"/>
        </w:rPr>
      </w:lvl>
    </w:lvlOverride>
    <w:lvlOverride w:ilvl="6">
      <w:lvl w:ilvl="6">
        <w:start w:val="1"/>
        <w:numFmt w:val="decimal"/>
        <w:lvlText w:val="%1.%2.%3.%4.%5.%6.%7"/>
        <w:lvlJc w:val="left"/>
        <w:pPr>
          <w:tabs>
            <w:tab w:val="num" w:pos="0"/>
          </w:tabs>
          <w:ind w:left="0" w:firstLine="0"/>
        </w:pPr>
        <w:rPr>
          <w:rFonts w:hint="default"/>
        </w:rPr>
      </w:lvl>
    </w:lvlOverride>
    <w:lvlOverride w:ilvl="7">
      <w:lvl w:ilvl="7">
        <w:start w:val="1"/>
        <w:numFmt w:val="decimal"/>
        <w:lvlText w:val="%1.%2.%3.%4.%5.%6.%7.%8"/>
        <w:lvlJc w:val="left"/>
        <w:pPr>
          <w:tabs>
            <w:tab w:val="num" w:pos="0"/>
          </w:tabs>
          <w:ind w:left="0" w:firstLine="0"/>
        </w:pPr>
        <w:rPr>
          <w:rFonts w:hint="default"/>
        </w:rPr>
      </w:lvl>
    </w:lvlOverride>
    <w:lvlOverride w:ilvl="8">
      <w:lvl w:ilvl="8">
        <w:start w:val="1"/>
        <w:numFmt w:val="decimal"/>
        <w:lvlText w:val="%1.%2.%3.%4.%5.%6.%7.%8.%9"/>
        <w:lvlJc w:val="left"/>
        <w:pPr>
          <w:tabs>
            <w:tab w:val="num" w:pos="0"/>
          </w:tabs>
          <w:ind w:left="0" w:firstLine="0"/>
        </w:pPr>
        <w:rPr>
          <w:rFonts w:hint="default"/>
        </w:rPr>
      </w:lvl>
    </w:lvlOverride>
  </w:num>
  <w:num w:numId="5" w16cid:durableId="1586760522">
    <w:abstractNumId w:val="25"/>
  </w:num>
  <w:num w:numId="6" w16cid:durableId="2041855540">
    <w:abstractNumId w:val="2"/>
  </w:num>
  <w:num w:numId="7" w16cid:durableId="1492915767">
    <w:abstractNumId w:val="37"/>
  </w:num>
  <w:num w:numId="8" w16cid:durableId="982196410">
    <w:abstractNumId w:val="2"/>
    <w:lvlOverride w:ilvl="0">
      <w:lvl w:ilvl="0">
        <w:start w:val="1"/>
        <w:numFmt w:val="decimal"/>
        <w:pStyle w:val="Heading1"/>
        <w:lvlText w:val="%1."/>
        <w:lvlJc w:val="left"/>
        <w:pPr>
          <w:ind w:left="0" w:firstLine="0"/>
        </w:pPr>
        <w:rPr>
          <w:rFonts w:asciiTheme="majorHAnsi" w:hAnsiTheme="majorHAnsi" w:hint="default"/>
          <w:color w:val="FFFFFF" w:themeColor="background1"/>
        </w:rPr>
      </w:lvl>
    </w:lvlOverride>
    <w:lvlOverride w:ilvl="1">
      <w:lvl w:ilvl="1">
        <w:start w:val="1"/>
        <w:numFmt w:val="decimal"/>
        <w:pStyle w:val="Heading2"/>
        <w:lvlText w:val="%1.%2"/>
        <w:lvlJc w:val="left"/>
        <w:pPr>
          <w:ind w:left="0" w:firstLine="0"/>
        </w:pPr>
        <w:rPr>
          <w:rFonts w:asciiTheme="minorHAnsi" w:hAnsiTheme="minorHAnsi" w:hint="default"/>
          <w:b w:val="0"/>
          <w:bCs w:val="0"/>
          <w:i w:val="0"/>
          <w:iCs w:val="0"/>
          <w:caps w:val="0"/>
          <w:smallCaps w:val="0"/>
          <w:strike w:val="0"/>
          <w:dstrike w:val="0"/>
          <w:outline w:val="0"/>
          <w:shadow w:val="0"/>
          <w:emboss w:val="0"/>
          <w:imprint w:val="0"/>
          <w:noProof w:val="0"/>
          <w:vanish w:val="0"/>
          <w:color w:val="4472C4"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pStyle w:val="Heading3"/>
        <w:lvlText w:val="%1.%2.%3"/>
        <w:lvlJc w:val="left"/>
        <w:pPr>
          <w:ind w:left="0" w:firstLine="0"/>
        </w:pPr>
        <w:rPr>
          <w:rFonts w:asciiTheme="minorHAnsi" w:hAnsiTheme="minorHAnsi" w:hint="default"/>
          <w:color w:val="4472C4" w:themeColor="accent1"/>
        </w:rPr>
      </w:lvl>
    </w:lvlOverride>
    <w:lvlOverride w:ilvl="3">
      <w:lvl w:ilvl="3">
        <w:start w:val="1"/>
        <w:numFmt w:val="decimal"/>
        <w:pStyle w:val="Heading4"/>
        <w:lvlText w:val="%1.%2.%3.%4"/>
        <w:lvlJc w:val="left"/>
        <w:pPr>
          <w:ind w:left="0" w:firstLine="0"/>
        </w:pPr>
        <w:rPr>
          <w:rFonts w:ascii="Times New Roman" w:hAnsi="Times New Roman" w:cs="Times New Roman" w:hint="default"/>
          <w:color w:val="4472C4" w:themeColor="accent1"/>
        </w:rPr>
      </w:lvl>
    </w:lvlOverride>
    <w:lvlOverride w:ilvl="4">
      <w:lvl w:ilvl="4">
        <w:start w:val="1"/>
        <w:numFmt w:val="decimal"/>
        <w:pStyle w:val="Heading5"/>
        <w:lvlText w:val="%1.%2.%3.%4.%5"/>
        <w:lvlJc w:val="left"/>
        <w:pPr>
          <w:tabs>
            <w:tab w:val="num" w:pos="0"/>
          </w:tabs>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5">
      <w:lvl w:ilvl="5">
        <w:start w:val="1"/>
        <w:numFmt w:val="decimal"/>
        <w:lvlRestart w:val="1"/>
        <w:lvlText w:val="%1.%2.%3.%4.%5.%6"/>
        <w:lvlJc w:val="left"/>
        <w:pPr>
          <w:tabs>
            <w:tab w:val="num" w:pos="0"/>
          </w:tabs>
          <w:ind w:left="2835" w:hanging="2835"/>
        </w:pPr>
        <w:rPr>
          <w:rFonts w:hint="default"/>
        </w:rPr>
      </w:lvl>
    </w:lvlOverride>
    <w:lvlOverride w:ilvl="6">
      <w:lvl w:ilvl="6">
        <w:start w:val="1"/>
        <w:numFmt w:val="decimal"/>
        <w:lvlText w:val="%1.%2.%3.%4.%5.%6.%7"/>
        <w:lvlJc w:val="left"/>
        <w:pPr>
          <w:tabs>
            <w:tab w:val="num" w:pos="0"/>
          </w:tabs>
          <w:ind w:left="0" w:firstLine="0"/>
        </w:pPr>
        <w:rPr>
          <w:rFonts w:hint="default"/>
        </w:rPr>
      </w:lvl>
    </w:lvlOverride>
    <w:lvlOverride w:ilvl="7">
      <w:lvl w:ilvl="7">
        <w:start w:val="1"/>
        <w:numFmt w:val="decimal"/>
        <w:lvlText w:val="%1.%2.%3.%4.%5.%6.%7.%8"/>
        <w:lvlJc w:val="left"/>
        <w:pPr>
          <w:tabs>
            <w:tab w:val="num" w:pos="0"/>
          </w:tabs>
          <w:ind w:left="0" w:firstLine="0"/>
        </w:pPr>
        <w:rPr>
          <w:rFonts w:hint="default"/>
        </w:rPr>
      </w:lvl>
    </w:lvlOverride>
    <w:lvlOverride w:ilvl="8">
      <w:lvl w:ilvl="8">
        <w:start w:val="1"/>
        <w:numFmt w:val="decimal"/>
        <w:lvlText w:val="%1.%2.%3.%4.%5.%6.%7.%8.%9"/>
        <w:lvlJc w:val="left"/>
        <w:pPr>
          <w:tabs>
            <w:tab w:val="num" w:pos="0"/>
          </w:tabs>
          <w:ind w:left="0" w:firstLine="0"/>
        </w:pPr>
        <w:rPr>
          <w:rFonts w:hint="default"/>
        </w:rPr>
      </w:lvl>
    </w:lvlOverride>
  </w:num>
  <w:num w:numId="9" w16cid:durableId="16091">
    <w:abstractNumId w:val="48"/>
  </w:num>
  <w:num w:numId="10" w16cid:durableId="223837390">
    <w:abstractNumId w:val="46"/>
  </w:num>
  <w:num w:numId="11" w16cid:durableId="1237016078">
    <w:abstractNumId w:val="36"/>
  </w:num>
  <w:num w:numId="12" w16cid:durableId="298611693">
    <w:abstractNumId w:val="26"/>
  </w:num>
  <w:num w:numId="13" w16cid:durableId="770514251">
    <w:abstractNumId w:val="34"/>
  </w:num>
  <w:num w:numId="14" w16cid:durableId="2052411435">
    <w:abstractNumId w:val="35"/>
  </w:num>
  <w:num w:numId="15" w16cid:durableId="1519344151">
    <w:abstractNumId w:val="12"/>
  </w:num>
  <w:num w:numId="16" w16cid:durableId="1105151651">
    <w:abstractNumId w:val="2"/>
    <w:lvlOverride w:ilvl="0">
      <w:startOverride w:val="2"/>
      <w:lvl w:ilvl="0">
        <w:start w:val="2"/>
        <w:numFmt w:val="decimal"/>
        <w:pStyle w:val="Heading1"/>
        <w:lvlText w:val=""/>
        <w:lvlJc w:val="left"/>
      </w:lvl>
    </w:lvlOverride>
    <w:lvlOverride w:ilvl="1">
      <w:startOverride w:val="2"/>
      <w:lvl w:ilvl="1">
        <w:start w:val="2"/>
        <w:numFmt w:val="decimal"/>
        <w:pStyle w:val="Heading2"/>
        <w:lvlText w:val="%1.%2"/>
        <w:lvlJc w:val="left"/>
        <w:pPr>
          <w:ind w:left="0" w:firstLine="0"/>
        </w:pPr>
        <w:rPr>
          <w:rFonts w:ascii="Times New Roman" w:hAnsi="Times New Roman" w:cs="Times New Roman" w:hint="default"/>
          <w:b/>
          <w:bCs/>
          <w:i w:val="0"/>
          <w:iCs w:val="0"/>
          <w:caps w:val="0"/>
          <w:smallCaps w:val="0"/>
          <w:strike w:val="0"/>
          <w:dstrike w:val="0"/>
          <w:outline w:val="0"/>
          <w:shadow w:val="0"/>
          <w:emboss w:val="0"/>
          <w:imprint w:val="0"/>
          <w:noProof w:val="0"/>
          <w:vanish w:val="0"/>
          <w:color w:val="4472C4"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17" w16cid:durableId="969896144">
    <w:abstractNumId w:val="40"/>
  </w:num>
  <w:num w:numId="18" w16cid:durableId="862480373">
    <w:abstractNumId w:val="45"/>
  </w:num>
  <w:num w:numId="19" w16cid:durableId="1930460762">
    <w:abstractNumId w:val="5"/>
  </w:num>
  <w:num w:numId="20" w16cid:durableId="1058086756">
    <w:abstractNumId w:val="13"/>
  </w:num>
  <w:num w:numId="21" w16cid:durableId="645666230">
    <w:abstractNumId w:val="42"/>
  </w:num>
  <w:num w:numId="22" w16cid:durableId="781655041">
    <w:abstractNumId w:val="27"/>
  </w:num>
  <w:num w:numId="23" w16cid:durableId="299579435">
    <w:abstractNumId w:val="17"/>
  </w:num>
  <w:num w:numId="24" w16cid:durableId="460265566">
    <w:abstractNumId w:val="56"/>
  </w:num>
  <w:num w:numId="25" w16cid:durableId="322122189">
    <w:abstractNumId w:val="52"/>
  </w:num>
  <w:num w:numId="26" w16cid:durableId="1000156482">
    <w:abstractNumId w:val="11"/>
  </w:num>
  <w:num w:numId="27" w16cid:durableId="2003117749">
    <w:abstractNumId w:val="30"/>
  </w:num>
  <w:num w:numId="28" w16cid:durableId="664093465">
    <w:abstractNumId w:val="7"/>
  </w:num>
  <w:num w:numId="29" w16cid:durableId="1567448540">
    <w:abstractNumId w:val="8"/>
  </w:num>
  <w:num w:numId="30" w16cid:durableId="150293695">
    <w:abstractNumId w:val="20"/>
  </w:num>
  <w:num w:numId="31" w16cid:durableId="81295253">
    <w:abstractNumId w:val="49"/>
  </w:num>
  <w:num w:numId="32" w16cid:durableId="1406338343">
    <w:abstractNumId w:val="0"/>
  </w:num>
  <w:num w:numId="33" w16cid:durableId="1554539537">
    <w:abstractNumId w:val="18"/>
  </w:num>
  <w:num w:numId="34" w16cid:durableId="725763910">
    <w:abstractNumId w:val="14"/>
  </w:num>
  <w:num w:numId="35" w16cid:durableId="2003265946">
    <w:abstractNumId w:val="2"/>
    <w:lvlOverride w:ilvl="0">
      <w:lvl w:ilvl="0">
        <w:start w:val="1"/>
        <w:numFmt w:val="decimal"/>
        <w:pStyle w:val="Heading1"/>
        <w:lvlText w:val="%1."/>
        <w:lvlJc w:val="left"/>
        <w:pPr>
          <w:ind w:left="360" w:hanging="360"/>
        </w:pPr>
      </w:lvl>
    </w:lvlOverride>
    <w:lvlOverride w:ilvl="1">
      <w:lvl w:ilvl="1" w:tentative="1">
        <w:start w:val="1"/>
        <w:numFmt w:val="lowerLetter"/>
        <w:pStyle w:val="Heading2"/>
        <w:lvlText w:val="%2."/>
        <w:lvlJc w:val="left"/>
        <w:pPr>
          <w:ind w:left="1080" w:hanging="360"/>
        </w:pPr>
      </w:lvl>
    </w:lvlOverride>
    <w:lvlOverride w:ilvl="2">
      <w:lvl w:ilvl="2">
        <w:start w:val="1"/>
        <w:numFmt w:val="lowerRoman"/>
        <w:pStyle w:val="Heading3"/>
        <w:lvlText w:val="%3."/>
        <w:lvlJc w:val="right"/>
        <w:pPr>
          <w:ind w:left="1800" w:hanging="180"/>
        </w:pPr>
      </w:lvl>
    </w:lvlOverride>
    <w:lvlOverride w:ilvl="3">
      <w:lvl w:ilvl="3" w:tentative="1">
        <w:start w:val="1"/>
        <w:numFmt w:val="decimal"/>
        <w:pStyle w:val="Heading4"/>
        <w:lvlText w:val="%4."/>
        <w:lvlJc w:val="left"/>
        <w:pPr>
          <w:ind w:left="2520" w:hanging="360"/>
        </w:pPr>
      </w:lvl>
    </w:lvlOverride>
    <w:lvlOverride w:ilvl="4">
      <w:lvl w:ilvl="4" w:tentative="1">
        <w:start w:val="1"/>
        <w:numFmt w:val="lowerLetter"/>
        <w:pStyle w:val="Heading5"/>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6" w16cid:durableId="231234952">
    <w:abstractNumId w:val="2"/>
    <w:lvlOverride w:ilvl="0">
      <w:lvl w:ilvl="0">
        <w:start w:val="1"/>
        <w:numFmt w:val="decimal"/>
        <w:pStyle w:val="Heading1"/>
        <w:lvlText w:val="%1."/>
        <w:lvlJc w:val="left"/>
        <w:pPr>
          <w:ind w:left="360" w:hanging="360"/>
        </w:pPr>
      </w:lvl>
    </w:lvlOverride>
    <w:lvlOverride w:ilvl="1">
      <w:lvl w:ilvl="1" w:tentative="1">
        <w:start w:val="1"/>
        <w:numFmt w:val="lowerLetter"/>
        <w:pStyle w:val="Heading2"/>
        <w:lvlText w:val="%2."/>
        <w:lvlJc w:val="left"/>
        <w:pPr>
          <w:ind w:left="1080" w:hanging="360"/>
        </w:pPr>
      </w:lvl>
    </w:lvlOverride>
    <w:lvlOverride w:ilvl="2">
      <w:lvl w:ilvl="2">
        <w:start w:val="1"/>
        <w:numFmt w:val="lowerRoman"/>
        <w:pStyle w:val="Heading3"/>
        <w:lvlText w:val="%3."/>
        <w:lvlJc w:val="right"/>
        <w:pPr>
          <w:ind w:left="1800" w:hanging="180"/>
        </w:pPr>
      </w:lvl>
    </w:lvlOverride>
    <w:lvlOverride w:ilvl="3">
      <w:lvl w:ilvl="3" w:tentative="1">
        <w:start w:val="1"/>
        <w:numFmt w:val="decimal"/>
        <w:pStyle w:val="Heading4"/>
        <w:lvlText w:val="%4."/>
        <w:lvlJc w:val="left"/>
        <w:pPr>
          <w:ind w:left="2520" w:hanging="360"/>
        </w:pPr>
      </w:lvl>
    </w:lvlOverride>
    <w:lvlOverride w:ilvl="4">
      <w:lvl w:ilvl="4" w:tentative="1">
        <w:start w:val="1"/>
        <w:numFmt w:val="lowerLetter"/>
        <w:pStyle w:val="Heading5"/>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7" w16cid:durableId="132719793">
    <w:abstractNumId w:val="2"/>
    <w:lvlOverride w:ilvl="0">
      <w:lvl w:ilvl="0">
        <w:start w:val="1"/>
        <w:numFmt w:val="decimal"/>
        <w:pStyle w:val="Heading1"/>
        <w:lvlText w:val="%1."/>
        <w:lvlJc w:val="left"/>
        <w:pPr>
          <w:ind w:left="360" w:hanging="360"/>
        </w:pPr>
      </w:lvl>
    </w:lvlOverride>
    <w:lvlOverride w:ilvl="1">
      <w:lvl w:ilvl="1" w:tentative="1">
        <w:start w:val="1"/>
        <w:numFmt w:val="lowerLetter"/>
        <w:pStyle w:val="Heading2"/>
        <w:lvlText w:val="%2."/>
        <w:lvlJc w:val="left"/>
        <w:pPr>
          <w:ind w:left="1080" w:hanging="360"/>
        </w:pPr>
      </w:lvl>
    </w:lvlOverride>
    <w:lvlOverride w:ilvl="2">
      <w:lvl w:ilvl="2">
        <w:start w:val="1"/>
        <w:numFmt w:val="lowerRoman"/>
        <w:pStyle w:val="Heading3"/>
        <w:lvlText w:val="%3."/>
        <w:lvlJc w:val="right"/>
        <w:pPr>
          <w:ind w:left="1800" w:hanging="180"/>
        </w:pPr>
      </w:lvl>
    </w:lvlOverride>
    <w:lvlOverride w:ilvl="3">
      <w:lvl w:ilvl="3" w:tentative="1">
        <w:start w:val="1"/>
        <w:numFmt w:val="decimal"/>
        <w:pStyle w:val="Heading4"/>
        <w:lvlText w:val="%4."/>
        <w:lvlJc w:val="left"/>
        <w:pPr>
          <w:ind w:left="2520" w:hanging="360"/>
        </w:pPr>
      </w:lvl>
    </w:lvlOverride>
    <w:lvlOverride w:ilvl="4">
      <w:lvl w:ilvl="4" w:tentative="1">
        <w:start w:val="1"/>
        <w:numFmt w:val="lowerLetter"/>
        <w:pStyle w:val="Heading5"/>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8" w16cid:durableId="1415781439">
    <w:abstractNumId w:val="2"/>
    <w:lvlOverride w:ilvl="0">
      <w:lvl w:ilvl="0">
        <w:start w:val="1"/>
        <w:numFmt w:val="decimal"/>
        <w:pStyle w:val="Heading1"/>
        <w:lvlText w:val="%1."/>
        <w:lvlJc w:val="left"/>
        <w:pPr>
          <w:ind w:left="360" w:hanging="360"/>
        </w:pPr>
      </w:lvl>
    </w:lvlOverride>
    <w:lvlOverride w:ilvl="1">
      <w:lvl w:ilvl="1" w:tentative="1">
        <w:start w:val="1"/>
        <w:numFmt w:val="lowerLetter"/>
        <w:pStyle w:val="Heading2"/>
        <w:lvlText w:val="%2."/>
        <w:lvlJc w:val="left"/>
        <w:pPr>
          <w:ind w:left="1080" w:hanging="360"/>
        </w:pPr>
      </w:lvl>
    </w:lvlOverride>
    <w:lvlOverride w:ilvl="2">
      <w:lvl w:ilvl="2">
        <w:start w:val="1"/>
        <w:numFmt w:val="lowerRoman"/>
        <w:pStyle w:val="Heading3"/>
        <w:lvlText w:val="%3."/>
        <w:lvlJc w:val="right"/>
        <w:pPr>
          <w:ind w:left="1800" w:hanging="180"/>
        </w:pPr>
      </w:lvl>
    </w:lvlOverride>
    <w:lvlOverride w:ilvl="3">
      <w:lvl w:ilvl="3" w:tentative="1">
        <w:start w:val="1"/>
        <w:numFmt w:val="decimal"/>
        <w:pStyle w:val="Heading4"/>
        <w:lvlText w:val="%4."/>
        <w:lvlJc w:val="left"/>
        <w:pPr>
          <w:ind w:left="2520" w:hanging="360"/>
        </w:pPr>
      </w:lvl>
    </w:lvlOverride>
    <w:lvlOverride w:ilvl="4">
      <w:lvl w:ilvl="4" w:tentative="1">
        <w:start w:val="1"/>
        <w:numFmt w:val="lowerLetter"/>
        <w:pStyle w:val="Heading5"/>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9" w16cid:durableId="327025603">
    <w:abstractNumId w:val="2"/>
    <w:lvlOverride w:ilvl="0">
      <w:lvl w:ilvl="0">
        <w:start w:val="1"/>
        <w:numFmt w:val="decimal"/>
        <w:pStyle w:val="Heading1"/>
        <w:lvlText w:val="%1."/>
        <w:lvlJc w:val="left"/>
        <w:pPr>
          <w:ind w:left="360" w:hanging="360"/>
        </w:pPr>
      </w:lvl>
    </w:lvlOverride>
    <w:lvlOverride w:ilvl="1">
      <w:lvl w:ilvl="1" w:tentative="1">
        <w:start w:val="1"/>
        <w:numFmt w:val="lowerLetter"/>
        <w:pStyle w:val="Heading2"/>
        <w:lvlText w:val="%2."/>
        <w:lvlJc w:val="left"/>
        <w:pPr>
          <w:ind w:left="1080" w:hanging="360"/>
        </w:pPr>
      </w:lvl>
    </w:lvlOverride>
    <w:lvlOverride w:ilvl="2">
      <w:lvl w:ilvl="2">
        <w:start w:val="1"/>
        <w:numFmt w:val="lowerRoman"/>
        <w:pStyle w:val="Heading3"/>
        <w:lvlText w:val="%3."/>
        <w:lvlJc w:val="right"/>
        <w:pPr>
          <w:ind w:left="1800" w:hanging="180"/>
        </w:pPr>
      </w:lvl>
    </w:lvlOverride>
    <w:lvlOverride w:ilvl="3">
      <w:lvl w:ilvl="3" w:tentative="1">
        <w:start w:val="1"/>
        <w:numFmt w:val="decimal"/>
        <w:pStyle w:val="Heading4"/>
        <w:lvlText w:val="%4."/>
        <w:lvlJc w:val="left"/>
        <w:pPr>
          <w:ind w:left="2520" w:hanging="360"/>
        </w:pPr>
      </w:lvl>
    </w:lvlOverride>
    <w:lvlOverride w:ilvl="4">
      <w:lvl w:ilvl="4" w:tentative="1">
        <w:start w:val="1"/>
        <w:numFmt w:val="lowerLetter"/>
        <w:pStyle w:val="Heading5"/>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40" w16cid:durableId="1611431318">
    <w:abstractNumId w:val="10"/>
  </w:num>
  <w:num w:numId="41" w16cid:durableId="1017148934">
    <w:abstractNumId w:val="54"/>
  </w:num>
  <w:num w:numId="42" w16cid:durableId="545064424">
    <w:abstractNumId w:val="2"/>
    <w:lvlOverride w:ilvl="0">
      <w:lvl w:ilvl="0">
        <w:start w:val="1"/>
        <w:numFmt w:val="decimal"/>
        <w:pStyle w:val="Heading1"/>
        <w:lvlText w:val="%1."/>
        <w:lvlJc w:val="left"/>
        <w:pPr>
          <w:ind w:left="360" w:hanging="360"/>
        </w:pPr>
      </w:lvl>
    </w:lvlOverride>
    <w:lvlOverride w:ilvl="1">
      <w:lvl w:ilvl="1" w:tentative="1">
        <w:start w:val="1"/>
        <w:numFmt w:val="lowerLetter"/>
        <w:pStyle w:val="Heading2"/>
        <w:lvlText w:val="%2."/>
        <w:lvlJc w:val="left"/>
        <w:pPr>
          <w:ind w:left="1080" w:hanging="360"/>
        </w:pPr>
      </w:lvl>
    </w:lvlOverride>
    <w:lvlOverride w:ilvl="2">
      <w:lvl w:ilvl="2">
        <w:start w:val="1"/>
        <w:numFmt w:val="lowerRoman"/>
        <w:pStyle w:val="Heading3"/>
        <w:lvlText w:val="%3."/>
        <w:lvlJc w:val="right"/>
        <w:pPr>
          <w:ind w:left="1800" w:hanging="180"/>
        </w:pPr>
      </w:lvl>
    </w:lvlOverride>
    <w:lvlOverride w:ilvl="3">
      <w:lvl w:ilvl="3" w:tentative="1">
        <w:start w:val="1"/>
        <w:numFmt w:val="decimal"/>
        <w:pStyle w:val="Heading4"/>
        <w:lvlText w:val="%4."/>
        <w:lvlJc w:val="left"/>
        <w:pPr>
          <w:ind w:left="2520" w:hanging="360"/>
        </w:pPr>
      </w:lvl>
    </w:lvlOverride>
    <w:lvlOverride w:ilvl="4">
      <w:lvl w:ilvl="4" w:tentative="1">
        <w:start w:val="1"/>
        <w:numFmt w:val="lowerLetter"/>
        <w:pStyle w:val="Heading5"/>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43" w16cid:durableId="268779532">
    <w:abstractNumId w:val="2"/>
    <w:lvlOverride w:ilvl="0">
      <w:lvl w:ilvl="0">
        <w:start w:val="1"/>
        <w:numFmt w:val="decimal"/>
        <w:pStyle w:val="Heading1"/>
        <w:lvlText w:val="%1."/>
        <w:lvlJc w:val="left"/>
        <w:pPr>
          <w:ind w:left="360" w:hanging="360"/>
        </w:pPr>
      </w:lvl>
    </w:lvlOverride>
    <w:lvlOverride w:ilvl="1">
      <w:lvl w:ilvl="1" w:tentative="1">
        <w:start w:val="1"/>
        <w:numFmt w:val="lowerLetter"/>
        <w:pStyle w:val="Heading2"/>
        <w:lvlText w:val="%2."/>
        <w:lvlJc w:val="left"/>
        <w:pPr>
          <w:ind w:left="1080" w:hanging="360"/>
        </w:pPr>
      </w:lvl>
    </w:lvlOverride>
    <w:lvlOverride w:ilvl="2">
      <w:lvl w:ilvl="2">
        <w:start w:val="1"/>
        <w:numFmt w:val="lowerRoman"/>
        <w:pStyle w:val="Heading3"/>
        <w:lvlText w:val="%3."/>
        <w:lvlJc w:val="right"/>
        <w:pPr>
          <w:ind w:left="1800" w:hanging="180"/>
        </w:pPr>
      </w:lvl>
    </w:lvlOverride>
    <w:lvlOverride w:ilvl="3">
      <w:lvl w:ilvl="3" w:tentative="1">
        <w:start w:val="1"/>
        <w:numFmt w:val="decimal"/>
        <w:pStyle w:val="Heading4"/>
        <w:lvlText w:val="%4."/>
        <w:lvlJc w:val="left"/>
        <w:pPr>
          <w:ind w:left="2520" w:hanging="360"/>
        </w:pPr>
      </w:lvl>
    </w:lvlOverride>
    <w:lvlOverride w:ilvl="4">
      <w:lvl w:ilvl="4" w:tentative="1">
        <w:start w:val="1"/>
        <w:numFmt w:val="lowerLetter"/>
        <w:pStyle w:val="Heading5"/>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44" w16cid:durableId="524907206">
    <w:abstractNumId w:val="2"/>
    <w:lvlOverride w:ilvl="0">
      <w:lvl w:ilvl="0">
        <w:start w:val="1"/>
        <w:numFmt w:val="decimal"/>
        <w:pStyle w:val="Heading1"/>
        <w:lvlText w:val="%1."/>
        <w:lvlJc w:val="left"/>
        <w:pPr>
          <w:ind w:left="360" w:hanging="360"/>
        </w:pPr>
      </w:lvl>
    </w:lvlOverride>
    <w:lvlOverride w:ilvl="1">
      <w:lvl w:ilvl="1" w:tentative="1">
        <w:start w:val="1"/>
        <w:numFmt w:val="lowerLetter"/>
        <w:pStyle w:val="Heading2"/>
        <w:lvlText w:val="%2."/>
        <w:lvlJc w:val="left"/>
        <w:pPr>
          <w:ind w:left="1080" w:hanging="360"/>
        </w:pPr>
      </w:lvl>
    </w:lvlOverride>
    <w:lvlOverride w:ilvl="2">
      <w:lvl w:ilvl="2">
        <w:start w:val="1"/>
        <w:numFmt w:val="lowerRoman"/>
        <w:pStyle w:val="Heading3"/>
        <w:lvlText w:val="%3."/>
        <w:lvlJc w:val="right"/>
        <w:pPr>
          <w:ind w:left="1800" w:hanging="180"/>
        </w:pPr>
      </w:lvl>
    </w:lvlOverride>
    <w:lvlOverride w:ilvl="3">
      <w:lvl w:ilvl="3" w:tentative="1">
        <w:start w:val="1"/>
        <w:numFmt w:val="decimal"/>
        <w:pStyle w:val="Heading4"/>
        <w:lvlText w:val="%4."/>
        <w:lvlJc w:val="left"/>
        <w:pPr>
          <w:ind w:left="2520" w:hanging="360"/>
        </w:pPr>
      </w:lvl>
    </w:lvlOverride>
    <w:lvlOverride w:ilvl="4">
      <w:lvl w:ilvl="4" w:tentative="1">
        <w:start w:val="1"/>
        <w:numFmt w:val="lowerLetter"/>
        <w:pStyle w:val="Heading5"/>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45" w16cid:durableId="1797067092">
    <w:abstractNumId w:val="2"/>
    <w:lvlOverride w:ilvl="0">
      <w:lvl w:ilvl="0">
        <w:start w:val="1"/>
        <w:numFmt w:val="decimal"/>
        <w:pStyle w:val="Heading1"/>
        <w:lvlText w:val="%1."/>
        <w:lvlJc w:val="left"/>
        <w:pPr>
          <w:ind w:left="360" w:hanging="360"/>
        </w:pPr>
      </w:lvl>
    </w:lvlOverride>
    <w:lvlOverride w:ilvl="1">
      <w:lvl w:ilvl="1" w:tentative="1">
        <w:start w:val="1"/>
        <w:numFmt w:val="lowerLetter"/>
        <w:pStyle w:val="Heading2"/>
        <w:lvlText w:val="%2."/>
        <w:lvlJc w:val="left"/>
        <w:pPr>
          <w:ind w:left="1080" w:hanging="360"/>
        </w:pPr>
      </w:lvl>
    </w:lvlOverride>
    <w:lvlOverride w:ilvl="2">
      <w:lvl w:ilvl="2">
        <w:start w:val="1"/>
        <w:numFmt w:val="lowerRoman"/>
        <w:pStyle w:val="Heading3"/>
        <w:lvlText w:val="%3."/>
        <w:lvlJc w:val="right"/>
        <w:pPr>
          <w:ind w:left="1800" w:hanging="180"/>
        </w:pPr>
      </w:lvl>
    </w:lvlOverride>
    <w:lvlOverride w:ilvl="3">
      <w:lvl w:ilvl="3" w:tentative="1">
        <w:start w:val="1"/>
        <w:numFmt w:val="decimal"/>
        <w:pStyle w:val="Heading4"/>
        <w:lvlText w:val="%4."/>
        <w:lvlJc w:val="left"/>
        <w:pPr>
          <w:ind w:left="2520" w:hanging="360"/>
        </w:pPr>
      </w:lvl>
    </w:lvlOverride>
    <w:lvlOverride w:ilvl="4">
      <w:lvl w:ilvl="4" w:tentative="1">
        <w:start w:val="1"/>
        <w:numFmt w:val="lowerLetter"/>
        <w:pStyle w:val="Heading5"/>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46" w16cid:durableId="598950222">
    <w:abstractNumId w:val="2"/>
    <w:lvlOverride w:ilvl="0">
      <w:lvl w:ilvl="0">
        <w:start w:val="1"/>
        <w:numFmt w:val="decimal"/>
        <w:pStyle w:val="Heading1"/>
        <w:lvlText w:val="%1."/>
        <w:lvlJc w:val="left"/>
        <w:pPr>
          <w:ind w:left="360" w:hanging="360"/>
        </w:pPr>
      </w:lvl>
    </w:lvlOverride>
    <w:lvlOverride w:ilvl="1">
      <w:lvl w:ilvl="1" w:tentative="1">
        <w:start w:val="1"/>
        <w:numFmt w:val="lowerLetter"/>
        <w:pStyle w:val="Heading2"/>
        <w:lvlText w:val="%2."/>
        <w:lvlJc w:val="left"/>
        <w:pPr>
          <w:ind w:left="1080" w:hanging="360"/>
        </w:pPr>
      </w:lvl>
    </w:lvlOverride>
    <w:lvlOverride w:ilvl="2">
      <w:lvl w:ilvl="2">
        <w:start w:val="1"/>
        <w:numFmt w:val="lowerRoman"/>
        <w:pStyle w:val="Heading3"/>
        <w:lvlText w:val="%3."/>
        <w:lvlJc w:val="right"/>
        <w:pPr>
          <w:ind w:left="1800" w:hanging="180"/>
        </w:pPr>
      </w:lvl>
    </w:lvlOverride>
    <w:lvlOverride w:ilvl="3">
      <w:lvl w:ilvl="3" w:tentative="1">
        <w:start w:val="1"/>
        <w:numFmt w:val="decimal"/>
        <w:pStyle w:val="Heading4"/>
        <w:lvlText w:val="%4."/>
        <w:lvlJc w:val="left"/>
        <w:pPr>
          <w:ind w:left="2520" w:hanging="360"/>
        </w:pPr>
      </w:lvl>
    </w:lvlOverride>
    <w:lvlOverride w:ilvl="4">
      <w:lvl w:ilvl="4" w:tentative="1">
        <w:start w:val="1"/>
        <w:numFmt w:val="lowerLetter"/>
        <w:pStyle w:val="Heading5"/>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47" w16cid:durableId="2039163269">
    <w:abstractNumId w:val="2"/>
    <w:lvlOverride w:ilvl="0">
      <w:lvl w:ilvl="0">
        <w:start w:val="1"/>
        <w:numFmt w:val="decimal"/>
        <w:pStyle w:val="Heading1"/>
        <w:lvlText w:val="%1."/>
        <w:lvlJc w:val="left"/>
        <w:pPr>
          <w:ind w:left="360" w:hanging="360"/>
        </w:pPr>
      </w:lvl>
    </w:lvlOverride>
    <w:lvlOverride w:ilvl="1">
      <w:lvl w:ilvl="1" w:tentative="1">
        <w:start w:val="1"/>
        <w:numFmt w:val="lowerLetter"/>
        <w:pStyle w:val="Heading2"/>
        <w:lvlText w:val="%2."/>
        <w:lvlJc w:val="left"/>
        <w:pPr>
          <w:ind w:left="1080" w:hanging="360"/>
        </w:pPr>
      </w:lvl>
    </w:lvlOverride>
    <w:lvlOverride w:ilvl="2">
      <w:lvl w:ilvl="2">
        <w:start w:val="1"/>
        <w:numFmt w:val="lowerRoman"/>
        <w:pStyle w:val="Heading3"/>
        <w:lvlText w:val="%3."/>
        <w:lvlJc w:val="right"/>
        <w:pPr>
          <w:ind w:left="1800" w:hanging="180"/>
        </w:pPr>
      </w:lvl>
    </w:lvlOverride>
    <w:lvlOverride w:ilvl="3">
      <w:lvl w:ilvl="3" w:tentative="1">
        <w:start w:val="1"/>
        <w:numFmt w:val="decimal"/>
        <w:pStyle w:val="Heading4"/>
        <w:lvlText w:val="%4."/>
        <w:lvlJc w:val="left"/>
        <w:pPr>
          <w:ind w:left="2520" w:hanging="360"/>
        </w:pPr>
      </w:lvl>
    </w:lvlOverride>
    <w:lvlOverride w:ilvl="4">
      <w:lvl w:ilvl="4" w:tentative="1">
        <w:start w:val="1"/>
        <w:numFmt w:val="lowerLetter"/>
        <w:pStyle w:val="Heading5"/>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48" w16cid:durableId="597522060">
    <w:abstractNumId w:val="23"/>
  </w:num>
  <w:num w:numId="49" w16cid:durableId="292105342">
    <w:abstractNumId w:val="2"/>
    <w:lvlOverride w:ilvl="0">
      <w:lvl w:ilvl="0">
        <w:start w:val="1"/>
        <w:numFmt w:val="decimal"/>
        <w:pStyle w:val="Heading1"/>
        <w:lvlText w:val="%1."/>
        <w:lvlJc w:val="left"/>
        <w:pPr>
          <w:ind w:left="360" w:hanging="360"/>
        </w:pPr>
      </w:lvl>
    </w:lvlOverride>
    <w:lvlOverride w:ilvl="1">
      <w:lvl w:ilvl="1" w:tentative="1">
        <w:start w:val="1"/>
        <w:numFmt w:val="lowerLetter"/>
        <w:pStyle w:val="Heading2"/>
        <w:lvlText w:val="%2."/>
        <w:lvlJc w:val="left"/>
        <w:pPr>
          <w:ind w:left="1080" w:hanging="360"/>
        </w:pPr>
      </w:lvl>
    </w:lvlOverride>
    <w:lvlOverride w:ilvl="2">
      <w:lvl w:ilvl="2">
        <w:start w:val="1"/>
        <w:numFmt w:val="lowerRoman"/>
        <w:pStyle w:val="Heading3"/>
        <w:lvlText w:val="%3."/>
        <w:lvlJc w:val="right"/>
        <w:pPr>
          <w:ind w:left="1800" w:hanging="180"/>
        </w:pPr>
      </w:lvl>
    </w:lvlOverride>
    <w:lvlOverride w:ilvl="3">
      <w:lvl w:ilvl="3" w:tentative="1">
        <w:start w:val="1"/>
        <w:numFmt w:val="decimal"/>
        <w:pStyle w:val="Heading4"/>
        <w:lvlText w:val="%4."/>
        <w:lvlJc w:val="left"/>
        <w:pPr>
          <w:ind w:left="2520" w:hanging="360"/>
        </w:pPr>
      </w:lvl>
    </w:lvlOverride>
    <w:lvlOverride w:ilvl="4">
      <w:lvl w:ilvl="4" w:tentative="1">
        <w:start w:val="1"/>
        <w:numFmt w:val="lowerLetter"/>
        <w:pStyle w:val="Heading5"/>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50" w16cid:durableId="664667336">
    <w:abstractNumId w:val="38"/>
  </w:num>
  <w:num w:numId="51" w16cid:durableId="818691517">
    <w:abstractNumId w:val="24"/>
  </w:num>
  <w:num w:numId="52" w16cid:durableId="1506436945">
    <w:abstractNumId w:val="47"/>
  </w:num>
  <w:num w:numId="53" w16cid:durableId="294146369">
    <w:abstractNumId w:val="51"/>
  </w:num>
  <w:num w:numId="54" w16cid:durableId="974724970">
    <w:abstractNumId w:val="44"/>
  </w:num>
  <w:num w:numId="55" w16cid:durableId="1526940685">
    <w:abstractNumId w:val="15"/>
  </w:num>
  <w:num w:numId="56" w16cid:durableId="1080833282">
    <w:abstractNumId w:val="55"/>
  </w:num>
  <w:num w:numId="57" w16cid:durableId="1108158857">
    <w:abstractNumId w:val="19"/>
  </w:num>
  <w:num w:numId="58" w16cid:durableId="1033916923">
    <w:abstractNumId w:val="31"/>
  </w:num>
  <w:num w:numId="59" w16cid:durableId="951017540">
    <w:abstractNumId w:val="39"/>
  </w:num>
  <w:num w:numId="60" w16cid:durableId="770472275">
    <w:abstractNumId w:val="33"/>
  </w:num>
  <w:num w:numId="61" w16cid:durableId="705375200">
    <w:abstractNumId w:val="50"/>
  </w:num>
  <w:num w:numId="62" w16cid:durableId="199753794">
    <w:abstractNumId w:val="6"/>
  </w:num>
  <w:num w:numId="63" w16cid:durableId="1955481637">
    <w:abstractNumId w:val="4"/>
  </w:num>
  <w:num w:numId="64" w16cid:durableId="1365255473">
    <w:abstractNumId w:val="3"/>
  </w:num>
  <w:num w:numId="65" w16cid:durableId="617369237">
    <w:abstractNumId w:val="22"/>
  </w:num>
  <w:num w:numId="66" w16cid:durableId="815419545">
    <w:abstractNumId w:val="32"/>
  </w:num>
  <w:num w:numId="67" w16cid:durableId="513302169">
    <w:abstractNumId w:val="41"/>
  </w:num>
  <w:num w:numId="68" w16cid:durableId="242614346">
    <w:abstractNumId w:val="28"/>
  </w:num>
  <w:num w:numId="69" w16cid:durableId="1176194386">
    <w:abstractNumId w:val="21"/>
  </w:num>
  <w:num w:numId="70" w16cid:durableId="432018278">
    <w:abstractNumId w:val="1"/>
  </w:num>
  <w:num w:numId="71" w16cid:durableId="545721024">
    <w:abstractNumId w:val="16"/>
  </w:num>
  <w:num w:numId="72" w16cid:durableId="1504397363">
    <w:abstractNumId w:val="9"/>
  </w:num>
  <w:num w:numId="73" w16cid:durableId="211894211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3B7"/>
    <w:rsid w:val="00010BE1"/>
    <w:rsid w:val="000236BC"/>
    <w:rsid w:val="0004655D"/>
    <w:rsid w:val="000537B3"/>
    <w:rsid w:val="000732D9"/>
    <w:rsid w:val="00075DFD"/>
    <w:rsid w:val="00084EAB"/>
    <w:rsid w:val="000A54FF"/>
    <w:rsid w:val="000B2532"/>
    <w:rsid w:val="000D7F7E"/>
    <w:rsid w:val="001006ED"/>
    <w:rsid w:val="00106D65"/>
    <w:rsid w:val="00113903"/>
    <w:rsid w:val="001400EA"/>
    <w:rsid w:val="00144846"/>
    <w:rsid w:val="00155F04"/>
    <w:rsid w:val="001764F3"/>
    <w:rsid w:val="00177247"/>
    <w:rsid w:val="00195DDF"/>
    <w:rsid w:val="001F0BF3"/>
    <w:rsid w:val="00246C2C"/>
    <w:rsid w:val="00250F7D"/>
    <w:rsid w:val="002C7374"/>
    <w:rsid w:val="002D6C22"/>
    <w:rsid w:val="002E7A1E"/>
    <w:rsid w:val="002F1BF1"/>
    <w:rsid w:val="00320DF9"/>
    <w:rsid w:val="0037738A"/>
    <w:rsid w:val="003F4425"/>
    <w:rsid w:val="004B6512"/>
    <w:rsid w:val="004C3EED"/>
    <w:rsid w:val="004F7514"/>
    <w:rsid w:val="00550CE9"/>
    <w:rsid w:val="00551FFC"/>
    <w:rsid w:val="00577D45"/>
    <w:rsid w:val="005B1FEF"/>
    <w:rsid w:val="005C7B32"/>
    <w:rsid w:val="005E757B"/>
    <w:rsid w:val="00677123"/>
    <w:rsid w:val="00692455"/>
    <w:rsid w:val="006A2A6D"/>
    <w:rsid w:val="006D12F9"/>
    <w:rsid w:val="007719D4"/>
    <w:rsid w:val="007B4D39"/>
    <w:rsid w:val="007C27B9"/>
    <w:rsid w:val="007E1716"/>
    <w:rsid w:val="00846366"/>
    <w:rsid w:val="0084790A"/>
    <w:rsid w:val="00847EEC"/>
    <w:rsid w:val="008827E2"/>
    <w:rsid w:val="00884CA6"/>
    <w:rsid w:val="008C3F31"/>
    <w:rsid w:val="008C414F"/>
    <w:rsid w:val="008D0208"/>
    <w:rsid w:val="008D1533"/>
    <w:rsid w:val="008D6363"/>
    <w:rsid w:val="008D73B1"/>
    <w:rsid w:val="008E1C66"/>
    <w:rsid w:val="009053B7"/>
    <w:rsid w:val="00917EA5"/>
    <w:rsid w:val="00967EFE"/>
    <w:rsid w:val="00984F6B"/>
    <w:rsid w:val="00992D35"/>
    <w:rsid w:val="00995540"/>
    <w:rsid w:val="009A1D75"/>
    <w:rsid w:val="009A696D"/>
    <w:rsid w:val="009B2B28"/>
    <w:rsid w:val="009C08EE"/>
    <w:rsid w:val="009C1C75"/>
    <w:rsid w:val="009E29D9"/>
    <w:rsid w:val="009E4DD8"/>
    <w:rsid w:val="00A4070C"/>
    <w:rsid w:val="00A7131B"/>
    <w:rsid w:val="00A9563F"/>
    <w:rsid w:val="00A97F9E"/>
    <w:rsid w:val="00AE1507"/>
    <w:rsid w:val="00AE6970"/>
    <w:rsid w:val="00B25E3D"/>
    <w:rsid w:val="00B30555"/>
    <w:rsid w:val="00BA6B37"/>
    <w:rsid w:val="00BB461F"/>
    <w:rsid w:val="00BC2E38"/>
    <w:rsid w:val="00BD2EBF"/>
    <w:rsid w:val="00BD5495"/>
    <w:rsid w:val="00C035F8"/>
    <w:rsid w:val="00C1195A"/>
    <w:rsid w:val="00C22ACF"/>
    <w:rsid w:val="00C22FF6"/>
    <w:rsid w:val="00C4139F"/>
    <w:rsid w:val="00C623AE"/>
    <w:rsid w:val="00C76E2E"/>
    <w:rsid w:val="00C85EF5"/>
    <w:rsid w:val="00CF1606"/>
    <w:rsid w:val="00D316E0"/>
    <w:rsid w:val="00D34B40"/>
    <w:rsid w:val="00D35CEB"/>
    <w:rsid w:val="00D42E2E"/>
    <w:rsid w:val="00D57F8F"/>
    <w:rsid w:val="00D65CD6"/>
    <w:rsid w:val="00D7621C"/>
    <w:rsid w:val="00D845C5"/>
    <w:rsid w:val="00D94605"/>
    <w:rsid w:val="00E74511"/>
    <w:rsid w:val="00E80F8B"/>
    <w:rsid w:val="00EC6AF6"/>
    <w:rsid w:val="00ED1F90"/>
    <w:rsid w:val="00ED59E2"/>
    <w:rsid w:val="00EF3134"/>
    <w:rsid w:val="00F1516E"/>
    <w:rsid w:val="00F70352"/>
    <w:rsid w:val="00F92D7C"/>
    <w:rsid w:val="00F96333"/>
    <w:rsid w:val="00FD0770"/>
    <w:rsid w:val="00FD0C8E"/>
    <w:rsid w:val="00FE6E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3F287"/>
  <w15:chartTrackingRefBased/>
  <w15:docId w15:val="{8FC50A67-DA69-4538-92CC-A3B665050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917EA5"/>
    <w:pPr>
      <w:spacing w:after="40" w:line="240" w:lineRule="auto"/>
      <w:jc w:val="both"/>
    </w:pPr>
    <w:rPr>
      <w:rFonts w:cs="Arial"/>
      <w:color w:val="000000" w:themeColor="text1"/>
      <w:kern w:val="0"/>
      <w:sz w:val="20"/>
      <w:szCs w:val="20"/>
      <w:lang w:val="fr-CA" w:eastAsia="fr-CA"/>
      <w14:ligatures w14:val="none"/>
    </w:rPr>
  </w:style>
  <w:style w:type="paragraph" w:styleId="Heading1">
    <w:name w:val="heading 1"/>
    <w:next w:val="BodyText"/>
    <w:link w:val="Heading1Char"/>
    <w:uiPriority w:val="9"/>
    <w:qFormat/>
    <w:rsid w:val="009053B7"/>
    <w:pPr>
      <w:keepNext/>
      <w:numPr>
        <w:numId w:val="3"/>
      </w:numPr>
      <w:shd w:val="clear" w:color="auto" w:fill="4472C4" w:themeFill="accent1"/>
      <w:spacing w:before="80" w:after="80" w:line="240" w:lineRule="auto"/>
      <w:jc w:val="both"/>
      <w:outlineLvl w:val="0"/>
    </w:pPr>
    <w:rPr>
      <w:rFonts w:asciiTheme="majorHAnsi" w:eastAsia="Times New Roman" w:hAnsiTheme="majorHAnsi" w:cs="Arial"/>
      <w:bCs/>
      <w:color w:val="FFFFFF" w:themeColor="background1"/>
      <w:kern w:val="32"/>
      <w:sz w:val="32"/>
      <w:szCs w:val="32"/>
      <w:lang w:eastAsia="fr-FR"/>
      <w14:ligatures w14:val="none"/>
    </w:rPr>
  </w:style>
  <w:style w:type="paragraph" w:styleId="Heading2">
    <w:name w:val="heading 2"/>
    <w:basedOn w:val="Heading1"/>
    <w:next w:val="BodyText"/>
    <w:link w:val="Heading2Char"/>
    <w:uiPriority w:val="9"/>
    <w:qFormat/>
    <w:rsid w:val="009053B7"/>
    <w:pPr>
      <w:numPr>
        <w:ilvl w:val="1"/>
      </w:numPr>
      <w:shd w:val="clear" w:color="auto" w:fill="FFFFFF" w:themeFill="background1"/>
      <w:spacing w:before="60" w:after="60"/>
      <w:outlineLvl w:val="1"/>
    </w:pPr>
    <w:rPr>
      <w:rFonts w:asciiTheme="minorHAnsi" w:hAnsiTheme="minorHAnsi"/>
      <w:bCs w:val="0"/>
      <w:iCs/>
      <w:color w:val="4472C4" w:themeColor="accent1"/>
      <w:sz w:val="28"/>
      <w:szCs w:val="28"/>
    </w:rPr>
  </w:style>
  <w:style w:type="paragraph" w:styleId="Heading3">
    <w:name w:val="heading 3"/>
    <w:basedOn w:val="Heading2"/>
    <w:next w:val="BodyText"/>
    <w:link w:val="Heading3Char"/>
    <w:uiPriority w:val="9"/>
    <w:qFormat/>
    <w:rsid w:val="009053B7"/>
    <w:pPr>
      <w:numPr>
        <w:ilvl w:val="2"/>
      </w:numPr>
      <w:outlineLvl w:val="2"/>
    </w:pPr>
    <w:rPr>
      <w:rFonts w:cstheme="minorHAnsi"/>
      <w:bCs/>
      <w:sz w:val="24"/>
      <w:szCs w:val="24"/>
    </w:rPr>
  </w:style>
  <w:style w:type="paragraph" w:styleId="Heading4">
    <w:name w:val="heading 4"/>
    <w:basedOn w:val="Heading3"/>
    <w:next w:val="BodyText"/>
    <w:link w:val="Heading4Char"/>
    <w:uiPriority w:val="9"/>
    <w:qFormat/>
    <w:rsid w:val="009053B7"/>
    <w:pPr>
      <w:numPr>
        <w:ilvl w:val="3"/>
      </w:numPr>
      <w:outlineLvl w:val="3"/>
    </w:pPr>
    <w:rPr>
      <w:bCs w:val="0"/>
    </w:rPr>
  </w:style>
  <w:style w:type="paragraph" w:styleId="Heading5">
    <w:name w:val="heading 5"/>
    <w:basedOn w:val="Heading4"/>
    <w:next w:val="BodyText"/>
    <w:link w:val="Heading5Char"/>
    <w:uiPriority w:val="9"/>
    <w:qFormat/>
    <w:rsid w:val="009053B7"/>
    <w:pPr>
      <w:numPr>
        <w:ilvl w:val="4"/>
      </w:numPr>
      <w:outlineLvl w:val="4"/>
    </w:pPr>
    <w:rPr>
      <w:bCs/>
      <w:iCs w:val="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9053B7"/>
    <w:pPr>
      <w:spacing w:after="120"/>
    </w:pPr>
  </w:style>
  <w:style w:type="character" w:customStyle="1" w:styleId="BodyTextChar">
    <w:name w:val="Body Text Char"/>
    <w:basedOn w:val="DefaultParagraphFont"/>
    <w:link w:val="BodyText"/>
    <w:rsid w:val="009053B7"/>
    <w:rPr>
      <w:rFonts w:cs="Arial"/>
      <w:color w:val="000000" w:themeColor="text1"/>
      <w:kern w:val="0"/>
      <w:sz w:val="20"/>
      <w:szCs w:val="20"/>
      <w:lang w:val="fr-CA" w:eastAsia="fr-CA"/>
      <w14:ligatures w14:val="none"/>
    </w:rPr>
  </w:style>
  <w:style w:type="paragraph" w:customStyle="1" w:styleId="TitreStyle">
    <w:name w:val="TitreStyle"/>
    <w:basedOn w:val="BodyText"/>
    <w:next w:val="BodyText"/>
    <w:rsid w:val="009053B7"/>
    <w:pPr>
      <w:keepNext/>
      <w:keepLines/>
      <w:spacing w:after="0"/>
    </w:pPr>
    <w:rPr>
      <w:rFonts w:asciiTheme="majorHAnsi" w:eastAsia="Times New Roman" w:hAnsiTheme="majorHAnsi" w:cs="Times New Roman"/>
      <w:color w:val="4472C4" w:themeColor="accent1"/>
      <w:sz w:val="32"/>
      <w:szCs w:val="44"/>
      <w:lang w:val="fr-FR" w:eastAsia="fr-FR" w:bidi="hi-IN"/>
    </w:rPr>
  </w:style>
  <w:style w:type="character" w:styleId="Hyperlink">
    <w:name w:val="Hyperlink"/>
    <w:basedOn w:val="DefaultParagraphFont"/>
    <w:uiPriority w:val="99"/>
    <w:rsid w:val="009053B7"/>
    <w:rPr>
      <w:rFonts w:asciiTheme="minorHAnsi" w:hAnsiTheme="minorHAnsi"/>
      <w:color w:val="4472C4" w:themeColor="accent1"/>
      <w:sz w:val="18"/>
      <w:u w:val="single"/>
    </w:rPr>
  </w:style>
  <w:style w:type="paragraph" w:styleId="TOC1">
    <w:name w:val="toc 1"/>
    <w:next w:val="Normal"/>
    <w:uiPriority w:val="39"/>
    <w:rsid w:val="009053B7"/>
    <w:pPr>
      <w:spacing w:after="0" w:line="240" w:lineRule="auto"/>
    </w:pPr>
    <w:rPr>
      <w:rFonts w:asciiTheme="majorHAnsi" w:eastAsia="Times New Roman" w:hAnsiTheme="majorHAnsi" w:cs="Times New Roman"/>
      <w:color w:val="4472C4" w:themeColor="accent1"/>
      <w:kern w:val="0"/>
      <w:sz w:val="24"/>
      <w:szCs w:val="20"/>
      <w:lang w:eastAsia="fr-FR"/>
      <w14:ligatures w14:val="none"/>
    </w:rPr>
  </w:style>
  <w:style w:type="paragraph" w:styleId="TOC2">
    <w:name w:val="toc 2"/>
    <w:basedOn w:val="TOC1"/>
    <w:next w:val="Normal"/>
    <w:uiPriority w:val="39"/>
    <w:rsid w:val="009053B7"/>
    <w:pPr>
      <w:tabs>
        <w:tab w:val="left" w:pos="960"/>
        <w:tab w:val="right" w:leader="dot" w:pos="8931"/>
      </w:tabs>
      <w:ind w:left="238"/>
    </w:pPr>
    <w:rPr>
      <w:noProof/>
      <w:color w:val="000000"/>
      <w:sz w:val="20"/>
      <w:szCs w:val="32"/>
    </w:rPr>
  </w:style>
  <w:style w:type="paragraph" w:styleId="TOC3">
    <w:name w:val="toc 3"/>
    <w:basedOn w:val="TOC2"/>
    <w:next w:val="Normal"/>
    <w:uiPriority w:val="39"/>
    <w:rsid w:val="009053B7"/>
    <w:pPr>
      <w:tabs>
        <w:tab w:val="clear" w:pos="960"/>
        <w:tab w:val="left" w:pos="1440"/>
      </w:tabs>
      <w:ind w:left="480"/>
    </w:pPr>
  </w:style>
  <w:style w:type="paragraph" w:styleId="Header">
    <w:name w:val="header"/>
    <w:basedOn w:val="Normal"/>
    <w:link w:val="HeaderChar"/>
    <w:semiHidden/>
    <w:rsid w:val="009053B7"/>
    <w:rPr>
      <w:noProof/>
      <w:sz w:val="16"/>
    </w:rPr>
  </w:style>
  <w:style w:type="character" w:customStyle="1" w:styleId="HeaderChar">
    <w:name w:val="Header Char"/>
    <w:basedOn w:val="DefaultParagraphFont"/>
    <w:link w:val="Header"/>
    <w:semiHidden/>
    <w:rsid w:val="009053B7"/>
    <w:rPr>
      <w:rFonts w:cs="Arial"/>
      <w:noProof/>
      <w:color w:val="000000" w:themeColor="text1"/>
      <w:kern w:val="0"/>
      <w:sz w:val="16"/>
      <w:szCs w:val="20"/>
      <w:lang w:val="fr-CA" w:eastAsia="fr-CA"/>
      <w14:ligatures w14:val="none"/>
    </w:rPr>
  </w:style>
  <w:style w:type="table" w:styleId="TableGrid">
    <w:name w:val="Table Grid"/>
    <w:aliases w:val="Bordure,Create,Deloitte,SBS Table Grid,Tabla Atos,CV1,Tableau SOGETI,Capgemini Table Format,LiTMUS Table Style A,BKL Table Grid,Table DOSN,PAQ Titre tableau,Tableau / Liste,tableau modelo,new tab,Tableau (RM),Tableau Bleu Blanc"/>
    <w:basedOn w:val="TableNormal"/>
    <w:qFormat/>
    <w:rsid w:val="009053B7"/>
    <w:pPr>
      <w:spacing w:after="0" w:line="240" w:lineRule="auto"/>
    </w:pPr>
    <w:rPr>
      <w:rFonts w:ascii="Verdana" w:hAnsi="Verdana" w:cs="Arial"/>
      <w:color w:val="000000"/>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au-En-Tte">
    <w:name w:val="Tableau - En-Tête"/>
    <w:basedOn w:val="BodyText"/>
    <w:qFormat/>
    <w:rsid w:val="009053B7"/>
    <w:pPr>
      <w:keepNext/>
      <w:keepLines/>
      <w:spacing w:before="20" w:after="20"/>
      <w:jc w:val="center"/>
    </w:pPr>
    <w:rPr>
      <w:rFonts w:asciiTheme="majorHAnsi" w:eastAsia="Times New Roman" w:hAnsiTheme="majorHAnsi" w:cs="Times New Roman"/>
      <w:b/>
      <w:color w:val="auto"/>
      <w:szCs w:val="16"/>
      <w:lang w:val="fr-FR" w:eastAsia="zh-CN" w:bidi="hi-IN"/>
    </w:rPr>
  </w:style>
  <w:style w:type="paragraph" w:customStyle="1" w:styleId="Titredebleugras">
    <w:name w:val="Titre de § bleu gras"/>
    <w:basedOn w:val="BodyText"/>
    <w:next w:val="BodyText"/>
    <w:link w:val="TitredebleugrasCar"/>
    <w:qFormat/>
    <w:rsid w:val="009053B7"/>
    <w:pPr>
      <w:keepNext/>
      <w:pBdr>
        <w:top w:val="single" w:sz="4" w:space="3" w:color="4472C4" w:themeColor="accent1"/>
        <w:bottom w:val="single" w:sz="4" w:space="3" w:color="4472C4" w:themeColor="accent1"/>
      </w:pBdr>
      <w:spacing w:after="40"/>
    </w:pPr>
    <w:rPr>
      <w:rFonts w:eastAsia="Times New Roman" w:cs="Times New Roman"/>
      <w:color w:val="4472C4" w:themeColor="accent1"/>
      <w:sz w:val="24"/>
      <w:szCs w:val="18"/>
      <w:lang w:val="fr-FR" w:eastAsia="zh-CN" w:bidi="hi-IN"/>
    </w:rPr>
  </w:style>
  <w:style w:type="paragraph" w:customStyle="1" w:styleId="Tableau-ListeHierarchique">
    <w:name w:val="Tableau - ListeHierarchique"/>
    <w:basedOn w:val="BodyText"/>
    <w:qFormat/>
    <w:rsid w:val="009053B7"/>
    <w:pPr>
      <w:keepLines/>
      <w:numPr>
        <w:numId w:val="1"/>
      </w:numPr>
      <w:spacing w:before="20" w:after="20"/>
      <w:jc w:val="left"/>
    </w:pPr>
    <w:rPr>
      <w:rFonts w:eastAsia="Times New Roman" w:cs="Times New Roman"/>
      <w:color w:val="000000"/>
      <w:szCs w:val="16"/>
      <w:lang w:val="fr-FR" w:eastAsia="fr-FR" w:bidi="hi-IN"/>
    </w:rPr>
  </w:style>
  <w:style w:type="character" w:customStyle="1" w:styleId="TitredebleugrasCar">
    <w:name w:val="Titre de § bleu gras Car"/>
    <w:link w:val="Titredebleugras"/>
    <w:rsid w:val="009053B7"/>
    <w:rPr>
      <w:rFonts w:eastAsia="Times New Roman" w:cs="Times New Roman"/>
      <w:color w:val="4472C4" w:themeColor="accent1"/>
      <w:kern w:val="0"/>
      <w:sz w:val="24"/>
      <w:szCs w:val="18"/>
      <w:lang w:eastAsia="zh-CN" w:bidi="hi-IN"/>
      <w14:ligatures w14:val="none"/>
    </w:rPr>
  </w:style>
  <w:style w:type="table" w:customStyle="1" w:styleId="TableauPrincipalWG">
    <w:name w:val="Tableau Principal WG"/>
    <w:basedOn w:val="TableNormal"/>
    <w:uiPriority w:val="99"/>
    <w:locked/>
    <w:rsid w:val="009053B7"/>
    <w:pPr>
      <w:spacing w:after="0" w:line="240" w:lineRule="auto"/>
      <w:jc w:val="center"/>
    </w:pPr>
    <w:rPr>
      <w:rFonts w:eastAsia="Times New Roman" w:cs="Times New Roman"/>
      <w:color w:val="000000"/>
      <w:kern w:val="0"/>
      <w:sz w:val="18"/>
      <w:szCs w:val="18"/>
      <w:lang w:eastAsia="zh-CN" w:bidi="hi-IN"/>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6" w:type="dxa"/>
        <w:left w:w="6" w:type="dxa"/>
        <w:bottom w:w="28" w:type="dxa"/>
        <w:right w:w="28" w:type="dxa"/>
      </w:tblCellMar>
    </w:tblPr>
    <w:tcPr>
      <w:shd w:val="clear" w:color="auto" w:fill="006878"/>
      <w:vAlign w:val="center"/>
    </w:tcPr>
    <w:tblStylePr w:type="firstRow">
      <w:pPr>
        <w:jc w:val="center"/>
      </w:pPr>
      <w:rPr>
        <w:rFonts w:asciiTheme="minorHAnsi" w:hAnsiTheme="minorHAnsi"/>
        <w:b/>
        <w:i w:val="0"/>
        <w:color w:val="FFFFFF" w:themeColor="background1"/>
        <w:sz w:val="20"/>
      </w:rPr>
      <w:tblPr/>
      <w:tcPr>
        <w:vAlign w:val="center"/>
      </w:tcPr>
    </w:tblStylePr>
    <w:tblStylePr w:type="lastRow">
      <w:rPr>
        <w:rFonts w:ascii="Arial" w:hAnsi="Arial"/>
        <w:sz w:val="18"/>
      </w:rPr>
    </w:tblStylePr>
    <w:tblStylePr w:type="firstCol">
      <w:rPr>
        <w:rFonts w:asciiTheme="minorHAnsi" w:hAnsiTheme="minorHAnsi"/>
        <w:sz w:val="18"/>
      </w:rPr>
    </w:tblStylePr>
    <w:tblStylePr w:type="lastCol">
      <w:rPr>
        <w:rFonts w:asciiTheme="minorHAnsi" w:hAnsiTheme="minorHAnsi"/>
        <w:sz w:val="18"/>
      </w:rPr>
    </w:tblStylePr>
    <w:tblStylePr w:type="band1Vert">
      <w:pPr>
        <w:jc w:val="left"/>
      </w:pPr>
      <w:rPr>
        <w:rFonts w:asciiTheme="minorHAnsi" w:hAnsiTheme="minorHAnsi"/>
        <w:sz w:val="18"/>
      </w:rPr>
      <w:tblPr/>
      <w:tcPr>
        <w:shd w:val="clear" w:color="auto" w:fill="DBEAED"/>
      </w:tcPr>
    </w:tblStylePr>
    <w:tblStylePr w:type="band2Vert">
      <w:pPr>
        <w:jc w:val="left"/>
      </w:pPr>
      <w:rPr>
        <w:rFonts w:asciiTheme="minorHAnsi" w:hAnsiTheme="minorHAnsi"/>
        <w:sz w:val="18"/>
      </w:rPr>
      <w:tblPr/>
      <w:tcPr>
        <w:shd w:val="clear" w:color="auto" w:fill="ECECED"/>
      </w:tcPr>
    </w:tblStylePr>
    <w:tblStylePr w:type="band1Horz">
      <w:pPr>
        <w:jc w:val="left"/>
      </w:pPr>
      <w:rPr>
        <w:rFonts w:asciiTheme="minorHAnsi" w:hAnsiTheme="minorHAnsi"/>
        <w:color w:val="000000" w:themeColor="text1"/>
        <w:sz w:val="18"/>
      </w:rPr>
      <w:tblPr/>
      <w:tcPr>
        <w:shd w:val="clear" w:color="auto" w:fill="DBEAED"/>
      </w:tcPr>
    </w:tblStylePr>
    <w:tblStylePr w:type="band2Horz">
      <w:pPr>
        <w:jc w:val="left"/>
      </w:pPr>
      <w:rPr>
        <w:rFonts w:asciiTheme="minorHAnsi" w:hAnsiTheme="minorHAnsi"/>
        <w:sz w:val="18"/>
      </w:rPr>
      <w:tblPr/>
      <w:tcPr>
        <w:shd w:val="clear" w:color="auto" w:fill="ECECED"/>
      </w:tcPr>
    </w:tblStylePr>
  </w:style>
  <w:style w:type="character" w:customStyle="1" w:styleId="Heading1Char">
    <w:name w:val="Heading 1 Char"/>
    <w:basedOn w:val="DefaultParagraphFont"/>
    <w:link w:val="Heading1"/>
    <w:uiPriority w:val="9"/>
    <w:rsid w:val="009053B7"/>
    <w:rPr>
      <w:rFonts w:asciiTheme="majorHAnsi" w:eastAsia="Times New Roman" w:hAnsiTheme="majorHAnsi" w:cs="Arial"/>
      <w:bCs/>
      <w:color w:val="FFFFFF" w:themeColor="background1"/>
      <w:kern w:val="32"/>
      <w:sz w:val="32"/>
      <w:szCs w:val="32"/>
      <w:shd w:val="clear" w:color="auto" w:fill="4472C4" w:themeFill="accent1"/>
      <w:lang w:eastAsia="fr-FR"/>
      <w14:ligatures w14:val="none"/>
    </w:rPr>
  </w:style>
  <w:style w:type="character" w:customStyle="1" w:styleId="Heading2Char">
    <w:name w:val="Heading 2 Char"/>
    <w:basedOn w:val="DefaultParagraphFont"/>
    <w:link w:val="Heading2"/>
    <w:uiPriority w:val="9"/>
    <w:rsid w:val="009053B7"/>
    <w:rPr>
      <w:rFonts w:eastAsia="Times New Roman" w:cs="Arial"/>
      <w:iCs/>
      <w:color w:val="4472C4" w:themeColor="accent1"/>
      <w:kern w:val="32"/>
      <w:sz w:val="28"/>
      <w:szCs w:val="28"/>
      <w:shd w:val="clear" w:color="auto" w:fill="FFFFFF" w:themeFill="background1"/>
      <w:lang w:eastAsia="fr-FR"/>
      <w14:ligatures w14:val="none"/>
    </w:rPr>
  </w:style>
  <w:style w:type="character" w:customStyle="1" w:styleId="Heading3Char">
    <w:name w:val="Heading 3 Char"/>
    <w:basedOn w:val="DefaultParagraphFont"/>
    <w:link w:val="Heading3"/>
    <w:uiPriority w:val="9"/>
    <w:rsid w:val="009053B7"/>
    <w:rPr>
      <w:rFonts w:eastAsia="Times New Roman" w:cstheme="minorHAnsi"/>
      <w:bCs/>
      <w:iCs/>
      <w:color w:val="4472C4" w:themeColor="accent1"/>
      <w:kern w:val="32"/>
      <w:sz w:val="24"/>
      <w:szCs w:val="24"/>
      <w:shd w:val="clear" w:color="auto" w:fill="FFFFFF" w:themeFill="background1"/>
      <w:lang w:eastAsia="fr-FR"/>
      <w14:ligatures w14:val="none"/>
    </w:rPr>
  </w:style>
  <w:style w:type="character" w:customStyle="1" w:styleId="Heading4Char">
    <w:name w:val="Heading 4 Char"/>
    <w:basedOn w:val="DefaultParagraphFont"/>
    <w:link w:val="Heading4"/>
    <w:uiPriority w:val="9"/>
    <w:rsid w:val="009053B7"/>
    <w:rPr>
      <w:rFonts w:eastAsia="Times New Roman" w:cstheme="minorHAnsi"/>
      <w:iCs/>
      <w:color w:val="4472C4" w:themeColor="accent1"/>
      <w:kern w:val="32"/>
      <w:sz w:val="24"/>
      <w:szCs w:val="24"/>
      <w:shd w:val="clear" w:color="auto" w:fill="FFFFFF" w:themeFill="background1"/>
      <w:lang w:eastAsia="fr-FR"/>
      <w14:ligatures w14:val="none"/>
    </w:rPr>
  </w:style>
  <w:style w:type="character" w:customStyle="1" w:styleId="Heading5Char">
    <w:name w:val="Heading 5 Char"/>
    <w:basedOn w:val="DefaultParagraphFont"/>
    <w:link w:val="Heading5"/>
    <w:uiPriority w:val="9"/>
    <w:rsid w:val="009053B7"/>
    <w:rPr>
      <w:rFonts w:eastAsia="Times New Roman" w:cstheme="minorHAnsi"/>
      <w:bCs/>
      <w:color w:val="4472C4" w:themeColor="accent1"/>
      <w:kern w:val="32"/>
      <w:sz w:val="24"/>
      <w:szCs w:val="26"/>
      <w:shd w:val="clear" w:color="auto" w:fill="FFFFFF" w:themeFill="background1"/>
      <w:lang w:eastAsia="fr-FR"/>
      <w14:ligatures w14:val="none"/>
    </w:rPr>
  </w:style>
  <w:style w:type="numbering" w:customStyle="1" w:styleId="Atosnum">
    <w:name w:val="Atos_num"/>
    <w:uiPriority w:val="99"/>
    <w:rsid w:val="009053B7"/>
    <w:pPr>
      <w:numPr>
        <w:numId w:val="2"/>
      </w:numPr>
    </w:pPr>
  </w:style>
  <w:style w:type="paragraph" w:styleId="NormalWeb">
    <w:name w:val="Normal (Web)"/>
    <w:basedOn w:val="Normal"/>
    <w:uiPriority w:val="99"/>
    <w:unhideWhenUsed/>
    <w:rsid w:val="009053B7"/>
    <w:pPr>
      <w:spacing w:before="100" w:beforeAutospacing="1" w:after="100" w:afterAutospacing="1"/>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053B7"/>
    <w:rPr>
      <w:b/>
      <w:bCs/>
    </w:rPr>
  </w:style>
  <w:style w:type="paragraph" w:styleId="ListParagraph">
    <w:name w:val="List Paragraph"/>
    <w:aliases w:val="Liste Puces 2,lp1,Use Case List Paragraph,Puce,b1,Bullet for no #'s,Body Bullet,List bullet,List Paragraph 1,Ref,List Bullet1,Figure_name,Bullet 2,b2,B2,double,b2b2,bullet single,bullet,EDS sub bullet,bullet text,2nd level bullet,8"/>
    <w:basedOn w:val="Normal"/>
    <w:link w:val="ListParagraphChar"/>
    <w:uiPriority w:val="34"/>
    <w:qFormat/>
    <w:rsid w:val="009053B7"/>
    <w:pPr>
      <w:ind w:left="720"/>
      <w:contextualSpacing/>
    </w:pPr>
  </w:style>
  <w:style w:type="character" w:customStyle="1" w:styleId="ListParagraphChar">
    <w:name w:val="List Paragraph Char"/>
    <w:aliases w:val="Liste Puces 2 Char,lp1 Char,Use Case List Paragraph Char,Puce Char,b1 Char,Bullet for no #'s Char,Body Bullet Char,List bullet Char,List Paragraph 1 Char,Ref Char,List Bullet1 Char,Figure_name Char,Bullet 2 Char,b2 Char,B2 Char"/>
    <w:basedOn w:val="DefaultParagraphFont"/>
    <w:link w:val="ListParagraph"/>
    <w:uiPriority w:val="34"/>
    <w:qFormat/>
    <w:rsid w:val="009053B7"/>
    <w:rPr>
      <w:rFonts w:cs="Arial"/>
      <w:color w:val="000000" w:themeColor="text1"/>
      <w:kern w:val="0"/>
      <w:sz w:val="20"/>
      <w:szCs w:val="20"/>
      <w:lang w:val="fr-CA" w:eastAsia="fr-CA"/>
      <w14:ligatures w14:val="none"/>
    </w:rPr>
  </w:style>
  <w:style w:type="character" w:styleId="Emphasis">
    <w:name w:val="Emphasis"/>
    <w:basedOn w:val="DefaultParagraphFont"/>
    <w:uiPriority w:val="20"/>
    <w:qFormat/>
    <w:rsid w:val="00A97F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995779">
      <w:bodyDiv w:val="1"/>
      <w:marLeft w:val="0"/>
      <w:marRight w:val="0"/>
      <w:marTop w:val="0"/>
      <w:marBottom w:val="0"/>
      <w:divBdr>
        <w:top w:val="none" w:sz="0" w:space="0" w:color="auto"/>
        <w:left w:val="none" w:sz="0" w:space="0" w:color="auto"/>
        <w:bottom w:val="none" w:sz="0" w:space="0" w:color="auto"/>
        <w:right w:val="none" w:sz="0" w:space="0" w:color="auto"/>
      </w:divBdr>
      <w:divsChild>
        <w:div w:id="360017639">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147168836">
      <w:bodyDiv w:val="1"/>
      <w:marLeft w:val="0"/>
      <w:marRight w:val="0"/>
      <w:marTop w:val="0"/>
      <w:marBottom w:val="0"/>
      <w:divBdr>
        <w:top w:val="none" w:sz="0" w:space="0" w:color="auto"/>
        <w:left w:val="none" w:sz="0" w:space="0" w:color="auto"/>
        <w:bottom w:val="none" w:sz="0" w:space="0" w:color="auto"/>
        <w:right w:val="none" w:sz="0" w:space="0" w:color="auto"/>
      </w:divBdr>
    </w:div>
    <w:div w:id="1250846753">
      <w:bodyDiv w:val="1"/>
      <w:marLeft w:val="0"/>
      <w:marRight w:val="0"/>
      <w:marTop w:val="0"/>
      <w:marBottom w:val="0"/>
      <w:divBdr>
        <w:top w:val="none" w:sz="0" w:space="0" w:color="auto"/>
        <w:left w:val="none" w:sz="0" w:space="0" w:color="auto"/>
        <w:bottom w:val="none" w:sz="0" w:space="0" w:color="auto"/>
        <w:right w:val="none" w:sz="0" w:space="0" w:color="auto"/>
      </w:divBdr>
    </w:div>
    <w:div w:id="1268927099">
      <w:bodyDiv w:val="1"/>
      <w:marLeft w:val="0"/>
      <w:marRight w:val="0"/>
      <w:marTop w:val="0"/>
      <w:marBottom w:val="0"/>
      <w:divBdr>
        <w:top w:val="none" w:sz="0" w:space="0" w:color="auto"/>
        <w:left w:val="none" w:sz="0" w:space="0" w:color="auto"/>
        <w:bottom w:val="none" w:sz="0" w:space="0" w:color="auto"/>
        <w:right w:val="none" w:sz="0" w:space="0" w:color="auto"/>
      </w:divBdr>
    </w:div>
    <w:div w:id="1450515849">
      <w:bodyDiv w:val="1"/>
      <w:marLeft w:val="0"/>
      <w:marRight w:val="0"/>
      <w:marTop w:val="0"/>
      <w:marBottom w:val="0"/>
      <w:divBdr>
        <w:top w:val="none" w:sz="0" w:space="0" w:color="auto"/>
        <w:left w:val="none" w:sz="0" w:space="0" w:color="auto"/>
        <w:bottom w:val="none" w:sz="0" w:space="0" w:color="auto"/>
        <w:right w:val="none" w:sz="0" w:space="0" w:color="auto"/>
      </w:divBdr>
    </w:div>
    <w:div w:id="1739479096">
      <w:bodyDiv w:val="1"/>
      <w:marLeft w:val="0"/>
      <w:marRight w:val="0"/>
      <w:marTop w:val="0"/>
      <w:marBottom w:val="0"/>
      <w:divBdr>
        <w:top w:val="none" w:sz="0" w:space="0" w:color="auto"/>
        <w:left w:val="none" w:sz="0" w:space="0" w:color="auto"/>
        <w:bottom w:val="none" w:sz="0" w:space="0" w:color="auto"/>
        <w:right w:val="none" w:sz="0" w:space="0" w:color="auto"/>
      </w:divBdr>
    </w:div>
    <w:div w:id="1971742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aoufal.zeroual@bi-newvision.com" TargetMode="Externa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21</Pages>
  <Words>3629</Words>
  <Characters>19960</Characters>
  <Application>Microsoft Office Word</Application>
  <DocSecurity>0</DocSecurity>
  <Lines>166</Lines>
  <Paragraphs>47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zahra BENABDALLAH</dc:creator>
  <cp:keywords/>
  <dc:description/>
  <cp:lastModifiedBy>YASMINA MOUSTANIF</cp:lastModifiedBy>
  <cp:revision>10</cp:revision>
  <dcterms:created xsi:type="dcterms:W3CDTF">2025-04-09T08:37:00Z</dcterms:created>
  <dcterms:modified xsi:type="dcterms:W3CDTF">2025-04-09T10:13:00Z</dcterms:modified>
</cp:coreProperties>
</file>