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BC019F" w14:textId="3EA429B3" w:rsidR="00F74B3A" w:rsidRPr="0046604E" w:rsidRDefault="00F74B3A" w:rsidP="0046604E">
      <w:pPr>
        <w:pStyle w:val="Heading1"/>
        <w:jc w:val="center"/>
        <w:rPr>
          <w:rFonts w:asciiTheme="minorHAnsi" w:eastAsia="Times New Roman" w:hAnsiTheme="minorHAnsi"/>
          <w:b/>
          <w:bCs/>
          <w:color w:val="000000" w:themeColor="text1"/>
        </w:rPr>
      </w:pPr>
      <w:r w:rsidRPr="0046604E">
        <w:rPr>
          <w:rFonts w:asciiTheme="minorHAnsi" w:eastAsia="Times New Roman" w:hAnsiTheme="minorHAnsi"/>
          <w:b/>
          <w:bCs/>
          <w:color w:val="000000" w:themeColor="text1"/>
        </w:rPr>
        <w:t>Proposal 2</w:t>
      </w:r>
    </w:p>
    <w:p w14:paraId="036AB67B" w14:textId="12A11554" w:rsidR="00F74B3A" w:rsidRPr="0046604E" w:rsidRDefault="00F74B3A" w:rsidP="0046604E">
      <w:pPr>
        <w:pStyle w:val="Heading2"/>
        <w:jc w:val="center"/>
        <w:rPr>
          <w:rFonts w:asciiTheme="minorHAnsi" w:eastAsia="Times New Roman" w:hAnsiTheme="minorHAnsi"/>
          <w:b/>
          <w:bCs/>
          <w:color w:val="000000" w:themeColor="text1"/>
        </w:rPr>
      </w:pPr>
      <w:r w:rsidRPr="0046604E">
        <w:rPr>
          <w:rFonts w:asciiTheme="minorHAnsi" w:eastAsia="Times New Roman" w:hAnsiTheme="minorHAnsi"/>
          <w:b/>
          <w:bCs/>
          <w:color w:val="000000" w:themeColor="text1"/>
        </w:rPr>
        <w:t>Real-Time Food Delivery Updates Using Apache Kafka</w:t>
      </w:r>
    </w:p>
    <w:p w14:paraId="2FE744F5" w14:textId="77777777" w:rsidR="00F74B3A" w:rsidRPr="0046604E" w:rsidRDefault="00F74B3A" w:rsidP="00F74B3A">
      <w:pPr>
        <w:spacing w:before="100" w:beforeAutospacing="1" w:after="100" w:afterAutospacing="1"/>
        <w:outlineLvl w:val="2"/>
        <w:rPr>
          <w:rFonts w:eastAsia="Times New Roman" w:cs="Times New Roman"/>
          <w:b/>
          <w:bCs/>
          <w:kern w:val="0"/>
          <w:sz w:val="27"/>
          <w:szCs w:val="27"/>
          <w14:ligatures w14:val="none"/>
        </w:rPr>
      </w:pPr>
      <w:r w:rsidRPr="0046604E">
        <w:rPr>
          <w:rFonts w:eastAsia="Times New Roman" w:cs="Times New Roman"/>
          <w:b/>
          <w:bCs/>
          <w:kern w:val="0"/>
          <w:sz w:val="27"/>
          <w:szCs w:val="27"/>
          <w14:ligatures w14:val="none"/>
        </w:rPr>
        <w:t>Members</w:t>
      </w:r>
    </w:p>
    <w:p w14:paraId="564D2E4A" w14:textId="6B28A9F6" w:rsidR="00F74B3A" w:rsidRPr="0046604E" w:rsidRDefault="00F74B3A" w:rsidP="00F74B3A">
      <w:pPr>
        <w:numPr>
          <w:ilvl w:val="0"/>
          <w:numId w:val="2"/>
        </w:numPr>
        <w:spacing w:before="100" w:beforeAutospacing="1" w:after="100" w:afterAutospacing="1"/>
        <w:rPr>
          <w:rFonts w:eastAsia="Times New Roman" w:cs="Times New Roman"/>
          <w:kern w:val="0"/>
          <w:szCs w:val="24"/>
          <w14:ligatures w14:val="none"/>
        </w:rPr>
      </w:pPr>
      <w:r w:rsidRPr="0046604E">
        <w:rPr>
          <w:rFonts w:eastAsia="Times New Roman" w:cs="Times New Roman"/>
          <w:kern w:val="0"/>
          <w:szCs w:val="24"/>
          <w14:ligatures w14:val="none"/>
        </w:rPr>
        <w:t>Hsu Shwe Yaung - 6611665</w:t>
      </w:r>
    </w:p>
    <w:p w14:paraId="1CA5880B" w14:textId="5888C958" w:rsidR="00F74B3A" w:rsidRPr="0046604E" w:rsidRDefault="00F74B3A" w:rsidP="00F74B3A">
      <w:pPr>
        <w:numPr>
          <w:ilvl w:val="0"/>
          <w:numId w:val="2"/>
        </w:numPr>
        <w:spacing w:before="100" w:beforeAutospacing="1" w:after="100" w:afterAutospacing="1"/>
        <w:rPr>
          <w:rFonts w:eastAsia="Times New Roman" w:cs="Times New Roman"/>
          <w:kern w:val="0"/>
          <w:szCs w:val="24"/>
          <w14:ligatures w14:val="none"/>
        </w:rPr>
      </w:pPr>
      <w:r w:rsidRPr="0046604E">
        <w:rPr>
          <w:rFonts w:eastAsia="Times New Roman" w:cs="Times New Roman"/>
          <w:kern w:val="0"/>
          <w:szCs w:val="24"/>
          <w14:ligatures w14:val="none"/>
        </w:rPr>
        <w:t>Soe Thura Lwin - 6540062</w:t>
      </w:r>
    </w:p>
    <w:p w14:paraId="36141FD2" w14:textId="693AEE7C" w:rsidR="00F74B3A" w:rsidRPr="0046604E" w:rsidRDefault="00F74B3A" w:rsidP="00F74B3A">
      <w:pPr>
        <w:numPr>
          <w:ilvl w:val="0"/>
          <w:numId w:val="2"/>
        </w:numPr>
        <w:spacing w:before="100" w:beforeAutospacing="1" w:after="100" w:afterAutospacing="1"/>
        <w:rPr>
          <w:rFonts w:eastAsia="Times New Roman" w:cs="Times New Roman"/>
          <w:kern w:val="0"/>
          <w:szCs w:val="24"/>
          <w14:ligatures w14:val="none"/>
        </w:rPr>
      </w:pPr>
      <w:r w:rsidRPr="0046604E">
        <w:rPr>
          <w:rFonts w:eastAsia="Times New Roman" w:cs="Times New Roman"/>
          <w:kern w:val="0"/>
          <w:szCs w:val="24"/>
          <w14:ligatures w14:val="none"/>
        </w:rPr>
        <w:t>Khaing Zaw Lin - 6611924</w:t>
      </w:r>
    </w:p>
    <w:p w14:paraId="40B95947" w14:textId="77777777" w:rsidR="00F74B3A" w:rsidRPr="0046604E" w:rsidRDefault="00F74B3A"/>
    <w:p w14:paraId="7CA6A17B" w14:textId="1560E18B" w:rsidR="00B0457F" w:rsidRPr="0046604E" w:rsidRDefault="00B0457F">
      <w:r w:rsidRPr="0046604E">
        <w:t>Scenario</w:t>
      </w:r>
      <w:r w:rsidRPr="0046604E">
        <w:br/>
      </w:r>
      <w:r w:rsidRPr="0046604E">
        <w:br/>
        <w:t>Our hypothetical food delivery platform has restaurant, customer, rider, and notification services. When an order status changes, multiple services need to receive the updated information. Direct communication between services can cause problems when one service is temporarily unavailable. For example, the restaurant may mark an order as ready while the rider service fails to receive the update.</w:t>
      </w:r>
      <w:r w:rsidRPr="0046604E">
        <w:br/>
      </w:r>
    </w:p>
    <w:p w14:paraId="24120475" w14:textId="19695DBD" w:rsidR="00B0457F" w:rsidRPr="0046604E" w:rsidRDefault="00B0457F">
      <w:r w:rsidRPr="0046604E">
        <w:rPr>
          <w:rStyle w:val="Strong"/>
          <w:b w:val="0"/>
          <w:bCs w:val="0"/>
        </w:rPr>
        <w:t>Pain Point:</w:t>
      </w:r>
      <w:r w:rsidRPr="0046604E">
        <w:t xml:space="preserve"> Direct communication between services can create tight coupling and problems when one service is temporarily unavailable. For example, the restaurant may mark an order as ready while the rider service fails to receive the update.</w:t>
      </w:r>
    </w:p>
    <w:p w14:paraId="509E5959" w14:textId="1F8DF58E" w:rsidR="001A414F" w:rsidRPr="0046604E" w:rsidRDefault="00B0457F">
      <w:r w:rsidRPr="0046604E">
        <w:br/>
        <w:t>Proposed Solution</w:t>
      </w:r>
      <w:r w:rsidRPr="0046604E">
        <w:br/>
      </w:r>
      <w:r w:rsidRPr="0046604E">
        <w:br/>
        <w:t>Use Apache Kafka as an event-streaming platform. When an order status changes, the order service publishes an event to Kafka. The customer, rider, and notification services consume the event independently. Kafka keeps the event so a service can process it after it restarts instead of missing the update.</w:t>
      </w:r>
    </w:p>
    <w:p w14:paraId="73CE3D64" w14:textId="77777777" w:rsidR="00B0457F" w:rsidRPr="0046604E" w:rsidRDefault="00B0457F"/>
    <w:p w14:paraId="56998577" w14:textId="77777777" w:rsidR="00F74B3A" w:rsidRPr="0046604E" w:rsidRDefault="00F74B3A" w:rsidP="00F74B3A">
      <w:pPr>
        <w:spacing w:before="100" w:beforeAutospacing="1" w:after="100" w:afterAutospacing="1"/>
        <w:outlineLvl w:val="2"/>
        <w:rPr>
          <w:rFonts w:eastAsia="Times New Roman" w:cs="Times New Roman"/>
          <w:kern w:val="0"/>
          <w:sz w:val="27"/>
          <w:szCs w:val="27"/>
          <w14:ligatures w14:val="none"/>
        </w:rPr>
      </w:pPr>
      <w:r w:rsidRPr="0046604E">
        <w:rPr>
          <w:rFonts w:eastAsia="Times New Roman" w:cs="Times New Roman"/>
          <w:kern w:val="0"/>
          <w:sz w:val="27"/>
          <w:szCs w:val="27"/>
          <w14:ligatures w14:val="none"/>
        </w:rPr>
        <w:t>Tools</w:t>
      </w:r>
    </w:p>
    <w:p w14:paraId="5AA2010B" w14:textId="77777777" w:rsidR="00F74B3A" w:rsidRPr="0046604E" w:rsidRDefault="00F74B3A" w:rsidP="00F74B3A">
      <w:pPr>
        <w:numPr>
          <w:ilvl w:val="0"/>
          <w:numId w:val="1"/>
        </w:numPr>
        <w:spacing w:before="100" w:beforeAutospacing="1" w:after="100" w:afterAutospacing="1"/>
        <w:rPr>
          <w:rFonts w:eastAsia="Times New Roman" w:cs="Times New Roman"/>
          <w:kern w:val="0"/>
          <w:szCs w:val="24"/>
          <w14:ligatures w14:val="none"/>
        </w:rPr>
      </w:pPr>
      <w:r w:rsidRPr="0046604E">
        <w:rPr>
          <w:rFonts w:eastAsia="Times New Roman" w:cs="Times New Roman"/>
          <w:kern w:val="0"/>
          <w:szCs w:val="24"/>
          <w14:ligatures w14:val="none"/>
        </w:rPr>
        <w:t xml:space="preserve">Apache Kafka – main technology for sending events </w:t>
      </w:r>
    </w:p>
    <w:p w14:paraId="140EE288" w14:textId="77777777" w:rsidR="00F74B3A" w:rsidRPr="0046604E" w:rsidRDefault="00F74B3A" w:rsidP="00F74B3A">
      <w:pPr>
        <w:numPr>
          <w:ilvl w:val="0"/>
          <w:numId w:val="1"/>
        </w:numPr>
        <w:spacing w:before="100" w:beforeAutospacing="1" w:after="100" w:afterAutospacing="1"/>
        <w:rPr>
          <w:rFonts w:eastAsia="Times New Roman" w:cs="Times New Roman"/>
          <w:kern w:val="0"/>
          <w:szCs w:val="24"/>
          <w14:ligatures w14:val="none"/>
        </w:rPr>
      </w:pPr>
      <w:r w:rsidRPr="0046604E">
        <w:rPr>
          <w:rFonts w:eastAsia="Times New Roman" w:cs="Times New Roman"/>
          <w:kern w:val="0"/>
          <w:szCs w:val="24"/>
          <w14:ligatures w14:val="none"/>
        </w:rPr>
        <w:t xml:space="preserve">Node.js + Express – create the order service </w:t>
      </w:r>
    </w:p>
    <w:p w14:paraId="1A154597" w14:textId="77777777" w:rsidR="00F74B3A" w:rsidRPr="0046604E" w:rsidRDefault="00F74B3A" w:rsidP="00F74B3A">
      <w:pPr>
        <w:numPr>
          <w:ilvl w:val="0"/>
          <w:numId w:val="1"/>
        </w:numPr>
        <w:spacing w:before="100" w:beforeAutospacing="1" w:after="100" w:afterAutospacing="1"/>
        <w:rPr>
          <w:rFonts w:eastAsia="Times New Roman" w:cs="Times New Roman"/>
          <w:kern w:val="0"/>
          <w:szCs w:val="24"/>
          <w14:ligatures w14:val="none"/>
        </w:rPr>
      </w:pPr>
      <w:r w:rsidRPr="0046604E">
        <w:rPr>
          <w:rFonts w:eastAsia="Times New Roman" w:cs="Times New Roman"/>
          <w:kern w:val="0"/>
          <w:szCs w:val="24"/>
          <w14:ligatures w14:val="none"/>
        </w:rPr>
        <w:t xml:space="preserve">KafkaJS – connect Node.js to Kafka </w:t>
      </w:r>
    </w:p>
    <w:p w14:paraId="3D1B5E97" w14:textId="77777777" w:rsidR="00F74B3A" w:rsidRPr="0046604E" w:rsidRDefault="00F74B3A" w:rsidP="00F74B3A">
      <w:pPr>
        <w:numPr>
          <w:ilvl w:val="0"/>
          <w:numId w:val="1"/>
        </w:numPr>
        <w:spacing w:before="100" w:beforeAutospacing="1" w:after="100" w:afterAutospacing="1"/>
        <w:rPr>
          <w:rFonts w:eastAsia="Times New Roman" w:cs="Times New Roman"/>
          <w:kern w:val="0"/>
          <w:szCs w:val="24"/>
          <w14:ligatures w14:val="none"/>
        </w:rPr>
      </w:pPr>
      <w:r w:rsidRPr="0046604E">
        <w:rPr>
          <w:rFonts w:eastAsia="Times New Roman" w:cs="Times New Roman"/>
          <w:kern w:val="0"/>
          <w:szCs w:val="24"/>
          <w14:ligatures w14:val="none"/>
        </w:rPr>
        <w:t xml:space="preserve">Docker Compose – run Kafka and services </w:t>
      </w:r>
    </w:p>
    <w:p w14:paraId="5E088B30" w14:textId="77777777" w:rsidR="00F74B3A" w:rsidRPr="0046604E" w:rsidRDefault="00F74B3A" w:rsidP="00F74B3A">
      <w:pPr>
        <w:numPr>
          <w:ilvl w:val="0"/>
          <w:numId w:val="1"/>
        </w:numPr>
        <w:spacing w:before="100" w:beforeAutospacing="1" w:after="100" w:afterAutospacing="1"/>
        <w:rPr>
          <w:rFonts w:eastAsia="Times New Roman" w:cs="Times New Roman"/>
          <w:kern w:val="0"/>
          <w:szCs w:val="24"/>
          <w14:ligatures w14:val="none"/>
        </w:rPr>
      </w:pPr>
      <w:r w:rsidRPr="0046604E">
        <w:rPr>
          <w:rFonts w:eastAsia="Times New Roman" w:cs="Times New Roman"/>
          <w:kern w:val="0"/>
          <w:szCs w:val="24"/>
          <w14:ligatures w14:val="none"/>
        </w:rPr>
        <w:t xml:space="preserve">Postman / curl – test order updates </w:t>
      </w:r>
    </w:p>
    <w:p w14:paraId="4D0F9692" w14:textId="30719094" w:rsidR="00B0457F" w:rsidRPr="0046604E" w:rsidRDefault="00F74B3A" w:rsidP="00F74B3A">
      <w:pPr>
        <w:numPr>
          <w:ilvl w:val="0"/>
          <w:numId w:val="1"/>
        </w:numPr>
        <w:spacing w:before="100" w:beforeAutospacing="1" w:after="100" w:afterAutospacing="1"/>
        <w:rPr>
          <w:rFonts w:eastAsia="Times New Roman" w:cs="Times New Roman"/>
          <w:kern w:val="0"/>
          <w:szCs w:val="24"/>
          <w14:ligatures w14:val="none"/>
        </w:rPr>
      </w:pPr>
      <w:r w:rsidRPr="0046604E">
        <w:rPr>
          <w:rFonts w:eastAsia="Times New Roman" w:cs="Times New Roman"/>
          <w:kern w:val="0"/>
          <w:szCs w:val="24"/>
          <w14:ligatures w14:val="none"/>
        </w:rPr>
        <w:t>GitHub – runnable code for the final presentation</w:t>
      </w:r>
    </w:p>
    <w:p w14:paraId="60946621" w14:textId="77777777" w:rsidR="00F74B3A" w:rsidRPr="0046604E" w:rsidRDefault="00F74B3A" w:rsidP="00F74B3A">
      <w:pPr>
        <w:spacing w:before="100" w:beforeAutospacing="1" w:after="100" w:afterAutospacing="1"/>
        <w:outlineLvl w:val="2"/>
        <w:rPr>
          <w:rFonts w:eastAsia="Times New Roman" w:cs="Times New Roman"/>
          <w:kern w:val="0"/>
          <w:sz w:val="27"/>
          <w:szCs w:val="27"/>
          <w14:ligatures w14:val="none"/>
        </w:rPr>
      </w:pPr>
      <w:r w:rsidRPr="0046604E">
        <w:rPr>
          <w:rFonts w:eastAsia="Times New Roman" w:cs="Times New Roman"/>
          <w:kern w:val="0"/>
          <w:sz w:val="27"/>
          <w:szCs w:val="27"/>
          <w14:ligatures w14:val="none"/>
        </w:rPr>
        <w:t>Expected Result</w:t>
      </w:r>
    </w:p>
    <w:p w14:paraId="381ED9AE" w14:textId="77777777" w:rsidR="00F74B3A" w:rsidRPr="0046604E" w:rsidRDefault="00F74B3A" w:rsidP="00F74B3A">
      <w:pPr>
        <w:spacing w:before="100" w:beforeAutospacing="1" w:after="100" w:afterAutospacing="1"/>
        <w:rPr>
          <w:rFonts w:eastAsia="Times New Roman" w:cs="Times New Roman"/>
          <w:kern w:val="0"/>
          <w:szCs w:val="24"/>
          <w14:ligatures w14:val="none"/>
        </w:rPr>
      </w:pPr>
      <w:r w:rsidRPr="0046604E">
        <w:rPr>
          <w:rFonts w:eastAsia="Times New Roman" w:cs="Times New Roman"/>
          <w:kern w:val="0"/>
          <w:szCs w:val="24"/>
          <w14:ligatures w14:val="none"/>
        </w:rPr>
        <w:lastRenderedPageBreak/>
        <w:t>Order updates can be shared between services in real time, while reducing direct dependencies between the services.</w:t>
      </w:r>
    </w:p>
    <w:p w14:paraId="30F28C42" w14:textId="77777777" w:rsidR="00F74B3A" w:rsidRPr="0046604E" w:rsidRDefault="00F74B3A" w:rsidP="00F74B3A"/>
    <w:sectPr w:rsidR="00F74B3A" w:rsidRPr="004660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CF6749"/>
    <w:multiLevelType w:val="multilevel"/>
    <w:tmpl w:val="541E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5407DD"/>
    <w:multiLevelType w:val="multilevel"/>
    <w:tmpl w:val="D626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27392">
    <w:abstractNumId w:val="1"/>
  </w:num>
  <w:num w:numId="2" w16cid:durableId="17789409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57F"/>
    <w:rsid w:val="001221A8"/>
    <w:rsid w:val="001A414F"/>
    <w:rsid w:val="0046604E"/>
    <w:rsid w:val="008F77AB"/>
    <w:rsid w:val="00B0457F"/>
    <w:rsid w:val="00D3291C"/>
    <w:rsid w:val="00F74B3A"/>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7C39A1C8"/>
  <w15:chartTrackingRefBased/>
  <w15:docId w15:val="{821833FB-F345-7B4D-B668-837073B7B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B0457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0457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0457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04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5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5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5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5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57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0457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0457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04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57F"/>
    <w:rPr>
      <w:rFonts w:eastAsiaTheme="majorEastAsia" w:cstheme="majorBidi"/>
      <w:color w:val="272727" w:themeColor="text1" w:themeTint="D8"/>
    </w:rPr>
  </w:style>
  <w:style w:type="paragraph" w:styleId="Title">
    <w:name w:val="Title"/>
    <w:basedOn w:val="Normal"/>
    <w:next w:val="Normal"/>
    <w:link w:val="TitleChar"/>
    <w:uiPriority w:val="10"/>
    <w:qFormat/>
    <w:rsid w:val="00B0457F"/>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045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0457F"/>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045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045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457F"/>
    <w:rPr>
      <w:rFonts w:cs="Angsana New"/>
      <w:i/>
      <w:iCs/>
      <w:color w:val="404040" w:themeColor="text1" w:themeTint="BF"/>
    </w:rPr>
  </w:style>
  <w:style w:type="paragraph" w:styleId="ListParagraph">
    <w:name w:val="List Paragraph"/>
    <w:basedOn w:val="Normal"/>
    <w:uiPriority w:val="34"/>
    <w:qFormat/>
    <w:rsid w:val="00B0457F"/>
    <w:pPr>
      <w:ind w:left="720"/>
      <w:contextualSpacing/>
    </w:pPr>
  </w:style>
  <w:style w:type="character" w:styleId="IntenseEmphasis">
    <w:name w:val="Intense Emphasis"/>
    <w:basedOn w:val="DefaultParagraphFont"/>
    <w:uiPriority w:val="21"/>
    <w:qFormat/>
    <w:rsid w:val="00B0457F"/>
    <w:rPr>
      <w:i/>
      <w:iCs/>
      <w:color w:val="0F4761" w:themeColor="accent1" w:themeShade="BF"/>
    </w:rPr>
  </w:style>
  <w:style w:type="paragraph" w:styleId="IntenseQuote">
    <w:name w:val="Intense Quote"/>
    <w:basedOn w:val="Normal"/>
    <w:next w:val="Normal"/>
    <w:link w:val="IntenseQuoteChar"/>
    <w:uiPriority w:val="30"/>
    <w:qFormat/>
    <w:rsid w:val="00B04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57F"/>
    <w:rPr>
      <w:rFonts w:cs="Angsana New"/>
      <w:i/>
      <w:iCs/>
      <w:color w:val="0F4761" w:themeColor="accent1" w:themeShade="BF"/>
    </w:rPr>
  </w:style>
  <w:style w:type="character" w:styleId="IntenseReference">
    <w:name w:val="Intense Reference"/>
    <w:basedOn w:val="DefaultParagraphFont"/>
    <w:uiPriority w:val="32"/>
    <w:qFormat/>
    <w:rsid w:val="00B0457F"/>
    <w:rPr>
      <w:b/>
      <w:bCs/>
      <w:smallCaps/>
      <w:color w:val="0F4761" w:themeColor="accent1" w:themeShade="BF"/>
      <w:spacing w:val="5"/>
    </w:rPr>
  </w:style>
  <w:style w:type="character" w:styleId="Strong">
    <w:name w:val="Strong"/>
    <w:basedOn w:val="DefaultParagraphFont"/>
    <w:uiPriority w:val="22"/>
    <w:qFormat/>
    <w:rsid w:val="00B0457F"/>
    <w:rPr>
      <w:b/>
      <w:bCs/>
    </w:rPr>
  </w:style>
  <w:style w:type="paragraph" w:styleId="NormalWeb">
    <w:name w:val="Normal (Web)"/>
    <w:basedOn w:val="Normal"/>
    <w:uiPriority w:val="99"/>
    <w:semiHidden/>
    <w:unhideWhenUsed/>
    <w:rsid w:val="00F74B3A"/>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pdq2pgselectionanchorcontainer">
    <w:name w:val="pdq2pg_selectionanchorcontainer"/>
    <w:basedOn w:val="Normal"/>
    <w:rsid w:val="00F74B3A"/>
    <w:pPr>
      <w:spacing w:before="100" w:beforeAutospacing="1" w:after="100" w:afterAutospacing="1"/>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227</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SHWE YAUNG -</dc:creator>
  <cp:keywords/>
  <dc:description/>
  <cp:lastModifiedBy>HSU SHWE YAUNG -</cp:lastModifiedBy>
  <cp:revision>2</cp:revision>
  <dcterms:created xsi:type="dcterms:W3CDTF">2026-09-02T04:10:00Z</dcterms:created>
  <dcterms:modified xsi:type="dcterms:W3CDTF">2026-09-02T14:19:00Z</dcterms:modified>
</cp:coreProperties>
</file>