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165"/>
        <w:tblW w:w="17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3"/>
        <w:gridCol w:w="2055"/>
        <w:gridCol w:w="3690"/>
        <w:gridCol w:w="3780"/>
        <w:gridCol w:w="4590"/>
        <w:gridCol w:w="3060"/>
      </w:tblGrid>
      <w:tr w:rsidR="00E40983" w:rsidRPr="00AD6B8A" w:rsidTr="006850C8">
        <w:trPr>
          <w:trHeight w:val="790"/>
        </w:trPr>
        <w:tc>
          <w:tcPr>
            <w:tcW w:w="483" w:type="dxa"/>
            <w:shd w:val="clear" w:color="auto" w:fill="F2F2F2"/>
            <w:textDirection w:val="btLr"/>
            <w:vAlign w:val="bottom"/>
            <w:hideMark/>
          </w:tcPr>
          <w:p w:rsidR="00E40983" w:rsidRPr="00AD6B8A" w:rsidRDefault="00E40983" w:rsidP="006850C8">
            <w:pPr>
              <w:rPr>
                <w:rFonts w:ascii="Arial Black" w:hAnsi="Arial Black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Black" w:hAnsi="Arial Black" w:cs="Calibri"/>
                <w:b/>
                <w:bCs/>
                <w:color w:val="000000"/>
                <w:sz w:val="18"/>
                <w:szCs w:val="18"/>
              </w:rPr>
              <w:t>ARAW</w:t>
            </w:r>
          </w:p>
        </w:tc>
        <w:tc>
          <w:tcPr>
            <w:tcW w:w="2055" w:type="dxa"/>
            <w:shd w:val="clear" w:color="auto" w:fill="F2F2F2"/>
            <w:hideMark/>
          </w:tcPr>
          <w:p w:rsidR="00E40983" w:rsidRPr="0055059F" w:rsidRDefault="00E40983" w:rsidP="006850C8">
            <w:pPr>
              <w:jc w:val="center"/>
              <w:rPr>
                <w:rFonts w:ascii="Arial Black" w:hAnsi="Arial Black" w:cs="Arial"/>
                <w:b/>
                <w:bCs/>
                <w:color w:val="000000"/>
                <w:sz w:val="18"/>
                <w:szCs w:val="18"/>
              </w:rPr>
            </w:pPr>
            <w:r w:rsidRPr="0055059F">
              <w:rPr>
                <w:rFonts w:ascii="Arial Black" w:hAnsi="Arial Black" w:cs="Arial"/>
                <w:b/>
                <w:sz w:val="18"/>
                <w:szCs w:val="30"/>
              </w:rPr>
              <w:t>PAKSA / SANGGUNIAN</w:t>
            </w:r>
          </w:p>
        </w:tc>
        <w:tc>
          <w:tcPr>
            <w:tcW w:w="3690" w:type="dxa"/>
            <w:shd w:val="clear" w:color="auto" w:fill="F2F2F2"/>
            <w:hideMark/>
          </w:tcPr>
          <w:p w:rsidR="00E40983" w:rsidRPr="00AD6B8A" w:rsidRDefault="00E40983" w:rsidP="006850C8">
            <w:pPr>
              <w:jc w:val="center"/>
              <w:rPr>
                <w:rFonts w:ascii="Arial Black" w:hAnsi="Arial Black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Black" w:hAnsi="Arial Black" w:cs="Calibri"/>
                <w:b/>
                <w:bCs/>
                <w:color w:val="000000"/>
                <w:sz w:val="18"/>
                <w:szCs w:val="18"/>
              </w:rPr>
              <w:t>LAYUNIN</w:t>
            </w:r>
          </w:p>
        </w:tc>
        <w:tc>
          <w:tcPr>
            <w:tcW w:w="3780" w:type="dxa"/>
            <w:shd w:val="clear" w:color="auto" w:fill="F2F2F2"/>
            <w:hideMark/>
          </w:tcPr>
          <w:p w:rsidR="00E40983" w:rsidRPr="00AD6B8A" w:rsidRDefault="00E40983" w:rsidP="006850C8">
            <w:pPr>
              <w:jc w:val="center"/>
              <w:rPr>
                <w:rFonts w:ascii="Arial Black" w:hAnsi="Arial Black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Black" w:hAnsi="Arial Black" w:cs="Calibri"/>
                <w:b/>
                <w:bCs/>
                <w:color w:val="000000"/>
                <w:sz w:val="18"/>
                <w:szCs w:val="18"/>
              </w:rPr>
              <w:t>INAASAHANG SET/PAGHUBOG NG GURO</w:t>
            </w:r>
          </w:p>
        </w:tc>
        <w:tc>
          <w:tcPr>
            <w:tcW w:w="4590" w:type="dxa"/>
            <w:shd w:val="clear" w:color="auto" w:fill="F2F2F2"/>
            <w:hideMark/>
          </w:tcPr>
          <w:p w:rsidR="00E40983" w:rsidRPr="00AD6B8A" w:rsidRDefault="00E40983" w:rsidP="006850C8">
            <w:pPr>
              <w:jc w:val="center"/>
              <w:rPr>
                <w:rFonts w:ascii="Arial Black" w:hAnsi="Arial Black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Black" w:hAnsi="Arial Black" w:cs="Calibri"/>
                <w:b/>
                <w:bCs/>
                <w:color w:val="000000"/>
                <w:sz w:val="20"/>
                <w:szCs w:val="20"/>
              </w:rPr>
              <w:t>PAGTATAYA NG NATUTUNAN</w:t>
            </w:r>
          </w:p>
        </w:tc>
        <w:tc>
          <w:tcPr>
            <w:tcW w:w="3060" w:type="dxa"/>
            <w:shd w:val="clear" w:color="auto" w:fill="F2F2F2"/>
            <w:hideMark/>
          </w:tcPr>
          <w:p w:rsidR="00E40983" w:rsidRPr="00AD6B8A" w:rsidRDefault="00E40983" w:rsidP="006850C8">
            <w:pPr>
              <w:jc w:val="center"/>
              <w:rPr>
                <w:rFonts w:ascii="Arial Black" w:hAnsi="Arial Black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Black" w:hAnsi="Arial Black" w:cs="Calibri"/>
                <w:b/>
                <w:bCs/>
                <w:color w:val="000000"/>
                <w:sz w:val="20"/>
                <w:szCs w:val="20"/>
              </w:rPr>
              <w:t>TAKDANG ARALIN/KASUNDUAN</w:t>
            </w:r>
          </w:p>
        </w:tc>
      </w:tr>
      <w:tr w:rsidR="00E40983" w:rsidRPr="00AD6B8A" w:rsidTr="006850C8">
        <w:trPr>
          <w:trHeight w:val="1146"/>
        </w:trPr>
        <w:tc>
          <w:tcPr>
            <w:tcW w:w="483" w:type="dxa"/>
            <w:shd w:val="clear" w:color="auto" w:fill="auto"/>
            <w:noWrap/>
            <w:textDirection w:val="btLr"/>
            <w:hideMark/>
          </w:tcPr>
          <w:p w:rsidR="00E40983" w:rsidRPr="00AD6B8A" w:rsidRDefault="007A40E4" w:rsidP="006850C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Lunes</w:t>
            </w:r>
          </w:p>
        </w:tc>
        <w:tc>
          <w:tcPr>
            <w:tcW w:w="2055" w:type="dxa"/>
            <w:shd w:val="clear" w:color="auto" w:fill="auto"/>
            <w:noWrap/>
            <w:hideMark/>
          </w:tcPr>
          <w:p w:rsidR="007A40E4" w:rsidRDefault="007A40E4" w:rsidP="007A40E4">
            <w:pPr>
              <w:rPr>
                <w:rFonts w:ascii="Calibri" w:hAnsi="Calibri" w:cs="Calibri"/>
                <w:color w:val="000000"/>
                <w:lang w:val="en-PH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PH"/>
              </w:rPr>
              <w:t>Ang</w:t>
            </w:r>
            <w:proofErr w:type="spellEnd"/>
            <w:r>
              <w:rPr>
                <w:rFonts w:ascii="Calibri" w:hAnsi="Calibri" w:cs="Calibri"/>
                <w:color w:val="000000"/>
                <w:lang w:val="en-PH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katangiang</w:t>
            </w:r>
            <w:proofErr w:type="spellEnd"/>
            <w:r>
              <w:rPr>
                <w:rFonts w:ascii="Calibri" w:hAnsi="Calibri" w:cs="Calibri"/>
                <w:color w:val="000000"/>
                <w:lang w:val="en-PH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PH"/>
              </w:rPr>
              <w:t>Pisikal</w:t>
            </w:r>
            <w:proofErr w:type="spellEnd"/>
            <w:r>
              <w:rPr>
                <w:rFonts w:ascii="Calibri" w:hAnsi="Calibri" w:cs="Calibri"/>
                <w:color w:val="000000"/>
                <w:lang w:val="en-PH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Ng</w:t>
            </w:r>
            <w:r>
              <w:rPr>
                <w:rFonts w:ascii="Calibri" w:hAnsi="Calibri" w:cs="Calibri"/>
                <w:color w:val="000000"/>
                <w:lang w:val="en-PH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PH"/>
              </w:rPr>
              <w:t>Asya</w:t>
            </w:r>
            <w:proofErr w:type="spellEnd"/>
            <w:r>
              <w:rPr>
                <w:rFonts w:ascii="Calibri" w:hAnsi="Calibri" w:cs="Calibri"/>
                <w:color w:val="000000"/>
                <w:lang w:val="en-PH"/>
              </w:rPr>
              <w:t xml:space="preserve"> </w:t>
            </w:r>
          </w:p>
          <w:p w:rsidR="007A40E4" w:rsidRPr="00E40983" w:rsidRDefault="007A40E4" w:rsidP="007A40E4">
            <w:pPr>
              <w:rPr>
                <w:rFonts w:ascii="Calibri" w:hAnsi="Calibri" w:cs="Calibri"/>
                <w:color w:val="000000"/>
                <w:lang w:val="en-PH"/>
              </w:rPr>
            </w:pPr>
            <w:r>
              <w:rPr>
                <w:rFonts w:ascii="Calibri" w:hAnsi="Calibri" w:cs="Calibri"/>
                <w:color w:val="000000"/>
                <w:lang w:val="en-PH"/>
              </w:rPr>
              <w:t>(Part 1)</w:t>
            </w:r>
          </w:p>
        </w:tc>
        <w:tc>
          <w:tcPr>
            <w:tcW w:w="3690" w:type="dxa"/>
            <w:vMerge w:val="restart"/>
            <w:shd w:val="clear" w:color="auto" w:fill="auto"/>
            <w:noWrap/>
            <w:hideMark/>
          </w:tcPr>
          <w:p w:rsidR="00E40983" w:rsidRPr="00E40983" w:rsidRDefault="00E40983" w:rsidP="006850C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42"/>
              <w:rPr>
                <w:rFonts w:cstheme="minorHAnsi"/>
              </w:rPr>
            </w:pPr>
            <w:proofErr w:type="spellStart"/>
            <w:r w:rsidRPr="00E40983">
              <w:rPr>
                <w:rFonts w:cstheme="minorHAnsi"/>
                <w:color w:val="000000"/>
              </w:rPr>
              <w:t>Napapahalagahan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ang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ugnayan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r w:rsidRPr="00E40983">
              <w:rPr>
                <w:rFonts w:cstheme="minorHAnsi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ng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tao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at </w:t>
            </w:r>
            <w:proofErr w:type="spellStart"/>
            <w:r w:rsidRPr="00E40983">
              <w:rPr>
                <w:rFonts w:cstheme="minorHAnsi"/>
                <w:color w:val="000000"/>
              </w:rPr>
              <w:t>kapaligiran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sa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paghubog</w:t>
            </w:r>
            <w:proofErr w:type="spellEnd"/>
            <w:r w:rsidRPr="00E40983">
              <w:rPr>
                <w:rFonts w:cstheme="minorHAnsi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ng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kabihasnang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Asyano</w:t>
            </w:r>
            <w:proofErr w:type="spellEnd"/>
          </w:p>
          <w:p w:rsidR="00E40983" w:rsidRPr="00E40983" w:rsidRDefault="00E40983" w:rsidP="006850C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42"/>
              <w:rPr>
                <w:rFonts w:cstheme="minorHAnsi"/>
              </w:rPr>
            </w:pPr>
            <w:proofErr w:type="spellStart"/>
            <w:r w:rsidRPr="00E40983">
              <w:rPr>
                <w:rFonts w:cstheme="minorHAnsi"/>
                <w:color w:val="000000"/>
              </w:rPr>
              <w:t>Naipapaliwanag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ang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konsepto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ng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Asya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tungo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sa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paghahating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–</w:t>
            </w:r>
            <w:r w:rsidRPr="00E40983">
              <w:rPr>
                <w:rFonts w:cstheme="minorHAnsi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heograpiko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: </w:t>
            </w:r>
            <w:proofErr w:type="spellStart"/>
            <w:r w:rsidRPr="00E40983">
              <w:rPr>
                <w:rFonts w:cstheme="minorHAnsi"/>
                <w:color w:val="000000"/>
              </w:rPr>
              <w:t>Silangang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Asya</w:t>
            </w:r>
            <w:proofErr w:type="spellEnd"/>
            <w:r w:rsidRPr="00E40983">
              <w:rPr>
                <w:rFonts w:cstheme="minorHAnsi"/>
                <w:color w:val="000000"/>
              </w:rPr>
              <w:t>,</w:t>
            </w:r>
            <w:r w:rsidRPr="00E40983">
              <w:rPr>
                <w:rFonts w:cstheme="minorHAnsi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Timog-Silangang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Asya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E40983">
              <w:rPr>
                <w:rFonts w:cstheme="minorHAnsi"/>
                <w:color w:val="000000"/>
              </w:rPr>
              <w:t>Timog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Asya</w:t>
            </w:r>
            <w:proofErr w:type="spellEnd"/>
            <w:r w:rsidRPr="00E40983">
              <w:rPr>
                <w:rFonts w:cstheme="minorHAnsi"/>
                <w:color w:val="000000"/>
              </w:rPr>
              <w:t>,</w:t>
            </w:r>
            <w:r w:rsidRPr="00E40983">
              <w:rPr>
                <w:rFonts w:cstheme="minorHAnsi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Kanlurang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Asya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E40983">
              <w:rPr>
                <w:rFonts w:cstheme="minorHAnsi"/>
                <w:color w:val="000000"/>
              </w:rPr>
              <w:t>Hilagang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Asya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at </w:t>
            </w:r>
            <w:proofErr w:type="spellStart"/>
            <w:r w:rsidRPr="00E40983">
              <w:rPr>
                <w:rFonts w:cstheme="minorHAnsi"/>
                <w:color w:val="000000"/>
              </w:rPr>
              <w:t>Hilaga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/ </w:t>
            </w:r>
            <w:proofErr w:type="spellStart"/>
            <w:r w:rsidRPr="00E40983">
              <w:rPr>
                <w:rFonts w:cstheme="minorHAnsi"/>
                <w:color w:val="000000"/>
              </w:rPr>
              <w:t>Gitnang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Asya</w:t>
            </w:r>
            <w:proofErr w:type="spellEnd"/>
          </w:p>
          <w:p w:rsidR="00E40983" w:rsidRPr="00A90923" w:rsidRDefault="00E40983" w:rsidP="006850C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42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40983">
              <w:rPr>
                <w:rFonts w:cstheme="minorHAnsi"/>
                <w:color w:val="000000"/>
              </w:rPr>
              <w:t>Nailalarawan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ang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mga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katangian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ng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kapaligirang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pisikal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sa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mga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rehiyon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ng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Asya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katulad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ng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40983">
              <w:rPr>
                <w:rFonts w:cstheme="minorHAnsi"/>
                <w:color w:val="000000"/>
              </w:rPr>
              <w:t>kinaroroonan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E40983">
              <w:rPr>
                <w:rFonts w:cstheme="minorHAnsi"/>
                <w:color w:val="000000"/>
              </w:rPr>
              <w:t>hugis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E40983">
              <w:rPr>
                <w:rFonts w:cstheme="minorHAnsi"/>
                <w:color w:val="000000"/>
              </w:rPr>
              <w:t>sukat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E40983">
              <w:rPr>
                <w:rFonts w:cstheme="minorHAnsi"/>
                <w:color w:val="000000"/>
              </w:rPr>
              <w:t>anyo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E40983">
              <w:rPr>
                <w:rFonts w:cstheme="minorHAnsi"/>
                <w:color w:val="000000"/>
              </w:rPr>
              <w:t>klima</w:t>
            </w:r>
            <w:proofErr w:type="spellEnd"/>
            <w:r w:rsidRPr="00E40983">
              <w:rPr>
                <w:rFonts w:cstheme="minorHAnsi"/>
                <w:color w:val="000000"/>
              </w:rPr>
              <w:t xml:space="preserve"> at “vegetation cover” </w:t>
            </w:r>
            <w:r w:rsidRPr="00E40983">
              <w:rPr>
                <w:rFonts w:cstheme="minorHAnsi"/>
                <w:color w:val="000000"/>
              </w:rPr>
              <w:lastRenderedPageBreak/>
              <w:t>(tundra, taiga, grasslands, desert, tropical forest, mountain lands)</w:t>
            </w:r>
          </w:p>
          <w:p w:rsidR="00A90923" w:rsidRPr="00A90923" w:rsidRDefault="00A90923" w:rsidP="006850C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42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Natutukoy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ang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iba’t</w:t>
            </w:r>
            <w:proofErr w:type="spellEnd"/>
            <w:r>
              <w:rPr>
                <w:rFonts w:cstheme="minorHAnsi"/>
                <w:color w:val="000000"/>
              </w:rPr>
              <w:t xml:space="preserve">- </w:t>
            </w:r>
            <w:proofErr w:type="spellStart"/>
            <w:r>
              <w:rPr>
                <w:rFonts w:cstheme="minorHAnsi"/>
                <w:color w:val="000000"/>
              </w:rPr>
              <w:t>ibang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ng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tao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color w:val="000000"/>
              </w:rPr>
              <w:t>sa</w:t>
            </w:r>
            <w:proofErr w:type="spellEnd"/>
            <w:proofErr w:type="gram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Asya</w:t>
            </w:r>
            <w:proofErr w:type="spellEnd"/>
            <w:r>
              <w:rPr>
                <w:rFonts w:cstheme="minorHAnsi"/>
                <w:color w:val="000000"/>
              </w:rPr>
              <w:t>.</w:t>
            </w:r>
          </w:p>
          <w:p w:rsidR="00A90923" w:rsidRPr="00105780" w:rsidRDefault="00A90923" w:rsidP="006850C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42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Nasusuri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ang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katangian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ng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Yamang-tao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sa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Asya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batay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sa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datos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ng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populasyon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</w:p>
          <w:p w:rsidR="00105780" w:rsidRPr="00105780" w:rsidRDefault="00105780" w:rsidP="006850C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42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Nabibigyang</w:t>
            </w:r>
            <w:proofErr w:type="spellEnd"/>
            <w:r>
              <w:rPr>
                <w:rFonts w:cstheme="minorHAnsi"/>
                <w:color w:val="000000"/>
              </w:rPr>
              <w:t xml:space="preserve">- </w:t>
            </w:r>
            <w:proofErr w:type="spellStart"/>
            <w:r>
              <w:rPr>
                <w:rFonts w:cstheme="minorHAnsi"/>
                <w:color w:val="000000"/>
              </w:rPr>
              <w:t>halaga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ang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bahaging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ginagampanan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ng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yamang-tao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color w:val="000000"/>
              </w:rPr>
              <w:t>sa</w:t>
            </w:r>
            <w:proofErr w:type="spellEnd"/>
            <w:proofErr w:type="gram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pagsulong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ng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isang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bansa</w:t>
            </w:r>
            <w:proofErr w:type="spellEnd"/>
            <w:r>
              <w:rPr>
                <w:rFonts w:cstheme="minorHAnsi"/>
                <w:color w:val="000000"/>
              </w:rPr>
              <w:t xml:space="preserve"> at </w:t>
            </w:r>
            <w:proofErr w:type="spellStart"/>
            <w:r>
              <w:rPr>
                <w:rFonts w:cstheme="minorHAnsi"/>
                <w:color w:val="000000"/>
              </w:rPr>
              <w:t>paghubog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nito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sa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kasaysayan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ng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Asya</w:t>
            </w:r>
            <w:proofErr w:type="spellEnd"/>
            <w:r>
              <w:rPr>
                <w:rFonts w:cstheme="minorHAnsi"/>
                <w:color w:val="000000"/>
              </w:rPr>
              <w:t>.</w:t>
            </w:r>
          </w:p>
          <w:p w:rsidR="00105780" w:rsidRPr="00E40983" w:rsidRDefault="00105780" w:rsidP="00105780">
            <w:pPr>
              <w:pStyle w:val="ListParagraph"/>
              <w:autoSpaceDE w:val="0"/>
              <w:autoSpaceDN w:val="0"/>
              <w:adjustRightInd w:val="0"/>
              <w:ind w:left="342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80" w:type="dxa"/>
            <w:shd w:val="clear" w:color="auto" w:fill="auto"/>
            <w:noWrap/>
            <w:hideMark/>
          </w:tcPr>
          <w:p w:rsidR="00E40983" w:rsidRPr="00E40983" w:rsidRDefault="00E40983" w:rsidP="006850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Malayang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talakayan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tulong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mga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larawan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at </w:t>
            </w:r>
            <w:r>
              <w:rPr>
                <w:rFonts w:ascii="Calibri" w:hAnsi="Calibri" w:cs="Calibri"/>
                <w:i/>
                <w:color w:val="000000"/>
              </w:rPr>
              <w:t>graphic organizer.</w:t>
            </w:r>
          </w:p>
        </w:tc>
        <w:tc>
          <w:tcPr>
            <w:tcW w:w="4590" w:type="dxa"/>
            <w:shd w:val="clear" w:color="auto" w:fill="auto"/>
            <w:noWrap/>
            <w:hideMark/>
          </w:tcPr>
          <w:p w:rsidR="00E40983" w:rsidRPr="0070762E" w:rsidRDefault="00E40983" w:rsidP="006850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Pagsasagot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repleksyong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papel</w:t>
            </w:r>
            <w:proofErr w:type="spellEnd"/>
          </w:p>
        </w:tc>
        <w:tc>
          <w:tcPr>
            <w:tcW w:w="3060" w:type="dxa"/>
            <w:shd w:val="clear" w:color="auto" w:fill="auto"/>
            <w:noWrap/>
            <w:hideMark/>
          </w:tcPr>
          <w:p w:rsidR="00E40983" w:rsidRDefault="00E40983" w:rsidP="006850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Magdala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Politikal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Mapa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Asya</w:t>
            </w:r>
            <w:proofErr w:type="spellEnd"/>
          </w:p>
          <w:p w:rsidR="00E40983" w:rsidRPr="00AD6B8A" w:rsidRDefault="00E40983" w:rsidP="006850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Magdala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Manila Paper at Marker</w:t>
            </w:r>
          </w:p>
        </w:tc>
      </w:tr>
      <w:tr w:rsidR="00E40983" w:rsidRPr="00AD6B8A" w:rsidTr="006850C8">
        <w:trPr>
          <w:trHeight w:val="1160"/>
        </w:trPr>
        <w:tc>
          <w:tcPr>
            <w:tcW w:w="483" w:type="dxa"/>
            <w:shd w:val="clear" w:color="auto" w:fill="auto"/>
            <w:noWrap/>
            <w:textDirection w:val="btLr"/>
            <w:hideMark/>
          </w:tcPr>
          <w:p w:rsidR="00E40983" w:rsidRPr="00AD6B8A" w:rsidRDefault="007A40E4" w:rsidP="006850C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Martes</w:t>
            </w:r>
            <w:proofErr w:type="spellEnd"/>
          </w:p>
        </w:tc>
        <w:tc>
          <w:tcPr>
            <w:tcW w:w="2055" w:type="dxa"/>
            <w:shd w:val="clear" w:color="auto" w:fill="auto"/>
            <w:noWrap/>
            <w:hideMark/>
          </w:tcPr>
          <w:p w:rsidR="00E40983" w:rsidRPr="00AD6B8A" w:rsidRDefault="006C747F" w:rsidP="006850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PH"/>
              </w:rPr>
              <w:t>Ang</w:t>
            </w:r>
            <w:proofErr w:type="spellEnd"/>
            <w:r>
              <w:rPr>
                <w:rFonts w:ascii="Calibri" w:hAnsi="Calibri" w:cs="Calibri"/>
                <w:color w:val="000000"/>
                <w:lang w:val="en-PH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PH"/>
              </w:rPr>
              <w:t>Katangiang</w:t>
            </w:r>
            <w:proofErr w:type="spellEnd"/>
            <w:r>
              <w:rPr>
                <w:rFonts w:ascii="Calibri" w:hAnsi="Calibri" w:cs="Calibri"/>
                <w:color w:val="000000"/>
                <w:lang w:val="en-PH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PH"/>
              </w:rPr>
              <w:t>Pisikal</w:t>
            </w:r>
            <w:proofErr w:type="spellEnd"/>
            <w:r>
              <w:rPr>
                <w:rFonts w:ascii="Calibri" w:hAnsi="Calibri" w:cs="Calibri"/>
                <w:color w:val="000000"/>
                <w:lang w:val="en-PH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PH"/>
              </w:rPr>
              <w:t>ng</w:t>
            </w:r>
            <w:proofErr w:type="spellEnd"/>
            <w:r>
              <w:rPr>
                <w:rFonts w:ascii="Calibri" w:hAnsi="Calibri" w:cs="Calibri"/>
                <w:color w:val="000000"/>
                <w:lang w:val="en-PH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PH"/>
              </w:rPr>
              <w:t>Asya</w:t>
            </w:r>
            <w:proofErr w:type="spellEnd"/>
            <w:r>
              <w:rPr>
                <w:rFonts w:ascii="Calibri" w:hAnsi="Calibri" w:cs="Calibri"/>
                <w:color w:val="000000"/>
                <w:lang w:val="en-PH"/>
              </w:rPr>
              <w:t xml:space="preserve"> </w:t>
            </w:r>
            <w:r w:rsidR="00E40983">
              <w:rPr>
                <w:rFonts w:ascii="Calibri" w:hAnsi="Calibri" w:cs="Calibri"/>
                <w:color w:val="000000"/>
                <w:lang w:val="en-PH"/>
              </w:rPr>
              <w:t xml:space="preserve"> (Part2)</w:t>
            </w:r>
          </w:p>
        </w:tc>
        <w:tc>
          <w:tcPr>
            <w:tcW w:w="3690" w:type="dxa"/>
            <w:vMerge/>
            <w:shd w:val="clear" w:color="auto" w:fill="auto"/>
            <w:noWrap/>
            <w:vAlign w:val="bottom"/>
            <w:hideMark/>
          </w:tcPr>
          <w:p w:rsidR="00E40983" w:rsidRPr="004F5BA5" w:rsidRDefault="00E40983" w:rsidP="006850C8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80" w:type="dxa"/>
            <w:shd w:val="clear" w:color="auto" w:fill="auto"/>
            <w:noWrap/>
            <w:hideMark/>
          </w:tcPr>
          <w:p w:rsidR="00E40983" w:rsidRPr="007A55BC" w:rsidRDefault="00E40983" w:rsidP="006850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Pangkatang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Presentasyon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>
              <w:rPr>
                <w:rFonts w:ascii="Calibri" w:hAnsi="Calibri" w:cs="Calibri"/>
                <w:color w:val="000000"/>
              </w:rPr>
              <w:t>Pag-iiba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iba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pangkalahatang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katangian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bawat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rehiyon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Asya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590" w:type="dxa"/>
            <w:shd w:val="clear" w:color="auto" w:fill="auto"/>
            <w:noWrap/>
            <w:hideMark/>
          </w:tcPr>
          <w:p w:rsidR="00E40983" w:rsidRPr="00AD6B8A" w:rsidRDefault="00E40983" w:rsidP="006850C8">
            <w:pPr>
              <w:rPr>
                <w:rFonts w:ascii="Calibri" w:hAnsi="Calibri" w:cs="Calibri"/>
                <w:color w:val="000000"/>
                <w:u w:val="singl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Pagpapangkatang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gawain</w:t>
            </w:r>
            <w:proofErr w:type="spellEnd"/>
          </w:p>
        </w:tc>
        <w:tc>
          <w:tcPr>
            <w:tcW w:w="3060" w:type="dxa"/>
            <w:shd w:val="clear" w:color="auto" w:fill="auto"/>
            <w:noWrap/>
            <w:hideMark/>
          </w:tcPr>
          <w:p w:rsidR="00E40983" w:rsidRPr="00AD6B8A" w:rsidRDefault="00E40983" w:rsidP="006850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Wala</w:t>
            </w:r>
            <w:proofErr w:type="spellEnd"/>
          </w:p>
        </w:tc>
      </w:tr>
      <w:tr w:rsidR="00E40983" w:rsidRPr="00AD6B8A" w:rsidTr="006850C8">
        <w:trPr>
          <w:trHeight w:val="1371"/>
        </w:trPr>
        <w:tc>
          <w:tcPr>
            <w:tcW w:w="483" w:type="dxa"/>
            <w:shd w:val="clear" w:color="auto" w:fill="auto"/>
            <w:noWrap/>
            <w:textDirection w:val="btLr"/>
            <w:hideMark/>
          </w:tcPr>
          <w:p w:rsidR="00E40983" w:rsidRPr="00AD6B8A" w:rsidRDefault="007A40E4" w:rsidP="006850C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Miyerkules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55" w:type="dxa"/>
            <w:shd w:val="clear" w:color="auto" w:fill="auto"/>
            <w:noWrap/>
            <w:hideMark/>
          </w:tcPr>
          <w:p w:rsidR="00E40983" w:rsidRPr="00AD6B8A" w:rsidRDefault="005A6B20" w:rsidP="006850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PH"/>
              </w:rPr>
              <w:t>Ang</w:t>
            </w:r>
            <w:proofErr w:type="spellEnd"/>
            <w:r>
              <w:rPr>
                <w:rFonts w:ascii="Calibri" w:hAnsi="Calibri" w:cs="Calibri"/>
                <w:color w:val="000000"/>
                <w:lang w:val="en-PH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PH"/>
              </w:rPr>
              <w:t>Katangiang</w:t>
            </w:r>
            <w:proofErr w:type="spellEnd"/>
            <w:r>
              <w:rPr>
                <w:rFonts w:ascii="Calibri" w:hAnsi="Calibri" w:cs="Calibri"/>
                <w:color w:val="000000"/>
                <w:lang w:val="en-PH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PH"/>
              </w:rPr>
              <w:t>Pisikal</w:t>
            </w:r>
            <w:proofErr w:type="spellEnd"/>
            <w:r>
              <w:rPr>
                <w:rFonts w:ascii="Calibri" w:hAnsi="Calibri" w:cs="Calibri"/>
                <w:color w:val="000000"/>
                <w:lang w:val="en-PH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PH"/>
              </w:rPr>
              <w:t>ng</w:t>
            </w:r>
            <w:proofErr w:type="spellEnd"/>
            <w:r>
              <w:rPr>
                <w:rFonts w:ascii="Calibri" w:hAnsi="Calibri" w:cs="Calibri"/>
                <w:color w:val="000000"/>
                <w:lang w:val="en-PH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PH"/>
              </w:rPr>
              <w:t>Asya</w:t>
            </w:r>
            <w:proofErr w:type="spellEnd"/>
            <w:r>
              <w:rPr>
                <w:rFonts w:ascii="Calibri" w:hAnsi="Calibri" w:cs="Calibri"/>
                <w:color w:val="000000"/>
                <w:lang w:val="en-PH"/>
              </w:rPr>
              <w:t xml:space="preserve"> </w:t>
            </w:r>
            <w:r w:rsidR="00E40983">
              <w:rPr>
                <w:rFonts w:ascii="Calibri" w:hAnsi="Calibri" w:cs="Calibri"/>
                <w:color w:val="000000"/>
                <w:lang w:val="en-PH"/>
              </w:rPr>
              <w:t>(Part3)</w:t>
            </w:r>
          </w:p>
        </w:tc>
        <w:tc>
          <w:tcPr>
            <w:tcW w:w="3690" w:type="dxa"/>
            <w:vMerge/>
            <w:shd w:val="clear" w:color="auto" w:fill="auto"/>
            <w:noWrap/>
            <w:vAlign w:val="bottom"/>
            <w:hideMark/>
          </w:tcPr>
          <w:p w:rsidR="00E40983" w:rsidRPr="00AD6B8A" w:rsidRDefault="00E40983" w:rsidP="006850C8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color w:val="000000"/>
                <w:u w:val="single"/>
              </w:rPr>
            </w:pPr>
          </w:p>
        </w:tc>
        <w:tc>
          <w:tcPr>
            <w:tcW w:w="3780" w:type="dxa"/>
            <w:shd w:val="clear" w:color="auto" w:fill="auto"/>
            <w:noWrap/>
            <w:hideMark/>
          </w:tcPr>
          <w:p w:rsidR="00E40983" w:rsidRPr="00AD6B8A" w:rsidRDefault="00A22640" w:rsidP="006850C8">
            <w:pPr>
              <w:rPr>
                <w:rFonts w:ascii="Calibri" w:hAnsi="Calibri" w:cs="Calibri"/>
                <w:color w:val="000000"/>
                <w:u w:val="singl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Pangkatang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Gawain: </w:t>
            </w:r>
            <w:proofErr w:type="spellStart"/>
            <w:r>
              <w:rPr>
                <w:rFonts w:ascii="Calibri" w:hAnsi="Calibri" w:cs="Calibri"/>
                <w:color w:val="000000"/>
              </w:rPr>
              <w:t>Pagbuo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makatwirang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hinuha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katangian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pamumuhan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mga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Asyano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batay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pagkilatis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larawan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kanilang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kapaligiran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590" w:type="dxa"/>
            <w:shd w:val="clear" w:color="auto" w:fill="auto"/>
            <w:noWrap/>
            <w:hideMark/>
          </w:tcPr>
          <w:p w:rsidR="00E40983" w:rsidRPr="00AD6B8A" w:rsidRDefault="00A22640" w:rsidP="006850C8">
            <w:pPr>
              <w:rPr>
                <w:rFonts w:ascii="Calibri" w:hAnsi="Calibri" w:cs="Calibri"/>
                <w:color w:val="000000"/>
                <w:u w:val="singl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Pagpapangkatang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Gawain</w:t>
            </w:r>
          </w:p>
        </w:tc>
        <w:tc>
          <w:tcPr>
            <w:tcW w:w="3060" w:type="dxa"/>
            <w:shd w:val="clear" w:color="auto" w:fill="auto"/>
            <w:noWrap/>
            <w:hideMark/>
          </w:tcPr>
          <w:p w:rsidR="00E40983" w:rsidRPr="00AD6B8A" w:rsidRDefault="00E40983" w:rsidP="006850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Wala</w:t>
            </w:r>
            <w:proofErr w:type="spellEnd"/>
          </w:p>
        </w:tc>
      </w:tr>
      <w:tr w:rsidR="00E40983" w:rsidRPr="00AD6B8A" w:rsidTr="00105780">
        <w:trPr>
          <w:trHeight w:val="1564"/>
        </w:trPr>
        <w:tc>
          <w:tcPr>
            <w:tcW w:w="483" w:type="dxa"/>
            <w:shd w:val="clear" w:color="auto" w:fill="auto"/>
            <w:noWrap/>
            <w:textDirection w:val="btLr"/>
            <w:hideMark/>
          </w:tcPr>
          <w:p w:rsidR="00E40983" w:rsidRPr="00AD6B8A" w:rsidRDefault="00FE5CE3" w:rsidP="006850C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Biyernes</w:t>
            </w:r>
            <w:proofErr w:type="spellEnd"/>
            <w:r w:rsidR="007A40E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55" w:type="dxa"/>
            <w:shd w:val="clear" w:color="auto" w:fill="auto"/>
            <w:noWrap/>
            <w:hideMark/>
          </w:tcPr>
          <w:p w:rsidR="00E40983" w:rsidRPr="00AD6B8A" w:rsidRDefault="005A6B20" w:rsidP="006850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PH"/>
              </w:rPr>
              <w:t>Ang</w:t>
            </w:r>
            <w:proofErr w:type="spellEnd"/>
            <w:r>
              <w:rPr>
                <w:rFonts w:ascii="Calibri" w:hAnsi="Calibri" w:cs="Calibri"/>
                <w:color w:val="000000"/>
                <w:lang w:val="en-PH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PH"/>
              </w:rPr>
              <w:t>Yamang</w:t>
            </w:r>
            <w:proofErr w:type="spellEnd"/>
            <w:r>
              <w:rPr>
                <w:rFonts w:ascii="Calibri" w:hAnsi="Calibri" w:cs="Calibri"/>
                <w:color w:val="000000"/>
                <w:lang w:val="en-PH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PH"/>
              </w:rPr>
              <w:t>tao</w:t>
            </w:r>
            <w:proofErr w:type="spellEnd"/>
            <w:r>
              <w:rPr>
                <w:rFonts w:ascii="Calibri" w:hAnsi="Calibri" w:cs="Calibri"/>
                <w:color w:val="000000"/>
                <w:lang w:val="en-PH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PH"/>
              </w:rPr>
              <w:t>sa</w:t>
            </w:r>
            <w:proofErr w:type="spellEnd"/>
            <w:r>
              <w:rPr>
                <w:rFonts w:ascii="Calibri" w:hAnsi="Calibri" w:cs="Calibri"/>
                <w:color w:val="000000"/>
                <w:lang w:val="en-PH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PH"/>
              </w:rPr>
              <w:t>Asya</w:t>
            </w:r>
            <w:proofErr w:type="spellEnd"/>
            <w:r>
              <w:rPr>
                <w:rFonts w:ascii="Calibri" w:hAnsi="Calibri" w:cs="Calibri"/>
                <w:color w:val="000000"/>
                <w:lang w:val="en-PH"/>
              </w:rPr>
              <w:t xml:space="preserve"> (Part 1) </w:t>
            </w:r>
            <w:bookmarkStart w:id="0" w:name="_GoBack"/>
            <w:bookmarkEnd w:id="0"/>
          </w:p>
        </w:tc>
        <w:tc>
          <w:tcPr>
            <w:tcW w:w="3690" w:type="dxa"/>
            <w:vMerge/>
            <w:shd w:val="clear" w:color="auto" w:fill="auto"/>
            <w:noWrap/>
            <w:vAlign w:val="bottom"/>
            <w:hideMark/>
          </w:tcPr>
          <w:p w:rsidR="00E40983" w:rsidRPr="00AD6B8A" w:rsidRDefault="00E40983" w:rsidP="006850C8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color w:val="000000"/>
                <w:u w:val="single"/>
              </w:rPr>
            </w:pPr>
          </w:p>
        </w:tc>
        <w:tc>
          <w:tcPr>
            <w:tcW w:w="3780" w:type="dxa"/>
            <w:shd w:val="clear" w:color="auto" w:fill="auto"/>
            <w:noWrap/>
            <w:hideMark/>
          </w:tcPr>
          <w:p w:rsidR="00105780" w:rsidRDefault="00105780" w:rsidP="006850C8">
            <w:pPr>
              <w:rPr>
                <w:rFonts w:ascii="Calibri" w:hAnsi="Calibri" w:cs="Calibri"/>
                <w:i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Malayang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Talakayan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tulong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mga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larawan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at </w:t>
            </w:r>
            <w:r>
              <w:rPr>
                <w:rFonts w:ascii="Calibri" w:hAnsi="Calibri" w:cs="Calibri"/>
                <w:i/>
                <w:color w:val="000000"/>
              </w:rPr>
              <w:t>graphic organizer.</w:t>
            </w:r>
          </w:p>
          <w:p w:rsidR="00105780" w:rsidRPr="00105780" w:rsidRDefault="00105780" w:rsidP="006850C8">
            <w:pPr>
              <w:rPr>
                <w:rFonts w:ascii="Calibri" w:hAnsi="Calibri" w:cs="Calibri"/>
                <w:color w:val="000000"/>
              </w:rPr>
            </w:pPr>
          </w:p>
          <w:p w:rsidR="00105780" w:rsidRPr="00105780" w:rsidRDefault="00105780" w:rsidP="006850C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E40983" w:rsidRPr="00AD6B8A" w:rsidRDefault="00105780" w:rsidP="006850C8">
            <w:pPr>
              <w:rPr>
                <w:rFonts w:ascii="Calibri" w:hAnsi="Calibri" w:cs="Calibri"/>
                <w:color w:val="000000"/>
                <w:u w:val="singl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Maiksing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Pagsusulit</w:t>
            </w:r>
            <w:proofErr w:type="spellEnd"/>
          </w:p>
        </w:tc>
        <w:tc>
          <w:tcPr>
            <w:tcW w:w="3060" w:type="dxa"/>
            <w:shd w:val="clear" w:color="auto" w:fill="auto"/>
            <w:noWrap/>
            <w:hideMark/>
          </w:tcPr>
          <w:p w:rsidR="00E40983" w:rsidRPr="00AD6B8A" w:rsidRDefault="00A22640" w:rsidP="006850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Wala</w:t>
            </w:r>
            <w:proofErr w:type="spellEnd"/>
          </w:p>
        </w:tc>
      </w:tr>
    </w:tbl>
    <w:p w:rsidR="00AF6512" w:rsidRDefault="00AF6512"/>
    <w:sectPr w:rsidR="00AF6512" w:rsidSect="00E16331">
      <w:footerReference w:type="default" r:id="rId7"/>
      <w:headerReference w:type="first" r:id="rId8"/>
      <w:footerReference w:type="first" r:id="rId9"/>
      <w:pgSz w:w="1872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EBA" w:rsidRDefault="000A5EBA" w:rsidP="00E40983">
      <w:pPr>
        <w:spacing w:after="0" w:line="240" w:lineRule="auto"/>
      </w:pPr>
      <w:r>
        <w:separator/>
      </w:r>
    </w:p>
  </w:endnote>
  <w:endnote w:type="continuationSeparator" w:id="0">
    <w:p w:rsidR="000A5EBA" w:rsidRDefault="000A5EBA" w:rsidP="00E40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983" w:rsidRPr="0055059F" w:rsidRDefault="00E40983" w:rsidP="00E40983">
    <w:pPr>
      <w:rPr>
        <w:rFonts w:ascii="Arial" w:hAnsi="Arial" w:cs="Arial"/>
        <w:b/>
        <w:sz w:val="20"/>
        <w:szCs w:val="30"/>
      </w:rPr>
    </w:pPr>
    <w:proofErr w:type="spellStart"/>
    <w:r w:rsidRPr="0055059F">
      <w:rPr>
        <w:rFonts w:ascii="Arial" w:hAnsi="Arial" w:cs="Arial"/>
        <w:b/>
        <w:sz w:val="20"/>
        <w:szCs w:val="30"/>
      </w:rPr>
      <w:t>Inihanda</w:t>
    </w:r>
    <w:proofErr w:type="spellEnd"/>
    <w:r w:rsidRPr="0055059F">
      <w:rPr>
        <w:rFonts w:ascii="Arial" w:hAnsi="Arial" w:cs="Arial"/>
        <w:b/>
        <w:sz w:val="20"/>
        <w:szCs w:val="30"/>
      </w:rPr>
      <w:t xml:space="preserve"> </w:t>
    </w:r>
    <w:proofErr w:type="spellStart"/>
    <w:r w:rsidRPr="0055059F">
      <w:rPr>
        <w:rFonts w:ascii="Arial" w:hAnsi="Arial" w:cs="Arial"/>
        <w:b/>
        <w:sz w:val="20"/>
        <w:szCs w:val="30"/>
      </w:rPr>
      <w:t>ni</w:t>
    </w:r>
    <w:proofErr w:type="spellEnd"/>
    <w:r w:rsidRPr="0055059F">
      <w:rPr>
        <w:rFonts w:ascii="Arial" w:hAnsi="Arial" w:cs="Arial"/>
        <w:b/>
        <w:sz w:val="20"/>
        <w:szCs w:val="30"/>
      </w:rPr>
      <w:t>:</w:t>
    </w:r>
    <w:r w:rsidRPr="0055059F">
      <w:rPr>
        <w:rFonts w:ascii="Arial" w:hAnsi="Arial" w:cs="Arial"/>
        <w:b/>
        <w:sz w:val="20"/>
        <w:szCs w:val="30"/>
      </w:rPr>
      <w:tab/>
    </w:r>
    <w:r w:rsidRPr="0055059F">
      <w:rPr>
        <w:rFonts w:ascii="Arial" w:hAnsi="Arial" w:cs="Arial"/>
        <w:b/>
        <w:sz w:val="20"/>
        <w:szCs w:val="30"/>
      </w:rPr>
      <w:tab/>
    </w:r>
    <w:r w:rsidRPr="0055059F">
      <w:rPr>
        <w:rFonts w:ascii="Arial" w:hAnsi="Arial" w:cs="Arial"/>
        <w:b/>
        <w:sz w:val="20"/>
        <w:szCs w:val="30"/>
      </w:rPr>
      <w:tab/>
    </w:r>
    <w:r w:rsidRPr="0055059F">
      <w:rPr>
        <w:rFonts w:ascii="Arial" w:hAnsi="Arial" w:cs="Arial"/>
        <w:b/>
        <w:sz w:val="20"/>
        <w:szCs w:val="30"/>
      </w:rPr>
      <w:tab/>
    </w:r>
    <w:r w:rsidRPr="0055059F">
      <w:rPr>
        <w:rFonts w:ascii="Arial" w:hAnsi="Arial" w:cs="Arial"/>
        <w:b/>
        <w:sz w:val="20"/>
        <w:szCs w:val="30"/>
      </w:rPr>
      <w:tab/>
    </w:r>
    <w:r w:rsidRPr="0055059F">
      <w:rPr>
        <w:rFonts w:ascii="Arial" w:hAnsi="Arial" w:cs="Arial"/>
        <w:b/>
        <w:sz w:val="20"/>
        <w:szCs w:val="30"/>
      </w:rPr>
      <w:tab/>
    </w:r>
    <w:r>
      <w:rPr>
        <w:rFonts w:ascii="Arial" w:hAnsi="Arial" w:cs="Arial"/>
        <w:b/>
        <w:sz w:val="20"/>
        <w:szCs w:val="30"/>
      </w:rPr>
      <w:tab/>
    </w:r>
    <w:r>
      <w:rPr>
        <w:rFonts w:ascii="Arial" w:hAnsi="Arial" w:cs="Arial"/>
        <w:b/>
        <w:sz w:val="20"/>
        <w:szCs w:val="30"/>
      </w:rPr>
      <w:tab/>
    </w:r>
    <w:r>
      <w:rPr>
        <w:rFonts w:ascii="Arial" w:hAnsi="Arial" w:cs="Arial"/>
        <w:b/>
        <w:sz w:val="20"/>
        <w:szCs w:val="30"/>
      </w:rPr>
      <w:tab/>
    </w:r>
    <w:proofErr w:type="spellStart"/>
    <w:r w:rsidRPr="0055059F">
      <w:rPr>
        <w:rFonts w:ascii="Arial" w:hAnsi="Arial" w:cs="Arial"/>
        <w:b/>
        <w:sz w:val="20"/>
        <w:szCs w:val="30"/>
      </w:rPr>
      <w:t>Binigyang</w:t>
    </w:r>
    <w:proofErr w:type="spellEnd"/>
    <w:r w:rsidRPr="0055059F">
      <w:rPr>
        <w:rFonts w:ascii="Arial" w:hAnsi="Arial" w:cs="Arial"/>
        <w:b/>
        <w:sz w:val="20"/>
        <w:szCs w:val="30"/>
      </w:rPr>
      <w:t xml:space="preserve"> </w:t>
    </w:r>
    <w:proofErr w:type="spellStart"/>
    <w:r w:rsidRPr="0055059F">
      <w:rPr>
        <w:rFonts w:ascii="Arial" w:hAnsi="Arial" w:cs="Arial"/>
        <w:b/>
        <w:sz w:val="20"/>
        <w:szCs w:val="30"/>
      </w:rPr>
      <w:t>Pansin</w:t>
    </w:r>
    <w:proofErr w:type="spellEnd"/>
    <w:r w:rsidRPr="0055059F">
      <w:rPr>
        <w:rFonts w:ascii="Arial" w:hAnsi="Arial" w:cs="Arial"/>
        <w:b/>
        <w:sz w:val="20"/>
        <w:szCs w:val="30"/>
      </w:rPr>
      <w:t xml:space="preserve"> </w:t>
    </w:r>
    <w:proofErr w:type="spellStart"/>
    <w:r w:rsidRPr="0055059F">
      <w:rPr>
        <w:rFonts w:ascii="Arial" w:hAnsi="Arial" w:cs="Arial"/>
        <w:b/>
        <w:sz w:val="20"/>
        <w:szCs w:val="30"/>
      </w:rPr>
      <w:t>ni</w:t>
    </w:r>
    <w:proofErr w:type="spellEnd"/>
    <w:r w:rsidRPr="0055059F">
      <w:rPr>
        <w:rFonts w:ascii="Arial" w:hAnsi="Arial" w:cs="Arial"/>
        <w:b/>
        <w:sz w:val="20"/>
        <w:szCs w:val="30"/>
      </w:rPr>
      <w:t>:</w:t>
    </w:r>
    <w:r w:rsidRPr="0055059F">
      <w:rPr>
        <w:rFonts w:ascii="Arial" w:hAnsi="Arial" w:cs="Arial"/>
        <w:b/>
        <w:sz w:val="20"/>
        <w:szCs w:val="30"/>
      </w:rPr>
      <w:tab/>
    </w:r>
    <w:r w:rsidRPr="0055059F">
      <w:rPr>
        <w:rFonts w:ascii="Arial" w:hAnsi="Arial" w:cs="Arial"/>
        <w:b/>
        <w:sz w:val="20"/>
        <w:szCs w:val="30"/>
      </w:rPr>
      <w:tab/>
    </w:r>
    <w:r w:rsidRPr="0055059F">
      <w:rPr>
        <w:rFonts w:ascii="Arial" w:hAnsi="Arial" w:cs="Arial"/>
        <w:b/>
        <w:sz w:val="20"/>
        <w:szCs w:val="30"/>
      </w:rPr>
      <w:tab/>
    </w:r>
    <w:r w:rsidRPr="0055059F">
      <w:rPr>
        <w:rFonts w:ascii="Arial" w:hAnsi="Arial" w:cs="Arial"/>
        <w:b/>
        <w:sz w:val="20"/>
        <w:szCs w:val="30"/>
      </w:rPr>
      <w:tab/>
    </w:r>
    <w:r w:rsidRPr="0055059F">
      <w:rPr>
        <w:rFonts w:ascii="Arial" w:hAnsi="Arial" w:cs="Arial"/>
        <w:b/>
        <w:sz w:val="20"/>
        <w:szCs w:val="30"/>
      </w:rPr>
      <w:tab/>
    </w:r>
    <w:r w:rsidRPr="0055059F">
      <w:rPr>
        <w:rFonts w:ascii="Arial" w:hAnsi="Arial" w:cs="Arial"/>
        <w:b/>
        <w:sz w:val="20"/>
        <w:szCs w:val="30"/>
      </w:rPr>
      <w:tab/>
    </w:r>
    <w:r w:rsidRPr="0055059F">
      <w:rPr>
        <w:rFonts w:ascii="Arial" w:hAnsi="Arial" w:cs="Arial"/>
        <w:b/>
        <w:sz w:val="20"/>
        <w:szCs w:val="30"/>
      </w:rPr>
      <w:tab/>
    </w:r>
    <w:proofErr w:type="spellStart"/>
    <w:r w:rsidRPr="0055059F">
      <w:rPr>
        <w:rFonts w:ascii="Arial" w:hAnsi="Arial" w:cs="Arial"/>
        <w:b/>
        <w:sz w:val="20"/>
        <w:szCs w:val="30"/>
      </w:rPr>
      <w:t>Inaprubahan</w:t>
    </w:r>
    <w:proofErr w:type="spellEnd"/>
    <w:r w:rsidRPr="0055059F">
      <w:rPr>
        <w:rFonts w:ascii="Arial" w:hAnsi="Arial" w:cs="Arial"/>
        <w:b/>
        <w:sz w:val="20"/>
        <w:szCs w:val="30"/>
      </w:rPr>
      <w:t xml:space="preserve"> </w:t>
    </w:r>
    <w:proofErr w:type="spellStart"/>
    <w:r w:rsidRPr="0055059F">
      <w:rPr>
        <w:rFonts w:ascii="Arial" w:hAnsi="Arial" w:cs="Arial"/>
        <w:b/>
        <w:sz w:val="20"/>
        <w:szCs w:val="30"/>
      </w:rPr>
      <w:t>ni</w:t>
    </w:r>
    <w:proofErr w:type="spellEnd"/>
    <w:r w:rsidRPr="0055059F">
      <w:rPr>
        <w:rFonts w:ascii="Arial" w:hAnsi="Arial" w:cs="Arial"/>
        <w:b/>
        <w:sz w:val="20"/>
        <w:szCs w:val="30"/>
      </w:rPr>
      <w:t>:</w:t>
    </w:r>
  </w:p>
  <w:p w:rsidR="00E40983" w:rsidRPr="0055059F" w:rsidRDefault="006E4C9B" w:rsidP="00E40983">
    <w:pPr>
      <w:rPr>
        <w:rFonts w:ascii="Arial" w:hAnsi="Arial" w:cs="Arial"/>
        <w:sz w:val="20"/>
        <w:szCs w:val="30"/>
      </w:rPr>
    </w:pPr>
    <w:r>
      <w:rPr>
        <w:rFonts w:ascii="Arial" w:hAnsi="Arial" w:cs="Arial"/>
        <w:sz w:val="20"/>
        <w:szCs w:val="30"/>
      </w:rPr>
      <w:t xml:space="preserve">Bb. Mica D. </w:t>
    </w:r>
    <w:proofErr w:type="spellStart"/>
    <w:r>
      <w:rPr>
        <w:rFonts w:ascii="Arial" w:hAnsi="Arial" w:cs="Arial"/>
        <w:sz w:val="20"/>
        <w:szCs w:val="30"/>
      </w:rPr>
      <w:t>Mergenio</w:t>
    </w:r>
    <w:proofErr w:type="spellEnd"/>
    <w:r>
      <w:rPr>
        <w:rFonts w:ascii="Arial" w:hAnsi="Arial" w:cs="Arial"/>
        <w:sz w:val="20"/>
        <w:szCs w:val="30"/>
      </w:rPr>
      <w:t xml:space="preserve"> </w:t>
    </w:r>
    <w:r>
      <w:rPr>
        <w:rFonts w:ascii="Arial" w:hAnsi="Arial" w:cs="Arial"/>
        <w:sz w:val="20"/>
        <w:szCs w:val="30"/>
      </w:rPr>
      <w:tab/>
    </w:r>
    <w:r>
      <w:rPr>
        <w:rFonts w:ascii="Arial" w:hAnsi="Arial" w:cs="Arial"/>
        <w:sz w:val="20"/>
        <w:szCs w:val="30"/>
      </w:rPr>
      <w:tab/>
    </w:r>
    <w:r w:rsidR="00E40983" w:rsidRPr="0055059F">
      <w:rPr>
        <w:rFonts w:ascii="Arial" w:hAnsi="Arial" w:cs="Arial"/>
        <w:sz w:val="20"/>
        <w:szCs w:val="30"/>
      </w:rPr>
      <w:tab/>
    </w:r>
    <w:r w:rsidR="00E40983" w:rsidRPr="0055059F">
      <w:rPr>
        <w:rFonts w:ascii="Arial" w:hAnsi="Arial" w:cs="Arial"/>
        <w:sz w:val="20"/>
        <w:szCs w:val="30"/>
      </w:rPr>
      <w:tab/>
    </w:r>
    <w:r w:rsidR="00E40983" w:rsidRPr="0055059F">
      <w:rPr>
        <w:rFonts w:ascii="Arial" w:hAnsi="Arial" w:cs="Arial"/>
        <w:sz w:val="20"/>
        <w:szCs w:val="30"/>
      </w:rPr>
      <w:tab/>
    </w:r>
    <w:r w:rsidR="00E40983">
      <w:rPr>
        <w:rFonts w:ascii="Arial" w:hAnsi="Arial" w:cs="Arial"/>
        <w:sz w:val="20"/>
        <w:szCs w:val="30"/>
      </w:rPr>
      <w:tab/>
    </w:r>
    <w:r w:rsidR="00E40983">
      <w:rPr>
        <w:rFonts w:ascii="Arial" w:hAnsi="Arial" w:cs="Arial"/>
        <w:sz w:val="20"/>
        <w:szCs w:val="30"/>
      </w:rPr>
      <w:tab/>
    </w:r>
    <w:r w:rsidR="00E40983">
      <w:rPr>
        <w:rFonts w:ascii="Arial" w:hAnsi="Arial" w:cs="Arial"/>
        <w:sz w:val="20"/>
        <w:szCs w:val="30"/>
      </w:rPr>
      <w:tab/>
    </w:r>
    <w:r>
      <w:rPr>
        <w:rFonts w:ascii="Arial" w:hAnsi="Arial" w:cs="Arial"/>
        <w:sz w:val="20"/>
        <w:szCs w:val="30"/>
      </w:rPr>
      <w:t xml:space="preserve">G. Sherwin B. </w:t>
    </w:r>
    <w:proofErr w:type="spellStart"/>
    <w:r>
      <w:rPr>
        <w:rFonts w:ascii="Arial" w:hAnsi="Arial" w:cs="Arial"/>
        <w:sz w:val="20"/>
        <w:szCs w:val="30"/>
      </w:rPr>
      <w:t>Caubalejo</w:t>
    </w:r>
    <w:proofErr w:type="spellEnd"/>
    <w:r>
      <w:rPr>
        <w:rFonts w:ascii="Arial" w:hAnsi="Arial" w:cs="Arial"/>
        <w:sz w:val="20"/>
        <w:szCs w:val="30"/>
      </w:rPr>
      <w:tab/>
    </w:r>
    <w:r>
      <w:rPr>
        <w:rFonts w:ascii="Arial" w:hAnsi="Arial" w:cs="Arial"/>
        <w:sz w:val="20"/>
        <w:szCs w:val="30"/>
      </w:rPr>
      <w:tab/>
    </w:r>
    <w:r>
      <w:rPr>
        <w:rFonts w:ascii="Arial" w:hAnsi="Arial" w:cs="Arial"/>
        <w:sz w:val="20"/>
        <w:szCs w:val="30"/>
      </w:rPr>
      <w:tab/>
    </w:r>
    <w:r>
      <w:rPr>
        <w:rFonts w:ascii="Arial" w:hAnsi="Arial" w:cs="Arial"/>
        <w:sz w:val="20"/>
        <w:szCs w:val="30"/>
      </w:rPr>
      <w:tab/>
    </w:r>
    <w:r>
      <w:rPr>
        <w:rFonts w:ascii="Arial" w:hAnsi="Arial" w:cs="Arial"/>
        <w:sz w:val="20"/>
        <w:szCs w:val="30"/>
      </w:rPr>
      <w:tab/>
    </w:r>
    <w:r>
      <w:rPr>
        <w:rFonts w:ascii="Arial" w:hAnsi="Arial" w:cs="Arial"/>
        <w:sz w:val="20"/>
        <w:szCs w:val="30"/>
      </w:rPr>
      <w:tab/>
      <w:t xml:space="preserve">G. </w:t>
    </w:r>
    <w:proofErr w:type="spellStart"/>
    <w:r>
      <w:rPr>
        <w:rFonts w:ascii="Arial" w:hAnsi="Arial" w:cs="Arial"/>
        <w:sz w:val="20"/>
        <w:szCs w:val="30"/>
      </w:rPr>
      <w:t>Dhonny</w:t>
    </w:r>
    <w:proofErr w:type="spellEnd"/>
    <w:r>
      <w:rPr>
        <w:rFonts w:ascii="Arial" w:hAnsi="Arial" w:cs="Arial"/>
        <w:sz w:val="20"/>
        <w:szCs w:val="30"/>
      </w:rPr>
      <w:t xml:space="preserve"> P. </w:t>
    </w:r>
    <w:proofErr w:type="spellStart"/>
    <w:r>
      <w:rPr>
        <w:rFonts w:ascii="Arial" w:hAnsi="Arial" w:cs="Arial"/>
        <w:sz w:val="20"/>
        <w:szCs w:val="30"/>
      </w:rPr>
      <w:t>Bacuyag</w:t>
    </w:r>
    <w:proofErr w:type="spellEnd"/>
    <w:r w:rsidR="00E40983" w:rsidRPr="0055059F">
      <w:rPr>
        <w:rFonts w:ascii="Arial" w:hAnsi="Arial" w:cs="Arial"/>
        <w:sz w:val="20"/>
        <w:szCs w:val="30"/>
      </w:rPr>
      <w:t xml:space="preserve">                                                                                                                                                     </w:t>
    </w:r>
    <w:proofErr w:type="spellStart"/>
    <w:r w:rsidR="00E40983" w:rsidRPr="0055059F">
      <w:rPr>
        <w:rFonts w:ascii="Arial" w:hAnsi="Arial" w:cs="Arial"/>
        <w:sz w:val="20"/>
        <w:szCs w:val="30"/>
      </w:rPr>
      <w:t>Guro</w:t>
    </w:r>
    <w:proofErr w:type="spellEnd"/>
    <w:r w:rsidR="00E40983" w:rsidRPr="0055059F">
      <w:rPr>
        <w:rFonts w:ascii="Arial" w:hAnsi="Arial" w:cs="Arial"/>
        <w:sz w:val="20"/>
        <w:szCs w:val="30"/>
      </w:rPr>
      <w:t xml:space="preserve"> </w:t>
    </w:r>
    <w:proofErr w:type="spellStart"/>
    <w:r w:rsidR="00E40983" w:rsidRPr="0055059F">
      <w:rPr>
        <w:rFonts w:ascii="Arial" w:hAnsi="Arial" w:cs="Arial"/>
        <w:sz w:val="20"/>
        <w:szCs w:val="30"/>
      </w:rPr>
      <w:t>sa</w:t>
    </w:r>
    <w:proofErr w:type="spellEnd"/>
    <w:r w:rsidR="00E40983" w:rsidRPr="0055059F">
      <w:rPr>
        <w:rFonts w:ascii="Arial" w:hAnsi="Arial" w:cs="Arial"/>
        <w:sz w:val="20"/>
        <w:szCs w:val="30"/>
      </w:rPr>
      <w:t xml:space="preserve"> </w:t>
    </w:r>
    <w:proofErr w:type="spellStart"/>
    <w:r w:rsidR="00E40983" w:rsidRPr="0055059F">
      <w:rPr>
        <w:rFonts w:ascii="Arial" w:hAnsi="Arial" w:cs="Arial"/>
        <w:sz w:val="20"/>
        <w:szCs w:val="30"/>
      </w:rPr>
      <w:t>Asignatura</w:t>
    </w:r>
    <w:proofErr w:type="spellEnd"/>
    <w:r w:rsidR="00E40983" w:rsidRPr="0055059F">
      <w:rPr>
        <w:rFonts w:ascii="Arial" w:hAnsi="Arial" w:cs="Arial"/>
        <w:sz w:val="20"/>
        <w:szCs w:val="30"/>
      </w:rPr>
      <w:tab/>
    </w:r>
    <w:r w:rsidR="00E40983" w:rsidRPr="0055059F">
      <w:rPr>
        <w:rFonts w:ascii="Arial" w:hAnsi="Arial" w:cs="Arial"/>
        <w:sz w:val="20"/>
        <w:szCs w:val="30"/>
      </w:rPr>
      <w:tab/>
    </w:r>
    <w:r w:rsidR="00E40983" w:rsidRPr="0055059F">
      <w:rPr>
        <w:rFonts w:ascii="Arial" w:hAnsi="Arial" w:cs="Arial"/>
        <w:sz w:val="20"/>
        <w:szCs w:val="30"/>
      </w:rPr>
      <w:tab/>
    </w:r>
    <w:r w:rsidR="00E40983" w:rsidRPr="0055059F">
      <w:rPr>
        <w:rFonts w:ascii="Arial" w:hAnsi="Arial" w:cs="Arial"/>
        <w:sz w:val="20"/>
        <w:szCs w:val="30"/>
      </w:rPr>
      <w:tab/>
    </w:r>
    <w:r w:rsidR="00E40983" w:rsidRPr="0055059F">
      <w:rPr>
        <w:rFonts w:ascii="Arial" w:hAnsi="Arial" w:cs="Arial"/>
        <w:sz w:val="20"/>
        <w:szCs w:val="30"/>
      </w:rPr>
      <w:tab/>
    </w:r>
    <w:r w:rsidR="00E40983">
      <w:rPr>
        <w:rFonts w:ascii="Arial" w:hAnsi="Arial" w:cs="Arial"/>
        <w:sz w:val="20"/>
        <w:szCs w:val="30"/>
      </w:rPr>
      <w:tab/>
    </w:r>
    <w:r w:rsidR="00E40983">
      <w:rPr>
        <w:rFonts w:ascii="Arial" w:hAnsi="Arial" w:cs="Arial"/>
        <w:sz w:val="20"/>
        <w:szCs w:val="30"/>
      </w:rPr>
      <w:tab/>
    </w:r>
    <w:r w:rsidR="00E40983">
      <w:rPr>
        <w:rFonts w:ascii="Arial" w:hAnsi="Arial" w:cs="Arial"/>
        <w:sz w:val="20"/>
        <w:szCs w:val="30"/>
      </w:rPr>
      <w:tab/>
    </w:r>
    <w:proofErr w:type="spellStart"/>
    <w:r w:rsidR="00E40983" w:rsidRPr="0055059F">
      <w:rPr>
        <w:rFonts w:ascii="Arial" w:hAnsi="Arial" w:cs="Arial"/>
        <w:sz w:val="20"/>
        <w:szCs w:val="30"/>
      </w:rPr>
      <w:t>Akademikong</w:t>
    </w:r>
    <w:proofErr w:type="spellEnd"/>
    <w:r w:rsidR="00E40983" w:rsidRPr="0055059F">
      <w:rPr>
        <w:rFonts w:ascii="Arial" w:hAnsi="Arial" w:cs="Arial"/>
        <w:sz w:val="20"/>
        <w:szCs w:val="30"/>
      </w:rPr>
      <w:t xml:space="preserve"> </w:t>
    </w:r>
    <w:proofErr w:type="spellStart"/>
    <w:r w:rsidR="00E40983" w:rsidRPr="0055059F">
      <w:rPr>
        <w:rFonts w:ascii="Arial" w:hAnsi="Arial" w:cs="Arial"/>
        <w:sz w:val="20"/>
        <w:szCs w:val="30"/>
      </w:rPr>
      <w:t>Tagapag-ugnay</w:t>
    </w:r>
    <w:proofErr w:type="spellEnd"/>
    <w:r w:rsidR="00E40983" w:rsidRPr="0055059F">
      <w:rPr>
        <w:rFonts w:ascii="Arial" w:hAnsi="Arial" w:cs="Arial"/>
        <w:sz w:val="20"/>
        <w:szCs w:val="30"/>
      </w:rPr>
      <w:tab/>
    </w:r>
    <w:r w:rsidR="00E40983" w:rsidRPr="0055059F">
      <w:rPr>
        <w:rFonts w:ascii="Arial" w:hAnsi="Arial" w:cs="Arial"/>
        <w:sz w:val="20"/>
        <w:szCs w:val="30"/>
      </w:rPr>
      <w:tab/>
    </w:r>
    <w:r w:rsidR="00E40983" w:rsidRPr="0055059F">
      <w:rPr>
        <w:rFonts w:ascii="Arial" w:hAnsi="Arial" w:cs="Arial"/>
        <w:sz w:val="20"/>
        <w:szCs w:val="30"/>
      </w:rPr>
      <w:tab/>
    </w:r>
    <w:r w:rsidR="00E40983" w:rsidRPr="0055059F">
      <w:rPr>
        <w:rFonts w:ascii="Arial" w:hAnsi="Arial" w:cs="Arial"/>
        <w:sz w:val="20"/>
        <w:szCs w:val="30"/>
      </w:rPr>
      <w:tab/>
    </w:r>
    <w:r w:rsidR="00E40983" w:rsidRPr="0055059F">
      <w:rPr>
        <w:rFonts w:ascii="Arial" w:hAnsi="Arial" w:cs="Arial"/>
        <w:sz w:val="20"/>
        <w:szCs w:val="30"/>
      </w:rPr>
      <w:tab/>
    </w:r>
    <w:r w:rsidR="00E40983" w:rsidRPr="0055059F">
      <w:rPr>
        <w:rFonts w:ascii="Arial" w:hAnsi="Arial" w:cs="Arial"/>
        <w:sz w:val="20"/>
        <w:szCs w:val="30"/>
      </w:rPr>
      <w:tab/>
    </w:r>
    <w:proofErr w:type="spellStart"/>
    <w:r w:rsidR="00E40983" w:rsidRPr="0055059F">
      <w:rPr>
        <w:rFonts w:ascii="Arial" w:hAnsi="Arial" w:cs="Arial"/>
        <w:sz w:val="20"/>
        <w:szCs w:val="30"/>
      </w:rPr>
      <w:t>Punong</w:t>
    </w:r>
    <w:proofErr w:type="spellEnd"/>
    <w:r w:rsidR="00E40983" w:rsidRPr="0055059F">
      <w:rPr>
        <w:rFonts w:ascii="Arial" w:hAnsi="Arial" w:cs="Arial"/>
        <w:sz w:val="20"/>
        <w:szCs w:val="30"/>
      </w:rPr>
      <w:t xml:space="preserve"> </w:t>
    </w:r>
    <w:proofErr w:type="spellStart"/>
    <w:r w:rsidR="00E40983" w:rsidRPr="0055059F">
      <w:rPr>
        <w:rFonts w:ascii="Arial" w:hAnsi="Arial" w:cs="Arial"/>
        <w:sz w:val="20"/>
        <w:szCs w:val="30"/>
      </w:rPr>
      <w:t>Guro</w:t>
    </w:r>
    <w:proofErr w:type="spellEnd"/>
  </w:p>
  <w:p w:rsidR="00E40983" w:rsidRDefault="00E409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27B" w:rsidRDefault="00AE527B" w:rsidP="006850C8">
    <w:pPr>
      <w:rPr>
        <w:rFonts w:ascii="Arial" w:hAnsi="Arial" w:cs="Arial"/>
        <w:b/>
        <w:sz w:val="20"/>
        <w:szCs w:val="30"/>
      </w:rPr>
    </w:pPr>
  </w:p>
  <w:p w:rsidR="00AE527B" w:rsidRDefault="00AE527B" w:rsidP="006850C8">
    <w:pPr>
      <w:rPr>
        <w:rFonts w:ascii="Arial" w:hAnsi="Arial" w:cs="Arial"/>
        <w:b/>
        <w:sz w:val="20"/>
        <w:szCs w:val="30"/>
      </w:rPr>
    </w:pPr>
  </w:p>
  <w:p w:rsidR="00AE527B" w:rsidRDefault="00AE527B" w:rsidP="006850C8">
    <w:pPr>
      <w:rPr>
        <w:rFonts w:ascii="Arial" w:hAnsi="Arial" w:cs="Arial"/>
        <w:b/>
        <w:sz w:val="20"/>
        <w:szCs w:val="30"/>
      </w:rPr>
    </w:pPr>
  </w:p>
  <w:p w:rsidR="006850C8" w:rsidRDefault="006850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EBA" w:rsidRDefault="000A5EBA" w:rsidP="00E40983">
      <w:pPr>
        <w:spacing w:after="0" w:line="240" w:lineRule="auto"/>
      </w:pPr>
      <w:r>
        <w:separator/>
      </w:r>
    </w:p>
  </w:footnote>
  <w:footnote w:type="continuationSeparator" w:id="0">
    <w:p w:rsidR="000A5EBA" w:rsidRDefault="000A5EBA" w:rsidP="00E40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0C8" w:rsidRPr="00F472A5" w:rsidRDefault="006850C8" w:rsidP="006850C8">
    <w:pPr>
      <w:rPr>
        <w:sz w:val="20"/>
      </w:rPr>
    </w:pPr>
    <w:r w:rsidRPr="00F472A5">
      <w:rPr>
        <w:noProof/>
        <w:szCs w:val="24"/>
      </w:rPr>
      <w:drawing>
        <wp:anchor distT="0" distB="0" distL="114300" distR="114300" simplePos="0" relativeHeight="251659264" behindDoc="1" locked="0" layoutInCell="1" allowOverlap="1" wp14:anchorId="6874FBEB" wp14:editId="6AF15AE2">
          <wp:simplePos x="0" y="0"/>
          <wp:positionH relativeFrom="margin">
            <wp:posOffset>3100705</wp:posOffset>
          </wp:positionH>
          <wp:positionV relativeFrom="paragraph">
            <wp:posOffset>-221615</wp:posOffset>
          </wp:positionV>
          <wp:extent cx="4886325" cy="514350"/>
          <wp:effectExtent l="0" t="0" r="9525" b="0"/>
          <wp:wrapNone/>
          <wp:docPr id="19" name="Picture 19" descr="E:\hd letterhead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 descr="E:\hd letterhe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8632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850C8" w:rsidRPr="00F472A5" w:rsidRDefault="006850C8" w:rsidP="006850C8">
    <w:pPr>
      <w:pStyle w:val="NoSpacing"/>
      <w:jc w:val="center"/>
      <w:rPr>
        <w:rFonts w:cstheme="minorHAnsi"/>
        <w:b/>
        <w:szCs w:val="32"/>
      </w:rPr>
    </w:pPr>
    <w:r w:rsidRPr="00F472A5">
      <w:rPr>
        <w:rFonts w:cstheme="minorHAnsi"/>
        <w:b/>
        <w:szCs w:val="32"/>
      </w:rPr>
      <w:t>BASIC EDUCATION DEPARTMENT</w:t>
    </w:r>
  </w:p>
  <w:p w:rsidR="006850C8" w:rsidRPr="00F472A5" w:rsidRDefault="006850C8" w:rsidP="006850C8">
    <w:pPr>
      <w:pStyle w:val="NoSpacing"/>
      <w:jc w:val="center"/>
      <w:rPr>
        <w:rFonts w:cstheme="minorHAnsi"/>
        <w:b/>
        <w:szCs w:val="30"/>
      </w:rPr>
    </w:pPr>
    <w:r w:rsidRPr="00F472A5">
      <w:rPr>
        <w:rFonts w:cstheme="minorHAnsi"/>
        <w:b/>
        <w:szCs w:val="30"/>
      </w:rPr>
      <w:t>QUEZON CITY CAMPUS</w:t>
    </w:r>
  </w:p>
  <w:p w:rsidR="006850C8" w:rsidRPr="00F472A5" w:rsidRDefault="006850C8" w:rsidP="006850C8">
    <w:pPr>
      <w:pStyle w:val="NoSpacing"/>
      <w:jc w:val="center"/>
      <w:rPr>
        <w:rFonts w:cstheme="minorHAnsi"/>
        <w:b/>
        <w:szCs w:val="30"/>
      </w:rPr>
    </w:pPr>
  </w:p>
  <w:p w:rsidR="006850C8" w:rsidRPr="00F472A5" w:rsidRDefault="006850C8" w:rsidP="006850C8">
    <w:pPr>
      <w:pStyle w:val="NoSpacing"/>
      <w:jc w:val="center"/>
      <w:rPr>
        <w:rFonts w:cstheme="minorHAnsi"/>
        <w:b/>
        <w:szCs w:val="30"/>
      </w:rPr>
    </w:pPr>
    <w:r w:rsidRPr="00F472A5">
      <w:rPr>
        <w:rFonts w:cstheme="minorHAnsi"/>
        <w:b/>
        <w:szCs w:val="30"/>
      </w:rPr>
      <w:t>UNANG MARKAHAN: LINGGUHANG BANGHAY- ARALIN</w:t>
    </w:r>
  </w:p>
  <w:p w:rsidR="006850C8" w:rsidRPr="00F472A5" w:rsidRDefault="00E7196A" w:rsidP="006850C8">
    <w:pPr>
      <w:pStyle w:val="NoSpacing"/>
      <w:tabs>
        <w:tab w:val="left" w:pos="315"/>
        <w:tab w:val="center" w:pos="7920"/>
      </w:tabs>
      <w:jc w:val="center"/>
      <w:rPr>
        <w:rFonts w:cstheme="minorHAnsi"/>
        <w:b/>
        <w:szCs w:val="30"/>
      </w:rPr>
    </w:pPr>
    <w:r>
      <w:rPr>
        <w:rFonts w:cstheme="minorHAnsi"/>
        <w:b/>
        <w:szCs w:val="30"/>
      </w:rPr>
      <w:t>P.T 2018 – 2019</w:t>
    </w:r>
  </w:p>
  <w:p w:rsidR="006850C8" w:rsidRPr="00F472A5" w:rsidRDefault="006850C8" w:rsidP="006850C8">
    <w:pPr>
      <w:pStyle w:val="NoSpacing"/>
      <w:jc w:val="center"/>
      <w:rPr>
        <w:rFonts w:cstheme="minorHAnsi"/>
        <w:b/>
        <w:szCs w:val="30"/>
      </w:rPr>
    </w:pPr>
  </w:p>
  <w:p w:rsidR="006850C8" w:rsidRPr="00F472A5" w:rsidRDefault="006850C8" w:rsidP="006850C8">
    <w:pPr>
      <w:pStyle w:val="NoSpacing"/>
      <w:rPr>
        <w:rFonts w:cstheme="minorHAnsi"/>
        <w:b/>
        <w:sz w:val="24"/>
        <w:szCs w:val="30"/>
      </w:rPr>
    </w:pPr>
    <w:proofErr w:type="spellStart"/>
    <w:r w:rsidRPr="00F472A5">
      <w:rPr>
        <w:rFonts w:cstheme="minorHAnsi"/>
        <w:b/>
        <w:sz w:val="24"/>
        <w:szCs w:val="30"/>
      </w:rPr>
      <w:t>Baitang</w:t>
    </w:r>
    <w:proofErr w:type="spellEnd"/>
    <w:r w:rsidRPr="00F472A5">
      <w:rPr>
        <w:rFonts w:cstheme="minorHAnsi"/>
        <w:b/>
        <w:sz w:val="24"/>
        <w:szCs w:val="30"/>
      </w:rPr>
      <w:t xml:space="preserve">: </w:t>
    </w:r>
    <w:r>
      <w:rPr>
        <w:rFonts w:cstheme="minorHAnsi"/>
        <w:sz w:val="24"/>
        <w:szCs w:val="30"/>
      </w:rPr>
      <w:t>IKAPITO</w:t>
    </w:r>
    <w:r w:rsidRPr="00F472A5">
      <w:rPr>
        <w:rFonts w:cstheme="minorHAnsi"/>
        <w:sz w:val="24"/>
        <w:szCs w:val="30"/>
      </w:rPr>
      <w:tab/>
    </w:r>
    <w:r w:rsidRPr="00F472A5">
      <w:rPr>
        <w:rFonts w:cstheme="minorHAnsi"/>
        <w:sz w:val="24"/>
        <w:szCs w:val="30"/>
      </w:rPr>
      <w:tab/>
    </w:r>
    <w:r w:rsidRPr="00F472A5">
      <w:rPr>
        <w:rFonts w:cstheme="minorHAnsi"/>
        <w:sz w:val="24"/>
        <w:szCs w:val="30"/>
      </w:rPr>
      <w:tab/>
    </w:r>
    <w:r w:rsidRPr="00F472A5">
      <w:rPr>
        <w:rFonts w:cstheme="minorHAnsi"/>
        <w:sz w:val="24"/>
        <w:szCs w:val="30"/>
      </w:rPr>
      <w:tab/>
    </w:r>
    <w:r w:rsidRPr="00F472A5">
      <w:rPr>
        <w:rFonts w:cstheme="minorHAnsi"/>
        <w:sz w:val="24"/>
        <w:szCs w:val="30"/>
      </w:rPr>
      <w:tab/>
    </w:r>
    <w:r w:rsidRPr="00F472A5">
      <w:rPr>
        <w:rFonts w:cstheme="minorHAnsi"/>
        <w:sz w:val="24"/>
        <w:szCs w:val="30"/>
      </w:rPr>
      <w:tab/>
    </w:r>
    <w:r w:rsidRPr="00F472A5">
      <w:rPr>
        <w:rFonts w:cstheme="minorHAnsi"/>
        <w:sz w:val="24"/>
        <w:szCs w:val="30"/>
      </w:rPr>
      <w:tab/>
    </w:r>
    <w:r w:rsidRPr="00F472A5">
      <w:rPr>
        <w:rFonts w:cstheme="minorHAnsi"/>
        <w:sz w:val="24"/>
        <w:szCs w:val="30"/>
      </w:rPr>
      <w:tab/>
    </w:r>
    <w:r w:rsidRPr="00F472A5">
      <w:rPr>
        <w:rFonts w:cstheme="minorHAnsi"/>
        <w:sz w:val="24"/>
        <w:szCs w:val="30"/>
      </w:rPr>
      <w:tab/>
    </w:r>
    <w:r w:rsidRPr="00F472A5">
      <w:rPr>
        <w:rFonts w:cstheme="minorHAnsi"/>
        <w:sz w:val="24"/>
        <w:szCs w:val="30"/>
      </w:rPr>
      <w:tab/>
    </w:r>
    <w:r w:rsidRPr="00F472A5">
      <w:rPr>
        <w:rFonts w:cstheme="minorHAnsi"/>
        <w:sz w:val="24"/>
        <w:szCs w:val="30"/>
      </w:rPr>
      <w:tab/>
      <w:t xml:space="preserve">  </w:t>
    </w:r>
    <w:r w:rsidRPr="00F472A5">
      <w:rPr>
        <w:rFonts w:cstheme="minorHAnsi"/>
        <w:sz w:val="24"/>
        <w:szCs w:val="30"/>
      </w:rPr>
      <w:tab/>
    </w:r>
    <w:r w:rsidRPr="00F472A5">
      <w:rPr>
        <w:rFonts w:cstheme="minorHAnsi"/>
        <w:sz w:val="24"/>
        <w:szCs w:val="30"/>
      </w:rPr>
      <w:tab/>
    </w:r>
    <w:r w:rsidRPr="00F472A5">
      <w:rPr>
        <w:rFonts w:cstheme="minorHAnsi"/>
        <w:sz w:val="24"/>
        <w:szCs w:val="30"/>
      </w:rPr>
      <w:tab/>
    </w:r>
    <w:r w:rsidRPr="00F472A5">
      <w:rPr>
        <w:rFonts w:cstheme="minorHAnsi"/>
        <w:sz w:val="24"/>
        <w:szCs w:val="30"/>
      </w:rPr>
      <w:tab/>
    </w:r>
    <w:r w:rsidRPr="00F472A5">
      <w:rPr>
        <w:rFonts w:cstheme="minorHAnsi"/>
        <w:sz w:val="24"/>
        <w:szCs w:val="30"/>
      </w:rPr>
      <w:tab/>
    </w:r>
    <w:proofErr w:type="spellStart"/>
    <w:r w:rsidRPr="00F472A5">
      <w:rPr>
        <w:rFonts w:cstheme="minorHAnsi"/>
        <w:b/>
        <w:sz w:val="24"/>
        <w:szCs w:val="30"/>
      </w:rPr>
      <w:t>Petsa</w:t>
    </w:r>
    <w:proofErr w:type="spellEnd"/>
    <w:r w:rsidRPr="00F472A5">
      <w:rPr>
        <w:rFonts w:cstheme="minorHAnsi"/>
        <w:b/>
        <w:sz w:val="24"/>
        <w:szCs w:val="30"/>
      </w:rPr>
      <w:t xml:space="preserve"> </w:t>
    </w:r>
    <w:proofErr w:type="spellStart"/>
    <w:r w:rsidRPr="00F472A5">
      <w:rPr>
        <w:rFonts w:cstheme="minorHAnsi"/>
        <w:b/>
        <w:sz w:val="24"/>
        <w:szCs w:val="30"/>
      </w:rPr>
      <w:t>ng</w:t>
    </w:r>
    <w:proofErr w:type="spellEnd"/>
    <w:r w:rsidRPr="00F472A5">
      <w:rPr>
        <w:rFonts w:cstheme="minorHAnsi"/>
        <w:b/>
        <w:sz w:val="24"/>
        <w:szCs w:val="30"/>
      </w:rPr>
      <w:t xml:space="preserve"> </w:t>
    </w:r>
    <w:proofErr w:type="spellStart"/>
    <w:r w:rsidRPr="00F472A5">
      <w:rPr>
        <w:rFonts w:cstheme="minorHAnsi"/>
        <w:b/>
        <w:sz w:val="24"/>
        <w:szCs w:val="30"/>
      </w:rPr>
      <w:t>Pagsasagawa</w:t>
    </w:r>
    <w:proofErr w:type="spellEnd"/>
    <w:r w:rsidRPr="00F472A5">
      <w:rPr>
        <w:rFonts w:cstheme="minorHAnsi"/>
        <w:b/>
        <w:sz w:val="24"/>
        <w:szCs w:val="30"/>
      </w:rPr>
      <w:t>:</w:t>
    </w:r>
    <w:r w:rsidR="00E7196A">
      <w:rPr>
        <w:rFonts w:cstheme="minorHAnsi"/>
        <w:sz w:val="24"/>
        <w:szCs w:val="30"/>
      </w:rPr>
      <w:t xml:space="preserve"> </w:t>
    </w:r>
    <w:proofErr w:type="spellStart"/>
    <w:r w:rsidR="00E7196A">
      <w:rPr>
        <w:rFonts w:cstheme="minorHAnsi"/>
        <w:sz w:val="24"/>
        <w:szCs w:val="30"/>
      </w:rPr>
      <w:t>Hunyo</w:t>
    </w:r>
    <w:proofErr w:type="spellEnd"/>
    <w:r w:rsidR="00E7196A">
      <w:rPr>
        <w:rFonts w:cstheme="minorHAnsi"/>
        <w:sz w:val="24"/>
        <w:szCs w:val="30"/>
      </w:rPr>
      <w:t xml:space="preserve"> 18-22</w:t>
    </w:r>
    <w:r w:rsidRPr="00F472A5">
      <w:rPr>
        <w:rFonts w:cstheme="minorHAnsi"/>
        <w:sz w:val="24"/>
        <w:szCs w:val="30"/>
      </w:rPr>
      <w:t>, 2017</w:t>
    </w:r>
  </w:p>
  <w:p w:rsidR="006850C8" w:rsidRPr="006850C8" w:rsidRDefault="006850C8" w:rsidP="006850C8">
    <w:pPr>
      <w:pStyle w:val="NoSpacing"/>
      <w:rPr>
        <w:rFonts w:cstheme="minorHAnsi"/>
        <w:sz w:val="24"/>
        <w:szCs w:val="30"/>
      </w:rPr>
    </w:pPr>
    <w:proofErr w:type="spellStart"/>
    <w:r w:rsidRPr="00F472A5">
      <w:rPr>
        <w:rFonts w:cstheme="minorHAnsi"/>
        <w:b/>
        <w:sz w:val="24"/>
        <w:szCs w:val="30"/>
      </w:rPr>
      <w:t>Pamagat</w:t>
    </w:r>
    <w:proofErr w:type="spellEnd"/>
    <w:r w:rsidRPr="00F472A5">
      <w:rPr>
        <w:rFonts w:cstheme="minorHAnsi"/>
        <w:b/>
        <w:sz w:val="24"/>
        <w:szCs w:val="30"/>
      </w:rPr>
      <w:t xml:space="preserve"> </w:t>
    </w:r>
    <w:proofErr w:type="spellStart"/>
    <w:r w:rsidRPr="00F472A5">
      <w:rPr>
        <w:rFonts w:cstheme="minorHAnsi"/>
        <w:b/>
        <w:sz w:val="24"/>
        <w:szCs w:val="30"/>
      </w:rPr>
      <w:t>ng</w:t>
    </w:r>
    <w:proofErr w:type="spellEnd"/>
    <w:r w:rsidRPr="00F472A5">
      <w:rPr>
        <w:rFonts w:cstheme="minorHAnsi"/>
        <w:b/>
        <w:sz w:val="24"/>
        <w:szCs w:val="30"/>
      </w:rPr>
      <w:t xml:space="preserve"> </w:t>
    </w:r>
    <w:proofErr w:type="spellStart"/>
    <w:r w:rsidRPr="00F472A5">
      <w:rPr>
        <w:rFonts w:cstheme="minorHAnsi"/>
        <w:b/>
        <w:sz w:val="24"/>
        <w:szCs w:val="30"/>
      </w:rPr>
      <w:t>Asignatura</w:t>
    </w:r>
    <w:proofErr w:type="spellEnd"/>
    <w:r w:rsidRPr="00F472A5">
      <w:rPr>
        <w:rFonts w:cstheme="minorHAnsi"/>
        <w:b/>
        <w:sz w:val="24"/>
        <w:szCs w:val="30"/>
      </w:rPr>
      <w:t>:</w:t>
    </w:r>
    <w:r>
      <w:rPr>
        <w:rFonts w:cstheme="minorHAnsi"/>
        <w:sz w:val="24"/>
        <w:szCs w:val="30"/>
      </w:rPr>
      <w:t xml:space="preserve"> </w:t>
    </w:r>
    <w:proofErr w:type="spellStart"/>
    <w:r>
      <w:rPr>
        <w:rFonts w:cstheme="minorHAnsi"/>
        <w:sz w:val="24"/>
        <w:szCs w:val="30"/>
      </w:rPr>
      <w:t>Araling</w:t>
    </w:r>
    <w:proofErr w:type="spellEnd"/>
    <w:r>
      <w:rPr>
        <w:rFonts w:cstheme="minorHAnsi"/>
        <w:sz w:val="24"/>
        <w:szCs w:val="30"/>
      </w:rPr>
      <w:t xml:space="preserve"> </w:t>
    </w:r>
    <w:proofErr w:type="spellStart"/>
    <w:r>
      <w:rPr>
        <w:rFonts w:cstheme="minorHAnsi"/>
        <w:sz w:val="24"/>
        <w:szCs w:val="30"/>
      </w:rPr>
      <w:t>Panlipunan</w:t>
    </w:r>
    <w:proofErr w:type="spellEnd"/>
    <w:r>
      <w:rPr>
        <w:rFonts w:cstheme="minorHAnsi"/>
        <w:sz w:val="24"/>
        <w:szCs w:val="30"/>
      </w:rPr>
      <w:t xml:space="preserve"> 7</w:t>
    </w:r>
    <w:r w:rsidRPr="00F472A5">
      <w:rPr>
        <w:rFonts w:cstheme="minorHAnsi"/>
        <w:sz w:val="24"/>
        <w:szCs w:val="30"/>
      </w:rPr>
      <w:tab/>
    </w:r>
    <w:r w:rsidRPr="00F472A5">
      <w:rPr>
        <w:rFonts w:cstheme="minorHAnsi"/>
        <w:sz w:val="24"/>
        <w:szCs w:val="30"/>
      </w:rPr>
      <w:tab/>
    </w:r>
    <w:r w:rsidRPr="00F472A5">
      <w:rPr>
        <w:rFonts w:cstheme="minorHAnsi"/>
        <w:sz w:val="24"/>
        <w:szCs w:val="30"/>
      </w:rPr>
      <w:tab/>
    </w:r>
    <w:r w:rsidRPr="00F472A5">
      <w:rPr>
        <w:rFonts w:cstheme="minorHAnsi"/>
        <w:sz w:val="24"/>
        <w:szCs w:val="30"/>
      </w:rPr>
      <w:tab/>
    </w:r>
    <w:r w:rsidRPr="00F472A5">
      <w:rPr>
        <w:rFonts w:cstheme="minorHAnsi"/>
        <w:sz w:val="24"/>
        <w:szCs w:val="30"/>
      </w:rPr>
      <w:tab/>
      <w:t xml:space="preserve">           </w:t>
    </w:r>
    <w:r w:rsidRPr="00F472A5">
      <w:rPr>
        <w:rFonts w:cstheme="minorHAnsi"/>
        <w:sz w:val="24"/>
        <w:szCs w:val="30"/>
      </w:rPr>
      <w:tab/>
    </w:r>
    <w:r w:rsidRPr="00F472A5">
      <w:rPr>
        <w:rFonts w:cstheme="minorHAnsi"/>
        <w:sz w:val="24"/>
        <w:szCs w:val="30"/>
      </w:rPr>
      <w:tab/>
    </w:r>
    <w:r w:rsidRPr="00F472A5">
      <w:rPr>
        <w:rFonts w:cstheme="minorHAnsi"/>
        <w:sz w:val="24"/>
        <w:szCs w:val="30"/>
      </w:rPr>
      <w:tab/>
    </w:r>
    <w:r w:rsidRPr="00F472A5">
      <w:rPr>
        <w:rFonts w:cstheme="minorHAnsi"/>
        <w:sz w:val="24"/>
        <w:szCs w:val="30"/>
      </w:rPr>
      <w:tab/>
    </w:r>
    <w:r w:rsidRPr="00F472A5">
      <w:rPr>
        <w:rFonts w:cstheme="minorHAnsi"/>
        <w:sz w:val="24"/>
        <w:szCs w:val="30"/>
      </w:rPr>
      <w:tab/>
    </w:r>
    <w:r w:rsidRPr="00F472A5">
      <w:rPr>
        <w:rFonts w:cstheme="minorHAnsi"/>
        <w:sz w:val="24"/>
        <w:szCs w:val="30"/>
      </w:rPr>
      <w:tab/>
    </w:r>
    <w:r w:rsidRPr="00F472A5">
      <w:rPr>
        <w:rFonts w:cstheme="minorHAnsi"/>
        <w:sz w:val="24"/>
        <w:szCs w:val="30"/>
      </w:rPr>
      <w:tab/>
    </w:r>
    <w:proofErr w:type="spellStart"/>
    <w:r w:rsidRPr="00F472A5">
      <w:rPr>
        <w:rFonts w:cstheme="minorHAnsi"/>
        <w:b/>
        <w:sz w:val="24"/>
        <w:szCs w:val="30"/>
      </w:rPr>
      <w:t>Bilang</w:t>
    </w:r>
    <w:proofErr w:type="spellEnd"/>
    <w:r w:rsidRPr="00F472A5">
      <w:rPr>
        <w:rFonts w:cstheme="minorHAnsi"/>
        <w:b/>
        <w:sz w:val="24"/>
        <w:szCs w:val="30"/>
      </w:rPr>
      <w:t xml:space="preserve"> </w:t>
    </w:r>
    <w:proofErr w:type="spellStart"/>
    <w:r w:rsidRPr="00F472A5">
      <w:rPr>
        <w:rFonts w:cstheme="minorHAnsi"/>
        <w:b/>
        <w:sz w:val="24"/>
        <w:szCs w:val="30"/>
      </w:rPr>
      <w:t>ng</w:t>
    </w:r>
    <w:proofErr w:type="spellEnd"/>
    <w:r w:rsidRPr="00F472A5">
      <w:rPr>
        <w:rFonts w:cstheme="minorHAnsi"/>
        <w:b/>
        <w:sz w:val="24"/>
        <w:szCs w:val="30"/>
      </w:rPr>
      <w:t xml:space="preserve"> </w:t>
    </w:r>
    <w:proofErr w:type="spellStart"/>
    <w:r w:rsidRPr="00F472A5">
      <w:rPr>
        <w:rFonts w:cstheme="minorHAnsi"/>
        <w:b/>
        <w:sz w:val="24"/>
        <w:szCs w:val="30"/>
      </w:rPr>
      <w:t>Oras</w:t>
    </w:r>
    <w:proofErr w:type="spellEnd"/>
    <w:r w:rsidRPr="00F472A5">
      <w:rPr>
        <w:rFonts w:cstheme="minorHAnsi"/>
        <w:b/>
        <w:sz w:val="24"/>
        <w:szCs w:val="30"/>
      </w:rPr>
      <w:t xml:space="preserve"> </w:t>
    </w:r>
    <w:proofErr w:type="spellStart"/>
    <w:r w:rsidRPr="00F472A5">
      <w:rPr>
        <w:rFonts w:cstheme="minorHAnsi"/>
        <w:b/>
        <w:sz w:val="24"/>
        <w:szCs w:val="30"/>
      </w:rPr>
      <w:t>kada</w:t>
    </w:r>
    <w:proofErr w:type="spellEnd"/>
    <w:r w:rsidRPr="00F472A5">
      <w:rPr>
        <w:rFonts w:cstheme="minorHAnsi"/>
        <w:b/>
        <w:sz w:val="24"/>
        <w:szCs w:val="30"/>
      </w:rPr>
      <w:t xml:space="preserve"> </w:t>
    </w:r>
    <w:proofErr w:type="spellStart"/>
    <w:r w:rsidRPr="00F472A5">
      <w:rPr>
        <w:rFonts w:cstheme="minorHAnsi"/>
        <w:b/>
        <w:sz w:val="24"/>
        <w:szCs w:val="30"/>
      </w:rPr>
      <w:t>Linggo</w:t>
    </w:r>
    <w:proofErr w:type="spellEnd"/>
    <w:r w:rsidRPr="00F472A5">
      <w:rPr>
        <w:rFonts w:cstheme="minorHAnsi"/>
        <w:sz w:val="24"/>
        <w:szCs w:val="30"/>
      </w:rPr>
      <w:t>: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051EC"/>
    <w:multiLevelType w:val="hybridMultilevel"/>
    <w:tmpl w:val="3F18D9A8"/>
    <w:lvl w:ilvl="0" w:tplc="04090001">
      <w:start w:val="1"/>
      <w:numFmt w:val="bullet"/>
      <w:lvlText w:val=""/>
      <w:lvlJc w:val="left"/>
      <w:pPr>
        <w:ind w:left="1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1">
    <w:nsid w:val="1D225BEB"/>
    <w:multiLevelType w:val="hybridMultilevel"/>
    <w:tmpl w:val="E28E1E20"/>
    <w:lvl w:ilvl="0" w:tplc="0BFC4502">
      <w:start w:val="1"/>
      <w:numFmt w:val="lowerLetter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345A59"/>
    <w:multiLevelType w:val="hybridMultilevel"/>
    <w:tmpl w:val="23F24180"/>
    <w:lvl w:ilvl="0" w:tplc="53CAC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83"/>
    <w:rsid w:val="000A5EBA"/>
    <w:rsid w:val="00105780"/>
    <w:rsid w:val="001750DF"/>
    <w:rsid w:val="00362A49"/>
    <w:rsid w:val="003E5803"/>
    <w:rsid w:val="00403E6C"/>
    <w:rsid w:val="004B619B"/>
    <w:rsid w:val="005A6B20"/>
    <w:rsid w:val="006850C8"/>
    <w:rsid w:val="006C747F"/>
    <w:rsid w:val="006E4C9B"/>
    <w:rsid w:val="007A40E4"/>
    <w:rsid w:val="007F463A"/>
    <w:rsid w:val="00A1178D"/>
    <w:rsid w:val="00A22640"/>
    <w:rsid w:val="00A90923"/>
    <w:rsid w:val="00AE527B"/>
    <w:rsid w:val="00AF6512"/>
    <w:rsid w:val="00D57808"/>
    <w:rsid w:val="00E16331"/>
    <w:rsid w:val="00E40983"/>
    <w:rsid w:val="00E7196A"/>
    <w:rsid w:val="00F437FE"/>
    <w:rsid w:val="00FE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E324CA-FC13-4A92-89EA-C810D42A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98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983"/>
  </w:style>
  <w:style w:type="paragraph" w:styleId="Footer">
    <w:name w:val="footer"/>
    <w:basedOn w:val="Normal"/>
    <w:link w:val="FooterChar"/>
    <w:uiPriority w:val="99"/>
    <w:unhideWhenUsed/>
    <w:rsid w:val="00E40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983"/>
  </w:style>
  <w:style w:type="paragraph" w:styleId="NoSpacing">
    <w:name w:val="No Spacing"/>
    <w:uiPriority w:val="1"/>
    <w:qFormat/>
    <w:rsid w:val="00E4098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0983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ZIP Renz</cp:lastModifiedBy>
  <cp:revision>3</cp:revision>
  <dcterms:created xsi:type="dcterms:W3CDTF">2018-06-10T07:12:00Z</dcterms:created>
  <dcterms:modified xsi:type="dcterms:W3CDTF">2018-06-10T07:14:00Z</dcterms:modified>
</cp:coreProperties>
</file>