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4C4" w:rsidRPr="00DB6E52" w:rsidRDefault="00DB6E52" w:rsidP="00DB6E52">
      <w:pPr>
        <w:jc w:val="center"/>
        <w:rPr>
          <w:rFonts w:cs="Arabic Transparent"/>
          <w:sz w:val="32"/>
          <w:szCs w:val="32"/>
          <w:rtl/>
          <w:lang w:bidi="ar-DZ"/>
        </w:rPr>
      </w:pPr>
      <w:r w:rsidRPr="00DB6E52">
        <w:rPr>
          <w:rFonts w:cs="Arabic Transparent" w:hint="cs"/>
          <w:sz w:val="32"/>
          <w:szCs w:val="32"/>
          <w:rtl/>
          <w:lang w:bidi="ar-DZ"/>
        </w:rPr>
        <w:t>ال</w:t>
      </w:r>
      <w:r>
        <w:rPr>
          <w:rFonts w:cs="Arabic Transparent" w:hint="cs"/>
          <w:sz w:val="32"/>
          <w:szCs w:val="32"/>
          <w:rtl/>
          <w:lang w:bidi="ar-DZ"/>
        </w:rPr>
        <w:t>ـ</w:t>
      </w:r>
      <w:r w:rsidRPr="00DB6E52">
        <w:rPr>
          <w:rFonts w:cs="Arabic Transparent" w:hint="cs"/>
          <w:sz w:val="32"/>
          <w:szCs w:val="32"/>
          <w:rtl/>
          <w:lang w:bidi="ar-DZ"/>
        </w:rPr>
        <w:t>ح</w:t>
      </w:r>
      <w:r>
        <w:rPr>
          <w:rFonts w:cs="Arabic Transparent" w:hint="cs"/>
          <w:sz w:val="32"/>
          <w:szCs w:val="32"/>
          <w:rtl/>
          <w:lang w:bidi="ar-DZ"/>
        </w:rPr>
        <w:t>ـ</w:t>
      </w:r>
      <w:r w:rsidRPr="00DB6E52">
        <w:rPr>
          <w:rFonts w:cs="Arabic Transparent" w:hint="cs"/>
          <w:sz w:val="32"/>
          <w:szCs w:val="32"/>
          <w:rtl/>
          <w:lang w:bidi="ar-DZ"/>
        </w:rPr>
        <w:t>دي</w:t>
      </w:r>
      <w:r>
        <w:rPr>
          <w:rFonts w:cs="Arabic Transparent" w:hint="cs"/>
          <w:sz w:val="32"/>
          <w:szCs w:val="32"/>
          <w:rtl/>
          <w:lang w:bidi="ar-DZ"/>
        </w:rPr>
        <w:t>ـ</w:t>
      </w:r>
      <w:r w:rsidRPr="00DB6E52">
        <w:rPr>
          <w:rFonts w:cs="Arabic Transparent" w:hint="cs"/>
          <w:sz w:val="32"/>
          <w:szCs w:val="32"/>
          <w:rtl/>
          <w:lang w:bidi="ar-DZ"/>
        </w:rPr>
        <w:t>ث / 230</w:t>
      </w:r>
    </w:p>
    <w:tbl>
      <w:tblPr>
        <w:tblStyle w:val="a6"/>
        <w:tblW w:w="10348" w:type="dxa"/>
        <w:tblInd w:w="-459" w:type="dxa"/>
        <w:tblLayout w:type="fixed"/>
        <w:tblLook w:val="04A0"/>
      </w:tblPr>
      <w:tblGrid>
        <w:gridCol w:w="1134"/>
        <w:gridCol w:w="1134"/>
        <w:gridCol w:w="3544"/>
        <w:gridCol w:w="3827"/>
        <w:gridCol w:w="709"/>
      </w:tblGrid>
      <w:tr w:rsidR="00727185" w:rsidTr="00727185">
        <w:tc>
          <w:tcPr>
            <w:tcW w:w="1134" w:type="dxa"/>
          </w:tcPr>
          <w:p w:rsidR="00DB6E52" w:rsidRPr="004375C0" w:rsidRDefault="00DB6E52" w:rsidP="001A0148">
            <w:pPr>
              <w:rPr>
                <w:rFonts w:cs="Arabic Transparent"/>
                <w:b/>
                <w:bCs/>
                <w:sz w:val="24"/>
                <w:szCs w:val="24"/>
              </w:rPr>
            </w:pPr>
            <w:r w:rsidRPr="004375C0">
              <w:rPr>
                <w:rFonts w:cs="Arabic Transparent"/>
                <w:b/>
                <w:bCs/>
                <w:sz w:val="24"/>
                <w:szCs w:val="24"/>
                <w:rtl/>
              </w:rPr>
              <w:t>رقم الكتاب</w:t>
            </w:r>
          </w:p>
        </w:tc>
        <w:tc>
          <w:tcPr>
            <w:tcW w:w="1134" w:type="dxa"/>
          </w:tcPr>
          <w:p w:rsidR="00DB6E52" w:rsidRPr="004375C0" w:rsidRDefault="00DB6E52" w:rsidP="001A0148">
            <w:pPr>
              <w:rPr>
                <w:rFonts w:cs="Arabic Transparent"/>
                <w:b/>
                <w:bCs/>
                <w:sz w:val="24"/>
                <w:szCs w:val="24"/>
              </w:rPr>
            </w:pPr>
            <w:r w:rsidRPr="004375C0">
              <w:rPr>
                <w:rFonts w:cs="Arabic Transparent"/>
                <w:b/>
                <w:bCs/>
                <w:sz w:val="24"/>
                <w:szCs w:val="24"/>
                <w:rtl/>
              </w:rPr>
              <w:t>عدد النسخ</w:t>
            </w:r>
          </w:p>
        </w:tc>
        <w:tc>
          <w:tcPr>
            <w:tcW w:w="3544" w:type="dxa"/>
          </w:tcPr>
          <w:p w:rsidR="00DB6E52" w:rsidRPr="003A0C81" w:rsidRDefault="00DB6E52" w:rsidP="001A0148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ف</w:t>
            </w:r>
          </w:p>
        </w:tc>
        <w:tc>
          <w:tcPr>
            <w:tcW w:w="3827" w:type="dxa"/>
          </w:tcPr>
          <w:p w:rsidR="00DB6E52" w:rsidRPr="003A0C81" w:rsidRDefault="00DB6E52" w:rsidP="001A0148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544" w:type="dxa"/>
          </w:tcPr>
          <w:p w:rsidR="00DB6E52" w:rsidRPr="003A0C81" w:rsidRDefault="00DB6E52" w:rsidP="00DB6E52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 xml:space="preserve">جمال الدين أبي الحجاج يوسف المزي 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تحفة الإشراف بمعرفة الأطراف</w:t>
            </w:r>
            <w:r w:rsidR="00FC260D" w:rsidRPr="00946A27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 (13جزء)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3A0C81" w:rsidRDefault="00DB6E52" w:rsidP="00DB6E52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 xml:space="preserve">عماد الدين أبي الفداء إسماعيل بن عمر ابن كثير القرشي الدمشقي الشافعي 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جامع المساني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د و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السن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ن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    </w:t>
            </w:r>
            <w:r w:rsidRPr="00946A27">
              <w:rPr>
                <w:rFonts w:cs="Arabic Transparent"/>
                <w:sz w:val="26"/>
                <w:szCs w:val="26"/>
                <w:rtl/>
              </w:rPr>
              <w:t xml:space="preserve"> 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 (37جزء)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</w:tc>
      </w:tr>
      <w:tr w:rsidR="00727185" w:rsidTr="00727185">
        <w:trPr>
          <w:trHeight w:val="393"/>
        </w:trPr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03/230</w:t>
            </w:r>
          </w:p>
        </w:tc>
        <w:tc>
          <w:tcPr>
            <w:tcW w:w="1134" w:type="dxa"/>
          </w:tcPr>
          <w:p w:rsidR="00DB6E52" w:rsidRDefault="00DB6E52" w:rsidP="001A0148">
            <w:pPr>
              <w:jc w:val="center"/>
              <w:rPr>
                <w:sz w:val="24"/>
                <w:szCs w:val="24"/>
                <w:rtl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  <w:p w:rsidR="00580289" w:rsidRPr="003A0C81" w:rsidRDefault="00580289" w:rsidP="001A014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3A0C81" w:rsidRDefault="00DB6E52" w:rsidP="00FC260D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 xml:space="preserve">أحمد بن علي بن حجر العسقلاني </w:t>
            </w:r>
          </w:p>
        </w:tc>
        <w:tc>
          <w:tcPr>
            <w:tcW w:w="3827" w:type="dxa"/>
          </w:tcPr>
          <w:p w:rsidR="00DB6E52" w:rsidRPr="00946A27" w:rsidRDefault="00946A27" w:rsidP="00946A27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46A27">
              <w:rPr>
                <w:rFonts w:cs="Arabic Transparent"/>
                <w:sz w:val="24"/>
                <w:szCs w:val="24"/>
                <w:rtl/>
              </w:rPr>
              <w:t>فتح الباري في شرح صحيح</w:t>
            </w:r>
            <w:r w:rsidRPr="00946A27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="00580289" w:rsidRPr="00946A27">
              <w:rPr>
                <w:rFonts w:cs="Arabic Transparent" w:hint="cs"/>
                <w:sz w:val="24"/>
                <w:szCs w:val="24"/>
                <w:rtl/>
              </w:rPr>
              <w:t xml:space="preserve">البخاري(17جزء) </w:t>
            </w:r>
            <w:r w:rsidRPr="00946A27">
              <w:rPr>
                <w:rFonts w:cs="Arabic Transparent" w:hint="cs"/>
                <w:sz w:val="24"/>
                <w:szCs w:val="24"/>
                <w:rtl/>
              </w:rPr>
              <w:t xml:space="preserve">            </w:t>
            </w:r>
            <w:r w:rsidR="00580289" w:rsidRPr="00946A27">
              <w:rPr>
                <w:rFonts w:cs="Arabic Transparent" w:hint="cs"/>
                <w:sz w:val="24"/>
                <w:szCs w:val="24"/>
                <w:rtl/>
              </w:rPr>
              <w:t xml:space="preserve"> (18جزء) </w:t>
            </w:r>
          </w:p>
        </w:tc>
        <w:tc>
          <w:tcPr>
            <w:tcW w:w="709" w:type="dxa"/>
          </w:tcPr>
          <w:p w:rsidR="00DB6E52" w:rsidRPr="00580289" w:rsidRDefault="00DB6E52" w:rsidP="00580289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 w:rsidRPr="003A0C81">
              <w:rPr>
                <w:sz w:val="24"/>
                <w:szCs w:val="24"/>
                <w:rtl/>
              </w:rPr>
              <w:t>03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04/230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3A0C81" w:rsidRDefault="00DB6E52" w:rsidP="00FC260D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 xml:space="preserve">ابن الأثير </w:t>
            </w:r>
          </w:p>
        </w:tc>
        <w:tc>
          <w:tcPr>
            <w:tcW w:w="3827" w:type="dxa"/>
          </w:tcPr>
          <w:p w:rsidR="00DB6E52" w:rsidRPr="00946A27" w:rsidRDefault="00946A27" w:rsidP="00FC260D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46A27">
              <w:rPr>
                <w:rFonts w:cs="Arabic Transparent"/>
                <w:sz w:val="24"/>
                <w:szCs w:val="24"/>
                <w:rtl/>
              </w:rPr>
              <w:t>جامع الأصول من أحاديث الرسو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ل </w:t>
            </w:r>
            <w:r w:rsidR="00FC260D" w:rsidRPr="00946A27">
              <w:rPr>
                <w:rFonts w:cs="Arabic Transparent" w:hint="cs"/>
                <w:sz w:val="24"/>
                <w:szCs w:val="24"/>
                <w:rtl/>
              </w:rPr>
              <w:t>(12جزء)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04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05/230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3A0C81" w:rsidRDefault="00DB6E52" w:rsidP="00FC260D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 xml:space="preserve">أبو عبد الله محمد بن عبد الله الحاكم النيسابوري </w:t>
            </w:r>
          </w:p>
        </w:tc>
        <w:tc>
          <w:tcPr>
            <w:tcW w:w="3827" w:type="dxa"/>
          </w:tcPr>
          <w:p w:rsidR="00DB6E52" w:rsidRPr="00946A27" w:rsidRDefault="00DB6E52" w:rsidP="00FC260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المستدرك</w:t>
            </w:r>
            <w:r w:rsidR="00FC260D" w:rsidRPr="00946A27">
              <w:rPr>
                <w:rFonts w:cs="Arabic Transparent" w:hint="cs"/>
                <w:sz w:val="26"/>
                <w:szCs w:val="26"/>
                <w:rtl/>
              </w:rPr>
              <w:t xml:space="preserve">    </w:t>
            </w:r>
            <w:r w:rsidR="00946A27">
              <w:rPr>
                <w:rFonts w:cs="Arabic Transparent" w:hint="cs"/>
                <w:sz w:val="26"/>
                <w:szCs w:val="26"/>
                <w:rtl/>
              </w:rPr>
              <w:t xml:space="preserve">    </w:t>
            </w:r>
            <w:r w:rsidR="00FC260D" w:rsidRPr="00946A27">
              <w:rPr>
                <w:rFonts w:cs="Arabic Transparent" w:hint="cs"/>
                <w:sz w:val="26"/>
                <w:szCs w:val="26"/>
                <w:rtl/>
              </w:rPr>
              <w:t xml:space="preserve">             (10أجزاء)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05</w:t>
            </w:r>
          </w:p>
        </w:tc>
      </w:tr>
      <w:tr w:rsidR="00727185" w:rsidTr="00727185">
        <w:tc>
          <w:tcPr>
            <w:tcW w:w="1134" w:type="dxa"/>
          </w:tcPr>
          <w:p w:rsidR="00580289" w:rsidRPr="003A0C81" w:rsidRDefault="00580289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06/230</w:t>
            </w:r>
          </w:p>
        </w:tc>
        <w:tc>
          <w:tcPr>
            <w:tcW w:w="1134" w:type="dxa"/>
          </w:tcPr>
          <w:p w:rsidR="00580289" w:rsidRPr="003A0C81" w:rsidRDefault="00580289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580289" w:rsidRPr="003A0C81" w:rsidRDefault="00580289" w:rsidP="001A0148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>محمود سعيد ممدوح</w:t>
            </w:r>
          </w:p>
        </w:tc>
        <w:tc>
          <w:tcPr>
            <w:tcW w:w="3827" w:type="dxa"/>
          </w:tcPr>
          <w:p w:rsidR="00580289" w:rsidRPr="00946A27" w:rsidRDefault="00580289" w:rsidP="00580289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46A27">
              <w:rPr>
                <w:rFonts w:cs="Arabic Transparent"/>
                <w:sz w:val="24"/>
                <w:szCs w:val="24"/>
                <w:rtl/>
              </w:rPr>
              <w:t>الاحتفال بمعرفة الرواة الثقات اللذين ليسوا في تهذيب الكمال</w:t>
            </w:r>
            <w:r w:rsidRPr="00946A27">
              <w:rPr>
                <w:rFonts w:cs="Arabic Transparent" w:hint="cs"/>
                <w:sz w:val="24"/>
                <w:szCs w:val="24"/>
                <w:rtl/>
              </w:rPr>
              <w:t xml:space="preserve">  (04أجزاء)                    </w:t>
            </w:r>
          </w:p>
        </w:tc>
        <w:tc>
          <w:tcPr>
            <w:tcW w:w="709" w:type="dxa"/>
          </w:tcPr>
          <w:p w:rsidR="00580289" w:rsidRPr="003A0C81" w:rsidRDefault="00580289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06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07/230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544" w:type="dxa"/>
          </w:tcPr>
          <w:p w:rsidR="00DB6E52" w:rsidRPr="003A0C81" w:rsidRDefault="00DB6E52" w:rsidP="00FC260D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 xml:space="preserve">بشار عواد معروف </w:t>
            </w:r>
          </w:p>
        </w:tc>
        <w:tc>
          <w:tcPr>
            <w:tcW w:w="3827" w:type="dxa"/>
          </w:tcPr>
          <w:p w:rsidR="00DB6E52" w:rsidRPr="00946A27" w:rsidRDefault="00DB6E52" w:rsidP="00FC260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سنن ابن ماجة</w:t>
            </w:r>
            <w:r w:rsidR="00FC260D" w:rsidRPr="00946A27">
              <w:rPr>
                <w:rFonts w:cs="Arabic Transparent" w:hint="cs"/>
                <w:sz w:val="26"/>
                <w:szCs w:val="26"/>
                <w:rtl/>
              </w:rPr>
              <w:t xml:space="preserve">                 (6 أجزاء) 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07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08/230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544" w:type="dxa"/>
          </w:tcPr>
          <w:p w:rsidR="00DB6E52" w:rsidRPr="003A0C81" w:rsidRDefault="00DB6E52" w:rsidP="00580289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>أبي عبد الله البخاري</w:t>
            </w:r>
          </w:p>
        </w:tc>
        <w:tc>
          <w:tcPr>
            <w:tcW w:w="3827" w:type="dxa"/>
          </w:tcPr>
          <w:p w:rsidR="00DB6E52" w:rsidRPr="00946A27" w:rsidRDefault="00DB6E52" w:rsidP="00FC260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صحيح البخاري</w:t>
            </w:r>
            <w:r w:rsidR="00FC260D" w:rsidRPr="00946A27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946A27">
              <w:rPr>
                <w:rFonts w:cs="Arabic Transparent" w:hint="cs"/>
                <w:sz w:val="26"/>
                <w:szCs w:val="26"/>
                <w:rtl/>
              </w:rPr>
              <w:t xml:space="preserve">   </w:t>
            </w:r>
            <w:r w:rsidR="00FC260D" w:rsidRPr="00946A27">
              <w:rPr>
                <w:rFonts w:cs="Arabic Transparent" w:hint="cs"/>
                <w:sz w:val="26"/>
                <w:szCs w:val="26"/>
                <w:rtl/>
              </w:rPr>
              <w:t xml:space="preserve">          (4 أجزاء)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08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09/230</w:t>
            </w:r>
          </w:p>
        </w:tc>
        <w:tc>
          <w:tcPr>
            <w:tcW w:w="1134" w:type="dxa"/>
          </w:tcPr>
          <w:p w:rsidR="00DB6E52" w:rsidRDefault="00DB6E52" w:rsidP="001A0148">
            <w:pPr>
              <w:jc w:val="center"/>
              <w:rPr>
                <w:sz w:val="24"/>
                <w:szCs w:val="24"/>
                <w:rtl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  <w:p w:rsidR="00580289" w:rsidRPr="003A0C81" w:rsidRDefault="00580289" w:rsidP="001A014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3A0C81" w:rsidRDefault="00DB6E52" w:rsidP="00580289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 xml:space="preserve">أبي حسين مسلم </w:t>
            </w:r>
          </w:p>
        </w:tc>
        <w:tc>
          <w:tcPr>
            <w:tcW w:w="3827" w:type="dxa"/>
          </w:tcPr>
          <w:p w:rsidR="00580289" w:rsidRPr="00946A27" w:rsidRDefault="00DB6E52" w:rsidP="0058028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صحيح مسلم</w:t>
            </w:r>
            <w:r w:rsidR="00580289" w:rsidRPr="00946A27">
              <w:rPr>
                <w:rFonts w:cs="Arabic Transparent" w:hint="cs"/>
                <w:sz w:val="26"/>
                <w:szCs w:val="26"/>
                <w:rtl/>
              </w:rPr>
              <w:t xml:space="preserve">            </w:t>
            </w:r>
            <w:r w:rsidR="00946A27">
              <w:rPr>
                <w:rFonts w:cs="Arabic Transparent" w:hint="cs"/>
                <w:sz w:val="26"/>
                <w:szCs w:val="26"/>
                <w:rtl/>
              </w:rPr>
              <w:t xml:space="preserve">    </w:t>
            </w:r>
            <w:r w:rsidR="00580289" w:rsidRPr="00946A27">
              <w:rPr>
                <w:rFonts w:cs="Arabic Transparent" w:hint="cs"/>
                <w:sz w:val="26"/>
                <w:szCs w:val="26"/>
                <w:rtl/>
              </w:rPr>
              <w:t xml:space="preserve">  (4أجزاء)</w:t>
            </w:r>
          </w:p>
          <w:p w:rsidR="00DB6E52" w:rsidRPr="00946A27" w:rsidRDefault="00580289" w:rsidP="00580289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صحيح مسلم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      </w:t>
            </w:r>
            <w:r w:rsidR="00946A27">
              <w:rPr>
                <w:rFonts w:cs="Arabic Transparent" w:hint="cs"/>
                <w:sz w:val="26"/>
                <w:szCs w:val="26"/>
                <w:rtl/>
              </w:rPr>
              <w:t xml:space="preserve">          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 (5أجزاء)    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09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10/230</w:t>
            </w:r>
          </w:p>
        </w:tc>
        <w:tc>
          <w:tcPr>
            <w:tcW w:w="1134" w:type="dxa"/>
          </w:tcPr>
          <w:p w:rsidR="00DB6E52" w:rsidRDefault="00DB6E52" w:rsidP="001A0148">
            <w:pPr>
              <w:jc w:val="center"/>
              <w:rPr>
                <w:sz w:val="24"/>
                <w:szCs w:val="24"/>
                <w:rtl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  <w:p w:rsidR="00580289" w:rsidRDefault="00580289" w:rsidP="0058028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01</w:t>
            </w:r>
          </w:p>
          <w:p w:rsidR="00580289" w:rsidRPr="003A0C81" w:rsidRDefault="00580289" w:rsidP="00580289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03</w:t>
            </w:r>
          </w:p>
        </w:tc>
        <w:tc>
          <w:tcPr>
            <w:tcW w:w="3544" w:type="dxa"/>
          </w:tcPr>
          <w:p w:rsidR="00DB6E52" w:rsidRPr="003A0C81" w:rsidRDefault="00DB6E52" w:rsidP="00580289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 xml:space="preserve">أبي زكرياء محي الدين يحي بن شرف النووي </w:t>
            </w:r>
          </w:p>
        </w:tc>
        <w:tc>
          <w:tcPr>
            <w:tcW w:w="3827" w:type="dxa"/>
          </w:tcPr>
          <w:p w:rsidR="00580289" w:rsidRPr="00946A27" w:rsidRDefault="00DB6E52" w:rsidP="00580289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شرح رياض الصالحين</w:t>
            </w:r>
            <w:r w:rsidR="00580289" w:rsidRPr="00946A27">
              <w:rPr>
                <w:rFonts w:cs="Arabic Transparent" w:hint="cs"/>
                <w:sz w:val="26"/>
                <w:szCs w:val="26"/>
                <w:rtl/>
              </w:rPr>
              <w:t xml:space="preserve">           (4أجزاء) </w:t>
            </w:r>
          </w:p>
          <w:p w:rsidR="00DB6E52" w:rsidRPr="00946A27" w:rsidRDefault="00580289" w:rsidP="00580289">
            <w:pPr>
              <w:tabs>
                <w:tab w:val="left" w:pos="1050"/>
                <w:tab w:val="right" w:pos="3612"/>
              </w:tabs>
              <w:rPr>
                <w:rFonts w:cs="Arabic Transparent"/>
                <w:sz w:val="26"/>
                <w:szCs w:val="26"/>
                <w:rtl/>
              </w:rPr>
            </w:pP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946A27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(4أجزاء)    </w:t>
            </w:r>
            <w:r w:rsidRPr="00946A27">
              <w:rPr>
                <w:rFonts w:cs="Arabic Transparent"/>
                <w:sz w:val="26"/>
                <w:szCs w:val="26"/>
                <w:rtl/>
              </w:rPr>
              <w:tab/>
              <w:t>شرح رياض الصالحين</w:t>
            </w:r>
          </w:p>
          <w:p w:rsidR="00580289" w:rsidRPr="00946A27" w:rsidRDefault="00580289" w:rsidP="00580289">
            <w:pPr>
              <w:tabs>
                <w:tab w:val="left" w:pos="1050"/>
                <w:tab w:val="right" w:pos="3612"/>
              </w:tabs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شرح رياض الصالحين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10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11/230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3544" w:type="dxa"/>
          </w:tcPr>
          <w:p w:rsidR="00DB6E52" w:rsidRPr="003A0C81" w:rsidRDefault="00DB6E52" w:rsidP="00580289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>أبي داود سليمان ابن ا</w:t>
            </w:r>
            <w:r w:rsidR="00580289">
              <w:rPr>
                <w:rFonts w:cs="Arabic Transparent" w:hint="cs"/>
                <w:sz w:val="24"/>
                <w:szCs w:val="24"/>
                <w:rtl/>
              </w:rPr>
              <w:t>لأ</w:t>
            </w:r>
            <w:r w:rsidRPr="003A0C81">
              <w:rPr>
                <w:rFonts w:cs="Arabic Transparent"/>
                <w:sz w:val="24"/>
                <w:szCs w:val="24"/>
                <w:rtl/>
              </w:rPr>
              <w:t xml:space="preserve">شعت السجستاني الازدي </w:t>
            </w:r>
          </w:p>
        </w:tc>
        <w:tc>
          <w:tcPr>
            <w:tcW w:w="3827" w:type="dxa"/>
          </w:tcPr>
          <w:p w:rsidR="00DB6E52" w:rsidRPr="003A0C81" w:rsidRDefault="00DB6E52" w:rsidP="001A0148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>سن</w:t>
            </w:r>
            <w:r w:rsidR="00727185">
              <w:rPr>
                <w:rFonts w:cs="Arabic Transparent" w:hint="cs"/>
                <w:sz w:val="24"/>
                <w:szCs w:val="24"/>
                <w:rtl/>
              </w:rPr>
              <w:t>ـ</w:t>
            </w:r>
            <w:r w:rsidRPr="003A0C81">
              <w:rPr>
                <w:rFonts w:cs="Arabic Transparent"/>
                <w:sz w:val="24"/>
                <w:szCs w:val="24"/>
                <w:rtl/>
              </w:rPr>
              <w:t>ن أب</w:t>
            </w:r>
            <w:r w:rsidR="00727185">
              <w:rPr>
                <w:rFonts w:cs="Arabic Transparent" w:hint="cs"/>
                <w:sz w:val="24"/>
                <w:szCs w:val="24"/>
                <w:rtl/>
              </w:rPr>
              <w:t>ـ</w:t>
            </w:r>
            <w:r w:rsidRPr="003A0C81">
              <w:rPr>
                <w:rFonts w:cs="Arabic Transparent"/>
                <w:sz w:val="24"/>
                <w:szCs w:val="24"/>
                <w:rtl/>
              </w:rPr>
              <w:t>ي داود</w:t>
            </w:r>
            <w:r w:rsidR="00727185">
              <w:rPr>
                <w:rFonts w:cs="Arabic Transparent" w:hint="cs"/>
                <w:sz w:val="24"/>
                <w:szCs w:val="24"/>
                <w:rtl/>
              </w:rPr>
              <w:t xml:space="preserve">                  (4أجزاء) 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11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12/230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544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مجد الدين عبد السلام بن تيمية ج2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منتقى الأخبار في أحاديث الأحكام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12</w:t>
            </w:r>
          </w:p>
        </w:tc>
      </w:tr>
      <w:tr w:rsidR="00727185" w:rsidTr="00727185">
        <w:tc>
          <w:tcPr>
            <w:tcW w:w="1134" w:type="dxa"/>
          </w:tcPr>
          <w:p w:rsidR="00727185" w:rsidRPr="003A0C81" w:rsidRDefault="00727185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13/230</w:t>
            </w:r>
          </w:p>
        </w:tc>
        <w:tc>
          <w:tcPr>
            <w:tcW w:w="1134" w:type="dxa"/>
          </w:tcPr>
          <w:p w:rsidR="00727185" w:rsidRPr="003A0C81" w:rsidRDefault="00727185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727185" w:rsidRPr="00946A27" w:rsidRDefault="00727185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الإمام جلال الدين عبد الرحمن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السيوطي</w:t>
            </w:r>
          </w:p>
        </w:tc>
        <w:tc>
          <w:tcPr>
            <w:tcW w:w="3827" w:type="dxa"/>
          </w:tcPr>
          <w:p w:rsidR="00727185" w:rsidRPr="00946A27" w:rsidRDefault="00727185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تحذير الخواص من أكاذيب القصاص</w:t>
            </w:r>
          </w:p>
        </w:tc>
        <w:tc>
          <w:tcPr>
            <w:tcW w:w="709" w:type="dxa"/>
          </w:tcPr>
          <w:p w:rsidR="00727185" w:rsidRPr="003A0C81" w:rsidRDefault="00727185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13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14/230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3544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أبي محمد عبد الله بن مسلم بن قتيبة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تأويل مختلف الحديث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14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15/230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946A27" w:rsidRDefault="00727185" w:rsidP="00727185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46A27">
              <w:rPr>
                <w:rFonts w:cs="Arabic Transparent"/>
                <w:sz w:val="24"/>
                <w:szCs w:val="24"/>
                <w:rtl/>
              </w:rPr>
              <w:t>أبي بكر احمد بن الحسين ابن علي</w:t>
            </w:r>
            <w:r w:rsidRPr="00946A27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="00DB6E52" w:rsidRPr="00946A27">
              <w:rPr>
                <w:rFonts w:cs="Arabic Transparent"/>
                <w:sz w:val="24"/>
                <w:szCs w:val="24"/>
                <w:rtl/>
              </w:rPr>
              <w:t xml:space="preserve">البيهقي </w:t>
            </w:r>
          </w:p>
        </w:tc>
        <w:tc>
          <w:tcPr>
            <w:tcW w:w="3827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السنن الصغرى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                (2أجزاء)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15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16/230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544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جار الله محمود بن عمر الزمخشري</w:t>
            </w:r>
          </w:p>
        </w:tc>
        <w:tc>
          <w:tcPr>
            <w:tcW w:w="3827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>ف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ائ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ق في غريب الحدي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ث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16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17/230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544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أ</w:t>
            </w:r>
            <w:r w:rsidR="00727185" w:rsidRPr="00946A27">
              <w:rPr>
                <w:rFonts w:cs="Arabic Transparent"/>
                <w:sz w:val="26"/>
                <w:szCs w:val="26"/>
                <w:rtl/>
              </w:rPr>
              <w:t>بي محمد عبد الله بن بهرام الدار</w:t>
            </w:r>
            <w:r w:rsidRPr="00946A27">
              <w:rPr>
                <w:rFonts w:cs="Arabic Transparent"/>
                <w:sz w:val="26"/>
                <w:szCs w:val="26"/>
                <w:rtl/>
              </w:rPr>
              <w:t xml:space="preserve">مي </w:t>
            </w:r>
          </w:p>
        </w:tc>
        <w:tc>
          <w:tcPr>
            <w:tcW w:w="3827" w:type="dxa"/>
          </w:tcPr>
          <w:p w:rsidR="00DB6E52" w:rsidRPr="00946A27" w:rsidRDefault="00727185" w:rsidP="009022C3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سن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ن الدار</w:t>
            </w:r>
            <w:r w:rsidR="00DB6E52" w:rsidRPr="00946A27">
              <w:rPr>
                <w:rFonts w:cs="Arabic Transparent"/>
                <w:sz w:val="26"/>
                <w:szCs w:val="26"/>
                <w:rtl/>
              </w:rPr>
              <w:t>م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="00DB6E52" w:rsidRPr="00946A27">
              <w:rPr>
                <w:rFonts w:cs="Arabic Transparent"/>
                <w:sz w:val="26"/>
                <w:szCs w:val="26"/>
                <w:rtl/>
              </w:rPr>
              <w:t>ي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    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 xml:space="preserve">            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(2أجزاء) 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17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18/230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3544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 xml:space="preserve">علي بن عمر الدار قطني </w:t>
            </w:r>
          </w:p>
        </w:tc>
        <w:tc>
          <w:tcPr>
            <w:tcW w:w="3827" w:type="dxa"/>
          </w:tcPr>
          <w:p w:rsidR="00DB6E52" w:rsidRPr="00946A27" w:rsidRDefault="00727185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سن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ن الدار</w:t>
            </w:r>
            <w:r w:rsidR="00DB6E52" w:rsidRPr="00946A27">
              <w:rPr>
                <w:rFonts w:cs="Arabic Transparent"/>
                <w:sz w:val="26"/>
                <w:szCs w:val="26"/>
                <w:rtl/>
              </w:rPr>
              <w:t>قطني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              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 (4أجزاء)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18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19/230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3544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 xml:space="preserve">محمد بن عيسى بن سورة الترمذي </w:t>
            </w:r>
          </w:p>
        </w:tc>
        <w:tc>
          <w:tcPr>
            <w:tcW w:w="3827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سن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ن الترم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ذي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     </w:t>
            </w:r>
            <w:r w:rsidR="00946A27">
              <w:rPr>
                <w:rFonts w:cs="Arabic Transparent" w:hint="cs"/>
                <w:sz w:val="26"/>
                <w:szCs w:val="26"/>
                <w:rtl/>
              </w:rPr>
              <w:t xml:space="preserve">     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 (5أجزاء)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19</w:t>
            </w:r>
          </w:p>
        </w:tc>
      </w:tr>
      <w:tr w:rsidR="00727185" w:rsidTr="00727185">
        <w:tc>
          <w:tcPr>
            <w:tcW w:w="1134" w:type="dxa"/>
          </w:tcPr>
          <w:p w:rsidR="00727185" w:rsidRPr="003A0C81" w:rsidRDefault="00727185" w:rsidP="001A0148">
            <w:pPr>
              <w:jc w:val="center"/>
              <w:rPr>
                <w:sz w:val="24"/>
                <w:szCs w:val="24"/>
                <w:lang w:bidi="ar-DZ"/>
              </w:rPr>
            </w:pPr>
            <w:r w:rsidRPr="003A0C81">
              <w:rPr>
                <w:sz w:val="24"/>
                <w:szCs w:val="24"/>
                <w:rtl/>
                <w:lang w:bidi="ar-DZ"/>
              </w:rPr>
              <w:t>20/230</w:t>
            </w:r>
          </w:p>
        </w:tc>
        <w:tc>
          <w:tcPr>
            <w:tcW w:w="1134" w:type="dxa"/>
          </w:tcPr>
          <w:p w:rsidR="00727185" w:rsidRPr="003A0C81" w:rsidRDefault="00727185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727185" w:rsidRPr="00946A27" w:rsidRDefault="00727185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الحافظ ابن الكثير</w:t>
            </w:r>
          </w:p>
        </w:tc>
        <w:tc>
          <w:tcPr>
            <w:tcW w:w="3827" w:type="dxa"/>
          </w:tcPr>
          <w:p w:rsidR="00727185" w:rsidRPr="00946A27" w:rsidRDefault="00727185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الباعث الحثيث في اختصار علوم الحديث</w:t>
            </w:r>
          </w:p>
        </w:tc>
        <w:tc>
          <w:tcPr>
            <w:tcW w:w="709" w:type="dxa"/>
          </w:tcPr>
          <w:p w:rsidR="00727185" w:rsidRPr="003A0C81" w:rsidRDefault="00727185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20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21/230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 xml:space="preserve">الإمام النووي </w:t>
            </w:r>
          </w:p>
        </w:tc>
        <w:tc>
          <w:tcPr>
            <w:tcW w:w="3827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صحيح مسلم بشرح النووي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   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(18جزء) 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21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22/230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 xml:space="preserve">الحافظ جلال الدين السيوطي </w:t>
            </w:r>
          </w:p>
        </w:tc>
        <w:tc>
          <w:tcPr>
            <w:tcW w:w="3827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سن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ن النسائ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ي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946A27">
              <w:rPr>
                <w:rFonts w:cs="Arabic Transparent" w:hint="cs"/>
                <w:sz w:val="26"/>
                <w:szCs w:val="26"/>
                <w:rtl/>
              </w:rPr>
              <w:t xml:space="preserve">      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      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(8أجزاء)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22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23/230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544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يحي بن يحي الليثي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موطأ الإمام مالك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23</w:t>
            </w:r>
          </w:p>
        </w:tc>
      </w:tr>
      <w:tr w:rsidR="00727185" w:rsidTr="00727185">
        <w:tc>
          <w:tcPr>
            <w:tcW w:w="1134" w:type="dxa"/>
          </w:tcPr>
          <w:p w:rsidR="00727185" w:rsidRPr="003A0C81" w:rsidRDefault="00727185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24/230</w:t>
            </w:r>
          </w:p>
        </w:tc>
        <w:tc>
          <w:tcPr>
            <w:tcW w:w="1134" w:type="dxa"/>
          </w:tcPr>
          <w:p w:rsidR="00727185" w:rsidRPr="003A0C81" w:rsidRDefault="00727185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727185" w:rsidRPr="00946A27" w:rsidRDefault="00727185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 xml:space="preserve">د/محمد إبراهيم الجيوشي </w:t>
            </w:r>
          </w:p>
        </w:tc>
        <w:tc>
          <w:tcPr>
            <w:tcW w:w="3827" w:type="dxa"/>
          </w:tcPr>
          <w:p w:rsidR="00727185" w:rsidRPr="00946A27" w:rsidRDefault="00727185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مكان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ة السن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727185" w:rsidRPr="003A0C81" w:rsidRDefault="00727185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24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25/230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3A0C81" w:rsidRDefault="00DB6E52" w:rsidP="00727185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 xml:space="preserve">أبي </w:t>
            </w:r>
            <w:r w:rsidR="00727185">
              <w:rPr>
                <w:rFonts w:cs="Arabic Transparent"/>
                <w:sz w:val="24"/>
                <w:szCs w:val="24"/>
                <w:rtl/>
              </w:rPr>
              <w:t>عمروعثمان بن عبد الرحمن</w:t>
            </w:r>
            <w:r w:rsidR="00727185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="00727185">
              <w:rPr>
                <w:rFonts w:cs="Arabic Transparent"/>
                <w:sz w:val="24"/>
                <w:szCs w:val="24"/>
                <w:rtl/>
              </w:rPr>
              <w:t>الشه</w:t>
            </w:r>
            <w:r w:rsidR="00727185">
              <w:rPr>
                <w:rFonts w:cs="Arabic Transparent" w:hint="cs"/>
                <w:sz w:val="24"/>
                <w:szCs w:val="24"/>
                <w:rtl/>
              </w:rPr>
              <w:t>ر</w:t>
            </w:r>
            <w:r w:rsidRPr="003A0C81">
              <w:rPr>
                <w:rFonts w:cs="Arabic Transparent"/>
                <w:sz w:val="24"/>
                <w:szCs w:val="24"/>
                <w:rtl/>
              </w:rPr>
              <w:t xml:space="preserve"> زوري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علوم الحدي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ث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25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26/230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خلدون الأحدب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أسباب اختلاف المحدثين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      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>(2أجزاء)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26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27/230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544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 xml:space="preserve">عبد الرحمن طالب </w:t>
            </w:r>
          </w:p>
        </w:tc>
        <w:tc>
          <w:tcPr>
            <w:tcW w:w="3827" w:type="dxa"/>
          </w:tcPr>
          <w:p w:rsidR="00DB6E52" w:rsidRPr="00946A27" w:rsidRDefault="00DB6E52" w:rsidP="0072718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موسوعة الأحاديث النبوية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727185" w:rsidRPr="00946A27">
              <w:rPr>
                <w:rFonts w:cs="Arabic Transparent" w:hint="cs"/>
                <w:sz w:val="26"/>
                <w:szCs w:val="26"/>
                <w:rtl/>
              </w:rPr>
              <w:t xml:space="preserve">   (14جزء)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27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28/230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3544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بكري شيخ أمين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أدب الحديث النبوي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28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29/230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3A0C81" w:rsidRDefault="00DB6E52" w:rsidP="001A0148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>عبد الرحمن بن علي بن محمد الشافعي المعروف بابن الديبع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تمييز الطيب من الخبيث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29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30/230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أم شعيب الوادعية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فضائل أهل بيت النبوة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30</w:t>
            </w:r>
          </w:p>
        </w:tc>
      </w:tr>
      <w:tr w:rsidR="00F65346" w:rsidTr="00727185">
        <w:tc>
          <w:tcPr>
            <w:tcW w:w="1134" w:type="dxa"/>
          </w:tcPr>
          <w:p w:rsidR="00F65346" w:rsidRPr="004375C0" w:rsidRDefault="00F65346" w:rsidP="001A0148">
            <w:pPr>
              <w:rPr>
                <w:rFonts w:cs="Arabic Transparent"/>
                <w:b/>
                <w:bCs/>
                <w:sz w:val="24"/>
                <w:szCs w:val="24"/>
              </w:rPr>
            </w:pPr>
            <w:r w:rsidRPr="004375C0">
              <w:rPr>
                <w:rFonts w:cs="Arabic Transparent"/>
                <w:b/>
                <w:bCs/>
                <w:sz w:val="24"/>
                <w:szCs w:val="24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F65346" w:rsidRPr="004375C0" w:rsidRDefault="00F65346" w:rsidP="001A0148">
            <w:pPr>
              <w:rPr>
                <w:rFonts w:cs="Arabic Transparent"/>
                <w:b/>
                <w:bCs/>
                <w:sz w:val="24"/>
                <w:szCs w:val="24"/>
              </w:rPr>
            </w:pPr>
            <w:r w:rsidRPr="004375C0">
              <w:rPr>
                <w:rFonts w:cs="Arabic Transparent"/>
                <w:b/>
                <w:bCs/>
                <w:sz w:val="24"/>
                <w:szCs w:val="24"/>
                <w:rtl/>
              </w:rPr>
              <w:t>عدد النسخ</w:t>
            </w:r>
          </w:p>
        </w:tc>
        <w:tc>
          <w:tcPr>
            <w:tcW w:w="3544" w:type="dxa"/>
          </w:tcPr>
          <w:p w:rsidR="00F65346" w:rsidRPr="003A0C81" w:rsidRDefault="00F65346" w:rsidP="001A0148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ف</w:t>
            </w:r>
          </w:p>
        </w:tc>
        <w:tc>
          <w:tcPr>
            <w:tcW w:w="3827" w:type="dxa"/>
          </w:tcPr>
          <w:p w:rsidR="00F65346" w:rsidRPr="003A0C81" w:rsidRDefault="00F65346" w:rsidP="001A0148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709" w:type="dxa"/>
          </w:tcPr>
          <w:p w:rsidR="00F65346" w:rsidRPr="003A0C81" w:rsidRDefault="00F65346" w:rsidP="001A0148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3A0C81">
              <w:rPr>
                <w:rFonts w:cs="Arabic Transparent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31/230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ابن حجر الهيثمي المكي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أحادي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ث النك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اح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31</w:t>
            </w:r>
          </w:p>
        </w:tc>
      </w:tr>
      <w:tr w:rsidR="00946A27" w:rsidTr="00727185"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32/230</w:t>
            </w:r>
          </w:p>
        </w:tc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3544" w:type="dxa"/>
          </w:tcPr>
          <w:p w:rsidR="00946A27" w:rsidRPr="00946A27" w:rsidRDefault="00946A27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محمود أبو رية</w:t>
            </w:r>
          </w:p>
        </w:tc>
        <w:tc>
          <w:tcPr>
            <w:tcW w:w="3827" w:type="dxa"/>
          </w:tcPr>
          <w:p w:rsidR="00946A27" w:rsidRPr="00946A27" w:rsidRDefault="00946A27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أضواء على السنة المحمدية</w:t>
            </w:r>
          </w:p>
        </w:tc>
        <w:tc>
          <w:tcPr>
            <w:tcW w:w="709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32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33/230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محي الدين بن شرف النووي الدمشقي الشافعي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الأذكار من كلام سيد الأبرار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33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34/230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3544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محمد الحافظ التجاني</w:t>
            </w:r>
          </w:p>
        </w:tc>
        <w:tc>
          <w:tcPr>
            <w:tcW w:w="3827" w:type="dxa"/>
          </w:tcPr>
          <w:p w:rsidR="00DB6E52" w:rsidRPr="00946A27" w:rsidRDefault="00946A27" w:rsidP="001A0148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46A27">
              <w:rPr>
                <w:rFonts w:cs="Arabic Transparent"/>
                <w:sz w:val="24"/>
                <w:szCs w:val="24"/>
                <w:rtl/>
              </w:rPr>
              <w:t>نور</w:t>
            </w:r>
            <w:r w:rsidR="00DB6E52" w:rsidRPr="00946A27">
              <w:rPr>
                <w:rFonts w:cs="Arabic Transparent"/>
                <w:sz w:val="24"/>
                <w:szCs w:val="24"/>
                <w:rtl/>
              </w:rPr>
              <w:t>اليقين في تخريج أحاديث إحياء علوم الدين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34</w:t>
            </w:r>
          </w:p>
        </w:tc>
      </w:tr>
      <w:tr w:rsidR="00946A27" w:rsidTr="00727185"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35/230</w:t>
            </w:r>
          </w:p>
        </w:tc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946A27" w:rsidRPr="00946A27" w:rsidRDefault="00946A27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عز الدين بليق</w:t>
            </w:r>
          </w:p>
        </w:tc>
        <w:tc>
          <w:tcPr>
            <w:tcW w:w="3827" w:type="dxa"/>
          </w:tcPr>
          <w:p w:rsidR="00946A27" w:rsidRPr="00946A27" w:rsidRDefault="00946A27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منهاج الصالحين من أحاديث وسنة خاتم الأنبياء و المرسلين</w:t>
            </w:r>
          </w:p>
        </w:tc>
        <w:tc>
          <w:tcPr>
            <w:tcW w:w="709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35</w:t>
            </w:r>
          </w:p>
        </w:tc>
      </w:tr>
      <w:tr w:rsidR="00946A27" w:rsidTr="00727185"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36/230</w:t>
            </w:r>
          </w:p>
        </w:tc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946A27" w:rsidRPr="00946A27" w:rsidRDefault="00946A27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أبي بكر أحمد بن علي البغدادي</w:t>
            </w:r>
          </w:p>
        </w:tc>
        <w:tc>
          <w:tcPr>
            <w:tcW w:w="3827" w:type="dxa"/>
          </w:tcPr>
          <w:p w:rsidR="00946A27" w:rsidRPr="00946A27" w:rsidRDefault="00946A27" w:rsidP="00946A27">
            <w:pPr>
              <w:tabs>
                <w:tab w:val="center" w:pos="1805"/>
                <w:tab w:val="right" w:pos="3611"/>
              </w:tabs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ab/>
            </w:r>
            <w:r w:rsidRPr="00946A27">
              <w:rPr>
                <w:rFonts w:cs="Arabic Transparent"/>
                <w:sz w:val="26"/>
                <w:szCs w:val="26"/>
                <w:rtl/>
              </w:rPr>
              <w:tab/>
              <w:t>الكفاية في علم الرواي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</w:rPr>
              <w:t>36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37/230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544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الشيخ إسماعيل بن محمد العجلوني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كشف الخفاء ومزيل الإلباس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37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38/230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544" w:type="dxa"/>
          </w:tcPr>
          <w:p w:rsidR="00DB6E52" w:rsidRPr="00946A27" w:rsidRDefault="00DB6E52" w:rsidP="009022C3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د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محمد صادق زلزلة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أحاديث الأولين في الحشر و الجنة والجحيم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38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39/230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دار الكتاب العربي-بيروت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الأحادي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ث القدسي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39</w:t>
            </w:r>
          </w:p>
        </w:tc>
      </w:tr>
      <w:tr w:rsidR="00946A27" w:rsidTr="00727185"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40/230</w:t>
            </w:r>
          </w:p>
        </w:tc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946A27" w:rsidRPr="00946A27" w:rsidRDefault="00946A27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محمد الحافظ التجاني</w:t>
            </w:r>
          </w:p>
        </w:tc>
        <w:tc>
          <w:tcPr>
            <w:tcW w:w="3827" w:type="dxa"/>
          </w:tcPr>
          <w:p w:rsidR="00946A27" w:rsidRPr="00946A27" w:rsidRDefault="00946A27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سنة الرس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>و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ل</w:t>
            </w:r>
            <w:r w:rsidRPr="00946A27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(صلى الله عليه وسلم)</w:t>
            </w:r>
          </w:p>
        </w:tc>
        <w:tc>
          <w:tcPr>
            <w:tcW w:w="709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40</w:t>
            </w:r>
          </w:p>
        </w:tc>
      </w:tr>
      <w:tr w:rsidR="00946A27" w:rsidTr="00727185"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41/230</w:t>
            </w:r>
          </w:p>
        </w:tc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946A27" w:rsidRPr="00946A27" w:rsidRDefault="00946A27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طالب عبد الرحمن</w:t>
            </w:r>
          </w:p>
        </w:tc>
        <w:tc>
          <w:tcPr>
            <w:tcW w:w="3827" w:type="dxa"/>
          </w:tcPr>
          <w:p w:rsidR="00946A27" w:rsidRPr="00946A27" w:rsidRDefault="00946A27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السنة عبر العصور</w:t>
            </w:r>
          </w:p>
        </w:tc>
        <w:tc>
          <w:tcPr>
            <w:tcW w:w="709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41</w:t>
            </w:r>
          </w:p>
        </w:tc>
      </w:tr>
      <w:tr w:rsidR="00946A27" w:rsidTr="00727185"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42/230</w:t>
            </w:r>
          </w:p>
        </w:tc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3544" w:type="dxa"/>
          </w:tcPr>
          <w:p w:rsidR="00946A27" w:rsidRPr="003A0C81" w:rsidRDefault="00946A27" w:rsidP="00005D6D">
            <w:pPr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</w:rPr>
              <w:t>G</w:t>
            </w:r>
            <w:r w:rsidR="00005D6D">
              <w:rPr>
                <w:rFonts w:cs="Arabic Transparent"/>
                <w:sz w:val="24"/>
                <w:szCs w:val="24"/>
              </w:rPr>
              <w:t xml:space="preserve"> </w:t>
            </w:r>
            <w:r w:rsidRPr="003A0C81">
              <w:rPr>
                <w:rFonts w:cs="Arabic Transparent"/>
                <w:sz w:val="24"/>
                <w:szCs w:val="24"/>
              </w:rPr>
              <w:t>.</w:t>
            </w:r>
            <w:r w:rsidR="00005D6D">
              <w:rPr>
                <w:rFonts w:cs="Arabic Transparent"/>
                <w:sz w:val="24"/>
                <w:szCs w:val="24"/>
              </w:rPr>
              <w:t>H</w:t>
            </w:r>
            <w:r w:rsidRPr="003A0C81">
              <w:rPr>
                <w:rFonts w:cs="Arabic Transparent"/>
                <w:sz w:val="24"/>
                <w:szCs w:val="24"/>
              </w:rPr>
              <w:t>.</w:t>
            </w:r>
            <w:r w:rsidR="00005D6D">
              <w:rPr>
                <w:rFonts w:cs="Arabic Transparent"/>
                <w:sz w:val="24"/>
                <w:szCs w:val="24"/>
              </w:rPr>
              <w:t xml:space="preserve"> B</w:t>
            </w:r>
            <w:r w:rsidRPr="003A0C81">
              <w:rPr>
                <w:rFonts w:cs="Arabic Transparent"/>
                <w:sz w:val="24"/>
                <w:szCs w:val="24"/>
              </w:rPr>
              <w:t>ousquet</w:t>
            </w:r>
          </w:p>
        </w:tc>
        <w:tc>
          <w:tcPr>
            <w:tcW w:w="3827" w:type="dxa"/>
          </w:tcPr>
          <w:p w:rsidR="00946A27" w:rsidRPr="003A0C81" w:rsidRDefault="00946A27" w:rsidP="00005D6D">
            <w:pPr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</w:rPr>
              <w:t>Al-</w:t>
            </w:r>
            <w:r w:rsidR="00005D6D">
              <w:rPr>
                <w:rFonts w:cs="Arabic Transparent"/>
                <w:sz w:val="24"/>
                <w:szCs w:val="24"/>
              </w:rPr>
              <w:t>B</w:t>
            </w:r>
            <w:r w:rsidRPr="003A0C81">
              <w:rPr>
                <w:rFonts w:cs="Arabic Transparent"/>
                <w:sz w:val="24"/>
                <w:szCs w:val="24"/>
              </w:rPr>
              <w:t>okhari- l</w:t>
            </w:r>
            <w:r>
              <w:rPr>
                <w:rFonts w:cs="Arabic Transparent" w:hint="cs"/>
                <w:sz w:val="24"/>
                <w:szCs w:val="24"/>
                <w:rtl/>
              </w:rPr>
              <w:t>'</w:t>
            </w:r>
            <w:r w:rsidRPr="003A0C81">
              <w:rPr>
                <w:rFonts w:cs="Arabic Transparent"/>
                <w:sz w:val="24"/>
                <w:szCs w:val="24"/>
              </w:rPr>
              <w:t>authentique tradition musulmane </w:t>
            </w:r>
          </w:p>
        </w:tc>
        <w:tc>
          <w:tcPr>
            <w:tcW w:w="709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42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43/230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3A0C81" w:rsidRDefault="00DB6E52" w:rsidP="009022C3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>د</w:t>
            </w:r>
            <w:r w:rsidR="009022C3">
              <w:rPr>
                <w:rFonts w:cs="Arabic Transparent" w:hint="cs"/>
                <w:sz w:val="24"/>
                <w:szCs w:val="24"/>
                <w:rtl/>
              </w:rPr>
              <w:t>.</w:t>
            </w:r>
            <w:r w:rsidRPr="003A0C81">
              <w:rPr>
                <w:rFonts w:cs="Arabic Transparent"/>
                <w:sz w:val="24"/>
                <w:szCs w:val="24"/>
                <w:rtl/>
              </w:rPr>
              <w:t xml:space="preserve"> مصطفى ديب البغا</w:t>
            </w:r>
          </w:p>
        </w:tc>
        <w:tc>
          <w:tcPr>
            <w:tcW w:w="3827" w:type="dxa"/>
          </w:tcPr>
          <w:p w:rsidR="00DB6E52" w:rsidRPr="003A0C81" w:rsidRDefault="00DB6E52" w:rsidP="001A0148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  <w:rtl/>
              </w:rPr>
              <w:t>التقريب في عل</w:t>
            </w:r>
            <w:r w:rsidR="009022C3">
              <w:rPr>
                <w:rFonts w:cs="Arabic Transparent" w:hint="cs"/>
                <w:sz w:val="24"/>
                <w:szCs w:val="24"/>
                <w:rtl/>
              </w:rPr>
              <w:t>ـ</w:t>
            </w:r>
            <w:r w:rsidRPr="003A0C81">
              <w:rPr>
                <w:rFonts w:cs="Arabic Transparent"/>
                <w:sz w:val="24"/>
                <w:szCs w:val="24"/>
                <w:rtl/>
              </w:rPr>
              <w:t>وم الحدي</w:t>
            </w:r>
            <w:r w:rsidR="009022C3">
              <w:rPr>
                <w:rFonts w:cs="Arabic Transparent" w:hint="cs"/>
                <w:sz w:val="24"/>
                <w:szCs w:val="24"/>
                <w:rtl/>
              </w:rPr>
              <w:t>ـ</w:t>
            </w:r>
            <w:r w:rsidRPr="003A0C81">
              <w:rPr>
                <w:rFonts w:cs="Arabic Transparent"/>
                <w:sz w:val="24"/>
                <w:szCs w:val="24"/>
                <w:rtl/>
              </w:rPr>
              <w:t>ث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43</w:t>
            </w:r>
          </w:p>
        </w:tc>
      </w:tr>
      <w:tr w:rsidR="00946A27" w:rsidTr="00727185"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44/230</w:t>
            </w:r>
          </w:p>
        </w:tc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946A27" w:rsidRPr="003A0C81" w:rsidRDefault="00005D6D" w:rsidP="00005D6D">
            <w:pPr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</w:rPr>
              <w:t>Gérard</w:t>
            </w:r>
            <w:r w:rsidR="00946A27" w:rsidRPr="003A0C81">
              <w:rPr>
                <w:rFonts w:cs="Arabic Transparent"/>
                <w:sz w:val="24"/>
                <w:szCs w:val="24"/>
              </w:rPr>
              <w:t xml:space="preserve"> </w:t>
            </w:r>
            <w:r>
              <w:rPr>
                <w:rFonts w:cs="Arabic Transparent"/>
                <w:sz w:val="24"/>
                <w:szCs w:val="24"/>
              </w:rPr>
              <w:t>Le</w:t>
            </w:r>
            <w:r w:rsidR="00946A27" w:rsidRPr="003A0C81">
              <w:rPr>
                <w:rFonts w:cs="Arabic Transparent"/>
                <w:sz w:val="24"/>
                <w:szCs w:val="24"/>
              </w:rPr>
              <w:t>comte</w:t>
            </w:r>
          </w:p>
        </w:tc>
        <w:tc>
          <w:tcPr>
            <w:tcW w:w="3827" w:type="dxa"/>
          </w:tcPr>
          <w:p w:rsidR="00005D6D" w:rsidRDefault="00946A27" w:rsidP="009022C3">
            <w:pPr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</w:rPr>
              <w:t>Le trait</w:t>
            </w:r>
            <w:r w:rsidR="009022C3">
              <w:rPr>
                <w:rFonts w:cs="Arabic Transparent"/>
                <w:sz w:val="24"/>
                <w:szCs w:val="24"/>
              </w:rPr>
              <w:t>é</w:t>
            </w:r>
            <w:r w:rsidRPr="003A0C81">
              <w:rPr>
                <w:rFonts w:cs="Arabic Transparent"/>
                <w:sz w:val="24"/>
                <w:szCs w:val="24"/>
              </w:rPr>
              <w:t xml:space="preserve"> des divergences du hadit </w:t>
            </w:r>
          </w:p>
          <w:p w:rsidR="00946A27" w:rsidRPr="003A0C81" w:rsidRDefault="00946A27" w:rsidP="009022C3">
            <w:pPr>
              <w:rPr>
                <w:rFonts w:cs="Arabic Transparent"/>
                <w:sz w:val="24"/>
                <w:szCs w:val="24"/>
              </w:rPr>
            </w:pPr>
            <w:r w:rsidRPr="003A0C81">
              <w:rPr>
                <w:rFonts w:cs="Arabic Transparent"/>
                <w:sz w:val="24"/>
                <w:szCs w:val="24"/>
              </w:rPr>
              <w:t>d</w:t>
            </w:r>
            <w:r w:rsidR="00005D6D">
              <w:rPr>
                <w:rFonts w:cs="Arabic Transparent"/>
                <w:sz w:val="24"/>
                <w:szCs w:val="24"/>
              </w:rPr>
              <w:t>’</w:t>
            </w:r>
            <w:r w:rsidRPr="003A0C81">
              <w:rPr>
                <w:rFonts w:cs="Arabic Transparent"/>
                <w:sz w:val="24"/>
                <w:szCs w:val="24"/>
              </w:rPr>
              <w:t xml:space="preserve"> </w:t>
            </w:r>
            <w:r w:rsidR="009022C3">
              <w:rPr>
                <w:rFonts w:cs="Arabic Transparent"/>
                <w:sz w:val="24"/>
                <w:szCs w:val="24"/>
              </w:rPr>
              <w:t>I</w:t>
            </w:r>
            <w:r w:rsidRPr="003A0C81">
              <w:rPr>
                <w:rFonts w:cs="Arabic Transparent"/>
                <w:sz w:val="24"/>
                <w:szCs w:val="24"/>
              </w:rPr>
              <w:t xml:space="preserve">bn </w:t>
            </w:r>
            <w:r w:rsidR="009022C3">
              <w:rPr>
                <w:rFonts w:cs="Arabic Transparent"/>
                <w:sz w:val="24"/>
                <w:szCs w:val="24"/>
              </w:rPr>
              <w:t>Q</w:t>
            </w:r>
            <w:r w:rsidRPr="003A0C81">
              <w:rPr>
                <w:rFonts w:cs="Arabic Transparent"/>
                <w:sz w:val="24"/>
                <w:szCs w:val="24"/>
              </w:rPr>
              <w:t>utayba</w:t>
            </w:r>
          </w:p>
        </w:tc>
        <w:tc>
          <w:tcPr>
            <w:tcW w:w="709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44</w:t>
            </w:r>
          </w:p>
        </w:tc>
      </w:tr>
      <w:tr w:rsidR="00946A27" w:rsidTr="00727185"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45/230</w:t>
            </w:r>
          </w:p>
        </w:tc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946A27" w:rsidRPr="00946A27" w:rsidRDefault="00946A27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أبي بكر أحمد بن علي الأموي المروزي</w:t>
            </w:r>
          </w:p>
        </w:tc>
        <w:tc>
          <w:tcPr>
            <w:tcW w:w="3827" w:type="dxa"/>
          </w:tcPr>
          <w:p w:rsidR="00946A27" w:rsidRPr="00946A27" w:rsidRDefault="00946A27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مستند أبي بكر الصديق –رضي الله عنه-</w:t>
            </w:r>
          </w:p>
        </w:tc>
        <w:tc>
          <w:tcPr>
            <w:tcW w:w="709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45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46/230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DB6E52" w:rsidRPr="00946A27" w:rsidRDefault="00DB6E52" w:rsidP="009022C3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د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رفعت فوزي عبد المطلب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الكلام الطيب-أبو العباس أحمد بن تميمة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46</w:t>
            </w:r>
          </w:p>
        </w:tc>
      </w:tr>
      <w:tr w:rsidR="00727185" w:rsidTr="00727185"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47/230</w:t>
            </w:r>
          </w:p>
        </w:tc>
        <w:tc>
          <w:tcPr>
            <w:tcW w:w="1134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544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الحسين عبد الله الطيبي</w:t>
            </w:r>
          </w:p>
        </w:tc>
        <w:tc>
          <w:tcPr>
            <w:tcW w:w="3827" w:type="dxa"/>
          </w:tcPr>
          <w:p w:rsidR="00DB6E52" w:rsidRPr="00946A27" w:rsidRDefault="00DB6E52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الخلاصة في أصول الحدي</w:t>
            </w:r>
            <w:r w:rsidR="009022C3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946A27">
              <w:rPr>
                <w:rFonts w:cs="Arabic Transparent"/>
                <w:sz w:val="26"/>
                <w:szCs w:val="26"/>
                <w:rtl/>
              </w:rPr>
              <w:t xml:space="preserve">ث </w:t>
            </w:r>
          </w:p>
        </w:tc>
        <w:tc>
          <w:tcPr>
            <w:tcW w:w="709" w:type="dxa"/>
          </w:tcPr>
          <w:p w:rsidR="00DB6E52" w:rsidRPr="003A0C81" w:rsidRDefault="00DB6E52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47</w:t>
            </w:r>
          </w:p>
        </w:tc>
      </w:tr>
      <w:tr w:rsidR="00946A27" w:rsidTr="00727185"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48/230</w:t>
            </w:r>
          </w:p>
        </w:tc>
        <w:tc>
          <w:tcPr>
            <w:tcW w:w="1134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544" w:type="dxa"/>
          </w:tcPr>
          <w:p w:rsidR="00946A27" w:rsidRPr="00946A27" w:rsidRDefault="00946A27" w:rsidP="001A0148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طالب عبد الرحمن بن أحمد</w:t>
            </w:r>
          </w:p>
        </w:tc>
        <w:tc>
          <w:tcPr>
            <w:tcW w:w="3827" w:type="dxa"/>
          </w:tcPr>
          <w:p w:rsidR="00946A27" w:rsidRPr="00946A27" w:rsidRDefault="00946A27" w:rsidP="00946A27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46A27">
              <w:rPr>
                <w:rFonts w:cs="Arabic Transparent"/>
                <w:sz w:val="26"/>
                <w:szCs w:val="26"/>
                <w:rtl/>
              </w:rPr>
              <w:t>م</w:t>
            </w:r>
            <w:r>
              <w:rPr>
                <w:rFonts w:cs="Arabic Transparent"/>
                <w:sz w:val="26"/>
                <w:szCs w:val="26"/>
                <w:rtl/>
              </w:rPr>
              <w:t>صابيح السنن فيما اتفق عليه رجال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الصحيح</w:t>
            </w:r>
            <w:r>
              <w:rPr>
                <w:rFonts w:cs="Arabic Transparent"/>
                <w:sz w:val="26"/>
                <w:szCs w:val="26"/>
                <w:rtl/>
              </w:rPr>
              <w:t xml:space="preserve"> و</w:t>
            </w:r>
            <w:r w:rsidRPr="00946A27">
              <w:rPr>
                <w:rFonts w:cs="Arabic Transparent"/>
                <w:sz w:val="26"/>
                <w:szCs w:val="26"/>
                <w:rtl/>
              </w:rPr>
              <w:t>السنن</w:t>
            </w:r>
          </w:p>
        </w:tc>
        <w:tc>
          <w:tcPr>
            <w:tcW w:w="709" w:type="dxa"/>
          </w:tcPr>
          <w:p w:rsidR="00946A27" w:rsidRPr="003A0C81" w:rsidRDefault="00946A27" w:rsidP="001A0148">
            <w:pPr>
              <w:jc w:val="center"/>
              <w:rPr>
                <w:sz w:val="24"/>
                <w:szCs w:val="24"/>
              </w:rPr>
            </w:pPr>
            <w:r w:rsidRPr="003A0C81">
              <w:rPr>
                <w:sz w:val="24"/>
                <w:szCs w:val="24"/>
                <w:rtl/>
              </w:rPr>
              <w:t>48</w:t>
            </w:r>
          </w:p>
        </w:tc>
      </w:tr>
    </w:tbl>
    <w:p w:rsidR="00DB6E52" w:rsidRDefault="00DB6E52" w:rsidP="00DB6E52">
      <w:pPr>
        <w:jc w:val="center"/>
        <w:rPr>
          <w:lang w:bidi="ar-DZ"/>
        </w:rPr>
      </w:pPr>
    </w:p>
    <w:sectPr w:rsidR="00DB6E52" w:rsidSect="000D54C4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57B4" w:rsidRDefault="00A757B4" w:rsidP="00DB6E52">
      <w:pPr>
        <w:spacing w:after="0" w:line="240" w:lineRule="auto"/>
      </w:pPr>
      <w:r>
        <w:separator/>
      </w:r>
    </w:p>
  </w:endnote>
  <w:endnote w:type="continuationSeparator" w:id="1">
    <w:p w:rsidR="00A757B4" w:rsidRDefault="00A757B4" w:rsidP="00DB6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95814"/>
      <w:docPartObj>
        <w:docPartGallery w:val="Page Numbers (Bottom of Page)"/>
        <w:docPartUnique/>
      </w:docPartObj>
    </w:sdtPr>
    <w:sdtContent>
      <w:p w:rsidR="00DB6E52" w:rsidRDefault="004D703A">
        <w:pPr>
          <w:pStyle w:val="a4"/>
          <w:jc w:val="center"/>
        </w:pPr>
        <w:fldSimple w:instr=" PAGE   \* MERGEFORMAT ">
          <w:r w:rsidR="009022C3">
            <w:rPr>
              <w:noProof/>
            </w:rPr>
            <w:t>2</w:t>
          </w:r>
        </w:fldSimple>
      </w:p>
    </w:sdtContent>
  </w:sdt>
  <w:p w:rsidR="00DB6E52" w:rsidRDefault="00DB6E5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57B4" w:rsidRDefault="00A757B4" w:rsidP="00DB6E52">
      <w:pPr>
        <w:spacing w:after="0" w:line="240" w:lineRule="auto"/>
      </w:pPr>
      <w:r>
        <w:separator/>
      </w:r>
    </w:p>
  </w:footnote>
  <w:footnote w:type="continuationSeparator" w:id="1">
    <w:p w:rsidR="00A757B4" w:rsidRDefault="00A757B4" w:rsidP="00DB6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28"/>
        <w:szCs w:val="28"/>
      </w:rPr>
      <w:alias w:val="Titre"/>
      <w:id w:val="77738743"/>
      <w:placeholder>
        <w:docPart w:val="19399E0965DB42D7AA20AD63E758211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DB6E52" w:rsidRDefault="00DB6E52" w:rsidP="00DB6E52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DB6E52"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ال</w:t>
        </w:r>
        <w:r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ـ</w:t>
        </w:r>
        <w:r w:rsidRPr="00DB6E52"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حـديــث</w:t>
        </w:r>
      </w:p>
    </w:sdtContent>
  </w:sdt>
  <w:p w:rsidR="00DB6E52" w:rsidRDefault="00DB6E52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B6E52"/>
    <w:rsid w:val="00005D6D"/>
    <w:rsid w:val="000D54C4"/>
    <w:rsid w:val="00296FA9"/>
    <w:rsid w:val="004D703A"/>
    <w:rsid w:val="00580289"/>
    <w:rsid w:val="00727185"/>
    <w:rsid w:val="009022C3"/>
    <w:rsid w:val="00946A27"/>
    <w:rsid w:val="00960E89"/>
    <w:rsid w:val="00A757B4"/>
    <w:rsid w:val="00DB6E52"/>
    <w:rsid w:val="00F65346"/>
    <w:rsid w:val="00FC26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54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B6E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DB6E52"/>
  </w:style>
  <w:style w:type="paragraph" w:styleId="a4">
    <w:name w:val="footer"/>
    <w:basedOn w:val="a"/>
    <w:link w:val="Char0"/>
    <w:uiPriority w:val="99"/>
    <w:unhideWhenUsed/>
    <w:rsid w:val="00DB6E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DB6E52"/>
  </w:style>
  <w:style w:type="paragraph" w:styleId="a5">
    <w:name w:val="Balloon Text"/>
    <w:basedOn w:val="a"/>
    <w:link w:val="Char1"/>
    <w:uiPriority w:val="99"/>
    <w:semiHidden/>
    <w:unhideWhenUsed/>
    <w:rsid w:val="00DB6E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DB6E5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B6E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9399E0965DB42D7AA20AD63E7582116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F0193FD0-461B-441E-A319-E6ACBCBD4447}"/>
      </w:docPartPr>
      <w:docPartBody>
        <w:p w:rsidR="00263E2D" w:rsidRDefault="00E9745D" w:rsidP="00E9745D">
          <w:pPr>
            <w:pStyle w:val="19399E0965DB42D7AA20AD63E758211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E9745D"/>
    <w:rsid w:val="00263E2D"/>
    <w:rsid w:val="00710D8F"/>
    <w:rsid w:val="00CD547B"/>
    <w:rsid w:val="00E974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3E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399E0965DB42D7AA20AD63E7582116">
    <w:name w:val="19399E0965DB42D7AA20AD63E7582116"/>
    <w:rsid w:val="00E9745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587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arwa</Company>
  <LinksUpToDate>false</LinksUpToDate>
  <CharactersWithSpaces>3813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الـحـديــث</dc:title>
  <dc:subject/>
  <dc:creator>fd</dc:creator>
  <cp:keywords/>
  <dc:description/>
  <cp:lastModifiedBy>fd</cp:lastModifiedBy>
  <cp:revision>5</cp:revision>
  <cp:lastPrinted>2009-02-07T10:10:00Z</cp:lastPrinted>
  <dcterms:created xsi:type="dcterms:W3CDTF">2009-01-28T07:36:00Z</dcterms:created>
  <dcterms:modified xsi:type="dcterms:W3CDTF">2009-02-07T10:11:00Z</dcterms:modified>
</cp:coreProperties>
</file>