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5697" w:rsidRPr="00C3081A" w:rsidRDefault="00CE5697" w:rsidP="00CE5697">
      <w:pPr>
        <w:jc w:val="center"/>
        <w:rPr>
          <w:rFonts w:cs="Arabic Transparent"/>
          <w:b/>
          <w:bCs/>
          <w:sz w:val="32"/>
          <w:szCs w:val="32"/>
          <w:lang w:bidi="ar-DZ"/>
        </w:rPr>
      </w:pPr>
      <w:r w:rsidRPr="00C3081A">
        <w:rPr>
          <w:rFonts w:cs="Arabic Transparent" w:hint="cs"/>
          <w:b/>
          <w:bCs/>
          <w:sz w:val="32"/>
          <w:szCs w:val="32"/>
          <w:rtl/>
          <w:lang w:bidi="ar-DZ"/>
        </w:rPr>
        <w:t>إسـلاميــات /280</w:t>
      </w:r>
    </w:p>
    <w:tbl>
      <w:tblPr>
        <w:tblStyle w:val="a6"/>
        <w:tblW w:w="10490" w:type="dxa"/>
        <w:tblInd w:w="-459" w:type="dxa"/>
        <w:tblLook w:val="04A0"/>
      </w:tblPr>
      <w:tblGrid>
        <w:gridCol w:w="1134"/>
        <w:gridCol w:w="1134"/>
        <w:gridCol w:w="3261"/>
        <w:gridCol w:w="4110"/>
        <w:gridCol w:w="851"/>
      </w:tblGrid>
      <w:tr w:rsidR="00CE5697" w:rsidTr="008145B9">
        <w:tc>
          <w:tcPr>
            <w:tcW w:w="1134" w:type="dxa"/>
          </w:tcPr>
          <w:p w:rsidR="00CE569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4765D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رقم الكتاب</w:t>
            </w:r>
          </w:p>
        </w:tc>
        <w:tc>
          <w:tcPr>
            <w:tcW w:w="1134" w:type="dxa"/>
          </w:tcPr>
          <w:p w:rsidR="00CE569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4765D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3261" w:type="dxa"/>
          </w:tcPr>
          <w:p w:rsidR="00CE569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4765D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4765D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4765D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ف</w:t>
            </w:r>
          </w:p>
        </w:tc>
        <w:tc>
          <w:tcPr>
            <w:tcW w:w="4110" w:type="dxa"/>
          </w:tcPr>
          <w:p w:rsidR="00CE569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4765D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4765D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4765D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اب</w:t>
            </w:r>
          </w:p>
        </w:tc>
        <w:tc>
          <w:tcPr>
            <w:tcW w:w="851" w:type="dxa"/>
          </w:tcPr>
          <w:p w:rsidR="00CE569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4765D7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CE5697" w:rsidTr="008145B9">
        <w:tc>
          <w:tcPr>
            <w:tcW w:w="1134" w:type="dxa"/>
          </w:tcPr>
          <w:p w:rsidR="00CE569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01/280</w:t>
            </w:r>
          </w:p>
        </w:tc>
        <w:tc>
          <w:tcPr>
            <w:tcW w:w="1134" w:type="dxa"/>
          </w:tcPr>
          <w:p w:rsidR="00CE569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ابن القيم الجوزية</w:t>
            </w:r>
          </w:p>
        </w:tc>
        <w:tc>
          <w:tcPr>
            <w:tcW w:w="4110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هادي الأرواح إلى بلاد الأفراح</w:t>
            </w:r>
          </w:p>
        </w:tc>
        <w:tc>
          <w:tcPr>
            <w:tcW w:w="851" w:type="dxa"/>
          </w:tcPr>
          <w:p w:rsidR="00CE5697" w:rsidRPr="00CE5697" w:rsidRDefault="00CE569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</w:tr>
      <w:tr w:rsidR="00CE5697" w:rsidTr="008145B9">
        <w:tc>
          <w:tcPr>
            <w:tcW w:w="1134" w:type="dxa"/>
          </w:tcPr>
          <w:p w:rsidR="00CE569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02/280</w:t>
            </w:r>
          </w:p>
        </w:tc>
        <w:tc>
          <w:tcPr>
            <w:tcW w:w="1134" w:type="dxa"/>
          </w:tcPr>
          <w:p w:rsidR="00CE5697" w:rsidRPr="004765D7" w:rsidRDefault="00C3081A" w:rsidP="00C3081A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CE5697" w:rsidRPr="00781894" w:rsidRDefault="00C92DFF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الإمام الحافظ </w:t>
            </w:r>
            <w:r w:rsidR="00CE5697" w:rsidRPr="00781894">
              <w:rPr>
                <w:rFonts w:cs="Arabic Transparent" w:hint="cs"/>
                <w:sz w:val="26"/>
                <w:szCs w:val="26"/>
                <w:rtl/>
              </w:rPr>
              <w:t>شرف الدين عبد المؤمن بن خلف الدمياطي</w:t>
            </w:r>
          </w:p>
        </w:tc>
        <w:tc>
          <w:tcPr>
            <w:tcW w:w="4110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المتجر الرابح في ثواب العمل الصالح</w:t>
            </w:r>
          </w:p>
        </w:tc>
        <w:tc>
          <w:tcPr>
            <w:tcW w:w="851" w:type="dxa"/>
          </w:tcPr>
          <w:p w:rsidR="00CE5697" w:rsidRPr="00CE5697" w:rsidRDefault="00CE569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02</w:t>
            </w:r>
          </w:p>
        </w:tc>
      </w:tr>
      <w:tr w:rsidR="00CE5697" w:rsidTr="008145B9">
        <w:tc>
          <w:tcPr>
            <w:tcW w:w="1134" w:type="dxa"/>
          </w:tcPr>
          <w:p w:rsidR="00CE569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03/280</w:t>
            </w:r>
          </w:p>
        </w:tc>
        <w:tc>
          <w:tcPr>
            <w:tcW w:w="1134" w:type="dxa"/>
          </w:tcPr>
          <w:p w:rsidR="00CE569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ابن القيم الجوزية</w:t>
            </w:r>
          </w:p>
        </w:tc>
        <w:tc>
          <w:tcPr>
            <w:tcW w:w="4110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ال</w:t>
            </w:r>
            <w:r w:rsidR="00C92DFF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>داء و ال</w:t>
            </w:r>
            <w:r w:rsidR="00C92DFF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>دواء</w:t>
            </w:r>
          </w:p>
        </w:tc>
        <w:tc>
          <w:tcPr>
            <w:tcW w:w="851" w:type="dxa"/>
          </w:tcPr>
          <w:p w:rsidR="00CE5697" w:rsidRPr="00CE5697" w:rsidRDefault="00CE569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03</w:t>
            </w:r>
          </w:p>
        </w:tc>
      </w:tr>
      <w:tr w:rsidR="00CE5697" w:rsidTr="008145B9">
        <w:tc>
          <w:tcPr>
            <w:tcW w:w="1134" w:type="dxa"/>
          </w:tcPr>
          <w:p w:rsidR="00CE569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04/280</w:t>
            </w:r>
          </w:p>
        </w:tc>
        <w:tc>
          <w:tcPr>
            <w:tcW w:w="1134" w:type="dxa"/>
          </w:tcPr>
          <w:p w:rsidR="00CE569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حامد محمد بن محمد الغزالي</w:t>
            </w:r>
          </w:p>
        </w:tc>
        <w:tc>
          <w:tcPr>
            <w:tcW w:w="4110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كشف علوم الآخرة</w:t>
            </w:r>
          </w:p>
        </w:tc>
        <w:tc>
          <w:tcPr>
            <w:tcW w:w="851" w:type="dxa"/>
          </w:tcPr>
          <w:p w:rsidR="00CE5697" w:rsidRPr="00CE5697" w:rsidRDefault="00CE569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04</w:t>
            </w:r>
          </w:p>
        </w:tc>
      </w:tr>
      <w:tr w:rsidR="00CE5697" w:rsidTr="008145B9">
        <w:tc>
          <w:tcPr>
            <w:tcW w:w="1134" w:type="dxa"/>
          </w:tcPr>
          <w:p w:rsidR="00CE569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05/280</w:t>
            </w:r>
          </w:p>
        </w:tc>
        <w:tc>
          <w:tcPr>
            <w:tcW w:w="1134" w:type="dxa"/>
          </w:tcPr>
          <w:p w:rsidR="00CE569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الأمير عبد القادر الجزائري</w:t>
            </w:r>
          </w:p>
        </w:tc>
        <w:tc>
          <w:tcPr>
            <w:tcW w:w="4110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ذكرى العاقل و تنبيه الغافل</w:t>
            </w:r>
          </w:p>
        </w:tc>
        <w:tc>
          <w:tcPr>
            <w:tcW w:w="851" w:type="dxa"/>
          </w:tcPr>
          <w:p w:rsidR="00CE5697" w:rsidRPr="00CE5697" w:rsidRDefault="00CE569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05</w:t>
            </w:r>
          </w:p>
        </w:tc>
      </w:tr>
      <w:tr w:rsidR="00CE5697" w:rsidTr="008145B9">
        <w:tc>
          <w:tcPr>
            <w:tcW w:w="1134" w:type="dxa"/>
          </w:tcPr>
          <w:p w:rsidR="00CE569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06/280</w:t>
            </w:r>
          </w:p>
        </w:tc>
        <w:tc>
          <w:tcPr>
            <w:tcW w:w="1134" w:type="dxa"/>
          </w:tcPr>
          <w:p w:rsidR="00CE569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محمد متولي الشعراوي</w:t>
            </w:r>
          </w:p>
        </w:tc>
        <w:tc>
          <w:tcPr>
            <w:tcW w:w="4110" w:type="dxa"/>
          </w:tcPr>
          <w:p w:rsidR="00CE5697" w:rsidRPr="00781894" w:rsidRDefault="00CE5697" w:rsidP="00C92DFF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م</w:t>
            </w:r>
            <w:r w:rsidR="00C92DFF">
              <w:rPr>
                <w:rFonts w:cs="Arabic Transparent" w:hint="cs"/>
                <w:sz w:val="26"/>
                <w:szCs w:val="26"/>
                <w:rtl/>
              </w:rPr>
              <w:t>ن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>ه</w:t>
            </w:r>
            <w:r w:rsidR="00C92DFF">
              <w:rPr>
                <w:rFonts w:cs="Arabic Transparent" w:hint="cs"/>
                <w:sz w:val="26"/>
                <w:szCs w:val="26"/>
                <w:rtl/>
              </w:rPr>
              <w:t>ـا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>ج الصالحي</w:t>
            </w:r>
            <w:r w:rsidR="00C92DFF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>ن</w:t>
            </w:r>
          </w:p>
        </w:tc>
        <w:tc>
          <w:tcPr>
            <w:tcW w:w="851" w:type="dxa"/>
          </w:tcPr>
          <w:p w:rsidR="00CE5697" w:rsidRPr="00CE5697" w:rsidRDefault="00CE569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06</w:t>
            </w:r>
          </w:p>
        </w:tc>
      </w:tr>
      <w:tr w:rsidR="00CE5697" w:rsidTr="008145B9">
        <w:tc>
          <w:tcPr>
            <w:tcW w:w="1134" w:type="dxa"/>
          </w:tcPr>
          <w:p w:rsidR="00CE569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07/280</w:t>
            </w:r>
          </w:p>
        </w:tc>
        <w:tc>
          <w:tcPr>
            <w:tcW w:w="1134" w:type="dxa"/>
          </w:tcPr>
          <w:p w:rsidR="00CE569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الإمام الذهبي</w:t>
            </w:r>
          </w:p>
        </w:tc>
        <w:tc>
          <w:tcPr>
            <w:tcW w:w="4110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تبصير ألي السرائر</w:t>
            </w:r>
            <w:r w:rsidR="00C92DFF">
              <w:rPr>
                <w:rFonts w:cs="Arabic Transparent" w:hint="cs"/>
                <w:sz w:val="26"/>
                <w:szCs w:val="26"/>
                <w:rtl/>
              </w:rPr>
              <w:t xml:space="preserve"> بشرح كتاب الكبائر</w:t>
            </w:r>
          </w:p>
        </w:tc>
        <w:tc>
          <w:tcPr>
            <w:tcW w:w="851" w:type="dxa"/>
          </w:tcPr>
          <w:p w:rsidR="00CE5697" w:rsidRPr="00CE5697" w:rsidRDefault="00CE569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07</w:t>
            </w:r>
          </w:p>
        </w:tc>
      </w:tr>
      <w:tr w:rsidR="00CE5697" w:rsidTr="008145B9">
        <w:tc>
          <w:tcPr>
            <w:tcW w:w="1134" w:type="dxa"/>
          </w:tcPr>
          <w:p w:rsidR="00CE569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08/280</w:t>
            </w:r>
          </w:p>
        </w:tc>
        <w:tc>
          <w:tcPr>
            <w:tcW w:w="1134" w:type="dxa"/>
          </w:tcPr>
          <w:p w:rsidR="00CE569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CE5697" w:rsidRPr="00781894" w:rsidRDefault="00C92DFF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الشيخ </w:t>
            </w:r>
            <w:r w:rsidR="00CE5697" w:rsidRPr="00781894">
              <w:rPr>
                <w:rFonts w:cs="Arabic Transparent" w:hint="cs"/>
                <w:sz w:val="26"/>
                <w:szCs w:val="26"/>
                <w:rtl/>
              </w:rPr>
              <w:t>يوسف القرضاوي</w:t>
            </w:r>
          </w:p>
        </w:tc>
        <w:tc>
          <w:tcPr>
            <w:tcW w:w="4110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 xml:space="preserve">الحلال و الحرام في الإسلام </w:t>
            </w:r>
          </w:p>
        </w:tc>
        <w:tc>
          <w:tcPr>
            <w:tcW w:w="851" w:type="dxa"/>
          </w:tcPr>
          <w:p w:rsidR="00CE5697" w:rsidRPr="00CE5697" w:rsidRDefault="00CE569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08</w:t>
            </w:r>
          </w:p>
        </w:tc>
      </w:tr>
      <w:tr w:rsidR="00CE5697" w:rsidTr="008145B9">
        <w:tc>
          <w:tcPr>
            <w:tcW w:w="1134" w:type="dxa"/>
          </w:tcPr>
          <w:p w:rsidR="00CE569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09/280</w:t>
            </w:r>
          </w:p>
        </w:tc>
        <w:tc>
          <w:tcPr>
            <w:tcW w:w="1134" w:type="dxa"/>
          </w:tcPr>
          <w:p w:rsidR="00CE569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CE5697" w:rsidRPr="00781894" w:rsidRDefault="00C92DFF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الشيخ محمد أمين الكردي الإرب</w:t>
            </w:r>
            <w:r w:rsidR="00CE5697" w:rsidRPr="00781894">
              <w:rPr>
                <w:rFonts w:cs="Arabic Transparent" w:hint="cs"/>
                <w:sz w:val="26"/>
                <w:szCs w:val="26"/>
                <w:rtl/>
              </w:rPr>
              <w:t xml:space="preserve">لي </w:t>
            </w:r>
          </w:p>
        </w:tc>
        <w:tc>
          <w:tcPr>
            <w:tcW w:w="4110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تنوير القلوب</w:t>
            </w:r>
            <w:r w:rsidR="00C92DFF">
              <w:rPr>
                <w:rFonts w:cs="Arabic Transparent" w:hint="cs"/>
                <w:sz w:val="26"/>
                <w:szCs w:val="26"/>
                <w:rtl/>
              </w:rPr>
              <w:t xml:space="preserve"> في معاملة علام الغيوب</w:t>
            </w:r>
          </w:p>
        </w:tc>
        <w:tc>
          <w:tcPr>
            <w:tcW w:w="851" w:type="dxa"/>
          </w:tcPr>
          <w:p w:rsidR="00CE5697" w:rsidRPr="00CE5697" w:rsidRDefault="00CE569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09</w:t>
            </w:r>
          </w:p>
        </w:tc>
      </w:tr>
      <w:tr w:rsidR="00CE5697" w:rsidTr="008145B9">
        <w:tc>
          <w:tcPr>
            <w:tcW w:w="1134" w:type="dxa"/>
          </w:tcPr>
          <w:p w:rsidR="00CE569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10/280</w:t>
            </w:r>
          </w:p>
        </w:tc>
        <w:tc>
          <w:tcPr>
            <w:tcW w:w="1134" w:type="dxa"/>
          </w:tcPr>
          <w:p w:rsidR="00CE569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15</w:t>
            </w:r>
          </w:p>
        </w:tc>
        <w:tc>
          <w:tcPr>
            <w:tcW w:w="3261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محمد مهنا العلي</w:t>
            </w:r>
          </w:p>
        </w:tc>
        <w:tc>
          <w:tcPr>
            <w:tcW w:w="4110" w:type="dxa"/>
          </w:tcPr>
          <w:p w:rsidR="00CE5697" w:rsidRPr="00781894" w:rsidRDefault="00CE569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الإدارة في الإسلام</w:t>
            </w:r>
          </w:p>
        </w:tc>
        <w:tc>
          <w:tcPr>
            <w:tcW w:w="851" w:type="dxa"/>
          </w:tcPr>
          <w:p w:rsidR="00CE5697" w:rsidRPr="00CE5697" w:rsidRDefault="00CE569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أبو بكر جابر الجزائري</w:t>
            </w:r>
          </w:p>
        </w:tc>
        <w:tc>
          <w:tcPr>
            <w:tcW w:w="4110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 xml:space="preserve">منهاج المسلم  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781894" w:rsidRDefault="00C92DFF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 . </w:t>
            </w:r>
            <w:r w:rsidR="004765D7" w:rsidRPr="00781894">
              <w:rPr>
                <w:rFonts w:cs="Arabic Transparent" w:hint="cs"/>
                <w:sz w:val="26"/>
                <w:szCs w:val="26"/>
                <w:rtl/>
              </w:rPr>
              <w:t>علي محمد الصلابي</w:t>
            </w:r>
          </w:p>
        </w:tc>
        <w:tc>
          <w:tcPr>
            <w:tcW w:w="4110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الوسطية في القرآن الكريم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781894" w:rsidRDefault="00C92DFF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</w:t>
            </w:r>
            <w:r w:rsidR="004765D7" w:rsidRPr="00781894">
              <w:rPr>
                <w:rFonts w:cs="Arabic Transparent" w:hint="cs"/>
                <w:sz w:val="26"/>
                <w:szCs w:val="26"/>
                <w:rtl/>
              </w:rPr>
              <w:t>السيد الجميلي</w:t>
            </w:r>
          </w:p>
        </w:tc>
        <w:tc>
          <w:tcPr>
            <w:tcW w:w="4110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ع</w:t>
            </w:r>
            <w:r w:rsidR="00C92DFF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>ذاب الن</w:t>
            </w:r>
            <w:r w:rsidR="00C92DFF">
              <w:rPr>
                <w:rFonts w:cs="Arabic Transparent" w:hint="cs"/>
                <w:sz w:val="26"/>
                <w:szCs w:val="26"/>
                <w:rtl/>
              </w:rPr>
              <w:t>ــ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>ار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14/280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781894" w:rsidRDefault="004765D7" w:rsidP="00C92DFF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 xml:space="preserve">الإمام النسائي </w:t>
            </w:r>
          </w:p>
        </w:tc>
        <w:tc>
          <w:tcPr>
            <w:tcW w:w="4110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عش</w:t>
            </w:r>
            <w:r w:rsidR="00C92DFF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>رة النس</w:t>
            </w:r>
            <w:r w:rsidR="00C92DFF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>اء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14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15/280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محمد الخضري بك</w:t>
            </w:r>
          </w:p>
        </w:tc>
        <w:tc>
          <w:tcPr>
            <w:tcW w:w="4110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نور اليقي</w:t>
            </w:r>
            <w:r w:rsidR="00C92DFF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>ن</w:t>
            </w:r>
            <w:r w:rsidR="00467C49">
              <w:rPr>
                <w:rFonts w:cs="Arabic Transparent" w:hint="cs"/>
                <w:sz w:val="26"/>
                <w:szCs w:val="26"/>
                <w:rtl/>
              </w:rPr>
              <w:t xml:space="preserve"> في سيرة سيد المرسلين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15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16/280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شمس الدين بن عبد الله محمد بن احمد الأنصاري القرطبي</w:t>
            </w:r>
          </w:p>
        </w:tc>
        <w:tc>
          <w:tcPr>
            <w:tcW w:w="4110" w:type="dxa"/>
          </w:tcPr>
          <w:p w:rsidR="004765D7" w:rsidRPr="00781894" w:rsidRDefault="004765D7" w:rsidP="00467C4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الألسن</w:t>
            </w:r>
            <w:r w:rsidR="00467C49">
              <w:rPr>
                <w:rFonts w:cs="Arabic Transparent" w:hint="cs"/>
                <w:sz w:val="26"/>
                <w:szCs w:val="26"/>
                <w:rtl/>
              </w:rPr>
              <w:t>ى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 xml:space="preserve"> في شرح أسماء الله الحسنى</w:t>
            </w:r>
            <w:r w:rsidR="00467C49">
              <w:rPr>
                <w:rFonts w:cs="Arabic Transparent" w:hint="cs"/>
                <w:sz w:val="26"/>
                <w:szCs w:val="26"/>
                <w:rtl/>
              </w:rPr>
              <w:t xml:space="preserve"> و صفاته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16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17/280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ابن القيم الجوزية</w:t>
            </w:r>
          </w:p>
        </w:tc>
        <w:tc>
          <w:tcPr>
            <w:tcW w:w="4110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إ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>غاثة اللهفان من مصائد الشيطان</w:t>
            </w:r>
            <w:r w:rsidR="00467C49">
              <w:rPr>
                <w:rFonts w:cs="Arabic Transparent" w:hint="cs"/>
                <w:sz w:val="26"/>
                <w:szCs w:val="26"/>
                <w:rtl/>
              </w:rPr>
              <w:t xml:space="preserve"> (2 أجزاء)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17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18/280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محمد البرزنجي الحسيني</w:t>
            </w:r>
          </w:p>
        </w:tc>
        <w:tc>
          <w:tcPr>
            <w:tcW w:w="4110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الإشاعة لأشراط الساعة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18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19/280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الإمام القرطبي</w:t>
            </w:r>
          </w:p>
        </w:tc>
        <w:tc>
          <w:tcPr>
            <w:tcW w:w="4110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التذكرة في  أحوال الموتى و أمور الآخرة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19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20/280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781894" w:rsidRDefault="00467C49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الشيخ </w:t>
            </w:r>
            <w:r w:rsidR="004765D7" w:rsidRPr="00781894">
              <w:rPr>
                <w:rFonts w:cs="Arabic Transparent" w:hint="cs"/>
                <w:sz w:val="26"/>
                <w:szCs w:val="26"/>
                <w:rtl/>
              </w:rPr>
              <w:t>حسن خالد</w:t>
            </w:r>
          </w:p>
        </w:tc>
        <w:tc>
          <w:tcPr>
            <w:tcW w:w="4110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الإس</w:t>
            </w:r>
            <w:r w:rsidR="00467C49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 xml:space="preserve">لام </w:t>
            </w:r>
            <w:r w:rsidR="00467C49">
              <w:rPr>
                <w:rFonts w:cs="Arabic Transparent" w:hint="cs"/>
                <w:sz w:val="26"/>
                <w:szCs w:val="26"/>
                <w:rtl/>
              </w:rPr>
              <w:t>و رؤيته فيما بعد الحيـاة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20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21/280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8D5490" w:rsidRDefault="008D5490" w:rsidP="00CE5697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>
              <w:rPr>
                <w:rFonts w:cs="Arabic Transparent" w:hint="cs"/>
                <w:sz w:val="24"/>
                <w:szCs w:val="24"/>
                <w:rtl/>
              </w:rPr>
              <w:t>عرفان بن سليم العشا</w:t>
            </w:r>
            <w:r w:rsidR="004765D7" w:rsidRPr="008D5490">
              <w:rPr>
                <w:rFonts w:cs="Arabic Transparent" w:hint="cs"/>
                <w:sz w:val="24"/>
                <w:szCs w:val="24"/>
                <w:rtl/>
              </w:rPr>
              <w:t>حسونة الدمشقي</w:t>
            </w:r>
          </w:p>
        </w:tc>
        <w:tc>
          <w:tcPr>
            <w:tcW w:w="4110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نور العاشقين و رياض المحبين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21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22/280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06</w:t>
            </w:r>
          </w:p>
        </w:tc>
        <w:tc>
          <w:tcPr>
            <w:tcW w:w="3261" w:type="dxa"/>
          </w:tcPr>
          <w:p w:rsidR="004765D7" w:rsidRPr="00467C49" w:rsidRDefault="004765D7" w:rsidP="00CE5697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467C49">
              <w:rPr>
                <w:rFonts w:cs="Arabic Transparent" w:hint="cs"/>
                <w:sz w:val="24"/>
                <w:szCs w:val="24"/>
                <w:rtl/>
              </w:rPr>
              <w:t>تقي الدين أحمد بن عبد الحليم بن تيمية</w:t>
            </w:r>
          </w:p>
        </w:tc>
        <w:tc>
          <w:tcPr>
            <w:tcW w:w="4110" w:type="dxa"/>
          </w:tcPr>
          <w:p w:rsidR="004765D7" w:rsidRPr="008D5490" w:rsidRDefault="004765D7" w:rsidP="008D5490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8D5490">
              <w:rPr>
                <w:rFonts w:cs="Arabic Transparent" w:hint="cs"/>
                <w:sz w:val="24"/>
                <w:szCs w:val="24"/>
                <w:rtl/>
              </w:rPr>
              <w:t>إق</w:t>
            </w:r>
            <w:r w:rsidR="00467C49" w:rsidRPr="008D5490">
              <w:rPr>
                <w:rFonts w:cs="Arabic Transparent" w:hint="cs"/>
                <w:sz w:val="24"/>
                <w:szCs w:val="24"/>
                <w:rtl/>
              </w:rPr>
              <w:t>ت</w:t>
            </w:r>
            <w:r w:rsidRPr="008D5490">
              <w:rPr>
                <w:rFonts w:cs="Arabic Transparent" w:hint="cs"/>
                <w:sz w:val="24"/>
                <w:szCs w:val="24"/>
                <w:rtl/>
              </w:rPr>
              <w:t>ضاء الصراط المستقيم</w:t>
            </w:r>
            <w:r w:rsidR="008D5490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 w:rsidR="00467C49" w:rsidRPr="008D5490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  <w:r w:rsidR="008D5490" w:rsidRPr="008D5490">
              <w:rPr>
                <w:rFonts w:cs="Arabic Transparent" w:hint="cs"/>
                <w:sz w:val="24"/>
                <w:szCs w:val="24"/>
                <w:rtl/>
              </w:rPr>
              <w:t>مخالفة أصحاب الجحيم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22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23/280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781894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الحاج محمود عباس شاهين</w:t>
            </w:r>
          </w:p>
        </w:tc>
        <w:tc>
          <w:tcPr>
            <w:tcW w:w="4110" w:type="dxa"/>
          </w:tcPr>
          <w:p w:rsidR="00467C49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781894">
              <w:rPr>
                <w:rFonts w:cs="Arabic Transparent" w:hint="cs"/>
                <w:sz w:val="26"/>
                <w:szCs w:val="26"/>
                <w:rtl/>
              </w:rPr>
              <w:t>أعمال الأشه</w:t>
            </w:r>
            <w:r w:rsidR="008D5490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>ر المبارك</w:t>
            </w:r>
            <w:r w:rsidR="008D5490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>ة رجب</w:t>
            </w:r>
            <w:r w:rsidR="00467C49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>
              <w:rPr>
                <w:rFonts w:cs="Arabic Transparent" w:hint="cs"/>
                <w:sz w:val="26"/>
                <w:szCs w:val="26"/>
                <w:rtl/>
              </w:rPr>
              <w:t>،</w:t>
            </w:r>
            <w:r w:rsidR="00467C49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781894">
              <w:rPr>
                <w:rFonts w:cs="Arabic Transparent" w:hint="cs"/>
                <w:sz w:val="26"/>
                <w:szCs w:val="26"/>
                <w:rtl/>
              </w:rPr>
              <w:t>شعبان</w:t>
            </w:r>
            <w:r w:rsidR="00467C49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  <w:p w:rsidR="004765D7" w:rsidRPr="00781894" w:rsidRDefault="00467C49" w:rsidP="00467C4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و</w:t>
            </w:r>
            <w:r w:rsidR="004765D7" w:rsidRPr="00781894">
              <w:rPr>
                <w:rFonts w:cs="Arabic Transparent" w:hint="cs"/>
                <w:sz w:val="26"/>
                <w:szCs w:val="26"/>
                <w:rtl/>
              </w:rPr>
              <w:t xml:space="preserve"> رمضان المبارك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23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24/280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CE5697" w:rsidRDefault="008D5490" w:rsidP="008D5490">
            <w:pPr>
              <w:tabs>
                <w:tab w:val="left" w:pos="715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أبي</w:t>
            </w:r>
            <w:r w:rsidR="004765D7" w:rsidRPr="00CE5697">
              <w:rPr>
                <w:rFonts w:cs="Arabic Transparent" w:hint="cs"/>
                <w:sz w:val="26"/>
                <w:szCs w:val="26"/>
                <w:rtl/>
              </w:rPr>
              <w:t xml:space="preserve"> الفضل جلال الدين السيوطي</w:t>
            </w:r>
          </w:p>
        </w:tc>
        <w:tc>
          <w:tcPr>
            <w:tcW w:w="4110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التحدث بنعمة الله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24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25/280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CE5697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سعيد محمد اللحام </w:t>
            </w:r>
          </w:p>
        </w:tc>
        <w:tc>
          <w:tcPr>
            <w:tcW w:w="4110" w:type="dxa"/>
          </w:tcPr>
          <w:p w:rsidR="004765D7" w:rsidRPr="00CE5697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قصص القرآن الكريم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25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26/280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4765D7" w:rsidRPr="00467C49" w:rsidRDefault="004765D7" w:rsidP="00467C49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467C49">
              <w:rPr>
                <w:rFonts w:cs="Arabic Transparent" w:hint="cs"/>
                <w:sz w:val="24"/>
                <w:szCs w:val="24"/>
                <w:rtl/>
              </w:rPr>
              <w:t xml:space="preserve">اسماعيل بن محمد العجلوني الجراحي </w:t>
            </w:r>
          </w:p>
        </w:tc>
        <w:tc>
          <w:tcPr>
            <w:tcW w:w="4110" w:type="dxa"/>
          </w:tcPr>
          <w:p w:rsidR="004765D7" w:rsidRPr="00CE5697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كشف الخفاء و مزي</w:t>
            </w:r>
            <w:r w:rsidR="00467C49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ل الألب</w:t>
            </w:r>
            <w:r w:rsidR="00467C49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اس</w:t>
            </w:r>
            <w:r w:rsidR="00467C49">
              <w:rPr>
                <w:rFonts w:cs="Arabic Transparent" w:hint="cs"/>
                <w:sz w:val="26"/>
                <w:szCs w:val="26"/>
                <w:rtl/>
              </w:rPr>
              <w:t xml:space="preserve">  (جزء1)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26</w:t>
            </w:r>
          </w:p>
        </w:tc>
      </w:tr>
      <w:tr w:rsidR="00467C49" w:rsidTr="008145B9">
        <w:tc>
          <w:tcPr>
            <w:tcW w:w="1134" w:type="dxa"/>
          </w:tcPr>
          <w:p w:rsidR="00467C49" w:rsidRPr="004765D7" w:rsidRDefault="00467C49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27/280</w:t>
            </w:r>
          </w:p>
        </w:tc>
        <w:tc>
          <w:tcPr>
            <w:tcW w:w="1134" w:type="dxa"/>
          </w:tcPr>
          <w:p w:rsidR="00467C49" w:rsidRPr="004765D7" w:rsidRDefault="00467C49" w:rsidP="00467C49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</w:t>
            </w:r>
          </w:p>
        </w:tc>
        <w:tc>
          <w:tcPr>
            <w:tcW w:w="3261" w:type="dxa"/>
          </w:tcPr>
          <w:p w:rsidR="00467C49" w:rsidRPr="00CE5697" w:rsidRDefault="00467C49" w:rsidP="000D0CE7">
            <w:pPr>
              <w:tabs>
                <w:tab w:val="left" w:pos="715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ابن القيم الجوزية</w:t>
            </w:r>
          </w:p>
        </w:tc>
        <w:tc>
          <w:tcPr>
            <w:tcW w:w="4110" w:type="dxa"/>
          </w:tcPr>
          <w:p w:rsidR="00467C49" w:rsidRPr="00CE5697" w:rsidRDefault="00467C49" w:rsidP="000D0CE7">
            <w:pPr>
              <w:tabs>
                <w:tab w:val="left" w:pos="715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روضة المحبين و نزهة المشتاقين</w:t>
            </w:r>
          </w:p>
        </w:tc>
        <w:tc>
          <w:tcPr>
            <w:tcW w:w="851" w:type="dxa"/>
          </w:tcPr>
          <w:p w:rsidR="00467C49" w:rsidRPr="00CE5697" w:rsidRDefault="00467C49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27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28/280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CE5697" w:rsidRDefault="00467C49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</w:t>
            </w:r>
            <w:r w:rsidR="004765D7" w:rsidRPr="00CE5697">
              <w:rPr>
                <w:rFonts w:cs="Arabic Transparent" w:hint="cs"/>
                <w:sz w:val="26"/>
                <w:szCs w:val="26"/>
                <w:rtl/>
              </w:rPr>
              <w:t>سهيل حسين الفتلاوي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4110" w:type="dxa"/>
          </w:tcPr>
          <w:p w:rsidR="004765D7" w:rsidRPr="00CE5697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حقوق الإنسان في الإسلام 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28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29/280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4765D7" w:rsidRPr="00CE5697" w:rsidRDefault="00467C49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أبي</w:t>
            </w:r>
            <w:r w:rsidR="004765D7" w:rsidRPr="00CE5697">
              <w:rPr>
                <w:rFonts w:cs="Arabic Transparent" w:hint="cs"/>
                <w:sz w:val="26"/>
                <w:szCs w:val="26"/>
                <w:rtl/>
              </w:rPr>
              <w:t xml:space="preserve"> حاتم محمد بن حبان البستي</w:t>
            </w:r>
          </w:p>
        </w:tc>
        <w:tc>
          <w:tcPr>
            <w:tcW w:w="4110" w:type="dxa"/>
          </w:tcPr>
          <w:p w:rsidR="004765D7" w:rsidRPr="00CE5697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روضة العقلاء و نزهة الفضلاء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29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30/280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4765D7" w:rsidRPr="00CE5697" w:rsidRDefault="00467C49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</w:t>
            </w:r>
            <w:r w:rsidR="004765D7" w:rsidRPr="00CE5697">
              <w:rPr>
                <w:rFonts w:cs="Arabic Transparent" w:hint="cs"/>
                <w:sz w:val="26"/>
                <w:szCs w:val="26"/>
                <w:rtl/>
              </w:rPr>
              <w:t>محمد البهى</w:t>
            </w:r>
          </w:p>
        </w:tc>
        <w:tc>
          <w:tcPr>
            <w:tcW w:w="4110" w:type="dxa"/>
          </w:tcPr>
          <w:p w:rsidR="004765D7" w:rsidRPr="00CE5697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الفكر الإسلامي و المجتمع المعصر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30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31/280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4765D7" w:rsidRPr="008D5490" w:rsidRDefault="008D5490" w:rsidP="008D5490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8D5490">
              <w:rPr>
                <w:rFonts w:cs="Arabic Transparent" w:hint="cs"/>
                <w:sz w:val="26"/>
                <w:szCs w:val="26"/>
                <w:rtl/>
              </w:rPr>
              <w:t xml:space="preserve">أحمد بن إبراهيم بن الزبير </w:t>
            </w:r>
            <w:r w:rsidR="004765D7" w:rsidRPr="008D5490">
              <w:rPr>
                <w:rFonts w:cs="Arabic Transparent" w:hint="cs"/>
                <w:sz w:val="26"/>
                <w:szCs w:val="26"/>
                <w:rtl/>
              </w:rPr>
              <w:t>الثقفي</w:t>
            </w:r>
            <w:r w:rsidRPr="008D5490">
              <w:rPr>
                <w:rFonts w:cs="Arabic Transparent" w:hint="cs"/>
                <w:sz w:val="26"/>
                <w:szCs w:val="26"/>
                <w:rtl/>
              </w:rPr>
              <w:t xml:space="preserve"> العاصفي </w:t>
            </w:r>
          </w:p>
        </w:tc>
        <w:tc>
          <w:tcPr>
            <w:tcW w:w="4110" w:type="dxa"/>
          </w:tcPr>
          <w:p w:rsidR="004765D7" w:rsidRPr="008D5490" w:rsidRDefault="004765D7" w:rsidP="008D5490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8D5490">
              <w:rPr>
                <w:rFonts w:cs="Arabic Transparent" w:hint="cs"/>
                <w:sz w:val="24"/>
                <w:szCs w:val="24"/>
                <w:rtl/>
              </w:rPr>
              <w:t>ملاك التأويل</w:t>
            </w:r>
            <w:r w:rsidR="00467C49" w:rsidRPr="008D5490">
              <w:rPr>
                <w:rFonts w:cs="Arabic Transparent" w:hint="cs"/>
                <w:sz w:val="24"/>
                <w:szCs w:val="24"/>
                <w:rtl/>
              </w:rPr>
              <w:t xml:space="preserve"> القاطع بذوي الإحاد و التعطيل في توجيه المتشاب</w:t>
            </w:r>
            <w:r w:rsidR="00F075DA" w:rsidRPr="008D5490">
              <w:rPr>
                <w:rFonts w:cs="Arabic Transparent" w:hint="cs"/>
                <w:sz w:val="24"/>
                <w:szCs w:val="24"/>
                <w:rtl/>
              </w:rPr>
              <w:t>ـ</w:t>
            </w:r>
            <w:r w:rsidR="00467C49" w:rsidRPr="008D5490">
              <w:rPr>
                <w:rFonts w:cs="Arabic Transparent" w:hint="cs"/>
                <w:sz w:val="24"/>
                <w:szCs w:val="24"/>
                <w:rtl/>
              </w:rPr>
              <w:t>ه اللف</w:t>
            </w:r>
            <w:r w:rsidR="00F075DA" w:rsidRPr="008D5490">
              <w:rPr>
                <w:rFonts w:cs="Arabic Transparent" w:hint="cs"/>
                <w:sz w:val="24"/>
                <w:szCs w:val="24"/>
                <w:rtl/>
              </w:rPr>
              <w:t>ـ</w:t>
            </w:r>
            <w:r w:rsidR="00467C49" w:rsidRPr="008D5490">
              <w:rPr>
                <w:rFonts w:cs="Arabic Transparent" w:hint="cs"/>
                <w:sz w:val="24"/>
                <w:szCs w:val="24"/>
                <w:rtl/>
              </w:rPr>
              <w:t>ظ من آي تنزي</w:t>
            </w:r>
            <w:r w:rsidR="00F075DA" w:rsidRPr="008D5490">
              <w:rPr>
                <w:rFonts w:cs="Arabic Transparent" w:hint="cs"/>
                <w:sz w:val="24"/>
                <w:szCs w:val="24"/>
                <w:rtl/>
              </w:rPr>
              <w:t>ـ</w:t>
            </w:r>
            <w:r w:rsidR="00467C49" w:rsidRPr="008D5490">
              <w:rPr>
                <w:rFonts w:cs="Arabic Transparent" w:hint="cs"/>
                <w:sz w:val="24"/>
                <w:szCs w:val="24"/>
                <w:rtl/>
              </w:rPr>
              <w:t>ل</w:t>
            </w:r>
            <w:r w:rsidR="008D5490" w:rsidRPr="008D5490">
              <w:rPr>
                <w:rFonts w:cs="Arabic Transparent" w:hint="cs"/>
                <w:sz w:val="24"/>
                <w:szCs w:val="24"/>
                <w:rtl/>
              </w:rPr>
              <w:t>(2أجزاء)</w:t>
            </w:r>
            <w:r w:rsidR="008D5490">
              <w:rPr>
                <w:rFonts w:cs="Arabic Transparent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31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32/280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CE5697" w:rsidRDefault="00F075DA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</w:t>
            </w:r>
            <w:r w:rsidR="004765D7" w:rsidRPr="00CE5697">
              <w:rPr>
                <w:rFonts w:cs="Arabic Transparent" w:hint="cs"/>
                <w:sz w:val="26"/>
                <w:szCs w:val="26"/>
                <w:rtl/>
              </w:rPr>
              <w:t>عبد الرزاق عيد</w:t>
            </w:r>
          </w:p>
        </w:tc>
        <w:tc>
          <w:tcPr>
            <w:tcW w:w="4110" w:type="dxa"/>
          </w:tcPr>
          <w:p w:rsidR="004765D7" w:rsidRPr="00CE5697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يوسف القرضاوي بين التسامح و الإرهاب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32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33/280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CE5697" w:rsidRDefault="00F075DA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</w:t>
            </w:r>
            <w:r w:rsidR="004765D7" w:rsidRPr="00CE5697">
              <w:rPr>
                <w:rFonts w:cs="Arabic Transparent" w:hint="cs"/>
                <w:sz w:val="26"/>
                <w:szCs w:val="26"/>
                <w:rtl/>
              </w:rPr>
              <w:t>فؤاد حيدر</w:t>
            </w:r>
          </w:p>
        </w:tc>
        <w:tc>
          <w:tcPr>
            <w:tcW w:w="4110" w:type="dxa"/>
          </w:tcPr>
          <w:p w:rsidR="004765D7" w:rsidRPr="00CE5697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المرأة في الإسلام و في الفكر الغربي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33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33/280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CE5697" w:rsidRDefault="00F075DA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</w:t>
            </w:r>
            <w:r w:rsidR="004765D7" w:rsidRPr="00CE5697">
              <w:rPr>
                <w:rFonts w:cs="Arabic Transparent" w:hint="cs"/>
                <w:sz w:val="26"/>
                <w:szCs w:val="26"/>
                <w:rtl/>
              </w:rPr>
              <w:t>السيد الجميلي</w:t>
            </w:r>
          </w:p>
        </w:tc>
        <w:tc>
          <w:tcPr>
            <w:tcW w:w="4110" w:type="dxa"/>
          </w:tcPr>
          <w:p w:rsidR="004765D7" w:rsidRPr="00CE5697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خمسة و عشرون سؤال عن نعيم القبر  عذابه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34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lastRenderedPageBreak/>
              <w:t>35/280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CE5697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محمد عيسى داود</w:t>
            </w:r>
          </w:p>
        </w:tc>
        <w:tc>
          <w:tcPr>
            <w:tcW w:w="4110" w:type="dxa"/>
          </w:tcPr>
          <w:p w:rsidR="004765D7" w:rsidRPr="00CE5697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الخيوط الحقيقية بين المسيح  الرجال و أسرار مثلث برمودا و الأطباق الطائرة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35</w:t>
            </w:r>
          </w:p>
        </w:tc>
      </w:tr>
      <w:tr w:rsidR="004765D7" w:rsidTr="008145B9">
        <w:tc>
          <w:tcPr>
            <w:tcW w:w="1134" w:type="dxa"/>
          </w:tcPr>
          <w:p w:rsidR="004765D7" w:rsidRPr="004765D7" w:rsidRDefault="004765D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36/280</w:t>
            </w:r>
          </w:p>
        </w:tc>
        <w:tc>
          <w:tcPr>
            <w:tcW w:w="1134" w:type="dxa"/>
          </w:tcPr>
          <w:p w:rsidR="004765D7" w:rsidRPr="004765D7" w:rsidRDefault="00C3081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4765D7" w:rsidRPr="00CE5697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أحمد عبد الجواد</w:t>
            </w:r>
          </w:p>
        </w:tc>
        <w:tc>
          <w:tcPr>
            <w:tcW w:w="4110" w:type="dxa"/>
          </w:tcPr>
          <w:p w:rsidR="004765D7" w:rsidRDefault="004765D7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الدعاء المستجاب من السنة و الكتاب</w:t>
            </w:r>
          </w:p>
          <w:p w:rsidR="00F075DA" w:rsidRPr="00CE5697" w:rsidRDefault="00F075DA" w:rsidP="00F075DA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Arabe . Phonétique . Français</w:t>
            </w:r>
          </w:p>
        </w:tc>
        <w:tc>
          <w:tcPr>
            <w:tcW w:w="851" w:type="dxa"/>
          </w:tcPr>
          <w:p w:rsidR="004765D7" w:rsidRPr="00CE5697" w:rsidRDefault="004765D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36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37/280</w:t>
            </w:r>
          </w:p>
        </w:tc>
        <w:tc>
          <w:tcPr>
            <w:tcW w:w="1134" w:type="dxa"/>
          </w:tcPr>
          <w:p w:rsidR="00F075DA" w:rsidRPr="004765D7" w:rsidRDefault="00F075DA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احمد بن محمد قاطن الصنعاني</w:t>
            </w:r>
          </w:p>
        </w:tc>
        <w:tc>
          <w:tcPr>
            <w:tcW w:w="4110" w:type="dxa"/>
          </w:tcPr>
          <w:p w:rsidR="00F075DA" w:rsidRPr="00CE5697" w:rsidRDefault="00F075DA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فرائد الدر النظيم في شرح العقد الوسيم 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37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38/280</w:t>
            </w:r>
          </w:p>
        </w:tc>
        <w:tc>
          <w:tcPr>
            <w:tcW w:w="1134" w:type="dxa"/>
          </w:tcPr>
          <w:p w:rsidR="00F075DA" w:rsidRPr="004765D7" w:rsidRDefault="00F075DA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أجناس جولد تسيهر</w:t>
            </w:r>
          </w:p>
        </w:tc>
        <w:tc>
          <w:tcPr>
            <w:tcW w:w="4110" w:type="dxa"/>
          </w:tcPr>
          <w:p w:rsidR="00F075DA" w:rsidRPr="00CE5697" w:rsidRDefault="00F075DA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العقيدة و الشريعة في الإسلام </w:t>
            </w:r>
          </w:p>
        </w:tc>
        <w:tc>
          <w:tcPr>
            <w:tcW w:w="851" w:type="dxa"/>
          </w:tcPr>
          <w:p w:rsidR="00F075DA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38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39/280</w:t>
            </w:r>
          </w:p>
        </w:tc>
        <w:tc>
          <w:tcPr>
            <w:tcW w:w="1134" w:type="dxa"/>
          </w:tcPr>
          <w:p w:rsidR="00F075DA" w:rsidRPr="004765D7" w:rsidRDefault="00F075DA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الإمـام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 الج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زري</w:t>
            </w:r>
          </w:p>
        </w:tc>
        <w:tc>
          <w:tcPr>
            <w:tcW w:w="4110" w:type="dxa"/>
          </w:tcPr>
          <w:p w:rsidR="00F075DA" w:rsidRPr="00CE5697" w:rsidRDefault="00F075DA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الحصن الحصين </w:t>
            </w:r>
            <w:r>
              <w:rPr>
                <w:rFonts w:cs="Arabic Transparent" w:hint="cs"/>
                <w:sz w:val="26"/>
                <w:szCs w:val="26"/>
                <w:rtl/>
              </w:rPr>
              <w:t>من كلام سيد المرسلين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39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40/280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4C25C1"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F075D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المركز الثقافي الإسلامي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4110" w:type="dxa"/>
          </w:tcPr>
          <w:p w:rsidR="00F075DA" w:rsidRPr="00CE5697" w:rsidRDefault="00F075DA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مفهوم الأمة و مقومات الوحدة الإسلامية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40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41/280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4C25C1"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محمد جواد مغنية</w:t>
            </w:r>
          </w:p>
        </w:tc>
        <w:tc>
          <w:tcPr>
            <w:tcW w:w="4110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الإسلام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 و العق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ل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41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42/280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4C25C1"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سيد قطب</w:t>
            </w:r>
          </w:p>
        </w:tc>
        <w:tc>
          <w:tcPr>
            <w:tcW w:w="4110" w:type="dxa"/>
          </w:tcPr>
          <w:p w:rsidR="00F075DA" w:rsidRPr="00CE5697" w:rsidRDefault="00F075DA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الإسلام و مشكلات الحضارة 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42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43/280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4C25C1"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سيد قطب</w:t>
            </w:r>
          </w:p>
        </w:tc>
        <w:tc>
          <w:tcPr>
            <w:tcW w:w="4110" w:type="dxa"/>
          </w:tcPr>
          <w:p w:rsidR="00F075DA" w:rsidRPr="00CE5697" w:rsidRDefault="00F075DA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خصائص التصور الإسلامي و مقاومته 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43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44/280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4C25C1"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د. 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محمد عبد الله دراز</w:t>
            </w:r>
          </w:p>
        </w:tc>
        <w:tc>
          <w:tcPr>
            <w:tcW w:w="4110" w:type="dxa"/>
          </w:tcPr>
          <w:p w:rsidR="00F075DA" w:rsidRPr="00CE5697" w:rsidRDefault="00F075DA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النبأ العظيم 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* نظرات جديدة في القرءان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44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45/280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4C25C1"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عباس محمود العقاد</w:t>
            </w:r>
          </w:p>
        </w:tc>
        <w:tc>
          <w:tcPr>
            <w:tcW w:w="4110" w:type="dxa"/>
          </w:tcPr>
          <w:p w:rsidR="00F075DA" w:rsidRPr="00CE5697" w:rsidRDefault="00F075DA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الإسلام دعوة عالمية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45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46/280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4C25C1"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4765D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اب</w:t>
            </w:r>
            <w:r w:rsidR="008D5490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ن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 تيمي</w:t>
            </w:r>
            <w:r w:rsidR="008D5490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ه </w:t>
            </w:r>
          </w:p>
        </w:tc>
        <w:tc>
          <w:tcPr>
            <w:tcW w:w="4110" w:type="dxa"/>
          </w:tcPr>
          <w:p w:rsidR="00F075DA" w:rsidRPr="00CE5697" w:rsidRDefault="00F075DA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الحسن</w:t>
            </w:r>
            <w:r w:rsidR="008D5490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ة و السيئ</w:t>
            </w:r>
            <w:r w:rsidR="008D5490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46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47/280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4C25C1"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F075D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عبد القادر </w:t>
            </w:r>
            <w:r>
              <w:rPr>
                <w:rFonts w:cs="Arabic Transparent" w:hint="cs"/>
                <w:sz w:val="26"/>
                <w:szCs w:val="26"/>
                <w:rtl/>
              </w:rPr>
              <w:t>أ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حمد عطا</w:t>
            </w:r>
          </w:p>
        </w:tc>
        <w:tc>
          <w:tcPr>
            <w:tcW w:w="4110" w:type="dxa"/>
          </w:tcPr>
          <w:p w:rsidR="00F075DA" w:rsidRPr="00CE5697" w:rsidRDefault="00F075DA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خطب الجمعة و العيدين 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47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48/280</w:t>
            </w:r>
          </w:p>
        </w:tc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F075DA" w:rsidRPr="00CE5697" w:rsidRDefault="00F075DA" w:rsidP="00F075D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أ. 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عبد المنعم الهاشمي</w:t>
            </w:r>
          </w:p>
        </w:tc>
        <w:tc>
          <w:tcPr>
            <w:tcW w:w="4110" w:type="dxa"/>
          </w:tcPr>
          <w:p w:rsidR="00F075DA" w:rsidRPr="00CE5697" w:rsidRDefault="00F075DA" w:rsidP="00CE569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أم المؤمنين خديجة بنت خويلد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48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49/280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817786"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أ. 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عبد المنعم الهاشمي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أسم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اء بنت </w:t>
            </w:r>
            <w:r w:rsidR="008145B9" w:rsidRPr="00CE5697">
              <w:rPr>
                <w:rFonts w:cs="Arabic Transparent" w:hint="cs"/>
                <w:sz w:val="26"/>
                <w:szCs w:val="26"/>
                <w:rtl/>
              </w:rPr>
              <w:t>أبي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 بك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ر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49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50/280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817786"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أ. 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عبد المنعم الهاشمي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أم المؤمنين حفصة بنت عمر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50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51/280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817786"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أ.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عبد المنعم الهاشمي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الخيزران بنت عطاء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51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52/280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817786"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أ.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عبد المنعم الهاشمي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السيدة زينب ابنة الإمام علي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52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53/280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817786"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أ.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عبد المنعم الهاشمي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أم عمارة الصحابية الجليلة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53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54/280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817786"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أ.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عبد المنعم الهاشمي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شج</w:t>
            </w:r>
            <w:r w:rsidR="008D5490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رة ال</w:t>
            </w:r>
            <w:r w:rsidR="008D5490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در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54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55/280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5A7688"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أ.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عبد المنعم الهاشمي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سكينة بنت الحسين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55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56/280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5A7688"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أ.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عبد المنعم الهاشمي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مريم بنت عمران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 xml:space="preserve">   * أم المسيح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56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57/280</w:t>
            </w:r>
          </w:p>
        </w:tc>
        <w:tc>
          <w:tcPr>
            <w:tcW w:w="1134" w:type="dxa"/>
          </w:tcPr>
          <w:p w:rsidR="00F075DA" w:rsidRDefault="00F075DA" w:rsidP="00C3081A">
            <w:pPr>
              <w:jc w:val="center"/>
            </w:pPr>
            <w:r w:rsidRPr="005A7688"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أ.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عبد المنعم الهاشمي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الخنس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اء أم الشه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داء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57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58/280</w:t>
            </w:r>
          </w:p>
        </w:tc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حسن م</w:t>
            </w:r>
            <w:r>
              <w:rPr>
                <w:rFonts w:cs="Arabic Transparent" w:hint="cs"/>
                <w:sz w:val="26"/>
                <w:szCs w:val="26"/>
                <w:rtl/>
              </w:rPr>
              <w:t>غ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نية</w:t>
            </w:r>
          </w:p>
        </w:tc>
        <w:tc>
          <w:tcPr>
            <w:tcW w:w="4110" w:type="dxa"/>
          </w:tcPr>
          <w:p w:rsidR="00F075DA" w:rsidRPr="008145B9" w:rsidRDefault="00F075DA" w:rsidP="00C3081A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8145B9">
              <w:rPr>
                <w:rFonts w:cs="Arabic Transparent" w:hint="cs"/>
                <w:sz w:val="24"/>
                <w:szCs w:val="24"/>
                <w:rtl/>
              </w:rPr>
              <w:t>الأدعية اليومية و أدعية شهر رمضان المبارك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58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59/280</w:t>
            </w:r>
          </w:p>
        </w:tc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03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سعيد عبد العظيم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قصة مؤمن آل فرع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ون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59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60/280</w:t>
            </w:r>
          </w:p>
        </w:tc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09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محمد مفتاح بن صالح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حجة الأصول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>ي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 الألسن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60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61/280</w:t>
            </w:r>
          </w:p>
        </w:tc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مراد محمد علي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التعاونية في الإسلام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61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62/280</w:t>
            </w:r>
          </w:p>
        </w:tc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محمد أبو زيد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ه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دي الرس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ول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 w:rsidR="008145B9" w:rsidRPr="008145B9">
              <w:rPr>
                <w:rFonts w:cs="Arabic Transparent" w:hint="cs"/>
                <w:b/>
                <w:bCs/>
                <w:sz w:val="26"/>
                <w:szCs w:val="26"/>
                <w:rtl/>
              </w:rPr>
              <w:t>صلى الله عليه و سلم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62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63/280</w:t>
            </w:r>
          </w:p>
        </w:tc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أ.السعيد دي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دي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الرسالة معالم في طريق الدعوة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63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64/280</w:t>
            </w:r>
          </w:p>
        </w:tc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08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محمد سالم ولد عدود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مه</w:t>
            </w:r>
            <w:r w:rsidR="008D5490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ذب ال</w:t>
            </w:r>
            <w:r w:rsidR="008D5490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ردود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64</w:t>
            </w:r>
          </w:p>
        </w:tc>
      </w:tr>
      <w:tr w:rsidR="00F075DA" w:rsidTr="008145B9">
        <w:trPr>
          <w:trHeight w:val="452"/>
        </w:trPr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65/280</w:t>
            </w:r>
          </w:p>
        </w:tc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6"/>
                <w:szCs w:val="26"/>
                <w:lang w:bidi="ar-DZ"/>
              </w:rPr>
              <w:t>02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حامد عوض الله </w:t>
            </w:r>
          </w:p>
        </w:tc>
        <w:tc>
          <w:tcPr>
            <w:tcW w:w="4110" w:type="dxa"/>
          </w:tcPr>
          <w:p w:rsidR="00F075DA" w:rsidRPr="00CE5697" w:rsidRDefault="00F075DA" w:rsidP="008145B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من وحي القرآن الحكيم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 xml:space="preserve">  * في الملأ الأعلى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65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66/280</w:t>
            </w:r>
          </w:p>
        </w:tc>
        <w:tc>
          <w:tcPr>
            <w:tcW w:w="1134" w:type="dxa"/>
          </w:tcPr>
          <w:p w:rsidR="00F075DA" w:rsidRPr="004765D7" w:rsidRDefault="008145B9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02</w:t>
            </w:r>
          </w:p>
        </w:tc>
        <w:tc>
          <w:tcPr>
            <w:tcW w:w="3261" w:type="dxa"/>
          </w:tcPr>
          <w:p w:rsidR="00F075DA" w:rsidRPr="00CE5697" w:rsidRDefault="008145B9" w:rsidP="00C3081A">
            <w:pPr>
              <w:tabs>
                <w:tab w:val="left" w:pos="715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حامد عوض الله</w:t>
            </w:r>
          </w:p>
        </w:tc>
        <w:tc>
          <w:tcPr>
            <w:tcW w:w="4110" w:type="dxa"/>
          </w:tcPr>
          <w:p w:rsidR="00F075DA" w:rsidRPr="00CE5697" w:rsidRDefault="008145B9" w:rsidP="008145B9">
            <w:pPr>
              <w:tabs>
                <w:tab w:val="left" w:pos="715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من وحي القرآن الحكيم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* نبي الله يعقوب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66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67/280</w:t>
            </w:r>
          </w:p>
        </w:tc>
        <w:tc>
          <w:tcPr>
            <w:tcW w:w="1134" w:type="dxa"/>
          </w:tcPr>
          <w:p w:rsidR="00F075DA" w:rsidRPr="004765D7" w:rsidRDefault="008145B9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8145B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د . أحمد مصطفى م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>ت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ولي</w:t>
            </w:r>
          </w:p>
        </w:tc>
        <w:tc>
          <w:tcPr>
            <w:tcW w:w="4110" w:type="dxa"/>
          </w:tcPr>
          <w:p w:rsidR="00F075DA" w:rsidRPr="00CE5697" w:rsidRDefault="00F075DA" w:rsidP="008145B9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موسوعة تربية الأولاد في الإسلام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 xml:space="preserve"> (2أجزاء)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67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68/280</w:t>
            </w:r>
          </w:p>
        </w:tc>
        <w:tc>
          <w:tcPr>
            <w:tcW w:w="1134" w:type="dxa"/>
          </w:tcPr>
          <w:p w:rsidR="00F075DA" w:rsidRPr="004765D7" w:rsidRDefault="008145B9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الشيخ عبد الغني النابلسي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تعطير الأن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ام في تعبير المن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ام 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 xml:space="preserve"> (2أجزاء)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68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69/280</w:t>
            </w:r>
          </w:p>
        </w:tc>
        <w:tc>
          <w:tcPr>
            <w:tcW w:w="1134" w:type="dxa"/>
          </w:tcPr>
          <w:p w:rsidR="00F075DA" w:rsidRPr="004765D7" w:rsidRDefault="008145B9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02</w:t>
            </w:r>
          </w:p>
        </w:tc>
        <w:tc>
          <w:tcPr>
            <w:tcW w:w="3261" w:type="dxa"/>
          </w:tcPr>
          <w:p w:rsidR="00F075DA" w:rsidRPr="00BC408A" w:rsidRDefault="008145B9" w:rsidP="00C3081A">
            <w:pPr>
              <w:jc w:val="right"/>
              <w:rPr>
                <w:rFonts w:cs="Arabic Transparent"/>
                <w:rtl/>
              </w:rPr>
            </w:pPr>
            <w:r w:rsidRPr="00BC408A">
              <w:rPr>
                <w:rFonts w:cs="Arabic Transparent" w:hint="cs"/>
                <w:rtl/>
              </w:rPr>
              <w:t>الشيخ عرفان بن سليم العشا</w:t>
            </w:r>
            <w:r w:rsidR="00F075DA" w:rsidRPr="00BC408A">
              <w:rPr>
                <w:rFonts w:cs="Arabic Transparent" w:hint="cs"/>
                <w:rtl/>
              </w:rPr>
              <w:t>حسونة الدمشقي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الطب و الرقية و كيفية استخراج السحر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69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70/280</w:t>
            </w:r>
          </w:p>
        </w:tc>
        <w:tc>
          <w:tcPr>
            <w:tcW w:w="1134" w:type="dxa"/>
          </w:tcPr>
          <w:p w:rsidR="00F075DA" w:rsidRPr="004765D7" w:rsidRDefault="008145B9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03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مصطفى صادق الرافعي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تح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ت راي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ة الق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رآن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70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71/280</w:t>
            </w:r>
          </w:p>
        </w:tc>
        <w:tc>
          <w:tcPr>
            <w:tcW w:w="1134" w:type="dxa"/>
          </w:tcPr>
          <w:p w:rsidR="00F075DA" w:rsidRPr="004765D7" w:rsidRDefault="008145B9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عبد الحميد بن باديس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مجالس التذكير من كلام الحكيم الخبير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71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72/280</w:t>
            </w:r>
          </w:p>
        </w:tc>
        <w:tc>
          <w:tcPr>
            <w:tcW w:w="1134" w:type="dxa"/>
          </w:tcPr>
          <w:p w:rsidR="00F075DA" w:rsidRPr="004765D7" w:rsidRDefault="008145B9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محمد أحمد جاد صبح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التربية الإسلامية</w:t>
            </w:r>
            <w:r w:rsidR="008145B9">
              <w:rPr>
                <w:rFonts w:cs="Arabic Transparent" w:hint="cs"/>
                <w:sz w:val="26"/>
                <w:szCs w:val="26"/>
                <w:rtl/>
              </w:rPr>
              <w:t xml:space="preserve">            (2أجزاء)  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72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lastRenderedPageBreak/>
              <w:t>73/280</w:t>
            </w:r>
          </w:p>
        </w:tc>
        <w:tc>
          <w:tcPr>
            <w:tcW w:w="1134" w:type="dxa"/>
          </w:tcPr>
          <w:p w:rsidR="00F075DA" w:rsidRPr="004765D7" w:rsidRDefault="008145B9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03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غسان سليم سالم</w:t>
            </w:r>
          </w:p>
        </w:tc>
        <w:tc>
          <w:tcPr>
            <w:tcW w:w="4110" w:type="dxa"/>
          </w:tcPr>
          <w:p w:rsidR="00F075DA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محاور الإلتقاء و محاور الإفتراق</w:t>
            </w:r>
          </w:p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 بين المسيحية و الإسلام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73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74/280</w:t>
            </w:r>
          </w:p>
        </w:tc>
        <w:tc>
          <w:tcPr>
            <w:tcW w:w="1134" w:type="dxa"/>
          </w:tcPr>
          <w:p w:rsidR="00F075DA" w:rsidRPr="004765D7" w:rsidRDefault="008145B9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03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أبي الفضل عبد الله بن محمد الصديق الغماري الحسني</w:t>
            </w:r>
          </w:p>
        </w:tc>
        <w:tc>
          <w:tcPr>
            <w:tcW w:w="4110" w:type="dxa"/>
          </w:tcPr>
          <w:p w:rsidR="00F075DA" w:rsidRPr="00BC408A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BC408A">
              <w:rPr>
                <w:rFonts w:cs="Arabic Transparent" w:hint="cs"/>
                <w:sz w:val="26"/>
                <w:szCs w:val="26"/>
                <w:rtl/>
              </w:rPr>
              <w:t>فضائ</w:t>
            </w:r>
            <w:r w:rsidR="00BC408A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BC408A">
              <w:rPr>
                <w:rFonts w:cs="Arabic Transparent" w:hint="cs"/>
                <w:sz w:val="26"/>
                <w:szCs w:val="26"/>
                <w:rtl/>
              </w:rPr>
              <w:t>ل النب</w:t>
            </w:r>
            <w:r w:rsidR="00BC408A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BC408A">
              <w:rPr>
                <w:rFonts w:cs="Arabic Transparent" w:hint="cs"/>
                <w:sz w:val="26"/>
                <w:szCs w:val="26"/>
                <w:rtl/>
              </w:rPr>
              <w:t>ي صلى الله عليه و سلم</w:t>
            </w:r>
          </w:p>
          <w:p w:rsidR="00F075DA" w:rsidRPr="00BC408A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BC408A">
              <w:rPr>
                <w:rFonts w:cs="Arabic Transparent" w:hint="cs"/>
                <w:sz w:val="26"/>
                <w:szCs w:val="26"/>
                <w:rtl/>
              </w:rPr>
              <w:t>في الق</w:t>
            </w:r>
            <w:r w:rsidR="00BC408A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BC408A">
              <w:rPr>
                <w:rFonts w:cs="Arabic Transparent" w:hint="cs"/>
                <w:sz w:val="26"/>
                <w:szCs w:val="26"/>
                <w:rtl/>
              </w:rPr>
              <w:t>رآن الك</w:t>
            </w:r>
            <w:r w:rsidR="00BC408A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BC408A">
              <w:rPr>
                <w:rFonts w:cs="Arabic Transparent" w:hint="cs"/>
                <w:sz w:val="26"/>
                <w:szCs w:val="26"/>
                <w:rtl/>
              </w:rPr>
              <w:t>ريم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74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75/280</w:t>
            </w:r>
          </w:p>
        </w:tc>
        <w:tc>
          <w:tcPr>
            <w:tcW w:w="1134" w:type="dxa"/>
          </w:tcPr>
          <w:p w:rsidR="00F075DA" w:rsidRPr="004765D7" w:rsidRDefault="008145B9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الشيخ نديم الجسر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قصة الإيمان بين الفلسفة والعلم و القرآن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75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76/280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أحمد محمد الحافظ التجاني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فيض من أنوار المعرفة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76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77/280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محمد داود الجزائري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الإعجاز الطبي في لقرآن و السنة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77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78/280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محمد الحسن بن أحمد الجوادي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الفوائد الكفيلة بمعرفة الوسيلة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78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79/280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محمد بن سيرين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تفسي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ر الأح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لام 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79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80/280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الإمام ابن قيم الجوزية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كتـاب الفـوائـد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80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81/280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الشيخ عرفان بن سليم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العشا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حسونة الدمشقي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الوح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ي الآخ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ر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81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82/280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الشيخ تجاني علي يسر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كتاب سعادة الأنام بأقوال شيخ الإسلام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82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83/280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صديق بكر عيطه</w:t>
            </w:r>
          </w:p>
        </w:tc>
        <w:tc>
          <w:tcPr>
            <w:tcW w:w="4110" w:type="dxa"/>
          </w:tcPr>
          <w:p w:rsidR="000D0CE7" w:rsidRPr="008145B9" w:rsidRDefault="000D0CE7" w:rsidP="00C3081A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8145B9">
              <w:rPr>
                <w:rFonts w:cs="Arabic Transparent" w:hint="cs"/>
                <w:sz w:val="24"/>
                <w:szCs w:val="24"/>
                <w:rtl/>
              </w:rPr>
              <w:t xml:space="preserve">قصة سليمان من الإعجاز الفني في القرءان الكريم 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83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84/280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الشيخ عبد الغني صالح الجعفري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من وحي المنبر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84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85/280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د.عيادة بن أيوب الكبيسي</w:t>
            </w:r>
          </w:p>
        </w:tc>
        <w:tc>
          <w:tcPr>
            <w:tcW w:w="4110" w:type="dxa"/>
          </w:tcPr>
          <w:p w:rsidR="000D0CE7" w:rsidRPr="00CE5697" w:rsidRDefault="000D0CE7" w:rsidP="00BC408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قصة ه</w:t>
            </w:r>
            <w:r w:rsidR="00BC408A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اروت و م</w:t>
            </w:r>
            <w:r w:rsidR="00BC408A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اروت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في مي</w:t>
            </w:r>
            <w:r w:rsidR="00BC408A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زان المنقول </w:t>
            </w:r>
            <w:r w:rsidR="00BC408A">
              <w:rPr>
                <w:rFonts w:cs="Arabic Transparent" w:hint="cs"/>
                <w:sz w:val="26"/>
                <w:szCs w:val="26"/>
                <w:rtl/>
              </w:rPr>
              <w:t>والمعقول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85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86/280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tabs>
                <w:tab w:val="left" w:pos="715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حسن حسن سليمان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tabs>
                <w:tab w:val="left" w:pos="715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الشباب المسلم و الحضارة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الغربية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86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87/280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الشيخ محمد مولود بن أحمد غال</w:t>
            </w:r>
          </w:p>
        </w:tc>
        <w:tc>
          <w:tcPr>
            <w:tcW w:w="4110" w:type="dxa"/>
          </w:tcPr>
          <w:p w:rsidR="000D0CE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 xml:space="preserve">إشراق القـرار  - 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نظم عيادة المريض</w:t>
            </w:r>
          </w:p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نظ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م التفك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ر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 -  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نظم زيارة القبور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87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88/280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4765D7" w:rsidRDefault="000D0CE7" w:rsidP="00C3081A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4765D7">
              <w:rPr>
                <w:rFonts w:cs="Arabic Transparent" w:hint="cs"/>
                <w:sz w:val="24"/>
                <w:szCs w:val="24"/>
                <w:rtl/>
              </w:rPr>
              <w:t>الشيخ محمد الحسني بن احمد الخديم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نخبة المطلوب من شرح مطهرة القلوب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88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89/280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4765D7" w:rsidRDefault="000D0CE7" w:rsidP="00C3081A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4765D7">
              <w:rPr>
                <w:rFonts w:cs="Arabic Transparent" w:hint="cs"/>
                <w:sz w:val="24"/>
                <w:szCs w:val="24"/>
                <w:rtl/>
              </w:rPr>
              <w:t>الشيخ محمد الحسني بن احمد الخديم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تحفة السرور بشرح نظم البرور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89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90/280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4765D7" w:rsidRDefault="000D0CE7" w:rsidP="00C3081A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4765D7">
              <w:rPr>
                <w:rFonts w:cs="Arabic Transparent" w:hint="cs"/>
                <w:sz w:val="24"/>
                <w:szCs w:val="24"/>
                <w:rtl/>
              </w:rPr>
              <w:t>الشيخ محمد الحسني بن احمد الخديم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بغية الأبرار من شرح قوة الأبصار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90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91/280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CA786F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السيد سابق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عناصر القوة في الإسلام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91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92/280</w:t>
            </w:r>
          </w:p>
        </w:tc>
        <w:tc>
          <w:tcPr>
            <w:tcW w:w="1134" w:type="dxa"/>
          </w:tcPr>
          <w:p w:rsidR="00F075DA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02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محمد مكركب ابران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حديث المبايع</w:t>
            </w:r>
            <w:r w:rsidR="000D0CE7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ة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92</w:t>
            </w:r>
          </w:p>
        </w:tc>
      </w:tr>
      <w:tr w:rsidR="00F075DA" w:rsidTr="008145B9">
        <w:tc>
          <w:tcPr>
            <w:tcW w:w="1134" w:type="dxa"/>
          </w:tcPr>
          <w:p w:rsidR="00F075DA" w:rsidRPr="004765D7" w:rsidRDefault="00F075DA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93/280</w:t>
            </w:r>
          </w:p>
        </w:tc>
        <w:tc>
          <w:tcPr>
            <w:tcW w:w="1134" w:type="dxa"/>
          </w:tcPr>
          <w:p w:rsidR="00F075DA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02</w:t>
            </w:r>
          </w:p>
        </w:tc>
        <w:tc>
          <w:tcPr>
            <w:tcW w:w="3261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محمد عيسى داود</w:t>
            </w:r>
          </w:p>
        </w:tc>
        <w:tc>
          <w:tcPr>
            <w:tcW w:w="4110" w:type="dxa"/>
          </w:tcPr>
          <w:p w:rsidR="00F075DA" w:rsidRPr="00CE5697" w:rsidRDefault="00F075DA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حوار صحفي مع الجني المسلم</w:t>
            </w:r>
          </w:p>
        </w:tc>
        <w:tc>
          <w:tcPr>
            <w:tcW w:w="851" w:type="dxa"/>
          </w:tcPr>
          <w:p w:rsidR="00F075DA" w:rsidRPr="00CE5697" w:rsidRDefault="00F075DA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93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94/280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5013B4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ابن سيرين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تفسير أحل</w:t>
            </w:r>
            <w:r>
              <w:rPr>
                <w:rFonts w:cs="Arabic Transparent" w:hint="cs"/>
                <w:sz w:val="26"/>
                <w:szCs w:val="26"/>
                <w:rtl/>
              </w:rPr>
              <w:t>ا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م التف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اؤل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94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95/280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5013B4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عبد الرحمان بابي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الذكر في القرآن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95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96/280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5013B4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حيدر الجوادي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المعجزة في رسالة إبراهيم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96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97/280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5013B4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شوقي ابو خليل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الإسلام في قفص الإته</w:t>
            </w:r>
            <w:r w:rsidR="00336A95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ام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97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98/280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5013B4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حنفي المحلاوي</w:t>
            </w:r>
          </w:p>
        </w:tc>
        <w:tc>
          <w:tcPr>
            <w:tcW w:w="4110" w:type="dxa"/>
          </w:tcPr>
          <w:p w:rsidR="00336A95" w:rsidRDefault="000D0CE7" w:rsidP="00C3081A">
            <w:pPr>
              <w:jc w:val="right"/>
              <w:rPr>
                <w:rFonts w:cs="Arabic Transparent"/>
                <w:sz w:val="26"/>
                <w:szCs w:val="26"/>
              </w:rPr>
            </w:pPr>
            <w:r w:rsidRPr="000D0CE7">
              <w:rPr>
                <w:rFonts w:cs="Arabic Transparent" w:hint="cs"/>
                <w:sz w:val="26"/>
                <w:szCs w:val="26"/>
                <w:rtl/>
              </w:rPr>
              <w:t>ملامح التسامح و العن</w:t>
            </w:r>
            <w:r w:rsidR="00336A95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0D0CE7">
              <w:rPr>
                <w:rFonts w:cs="Arabic Transparent" w:hint="cs"/>
                <w:sz w:val="26"/>
                <w:szCs w:val="26"/>
                <w:rtl/>
              </w:rPr>
              <w:t>ف و الإره</w:t>
            </w:r>
            <w:r w:rsidR="00336A95"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0D0CE7">
              <w:rPr>
                <w:rFonts w:cs="Arabic Transparent" w:hint="cs"/>
                <w:sz w:val="26"/>
                <w:szCs w:val="26"/>
                <w:rtl/>
              </w:rPr>
              <w:t xml:space="preserve">اب في </w:t>
            </w:r>
          </w:p>
          <w:p w:rsidR="000D0CE7" w:rsidRPr="000D0CE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0D0CE7">
              <w:rPr>
                <w:rFonts w:cs="Arabic Transparent" w:hint="cs"/>
                <w:sz w:val="26"/>
                <w:szCs w:val="26"/>
                <w:rtl/>
              </w:rPr>
              <w:t>الأديان السماوية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98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99/280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5013B4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محمد كامل عبد الصمد</w:t>
            </w:r>
          </w:p>
        </w:tc>
        <w:tc>
          <w:tcPr>
            <w:tcW w:w="4110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الإعجاز العلمي في الإسلام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</w:t>
            </w:r>
            <w:r>
              <w:rPr>
                <w:rFonts w:cs="Arabic Transparent"/>
                <w:sz w:val="26"/>
                <w:szCs w:val="26"/>
                <w:rtl/>
              </w:rPr>
              <w:t>–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القرءان الكريم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99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100/280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5013B4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نعيم المحمصي</w:t>
            </w:r>
          </w:p>
        </w:tc>
        <w:tc>
          <w:tcPr>
            <w:tcW w:w="4110" w:type="dxa"/>
          </w:tcPr>
          <w:p w:rsidR="000D0CE7" w:rsidRPr="000D0CE7" w:rsidRDefault="000D0CE7" w:rsidP="00C3081A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فكرة إعجـاز القـرءان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100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101/280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5013B4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جمعة علي الخولي</w:t>
            </w:r>
          </w:p>
        </w:tc>
        <w:tc>
          <w:tcPr>
            <w:tcW w:w="4110" w:type="dxa"/>
          </w:tcPr>
          <w:p w:rsidR="000D0CE7" w:rsidRPr="000D0CE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0D0CE7">
              <w:rPr>
                <w:rFonts w:cs="Arabic Transparent" w:hint="cs"/>
                <w:sz w:val="26"/>
                <w:szCs w:val="26"/>
                <w:rtl/>
              </w:rPr>
              <w:t>كيف نبلغ الدعوة الإسلامية إلى الأمم الأجنبية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101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102/280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5013B4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السيد محمد الحافظ التجاني</w:t>
            </w:r>
          </w:p>
        </w:tc>
        <w:tc>
          <w:tcPr>
            <w:tcW w:w="4110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 xml:space="preserve">رد أوهام القديانية في قوله تعالى 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102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103/280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5013B4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الشيخ محمد الحافظ التجاني</w:t>
            </w:r>
          </w:p>
        </w:tc>
        <w:tc>
          <w:tcPr>
            <w:tcW w:w="4110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علاج علل المجتمع الإسلامي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103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104/280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5013B4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أبو الأعلى المودو</w:t>
            </w:r>
            <w:r>
              <w:rPr>
                <w:rFonts w:cs="Arabic Transparent" w:hint="cs"/>
                <w:sz w:val="26"/>
                <w:szCs w:val="26"/>
                <w:rtl/>
              </w:rPr>
              <w:t>د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ي</w:t>
            </w:r>
          </w:p>
        </w:tc>
        <w:tc>
          <w:tcPr>
            <w:tcW w:w="4110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الجه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اد في سبي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ل الله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104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105/280</w:t>
            </w:r>
          </w:p>
        </w:tc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02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محمد الصالح الصديق</w:t>
            </w:r>
          </w:p>
        </w:tc>
        <w:tc>
          <w:tcPr>
            <w:tcW w:w="4110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سفين</w:t>
            </w:r>
            <w:r>
              <w:rPr>
                <w:rFonts w:cs="Arabic Transparent" w:hint="cs"/>
                <w:sz w:val="26"/>
                <w:szCs w:val="26"/>
                <w:rtl/>
              </w:rPr>
              <w:t>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ة الإيم</w:t>
            </w:r>
            <w:r>
              <w:rPr>
                <w:rFonts w:cs="Arabic Transparent" w:hint="cs"/>
                <w:sz w:val="26"/>
                <w:szCs w:val="26"/>
                <w:rtl/>
              </w:rPr>
              <w:t>ــ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ان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105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106/280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د.محمد عبد الرحيم الزيتي قاسم</w:t>
            </w:r>
          </w:p>
        </w:tc>
        <w:tc>
          <w:tcPr>
            <w:tcW w:w="4110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شهداء الفكر الإسلامي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106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107/280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محفوظ  بو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قروة</w:t>
            </w:r>
          </w:p>
        </w:tc>
        <w:tc>
          <w:tcPr>
            <w:tcW w:w="4110" w:type="dxa"/>
          </w:tcPr>
          <w:p w:rsidR="000D0CE7" w:rsidRPr="000D0CE7" w:rsidRDefault="000D0CE7" w:rsidP="000D0CE7">
            <w:pPr>
              <w:jc w:val="right"/>
              <w:rPr>
                <w:rFonts w:cs="Arabic Transparent"/>
                <w:sz w:val="24"/>
                <w:szCs w:val="24"/>
                <w:rtl/>
              </w:rPr>
            </w:pPr>
            <w:r w:rsidRPr="000D0CE7">
              <w:rPr>
                <w:rFonts w:cs="Arabic Transparent" w:hint="cs"/>
                <w:sz w:val="24"/>
                <w:szCs w:val="24"/>
                <w:rtl/>
              </w:rPr>
              <w:t>أصحاب الكهف و الرقيم هل يكشف أسرارهم العلم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107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lastRenderedPageBreak/>
              <w:t>108/280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د.محمد توفيق صدقي</w:t>
            </w:r>
          </w:p>
        </w:tc>
        <w:tc>
          <w:tcPr>
            <w:tcW w:w="4110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الدين في نظر العقل الصحيح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108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109/280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tabs>
                <w:tab w:val="left" w:pos="715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أبو جرة سلطاني</w:t>
            </w:r>
          </w:p>
        </w:tc>
        <w:tc>
          <w:tcPr>
            <w:tcW w:w="4110" w:type="dxa"/>
          </w:tcPr>
          <w:p w:rsidR="000D0CE7" w:rsidRPr="00CE5697" w:rsidRDefault="000D0CE7" w:rsidP="000D0CE7">
            <w:pPr>
              <w:tabs>
                <w:tab w:val="left" w:pos="715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سلسلة أوراق إسلامية إيمان إبليس و إيمانهم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109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110/280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الإمام شمس الدين بن ق</w:t>
            </w:r>
            <w:r>
              <w:rPr>
                <w:rFonts w:cs="Arabic Transparent" w:hint="cs"/>
                <w:sz w:val="26"/>
                <w:szCs w:val="26"/>
                <w:rtl/>
              </w:rPr>
              <w:t>ي</w:t>
            </w:r>
            <w:r w:rsidRPr="00CE5697">
              <w:rPr>
                <w:rFonts w:cs="Arabic Transparent" w:hint="cs"/>
                <w:sz w:val="26"/>
                <w:szCs w:val="26"/>
                <w:rtl/>
              </w:rPr>
              <w:t>م الجوزية</w:t>
            </w:r>
          </w:p>
        </w:tc>
        <w:tc>
          <w:tcPr>
            <w:tcW w:w="4110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حكم الغناء و السماع له في الإسلام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110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111/280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أنور الجندي</w:t>
            </w:r>
          </w:p>
        </w:tc>
        <w:tc>
          <w:tcPr>
            <w:tcW w:w="4110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نوابغ الفكر الإسلامي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111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112/280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د.أبو سريع محمد الهادي</w:t>
            </w:r>
          </w:p>
        </w:tc>
        <w:tc>
          <w:tcPr>
            <w:tcW w:w="4110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و عاشروهن بالمعروف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112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113/280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محمد قطب</w:t>
            </w:r>
          </w:p>
        </w:tc>
        <w:tc>
          <w:tcPr>
            <w:tcW w:w="4110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هل نحن مسلمون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113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114/280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د.عدنان علي رضا النحوي</w:t>
            </w:r>
          </w:p>
        </w:tc>
        <w:tc>
          <w:tcPr>
            <w:tcW w:w="4110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العهد و البيعة و واقعنا المعاصر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114</w:t>
            </w:r>
          </w:p>
        </w:tc>
      </w:tr>
      <w:tr w:rsidR="000D0CE7" w:rsidTr="008145B9">
        <w:trPr>
          <w:trHeight w:val="70"/>
        </w:trPr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115/280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عبد اللطيف بن علي السلطاني</w:t>
            </w:r>
          </w:p>
        </w:tc>
        <w:tc>
          <w:tcPr>
            <w:tcW w:w="4110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في سبيل العقيدة الإسلامية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115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4765D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116/280</w:t>
            </w:r>
          </w:p>
        </w:tc>
        <w:tc>
          <w:tcPr>
            <w:tcW w:w="1134" w:type="dxa"/>
          </w:tcPr>
          <w:p w:rsidR="000D0CE7" w:rsidRDefault="000D0CE7" w:rsidP="000D0CE7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ابن قيم الجوزية</w:t>
            </w:r>
          </w:p>
        </w:tc>
        <w:tc>
          <w:tcPr>
            <w:tcW w:w="4110" w:type="dxa"/>
          </w:tcPr>
          <w:p w:rsidR="000D0CE7" w:rsidRPr="00CE5697" w:rsidRDefault="000D0CE7" w:rsidP="000D0CE7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 w:rsidRPr="00CE5697">
              <w:rPr>
                <w:rFonts w:cs="Arabic Transparent" w:hint="cs"/>
                <w:sz w:val="26"/>
                <w:szCs w:val="26"/>
                <w:rtl/>
              </w:rPr>
              <w:t>الطب النبوي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            (10مجلدات)</w:t>
            </w:r>
          </w:p>
        </w:tc>
        <w:tc>
          <w:tcPr>
            <w:tcW w:w="851" w:type="dxa"/>
          </w:tcPr>
          <w:p w:rsidR="000D0CE7" w:rsidRPr="00CE569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116</w:t>
            </w:r>
          </w:p>
        </w:tc>
      </w:tr>
      <w:tr w:rsidR="00022C59" w:rsidTr="008145B9">
        <w:tc>
          <w:tcPr>
            <w:tcW w:w="1134" w:type="dxa"/>
          </w:tcPr>
          <w:p w:rsidR="00022C59" w:rsidRPr="004765D7" w:rsidRDefault="00022C59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117/280</w:t>
            </w:r>
          </w:p>
        </w:tc>
        <w:tc>
          <w:tcPr>
            <w:tcW w:w="1134" w:type="dxa"/>
          </w:tcPr>
          <w:p w:rsidR="00022C59" w:rsidRDefault="00022C59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22C59" w:rsidRPr="000D0CE7" w:rsidRDefault="00022C59" w:rsidP="00022C59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Mohamed Talbi</w:t>
            </w:r>
          </w:p>
        </w:tc>
        <w:tc>
          <w:tcPr>
            <w:tcW w:w="4110" w:type="dxa"/>
          </w:tcPr>
          <w:p w:rsidR="00022C59" w:rsidRPr="000D0CE7" w:rsidRDefault="00022C59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Plaidoyer pour un Islam modern</w:t>
            </w:r>
          </w:p>
        </w:tc>
        <w:tc>
          <w:tcPr>
            <w:tcW w:w="851" w:type="dxa"/>
          </w:tcPr>
          <w:p w:rsidR="00022C59" w:rsidRDefault="00022C59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117</w:t>
            </w:r>
          </w:p>
        </w:tc>
      </w:tr>
      <w:tr w:rsidR="00022C59" w:rsidTr="008145B9">
        <w:tc>
          <w:tcPr>
            <w:tcW w:w="1134" w:type="dxa"/>
          </w:tcPr>
          <w:p w:rsidR="00022C59" w:rsidRPr="004765D7" w:rsidRDefault="00022C59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118/280</w:t>
            </w:r>
          </w:p>
        </w:tc>
        <w:tc>
          <w:tcPr>
            <w:tcW w:w="1134" w:type="dxa"/>
          </w:tcPr>
          <w:p w:rsidR="00022C59" w:rsidRDefault="00022C59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22C59" w:rsidRPr="000D0CE7" w:rsidRDefault="00022C59" w:rsidP="00022C59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Abdel Magid Turki</w:t>
            </w:r>
          </w:p>
        </w:tc>
        <w:tc>
          <w:tcPr>
            <w:tcW w:w="4110" w:type="dxa"/>
          </w:tcPr>
          <w:p w:rsidR="00022C59" w:rsidRPr="000D0CE7" w:rsidRDefault="00022C59" w:rsidP="00022C59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Récits de pèlerinage à la Mekke </w:t>
            </w:r>
          </w:p>
        </w:tc>
        <w:tc>
          <w:tcPr>
            <w:tcW w:w="851" w:type="dxa"/>
          </w:tcPr>
          <w:p w:rsidR="00022C59" w:rsidRDefault="00022C59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118</w:t>
            </w:r>
          </w:p>
        </w:tc>
      </w:tr>
      <w:tr w:rsidR="00022C59" w:rsidTr="008145B9">
        <w:tc>
          <w:tcPr>
            <w:tcW w:w="1134" w:type="dxa"/>
          </w:tcPr>
          <w:p w:rsidR="00022C59" w:rsidRPr="004765D7" w:rsidRDefault="00022C59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119/280</w:t>
            </w:r>
          </w:p>
        </w:tc>
        <w:tc>
          <w:tcPr>
            <w:tcW w:w="1134" w:type="dxa"/>
          </w:tcPr>
          <w:p w:rsidR="00022C59" w:rsidRDefault="00022C59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22C59" w:rsidRPr="000D0CE7" w:rsidRDefault="00022C59" w:rsidP="00022C59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Dr. Ahmed Aroua</w:t>
            </w:r>
          </w:p>
        </w:tc>
        <w:tc>
          <w:tcPr>
            <w:tcW w:w="4110" w:type="dxa"/>
          </w:tcPr>
          <w:p w:rsidR="00022C59" w:rsidRPr="000D0CE7" w:rsidRDefault="00022C59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Qu’est ce que l’Islam ?</w:t>
            </w:r>
          </w:p>
        </w:tc>
        <w:tc>
          <w:tcPr>
            <w:tcW w:w="851" w:type="dxa"/>
          </w:tcPr>
          <w:p w:rsidR="00022C59" w:rsidRDefault="00022C59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119</w:t>
            </w:r>
          </w:p>
        </w:tc>
      </w:tr>
      <w:tr w:rsidR="00022C59" w:rsidTr="008145B9">
        <w:tc>
          <w:tcPr>
            <w:tcW w:w="1134" w:type="dxa"/>
          </w:tcPr>
          <w:p w:rsidR="00022C59" w:rsidRPr="004765D7" w:rsidRDefault="00022C59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120/280</w:t>
            </w:r>
          </w:p>
        </w:tc>
        <w:tc>
          <w:tcPr>
            <w:tcW w:w="1134" w:type="dxa"/>
          </w:tcPr>
          <w:p w:rsidR="00022C59" w:rsidRDefault="00022C59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22C59" w:rsidRPr="000D0CE7" w:rsidRDefault="004140EA" w:rsidP="004140EA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Abderahman Ben El Hafed </w:t>
            </w:r>
          </w:p>
        </w:tc>
        <w:tc>
          <w:tcPr>
            <w:tcW w:w="4110" w:type="dxa"/>
          </w:tcPr>
          <w:p w:rsidR="00022C59" w:rsidRPr="000D0CE7" w:rsidRDefault="00022C59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Introduction a l’étude de l’Islam</w:t>
            </w:r>
          </w:p>
        </w:tc>
        <w:tc>
          <w:tcPr>
            <w:tcW w:w="851" w:type="dxa"/>
          </w:tcPr>
          <w:p w:rsidR="00022C59" w:rsidRDefault="00022C59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120</w:t>
            </w:r>
          </w:p>
        </w:tc>
      </w:tr>
      <w:tr w:rsidR="00022C59" w:rsidTr="008145B9">
        <w:tc>
          <w:tcPr>
            <w:tcW w:w="1134" w:type="dxa"/>
          </w:tcPr>
          <w:p w:rsidR="00022C59" w:rsidRPr="004765D7" w:rsidRDefault="00022C59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121/280</w:t>
            </w:r>
          </w:p>
        </w:tc>
        <w:tc>
          <w:tcPr>
            <w:tcW w:w="1134" w:type="dxa"/>
          </w:tcPr>
          <w:p w:rsidR="00022C59" w:rsidRDefault="00022C59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22C59" w:rsidRPr="000D0CE7" w:rsidRDefault="004140EA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Abdekader Merabat</w:t>
            </w:r>
          </w:p>
        </w:tc>
        <w:tc>
          <w:tcPr>
            <w:tcW w:w="4110" w:type="dxa"/>
          </w:tcPr>
          <w:p w:rsidR="00022C59" w:rsidRPr="000D0CE7" w:rsidRDefault="00022C59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Réfutation et polémiques </w:t>
            </w:r>
          </w:p>
        </w:tc>
        <w:tc>
          <w:tcPr>
            <w:tcW w:w="851" w:type="dxa"/>
          </w:tcPr>
          <w:p w:rsidR="00022C59" w:rsidRDefault="00022C59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121</w:t>
            </w:r>
          </w:p>
        </w:tc>
      </w:tr>
      <w:tr w:rsidR="00022C59" w:rsidTr="008145B9">
        <w:tc>
          <w:tcPr>
            <w:tcW w:w="1134" w:type="dxa"/>
          </w:tcPr>
          <w:p w:rsidR="00022C59" w:rsidRPr="004765D7" w:rsidRDefault="00022C59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122/280</w:t>
            </w:r>
          </w:p>
        </w:tc>
        <w:tc>
          <w:tcPr>
            <w:tcW w:w="1134" w:type="dxa"/>
          </w:tcPr>
          <w:p w:rsidR="00022C59" w:rsidRDefault="00022C59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22C59" w:rsidRPr="000D0CE7" w:rsidRDefault="004140EA" w:rsidP="004140EA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Hadroug Mimouni </w:t>
            </w:r>
          </w:p>
        </w:tc>
        <w:tc>
          <w:tcPr>
            <w:tcW w:w="4110" w:type="dxa"/>
          </w:tcPr>
          <w:p w:rsidR="00022C59" w:rsidRPr="000D0CE7" w:rsidRDefault="00022C59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L’Islam Agressé</w:t>
            </w:r>
          </w:p>
        </w:tc>
        <w:tc>
          <w:tcPr>
            <w:tcW w:w="851" w:type="dxa"/>
          </w:tcPr>
          <w:p w:rsidR="00022C59" w:rsidRDefault="00022C59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122</w:t>
            </w:r>
          </w:p>
        </w:tc>
      </w:tr>
      <w:tr w:rsidR="00022C59" w:rsidTr="008145B9">
        <w:tc>
          <w:tcPr>
            <w:tcW w:w="1134" w:type="dxa"/>
          </w:tcPr>
          <w:p w:rsidR="00022C59" w:rsidRPr="004765D7" w:rsidRDefault="00022C59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123/280</w:t>
            </w:r>
          </w:p>
        </w:tc>
        <w:tc>
          <w:tcPr>
            <w:tcW w:w="1134" w:type="dxa"/>
          </w:tcPr>
          <w:p w:rsidR="00022C59" w:rsidRDefault="00022C59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4140EA" w:rsidRPr="004140EA" w:rsidRDefault="00DA72B3" w:rsidP="004140EA">
            <w:pPr>
              <w:rPr>
                <w:rFonts w:cs="Arabic Transparent"/>
                <w:sz w:val="24"/>
                <w:szCs w:val="24"/>
                <w:rtl/>
              </w:rPr>
            </w:pPr>
            <w:r w:rsidRPr="004140EA">
              <w:rPr>
                <w:rFonts w:cs="Arabic Transparent"/>
                <w:sz w:val="24"/>
                <w:szCs w:val="24"/>
                <w:lang w:val="en-US"/>
              </w:rPr>
              <w:t xml:space="preserve">El haj </w:t>
            </w:r>
            <w:r w:rsidR="004140EA" w:rsidRPr="004140EA">
              <w:rPr>
                <w:rFonts w:cs="Arabic Transparent"/>
                <w:sz w:val="24"/>
                <w:szCs w:val="24"/>
                <w:lang w:val="en-US"/>
              </w:rPr>
              <w:t xml:space="preserve">Nacir  Eddine </w:t>
            </w:r>
            <w:r w:rsidR="004140EA">
              <w:rPr>
                <w:rFonts w:cs="Arabic Transparent"/>
                <w:sz w:val="24"/>
                <w:szCs w:val="24"/>
                <w:lang w:val="en-US"/>
              </w:rPr>
              <w:t xml:space="preserve">  </w:t>
            </w:r>
            <w:r w:rsidR="004140EA" w:rsidRPr="004140EA">
              <w:rPr>
                <w:rFonts w:cs="Arabic Transparent"/>
                <w:sz w:val="24"/>
                <w:szCs w:val="24"/>
                <w:lang w:val="en-US"/>
              </w:rPr>
              <w:t>E.Dinet</w:t>
            </w:r>
            <w:r w:rsidR="004140EA">
              <w:rPr>
                <w:rFonts w:cs="Arabic Transparent"/>
                <w:sz w:val="24"/>
                <w:szCs w:val="24"/>
                <w:lang w:val="en-US"/>
              </w:rPr>
              <w:t xml:space="preserve">   </w:t>
            </w:r>
            <w:r w:rsidR="004140EA" w:rsidRPr="004140EA">
              <w:rPr>
                <w:rFonts w:cs="Arabic Transparent"/>
                <w:sz w:val="24"/>
                <w:szCs w:val="24"/>
                <w:lang w:val="en-US"/>
              </w:rPr>
              <w:t>Slimane Ben</w:t>
            </w:r>
            <w:r w:rsidR="00BC408A">
              <w:rPr>
                <w:rFonts w:cs="Arabic Transparent" w:hint="cs"/>
                <w:sz w:val="24"/>
                <w:szCs w:val="24"/>
                <w:rtl/>
                <w:lang w:val="en-US"/>
              </w:rPr>
              <w:t xml:space="preserve"> </w:t>
            </w:r>
            <w:r w:rsidR="00BC408A" w:rsidRPr="004140EA">
              <w:rPr>
                <w:rFonts w:cs="Arabic Transparent"/>
                <w:sz w:val="24"/>
                <w:szCs w:val="24"/>
                <w:lang w:val="en-US"/>
              </w:rPr>
              <w:t>I</w:t>
            </w:r>
            <w:r w:rsidR="00BC408A">
              <w:rPr>
                <w:rFonts w:cs="Arabic Transparent"/>
                <w:sz w:val="24"/>
                <w:szCs w:val="24"/>
                <w:lang w:val="en-US"/>
              </w:rPr>
              <w:t>b</w:t>
            </w:r>
            <w:r w:rsidR="00BC408A" w:rsidRPr="004140EA">
              <w:rPr>
                <w:rFonts w:cs="Arabic Transparent"/>
                <w:sz w:val="24"/>
                <w:szCs w:val="24"/>
                <w:lang w:val="en-US"/>
              </w:rPr>
              <w:t>rahim</w:t>
            </w:r>
          </w:p>
        </w:tc>
        <w:tc>
          <w:tcPr>
            <w:tcW w:w="4110" w:type="dxa"/>
          </w:tcPr>
          <w:p w:rsidR="00022C59" w:rsidRPr="000D0CE7" w:rsidRDefault="00022C59" w:rsidP="00022C59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Le pèlerinage à la maison sacrée D’ALLAH</w:t>
            </w:r>
          </w:p>
        </w:tc>
        <w:tc>
          <w:tcPr>
            <w:tcW w:w="851" w:type="dxa"/>
          </w:tcPr>
          <w:p w:rsidR="00022C59" w:rsidRDefault="00022C59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123</w:t>
            </w:r>
          </w:p>
        </w:tc>
      </w:tr>
      <w:tr w:rsidR="00022C59" w:rsidTr="008145B9">
        <w:tc>
          <w:tcPr>
            <w:tcW w:w="1134" w:type="dxa"/>
          </w:tcPr>
          <w:p w:rsidR="00022C59" w:rsidRPr="004765D7" w:rsidRDefault="00022C59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124/280</w:t>
            </w:r>
          </w:p>
        </w:tc>
        <w:tc>
          <w:tcPr>
            <w:tcW w:w="1134" w:type="dxa"/>
          </w:tcPr>
          <w:p w:rsidR="00022C59" w:rsidRDefault="00022C59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22C59" w:rsidRPr="000D0CE7" w:rsidRDefault="00DA72B3" w:rsidP="00DA72B3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Dr . Ahmed Aroua</w:t>
            </w:r>
          </w:p>
        </w:tc>
        <w:tc>
          <w:tcPr>
            <w:tcW w:w="4110" w:type="dxa"/>
          </w:tcPr>
          <w:p w:rsidR="00022C59" w:rsidRPr="000D0CE7" w:rsidRDefault="00022C59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Islam et démocratie </w:t>
            </w:r>
          </w:p>
        </w:tc>
        <w:tc>
          <w:tcPr>
            <w:tcW w:w="851" w:type="dxa"/>
          </w:tcPr>
          <w:p w:rsidR="00022C59" w:rsidRDefault="00022C59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124</w:t>
            </w:r>
          </w:p>
        </w:tc>
      </w:tr>
      <w:tr w:rsidR="00022C59" w:rsidTr="008145B9">
        <w:tc>
          <w:tcPr>
            <w:tcW w:w="1134" w:type="dxa"/>
          </w:tcPr>
          <w:p w:rsidR="00022C59" w:rsidRPr="004765D7" w:rsidRDefault="00022C59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125/280</w:t>
            </w:r>
          </w:p>
        </w:tc>
        <w:tc>
          <w:tcPr>
            <w:tcW w:w="1134" w:type="dxa"/>
          </w:tcPr>
          <w:p w:rsidR="00022C59" w:rsidRDefault="00022C59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22C59" w:rsidRPr="000D0CE7" w:rsidRDefault="00DA72B3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Louis Bertrand</w:t>
            </w:r>
          </w:p>
        </w:tc>
        <w:tc>
          <w:tcPr>
            <w:tcW w:w="4110" w:type="dxa"/>
          </w:tcPr>
          <w:p w:rsidR="00022C59" w:rsidRPr="000D0CE7" w:rsidRDefault="00022C59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Devant l’Islam</w:t>
            </w:r>
          </w:p>
        </w:tc>
        <w:tc>
          <w:tcPr>
            <w:tcW w:w="851" w:type="dxa"/>
          </w:tcPr>
          <w:p w:rsidR="00022C59" w:rsidRDefault="00022C59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125</w:t>
            </w:r>
          </w:p>
        </w:tc>
      </w:tr>
      <w:tr w:rsidR="00022C59" w:rsidTr="008145B9">
        <w:tc>
          <w:tcPr>
            <w:tcW w:w="1134" w:type="dxa"/>
          </w:tcPr>
          <w:p w:rsidR="00022C59" w:rsidRPr="004765D7" w:rsidRDefault="00022C59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126/280</w:t>
            </w:r>
          </w:p>
        </w:tc>
        <w:tc>
          <w:tcPr>
            <w:tcW w:w="1134" w:type="dxa"/>
          </w:tcPr>
          <w:p w:rsidR="00022C59" w:rsidRDefault="00022C59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22C59" w:rsidRPr="000D0CE7" w:rsidRDefault="00DA72B3" w:rsidP="00DA72B3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Louis Cardet</w:t>
            </w:r>
          </w:p>
        </w:tc>
        <w:tc>
          <w:tcPr>
            <w:tcW w:w="4110" w:type="dxa"/>
          </w:tcPr>
          <w:p w:rsidR="00022C59" w:rsidRPr="000D0CE7" w:rsidRDefault="00022C59" w:rsidP="00022C59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La pensée religieuse d’Avicenne</w:t>
            </w:r>
          </w:p>
        </w:tc>
        <w:tc>
          <w:tcPr>
            <w:tcW w:w="851" w:type="dxa"/>
          </w:tcPr>
          <w:p w:rsidR="00022C59" w:rsidRDefault="00022C59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126</w:t>
            </w:r>
          </w:p>
        </w:tc>
      </w:tr>
      <w:tr w:rsidR="00022C59" w:rsidTr="008145B9">
        <w:tc>
          <w:tcPr>
            <w:tcW w:w="1134" w:type="dxa"/>
          </w:tcPr>
          <w:p w:rsidR="00022C59" w:rsidRPr="004765D7" w:rsidRDefault="00022C59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127/280</w:t>
            </w:r>
          </w:p>
        </w:tc>
        <w:tc>
          <w:tcPr>
            <w:tcW w:w="1134" w:type="dxa"/>
          </w:tcPr>
          <w:p w:rsidR="00022C59" w:rsidRDefault="00022C59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22C59" w:rsidRPr="000D0CE7" w:rsidRDefault="00DA72B3" w:rsidP="00DA72B3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Robert Brunschvicg</w:t>
            </w:r>
          </w:p>
        </w:tc>
        <w:tc>
          <w:tcPr>
            <w:tcW w:w="4110" w:type="dxa"/>
          </w:tcPr>
          <w:p w:rsidR="00022C59" w:rsidRPr="000D0CE7" w:rsidRDefault="00022C59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Etude d’Islamologie </w:t>
            </w:r>
          </w:p>
        </w:tc>
        <w:tc>
          <w:tcPr>
            <w:tcW w:w="851" w:type="dxa"/>
          </w:tcPr>
          <w:p w:rsidR="00022C59" w:rsidRDefault="00022C59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127</w:t>
            </w:r>
          </w:p>
        </w:tc>
      </w:tr>
      <w:tr w:rsidR="00022C59" w:rsidTr="008145B9">
        <w:tc>
          <w:tcPr>
            <w:tcW w:w="1134" w:type="dxa"/>
          </w:tcPr>
          <w:p w:rsidR="00022C59" w:rsidRPr="004765D7" w:rsidRDefault="00022C59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128/280</w:t>
            </w:r>
          </w:p>
        </w:tc>
        <w:tc>
          <w:tcPr>
            <w:tcW w:w="1134" w:type="dxa"/>
          </w:tcPr>
          <w:p w:rsidR="00022C59" w:rsidRDefault="00022C59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22C59" w:rsidRPr="000D0CE7" w:rsidRDefault="00DA72B3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Shabestaru </w:t>
            </w:r>
          </w:p>
        </w:tc>
        <w:tc>
          <w:tcPr>
            <w:tcW w:w="4110" w:type="dxa"/>
          </w:tcPr>
          <w:p w:rsidR="00022C59" w:rsidRDefault="00022C59" w:rsidP="000D0CE7">
            <w:pPr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/>
                <w:sz w:val="26"/>
                <w:szCs w:val="26"/>
              </w:rPr>
              <w:t xml:space="preserve">La roseraie du mystère </w:t>
            </w:r>
          </w:p>
          <w:p w:rsidR="00022C59" w:rsidRPr="000D0CE7" w:rsidRDefault="00022C59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Suivi du commentaire de Lahiji </w:t>
            </w:r>
          </w:p>
        </w:tc>
        <w:tc>
          <w:tcPr>
            <w:tcW w:w="851" w:type="dxa"/>
          </w:tcPr>
          <w:p w:rsidR="00022C59" w:rsidRDefault="00022C59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128</w:t>
            </w:r>
          </w:p>
        </w:tc>
      </w:tr>
      <w:tr w:rsidR="00022C59" w:rsidTr="008145B9">
        <w:tc>
          <w:tcPr>
            <w:tcW w:w="1134" w:type="dxa"/>
          </w:tcPr>
          <w:p w:rsidR="00022C59" w:rsidRPr="004765D7" w:rsidRDefault="00022C59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129/280</w:t>
            </w:r>
          </w:p>
        </w:tc>
        <w:tc>
          <w:tcPr>
            <w:tcW w:w="1134" w:type="dxa"/>
          </w:tcPr>
          <w:p w:rsidR="00022C59" w:rsidRDefault="00022C59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22C59" w:rsidRDefault="00336A95" w:rsidP="000D0CE7">
            <w:pPr>
              <w:rPr>
                <w:rFonts w:cs="Arabic Transparent"/>
                <w:sz w:val="26"/>
                <w:szCs w:val="26"/>
              </w:rPr>
            </w:pPr>
            <w:r>
              <w:rPr>
                <w:rFonts w:cs="Arabic Transparent"/>
                <w:sz w:val="26"/>
                <w:szCs w:val="26"/>
              </w:rPr>
              <w:t xml:space="preserve">Chikh Bouanane </w:t>
            </w:r>
          </w:p>
          <w:p w:rsidR="00336A95" w:rsidRPr="000D0CE7" w:rsidRDefault="00336A95" w:rsidP="00336A95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Louis Cardet </w:t>
            </w:r>
          </w:p>
        </w:tc>
        <w:tc>
          <w:tcPr>
            <w:tcW w:w="4110" w:type="dxa"/>
          </w:tcPr>
          <w:p w:rsidR="00022C59" w:rsidRPr="000D0CE7" w:rsidRDefault="00B174F2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Panorama de la pensée islamique</w:t>
            </w:r>
          </w:p>
        </w:tc>
        <w:tc>
          <w:tcPr>
            <w:tcW w:w="851" w:type="dxa"/>
          </w:tcPr>
          <w:p w:rsidR="00022C59" w:rsidRDefault="00022C59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129</w:t>
            </w:r>
          </w:p>
        </w:tc>
      </w:tr>
      <w:tr w:rsidR="00DA72B3" w:rsidTr="008145B9">
        <w:tc>
          <w:tcPr>
            <w:tcW w:w="1134" w:type="dxa"/>
          </w:tcPr>
          <w:p w:rsidR="00DA72B3" w:rsidRPr="004765D7" w:rsidRDefault="00DA72B3" w:rsidP="000D0CE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130/280</w:t>
            </w:r>
          </w:p>
        </w:tc>
        <w:tc>
          <w:tcPr>
            <w:tcW w:w="1134" w:type="dxa"/>
          </w:tcPr>
          <w:p w:rsidR="00DA72B3" w:rsidRPr="00D71F62" w:rsidRDefault="00DA72B3" w:rsidP="000D0CE7">
            <w:pPr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02</w:t>
            </w:r>
          </w:p>
        </w:tc>
        <w:tc>
          <w:tcPr>
            <w:tcW w:w="3261" w:type="dxa"/>
          </w:tcPr>
          <w:p w:rsidR="00DA72B3" w:rsidRPr="000D0CE7" w:rsidRDefault="00DA72B3" w:rsidP="004140EA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Sayyed Hossein Nasr</w:t>
            </w:r>
          </w:p>
        </w:tc>
        <w:tc>
          <w:tcPr>
            <w:tcW w:w="4110" w:type="dxa"/>
          </w:tcPr>
          <w:p w:rsidR="00DA72B3" w:rsidRPr="000D0CE7" w:rsidRDefault="00DA72B3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Science et savoir  en Islam</w:t>
            </w:r>
          </w:p>
        </w:tc>
        <w:tc>
          <w:tcPr>
            <w:tcW w:w="851" w:type="dxa"/>
          </w:tcPr>
          <w:p w:rsidR="00DA72B3" w:rsidRDefault="00DA72B3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130</w:t>
            </w:r>
          </w:p>
        </w:tc>
      </w:tr>
      <w:tr w:rsidR="00DA72B3" w:rsidTr="008145B9">
        <w:tc>
          <w:tcPr>
            <w:tcW w:w="1134" w:type="dxa"/>
          </w:tcPr>
          <w:p w:rsidR="00DA72B3" w:rsidRPr="004765D7" w:rsidRDefault="00DA72B3" w:rsidP="00022C59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131/280</w:t>
            </w:r>
          </w:p>
        </w:tc>
        <w:tc>
          <w:tcPr>
            <w:tcW w:w="1134" w:type="dxa"/>
          </w:tcPr>
          <w:p w:rsidR="00DA72B3" w:rsidRDefault="00DA72B3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DA72B3" w:rsidRPr="00DA72B3" w:rsidRDefault="00DA72B3" w:rsidP="004140EA">
            <w:pPr>
              <w:rPr>
                <w:rFonts w:cs="Arabic Transparent"/>
                <w:sz w:val="26"/>
                <w:szCs w:val="26"/>
                <w:rtl/>
                <w:lang w:val="en-US"/>
              </w:rPr>
            </w:pPr>
            <w:r w:rsidRPr="00DA72B3">
              <w:rPr>
                <w:rFonts w:cs="Arabic Transparent"/>
                <w:sz w:val="26"/>
                <w:szCs w:val="26"/>
                <w:lang w:val="en-US"/>
              </w:rPr>
              <w:t>Mohamed el-saleh el-s</w:t>
            </w:r>
            <w:r>
              <w:rPr>
                <w:rFonts w:cs="Arabic Transparent"/>
                <w:sz w:val="26"/>
                <w:szCs w:val="26"/>
                <w:lang w:val="en-US"/>
              </w:rPr>
              <w:t>eddik</w:t>
            </w:r>
          </w:p>
        </w:tc>
        <w:tc>
          <w:tcPr>
            <w:tcW w:w="4110" w:type="dxa"/>
          </w:tcPr>
          <w:p w:rsidR="00DA72B3" w:rsidRPr="000D0CE7" w:rsidRDefault="00DA72B3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Les dessins du coran</w:t>
            </w:r>
          </w:p>
        </w:tc>
        <w:tc>
          <w:tcPr>
            <w:tcW w:w="851" w:type="dxa"/>
          </w:tcPr>
          <w:p w:rsidR="00DA72B3" w:rsidRDefault="00DA72B3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131</w:t>
            </w:r>
          </w:p>
        </w:tc>
      </w:tr>
      <w:tr w:rsidR="00DA72B3" w:rsidTr="008145B9">
        <w:tc>
          <w:tcPr>
            <w:tcW w:w="1134" w:type="dxa"/>
          </w:tcPr>
          <w:p w:rsidR="00DA72B3" w:rsidRPr="004765D7" w:rsidRDefault="00DA72B3" w:rsidP="00022C59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132/280</w:t>
            </w:r>
          </w:p>
        </w:tc>
        <w:tc>
          <w:tcPr>
            <w:tcW w:w="1134" w:type="dxa"/>
          </w:tcPr>
          <w:p w:rsidR="00DA72B3" w:rsidRDefault="00DA72B3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DA72B3" w:rsidRPr="00DA72B3" w:rsidRDefault="00DA72B3" w:rsidP="004140EA">
            <w:pPr>
              <w:rPr>
                <w:rFonts w:cs="Arabic Transparent"/>
                <w:sz w:val="24"/>
                <w:szCs w:val="24"/>
                <w:rtl/>
              </w:rPr>
            </w:pPr>
            <w:r w:rsidRPr="00DA72B3">
              <w:rPr>
                <w:rFonts w:cs="Arabic Transparent"/>
                <w:sz w:val="24"/>
                <w:szCs w:val="24"/>
              </w:rPr>
              <w:t xml:space="preserve">Shaykh </w:t>
            </w:r>
            <w:r>
              <w:rPr>
                <w:rFonts w:cs="Arabic Transparent"/>
                <w:sz w:val="24"/>
                <w:szCs w:val="24"/>
              </w:rPr>
              <w:t>M</w:t>
            </w:r>
            <w:r w:rsidRPr="00DA72B3">
              <w:rPr>
                <w:rFonts w:cs="Arabic Transparent"/>
                <w:sz w:val="24"/>
                <w:szCs w:val="24"/>
              </w:rPr>
              <w:t xml:space="preserve">hammad </w:t>
            </w:r>
            <w:r>
              <w:rPr>
                <w:rFonts w:cs="Arabic Transparent"/>
                <w:sz w:val="24"/>
                <w:szCs w:val="24"/>
              </w:rPr>
              <w:t>M</w:t>
            </w:r>
            <w:r w:rsidRPr="00DA72B3">
              <w:rPr>
                <w:rFonts w:cs="Arabic Transparent"/>
                <w:sz w:val="24"/>
                <w:szCs w:val="24"/>
              </w:rPr>
              <w:t xml:space="preserve">ahi </w:t>
            </w:r>
            <w:r>
              <w:rPr>
                <w:rFonts w:cs="Arabic Transparent"/>
                <w:sz w:val="24"/>
                <w:szCs w:val="24"/>
              </w:rPr>
              <w:t>C</w:t>
            </w:r>
            <w:r w:rsidRPr="00DA72B3">
              <w:rPr>
                <w:rFonts w:cs="Arabic Transparent"/>
                <w:sz w:val="24"/>
                <w:szCs w:val="24"/>
              </w:rPr>
              <w:t>isse</w:t>
            </w:r>
          </w:p>
        </w:tc>
        <w:tc>
          <w:tcPr>
            <w:tcW w:w="4110" w:type="dxa"/>
          </w:tcPr>
          <w:p w:rsidR="00DA72B3" w:rsidRPr="000D0CE7" w:rsidRDefault="00DA72B3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The nocturnal </w:t>
            </w:r>
            <w:r w:rsidRPr="00B174F2">
              <w:rPr>
                <w:rFonts w:cs="Arabic Transparent"/>
                <w:sz w:val="26"/>
                <w:szCs w:val="26"/>
                <w:lang w:val="en-US"/>
              </w:rPr>
              <w:t>journey</w:t>
            </w:r>
          </w:p>
        </w:tc>
        <w:tc>
          <w:tcPr>
            <w:tcW w:w="851" w:type="dxa"/>
          </w:tcPr>
          <w:p w:rsidR="00DA72B3" w:rsidRDefault="00DA72B3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132</w:t>
            </w:r>
          </w:p>
        </w:tc>
      </w:tr>
      <w:tr w:rsidR="00DA72B3" w:rsidTr="008145B9">
        <w:tc>
          <w:tcPr>
            <w:tcW w:w="1134" w:type="dxa"/>
          </w:tcPr>
          <w:p w:rsidR="00DA72B3" w:rsidRPr="004765D7" w:rsidRDefault="00DA72B3" w:rsidP="00022C59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133/280</w:t>
            </w:r>
          </w:p>
        </w:tc>
        <w:tc>
          <w:tcPr>
            <w:tcW w:w="1134" w:type="dxa"/>
          </w:tcPr>
          <w:p w:rsidR="00DA72B3" w:rsidRDefault="00DA72B3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DA72B3" w:rsidRPr="000D0CE7" w:rsidRDefault="00DA72B3" w:rsidP="004140EA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Mahmoud  Lakhnech</w:t>
            </w:r>
          </w:p>
        </w:tc>
        <w:tc>
          <w:tcPr>
            <w:tcW w:w="4110" w:type="dxa"/>
          </w:tcPr>
          <w:p w:rsidR="00DA72B3" w:rsidRPr="00DA72B3" w:rsidRDefault="00DA72B3" w:rsidP="00B174F2">
            <w:pPr>
              <w:rPr>
                <w:rFonts w:cs="Arabic Transparent"/>
                <w:sz w:val="24"/>
                <w:szCs w:val="24"/>
                <w:rtl/>
              </w:rPr>
            </w:pPr>
            <w:r w:rsidRPr="00DA72B3">
              <w:rPr>
                <w:rFonts w:cs="Arabic Transparent"/>
                <w:sz w:val="24"/>
                <w:szCs w:val="24"/>
              </w:rPr>
              <w:t>Sauver la planète terre  et l’humanité entière au nom d’ALLAH</w:t>
            </w:r>
          </w:p>
        </w:tc>
        <w:tc>
          <w:tcPr>
            <w:tcW w:w="851" w:type="dxa"/>
          </w:tcPr>
          <w:p w:rsidR="00DA72B3" w:rsidRDefault="00DA72B3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133</w:t>
            </w:r>
          </w:p>
        </w:tc>
      </w:tr>
      <w:tr w:rsidR="00DA72B3" w:rsidTr="008145B9">
        <w:tc>
          <w:tcPr>
            <w:tcW w:w="1134" w:type="dxa"/>
          </w:tcPr>
          <w:p w:rsidR="00DA72B3" w:rsidRPr="004765D7" w:rsidRDefault="00DA72B3" w:rsidP="00022C59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134/280</w:t>
            </w:r>
          </w:p>
        </w:tc>
        <w:tc>
          <w:tcPr>
            <w:tcW w:w="1134" w:type="dxa"/>
          </w:tcPr>
          <w:p w:rsidR="00DA72B3" w:rsidRDefault="00DA72B3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DA72B3" w:rsidRPr="000D0CE7" w:rsidRDefault="00DA72B3" w:rsidP="004140EA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Mokhtar Aniba</w:t>
            </w:r>
          </w:p>
        </w:tc>
        <w:tc>
          <w:tcPr>
            <w:tcW w:w="4110" w:type="dxa"/>
          </w:tcPr>
          <w:p w:rsidR="00DA72B3" w:rsidRPr="000D0CE7" w:rsidRDefault="00DA72B3" w:rsidP="00B174F2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Le mal  du siècle vu par l’Islam</w:t>
            </w:r>
          </w:p>
        </w:tc>
        <w:tc>
          <w:tcPr>
            <w:tcW w:w="851" w:type="dxa"/>
          </w:tcPr>
          <w:p w:rsidR="00DA72B3" w:rsidRDefault="00DA72B3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134</w:t>
            </w:r>
          </w:p>
        </w:tc>
      </w:tr>
      <w:tr w:rsidR="00DA72B3" w:rsidTr="008145B9">
        <w:tc>
          <w:tcPr>
            <w:tcW w:w="1134" w:type="dxa"/>
          </w:tcPr>
          <w:p w:rsidR="00DA72B3" w:rsidRPr="004765D7" w:rsidRDefault="00DA72B3" w:rsidP="00022C59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135/280</w:t>
            </w:r>
          </w:p>
        </w:tc>
        <w:tc>
          <w:tcPr>
            <w:tcW w:w="1134" w:type="dxa"/>
          </w:tcPr>
          <w:p w:rsidR="00DA72B3" w:rsidRDefault="00DA72B3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DA72B3" w:rsidRPr="000D0CE7" w:rsidRDefault="00DA72B3" w:rsidP="004140EA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Mohamed Talbi</w:t>
            </w:r>
          </w:p>
        </w:tc>
        <w:tc>
          <w:tcPr>
            <w:tcW w:w="4110" w:type="dxa"/>
          </w:tcPr>
          <w:p w:rsidR="00DA72B3" w:rsidRPr="000D0CE7" w:rsidRDefault="00DA72B3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Islam et dialogue</w:t>
            </w:r>
          </w:p>
        </w:tc>
        <w:tc>
          <w:tcPr>
            <w:tcW w:w="851" w:type="dxa"/>
          </w:tcPr>
          <w:p w:rsidR="00DA72B3" w:rsidRDefault="00DA72B3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135</w:t>
            </w:r>
          </w:p>
        </w:tc>
      </w:tr>
      <w:tr w:rsidR="00DA72B3" w:rsidTr="008145B9">
        <w:tc>
          <w:tcPr>
            <w:tcW w:w="1134" w:type="dxa"/>
          </w:tcPr>
          <w:p w:rsidR="00DA72B3" w:rsidRPr="004765D7" w:rsidRDefault="00DA72B3" w:rsidP="00022C59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136/280</w:t>
            </w:r>
          </w:p>
        </w:tc>
        <w:tc>
          <w:tcPr>
            <w:tcW w:w="1134" w:type="dxa"/>
          </w:tcPr>
          <w:p w:rsidR="00DA72B3" w:rsidRDefault="00DA72B3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DA72B3" w:rsidRPr="000D0CE7" w:rsidRDefault="00DA72B3" w:rsidP="004140EA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Iskander * C. Fontaine </w:t>
            </w:r>
          </w:p>
        </w:tc>
        <w:tc>
          <w:tcPr>
            <w:tcW w:w="4110" w:type="dxa"/>
          </w:tcPr>
          <w:p w:rsidR="00DA72B3" w:rsidRPr="000D0CE7" w:rsidRDefault="00DA72B3" w:rsidP="000D0CE7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Futurité  de l’Islam</w:t>
            </w:r>
          </w:p>
        </w:tc>
        <w:tc>
          <w:tcPr>
            <w:tcW w:w="851" w:type="dxa"/>
          </w:tcPr>
          <w:p w:rsidR="00DA72B3" w:rsidRDefault="00DA72B3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136</w:t>
            </w:r>
          </w:p>
        </w:tc>
      </w:tr>
      <w:tr w:rsidR="000D0CE7" w:rsidTr="008145B9">
        <w:tc>
          <w:tcPr>
            <w:tcW w:w="1134" w:type="dxa"/>
          </w:tcPr>
          <w:p w:rsidR="000D0CE7" w:rsidRPr="004765D7" w:rsidRDefault="000D0CE7" w:rsidP="00022C59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</w:t>
            </w:r>
            <w:r w:rsidR="00022C59">
              <w:rPr>
                <w:rFonts w:cs="Arabic Transparent" w:hint="cs"/>
                <w:sz w:val="26"/>
                <w:szCs w:val="26"/>
                <w:rtl/>
                <w:lang w:bidi="ar-DZ"/>
              </w:rPr>
              <w:t>37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/280</w:t>
            </w:r>
          </w:p>
        </w:tc>
        <w:tc>
          <w:tcPr>
            <w:tcW w:w="1134" w:type="dxa"/>
          </w:tcPr>
          <w:p w:rsidR="000D0CE7" w:rsidRPr="00D71F62" w:rsidRDefault="00022C59" w:rsidP="000D0CE7">
            <w:pPr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02</w:t>
            </w:r>
          </w:p>
        </w:tc>
        <w:tc>
          <w:tcPr>
            <w:tcW w:w="3261" w:type="dxa"/>
          </w:tcPr>
          <w:p w:rsidR="000D0CE7" w:rsidRPr="000D0CE7" w:rsidRDefault="00DA72B3" w:rsidP="00B174F2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>Mokhtar Aniba</w:t>
            </w:r>
          </w:p>
        </w:tc>
        <w:tc>
          <w:tcPr>
            <w:tcW w:w="4110" w:type="dxa"/>
          </w:tcPr>
          <w:p w:rsidR="000D0CE7" w:rsidRPr="000D0CE7" w:rsidRDefault="00B174F2" w:rsidP="00B174F2">
            <w:pPr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/>
                <w:sz w:val="26"/>
                <w:szCs w:val="26"/>
              </w:rPr>
              <w:t xml:space="preserve">Pour une saine conception du june </w:t>
            </w:r>
          </w:p>
        </w:tc>
        <w:tc>
          <w:tcPr>
            <w:tcW w:w="851" w:type="dxa"/>
          </w:tcPr>
          <w:p w:rsidR="000D0CE7" w:rsidRDefault="000D0CE7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137</w:t>
            </w:r>
          </w:p>
        </w:tc>
      </w:tr>
      <w:tr w:rsidR="00022C59" w:rsidTr="008145B9">
        <w:tc>
          <w:tcPr>
            <w:tcW w:w="1134" w:type="dxa"/>
          </w:tcPr>
          <w:p w:rsidR="00022C59" w:rsidRPr="004765D7" w:rsidRDefault="00022C59" w:rsidP="00022C59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138/280</w:t>
            </w:r>
          </w:p>
        </w:tc>
        <w:tc>
          <w:tcPr>
            <w:tcW w:w="1134" w:type="dxa"/>
          </w:tcPr>
          <w:p w:rsidR="00022C59" w:rsidRDefault="00022C59" w:rsidP="004140EA">
            <w:pPr>
              <w:jc w:val="center"/>
            </w:pPr>
            <w:r w:rsidRPr="00D71F62">
              <w:rPr>
                <w:rFonts w:cs="Arabic Transparent" w:hint="cs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3261" w:type="dxa"/>
          </w:tcPr>
          <w:p w:rsidR="00022C59" w:rsidRPr="000D0CE7" w:rsidRDefault="00B174F2" w:rsidP="00B174F2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عبد الحميد دم</w:t>
            </w:r>
            <w:r w:rsidR="00BC408A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 xml:space="preserve">ان </w:t>
            </w:r>
          </w:p>
        </w:tc>
        <w:tc>
          <w:tcPr>
            <w:tcW w:w="4110" w:type="dxa"/>
          </w:tcPr>
          <w:p w:rsidR="00022C59" w:rsidRPr="000D0CE7" w:rsidRDefault="00B174F2" w:rsidP="00B174F2">
            <w:pPr>
              <w:jc w:val="right"/>
              <w:rPr>
                <w:rFonts w:cs="Arabic Transparent"/>
                <w:sz w:val="26"/>
                <w:szCs w:val="26"/>
                <w:rtl/>
              </w:rPr>
            </w:pPr>
            <w:r>
              <w:rPr>
                <w:rFonts w:cs="Arabic Transparent" w:hint="cs"/>
                <w:sz w:val="26"/>
                <w:szCs w:val="26"/>
                <w:rtl/>
              </w:rPr>
              <w:t>الحق المبي</w:t>
            </w:r>
            <w:r w:rsidR="00BC408A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ن في إسلامية القدس و فلسطي</w:t>
            </w:r>
            <w:r w:rsidR="00BC408A">
              <w:rPr>
                <w:rFonts w:cs="Arabic Transparent" w:hint="cs"/>
                <w:sz w:val="26"/>
                <w:szCs w:val="26"/>
                <w:rtl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</w:rPr>
              <w:t>ن</w:t>
            </w:r>
          </w:p>
        </w:tc>
        <w:tc>
          <w:tcPr>
            <w:tcW w:w="851" w:type="dxa"/>
          </w:tcPr>
          <w:p w:rsidR="00022C59" w:rsidRDefault="00022C59" w:rsidP="00CE5697">
            <w:pPr>
              <w:tabs>
                <w:tab w:val="left" w:pos="7155"/>
              </w:tabs>
              <w:jc w:val="center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138</w:t>
            </w:r>
          </w:p>
        </w:tc>
      </w:tr>
    </w:tbl>
    <w:p w:rsidR="00CE5697" w:rsidRPr="00CE5697" w:rsidRDefault="00CE5697" w:rsidP="00CE5697">
      <w:pPr>
        <w:tabs>
          <w:tab w:val="left" w:pos="7155"/>
        </w:tabs>
        <w:rPr>
          <w:rFonts w:cs="Arabic Transparent"/>
          <w:sz w:val="32"/>
          <w:szCs w:val="32"/>
          <w:lang w:bidi="ar-DZ"/>
        </w:rPr>
      </w:pPr>
    </w:p>
    <w:sectPr w:rsidR="00CE5697" w:rsidRPr="00CE5697" w:rsidSect="006D4F73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04A2" w:rsidRDefault="004A04A2" w:rsidP="00CE5697">
      <w:pPr>
        <w:spacing w:after="0" w:line="240" w:lineRule="auto"/>
      </w:pPr>
      <w:r>
        <w:separator/>
      </w:r>
    </w:p>
  </w:endnote>
  <w:endnote w:type="continuationSeparator" w:id="1">
    <w:p w:rsidR="004A04A2" w:rsidRDefault="004A04A2" w:rsidP="00CE5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807971"/>
      <w:docPartObj>
        <w:docPartGallery w:val="Page Numbers (Bottom of Page)"/>
        <w:docPartUnique/>
      </w:docPartObj>
    </w:sdtPr>
    <w:sdtContent>
      <w:p w:rsidR="008D5490" w:rsidRDefault="008D5490">
        <w:pPr>
          <w:pStyle w:val="a4"/>
          <w:jc w:val="center"/>
        </w:pPr>
        <w:fldSimple w:instr=" PAGE   \* MERGEFORMAT ">
          <w:r w:rsidR="00BC408A">
            <w:rPr>
              <w:noProof/>
            </w:rPr>
            <w:t>3</w:t>
          </w:r>
        </w:fldSimple>
      </w:p>
    </w:sdtContent>
  </w:sdt>
  <w:p w:rsidR="008D5490" w:rsidRDefault="008D5490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04A2" w:rsidRDefault="004A04A2" w:rsidP="00CE5697">
      <w:pPr>
        <w:spacing w:after="0" w:line="240" w:lineRule="auto"/>
      </w:pPr>
      <w:r>
        <w:separator/>
      </w:r>
    </w:p>
  </w:footnote>
  <w:footnote w:type="continuationSeparator" w:id="1">
    <w:p w:rsidR="004A04A2" w:rsidRDefault="004A04A2" w:rsidP="00CE5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="Arabic Transparent"/>
        <w:sz w:val="28"/>
        <w:szCs w:val="28"/>
      </w:rPr>
      <w:alias w:val="Titre"/>
      <w:id w:val="77738743"/>
      <w:placeholder>
        <w:docPart w:val="D7C7EFB03FE04774B46001FADBB2D04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8D5490" w:rsidRDefault="008D5490" w:rsidP="00CE5697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CE5697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إسـلامي</w:t>
        </w:r>
        <w:r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ـ</w:t>
        </w:r>
        <w:r w:rsidRPr="00CE5697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ـات</w:t>
        </w:r>
      </w:p>
    </w:sdtContent>
  </w:sdt>
  <w:p w:rsidR="008D5490" w:rsidRDefault="008D5490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E5697"/>
    <w:rsid w:val="00022C59"/>
    <w:rsid w:val="000D0CE7"/>
    <w:rsid w:val="00336A95"/>
    <w:rsid w:val="00370B94"/>
    <w:rsid w:val="004140EA"/>
    <w:rsid w:val="00435939"/>
    <w:rsid w:val="00447CA9"/>
    <w:rsid w:val="00467C49"/>
    <w:rsid w:val="004765D7"/>
    <w:rsid w:val="004A04A2"/>
    <w:rsid w:val="006D4F73"/>
    <w:rsid w:val="008145B9"/>
    <w:rsid w:val="008D5490"/>
    <w:rsid w:val="009E7851"/>
    <w:rsid w:val="00A46100"/>
    <w:rsid w:val="00B174F2"/>
    <w:rsid w:val="00BC408A"/>
    <w:rsid w:val="00C3081A"/>
    <w:rsid w:val="00C92DFF"/>
    <w:rsid w:val="00CE5697"/>
    <w:rsid w:val="00DA72B3"/>
    <w:rsid w:val="00F075DA"/>
    <w:rsid w:val="00F44ED9"/>
    <w:rsid w:val="00F86F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4F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E56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CE5697"/>
  </w:style>
  <w:style w:type="paragraph" w:styleId="a4">
    <w:name w:val="footer"/>
    <w:basedOn w:val="a"/>
    <w:link w:val="Char0"/>
    <w:uiPriority w:val="99"/>
    <w:unhideWhenUsed/>
    <w:rsid w:val="00CE56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CE5697"/>
  </w:style>
  <w:style w:type="paragraph" w:styleId="a5">
    <w:name w:val="Balloon Text"/>
    <w:basedOn w:val="a"/>
    <w:link w:val="Char1"/>
    <w:uiPriority w:val="99"/>
    <w:semiHidden/>
    <w:unhideWhenUsed/>
    <w:rsid w:val="00CE5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CE5697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E569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F075D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7C7EFB03FE04774B46001FADBB2D04F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9A4BFF64-05C4-429D-9EDD-3BD1D05B857A}"/>
      </w:docPartPr>
      <w:docPartBody>
        <w:p w:rsidR="00761A25" w:rsidRDefault="00761A25" w:rsidP="00761A25">
          <w:pPr>
            <w:pStyle w:val="D7C7EFB03FE04774B46001FADBB2D04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761A25"/>
    <w:rsid w:val="00761A25"/>
    <w:rsid w:val="00895B50"/>
    <w:rsid w:val="009074F1"/>
    <w:rsid w:val="00EF6E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74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7C7EFB03FE04774B46001FADBB2D04F">
    <w:name w:val="D7C7EFB03FE04774B46001FADBB2D04F"/>
    <w:rsid w:val="00761A2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94758D-D0CF-4691-B9DF-E40FB0838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1411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إسـلاميــات</vt:lpstr>
    </vt:vector>
  </TitlesOfParts>
  <Company>arwa</Company>
  <LinksUpToDate>false</LinksUpToDate>
  <CharactersWithSpaces>9157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إسـلاميــات</dc:title>
  <dc:subject/>
  <dc:creator>fd</dc:creator>
  <cp:keywords/>
  <dc:description/>
  <cp:lastModifiedBy>fd</cp:lastModifiedBy>
  <cp:revision>6</cp:revision>
  <dcterms:created xsi:type="dcterms:W3CDTF">2009-01-31T10:10:00Z</dcterms:created>
  <dcterms:modified xsi:type="dcterms:W3CDTF">2009-02-03T07:41:00Z</dcterms:modified>
</cp:coreProperties>
</file>