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4"/>
          <w:rFonts w:ascii="Verdana" w:hAnsi="Verdana"/>
          <w:color w:val="4B4B4B"/>
          <w:sz w:val="20"/>
          <w:szCs w:val="20"/>
        </w:rPr>
        <w:t>SHA-512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Style w:val="a4"/>
          <w:rFonts w:ascii="Verdana" w:hAnsi="Verdana"/>
          <w:color w:val="4B4B4B"/>
          <w:sz w:val="20"/>
          <w:szCs w:val="20"/>
        </w:rPr>
        <w:t>步骤</w:t>
      </w:r>
      <w:r>
        <w:rPr>
          <w:rStyle w:val="a4"/>
          <w:rFonts w:ascii="Verdana" w:hAnsi="Verdana"/>
          <w:color w:val="4B4B4B"/>
          <w:sz w:val="20"/>
          <w:szCs w:val="20"/>
        </w:rPr>
        <w:t>1</w:t>
      </w:r>
      <w:r>
        <w:rPr>
          <w:rStyle w:val="a4"/>
          <w:rFonts w:ascii="Verdana" w:hAnsi="Verdana"/>
          <w:color w:val="4B4B4B"/>
          <w:sz w:val="20"/>
          <w:szCs w:val="20"/>
        </w:rPr>
        <w:t>：填充附加位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4"/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填充消息使其长度</w:t>
      </w:r>
      <w:r>
        <w:rPr>
          <w:rFonts w:ascii="Verdana" w:hAnsi="Verdana"/>
          <w:color w:val="4B4B4B"/>
          <w:sz w:val="20"/>
          <w:szCs w:val="20"/>
        </w:rPr>
        <w:t>≡896</w:t>
      </w:r>
      <w:r>
        <w:rPr>
          <w:rFonts w:ascii="Verdana" w:hAnsi="Verdana"/>
          <w:color w:val="4B4B4B"/>
          <w:sz w:val="20"/>
          <w:szCs w:val="20"/>
        </w:rPr>
        <w:t>（</w:t>
      </w:r>
      <w:r>
        <w:rPr>
          <w:rFonts w:ascii="Verdana" w:hAnsi="Verdana"/>
          <w:color w:val="4B4B4B"/>
          <w:sz w:val="20"/>
          <w:szCs w:val="20"/>
        </w:rPr>
        <w:t>mod 1024</w:t>
      </w:r>
      <w:r>
        <w:rPr>
          <w:rFonts w:ascii="Verdana" w:hAnsi="Verdana"/>
          <w:color w:val="4B4B4B"/>
          <w:sz w:val="20"/>
          <w:szCs w:val="20"/>
        </w:rPr>
        <w:t>）。填充由一个</w:t>
      </w:r>
      <w:r>
        <w:rPr>
          <w:rFonts w:ascii="Verdana" w:hAnsi="Verdana"/>
          <w:color w:val="4B4B4B"/>
          <w:sz w:val="20"/>
          <w:szCs w:val="20"/>
        </w:rPr>
        <w:t xml:space="preserve">1 </w:t>
      </w:r>
      <w:r>
        <w:rPr>
          <w:rFonts w:ascii="Verdana" w:hAnsi="Verdana"/>
          <w:color w:val="4B4B4B"/>
          <w:sz w:val="20"/>
          <w:szCs w:val="20"/>
        </w:rPr>
        <w:t>和后续的</w:t>
      </w:r>
      <w:r>
        <w:rPr>
          <w:rFonts w:ascii="Verdana" w:hAnsi="Verdana"/>
          <w:color w:val="4B4B4B"/>
          <w:sz w:val="20"/>
          <w:szCs w:val="20"/>
        </w:rPr>
        <w:t>0</w:t>
      </w:r>
      <w:r>
        <w:rPr>
          <w:rFonts w:ascii="Verdana" w:hAnsi="Verdana"/>
          <w:color w:val="4B4B4B"/>
          <w:sz w:val="20"/>
          <w:szCs w:val="20"/>
        </w:rPr>
        <w:t>组成。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Style w:val="a4"/>
          <w:rFonts w:ascii="Verdana" w:hAnsi="Verdana"/>
          <w:color w:val="4B4B4B"/>
          <w:sz w:val="20"/>
          <w:szCs w:val="20"/>
        </w:rPr>
        <w:t>步骤</w:t>
      </w:r>
      <w:r>
        <w:rPr>
          <w:rStyle w:val="a4"/>
          <w:rFonts w:ascii="Verdana" w:hAnsi="Verdana"/>
          <w:color w:val="4B4B4B"/>
          <w:sz w:val="20"/>
          <w:szCs w:val="20"/>
        </w:rPr>
        <w:t>2</w:t>
      </w:r>
      <w:r>
        <w:rPr>
          <w:rStyle w:val="a4"/>
          <w:rFonts w:ascii="Verdana" w:hAnsi="Verdana"/>
          <w:color w:val="4B4B4B"/>
          <w:sz w:val="20"/>
          <w:szCs w:val="20"/>
        </w:rPr>
        <w:t>：附加长度</w:t>
      </w:r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在填充后的消息后附加</w:t>
      </w:r>
      <w:r>
        <w:rPr>
          <w:rFonts w:ascii="Verdana" w:hAnsi="Verdana"/>
          <w:color w:val="4B4B4B"/>
          <w:sz w:val="20"/>
          <w:szCs w:val="20"/>
        </w:rPr>
        <w:t>128</w:t>
      </w:r>
      <w:r>
        <w:rPr>
          <w:rFonts w:ascii="Verdana" w:hAnsi="Verdana"/>
          <w:color w:val="4B4B4B"/>
          <w:sz w:val="20"/>
          <w:szCs w:val="20"/>
        </w:rPr>
        <w:t>位的块，将其视为无符号整数，它包含</w:t>
      </w:r>
      <w:proofErr w:type="gramStart"/>
      <w:r>
        <w:rPr>
          <w:rFonts w:ascii="Verdana" w:hAnsi="Verdana"/>
          <w:color w:val="4B4B4B"/>
          <w:sz w:val="20"/>
          <w:szCs w:val="20"/>
        </w:rPr>
        <w:t>前消息</w:t>
      </w:r>
      <w:proofErr w:type="gramEnd"/>
      <w:r>
        <w:rPr>
          <w:rFonts w:ascii="Verdana" w:hAnsi="Verdana"/>
          <w:color w:val="4B4B4B"/>
          <w:sz w:val="20"/>
          <w:szCs w:val="20"/>
        </w:rPr>
        <w:t>的长度。</w:t>
      </w:r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前两步的结果是产生了一个长度为</w:t>
      </w:r>
      <w:r>
        <w:rPr>
          <w:rFonts w:ascii="Verdana" w:hAnsi="Verdana"/>
          <w:color w:val="4B4B4B"/>
          <w:sz w:val="20"/>
          <w:szCs w:val="20"/>
        </w:rPr>
        <w:t>1024</w:t>
      </w:r>
      <w:r>
        <w:rPr>
          <w:rFonts w:ascii="Verdana" w:hAnsi="Verdana"/>
          <w:color w:val="4B4B4B"/>
          <w:sz w:val="20"/>
          <w:szCs w:val="20"/>
        </w:rPr>
        <w:t>整数</w:t>
      </w:r>
      <w:proofErr w:type="gramStart"/>
      <w:r>
        <w:rPr>
          <w:rFonts w:ascii="Verdana" w:hAnsi="Verdana"/>
          <w:color w:val="4B4B4B"/>
          <w:sz w:val="20"/>
          <w:szCs w:val="20"/>
        </w:rPr>
        <w:t>倍</w:t>
      </w:r>
      <w:proofErr w:type="gramEnd"/>
      <w:r>
        <w:rPr>
          <w:rFonts w:ascii="Verdana" w:hAnsi="Verdana"/>
          <w:color w:val="4B4B4B"/>
          <w:sz w:val="20"/>
          <w:szCs w:val="20"/>
        </w:rPr>
        <w:t>的消息，以便分组。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Style w:val="a4"/>
          <w:rFonts w:ascii="Verdana" w:hAnsi="Verdana"/>
          <w:color w:val="4B4B4B"/>
          <w:sz w:val="20"/>
          <w:szCs w:val="20"/>
        </w:rPr>
        <w:t>步骤</w:t>
      </w:r>
      <w:r>
        <w:rPr>
          <w:rStyle w:val="a4"/>
          <w:rFonts w:ascii="Verdana" w:hAnsi="Verdana"/>
          <w:color w:val="4B4B4B"/>
          <w:sz w:val="20"/>
          <w:szCs w:val="20"/>
        </w:rPr>
        <w:t>3</w:t>
      </w:r>
      <w:r>
        <w:rPr>
          <w:rStyle w:val="a4"/>
          <w:rFonts w:ascii="Verdana" w:hAnsi="Verdana"/>
          <w:color w:val="4B4B4B"/>
          <w:sz w:val="20"/>
          <w:szCs w:val="20"/>
        </w:rPr>
        <w:t>：初始化</w:t>
      </w:r>
      <w:r>
        <w:rPr>
          <w:rStyle w:val="a4"/>
          <w:rFonts w:ascii="Verdana" w:hAnsi="Verdana"/>
          <w:color w:val="4B4B4B"/>
          <w:sz w:val="20"/>
          <w:szCs w:val="20"/>
        </w:rPr>
        <w:t>Hash</w:t>
      </w:r>
      <w:r>
        <w:rPr>
          <w:rStyle w:val="a4"/>
          <w:rFonts w:ascii="Verdana" w:hAnsi="Verdana"/>
          <w:color w:val="4B4B4B"/>
          <w:sz w:val="20"/>
          <w:szCs w:val="20"/>
        </w:rPr>
        <w:t>缓冲区</w:t>
      </w:r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Hash</w:t>
      </w:r>
      <w:r>
        <w:rPr>
          <w:rFonts w:ascii="Verdana" w:hAnsi="Verdana"/>
          <w:color w:val="4B4B4B"/>
          <w:sz w:val="20"/>
          <w:szCs w:val="20"/>
        </w:rPr>
        <w:t>函数中间结果和最终结果保存在</w:t>
      </w:r>
      <w:r>
        <w:rPr>
          <w:rFonts w:ascii="Verdana" w:hAnsi="Verdana"/>
          <w:color w:val="4B4B4B"/>
          <w:sz w:val="20"/>
          <w:szCs w:val="20"/>
        </w:rPr>
        <w:t>512</w:t>
      </w:r>
      <w:r>
        <w:rPr>
          <w:rFonts w:ascii="Verdana" w:hAnsi="Verdana"/>
          <w:color w:val="4B4B4B"/>
          <w:sz w:val="20"/>
          <w:szCs w:val="20"/>
        </w:rPr>
        <w:t>位的缓冲区，缓冲区由</w:t>
      </w:r>
      <w:r>
        <w:rPr>
          <w:rFonts w:ascii="Verdana" w:hAnsi="Verdana"/>
          <w:color w:val="4B4B4B"/>
          <w:sz w:val="20"/>
          <w:szCs w:val="20"/>
        </w:rPr>
        <w:t>8</w:t>
      </w:r>
      <w:r>
        <w:rPr>
          <w:rFonts w:ascii="Verdana" w:hAnsi="Verdana"/>
          <w:color w:val="4B4B4B"/>
          <w:sz w:val="20"/>
          <w:szCs w:val="20"/>
        </w:rPr>
        <w:t>个</w:t>
      </w:r>
      <w:r>
        <w:rPr>
          <w:rFonts w:ascii="Verdana" w:hAnsi="Verdana"/>
          <w:color w:val="4B4B4B"/>
          <w:sz w:val="20"/>
          <w:szCs w:val="20"/>
        </w:rPr>
        <w:t>64</w:t>
      </w:r>
      <w:r>
        <w:rPr>
          <w:rFonts w:ascii="Verdana" w:hAnsi="Verdana"/>
          <w:color w:val="4B4B4B"/>
          <w:sz w:val="20"/>
          <w:szCs w:val="20"/>
        </w:rPr>
        <w:t>位的寄存器（</w:t>
      </w:r>
      <w:r>
        <w:rPr>
          <w:rFonts w:ascii="Verdana" w:hAnsi="Verdana"/>
          <w:color w:val="4B4B4B"/>
          <w:sz w:val="20"/>
          <w:szCs w:val="20"/>
        </w:rPr>
        <w:t>a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b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c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d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e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f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g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h</w:t>
      </w:r>
      <w:r>
        <w:rPr>
          <w:rFonts w:ascii="Verdana" w:hAnsi="Verdana"/>
          <w:color w:val="4B4B4B"/>
          <w:sz w:val="20"/>
          <w:szCs w:val="20"/>
        </w:rPr>
        <w:t>）表示，并将这些寄存器初始化为下列</w:t>
      </w:r>
      <w:r>
        <w:rPr>
          <w:rFonts w:ascii="Verdana" w:hAnsi="Verdana"/>
          <w:color w:val="4B4B4B"/>
          <w:sz w:val="20"/>
          <w:szCs w:val="20"/>
        </w:rPr>
        <w:t>64</w:t>
      </w:r>
      <w:r>
        <w:rPr>
          <w:rFonts w:ascii="Verdana" w:hAnsi="Verdana"/>
          <w:color w:val="4B4B4B"/>
          <w:sz w:val="20"/>
          <w:szCs w:val="20"/>
        </w:rPr>
        <w:t>位的整数（十六进制）</w:t>
      </w:r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</w:t>
      </w:r>
      <w:bookmarkStart w:id="0" w:name="_GoBack"/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3970020" cy="1135380"/>
            <wp:effectExtent l="0" t="0" r="0" b="7620"/>
            <wp:docPr id="5" name="图片 5" descr="https://images2015.cnblogs.com/blog/929265/201607/929265-20160701093311218-1210260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29265/201607/929265-20160701093311218-12102600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每个寄存器内容获取的方式是：取前</w:t>
      </w:r>
      <w:r>
        <w:rPr>
          <w:rFonts w:ascii="Verdana" w:hAnsi="Verdana"/>
          <w:color w:val="4B4B4B"/>
          <w:sz w:val="20"/>
          <w:szCs w:val="20"/>
        </w:rPr>
        <w:t>8</w:t>
      </w:r>
      <w:r>
        <w:rPr>
          <w:rFonts w:ascii="Verdana" w:hAnsi="Verdana"/>
          <w:color w:val="4B4B4B"/>
          <w:sz w:val="20"/>
          <w:szCs w:val="20"/>
        </w:rPr>
        <w:t>个素数（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7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11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13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17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19</w:t>
      </w:r>
      <w:r>
        <w:rPr>
          <w:rFonts w:ascii="Verdana" w:hAnsi="Verdana"/>
          <w:color w:val="4B4B4B"/>
          <w:sz w:val="20"/>
          <w:szCs w:val="20"/>
        </w:rPr>
        <w:t>）取平方根，取小数部分的前</w:t>
      </w:r>
      <w:r>
        <w:rPr>
          <w:rFonts w:ascii="Verdana" w:hAnsi="Verdana"/>
          <w:color w:val="4B4B4B"/>
          <w:sz w:val="20"/>
          <w:szCs w:val="20"/>
        </w:rPr>
        <w:t>64</w:t>
      </w:r>
      <w:r>
        <w:rPr>
          <w:rFonts w:ascii="Verdana" w:hAnsi="Verdana"/>
          <w:color w:val="4B4B4B"/>
          <w:sz w:val="20"/>
          <w:szCs w:val="20"/>
        </w:rPr>
        <w:t>位。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Style w:val="a4"/>
          <w:rFonts w:ascii="Verdana" w:hAnsi="Verdana"/>
          <w:color w:val="4B4B4B"/>
          <w:sz w:val="20"/>
          <w:szCs w:val="20"/>
        </w:rPr>
        <w:t>步骤</w:t>
      </w:r>
      <w:r>
        <w:rPr>
          <w:rStyle w:val="a4"/>
          <w:rFonts w:ascii="Verdana" w:hAnsi="Verdana"/>
          <w:color w:val="4B4B4B"/>
          <w:sz w:val="20"/>
          <w:szCs w:val="20"/>
        </w:rPr>
        <w:t>4</w:t>
      </w:r>
      <w:r>
        <w:rPr>
          <w:rStyle w:val="a4"/>
          <w:rFonts w:ascii="Verdana" w:hAnsi="Verdana"/>
          <w:color w:val="4B4B4B"/>
          <w:sz w:val="20"/>
          <w:szCs w:val="20"/>
        </w:rPr>
        <w:t>：以</w:t>
      </w:r>
      <w:r>
        <w:rPr>
          <w:rStyle w:val="a4"/>
          <w:rFonts w:ascii="Verdana" w:hAnsi="Verdana"/>
          <w:color w:val="4B4B4B"/>
          <w:sz w:val="20"/>
          <w:szCs w:val="20"/>
        </w:rPr>
        <w:t>1024</w:t>
      </w:r>
      <w:r>
        <w:rPr>
          <w:rStyle w:val="a4"/>
          <w:rFonts w:ascii="Verdana" w:hAnsi="Verdana"/>
          <w:color w:val="4B4B4B"/>
          <w:sz w:val="20"/>
          <w:szCs w:val="20"/>
        </w:rPr>
        <w:t>位分组（</w:t>
      </w:r>
      <w:r>
        <w:rPr>
          <w:rStyle w:val="a4"/>
          <w:rFonts w:ascii="Verdana" w:hAnsi="Verdana"/>
          <w:color w:val="4B4B4B"/>
          <w:sz w:val="20"/>
          <w:szCs w:val="20"/>
        </w:rPr>
        <w:t>128</w:t>
      </w:r>
      <w:r>
        <w:rPr>
          <w:rStyle w:val="a4"/>
          <w:rFonts w:ascii="Verdana" w:hAnsi="Verdana"/>
          <w:color w:val="4B4B4B"/>
          <w:sz w:val="20"/>
          <w:szCs w:val="20"/>
        </w:rPr>
        <w:t>个字节）为单位处理消息并输出结果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4"/>
          <w:rFonts w:ascii="Verdana" w:hAnsi="Verdana"/>
          <w:color w:val="4B4B4B"/>
          <w:sz w:val="20"/>
          <w:szCs w:val="20"/>
        </w:rPr>
        <w:lastRenderedPageBreak/>
        <w:t xml:space="preserve">　　</w:t>
      </w:r>
      <w:r>
        <w:rPr>
          <w:rFonts w:ascii="Verdana" w:hAnsi="Verdana"/>
          <w:b/>
          <w:bCs/>
          <w:noProof/>
          <w:color w:val="4B4B4B"/>
          <w:sz w:val="20"/>
          <w:szCs w:val="20"/>
        </w:rPr>
        <w:drawing>
          <wp:inline distT="0" distB="0" distL="0" distR="0">
            <wp:extent cx="5029200" cy="4030980"/>
            <wp:effectExtent l="0" t="0" r="0" b="7620"/>
            <wp:docPr id="4" name="图片 4" descr="https://images2015.cnblogs.com/blog/929265/201607/929265-20160701092618624-765211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929265/201607/929265-20160701092618624-7652113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总结</w:t>
      </w:r>
      <w:r>
        <w:rPr>
          <w:rFonts w:ascii="Verdana" w:hAnsi="Verdana"/>
          <w:color w:val="4B4B4B"/>
          <w:sz w:val="20"/>
          <w:szCs w:val="20"/>
        </w:rPr>
        <w:t>SHA-512</w:t>
      </w:r>
      <w:r>
        <w:rPr>
          <w:rFonts w:ascii="Verdana" w:hAnsi="Verdana"/>
          <w:color w:val="4B4B4B"/>
          <w:sz w:val="20"/>
          <w:szCs w:val="20"/>
        </w:rPr>
        <w:t>的运算如下：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>H</w:t>
      </w:r>
      <w:r>
        <w:rPr>
          <w:rFonts w:ascii="Verdana" w:hAnsi="Verdana"/>
          <w:color w:val="4B4B4B"/>
          <w:sz w:val="20"/>
          <w:szCs w:val="20"/>
          <w:vertAlign w:val="subscript"/>
        </w:rPr>
        <w:t>0</w:t>
      </w:r>
      <w:r>
        <w:rPr>
          <w:rFonts w:ascii="Verdana" w:hAnsi="Verdana"/>
          <w:color w:val="4B4B4B"/>
          <w:sz w:val="20"/>
          <w:szCs w:val="20"/>
        </w:rPr>
        <w:t> = IV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>H</w:t>
      </w:r>
      <w:r>
        <w:rPr>
          <w:rFonts w:ascii="Verdana" w:hAnsi="Verdana"/>
          <w:color w:val="4B4B4B"/>
          <w:sz w:val="20"/>
          <w:szCs w:val="20"/>
          <w:vertAlign w:val="subscript"/>
        </w:rPr>
        <w:t>i</w:t>
      </w:r>
      <w:r>
        <w:rPr>
          <w:rFonts w:ascii="Verdana" w:hAnsi="Verdana"/>
          <w:color w:val="4B4B4B"/>
          <w:sz w:val="20"/>
          <w:szCs w:val="20"/>
        </w:rPr>
        <w:t> = H</w:t>
      </w:r>
      <w:r>
        <w:rPr>
          <w:rFonts w:ascii="Verdana" w:hAnsi="Verdana"/>
          <w:color w:val="4B4B4B"/>
          <w:sz w:val="20"/>
          <w:szCs w:val="20"/>
          <w:vertAlign w:val="subscript"/>
        </w:rPr>
        <w:t>i-1</w:t>
      </w:r>
      <w:r>
        <w:rPr>
          <w:rFonts w:ascii="微软雅黑" w:eastAsia="微软雅黑" w:hAnsi="微软雅黑" w:hint="eastAsia"/>
          <w:color w:val="4B4B4B"/>
          <w:sz w:val="21"/>
          <w:szCs w:val="21"/>
        </w:rPr>
        <w:t>+</w:t>
      </w:r>
      <w:r>
        <w:rPr>
          <w:rFonts w:ascii="Verdana" w:hAnsi="Verdana"/>
          <w:color w:val="4B4B4B"/>
          <w:sz w:val="20"/>
          <w:szCs w:val="20"/>
        </w:rPr>
        <w:t>F(H</w:t>
      </w:r>
      <w:r>
        <w:rPr>
          <w:rFonts w:ascii="Verdana" w:hAnsi="Verdana"/>
          <w:color w:val="4B4B4B"/>
          <w:sz w:val="20"/>
          <w:szCs w:val="20"/>
          <w:vertAlign w:val="subscript"/>
        </w:rPr>
        <w:t>i-</w:t>
      </w:r>
      <w:proofErr w:type="gramStart"/>
      <w:r>
        <w:rPr>
          <w:rFonts w:ascii="Verdana" w:hAnsi="Verdana"/>
          <w:color w:val="4B4B4B"/>
          <w:sz w:val="20"/>
          <w:szCs w:val="20"/>
          <w:vertAlign w:val="subscript"/>
        </w:rPr>
        <w:t>1</w:t>
      </w:r>
      <w:r>
        <w:rPr>
          <w:rFonts w:ascii="Verdana" w:hAnsi="Verdana"/>
          <w:color w:val="4B4B4B"/>
          <w:sz w:val="20"/>
          <w:szCs w:val="20"/>
        </w:rPr>
        <w:t>,M</w:t>
      </w:r>
      <w:r>
        <w:rPr>
          <w:rFonts w:ascii="Verdana" w:hAnsi="Verdana"/>
          <w:color w:val="4B4B4B"/>
          <w:sz w:val="20"/>
          <w:szCs w:val="20"/>
          <w:vertAlign w:val="subscript"/>
        </w:rPr>
        <w:t>i</w:t>
      </w:r>
      <w:proofErr w:type="gramEnd"/>
      <w:r>
        <w:rPr>
          <w:rFonts w:ascii="Verdana" w:hAnsi="Verdana"/>
          <w:color w:val="4B4B4B"/>
          <w:sz w:val="20"/>
          <w:szCs w:val="20"/>
        </w:rPr>
        <w:t>)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>MD = H</w:t>
      </w:r>
      <w:r>
        <w:rPr>
          <w:rFonts w:ascii="Verdana" w:hAnsi="Verdana"/>
          <w:color w:val="4B4B4B"/>
          <w:sz w:val="20"/>
          <w:szCs w:val="20"/>
          <w:vertAlign w:val="subscript"/>
        </w:rPr>
        <w:t>N</w:t>
      </w:r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IV</w:t>
      </w:r>
      <w:r>
        <w:rPr>
          <w:rFonts w:ascii="Verdana" w:hAnsi="Verdana"/>
          <w:color w:val="4B4B4B"/>
          <w:sz w:val="20"/>
          <w:szCs w:val="20"/>
        </w:rPr>
        <w:t>是第三步中定义的</w:t>
      </w:r>
      <w:proofErr w:type="spellStart"/>
      <w:r>
        <w:rPr>
          <w:rFonts w:ascii="Verdana" w:hAnsi="Verdana"/>
          <w:color w:val="4B4B4B"/>
          <w:sz w:val="20"/>
          <w:szCs w:val="20"/>
        </w:rPr>
        <w:t>abcdefgh</w:t>
      </w:r>
      <w:proofErr w:type="spellEnd"/>
      <w:r>
        <w:rPr>
          <w:rFonts w:ascii="Verdana" w:hAnsi="Verdana"/>
          <w:color w:val="4B4B4B"/>
          <w:sz w:val="20"/>
          <w:szCs w:val="20"/>
        </w:rPr>
        <w:t>缓冲区的初始值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H</w:t>
      </w:r>
      <w:r>
        <w:rPr>
          <w:rFonts w:ascii="Verdana" w:hAnsi="Verdana"/>
          <w:color w:val="4B4B4B"/>
          <w:sz w:val="20"/>
          <w:szCs w:val="20"/>
          <w:vertAlign w:val="subscript"/>
        </w:rPr>
        <w:t>i</w:t>
      </w:r>
      <w:r>
        <w:rPr>
          <w:rFonts w:ascii="Verdana" w:hAnsi="Verdana"/>
          <w:color w:val="4B4B4B"/>
          <w:sz w:val="20"/>
          <w:szCs w:val="20"/>
        </w:rPr>
        <w:t>是第</w:t>
      </w:r>
      <w:proofErr w:type="spellStart"/>
      <w:r>
        <w:rPr>
          <w:rFonts w:ascii="Verdana" w:hAnsi="Verdana"/>
          <w:color w:val="4B4B4B"/>
          <w:sz w:val="20"/>
          <w:szCs w:val="20"/>
        </w:rPr>
        <w:t>i</w:t>
      </w:r>
      <w:proofErr w:type="spellEnd"/>
      <w:proofErr w:type="gramStart"/>
      <w:r>
        <w:rPr>
          <w:rFonts w:ascii="Verdana" w:hAnsi="Verdana"/>
          <w:color w:val="4B4B4B"/>
          <w:sz w:val="20"/>
          <w:szCs w:val="20"/>
        </w:rPr>
        <w:t>个</w:t>
      </w:r>
      <w:proofErr w:type="gramEnd"/>
      <w:r>
        <w:rPr>
          <w:rFonts w:ascii="Verdana" w:hAnsi="Verdana"/>
          <w:color w:val="4B4B4B"/>
          <w:sz w:val="20"/>
          <w:szCs w:val="20"/>
        </w:rPr>
        <w:t>消息分组处理的最后一轮的输出</w:t>
      </w:r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N</w:t>
      </w:r>
      <w:r>
        <w:rPr>
          <w:rFonts w:ascii="Verdana" w:hAnsi="Verdana"/>
          <w:color w:val="4B4B4B"/>
          <w:sz w:val="20"/>
          <w:szCs w:val="20"/>
        </w:rPr>
        <w:t>为消息（包括填充和长度域）中的分组数</w:t>
      </w:r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MD</w:t>
      </w:r>
      <w:r>
        <w:rPr>
          <w:rFonts w:ascii="Verdana" w:hAnsi="Verdana"/>
          <w:color w:val="4B4B4B"/>
          <w:sz w:val="20"/>
          <w:szCs w:val="20"/>
        </w:rPr>
        <w:t>表示最后的消息摘要值</w:t>
      </w:r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F</w:t>
      </w:r>
      <w:r>
        <w:rPr>
          <w:rFonts w:ascii="Verdana" w:hAnsi="Verdana"/>
          <w:color w:val="4B4B4B"/>
          <w:sz w:val="20"/>
          <w:szCs w:val="20"/>
        </w:rPr>
        <w:t>表示轮函数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+</w:t>
      </w:r>
      <w:r>
        <w:rPr>
          <w:rFonts w:ascii="Verdana" w:hAnsi="Verdana"/>
          <w:color w:val="4B4B4B"/>
          <w:sz w:val="20"/>
          <w:szCs w:val="20"/>
        </w:rPr>
        <w:t>为模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  <w:vertAlign w:val="superscript"/>
        </w:rPr>
        <w:t>64</w:t>
      </w:r>
      <w:r>
        <w:rPr>
          <w:rFonts w:ascii="Verdana" w:hAnsi="Verdana"/>
          <w:color w:val="4B4B4B"/>
          <w:sz w:val="20"/>
          <w:szCs w:val="20"/>
        </w:rPr>
        <w:t>位加</w:t>
      </w:r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4"/>
          <w:rFonts w:ascii="Verdana" w:hAnsi="Verdana"/>
          <w:color w:val="4B4B4B"/>
          <w:sz w:val="20"/>
          <w:szCs w:val="20"/>
        </w:rPr>
        <w:t xml:space="preserve">　　轮函数</w:t>
      </w:r>
      <w:r>
        <w:rPr>
          <w:rFonts w:ascii="Verdana" w:hAnsi="Verdana"/>
          <w:color w:val="4B4B4B"/>
          <w:sz w:val="20"/>
          <w:szCs w:val="20"/>
        </w:rPr>
        <w:t>的核心是具有</w:t>
      </w:r>
      <w:r>
        <w:rPr>
          <w:rFonts w:ascii="Verdana" w:hAnsi="Verdana"/>
          <w:color w:val="4B4B4B"/>
          <w:sz w:val="20"/>
          <w:szCs w:val="20"/>
        </w:rPr>
        <w:t>80</w:t>
      </w:r>
      <w:r>
        <w:rPr>
          <w:rFonts w:ascii="Verdana" w:hAnsi="Verdana"/>
          <w:color w:val="4B4B4B"/>
          <w:sz w:val="20"/>
          <w:szCs w:val="20"/>
        </w:rPr>
        <w:t>轮运算的模块，在图</w:t>
      </w:r>
      <w:r>
        <w:rPr>
          <w:rFonts w:ascii="Verdana" w:hAnsi="Verdana"/>
          <w:color w:val="4B4B4B"/>
          <w:sz w:val="20"/>
          <w:szCs w:val="20"/>
        </w:rPr>
        <w:t>11.8</w:t>
      </w:r>
      <w:r>
        <w:rPr>
          <w:rFonts w:ascii="Verdana" w:hAnsi="Verdana"/>
          <w:color w:val="4B4B4B"/>
          <w:sz w:val="20"/>
          <w:szCs w:val="20"/>
        </w:rPr>
        <w:t>中，该模块标记为</w:t>
      </w:r>
      <w:r>
        <w:rPr>
          <w:rFonts w:ascii="Verdana" w:hAnsi="Verdana"/>
          <w:color w:val="4B4B4B"/>
          <w:sz w:val="20"/>
          <w:szCs w:val="20"/>
        </w:rPr>
        <w:t>F</w:t>
      </w:r>
      <w:r>
        <w:rPr>
          <w:rFonts w:ascii="Verdana" w:hAnsi="Verdana"/>
          <w:color w:val="4B4B4B"/>
          <w:sz w:val="20"/>
          <w:szCs w:val="20"/>
        </w:rPr>
        <w:t>。下图是它的逻辑原理。</w:t>
      </w:r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 xml:space="preserve">　　　　</w:t>
      </w: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3322320" cy="4495800"/>
            <wp:effectExtent l="0" t="0" r="0" b="0"/>
            <wp:docPr id="3" name="图片 3" descr="https://images2015.cnblogs.com/blog/929265/201607/929265-20160701093916468-1630705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29265/201607/929265-20160701093916468-163070596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4B4B4B"/>
          <w:sz w:val="20"/>
          <w:szCs w:val="20"/>
        </w:rPr>
        <w:t>K</w:t>
      </w:r>
      <w:r>
        <w:rPr>
          <w:rFonts w:ascii="Verdana" w:hAnsi="Verdana"/>
          <w:color w:val="4B4B4B"/>
          <w:sz w:val="20"/>
          <w:szCs w:val="20"/>
          <w:vertAlign w:val="subscript"/>
        </w:rPr>
        <w:t>t</w:t>
      </w:r>
      <w:proofErr w:type="spellEnd"/>
      <w:r>
        <w:rPr>
          <w:rFonts w:ascii="Verdana" w:hAnsi="Verdana"/>
          <w:color w:val="4B4B4B"/>
          <w:sz w:val="20"/>
          <w:szCs w:val="20"/>
        </w:rPr>
        <w:t>是轮常数，每一轮的轮常数均不相同，用来使每轮的计算不同。这些常数获得方法如下：对前</w:t>
      </w:r>
      <w:r>
        <w:rPr>
          <w:rFonts w:ascii="Verdana" w:hAnsi="Verdana"/>
          <w:color w:val="4B4B4B"/>
          <w:sz w:val="20"/>
          <w:szCs w:val="20"/>
        </w:rPr>
        <w:t>80</w:t>
      </w:r>
      <w:r>
        <w:rPr>
          <w:rFonts w:ascii="Verdana" w:hAnsi="Verdana"/>
          <w:color w:val="4B4B4B"/>
          <w:sz w:val="20"/>
          <w:szCs w:val="20"/>
        </w:rPr>
        <w:t>个素数开立方根，取小数部分前</w:t>
      </w:r>
      <w:r>
        <w:rPr>
          <w:rFonts w:ascii="Verdana" w:hAnsi="Verdana"/>
          <w:color w:val="4B4B4B"/>
          <w:sz w:val="20"/>
          <w:szCs w:val="20"/>
        </w:rPr>
        <w:t>64</w:t>
      </w:r>
      <w:r>
        <w:rPr>
          <w:rFonts w:ascii="Verdana" w:hAnsi="Verdana"/>
          <w:color w:val="4B4B4B"/>
          <w:sz w:val="20"/>
          <w:szCs w:val="20"/>
        </w:rPr>
        <w:t>位。这些常数提供了</w:t>
      </w:r>
      <w:r>
        <w:rPr>
          <w:rFonts w:ascii="Verdana" w:hAnsi="Verdana"/>
          <w:color w:val="4B4B4B"/>
          <w:sz w:val="20"/>
          <w:szCs w:val="20"/>
        </w:rPr>
        <w:t>64</w:t>
      </w:r>
      <w:r>
        <w:rPr>
          <w:rFonts w:ascii="Verdana" w:hAnsi="Verdana"/>
          <w:color w:val="4B4B4B"/>
          <w:sz w:val="20"/>
          <w:szCs w:val="20"/>
        </w:rPr>
        <w:t>位随机串集合，可以初步消除输入数据中的统计规律。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对分组</w:t>
      </w:r>
      <w:proofErr w:type="spellStart"/>
      <w:r>
        <w:rPr>
          <w:rFonts w:ascii="Verdana" w:hAnsi="Verdana"/>
          <w:color w:val="4B4B4B"/>
          <w:sz w:val="20"/>
          <w:szCs w:val="20"/>
        </w:rPr>
        <w:t>M</w:t>
      </w:r>
      <w:r>
        <w:rPr>
          <w:rFonts w:ascii="Verdana" w:hAnsi="Verdana"/>
          <w:color w:val="4B4B4B"/>
          <w:sz w:val="20"/>
          <w:szCs w:val="20"/>
          <w:vertAlign w:val="subscript"/>
        </w:rPr>
        <w:t>i</w:t>
      </w:r>
      <w:proofErr w:type="spellEnd"/>
      <w:r>
        <w:rPr>
          <w:rFonts w:ascii="Verdana" w:hAnsi="Verdana"/>
          <w:color w:val="4B4B4B"/>
          <w:sz w:val="20"/>
          <w:szCs w:val="20"/>
        </w:rPr>
        <w:t>进行消息扩展生成</w:t>
      </w:r>
      <w:proofErr w:type="spellStart"/>
      <w:r>
        <w:rPr>
          <w:rFonts w:ascii="Verdana" w:hAnsi="Verdana"/>
          <w:color w:val="4B4B4B"/>
          <w:sz w:val="20"/>
          <w:szCs w:val="20"/>
        </w:rPr>
        <w:t>W</w:t>
      </w:r>
      <w:r>
        <w:rPr>
          <w:rFonts w:ascii="Verdana" w:hAnsi="Verdana"/>
          <w:color w:val="4B4B4B"/>
          <w:sz w:val="20"/>
          <w:szCs w:val="20"/>
          <w:vertAlign w:val="subscript"/>
        </w:rPr>
        <w:t>t</w:t>
      </w:r>
      <w:proofErr w:type="spellEnd"/>
      <w:r>
        <w:rPr>
          <w:rFonts w:ascii="Verdana" w:hAnsi="Verdana"/>
          <w:color w:val="4B4B4B"/>
          <w:sz w:val="20"/>
          <w:szCs w:val="20"/>
        </w:rPr>
        <w:t>，每个</w:t>
      </w:r>
      <w:r>
        <w:rPr>
          <w:rFonts w:ascii="Verdana" w:hAnsi="Verdana"/>
          <w:color w:val="4B4B4B"/>
          <w:sz w:val="20"/>
          <w:szCs w:val="20"/>
        </w:rPr>
        <w:t>W</w:t>
      </w:r>
      <w:r>
        <w:rPr>
          <w:rFonts w:ascii="Verdana" w:hAnsi="Verdana"/>
          <w:color w:val="4B4B4B"/>
          <w:sz w:val="20"/>
          <w:szCs w:val="20"/>
          <w:vertAlign w:val="subscript"/>
        </w:rPr>
        <w:t>t</w:t>
      </w:r>
      <w:r>
        <w:rPr>
          <w:rFonts w:ascii="Verdana" w:hAnsi="Verdana"/>
          <w:color w:val="4B4B4B"/>
          <w:sz w:val="20"/>
          <w:szCs w:val="20"/>
        </w:rPr>
        <w:t>64</w:t>
      </w:r>
      <w:r>
        <w:rPr>
          <w:rFonts w:ascii="Verdana" w:hAnsi="Verdana"/>
          <w:color w:val="4B4B4B"/>
          <w:sz w:val="20"/>
          <w:szCs w:val="20"/>
        </w:rPr>
        <w:t>位，前</w:t>
      </w:r>
      <w:r>
        <w:rPr>
          <w:rFonts w:ascii="Verdana" w:hAnsi="Verdana"/>
          <w:color w:val="4B4B4B"/>
          <w:sz w:val="20"/>
          <w:szCs w:val="20"/>
        </w:rPr>
        <w:t>16</w:t>
      </w:r>
      <w:r>
        <w:rPr>
          <w:rFonts w:ascii="Verdana" w:hAnsi="Verdana"/>
          <w:color w:val="4B4B4B"/>
          <w:sz w:val="20"/>
          <w:szCs w:val="20"/>
        </w:rPr>
        <w:t>个</w:t>
      </w:r>
      <w:proofErr w:type="spellStart"/>
      <w:r>
        <w:rPr>
          <w:rFonts w:ascii="Verdana" w:hAnsi="Verdana"/>
          <w:color w:val="4B4B4B"/>
          <w:sz w:val="20"/>
          <w:szCs w:val="20"/>
        </w:rPr>
        <w:t>W</w:t>
      </w:r>
      <w:r>
        <w:rPr>
          <w:rFonts w:ascii="Verdana" w:hAnsi="Verdana"/>
          <w:color w:val="4B4B4B"/>
          <w:sz w:val="20"/>
          <w:szCs w:val="20"/>
          <w:vertAlign w:val="subscript"/>
        </w:rPr>
        <w:t>t</w:t>
      </w:r>
      <w:proofErr w:type="spellEnd"/>
      <w:r>
        <w:rPr>
          <w:rFonts w:ascii="Verdana" w:hAnsi="Verdana"/>
          <w:color w:val="4B4B4B"/>
          <w:sz w:val="20"/>
          <w:szCs w:val="20"/>
        </w:rPr>
        <w:t>直接取自当前分组。余下的值按如下方式导出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</w:t>
      </w:r>
      <w:proofErr w:type="spellStart"/>
      <w:r>
        <w:rPr>
          <w:rFonts w:ascii="Verdana" w:hAnsi="Verdana"/>
          <w:color w:val="4B4B4B"/>
          <w:sz w:val="20"/>
          <w:szCs w:val="20"/>
        </w:rPr>
        <w:t>W</w:t>
      </w:r>
      <w:r>
        <w:rPr>
          <w:rFonts w:ascii="Verdana" w:hAnsi="Verdana"/>
          <w:color w:val="4B4B4B"/>
          <w:sz w:val="20"/>
          <w:szCs w:val="20"/>
          <w:vertAlign w:val="subscript"/>
        </w:rPr>
        <w:t>t</w:t>
      </w:r>
      <w:proofErr w:type="spellEnd"/>
      <w:r>
        <w:rPr>
          <w:rFonts w:ascii="Verdana" w:hAnsi="Verdana"/>
          <w:color w:val="4B4B4B"/>
          <w:sz w:val="20"/>
          <w:szCs w:val="20"/>
          <w:vertAlign w:val="subscript"/>
        </w:rPr>
        <w:t> </w:t>
      </w:r>
      <w:r>
        <w:rPr>
          <w:rFonts w:ascii="Verdana" w:hAnsi="Verdana"/>
          <w:color w:val="4B4B4B"/>
          <w:sz w:val="20"/>
          <w:szCs w:val="20"/>
        </w:rPr>
        <w:t>= δ</w:t>
      </w:r>
      <w:r>
        <w:rPr>
          <w:rFonts w:ascii="Verdana" w:hAnsi="Verdana"/>
          <w:color w:val="4B4B4B"/>
          <w:sz w:val="20"/>
          <w:szCs w:val="20"/>
          <w:vertAlign w:val="subscript"/>
        </w:rPr>
        <w:t>1</w:t>
      </w:r>
      <w:r>
        <w:rPr>
          <w:rFonts w:ascii="Verdana" w:hAnsi="Verdana"/>
          <w:color w:val="4B4B4B"/>
          <w:sz w:val="20"/>
          <w:szCs w:val="20"/>
          <w:vertAlign w:val="superscript"/>
        </w:rPr>
        <w:t>512</w:t>
      </w:r>
      <w:r>
        <w:rPr>
          <w:rFonts w:ascii="Verdana" w:hAnsi="Verdana"/>
          <w:color w:val="4B4B4B"/>
          <w:sz w:val="20"/>
          <w:szCs w:val="20"/>
        </w:rPr>
        <w:t>(W</w:t>
      </w:r>
      <w:r>
        <w:rPr>
          <w:rFonts w:ascii="Verdana" w:hAnsi="Verdana"/>
          <w:color w:val="4B4B4B"/>
          <w:sz w:val="20"/>
          <w:szCs w:val="20"/>
          <w:vertAlign w:val="subscript"/>
        </w:rPr>
        <w:t>t-2</w:t>
      </w:r>
      <w:r>
        <w:rPr>
          <w:rFonts w:ascii="Verdana" w:hAnsi="Verdana"/>
          <w:color w:val="4B4B4B"/>
          <w:sz w:val="20"/>
          <w:szCs w:val="20"/>
        </w:rPr>
        <w:t>) + W</w:t>
      </w:r>
      <w:r>
        <w:rPr>
          <w:rFonts w:ascii="Verdana" w:hAnsi="Verdana"/>
          <w:color w:val="4B4B4B"/>
          <w:sz w:val="20"/>
          <w:szCs w:val="20"/>
          <w:vertAlign w:val="subscript"/>
        </w:rPr>
        <w:t>t-7</w:t>
      </w:r>
      <w:r>
        <w:rPr>
          <w:rFonts w:ascii="Verdana" w:hAnsi="Verdana"/>
          <w:color w:val="4B4B4B"/>
          <w:sz w:val="20"/>
          <w:szCs w:val="20"/>
        </w:rPr>
        <w:t> + δ</w:t>
      </w:r>
      <w:r>
        <w:rPr>
          <w:rFonts w:ascii="Verdana" w:hAnsi="Verdana"/>
          <w:color w:val="4B4B4B"/>
          <w:sz w:val="20"/>
          <w:szCs w:val="20"/>
          <w:vertAlign w:val="subscript"/>
        </w:rPr>
        <w:t>0</w:t>
      </w:r>
      <w:r>
        <w:rPr>
          <w:rFonts w:ascii="Verdana" w:hAnsi="Verdana"/>
          <w:color w:val="4B4B4B"/>
          <w:sz w:val="20"/>
          <w:szCs w:val="20"/>
          <w:vertAlign w:val="superscript"/>
        </w:rPr>
        <w:t>512</w:t>
      </w:r>
      <w:r>
        <w:rPr>
          <w:rFonts w:ascii="Verdana" w:hAnsi="Verdana"/>
          <w:color w:val="4B4B4B"/>
          <w:sz w:val="20"/>
          <w:szCs w:val="20"/>
        </w:rPr>
        <w:t>(W</w:t>
      </w:r>
      <w:r>
        <w:rPr>
          <w:rFonts w:ascii="Verdana" w:hAnsi="Verdana"/>
          <w:color w:val="4B4B4B"/>
          <w:sz w:val="20"/>
          <w:szCs w:val="20"/>
          <w:vertAlign w:val="subscript"/>
        </w:rPr>
        <w:t>t-15</w:t>
      </w:r>
      <w:r>
        <w:rPr>
          <w:rFonts w:ascii="Verdana" w:hAnsi="Verdana"/>
          <w:color w:val="4B4B4B"/>
          <w:sz w:val="20"/>
          <w:szCs w:val="20"/>
        </w:rPr>
        <w:t>) + W</w:t>
      </w:r>
      <w:r>
        <w:rPr>
          <w:rFonts w:ascii="Verdana" w:hAnsi="Verdana"/>
          <w:color w:val="4B4B4B"/>
          <w:sz w:val="20"/>
          <w:szCs w:val="20"/>
          <w:vertAlign w:val="subscript"/>
        </w:rPr>
        <w:t>t-16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　　</w:t>
      </w:r>
      <w:r>
        <w:rPr>
          <w:rFonts w:ascii="Verdana" w:hAnsi="Verdana"/>
          <w:color w:val="4B4B4B"/>
          <w:sz w:val="20"/>
          <w:szCs w:val="20"/>
        </w:rPr>
        <w:t>δ</w:t>
      </w:r>
      <w:r>
        <w:rPr>
          <w:rFonts w:ascii="Verdana" w:hAnsi="Verdana"/>
          <w:color w:val="4B4B4B"/>
          <w:sz w:val="20"/>
          <w:szCs w:val="20"/>
          <w:vertAlign w:val="subscript"/>
        </w:rPr>
        <w:t>1</w:t>
      </w:r>
      <w:r>
        <w:rPr>
          <w:rFonts w:ascii="Verdana" w:hAnsi="Verdana"/>
          <w:color w:val="4B4B4B"/>
          <w:sz w:val="20"/>
          <w:szCs w:val="20"/>
          <w:vertAlign w:val="superscript"/>
        </w:rPr>
        <w:t>512</w:t>
      </w:r>
      <w:r>
        <w:rPr>
          <w:rFonts w:ascii="Verdana" w:hAnsi="Verdana"/>
          <w:color w:val="4B4B4B"/>
          <w:sz w:val="20"/>
          <w:szCs w:val="20"/>
        </w:rPr>
        <w:t>(x) = ROTR</w:t>
      </w:r>
      <w:r>
        <w:rPr>
          <w:rFonts w:ascii="Verdana" w:hAnsi="Verdana"/>
          <w:color w:val="4B4B4B"/>
          <w:sz w:val="20"/>
          <w:szCs w:val="20"/>
          <w:vertAlign w:val="superscript"/>
        </w:rPr>
        <w:t>1</w:t>
      </w:r>
      <w:r>
        <w:rPr>
          <w:rFonts w:ascii="Verdana" w:hAnsi="Verdana"/>
          <w:color w:val="4B4B4B"/>
          <w:sz w:val="20"/>
          <w:szCs w:val="20"/>
        </w:rPr>
        <w:t>(x)</w:t>
      </w:r>
      <w:r>
        <w:rPr>
          <w:rFonts w:ascii="微软雅黑" w:eastAsia="微软雅黑" w:hAnsi="微软雅黑" w:hint="eastAsia"/>
          <w:color w:val="4B4B4B"/>
          <w:sz w:val="27"/>
          <w:szCs w:val="27"/>
        </w:rPr>
        <w:t>⊕</w:t>
      </w:r>
      <w:r>
        <w:rPr>
          <w:rFonts w:ascii="微软雅黑" w:eastAsia="微软雅黑" w:hAnsi="微软雅黑" w:hint="eastAsia"/>
          <w:color w:val="4B4B4B"/>
          <w:sz w:val="21"/>
          <w:szCs w:val="21"/>
        </w:rPr>
        <w:t>ROTR</w:t>
      </w:r>
      <w:r>
        <w:rPr>
          <w:rFonts w:ascii="微软雅黑" w:eastAsia="微软雅黑" w:hAnsi="微软雅黑" w:hint="eastAsia"/>
          <w:color w:val="4B4B4B"/>
          <w:sz w:val="21"/>
          <w:szCs w:val="21"/>
          <w:vertAlign w:val="superscript"/>
        </w:rPr>
        <w:t>8</w:t>
      </w:r>
      <w:r>
        <w:rPr>
          <w:rFonts w:ascii="微软雅黑" w:eastAsia="微软雅黑" w:hAnsi="微软雅黑" w:hint="eastAsia"/>
          <w:color w:val="4B4B4B"/>
          <w:sz w:val="21"/>
          <w:szCs w:val="21"/>
        </w:rPr>
        <w:t>(x)</w:t>
      </w:r>
      <w:r>
        <w:rPr>
          <w:rFonts w:ascii="微软雅黑" w:eastAsia="微软雅黑" w:hAnsi="微软雅黑" w:hint="eastAsia"/>
          <w:color w:val="4B4B4B"/>
          <w:sz w:val="27"/>
          <w:szCs w:val="27"/>
        </w:rPr>
        <w:t>⊕</w:t>
      </w:r>
      <w:r>
        <w:rPr>
          <w:rFonts w:ascii="微软雅黑" w:eastAsia="微软雅黑" w:hAnsi="微软雅黑" w:hint="eastAsia"/>
          <w:color w:val="4B4B4B"/>
          <w:sz w:val="21"/>
          <w:szCs w:val="21"/>
        </w:rPr>
        <w:t>SHR</w:t>
      </w:r>
      <w:r>
        <w:rPr>
          <w:rFonts w:ascii="微软雅黑" w:eastAsia="微软雅黑" w:hAnsi="微软雅黑" w:hint="eastAsia"/>
          <w:color w:val="4B4B4B"/>
          <w:sz w:val="21"/>
          <w:szCs w:val="21"/>
          <w:vertAlign w:val="superscript"/>
        </w:rPr>
        <w:t>7</w:t>
      </w:r>
      <w:r>
        <w:rPr>
          <w:rFonts w:ascii="微软雅黑" w:eastAsia="微软雅黑" w:hAnsi="微软雅黑" w:hint="eastAsia"/>
          <w:color w:val="4B4B4B"/>
          <w:sz w:val="21"/>
          <w:szCs w:val="21"/>
        </w:rPr>
        <w:t>(x)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1"/>
          <w:szCs w:val="21"/>
        </w:rPr>
        <w:t xml:space="preserve">　　　　　　δ</w:t>
      </w:r>
      <w:r>
        <w:rPr>
          <w:rFonts w:ascii="微软雅黑" w:eastAsia="微软雅黑" w:hAnsi="微软雅黑" w:hint="eastAsia"/>
          <w:color w:val="4B4B4B"/>
          <w:sz w:val="21"/>
          <w:szCs w:val="21"/>
          <w:vertAlign w:val="subscript"/>
        </w:rPr>
        <w:t>0</w:t>
      </w:r>
      <w:r>
        <w:rPr>
          <w:rFonts w:ascii="微软雅黑" w:eastAsia="微软雅黑" w:hAnsi="微软雅黑" w:hint="eastAsia"/>
          <w:color w:val="4B4B4B"/>
          <w:sz w:val="21"/>
          <w:szCs w:val="21"/>
          <w:vertAlign w:val="superscript"/>
        </w:rPr>
        <w:t>512</w:t>
      </w:r>
      <w:r>
        <w:rPr>
          <w:rFonts w:ascii="微软雅黑" w:eastAsia="微软雅黑" w:hAnsi="微软雅黑" w:hint="eastAsia"/>
          <w:color w:val="4B4B4B"/>
          <w:sz w:val="21"/>
          <w:szCs w:val="21"/>
        </w:rPr>
        <w:t>(x) = ROTR</w:t>
      </w:r>
      <w:r>
        <w:rPr>
          <w:rFonts w:ascii="微软雅黑" w:eastAsia="微软雅黑" w:hAnsi="微软雅黑" w:hint="eastAsia"/>
          <w:color w:val="4B4B4B"/>
          <w:sz w:val="21"/>
          <w:szCs w:val="21"/>
          <w:vertAlign w:val="superscript"/>
        </w:rPr>
        <w:t>19</w:t>
      </w:r>
      <w:r>
        <w:rPr>
          <w:rFonts w:ascii="微软雅黑" w:eastAsia="微软雅黑" w:hAnsi="微软雅黑" w:hint="eastAsia"/>
          <w:color w:val="4B4B4B"/>
          <w:sz w:val="21"/>
          <w:szCs w:val="21"/>
        </w:rPr>
        <w:t>(x)</w:t>
      </w:r>
      <w:r>
        <w:rPr>
          <w:rFonts w:ascii="微软雅黑" w:eastAsia="微软雅黑" w:hAnsi="微软雅黑" w:hint="eastAsia"/>
          <w:color w:val="4B4B4B"/>
          <w:sz w:val="27"/>
          <w:szCs w:val="27"/>
        </w:rPr>
        <w:t>⊕</w:t>
      </w:r>
      <w:r>
        <w:rPr>
          <w:rFonts w:ascii="微软雅黑" w:eastAsia="微软雅黑" w:hAnsi="微软雅黑" w:hint="eastAsia"/>
          <w:color w:val="4B4B4B"/>
          <w:sz w:val="21"/>
          <w:szCs w:val="21"/>
        </w:rPr>
        <w:t>ROTR</w:t>
      </w:r>
      <w:r>
        <w:rPr>
          <w:rFonts w:ascii="微软雅黑" w:eastAsia="微软雅黑" w:hAnsi="微软雅黑" w:hint="eastAsia"/>
          <w:color w:val="4B4B4B"/>
          <w:sz w:val="21"/>
          <w:szCs w:val="21"/>
          <w:vertAlign w:val="superscript"/>
        </w:rPr>
        <w:t>61</w:t>
      </w:r>
      <w:r>
        <w:rPr>
          <w:rFonts w:ascii="微软雅黑" w:eastAsia="微软雅黑" w:hAnsi="微软雅黑" w:hint="eastAsia"/>
          <w:color w:val="4B4B4B"/>
          <w:sz w:val="21"/>
          <w:szCs w:val="21"/>
        </w:rPr>
        <w:t>(x)</w:t>
      </w:r>
      <w:r>
        <w:rPr>
          <w:rFonts w:ascii="微软雅黑" w:eastAsia="微软雅黑" w:hAnsi="微软雅黑" w:hint="eastAsia"/>
          <w:color w:val="4B4B4B"/>
          <w:sz w:val="27"/>
          <w:szCs w:val="27"/>
        </w:rPr>
        <w:t>⊕</w:t>
      </w:r>
      <w:r>
        <w:rPr>
          <w:rFonts w:ascii="微软雅黑" w:eastAsia="微软雅黑" w:hAnsi="微软雅黑" w:hint="eastAsia"/>
          <w:color w:val="4B4B4B"/>
          <w:sz w:val="21"/>
          <w:szCs w:val="21"/>
        </w:rPr>
        <w:t>SHR</w:t>
      </w:r>
      <w:r>
        <w:rPr>
          <w:rFonts w:ascii="微软雅黑" w:eastAsia="微软雅黑" w:hAnsi="微软雅黑" w:hint="eastAsia"/>
          <w:color w:val="4B4B4B"/>
          <w:sz w:val="21"/>
          <w:szCs w:val="21"/>
          <w:vertAlign w:val="superscript"/>
        </w:rPr>
        <w:t>6</w:t>
      </w:r>
      <w:r>
        <w:rPr>
          <w:rFonts w:ascii="微软雅黑" w:eastAsia="微软雅黑" w:hAnsi="微软雅黑" w:hint="eastAsia"/>
          <w:color w:val="4B4B4B"/>
          <w:sz w:val="21"/>
          <w:szCs w:val="21"/>
        </w:rPr>
        <w:t>(x)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1"/>
          <w:szCs w:val="21"/>
        </w:rPr>
        <w:t xml:space="preserve">　　　　　　　　</w:t>
      </w:r>
      <w:proofErr w:type="spellStart"/>
      <w:r>
        <w:rPr>
          <w:rFonts w:ascii="微软雅黑" w:eastAsia="微软雅黑" w:hAnsi="微软雅黑" w:hint="eastAsia"/>
          <w:color w:val="4B4B4B"/>
          <w:sz w:val="21"/>
          <w:szCs w:val="21"/>
        </w:rPr>
        <w:t>ROTR</w:t>
      </w:r>
      <w:r>
        <w:rPr>
          <w:rFonts w:ascii="微软雅黑" w:eastAsia="微软雅黑" w:hAnsi="微软雅黑" w:hint="eastAsia"/>
          <w:color w:val="4B4B4B"/>
          <w:sz w:val="21"/>
          <w:szCs w:val="21"/>
          <w:vertAlign w:val="superscript"/>
        </w:rPr>
        <w:t>n</w:t>
      </w:r>
      <w:proofErr w:type="spellEnd"/>
      <w:r>
        <w:rPr>
          <w:rFonts w:ascii="微软雅黑" w:eastAsia="微软雅黑" w:hAnsi="微软雅黑" w:hint="eastAsia"/>
          <w:color w:val="4B4B4B"/>
          <w:sz w:val="21"/>
          <w:szCs w:val="21"/>
        </w:rPr>
        <w:t>(x)为对64位的变量x循环右移n位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1"/>
          <w:szCs w:val="21"/>
        </w:rPr>
        <w:t xml:space="preserve">　　　　　　　　</w:t>
      </w:r>
      <w:proofErr w:type="spellStart"/>
      <w:r>
        <w:rPr>
          <w:rFonts w:ascii="微软雅黑" w:eastAsia="微软雅黑" w:hAnsi="微软雅黑" w:hint="eastAsia"/>
          <w:color w:val="4B4B4B"/>
          <w:sz w:val="21"/>
          <w:szCs w:val="21"/>
        </w:rPr>
        <w:t>SHR</w:t>
      </w:r>
      <w:r>
        <w:rPr>
          <w:rFonts w:ascii="微软雅黑" w:eastAsia="微软雅黑" w:hAnsi="微软雅黑" w:hint="eastAsia"/>
          <w:color w:val="4B4B4B"/>
          <w:sz w:val="21"/>
          <w:szCs w:val="21"/>
          <w:vertAlign w:val="superscript"/>
        </w:rPr>
        <w:t>n</w:t>
      </w:r>
      <w:proofErr w:type="spellEnd"/>
      <w:r>
        <w:rPr>
          <w:rFonts w:ascii="微软雅黑" w:eastAsia="微软雅黑" w:hAnsi="微软雅黑" w:hint="eastAsia"/>
          <w:color w:val="4B4B4B"/>
          <w:sz w:val="21"/>
          <w:szCs w:val="21"/>
        </w:rPr>
        <w:t>(x)为对64位变量x向左移n位，右边填充0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1"/>
          <w:szCs w:val="21"/>
        </w:rPr>
        <w:t xml:space="preserve">　　　　　　　　+为模2</w:t>
      </w:r>
      <w:r>
        <w:rPr>
          <w:rFonts w:ascii="微软雅黑" w:eastAsia="微软雅黑" w:hAnsi="微软雅黑" w:hint="eastAsia"/>
          <w:color w:val="4B4B4B"/>
          <w:sz w:val="21"/>
          <w:szCs w:val="21"/>
          <w:vertAlign w:val="superscript"/>
        </w:rPr>
        <w:t>64</w:t>
      </w:r>
      <w:r>
        <w:rPr>
          <w:rFonts w:ascii="微软雅黑" w:eastAsia="微软雅黑" w:hAnsi="微软雅黑" w:hint="eastAsia"/>
          <w:color w:val="4B4B4B"/>
          <w:sz w:val="21"/>
          <w:szCs w:val="21"/>
        </w:rPr>
        <w:t>位加</w:t>
      </w:r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 xml:space="preserve">　　</w:t>
      </w: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5494020" cy="2156460"/>
            <wp:effectExtent l="0" t="0" r="0" b="0"/>
            <wp:docPr id="2" name="图片 2" descr="https://images2015.cnblogs.com/blog/929265/201607/929265-20160701095759437-834991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929265/201607/929265-20160701095759437-8349913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轮函数每一轮操作如下图</w:t>
      </w:r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4175760" cy="3421380"/>
            <wp:effectExtent l="0" t="0" r="0" b="7620"/>
            <wp:docPr id="1" name="图片 1" descr="https://images2015.cnblogs.com/blog/929265/201607/929265-20160701101056937-1156302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929265/201607/929265-20160701101056937-115630248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从上图可以看出，轮函数有两个特点：</w:t>
      </w:r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、轮函数输出的</w:t>
      </w:r>
      <w:r>
        <w:rPr>
          <w:rFonts w:ascii="Verdana" w:hAnsi="Verdana"/>
          <w:color w:val="4B4B4B"/>
          <w:sz w:val="20"/>
          <w:szCs w:val="20"/>
        </w:rPr>
        <w:t>8</w:t>
      </w:r>
      <w:r>
        <w:rPr>
          <w:rFonts w:ascii="Verdana" w:hAnsi="Verdana"/>
          <w:color w:val="4B4B4B"/>
          <w:sz w:val="20"/>
          <w:szCs w:val="20"/>
        </w:rPr>
        <w:t>个字中的</w:t>
      </w:r>
      <w:r>
        <w:rPr>
          <w:rFonts w:ascii="Verdana" w:hAnsi="Verdana"/>
          <w:color w:val="4B4B4B"/>
          <w:sz w:val="20"/>
          <w:szCs w:val="20"/>
        </w:rPr>
        <w:t>6</w:t>
      </w:r>
      <w:r>
        <w:rPr>
          <w:rFonts w:ascii="Verdana" w:hAnsi="Verdana"/>
          <w:color w:val="4B4B4B"/>
          <w:sz w:val="20"/>
          <w:szCs w:val="20"/>
        </w:rPr>
        <w:t>个是通过简单的轮置换实现的。如上图的阴影部分。</w:t>
      </w:r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、输出中只有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个</w:t>
      </w:r>
      <w:proofErr w:type="gramStart"/>
      <w:r>
        <w:rPr>
          <w:rFonts w:ascii="Verdana" w:hAnsi="Verdana"/>
          <w:color w:val="4B4B4B"/>
          <w:sz w:val="20"/>
          <w:szCs w:val="20"/>
        </w:rPr>
        <w:t>字通过</w:t>
      </w:r>
      <w:proofErr w:type="gramEnd"/>
      <w:r>
        <w:rPr>
          <w:rFonts w:ascii="Verdana" w:hAnsi="Verdana"/>
          <w:color w:val="4B4B4B"/>
          <w:sz w:val="20"/>
          <w:szCs w:val="20"/>
        </w:rPr>
        <w:t>替代操作产生。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　　字</w:t>
      </w:r>
      <w:r>
        <w:rPr>
          <w:rFonts w:ascii="Verdana" w:hAnsi="Verdana"/>
          <w:color w:val="4B4B4B"/>
          <w:sz w:val="20"/>
          <w:szCs w:val="20"/>
        </w:rPr>
        <w:t>e</w:t>
      </w:r>
      <w:r>
        <w:rPr>
          <w:rFonts w:ascii="Verdana" w:hAnsi="Verdana"/>
          <w:color w:val="4B4B4B"/>
          <w:sz w:val="20"/>
          <w:szCs w:val="20"/>
        </w:rPr>
        <w:t>是将输入变量</w:t>
      </w:r>
      <w:r>
        <w:rPr>
          <w:rFonts w:ascii="Verdana" w:hAnsi="Verdana"/>
          <w:color w:val="4B4B4B"/>
          <w:sz w:val="20"/>
          <w:szCs w:val="20"/>
        </w:rPr>
        <w:t>(</w:t>
      </w:r>
      <w:proofErr w:type="spellStart"/>
      <w:r>
        <w:rPr>
          <w:rFonts w:ascii="Verdana" w:hAnsi="Verdana"/>
          <w:color w:val="4B4B4B"/>
          <w:sz w:val="20"/>
          <w:szCs w:val="20"/>
        </w:rPr>
        <w:t>d,e,f,g,h</w:t>
      </w:r>
      <w:proofErr w:type="spellEnd"/>
      <w:r>
        <w:rPr>
          <w:rFonts w:ascii="Verdana" w:hAnsi="Verdana"/>
          <w:color w:val="4B4B4B"/>
          <w:sz w:val="20"/>
          <w:szCs w:val="20"/>
        </w:rPr>
        <w:t>)</w:t>
      </w:r>
      <w:r>
        <w:rPr>
          <w:rFonts w:ascii="Verdana" w:hAnsi="Verdana"/>
          <w:color w:val="4B4B4B"/>
          <w:sz w:val="20"/>
          <w:szCs w:val="20"/>
        </w:rPr>
        <w:t>以及轮常数</w:t>
      </w:r>
      <w:proofErr w:type="spellStart"/>
      <w:r>
        <w:rPr>
          <w:rFonts w:ascii="Verdana" w:hAnsi="Verdana"/>
          <w:color w:val="4B4B4B"/>
          <w:sz w:val="20"/>
          <w:szCs w:val="20"/>
        </w:rPr>
        <w:t>K</w:t>
      </w:r>
      <w:r>
        <w:rPr>
          <w:rFonts w:ascii="Verdana" w:hAnsi="Verdana"/>
          <w:color w:val="4B4B4B"/>
          <w:sz w:val="20"/>
          <w:szCs w:val="20"/>
          <w:vertAlign w:val="subscript"/>
        </w:rPr>
        <w:t>t</w:t>
      </w:r>
      <w:proofErr w:type="spellEnd"/>
      <w:r>
        <w:rPr>
          <w:rFonts w:ascii="Verdana" w:hAnsi="Verdana"/>
          <w:color w:val="4B4B4B"/>
          <w:sz w:val="20"/>
          <w:szCs w:val="20"/>
        </w:rPr>
        <w:t>和</w:t>
      </w:r>
      <w:proofErr w:type="gramStart"/>
      <w:r>
        <w:rPr>
          <w:rFonts w:ascii="Verdana" w:hAnsi="Verdana"/>
          <w:color w:val="4B4B4B"/>
          <w:sz w:val="20"/>
          <w:szCs w:val="20"/>
        </w:rPr>
        <w:t>轮消息</w:t>
      </w:r>
      <w:proofErr w:type="spellStart"/>
      <w:proofErr w:type="gramEnd"/>
      <w:r>
        <w:rPr>
          <w:rFonts w:ascii="Verdana" w:hAnsi="Verdana"/>
          <w:color w:val="4B4B4B"/>
          <w:sz w:val="20"/>
          <w:szCs w:val="20"/>
        </w:rPr>
        <w:t>W</w:t>
      </w:r>
      <w:r>
        <w:rPr>
          <w:rFonts w:ascii="Verdana" w:hAnsi="Verdana"/>
          <w:color w:val="4B4B4B"/>
          <w:sz w:val="20"/>
          <w:szCs w:val="20"/>
          <w:vertAlign w:val="subscript"/>
        </w:rPr>
        <w:t>t</w:t>
      </w:r>
      <w:proofErr w:type="spellEnd"/>
      <w:r>
        <w:rPr>
          <w:rFonts w:ascii="Verdana" w:hAnsi="Verdana"/>
          <w:color w:val="4B4B4B"/>
          <w:sz w:val="20"/>
          <w:szCs w:val="20"/>
        </w:rPr>
        <w:t>作为输入的函数。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　　字</w:t>
      </w:r>
      <w:r>
        <w:rPr>
          <w:rFonts w:ascii="Verdana" w:hAnsi="Verdana"/>
          <w:color w:val="4B4B4B"/>
          <w:sz w:val="20"/>
          <w:szCs w:val="20"/>
        </w:rPr>
        <w:t>a</w:t>
      </w:r>
      <w:r>
        <w:rPr>
          <w:rFonts w:ascii="Verdana" w:hAnsi="Verdana"/>
          <w:color w:val="4B4B4B"/>
          <w:sz w:val="20"/>
          <w:szCs w:val="20"/>
        </w:rPr>
        <w:t>是将除</w:t>
      </w:r>
      <w:r>
        <w:rPr>
          <w:rFonts w:ascii="Verdana" w:hAnsi="Verdana"/>
          <w:color w:val="4B4B4B"/>
          <w:sz w:val="20"/>
          <w:szCs w:val="20"/>
        </w:rPr>
        <w:t>d</w:t>
      </w:r>
      <w:r>
        <w:rPr>
          <w:rFonts w:ascii="Verdana" w:hAnsi="Verdana"/>
          <w:color w:val="4B4B4B"/>
          <w:sz w:val="20"/>
          <w:szCs w:val="20"/>
        </w:rPr>
        <w:t>之外的输入变量以及轮常数</w:t>
      </w:r>
      <w:proofErr w:type="spellStart"/>
      <w:r>
        <w:rPr>
          <w:rFonts w:ascii="Verdana" w:hAnsi="Verdana"/>
          <w:color w:val="4B4B4B"/>
          <w:sz w:val="20"/>
          <w:szCs w:val="20"/>
        </w:rPr>
        <w:t>K</w:t>
      </w:r>
      <w:r>
        <w:rPr>
          <w:rFonts w:ascii="Verdana" w:hAnsi="Verdana"/>
          <w:color w:val="4B4B4B"/>
          <w:sz w:val="20"/>
          <w:szCs w:val="20"/>
          <w:vertAlign w:val="subscript"/>
        </w:rPr>
        <w:t>t</w:t>
      </w:r>
      <w:proofErr w:type="spellEnd"/>
      <w:r>
        <w:rPr>
          <w:rFonts w:ascii="Verdana" w:hAnsi="Verdana"/>
          <w:color w:val="4B4B4B"/>
          <w:sz w:val="20"/>
          <w:szCs w:val="20"/>
        </w:rPr>
        <w:t>和</w:t>
      </w:r>
      <w:proofErr w:type="gramStart"/>
      <w:r>
        <w:rPr>
          <w:rFonts w:ascii="Verdana" w:hAnsi="Verdana"/>
          <w:color w:val="4B4B4B"/>
          <w:sz w:val="20"/>
          <w:szCs w:val="20"/>
        </w:rPr>
        <w:t>轮消息</w:t>
      </w:r>
      <w:proofErr w:type="spellStart"/>
      <w:proofErr w:type="gramEnd"/>
      <w:r>
        <w:rPr>
          <w:rFonts w:ascii="Verdana" w:hAnsi="Verdana"/>
          <w:color w:val="4B4B4B"/>
          <w:sz w:val="20"/>
          <w:szCs w:val="20"/>
        </w:rPr>
        <w:t>W</w:t>
      </w:r>
      <w:r>
        <w:rPr>
          <w:rFonts w:ascii="Verdana" w:hAnsi="Verdana"/>
          <w:color w:val="4B4B4B"/>
          <w:sz w:val="20"/>
          <w:szCs w:val="20"/>
          <w:vertAlign w:val="subscript"/>
        </w:rPr>
        <w:t>t</w:t>
      </w:r>
      <w:proofErr w:type="spellEnd"/>
      <w:r>
        <w:rPr>
          <w:rFonts w:ascii="Verdana" w:hAnsi="Verdana"/>
          <w:color w:val="4B4B4B"/>
          <w:sz w:val="20"/>
          <w:szCs w:val="20"/>
        </w:rPr>
        <w:t>作为输入的函数。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　　　　</w:t>
      </w:r>
      <w:r>
        <w:rPr>
          <w:rFonts w:ascii="Verdana" w:hAnsi="Verdana"/>
          <w:color w:val="4B4B4B"/>
          <w:sz w:val="20"/>
          <w:szCs w:val="20"/>
        </w:rPr>
        <w:t>T</w:t>
      </w:r>
      <w:r>
        <w:rPr>
          <w:rFonts w:ascii="Verdana" w:hAnsi="Verdana"/>
          <w:color w:val="4B4B4B"/>
          <w:sz w:val="20"/>
          <w:szCs w:val="20"/>
          <w:vertAlign w:val="subscript"/>
        </w:rPr>
        <w:t>1</w:t>
      </w:r>
      <w:r>
        <w:rPr>
          <w:rFonts w:ascii="Verdana" w:hAnsi="Verdana"/>
          <w:color w:val="4B4B4B"/>
          <w:sz w:val="20"/>
          <w:szCs w:val="20"/>
        </w:rPr>
        <w:t xml:space="preserve"> = h + </w:t>
      </w:r>
      <w:proofErr w:type="spellStart"/>
      <w:r>
        <w:rPr>
          <w:rFonts w:ascii="Verdana" w:hAnsi="Verdana"/>
          <w:color w:val="4B4B4B"/>
          <w:sz w:val="20"/>
          <w:szCs w:val="20"/>
        </w:rPr>
        <w:t>Ch</w:t>
      </w:r>
      <w:proofErr w:type="spellEnd"/>
      <w:r>
        <w:rPr>
          <w:rFonts w:ascii="Verdana" w:hAnsi="Verdana"/>
          <w:color w:val="4B4B4B"/>
          <w:sz w:val="20"/>
          <w:szCs w:val="20"/>
        </w:rPr>
        <w:t>(</w:t>
      </w:r>
      <w:proofErr w:type="spellStart"/>
      <w:proofErr w:type="gramStart"/>
      <w:r>
        <w:rPr>
          <w:rFonts w:ascii="Verdana" w:hAnsi="Verdana"/>
          <w:color w:val="4B4B4B"/>
          <w:sz w:val="20"/>
          <w:szCs w:val="20"/>
        </w:rPr>
        <w:t>e,f</w:t>
      </w:r>
      <w:proofErr w:type="gramEnd"/>
      <w:r>
        <w:rPr>
          <w:rFonts w:ascii="Verdana" w:hAnsi="Verdana"/>
          <w:color w:val="4B4B4B"/>
          <w:sz w:val="20"/>
          <w:szCs w:val="20"/>
        </w:rPr>
        <w:t>,g</w:t>
      </w:r>
      <w:proofErr w:type="spellEnd"/>
      <w:r>
        <w:rPr>
          <w:rFonts w:ascii="Verdana" w:hAnsi="Verdana"/>
          <w:color w:val="4B4B4B"/>
          <w:sz w:val="20"/>
          <w:szCs w:val="20"/>
        </w:rPr>
        <w:t>) + (∑</w:t>
      </w:r>
      <w:r>
        <w:rPr>
          <w:rFonts w:ascii="Verdana" w:hAnsi="Verdana"/>
          <w:color w:val="4B4B4B"/>
          <w:sz w:val="20"/>
          <w:szCs w:val="20"/>
          <w:vertAlign w:val="subscript"/>
        </w:rPr>
        <w:t>1</w:t>
      </w:r>
      <w:r>
        <w:rPr>
          <w:rFonts w:ascii="Verdana" w:hAnsi="Verdana"/>
          <w:color w:val="4B4B4B"/>
          <w:sz w:val="20"/>
          <w:szCs w:val="20"/>
          <w:vertAlign w:val="superscript"/>
        </w:rPr>
        <w:t>512</w:t>
      </w:r>
      <w:r>
        <w:rPr>
          <w:rFonts w:ascii="Verdana" w:hAnsi="Verdana"/>
          <w:color w:val="4B4B4B"/>
          <w:sz w:val="20"/>
          <w:szCs w:val="20"/>
        </w:rPr>
        <w:t xml:space="preserve">e) + </w:t>
      </w:r>
      <w:proofErr w:type="spellStart"/>
      <w:r>
        <w:rPr>
          <w:rFonts w:ascii="Verdana" w:hAnsi="Verdana"/>
          <w:color w:val="4B4B4B"/>
          <w:sz w:val="20"/>
          <w:szCs w:val="20"/>
        </w:rPr>
        <w:t>W</w:t>
      </w:r>
      <w:r>
        <w:rPr>
          <w:rFonts w:ascii="Verdana" w:hAnsi="Verdana"/>
          <w:color w:val="4B4B4B"/>
          <w:sz w:val="20"/>
          <w:szCs w:val="20"/>
          <w:vertAlign w:val="subscript"/>
        </w:rPr>
        <w:t>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 + </w:t>
      </w:r>
      <w:proofErr w:type="spellStart"/>
      <w:r>
        <w:rPr>
          <w:rFonts w:ascii="Verdana" w:hAnsi="Verdana"/>
          <w:color w:val="4B4B4B"/>
          <w:sz w:val="20"/>
          <w:szCs w:val="20"/>
        </w:rPr>
        <w:t>K</w:t>
      </w:r>
      <w:r>
        <w:rPr>
          <w:rFonts w:ascii="Verdana" w:hAnsi="Verdana"/>
          <w:color w:val="4B4B4B"/>
          <w:sz w:val="20"/>
          <w:szCs w:val="20"/>
          <w:vertAlign w:val="subscript"/>
        </w:rPr>
        <w:t>t</w:t>
      </w:r>
      <w:proofErr w:type="spellEnd"/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 xml:space="preserve">　　　　　　　　</w:t>
      </w:r>
      <w:r>
        <w:rPr>
          <w:rFonts w:ascii="Verdana" w:hAnsi="Verdana"/>
          <w:color w:val="4B4B4B"/>
          <w:sz w:val="20"/>
          <w:szCs w:val="20"/>
        </w:rPr>
        <w:t>T</w:t>
      </w:r>
      <w:r>
        <w:rPr>
          <w:rFonts w:ascii="Verdana" w:hAnsi="Verdana"/>
          <w:color w:val="4B4B4B"/>
          <w:sz w:val="20"/>
          <w:szCs w:val="20"/>
          <w:vertAlign w:val="subscript"/>
        </w:rPr>
        <w:t>2</w:t>
      </w:r>
      <w:r>
        <w:rPr>
          <w:rFonts w:ascii="Verdana" w:hAnsi="Verdana"/>
          <w:color w:val="4B4B4B"/>
          <w:sz w:val="20"/>
          <w:szCs w:val="20"/>
        </w:rPr>
        <w:t> = (∑</w:t>
      </w:r>
      <w:r>
        <w:rPr>
          <w:rFonts w:ascii="Verdana" w:hAnsi="Verdana"/>
          <w:color w:val="4B4B4B"/>
          <w:sz w:val="20"/>
          <w:szCs w:val="20"/>
          <w:vertAlign w:val="subscript"/>
        </w:rPr>
        <w:t>0</w:t>
      </w:r>
      <w:r>
        <w:rPr>
          <w:rFonts w:ascii="Verdana" w:hAnsi="Verdana"/>
          <w:color w:val="4B4B4B"/>
          <w:sz w:val="20"/>
          <w:szCs w:val="20"/>
          <w:vertAlign w:val="superscript"/>
        </w:rPr>
        <w:t>512</w:t>
      </w:r>
      <w:r>
        <w:rPr>
          <w:rFonts w:ascii="Verdana" w:hAnsi="Verdana"/>
          <w:color w:val="4B4B4B"/>
          <w:sz w:val="20"/>
          <w:szCs w:val="20"/>
        </w:rPr>
        <w:t>a) + Maj(</w:t>
      </w:r>
      <w:proofErr w:type="spellStart"/>
      <w:proofErr w:type="gramStart"/>
      <w:r>
        <w:rPr>
          <w:rFonts w:ascii="Verdana" w:hAnsi="Verdana"/>
          <w:color w:val="4B4B4B"/>
          <w:sz w:val="20"/>
          <w:szCs w:val="20"/>
        </w:rPr>
        <w:t>a,b</w:t>
      </w:r>
      <w:proofErr w:type="gramEnd"/>
      <w:r>
        <w:rPr>
          <w:rFonts w:ascii="Verdana" w:hAnsi="Verdana"/>
          <w:color w:val="4B4B4B"/>
          <w:sz w:val="20"/>
          <w:szCs w:val="20"/>
        </w:rPr>
        <w:t>,c</w:t>
      </w:r>
      <w:proofErr w:type="spellEnd"/>
      <w:r>
        <w:rPr>
          <w:rFonts w:ascii="Verdana" w:hAnsi="Verdana"/>
          <w:color w:val="4B4B4B"/>
          <w:sz w:val="20"/>
          <w:szCs w:val="20"/>
        </w:rPr>
        <w:t>)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　　　　</w:t>
      </w:r>
      <w:r>
        <w:rPr>
          <w:rFonts w:ascii="Verdana" w:hAnsi="Verdana"/>
          <w:color w:val="4B4B4B"/>
          <w:sz w:val="20"/>
          <w:szCs w:val="20"/>
        </w:rPr>
        <w:t>e = d + T</w:t>
      </w:r>
      <w:r>
        <w:rPr>
          <w:rFonts w:ascii="Verdana" w:hAnsi="Verdana"/>
          <w:color w:val="4B4B4B"/>
          <w:sz w:val="20"/>
          <w:szCs w:val="20"/>
          <w:vertAlign w:val="subscript"/>
        </w:rPr>
        <w:t>1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　　　　</w:t>
      </w:r>
      <w:r>
        <w:rPr>
          <w:rFonts w:ascii="Verdana" w:hAnsi="Verdana"/>
          <w:color w:val="4B4B4B"/>
          <w:sz w:val="20"/>
          <w:szCs w:val="20"/>
        </w:rPr>
        <w:t>a = T</w:t>
      </w:r>
      <w:r>
        <w:rPr>
          <w:rFonts w:ascii="Verdana" w:hAnsi="Verdana"/>
          <w:color w:val="4B4B4B"/>
          <w:sz w:val="20"/>
          <w:szCs w:val="20"/>
          <w:vertAlign w:val="subscript"/>
        </w:rPr>
        <w:t>1</w:t>
      </w:r>
      <w:r>
        <w:rPr>
          <w:rFonts w:ascii="Verdana" w:hAnsi="Verdana"/>
          <w:color w:val="4B4B4B"/>
          <w:sz w:val="20"/>
          <w:szCs w:val="20"/>
        </w:rPr>
        <w:t> + T</w:t>
      </w:r>
      <w:r>
        <w:rPr>
          <w:rFonts w:ascii="Verdana" w:hAnsi="Verdana"/>
          <w:color w:val="4B4B4B"/>
          <w:sz w:val="20"/>
          <w:szCs w:val="20"/>
          <w:vertAlign w:val="subscript"/>
        </w:rPr>
        <w:t>2</w:t>
      </w:r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　　其中：</w:t>
      </w:r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　　　　</w:t>
      </w:r>
      <w:r>
        <w:rPr>
          <w:rFonts w:ascii="Verdana" w:hAnsi="Verdana"/>
          <w:color w:val="4B4B4B"/>
          <w:sz w:val="20"/>
          <w:szCs w:val="20"/>
        </w:rPr>
        <w:t>t</w:t>
      </w:r>
      <w:r>
        <w:rPr>
          <w:rFonts w:ascii="Verdana" w:hAnsi="Verdana"/>
          <w:color w:val="4B4B4B"/>
          <w:sz w:val="20"/>
          <w:szCs w:val="20"/>
        </w:rPr>
        <w:t>为步骤数，</w:t>
      </w:r>
      <w:r>
        <w:rPr>
          <w:rFonts w:ascii="Verdana" w:hAnsi="Verdana"/>
          <w:color w:val="4B4B4B"/>
          <w:sz w:val="20"/>
          <w:szCs w:val="20"/>
        </w:rPr>
        <w:t>0≤t≤79</w:t>
      </w:r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　　　　</w:t>
      </w:r>
      <w:proofErr w:type="spellStart"/>
      <w:r>
        <w:rPr>
          <w:rFonts w:ascii="Verdana" w:hAnsi="Verdana"/>
          <w:color w:val="4B4B4B"/>
          <w:sz w:val="20"/>
          <w:szCs w:val="20"/>
        </w:rPr>
        <w:t>Ch</w:t>
      </w:r>
      <w:proofErr w:type="spellEnd"/>
      <w:r>
        <w:rPr>
          <w:rFonts w:ascii="Verdana" w:hAnsi="Verdana"/>
          <w:color w:val="4B4B4B"/>
          <w:sz w:val="20"/>
          <w:szCs w:val="20"/>
        </w:rPr>
        <w:t>(</w:t>
      </w:r>
      <w:proofErr w:type="spellStart"/>
      <w:r>
        <w:rPr>
          <w:rFonts w:ascii="Verdana" w:hAnsi="Verdana"/>
          <w:color w:val="4B4B4B"/>
          <w:sz w:val="20"/>
          <w:szCs w:val="20"/>
        </w:rPr>
        <w:t>e,f,g</w:t>
      </w:r>
      <w:proofErr w:type="spellEnd"/>
      <w:r>
        <w:rPr>
          <w:rFonts w:ascii="Verdana" w:hAnsi="Verdana"/>
          <w:color w:val="4B4B4B"/>
          <w:sz w:val="20"/>
          <w:szCs w:val="20"/>
        </w:rPr>
        <w:t>) = (e AND f)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⊕</w:t>
      </w:r>
      <w:r>
        <w:rPr>
          <w:rFonts w:ascii="Verdana" w:hAnsi="Verdana"/>
          <w:color w:val="4B4B4B"/>
          <w:sz w:val="20"/>
          <w:szCs w:val="20"/>
        </w:rPr>
        <w:t xml:space="preserve">(NOT e AND g) </w:t>
      </w:r>
      <w:r>
        <w:rPr>
          <w:rFonts w:ascii="Verdana" w:hAnsi="Verdana" w:cs="Verdana"/>
          <w:color w:val="4B4B4B"/>
          <w:sz w:val="20"/>
          <w:szCs w:val="20"/>
        </w:rPr>
        <w:t> </w:t>
      </w:r>
      <w:proofErr w:type="gramStart"/>
      <w:r>
        <w:rPr>
          <w:rFonts w:ascii="Verdana" w:hAnsi="Verdana"/>
          <w:color w:val="4B4B4B"/>
          <w:sz w:val="20"/>
          <w:szCs w:val="20"/>
        </w:rPr>
        <w:t xml:space="preserve">　　　　　　</w:t>
      </w:r>
      <w:proofErr w:type="gramEnd"/>
      <w:r>
        <w:rPr>
          <w:rFonts w:ascii="Verdana" w:hAnsi="Verdana"/>
          <w:color w:val="4B4B4B"/>
          <w:sz w:val="20"/>
          <w:szCs w:val="20"/>
        </w:rPr>
        <w:t>条件函数（位运算）：如果</w:t>
      </w:r>
      <w:r>
        <w:rPr>
          <w:rFonts w:ascii="Verdana" w:hAnsi="Verdana"/>
          <w:color w:val="4B4B4B"/>
          <w:sz w:val="20"/>
          <w:szCs w:val="20"/>
        </w:rPr>
        <w:t>e</w:t>
      </w:r>
      <w:r>
        <w:rPr>
          <w:rFonts w:ascii="Verdana" w:hAnsi="Verdana"/>
          <w:color w:val="4B4B4B"/>
          <w:sz w:val="20"/>
          <w:szCs w:val="20"/>
        </w:rPr>
        <w:t>，则</w:t>
      </w:r>
      <w:r>
        <w:rPr>
          <w:rFonts w:ascii="Verdana" w:hAnsi="Verdana"/>
          <w:color w:val="4B4B4B"/>
          <w:sz w:val="20"/>
          <w:szCs w:val="20"/>
        </w:rPr>
        <w:t>f</w:t>
      </w:r>
      <w:r>
        <w:rPr>
          <w:rFonts w:ascii="Verdana" w:hAnsi="Verdana"/>
          <w:color w:val="4B4B4B"/>
          <w:sz w:val="20"/>
          <w:szCs w:val="20"/>
        </w:rPr>
        <w:t>，否则</w:t>
      </w:r>
      <w:r>
        <w:rPr>
          <w:rFonts w:ascii="Verdana" w:hAnsi="Verdana"/>
          <w:color w:val="4B4B4B"/>
          <w:sz w:val="20"/>
          <w:szCs w:val="20"/>
        </w:rPr>
        <w:t>g</w:t>
      </w:r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　　　　</w:t>
      </w:r>
      <w:r>
        <w:rPr>
          <w:rFonts w:ascii="Verdana" w:hAnsi="Verdana"/>
          <w:color w:val="4B4B4B"/>
          <w:sz w:val="20"/>
          <w:szCs w:val="20"/>
        </w:rPr>
        <w:t>Maj(</w:t>
      </w:r>
      <w:proofErr w:type="spellStart"/>
      <w:r>
        <w:rPr>
          <w:rFonts w:ascii="Verdana" w:hAnsi="Verdana"/>
          <w:color w:val="4B4B4B"/>
          <w:sz w:val="20"/>
          <w:szCs w:val="20"/>
        </w:rPr>
        <w:t>a,b,c</w:t>
      </w:r>
      <w:proofErr w:type="spellEnd"/>
      <w:r>
        <w:rPr>
          <w:rFonts w:ascii="Verdana" w:hAnsi="Verdana"/>
          <w:color w:val="4B4B4B"/>
          <w:sz w:val="20"/>
          <w:szCs w:val="20"/>
        </w:rPr>
        <w:t>) = (a AND b)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⊕</w:t>
      </w:r>
      <w:r>
        <w:rPr>
          <w:rFonts w:ascii="Verdana" w:hAnsi="Verdana"/>
          <w:color w:val="4B4B4B"/>
          <w:sz w:val="20"/>
          <w:szCs w:val="20"/>
        </w:rPr>
        <w:t>(a AND c)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⊕</w:t>
      </w:r>
      <w:r>
        <w:rPr>
          <w:rFonts w:ascii="Verdana" w:hAnsi="Verdana"/>
          <w:color w:val="4B4B4B"/>
          <w:sz w:val="20"/>
          <w:szCs w:val="20"/>
        </w:rPr>
        <w:t>(b AND c)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</w:t>
      </w:r>
      <w:r>
        <w:rPr>
          <w:rFonts w:ascii="Verdana" w:hAnsi="Verdana"/>
          <w:color w:val="4B4B4B"/>
          <w:sz w:val="20"/>
          <w:szCs w:val="20"/>
        </w:rPr>
        <w:t>当且仅当变量的多数（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个或者</w:t>
      </w: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Verdana" w:hAnsi="Verdana"/>
          <w:color w:val="4B4B4B"/>
          <w:sz w:val="20"/>
          <w:szCs w:val="20"/>
        </w:rPr>
        <w:t>个）为真时函数为真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　　　　</w:t>
      </w:r>
      <w:r>
        <w:rPr>
          <w:rFonts w:ascii="Verdana" w:hAnsi="Verdana"/>
          <w:color w:val="4B4B4B"/>
          <w:sz w:val="20"/>
          <w:szCs w:val="20"/>
        </w:rPr>
        <w:t>(∑</w:t>
      </w:r>
      <w:r>
        <w:rPr>
          <w:rFonts w:ascii="Verdana" w:hAnsi="Verdana"/>
          <w:color w:val="4B4B4B"/>
          <w:sz w:val="20"/>
          <w:szCs w:val="20"/>
          <w:vertAlign w:val="subscript"/>
        </w:rPr>
        <w:t>0</w:t>
      </w:r>
      <w:r>
        <w:rPr>
          <w:rFonts w:ascii="Verdana" w:hAnsi="Verdana"/>
          <w:color w:val="4B4B4B"/>
          <w:sz w:val="20"/>
          <w:szCs w:val="20"/>
          <w:vertAlign w:val="superscript"/>
        </w:rPr>
        <w:t>512</w:t>
      </w:r>
      <w:r>
        <w:rPr>
          <w:rFonts w:ascii="Verdana" w:hAnsi="Verdana"/>
          <w:color w:val="4B4B4B"/>
          <w:sz w:val="20"/>
          <w:szCs w:val="20"/>
        </w:rPr>
        <w:t>a) = ROTR</w:t>
      </w:r>
      <w:r>
        <w:rPr>
          <w:rFonts w:ascii="Verdana" w:hAnsi="Verdana"/>
          <w:color w:val="4B4B4B"/>
          <w:sz w:val="20"/>
          <w:szCs w:val="20"/>
          <w:vertAlign w:val="superscript"/>
        </w:rPr>
        <w:t>28</w:t>
      </w:r>
      <w:r>
        <w:rPr>
          <w:rFonts w:ascii="Verdana" w:hAnsi="Verdana"/>
          <w:color w:val="4B4B4B"/>
          <w:sz w:val="20"/>
          <w:szCs w:val="20"/>
        </w:rPr>
        <w:t>(a)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⊕</w:t>
      </w:r>
      <w:r>
        <w:rPr>
          <w:rFonts w:ascii="Verdana" w:hAnsi="Verdana"/>
          <w:color w:val="4B4B4B"/>
          <w:sz w:val="20"/>
          <w:szCs w:val="20"/>
        </w:rPr>
        <w:t>ROTR</w:t>
      </w:r>
      <w:r>
        <w:rPr>
          <w:rFonts w:ascii="Verdana" w:hAnsi="Verdana"/>
          <w:color w:val="4B4B4B"/>
          <w:sz w:val="20"/>
          <w:szCs w:val="20"/>
          <w:vertAlign w:val="superscript"/>
        </w:rPr>
        <w:t>34</w:t>
      </w:r>
      <w:r>
        <w:rPr>
          <w:rFonts w:ascii="Verdana" w:hAnsi="Verdana"/>
          <w:color w:val="4B4B4B"/>
          <w:sz w:val="20"/>
          <w:szCs w:val="20"/>
        </w:rPr>
        <w:t>(a)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⊕</w:t>
      </w:r>
      <w:r>
        <w:rPr>
          <w:rFonts w:ascii="Verdana" w:hAnsi="Verdana"/>
          <w:color w:val="4B4B4B"/>
          <w:sz w:val="20"/>
          <w:szCs w:val="20"/>
        </w:rPr>
        <w:t>ROTR</w:t>
      </w:r>
      <w:r>
        <w:rPr>
          <w:rFonts w:ascii="Verdana" w:hAnsi="Verdana"/>
          <w:color w:val="4B4B4B"/>
          <w:sz w:val="20"/>
          <w:szCs w:val="20"/>
          <w:vertAlign w:val="superscript"/>
        </w:rPr>
        <w:t>39</w:t>
      </w:r>
      <w:r>
        <w:rPr>
          <w:rFonts w:ascii="Verdana" w:hAnsi="Verdana"/>
          <w:color w:val="4B4B4B"/>
          <w:sz w:val="20"/>
          <w:szCs w:val="20"/>
        </w:rPr>
        <w:t>(a)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　　　　</w:t>
      </w:r>
      <w:r>
        <w:rPr>
          <w:rFonts w:ascii="Verdana" w:hAnsi="Verdana"/>
          <w:color w:val="4B4B4B"/>
          <w:sz w:val="20"/>
          <w:szCs w:val="20"/>
        </w:rPr>
        <w:t>(∑</w:t>
      </w:r>
      <w:r>
        <w:rPr>
          <w:rFonts w:ascii="Verdana" w:hAnsi="Verdana"/>
          <w:color w:val="4B4B4B"/>
          <w:sz w:val="20"/>
          <w:szCs w:val="20"/>
          <w:vertAlign w:val="subscript"/>
        </w:rPr>
        <w:t>1</w:t>
      </w:r>
      <w:r>
        <w:rPr>
          <w:rFonts w:ascii="Verdana" w:hAnsi="Verdana"/>
          <w:color w:val="4B4B4B"/>
          <w:sz w:val="20"/>
          <w:szCs w:val="20"/>
          <w:vertAlign w:val="superscript"/>
        </w:rPr>
        <w:t>512</w:t>
      </w:r>
      <w:r>
        <w:rPr>
          <w:rFonts w:ascii="Verdana" w:hAnsi="Verdana"/>
          <w:color w:val="4B4B4B"/>
          <w:sz w:val="20"/>
          <w:szCs w:val="20"/>
        </w:rPr>
        <w:t>e) = ROTR</w:t>
      </w:r>
      <w:r>
        <w:rPr>
          <w:rFonts w:ascii="Verdana" w:hAnsi="Verdana"/>
          <w:color w:val="4B4B4B"/>
          <w:sz w:val="20"/>
          <w:szCs w:val="20"/>
          <w:vertAlign w:val="superscript"/>
        </w:rPr>
        <w:t>14</w:t>
      </w:r>
      <w:r>
        <w:rPr>
          <w:rFonts w:ascii="Verdana" w:hAnsi="Verdana"/>
          <w:color w:val="4B4B4B"/>
          <w:sz w:val="20"/>
          <w:szCs w:val="20"/>
        </w:rPr>
        <w:t>(e)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⊕</w:t>
      </w:r>
      <w:r>
        <w:rPr>
          <w:rFonts w:ascii="Verdana" w:hAnsi="Verdana"/>
          <w:color w:val="4B4B4B"/>
          <w:sz w:val="20"/>
          <w:szCs w:val="20"/>
        </w:rPr>
        <w:t>ROTR</w:t>
      </w:r>
      <w:r>
        <w:rPr>
          <w:rFonts w:ascii="Verdana" w:hAnsi="Verdana"/>
          <w:color w:val="4B4B4B"/>
          <w:sz w:val="20"/>
          <w:szCs w:val="20"/>
          <w:vertAlign w:val="superscript"/>
        </w:rPr>
        <w:t>18</w:t>
      </w:r>
      <w:r>
        <w:rPr>
          <w:rFonts w:ascii="Verdana" w:hAnsi="Verdana"/>
          <w:color w:val="4B4B4B"/>
          <w:sz w:val="20"/>
          <w:szCs w:val="20"/>
        </w:rPr>
        <w:t>(e)</w:t>
      </w:r>
      <w:r>
        <w:rPr>
          <w:rFonts w:ascii="微软雅黑" w:eastAsia="微软雅黑" w:hAnsi="微软雅黑" w:cs="微软雅黑" w:hint="eastAsia"/>
          <w:color w:val="4B4B4B"/>
          <w:sz w:val="20"/>
          <w:szCs w:val="20"/>
        </w:rPr>
        <w:t>⊕</w:t>
      </w:r>
      <w:r>
        <w:rPr>
          <w:rFonts w:ascii="Verdana" w:hAnsi="Verdana"/>
          <w:color w:val="4B4B4B"/>
          <w:sz w:val="20"/>
          <w:szCs w:val="20"/>
        </w:rPr>
        <w:t>ROTR</w:t>
      </w:r>
      <w:r>
        <w:rPr>
          <w:rFonts w:ascii="Verdana" w:hAnsi="Verdana"/>
          <w:color w:val="4B4B4B"/>
          <w:sz w:val="20"/>
          <w:szCs w:val="20"/>
          <w:vertAlign w:val="superscript"/>
        </w:rPr>
        <w:t>41</w:t>
      </w:r>
      <w:r>
        <w:rPr>
          <w:rFonts w:ascii="Verdana" w:hAnsi="Verdana"/>
          <w:color w:val="4B4B4B"/>
          <w:sz w:val="20"/>
          <w:szCs w:val="20"/>
        </w:rPr>
        <w:t>(e)</w:t>
      </w:r>
    </w:p>
    <w:p w:rsidR="00A80628" w:rsidRDefault="00A80628" w:rsidP="00A8062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A80628" w:rsidRDefault="00A80628" w:rsidP="00A806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SHA-512</w:t>
      </w:r>
      <w:r>
        <w:rPr>
          <w:rFonts w:ascii="Verdana" w:hAnsi="Verdana"/>
          <w:color w:val="4B4B4B"/>
          <w:sz w:val="20"/>
          <w:szCs w:val="20"/>
        </w:rPr>
        <w:t>算法具有如下特性：</w:t>
      </w:r>
      <w:r>
        <w:rPr>
          <w:rFonts w:ascii="Verdana" w:hAnsi="Verdana"/>
          <w:color w:val="4B4B4B"/>
          <w:sz w:val="20"/>
          <w:szCs w:val="20"/>
        </w:rPr>
        <w:t>Hash</w:t>
      </w:r>
      <w:r>
        <w:rPr>
          <w:rFonts w:ascii="Verdana" w:hAnsi="Verdana"/>
          <w:color w:val="4B4B4B"/>
          <w:sz w:val="20"/>
          <w:szCs w:val="20"/>
        </w:rPr>
        <w:t>码的每一个位都是全部</w:t>
      </w:r>
      <w:proofErr w:type="gramStart"/>
      <w:r>
        <w:rPr>
          <w:rFonts w:ascii="Verdana" w:hAnsi="Verdana"/>
          <w:color w:val="4B4B4B"/>
          <w:sz w:val="20"/>
          <w:szCs w:val="20"/>
        </w:rPr>
        <w:t>输入位</w:t>
      </w:r>
      <w:proofErr w:type="gramEnd"/>
      <w:r>
        <w:rPr>
          <w:rFonts w:ascii="Verdana" w:hAnsi="Verdana"/>
          <w:color w:val="4B4B4B"/>
          <w:sz w:val="20"/>
          <w:szCs w:val="20"/>
        </w:rPr>
        <w:t>的函数。基本函数</w:t>
      </w:r>
      <w:r>
        <w:rPr>
          <w:rFonts w:ascii="Verdana" w:hAnsi="Verdana"/>
          <w:color w:val="4B4B4B"/>
          <w:sz w:val="20"/>
          <w:szCs w:val="20"/>
        </w:rPr>
        <w:t>F</w:t>
      </w:r>
      <w:r>
        <w:rPr>
          <w:rFonts w:ascii="Verdana" w:hAnsi="Verdana"/>
          <w:color w:val="4B4B4B"/>
          <w:sz w:val="20"/>
          <w:szCs w:val="20"/>
        </w:rPr>
        <w:t>多次复杂重复运算使得结果充分混淆，从而使得随机选择两个消息，甚至于这两个消息有相似的特征，都不太可能产生相同的</w:t>
      </w:r>
      <w:r>
        <w:rPr>
          <w:rFonts w:ascii="Verdana" w:hAnsi="Verdana"/>
          <w:color w:val="4B4B4B"/>
          <w:sz w:val="20"/>
          <w:szCs w:val="20"/>
        </w:rPr>
        <w:t>Hash</w:t>
      </w:r>
      <w:r>
        <w:rPr>
          <w:rFonts w:ascii="Verdana" w:hAnsi="Verdana"/>
          <w:color w:val="4B4B4B"/>
          <w:sz w:val="20"/>
          <w:szCs w:val="20"/>
        </w:rPr>
        <w:t>码。除非</w:t>
      </w:r>
      <w:r>
        <w:rPr>
          <w:rFonts w:ascii="Verdana" w:hAnsi="Verdana"/>
          <w:color w:val="4B4B4B"/>
          <w:sz w:val="20"/>
          <w:szCs w:val="20"/>
        </w:rPr>
        <w:t>SH-512</w:t>
      </w:r>
      <w:r>
        <w:rPr>
          <w:rFonts w:ascii="Verdana" w:hAnsi="Verdana"/>
          <w:color w:val="4B4B4B"/>
          <w:sz w:val="20"/>
          <w:szCs w:val="20"/>
        </w:rPr>
        <w:t>中存在目前未公开的隐藏缺陷，找到两个具有相同摘要的消息的复杂</w:t>
      </w:r>
      <w:proofErr w:type="gramStart"/>
      <w:r>
        <w:rPr>
          <w:rFonts w:ascii="Verdana" w:hAnsi="Verdana"/>
          <w:color w:val="4B4B4B"/>
          <w:sz w:val="20"/>
          <w:szCs w:val="20"/>
        </w:rPr>
        <w:t>度需要</w:t>
      </w:r>
      <w:proofErr w:type="gramEnd"/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  <w:vertAlign w:val="superscript"/>
        </w:rPr>
        <w:t>256</w:t>
      </w:r>
      <w:r>
        <w:rPr>
          <w:rFonts w:ascii="Verdana" w:hAnsi="Verdana"/>
          <w:color w:val="4B4B4B"/>
          <w:sz w:val="20"/>
          <w:szCs w:val="20"/>
        </w:rPr>
        <w:t>次操作，给定摘要寻找消息的复杂</w:t>
      </w:r>
      <w:proofErr w:type="gramStart"/>
      <w:r>
        <w:rPr>
          <w:rFonts w:ascii="Verdana" w:hAnsi="Verdana"/>
          <w:color w:val="4B4B4B"/>
          <w:sz w:val="20"/>
          <w:szCs w:val="20"/>
        </w:rPr>
        <w:t>度需要</w:t>
      </w:r>
      <w:proofErr w:type="gramEnd"/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  <w:vertAlign w:val="superscript"/>
        </w:rPr>
        <w:t>512</w:t>
      </w:r>
      <w:r>
        <w:rPr>
          <w:rFonts w:ascii="Verdana" w:hAnsi="Verdana"/>
          <w:color w:val="4B4B4B"/>
          <w:sz w:val="20"/>
          <w:szCs w:val="20"/>
        </w:rPr>
        <w:t>次操作。</w:t>
      </w:r>
    </w:p>
    <w:p w:rsidR="00962947" w:rsidRDefault="00962947"/>
    <w:sectPr w:rsidR="00962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1F"/>
    <w:rsid w:val="00962947"/>
    <w:rsid w:val="00A80628"/>
    <w:rsid w:val="00EF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F1BED-3C70-446B-95E0-5928B179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0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06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2019-12-15T11:44:00Z</dcterms:created>
  <dcterms:modified xsi:type="dcterms:W3CDTF">2019-12-15T11:45:00Z</dcterms:modified>
</cp:coreProperties>
</file>