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64FA93" w14:textId="2452F88A" w:rsidR="00DC1590" w:rsidRPr="003A7402" w:rsidRDefault="00DC1590" w:rsidP="00DC1590">
      <w:pPr>
        <w:spacing w:line="460" w:lineRule="exact"/>
        <w:rPr>
          <w:rFonts w:ascii="黑体" w:eastAsia="黑体" w:hAnsi="黑体"/>
          <w:sz w:val="24"/>
          <w:u w:val="single"/>
        </w:rPr>
      </w:pPr>
      <w:r>
        <w:rPr>
          <w:rFonts w:hint="eastAsia"/>
          <w:sz w:val="24"/>
        </w:rPr>
        <w:t xml:space="preserve">  </w:t>
      </w:r>
      <w:r w:rsidRPr="008546B8">
        <w:rPr>
          <w:rFonts w:hint="eastAsia"/>
          <w:szCs w:val="21"/>
        </w:rPr>
        <w:t xml:space="preserve"> </w:t>
      </w:r>
      <w:r>
        <w:rPr>
          <w:rFonts w:hint="eastAsia"/>
          <w:szCs w:val="21"/>
        </w:rPr>
        <w:t xml:space="preserve">                                            </w:t>
      </w:r>
      <w:r w:rsidR="00892F78">
        <w:rPr>
          <w:szCs w:val="21"/>
        </w:rPr>
        <w:tab/>
      </w:r>
      <w:r w:rsidR="00892F78">
        <w:rPr>
          <w:szCs w:val="21"/>
        </w:rPr>
        <w:tab/>
      </w:r>
      <w:r w:rsidRPr="00623123">
        <w:rPr>
          <w:rFonts w:hint="eastAsia"/>
          <w:sz w:val="24"/>
        </w:rPr>
        <w:t xml:space="preserve"> </w:t>
      </w:r>
      <w:r w:rsidR="00892F78" w:rsidRPr="003A7402">
        <w:rPr>
          <w:rFonts w:ascii="黑体" w:eastAsia="黑体" w:hAnsi="黑体" w:hint="eastAsia"/>
          <w:sz w:val="24"/>
        </w:rPr>
        <w:t xml:space="preserve">学号 </w:t>
      </w:r>
      <w:r w:rsidR="00892F78" w:rsidRPr="003A7402">
        <w:rPr>
          <w:rFonts w:ascii="黑体" w:eastAsia="黑体" w:hAnsi="黑体" w:hint="eastAsia"/>
          <w:sz w:val="24"/>
          <w:u w:val="single"/>
        </w:rPr>
        <w:t>2017202110020</w:t>
      </w:r>
    </w:p>
    <w:p w14:paraId="7CD555D5" w14:textId="430152EE" w:rsidR="00DC1590" w:rsidRDefault="00DC1590" w:rsidP="00623123">
      <w:pPr>
        <w:rPr>
          <w:rFonts w:ascii="宋体" w:hAnsi="宋体"/>
          <w:b/>
          <w:sz w:val="52"/>
          <w:szCs w:val="52"/>
        </w:rPr>
      </w:pPr>
    </w:p>
    <w:p w14:paraId="1F4ABE6C" w14:textId="347C1D1D" w:rsidR="00DC1590" w:rsidRPr="00A37F68" w:rsidRDefault="00DC1590" w:rsidP="00DC1590">
      <w:pPr>
        <w:ind w:left="480"/>
        <w:jc w:val="center"/>
        <w:rPr>
          <w:rFonts w:ascii="宋体" w:hAnsi="宋体"/>
          <w:b/>
          <w:sz w:val="52"/>
          <w:szCs w:val="52"/>
        </w:rPr>
      </w:pPr>
      <w:r>
        <w:rPr>
          <w:rFonts w:ascii="宋体" w:hAnsi="宋体" w:hint="eastAsia"/>
          <w:b/>
          <w:sz w:val="52"/>
          <w:szCs w:val="52"/>
        </w:rPr>
        <w:t>海量存储</w:t>
      </w:r>
      <w:r w:rsidR="0060521F">
        <w:rPr>
          <w:rFonts w:ascii="宋体" w:hAnsi="宋体" w:hint="eastAsia"/>
          <w:b/>
          <w:sz w:val="52"/>
          <w:szCs w:val="52"/>
        </w:rPr>
        <w:t>技术</w:t>
      </w:r>
      <w:r>
        <w:rPr>
          <w:rFonts w:ascii="宋体" w:hAnsi="宋体" w:hint="eastAsia"/>
          <w:b/>
          <w:sz w:val="52"/>
          <w:szCs w:val="52"/>
        </w:rPr>
        <w:t>课程</w:t>
      </w:r>
      <w:r w:rsidRPr="00A37F68">
        <w:rPr>
          <w:rFonts w:ascii="宋体" w:hAnsi="宋体" w:hint="eastAsia"/>
          <w:b/>
          <w:sz w:val="52"/>
          <w:szCs w:val="52"/>
        </w:rPr>
        <w:t>论文</w:t>
      </w:r>
    </w:p>
    <w:p w14:paraId="1177FA65" w14:textId="77777777" w:rsidR="00DC1590" w:rsidRPr="002E0123" w:rsidRDefault="00DC1590" w:rsidP="00DC1590">
      <w:pPr>
        <w:rPr>
          <w:rFonts w:ascii="楷体_GB2312" w:eastAsia="楷体_GB2312" w:hAnsi="宋体"/>
          <w:szCs w:val="21"/>
        </w:rPr>
      </w:pPr>
    </w:p>
    <w:p w14:paraId="42CDC145" w14:textId="77777777" w:rsidR="00DC1590" w:rsidRDefault="00DC1590" w:rsidP="00DC1590">
      <w:pPr>
        <w:ind w:left="480"/>
        <w:jc w:val="center"/>
        <w:rPr>
          <w:rFonts w:ascii="宋体" w:hAnsi="宋体"/>
          <w:szCs w:val="21"/>
        </w:rPr>
      </w:pPr>
    </w:p>
    <w:p w14:paraId="6A7C3FF7" w14:textId="77777777" w:rsidR="00DC1590" w:rsidRPr="0060521F" w:rsidRDefault="00DC1590" w:rsidP="00DC1590">
      <w:pPr>
        <w:ind w:left="480"/>
        <w:jc w:val="center"/>
        <w:rPr>
          <w:rFonts w:ascii="宋体" w:hAnsi="宋体"/>
          <w:szCs w:val="21"/>
        </w:rPr>
      </w:pPr>
    </w:p>
    <w:p w14:paraId="3BAEE702" w14:textId="77777777" w:rsidR="00DC1590" w:rsidRPr="008546B8" w:rsidRDefault="00DC1590" w:rsidP="00DC1590">
      <w:pPr>
        <w:rPr>
          <w:rFonts w:ascii="宋体" w:hAnsi="宋体"/>
          <w:b/>
          <w:sz w:val="44"/>
          <w:szCs w:val="44"/>
        </w:rPr>
      </w:pPr>
    </w:p>
    <w:p w14:paraId="3FE1105E" w14:textId="11E1A796" w:rsidR="00DC1590" w:rsidRPr="00DC1590" w:rsidRDefault="00DC1590" w:rsidP="00DC1590">
      <w:pPr>
        <w:spacing w:line="640" w:lineRule="exact"/>
        <w:jc w:val="center"/>
        <w:rPr>
          <w:rFonts w:ascii="黑体" w:eastAsia="黑体"/>
          <w:b/>
          <w:sz w:val="44"/>
          <w:szCs w:val="44"/>
        </w:rPr>
      </w:pPr>
      <w:r>
        <w:rPr>
          <w:rFonts w:ascii="黑体" w:eastAsia="黑体" w:hint="eastAsia"/>
          <w:b/>
          <w:sz w:val="44"/>
          <w:szCs w:val="44"/>
        </w:rPr>
        <w:t xml:space="preserve"> </w:t>
      </w:r>
      <w:r w:rsidR="00D42BBE">
        <w:rPr>
          <w:rFonts w:ascii="黑体" w:eastAsia="黑体" w:hint="eastAsia"/>
          <w:b/>
          <w:sz w:val="44"/>
          <w:szCs w:val="44"/>
        </w:rPr>
        <w:t>浅析“</w:t>
      </w:r>
      <w:r w:rsidRPr="00DC1590">
        <w:rPr>
          <w:rFonts w:ascii="黑体" w:eastAsia="黑体" w:hint="eastAsia"/>
          <w:b/>
          <w:sz w:val="44"/>
          <w:szCs w:val="44"/>
        </w:rPr>
        <w:t>基于历史的大规模数据中心的备用周期和存储</w:t>
      </w:r>
      <w:r w:rsidR="00861E74">
        <w:rPr>
          <w:rFonts w:ascii="黑体" w:eastAsia="黑体" w:hint="eastAsia"/>
          <w:b/>
          <w:sz w:val="44"/>
          <w:szCs w:val="44"/>
        </w:rPr>
        <w:t>空间</w:t>
      </w:r>
      <w:r w:rsidR="00E86361">
        <w:rPr>
          <w:rFonts w:ascii="黑体" w:eastAsia="黑体" w:hint="eastAsia"/>
          <w:b/>
          <w:sz w:val="44"/>
          <w:szCs w:val="44"/>
        </w:rPr>
        <w:t>获取</w:t>
      </w:r>
      <w:r w:rsidR="00D42BBE">
        <w:rPr>
          <w:rFonts w:ascii="黑体" w:eastAsia="黑体" w:hint="eastAsia"/>
          <w:b/>
          <w:sz w:val="44"/>
          <w:szCs w:val="44"/>
        </w:rPr>
        <w:t>”</w:t>
      </w:r>
    </w:p>
    <w:p w14:paraId="383DBB6B" w14:textId="77777777" w:rsidR="00DC1590" w:rsidRDefault="00DC1590" w:rsidP="00DC1590">
      <w:pPr>
        <w:rPr>
          <w:szCs w:val="21"/>
        </w:rPr>
      </w:pPr>
    </w:p>
    <w:p w14:paraId="334BC679" w14:textId="77777777" w:rsidR="00DC1590" w:rsidRDefault="00DC1590" w:rsidP="00DC1590">
      <w:pPr>
        <w:rPr>
          <w:szCs w:val="21"/>
        </w:rPr>
      </w:pPr>
    </w:p>
    <w:p w14:paraId="7D09D82F" w14:textId="77777777" w:rsidR="00DC1590" w:rsidRDefault="00DC1590" w:rsidP="00DC1590">
      <w:pPr>
        <w:rPr>
          <w:szCs w:val="21"/>
        </w:rPr>
      </w:pPr>
    </w:p>
    <w:p w14:paraId="7DB7872B" w14:textId="77777777" w:rsidR="006B579D" w:rsidRDefault="006B579D" w:rsidP="00DC1590">
      <w:pPr>
        <w:rPr>
          <w:szCs w:val="21"/>
        </w:rPr>
      </w:pPr>
    </w:p>
    <w:p w14:paraId="04C985D2" w14:textId="77777777" w:rsidR="006B579D" w:rsidRDefault="006B579D" w:rsidP="00DC1590">
      <w:pPr>
        <w:rPr>
          <w:szCs w:val="21"/>
        </w:rPr>
      </w:pPr>
    </w:p>
    <w:p w14:paraId="421F6CE1" w14:textId="77777777" w:rsidR="00DC1590" w:rsidRDefault="00DC1590" w:rsidP="00DC1590">
      <w:pPr>
        <w:rPr>
          <w:szCs w:val="21"/>
        </w:rPr>
      </w:pPr>
    </w:p>
    <w:p w14:paraId="4AA0D84B" w14:textId="77777777" w:rsidR="00DC1590" w:rsidRPr="00475817" w:rsidRDefault="00DC1590" w:rsidP="00DC1590">
      <w:pPr>
        <w:spacing w:line="480" w:lineRule="auto"/>
        <w:ind w:firstLineChars="900" w:firstLine="2700"/>
        <w:rPr>
          <w:sz w:val="30"/>
          <w:szCs w:val="30"/>
        </w:rPr>
      </w:pPr>
      <w:r w:rsidRPr="00475817">
        <w:rPr>
          <w:rFonts w:hint="eastAsia"/>
          <w:sz w:val="30"/>
          <w:szCs w:val="30"/>
        </w:rPr>
        <w:t>院（系）名</w:t>
      </w:r>
      <w:r w:rsidRPr="00475817">
        <w:rPr>
          <w:rFonts w:hint="eastAsia"/>
          <w:sz w:val="30"/>
          <w:szCs w:val="30"/>
        </w:rPr>
        <w:t xml:space="preserve"> </w:t>
      </w:r>
      <w:r w:rsidRPr="00475817">
        <w:rPr>
          <w:rFonts w:hint="eastAsia"/>
          <w:sz w:val="30"/>
          <w:szCs w:val="30"/>
        </w:rPr>
        <w:t>称：</w:t>
      </w:r>
      <w:r>
        <w:rPr>
          <w:rFonts w:hint="eastAsia"/>
          <w:sz w:val="30"/>
          <w:szCs w:val="30"/>
        </w:rPr>
        <w:t>计算机学院</w:t>
      </w:r>
    </w:p>
    <w:p w14:paraId="179685F2" w14:textId="77777777" w:rsidR="00DC1590" w:rsidRPr="00475817" w:rsidRDefault="00DC1590" w:rsidP="00DC1590">
      <w:pPr>
        <w:spacing w:line="480" w:lineRule="auto"/>
        <w:ind w:firstLineChars="900" w:firstLine="2700"/>
        <w:rPr>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Pr>
          <w:rFonts w:hint="eastAsia"/>
          <w:sz w:val="30"/>
          <w:szCs w:val="30"/>
        </w:rPr>
        <w:t>计算机体系结构</w:t>
      </w:r>
    </w:p>
    <w:p w14:paraId="049D6072" w14:textId="77777777" w:rsidR="00DC1590" w:rsidRPr="00475817" w:rsidRDefault="00DC1590" w:rsidP="00DC1590">
      <w:pPr>
        <w:spacing w:line="480" w:lineRule="auto"/>
        <w:ind w:firstLineChars="900" w:firstLine="2700"/>
        <w:rPr>
          <w:sz w:val="30"/>
          <w:szCs w:val="30"/>
        </w:rPr>
      </w:pPr>
      <w:r w:rsidRPr="00475817">
        <w:rPr>
          <w:rFonts w:hint="eastAsia"/>
          <w:sz w:val="30"/>
          <w:szCs w:val="30"/>
        </w:rPr>
        <w:t>学</w:t>
      </w:r>
      <w:r w:rsidRPr="00475817">
        <w:rPr>
          <w:rFonts w:hint="eastAsia"/>
          <w:sz w:val="30"/>
          <w:szCs w:val="30"/>
        </w:rPr>
        <w:t xml:space="preserve"> </w:t>
      </w:r>
      <w:r w:rsidRPr="00475817">
        <w:rPr>
          <w:rFonts w:hint="eastAsia"/>
          <w:sz w:val="30"/>
          <w:szCs w:val="30"/>
        </w:rPr>
        <w:t>生</w:t>
      </w:r>
      <w:r w:rsidRPr="00475817">
        <w:rPr>
          <w:rFonts w:hint="eastAsia"/>
          <w:sz w:val="30"/>
          <w:szCs w:val="30"/>
        </w:rPr>
        <w:t xml:space="preserve"> </w:t>
      </w:r>
      <w:r w:rsidRPr="00475817">
        <w:rPr>
          <w:rFonts w:hint="eastAsia"/>
          <w:sz w:val="30"/>
          <w:szCs w:val="30"/>
        </w:rPr>
        <w:t>姓</w:t>
      </w:r>
      <w:r w:rsidRPr="00475817">
        <w:rPr>
          <w:rFonts w:hint="eastAsia"/>
          <w:sz w:val="30"/>
          <w:szCs w:val="30"/>
        </w:rPr>
        <w:t xml:space="preserve"> </w:t>
      </w:r>
      <w:r w:rsidRPr="00475817">
        <w:rPr>
          <w:rFonts w:hint="eastAsia"/>
          <w:sz w:val="30"/>
          <w:szCs w:val="30"/>
        </w:rPr>
        <w:t>名</w:t>
      </w:r>
      <w:r>
        <w:rPr>
          <w:rFonts w:hint="eastAsia"/>
          <w:sz w:val="30"/>
          <w:szCs w:val="30"/>
        </w:rPr>
        <w:t xml:space="preserve">  </w:t>
      </w:r>
      <w:r w:rsidRPr="00475817">
        <w:rPr>
          <w:rFonts w:hint="eastAsia"/>
          <w:sz w:val="30"/>
          <w:szCs w:val="30"/>
        </w:rPr>
        <w:t>：</w:t>
      </w:r>
      <w:r>
        <w:rPr>
          <w:rFonts w:hint="eastAsia"/>
          <w:sz w:val="30"/>
          <w:szCs w:val="30"/>
        </w:rPr>
        <w:t>李晓彤</w:t>
      </w:r>
    </w:p>
    <w:p w14:paraId="2489AC7D" w14:textId="01D0AC8C" w:rsidR="00DC1590" w:rsidRDefault="00DC1590" w:rsidP="00DC1590">
      <w:pPr>
        <w:spacing w:line="480" w:lineRule="auto"/>
        <w:ind w:firstLineChars="900" w:firstLine="2700"/>
        <w:rPr>
          <w:sz w:val="24"/>
        </w:rPr>
      </w:pPr>
      <w:r w:rsidRPr="00475817">
        <w:rPr>
          <w:rFonts w:hint="eastAsia"/>
          <w:sz w:val="30"/>
          <w:szCs w:val="30"/>
        </w:rPr>
        <w:t>指</w:t>
      </w:r>
      <w:r w:rsidRPr="00475817">
        <w:rPr>
          <w:rFonts w:hint="eastAsia"/>
          <w:sz w:val="30"/>
          <w:szCs w:val="30"/>
        </w:rPr>
        <w:t xml:space="preserve"> </w:t>
      </w:r>
      <w:r w:rsidRPr="00475817">
        <w:rPr>
          <w:rFonts w:hint="eastAsia"/>
          <w:sz w:val="30"/>
          <w:szCs w:val="30"/>
        </w:rPr>
        <w:t>导</w:t>
      </w:r>
      <w:r w:rsidRPr="00475817">
        <w:rPr>
          <w:rFonts w:hint="eastAsia"/>
          <w:sz w:val="30"/>
          <w:szCs w:val="30"/>
        </w:rPr>
        <w:t xml:space="preserve"> </w:t>
      </w:r>
      <w:r w:rsidRPr="00475817">
        <w:rPr>
          <w:rFonts w:hint="eastAsia"/>
          <w:sz w:val="30"/>
          <w:szCs w:val="30"/>
        </w:rPr>
        <w:t>教</w:t>
      </w:r>
      <w:r w:rsidRPr="00475817">
        <w:rPr>
          <w:rFonts w:hint="eastAsia"/>
          <w:sz w:val="30"/>
          <w:szCs w:val="30"/>
        </w:rPr>
        <w:t xml:space="preserve"> </w:t>
      </w:r>
      <w:r w:rsidRPr="00475817">
        <w:rPr>
          <w:rFonts w:hint="eastAsia"/>
          <w:sz w:val="30"/>
          <w:szCs w:val="30"/>
        </w:rPr>
        <w:t>师</w:t>
      </w:r>
      <w:r>
        <w:rPr>
          <w:rFonts w:hint="eastAsia"/>
          <w:sz w:val="30"/>
          <w:szCs w:val="30"/>
        </w:rPr>
        <w:t xml:space="preserve">  </w:t>
      </w:r>
      <w:r w:rsidRPr="00475817">
        <w:rPr>
          <w:rFonts w:hint="eastAsia"/>
          <w:sz w:val="30"/>
          <w:szCs w:val="30"/>
        </w:rPr>
        <w:t>：</w:t>
      </w:r>
      <w:r>
        <w:rPr>
          <w:rFonts w:hint="eastAsia"/>
          <w:sz w:val="30"/>
          <w:szCs w:val="30"/>
        </w:rPr>
        <w:t>何水兵</w:t>
      </w:r>
      <w:r w:rsidRPr="00475817">
        <w:rPr>
          <w:rFonts w:hint="eastAsia"/>
          <w:sz w:val="30"/>
          <w:szCs w:val="30"/>
        </w:rPr>
        <w:t xml:space="preserve"> </w:t>
      </w:r>
      <w:r w:rsidR="00382810">
        <w:rPr>
          <w:rFonts w:hint="eastAsia"/>
          <w:sz w:val="30"/>
          <w:szCs w:val="30"/>
        </w:rPr>
        <w:t xml:space="preserve"> </w:t>
      </w:r>
      <w:r w:rsidRPr="00475817">
        <w:rPr>
          <w:rFonts w:hint="eastAsia"/>
          <w:sz w:val="30"/>
          <w:szCs w:val="30"/>
        </w:rPr>
        <w:t>教授</w:t>
      </w:r>
    </w:p>
    <w:p w14:paraId="50AAFE4B" w14:textId="77777777" w:rsidR="00DC1590" w:rsidRPr="00757EA5" w:rsidRDefault="00DC1590" w:rsidP="00DC1590">
      <w:pPr>
        <w:spacing w:line="480" w:lineRule="auto"/>
        <w:ind w:leftChars="229" w:left="481" w:firstLineChars="1200" w:firstLine="2880"/>
        <w:rPr>
          <w:rFonts w:ascii="楷体_GB2312" w:eastAsia="楷体_GB2312"/>
          <w:szCs w:val="21"/>
        </w:rPr>
      </w:pPr>
      <w:r>
        <w:rPr>
          <w:rFonts w:hint="eastAsia"/>
          <w:sz w:val="24"/>
        </w:rPr>
        <w:t xml:space="preserve">    </w:t>
      </w:r>
    </w:p>
    <w:p w14:paraId="4AEA56A4" w14:textId="77777777" w:rsidR="00DC1590" w:rsidRDefault="00DC1590" w:rsidP="00DC1590"/>
    <w:p w14:paraId="1B0AB1CA" w14:textId="77777777" w:rsidR="006B579D" w:rsidRDefault="006B579D" w:rsidP="00DC1590"/>
    <w:p w14:paraId="374765F7" w14:textId="77777777" w:rsidR="003E0981" w:rsidRDefault="003E0981" w:rsidP="003E0981">
      <w:pPr>
        <w:pageBreakBefore/>
        <w:widowControl/>
        <w:spacing w:beforeLines="80" w:before="338" w:afterLines="50" w:after="211"/>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Pr>
          <w:rFonts w:eastAsia="黑体" w:hint="eastAsia"/>
          <w:sz w:val="36"/>
          <w:szCs w:val="36"/>
        </w:rPr>
        <w:t>要</w:t>
      </w:r>
    </w:p>
    <w:p w14:paraId="2C5B3522" w14:textId="4976ACA0" w:rsidR="009C2624" w:rsidRPr="003E0981" w:rsidRDefault="009C2624" w:rsidP="009C2624">
      <w:pPr>
        <w:ind w:firstLine="420"/>
        <w:rPr>
          <w:sz w:val="24"/>
        </w:rPr>
      </w:pPr>
      <w:r w:rsidRPr="003E0981">
        <w:rPr>
          <w:rFonts w:hint="eastAsia"/>
          <w:sz w:val="24"/>
        </w:rPr>
        <w:t>提高数据中心的利用率并降低成本的一个有效方法是将其延迟关键型服务和批量工作负载共同定位。在这篇文章</w:t>
      </w:r>
      <w:r w:rsidR="00382810">
        <w:rPr>
          <w:rFonts w:hint="eastAsia"/>
          <w:sz w:val="24"/>
        </w:rPr>
        <w:t>里</w:t>
      </w:r>
      <w:r w:rsidRPr="003E0981">
        <w:rPr>
          <w:rFonts w:hint="eastAsia"/>
          <w:sz w:val="24"/>
        </w:rPr>
        <w:t>，作者为我们描述了一个为共置目的而搜集备用计算周期和存储空间的系统。主要的挑战是尽量减少对服务的性能影响，同时考虑其使用和管理模式。为了克服这个挑战，作者提出了使服务优先于资源并利用关于它们的历史信息的技术。基于这些信息，作者在服务器上安排相关的批处理任务，这些任务表现出相似的模式，并可能有足够的可用资源用于任务的持续时间，并将数据副本放置在展现出不同模式的服务器上。本文主要描述了</w:t>
      </w:r>
      <w:r w:rsidR="00377727" w:rsidRPr="003E0981">
        <w:rPr>
          <w:rFonts w:hint="eastAsia"/>
          <w:sz w:val="24"/>
        </w:rPr>
        <w:t>服务如何</w:t>
      </w:r>
      <w:r w:rsidRPr="003E0981">
        <w:rPr>
          <w:rFonts w:hint="eastAsia"/>
          <w:sz w:val="24"/>
        </w:rPr>
        <w:t>在十个大型生产数据中心</w:t>
      </w:r>
      <w:r w:rsidR="00377727" w:rsidRPr="003E0981">
        <w:rPr>
          <w:rFonts w:hint="eastAsia"/>
          <w:sz w:val="24"/>
        </w:rPr>
        <w:t>上被利用和</w:t>
      </w:r>
      <w:r w:rsidRPr="003E0981">
        <w:rPr>
          <w:rFonts w:hint="eastAsia"/>
          <w:sz w:val="24"/>
        </w:rPr>
        <w:t>管理。</w:t>
      </w:r>
      <w:r w:rsidR="00377727" w:rsidRPr="003E0981">
        <w:rPr>
          <w:rFonts w:hint="eastAsia"/>
          <w:sz w:val="24"/>
        </w:rPr>
        <w:t>通过</w:t>
      </w:r>
      <w:r w:rsidRPr="003E0981">
        <w:rPr>
          <w:rFonts w:hint="eastAsia"/>
          <w:sz w:val="24"/>
        </w:rPr>
        <w:t>使用</w:t>
      </w:r>
      <w:r w:rsidR="00377727" w:rsidRPr="003E0981">
        <w:rPr>
          <w:rFonts w:hint="eastAsia"/>
          <w:sz w:val="24"/>
        </w:rPr>
        <w:t>真实的实验和模拟验证了本文的</w:t>
      </w:r>
      <w:r w:rsidRPr="003E0981">
        <w:rPr>
          <w:rFonts w:hint="eastAsia"/>
          <w:sz w:val="24"/>
        </w:rPr>
        <w:t>技术消除了许多情况下的数据丢失和不可用性，同时保护了共存服务并提高了批处理作业的执行时间。</w:t>
      </w:r>
    </w:p>
    <w:p w14:paraId="26770C25" w14:textId="610F3E66" w:rsidR="009C2624" w:rsidRPr="003E0981" w:rsidRDefault="009C2624" w:rsidP="009C2624">
      <w:pPr>
        <w:rPr>
          <w:sz w:val="24"/>
        </w:rPr>
      </w:pPr>
    </w:p>
    <w:p w14:paraId="10D7E312" w14:textId="452EDD04" w:rsidR="00A400CA" w:rsidRDefault="00A400CA" w:rsidP="009C2624"/>
    <w:p w14:paraId="31E1B420" w14:textId="3AC80904" w:rsidR="00A400CA" w:rsidRDefault="00A400CA" w:rsidP="009C2624"/>
    <w:p w14:paraId="270EACAE" w14:textId="79035AF6" w:rsidR="00A400CA" w:rsidRDefault="00A400CA" w:rsidP="009C2624"/>
    <w:p w14:paraId="10C581B6" w14:textId="040DDDCA" w:rsidR="00A400CA" w:rsidRDefault="00A400CA" w:rsidP="009C2624"/>
    <w:p w14:paraId="23024A7A" w14:textId="29EFF7B9" w:rsidR="00A400CA" w:rsidRDefault="00A400CA" w:rsidP="009C2624"/>
    <w:p w14:paraId="75FF4008" w14:textId="5C486C37" w:rsidR="00A400CA" w:rsidRDefault="00A400CA" w:rsidP="009C2624"/>
    <w:p w14:paraId="616C56D1" w14:textId="144B6BCA" w:rsidR="00A400CA" w:rsidRDefault="00A400CA" w:rsidP="009C2624"/>
    <w:p w14:paraId="2C72F262" w14:textId="50C976D0" w:rsidR="00A400CA" w:rsidRDefault="00A400CA" w:rsidP="009C2624"/>
    <w:p w14:paraId="5BDFE1E7" w14:textId="36EA3AAD" w:rsidR="00A400CA" w:rsidRDefault="00A400CA" w:rsidP="009C2624"/>
    <w:p w14:paraId="52D9DDEE" w14:textId="0B23E08F" w:rsidR="00A400CA" w:rsidRDefault="00A400CA" w:rsidP="009C2624"/>
    <w:p w14:paraId="7A6A9368" w14:textId="65A5E53B" w:rsidR="00A400CA" w:rsidRDefault="00A400CA" w:rsidP="009C2624"/>
    <w:p w14:paraId="2857EA5E" w14:textId="4FC6DB22" w:rsidR="00A400CA" w:rsidRDefault="00A400CA" w:rsidP="009C2624"/>
    <w:p w14:paraId="1AD19007" w14:textId="748F2CDD" w:rsidR="00A400CA" w:rsidRDefault="00A400CA" w:rsidP="009C2624"/>
    <w:p w14:paraId="33B90FB3" w14:textId="5D9C11C7" w:rsidR="00A400CA" w:rsidRDefault="00A400CA" w:rsidP="009C2624"/>
    <w:p w14:paraId="4762F1A2" w14:textId="39DCB4BC" w:rsidR="00A400CA" w:rsidRDefault="00A400CA" w:rsidP="009C2624"/>
    <w:p w14:paraId="630E64D0" w14:textId="3A3E7B92" w:rsidR="00A400CA" w:rsidRDefault="00A400CA" w:rsidP="009C2624"/>
    <w:p w14:paraId="0A175B1F" w14:textId="68D0230A" w:rsidR="00A400CA" w:rsidRDefault="00A400CA" w:rsidP="009C2624"/>
    <w:p w14:paraId="13DD1352" w14:textId="233AFEB7" w:rsidR="0060521F" w:rsidRDefault="0060521F" w:rsidP="009C2624"/>
    <w:sdt>
      <w:sdtPr>
        <w:rPr>
          <w:rFonts w:ascii="Times New Roman" w:eastAsia="宋体" w:hAnsi="Times New Roman" w:cs="Times New Roman"/>
          <w:color w:val="auto"/>
          <w:kern w:val="2"/>
          <w:sz w:val="21"/>
          <w:szCs w:val="24"/>
          <w:lang w:val="zh-CN"/>
        </w:rPr>
        <w:id w:val="1802954425"/>
        <w:docPartObj>
          <w:docPartGallery w:val="Table of Contents"/>
          <w:docPartUnique/>
        </w:docPartObj>
      </w:sdtPr>
      <w:sdtEndPr>
        <w:rPr>
          <w:b/>
          <w:bCs/>
        </w:rPr>
      </w:sdtEndPr>
      <w:sdtContent>
        <w:p w14:paraId="18518619" w14:textId="1DD95B4A" w:rsidR="0060521F" w:rsidRPr="00DB36D2" w:rsidRDefault="0060521F" w:rsidP="00932A99">
          <w:pPr>
            <w:pStyle w:val="TOC"/>
            <w:jc w:val="center"/>
            <w:rPr>
              <w:rFonts w:ascii="黑体" w:eastAsia="黑体" w:hAnsi="黑体"/>
              <w:color w:val="auto"/>
              <w:sz w:val="36"/>
            </w:rPr>
          </w:pPr>
          <w:r w:rsidRPr="00DB36D2">
            <w:rPr>
              <w:rFonts w:ascii="黑体" w:eastAsia="黑体" w:hAnsi="黑体"/>
              <w:color w:val="auto"/>
              <w:sz w:val="36"/>
              <w:lang w:val="zh-CN"/>
            </w:rPr>
            <w:t>目</w:t>
          </w:r>
          <w:r w:rsidR="00DB36D2" w:rsidRPr="00DB36D2">
            <w:rPr>
              <w:rFonts w:ascii="黑体" w:eastAsia="黑体" w:hAnsi="黑体" w:hint="eastAsia"/>
              <w:color w:val="auto"/>
              <w:sz w:val="36"/>
              <w:lang w:val="zh-CN"/>
            </w:rPr>
            <w:t xml:space="preserve"> </w:t>
          </w:r>
          <w:r w:rsidRPr="00DB36D2">
            <w:rPr>
              <w:rFonts w:ascii="黑体" w:eastAsia="黑体" w:hAnsi="黑体"/>
              <w:color w:val="auto"/>
              <w:sz w:val="36"/>
              <w:lang w:val="zh-CN"/>
            </w:rPr>
            <w:t>录</w:t>
          </w:r>
          <w:bookmarkStart w:id="0" w:name="_GoBack"/>
          <w:bookmarkEnd w:id="0"/>
        </w:p>
        <w:p w14:paraId="3A6014D4" w14:textId="0172DF69" w:rsidR="0060521F" w:rsidRPr="00DB36D2" w:rsidRDefault="0060521F">
          <w:pPr>
            <w:pStyle w:val="11"/>
            <w:tabs>
              <w:tab w:val="left" w:pos="420"/>
              <w:tab w:val="right" w:leader="dot" w:pos="8290"/>
            </w:tabs>
            <w:rPr>
              <w:rFonts w:asciiTheme="minorHAnsi" w:eastAsiaTheme="minorEastAsia" w:hAnsiTheme="minorHAnsi" w:cstheme="minorBidi"/>
              <w:noProof/>
              <w:sz w:val="24"/>
            </w:rPr>
          </w:pPr>
          <w:r>
            <w:fldChar w:fldCharType="begin"/>
          </w:r>
          <w:r>
            <w:instrText xml:space="preserve"> TOC \o "1-3" \h \z \u </w:instrText>
          </w:r>
          <w:r>
            <w:fldChar w:fldCharType="separate"/>
          </w:r>
          <w:hyperlink w:anchor="_Toc500688159" w:history="1">
            <w:r w:rsidRPr="00DB36D2">
              <w:rPr>
                <w:rStyle w:val="a8"/>
                <w:noProof/>
                <w:sz w:val="24"/>
              </w:rPr>
              <w:t>1</w:t>
            </w:r>
            <w:r w:rsidRPr="00DB36D2">
              <w:rPr>
                <w:rFonts w:asciiTheme="minorHAnsi" w:eastAsiaTheme="minorEastAsia" w:hAnsiTheme="minorHAnsi" w:cstheme="minorBidi"/>
                <w:noProof/>
                <w:sz w:val="24"/>
              </w:rPr>
              <w:tab/>
            </w:r>
            <w:r w:rsidRPr="00DB36D2">
              <w:rPr>
                <w:rStyle w:val="a8"/>
                <w:noProof/>
                <w:sz w:val="24"/>
              </w:rPr>
              <w:t>绪论</w:t>
            </w:r>
            <w:r w:rsidRPr="00DB36D2">
              <w:rPr>
                <w:noProof/>
                <w:webHidden/>
                <w:sz w:val="24"/>
              </w:rPr>
              <w:tab/>
            </w:r>
            <w:r w:rsidRPr="00DB36D2">
              <w:rPr>
                <w:noProof/>
                <w:webHidden/>
                <w:sz w:val="24"/>
              </w:rPr>
              <w:fldChar w:fldCharType="begin"/>
            </w:r>
            <w:r w:rsidRPr="00DB36D2">
              <w:rPr>
                <w:noProof/>
                <w:webHidden/>
                <w:sz w:val="24"/>
              </w:rPr>
              <w:instrText xml:space="preserve"> PAGEREF _Toc500688159 \h </w:instrText>
            </w:r>
            <w:r w:rsidRPr="00DB36D2">
              <w:rPr>
                <w:noProof/>
                <w:webHidden/>
                <w:sz w:val="24"/>
              </w:rPr>
            </w:r>
            <w:r w:rsidRPr="00DB36D2">
              <w:rPr>
                <w:noProof/>
                <w:webHidden/>
                <w:sz w:val="24"/>
              </w:rPr>
              <w:fldChar w:fldCharType="separate"/>
            </w:r>
            <w:r w:rsidRPr="00DB36D2">
              <w:rPr>
                <w:noProof/>
                <w:webHidden/>
                <w:sz w:val="24"/>
              </w:rPr>
              <w:t>4</w:t>
            </w:r>
            <w:r w:rsidRPr="00DB36D2">
              <w:rPr>
                <w:noProof/>
                <w:webHidden/>
                <w:sz w:val="24"/>
              </w:rPr>
              <w:fldChar w:fldCharType="end"/>
            </w:r>
          </w:hyperlink>
        </w:p>
        <w:p w14:paraId="130BDA64" w14:textId="2E8948F3"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60" w:history="1">
            <w:r w:rsidR="0060521F" w:rsidRPr="00DB36D2">
              <w:rPr>
                <w:rStyle w:val="a8"/>
                <w:noProof/>
                <w:sz w:val="24"/>
              </w:rPr>
              <w:t xml:space="preserve">1.1 </w:t>
            </w:r>
            <w:r w:rsidR="0060521F" w:rsidRPr="00DB36D2">
              <w:rPr>
                <w:rStyle w:val="a8"/>
                <w:noProof/>
                <w:sz w:val="24"/>
              </w:rPr>
              <w:t>研究背景</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_Toc500688160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4</w:t>
            </w:r>
            <w:r w:rsidR="0060521F" w:rsidRPr="00DB36D2">
              <w:rPr>
                <w:noProof/>
                <w:webHidden/>
                <w:sz w:val="24"/>
              </w:rPr>
              <w:fldChar w:fldCharType="end"/>
            </w:r>
          </w:hyperlink>
        </w:p>
        <w:p w14:paraId="48C5EBD8" w14:textId="5F6A46F9"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61" w:history="1">
            <w:r w:rsidR="0060521F" w:rsidRPr="00DB36D2">
              <w:rPr>
                <w:rStyle w:val="a8"/>
                <w:noProof/>
                <w:sz w:val="24"/>
              </w:rPr>
              <w:t xml:space="preserve">1.2 </w:t>
            </w:r>
            <w:r w:rsidR="0060521F" w:rsidRPr="00DB36D2">
              <w:rPr>
                <w:rStyle w:val="a8"/>
                <w:noProof/>
                <w:sz w:val="24"/>
              </w:rPr>
              <w:t>国内外相关工作</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_Toc500688161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5</w:t>
            </w:r>
            <w:r w:rsidR="0060521F" w:rsidRPr="00DB36D2">
              <w:rPr>
                <w:noProof/>
                <w:webHidden/>
                <w:sz w:val="24"/>
              </w:rPr>
              <w:fldChar w:fldCharType="end"/>
            </w:r>
          </w:hyperlink>
        </w:p>
        <w:p w14:paraId="6BF59C2D" w14:textId="0459C793"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62" w:history="1">
            <w:r w:rsidR="0060521F" w:rsidRPr="00DB36D2">
              <w:rPr>
                <w:rStyle w:val="a8"/>
                <w:noProof/>
                <w:sz w:val="24"/>
              </w:rPr>
              <w:t xml:space="preserve">1.3 </w:t>
            </w:r>
            <w:r w:rsidR="0060521F" w:rsidRPr="00DB36D2">
              <w:rPr>
                <w:rStyle w:val="a8"/>
                <w:noProof/>
                <w:sz w:val="24"/>
              </w:rPr>
              <w:t>文章主要工作</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_Toc500688162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6</w:t>
            </w:r>
            <w:r w:rsidR="0060521F" w:rsidRPr="00DB36D2">
              <w:rPr>
                <w:noProof/>
                <w:webHidden/>
                <w:sz w:val="24"/>
              </w:rPr>
              <w:fldChar w:fldCharType="end"/>
            </w:r>
          </w:hyperlink>
        </w:p>
        <w:p w14:paraId="48755AF7" w14:textId="5DB24B4B" w:rsidR="0060521F" w:rsidRPr="00DB36D2" w:rsidRDefault="00151F18">
          <w:pPr>
            <w:pStyle w:val="11"/>
            <w:tabs>
              <w:tab w:val="left" w:pos="420"/>
              <w:tab w:val="right" w:leader="dot" w:pos="8290"/>
            </w:tabs>
            <w:rPr>
              <w:rFonts w:asciiTheme="minorHAnsi" w:eastAsiaTheme="minorEastAsia" w:hAnsiTheme="minorHAnsi" w:cstheme="minorBidi"/>
              <w:noProof/>
              <w:sz w:val="24"/>
            </w:rPr>
          </w:pPr>
          <w:hyperlink w:anchor="_Toc500688163" w:history="1">
            <w:r w:rsidR="0060521F" w:rsidRPr="00DB36D2">
              <w:rPr>
                <w:rStyle w:val="a8"/>
                <w:noProof/>
                <w:sz w:val="24"/>
              </w:rPr>
              <w:t>2</w:t>
            </w:r>
            <w:r w:rsidR="0060521F" w:rsidRPr="00DB36D2">
              <w:rPr>
                <w:rFonts w:asciiTheme="minorHAnsi" w:eastAsiaTheme="minorEastAsia" w:hAnsiTheme="minorHAnsi" w:cstheme="minorBidi"/>
                <w:noProof/>
                <w:sz w:val="24"/>
              </w:rPr>
              <w:tab/>
            </w:r>
            <w:r w:rsidR="0060521F" w:rsidRPr="00DB36D2">
              <w:rPr>
                <w:rStyle w:val="a8"/>
                <w:noProof/>
                <w:sz w:val="24"/>
              </w:rPr>
              <w:t>表征行为模式</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_Toc500688163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8</w:t>
            </w:r>
            <w:r w:rsidR="0060521F" w:rsidRPr="00DB36D2">
              <w:rPr>
                <w:noProof/>
                <w:webHidden/>
                <w:sz w:val="24"/>
              </w:rPr>
              <w:fldChar w:fldCharType="end"/>
            </w:r>
          </w:hyperlink>
        </w:p>
        <w:p w14:paraId="592F8FDE" w14:textId="2292147E"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64" w:history="1">
            <w:r w:rsidR="0060521F" w:rsidRPr="00DB36D2">
              <w:rPr>
                <w:rStyle w:val="a8"/>
                <w:noProof/>
                <w:sz w:val="24"/>
              </w:rPr>
              <w:t xml:space="preserve">2.1 </w:t>
            </w:r>
            <w:r w:rsidR="0060521F" w:rsidRPr="00DB36D2">
              <w:rPr>
                <w:rStyle w:val="a8"/>
                <w:noProof/>
                <w:sz w:val="24"/>
              </w:rPr>
              <w:t>数据来源和术语</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_Toc500688164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8</w:t>
            </w:r>
            <w:r w:rsidR="0060521F" w:rsidRPr="00DB36D2">
              <w:rPr>
                <w:noProof/>
                <w:webHidden/>
                <w:sz w:val="24"/>
              </w:rPr>
              <w:fldChar w:fldCharType="end"/>
            </w:r>
          </w:hyperlink>
        </w:p>
        <w:p w14:paraId="10AF2532" w14:textId="76C6182D"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65" w:history="1">
            <w:r w:rsidR="0060521F" w:rsidRPr="00DB36D2">
              <w:rPr>
                <w:rStyle w:val="a8"/>
                <w:noProof/>
                <w:sz w:val="24"/>
              </w:rPr>
              <w:t xml:space="preserve">2.2 </w:t>
            </w:r>
            <w:r w:rsidR="0060521F" w:rsidRPr="00DB36D2">
              <w:rPr>
                <w:rStyle w:val="a8"/>
                <w:noProof/>
                <w:sz w:val="24"/>
              </w:rPr>
              <w:t>资源利用率</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_Toc500688165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8</w:t>
            </w:r>
            <w:r w:rsidR="0060521F" w:rsidRPr="00DB36D2">
              <w:rPr>
                <w:noProof/>
                <w:webHidden/>
                <w:sz w:val="24"/>
              </w:rPr>
              <w:fldChar w:fldCharType="end"/>
            </w:r>
          </w:hyperlink>
        </w:p>
        <w:p w14:paraId="2A32B812" w14:textId="64AE6AD1"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66" w:history="1">
            <w:r w:rsidR="0060521F" w:rsidRPr="00DB36D2">
              <w:rPr>
                <w:rStyle w:val="a8"/>
                <w:noProof/>
                <w:sz w:val="24"/>
              </w:rPr>
              <w:t xml:space="preserve">2.3 </w:t>
            </w:r>
            <w:r w:rsidR="0060521F" w:rsidRPr="00DB36D2">
              <w:rPr>
                <w:rStyle w:val="a8"/>
                <w:noProof/>
                <w:sz w:val="24"/>
              </w:rPr>
              <w:t>磁盘重映像</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_Toc500688166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9</w:t>
            </w:r>
            <w:r w:rsidR="0060521F" w:rsidRPr="00DB36D2">
              <w:rPr>
                <w:noProof/>
                <w:webHidden/>
                <w:sz w:val="24"/>
              </w:rPr>
              <w:fldChar w:fldCharType="end"/>
            </w:r>
          </w:hyperlink>
        </w:p>
        <w:p w14:paraId="76CC5A42" w14:textId="4F798A9A" w:rsidR="0060521F" w:rsidRPr="00DB36D2" w:rsidRDefault="00151F18">
          <w:pPr>
            <w:pStyle w:val="11"/>
            <w:tabs>
              <w:tab w:val="left" w:pos="420"/>
              <w:tab w:val="right" w:leader="dot" w:pos="8290"/>
            </w:tabs>
            <w:rPr>
              <w:rFonts w:asciiTheme="minorHAnsi" w:eastAsiaTheme="minorEastAsia" w:hAnsiTheme="minorHAnsi" w:cstheme="minorBidi"/>
              <w:noProof/>
              <w:sz w:val="24"/>
            </w:rPr>
          </w:pPr>
          <w:hyperlink w:anchor="_Toc500688167" w:history="1">
            <w:r w:rsidR="0060521F" w:rsidRPr="00DB36D2">
              <w:rPr>
                <w:rStyle w:val="a8"/>
                <w:noProof/>
                <w:sz w:val="24"/>
              </w:rPr>
              <w:t>3</w:t>
            </w:r>
            <w:r w:rsidR="0060521F" w:rsidRPr="00DB36D2">
              <w:rPr>
                <w:rFonts w:asciiTheme="minorHAnsi" w:eastAsiaTheme="minorEastAsia" w:hAnsiTheme="minorHAnsi" w:cstheme="minorBidi"/>
                <w:noProof/>
                <w:sz w:val="24"/>
              </w:rPr>
              <w:tab/>
            </w:r>
            <w:r w:rsidR="0060521F" w:rsidRPr="00DB36D2">
              <w:rPr>
                <w:rStyle w:val="a8"/>
                <w:noProof/>
                <w:sz w:val="24"/>
              </w:rPr>
              <w:t>智能协同定位技术</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_Toc500688167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12</w:t>
            </w:r>
            <w:r w:rsidR="0060521F" w:rsidRPr="00DB36D2">
              <w:rPr>
                <w:noProof/>
                <w:webHidden/>
                <w:sz w:val="24"/>
              </w:rPr>
              <w:fldChar w:fldCharType="end"/>
            </w:r>
          </w:hyperlink>
        </w:p>
        <w:p w14:paraId="18AFA05F" w14:textId="6113BF88"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68" w:history="1">
            <w:r w:rsidR="0060521F" w:rsidRPr="00DB36D2">
              <w:rPr>
                <w:rStyle w:val="a8"/>
                <w:noProof/>
                <w:sz w:val="24"/>
              </w:rPr>
              <w:t xml:space="preserve">3.1 </w:t>
            </w:r>
            <w:r w:rsidR="0060521F" w:rsidRPr="00DB36D2">
              <w:rPr>
                <w:rStyle w:val="a8"/>
                <w:noProof/>
                <w:sz w:val="24"/>
              </w:rPr>
              <w:t>智能任务调度</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_Toc500688168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12</w:t>
            </w:r>
            <w:r w:rsidR="0060521F" w:rsidRPr="00DB36D2">
              <w:rPr>
                <w:noProof/>
                <w:webHidden/>
                <w:sz w:val="24"/>
              </w:rPr>
              <w:fldChar w:fldCharType="end"/>
            </w:r>
          </w:hyperlink>
        </w:p>
        <w:p w14:paraId="24A822DF" w14:textId="41CAFAC5"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69" w:history="1">
            <w:r w:rsidR="0060521F" w:rsidRPr="00DB36D2">
              <w:rPr>
                <w:rStyle w:val="a8"/>
                <w:noProof/>
                <w:sz w:val="24"/>
              </w:rPr>
              <w:t xml:space="preserve">3.2 </w:t>
            </w:r>
            <w:r w:rsidR="0060521F" w:rsidRPr="00DB36D2">
              <w:rPr>
                <w:rStyle w:val="a8"/>
                <w:noProof/>
                <w:sz w:val="24"/>
              </w:rPr>
              <w:t>智能数据放置</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_Toc500688169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13</w:t>
            </w:r>
            <w:r w:rsidR="0060521F" w:rsidRPr="00DB36D2">
              <w:rPr>
                <w:noProof/>
                <w:webHidden/>
                <w:sz w:val="24"/>
              </w:rPr>
              <w:fldChar w:fldCharType="end"/>
            </w:r>
          </w:hyperlink>
        </w:p>
        <w:p w14:paraId="614E8DFD" w14:textId="1D02D6D5" w:rsidR="0060521F" w:rsidRPr="00DB36D2" w:rsidRDefault="00151F18">
          <w:pPr>
            <w:pStyle w:val="11"/>
            <w:tabs>
              <w:tab w:val="left" w:pos="420"/>
              <w:tab w:val="right" w:leader="dot" w:pos="8290"/>
            </w:tabs>
            <w:rPr>
              <w:rFonts w:asciiTheme="minorHAnsi" w:eastAsiaTheme="minorEastAsia" w:hAnsiTheme="minorHAnsi" w:cstheme="minorBidi"/>
              <w:noProof/>
              <w:sz w:val="24"/>
            </w:rPr>
          </w:pPr>
          <w:hyperlink w:anchor="_Toc500688170" w:history="1">
            <w:r w:rsidR="0060521F" w:rsidRPr="00DB36D2">
              <w:rPr>
                <w:rStyle w:val="a8"/>
                <w:noProof/>
                <w:sz w:val="24"/>
              </w:rPr>
              <w:t>4</w:t>
            </w:r>
            <w:r w:rsidR="0060521F" w:rsidRPr="00DB36D2">
              <w:rPr>
                <w:rFonts w:asciiTheme="minorHAnsi" w:eastAsiaTheme="minorEastAsia" w:hAnsiTheme="minorHAnsi" w:cstheme="minorBidi"/>
                <w:noProof/>
                <w:sz w:val="24"/>
              </w:rPr>
              <w:tab/>
            </w:r>
            <w:r w:rsidR="0060521F" w:rsidRPr="00DB36D2">
              <w:rPr>
                <w:rStyle w:val="a8"/>
                <w:noProof/>
                <w:sz w:val="24"/>
              </w:rPr>
              <w:t>系统实现</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_Toc500688170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16</w:t>
            </w:r>
            <w:r w:rsidR="0060521F" w:rsidRPr="00DB36D2">
              <w:rPr>
                <w:noProof/>
                <w:webHidden/>
                <w:sz w:val="24"/>
              </w:rPr>
              <w:fldChar w:fldCharType="end"/>
            </w:r>
          </w:hyperlink>
        </w:p>
        <w:p w14:paraId="1DAA1FF8" w14:textId="3380893F"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71" w:history="1">
            <w:r w:rsidR="0060521F" w:rsidRPr="00DB36D2">
              <w:rPr>
                <w:rStyle w:val="a8"/>
                <w:noProof/>
                <w:sz w:val="24"/>
              </w:rPr>
              <w:t xml:space="preserve">4.1 </w:t>
            </w:r>
            <w:r w:rsidR="0060521F" w:rsidRPr="00DB36D2">
              <w:rPr>
                <w:rStyle w:val="a8"/>
                <w:noProof/>
                <w:sz w:val="24"/>
              </w:rPr>
              <w:t>背景知识</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_Toc500688171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16</w:t>
            </w:r>
            <w:r w:rsidR="0060521F" w:rsidRPr="00DB36D2">
              <w:rPr>
                <w:noProof/>
                <w:webHidden/>
                <w:sz w:val="24"/>
              </w:rPr>
              <w:fldChar w:fldCharType="end"/>
            </w:r>
          </w:hyperlink>
        </w:p>
        <w:p w14:paraId="229926A4" w14:textId="27533366"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72" w:history="1">
            <w:r w:rsidR="0060521F" w:rsidRPr="00DB36D2">
              <w:rPr>
                <w:rStyle w:val="a8"/>
                <w:noProof/>
                <w:sz w:val="24"/>
              </w:rPr>
              <w:t xml:space="preserve">4.2 </w:t>
            </w:r>
            <w:r w:rsidR="0060521F" w:rsidRPr="00DB36D2">
              <w:rPr>
                <w:rStyle w:val="a8"/>
                <w:noProof/>
                <w:sz w:val="24"/>
              </w:rPr>
              <w:t>实现方针</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_Toc500688172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17</w:t>
            </w:r>
            <w:r w:rsidR="0060521F" w:rsidRPr="00DB36D2">
              <w:rPr>
                <w:noProof/>
                <w:webHidden/>
                <w:sz w:val="24"/>
              </w:rPr>
              <w:fldChar w:fldCharType="end"/>
            </w:r>
          </w:hyperlink>
        </w:p>
        <w:p w14:paraId="686C283C" w14:textId="0743BBC8"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73" w:history="1">
            <w:r w:rsidR="0060521F" w:rsidRPr="00DB36D2">
              <w:rPr>
                <w:rStyle w:val="a8"/>
                <w:noProof/>
                <w:sz w:val="24"/>
              </w:rPr>
              <w:t xml:space="preserve">4.3 YARN-H </w:t>
            </w:r>
            <w:r w:rsidR="0060521F" w:rsidRPr="00DB36D2">
              <w:rPr>
                <w:rStyle w:val="a8"/>
                <w:noProof/>
                <w:sz w:val="24"/>
              </w:rPr>
              <w:t>和</w:t>
            </w:r>
            <w:r w:rsidR="0060521F" w:rsidRPr="00DB36D2">
              <w:rPr>
                <w:rStyle w:val="a8"/>
                <w:noProof/>
                <w:sz w:val="24"/>
              </w:rPr>
              <w:t xml:space="preserve"> Tez-H</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_Toc500688173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17</w:t>
            </w:r>
            <w:r w:rsidR="0060521F" w:rsidRPr="00DB36D2">
              <w:rPr>
                <w:noProof/>
                <w:webHidden/>
                <w:sz w:val="24"/>
              </w:rPr>
              <w:fldChar w:fldCharType="end"/>
            </w:r>
          </w:hyperlink>
        </w:p>
        <w:p w14:paraId="18506AA7" w14:textId="785B469F"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74" w:history="1">
            <w:r w:rsidR="0060521F" w:rsidRPr="00DB36D2">
              <w:rPr>
                <w:rStyle w:val="a8"/>
                <w:noProof/>
                <w:sz w:val="24"/>
              </w:rPr>
              <w:t>4.4 HDFS-H</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_Toc500688174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18</w:t>
            </w:r>
            <w:r w:rsidR="0060521F" w:rsidRPr="00DB36D2">
              <w:rPr>
                <w:noProof/>
                <w:webHidden/>
                <w:sz w:val="24"/>
              </w:rPr>
              <w:fldChar w:fldCharType="end"/>
            </w:r>
          </w:hyperlink>
        </w:p>
        <w:p w14:paraId="60184EE0" w14:textId="548BDC7F" w:rsidR="0060521F" w:rsidRPr="00DB36D2" w:rsidRDefault="00151F18">
          <w:pPr>
            <w:pStyle w:val="11"/>
            <w:tabs>
              <w:tab w:val="left" w:pos="420"/>
              <w:tab w:val="right" w:leader="dot" w:pos="8290"/>
            </w:tabs>
            <w:rPr>
              <w:rFonts w:asciiTheme="minorHAnsi" w:eastAsiaTheme="minorEastAsia" w:hAnsiTheme="minorHAnsi" w:cstheme="minorBidi"/>
              <w:noProof/>
              <w:sz w:val="24"/>
            </w:rPr>
          </w:pPr>
          <w:hyperlink w:anchor="_Toc500688175" w:history="1">
            <w:r w:rsidR="0060521F" w:rsidRPr="00DB36D2">
              <w:rPr>
                <w:rStyle w:val="a8"/>
                <w:noProof/>
                <w:sz w:val="24"/>
              </w:rPr>
              <w:t>5</w:t>
            </w:r>
            <w:r w:rsidR="0060521F" w:rsidRPr="00DB36D2">
              <w:rPr>
                <w:rFonts w:asciiTheme="minorHAnsi" w:eastAsiaTheme="minorEastAsia" w:hAnsiTheme="minorHAnsi" w:cstheme="minorBidi"/>
                <w:noProof/>
                <w:sz w:val="24"/>
              </w:rPr>
              <w:tab/>
            </w:r>
            <w:r w:rsidR="0060521F" w:rsidRPr="00DB36D2">
              <w:rPr>
                <w:rStyle w:val="a8"/>
                <w:noProof/>
                <w:sz w:val="24"/>
              </w:rPr>
              <w:t>仿真和实验结果分析</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_Toc500688175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20</w:t>
            </w:r>
            <w:r w:rsidR="0060521F" w:rsidRPr="00DB36D2">
              <w:rPr>
                <w:noProof/>
                <w:webHidden/>
                <w:sz w:val="24"/>
              </w:rPr>
              <w:fldChar w:fldCharType="end"/>
            </w:r>
          </w:hyperlink>
        </w:p>
        <w:p w14:paraId="1F96C8C9" w14:textId="747A01DC"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76" w:history="1">
            <w:r w:rsidR="0060521F" w:rsidRPr="00DB36D2">
              <w:rPr>
                <w:rStyle w:val="a8"/>
                <w:noProof/>
                <w:sz w:val="24"/>
              </w:rPr>
              <w:t xml:space="preserve">5.1 </w:t>
            </w:r>
            <w:r w:rsidR="0060521F" w:rsidRPr="00DB36D2">
              <w:rPr>
                <w:rStyle w:val="a8"/>
                <w:noProof/>
                <w:sz w:val="24"/>
              </w:rPr>
              <w:t>实验结果分析</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_Toc500688176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20</w:t>
            </w:r>
            <w:r w:rsidR="0060521F" w:rsidRPr="00DB36D2">
              <w:rPr>
                <w:noProof/>
                <w:webHidden/>
                <w:sz w:val="24"/>
              </w:rPr>
              <w:fldChar w:fldCharType="end"/>
            </w:r>
          </w:hyperlink>
        </w:p>
        <w:p w14:paraId="76A17F96" w14:textId="4832D8E4" w:rsidR="0060521F" w:rsidRPr="00DB36D2" w:rsidRDefault="00151F18">
          <w:pPr>
            <w:pStyle w:val="21"/>
            <w:tabs>
              <w:tab w:val="right" w:leader="dot" w:pos="8290"/>
            </w:tabs>
            <w:rPr>
              <w:rFonts w:asciiTheme="minorHAnsi" w:eastAsiaTheme="minorEastAsia" w:hAnsiTheme="minorHAnsi" w:cstheme="minorBidi"/>
              <w:noProof/>
              <w:sz w:val="24"/>
            </w:rPr>
          </w:pPr>
          <w:hyperlink w:anchor="_Toc500688177" w:history="1">
            <w:r w:rsidR="0060521F" w:rsidRPr="00DB36D2">
              <w:rPr>
                <w:rStyle w:val="a8"/>
                <w:noProof/>
                <w:sz w:val="24"/>
              </w:rPr>
              <w:t xml:space="preserve">5.2 </w:t>
            </w:r>
            <w:r w:rsidR="0060521F" w:rsidRPr="00DB36D2">
              <w:rPr>
                <w:rStyle w:val="a8"/>
                <w:noProof/>
                <w:sz w:val="24"/>
              </w:rPr>
              <w:t>仿真结果分析</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_Toc500688177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21</w:t>
            </w:r>
            <w:r w:rsidR="0060521F" w:rsidRPr="00DB36D2">
              <w:rPr>
                <w:noProof/>
                <w:webHidden/>
                <w:sz w:val="24"/>
              </w:rPr>
              <w:fldChar w:fldCharType="end"/>
            </w:r>
          </w:hyperlink>
        </w:p>
        <w:p w14:paraId="2CA8A304" w14:textId="39FAC6A4" w:rsidR="0060521F" w:rsidRPr="00DB36D2" w:rsidRDefault="00151F18">
          <w:pPr>
            <w:pStyle w:val="11"/>
            <w:tabs>
              <w:tab w:val="left" w:pos="420"/>
              <w:tab w:val="right" w:leader="dot" w:pos="8290"/>
            </w:tabs>
            <w:rPr>
              <w:rFonts w:asciiTheme="minorHAnsi" w:eastAsiaTheme="minorEastAsia" w:hAnsiTheme="minorHAnsi" w:cstheme="minorBidi"/>
              <w:noProof/>
              <w:sz w:val="24"/>
            </w:rPr>
          </w:pPr>
          <w:hyperlink w:anchor="_Toc500688178" w:history="1">
            <w:r w:rsidR="0060521F" w:rsidRPr="00DB36D2">
              <w:rPr>
                <w:rStyle w:val="a8"/>
                <w:noProof/>
                <w:sz w:val="24"/>
              </w:rPr>
              <w:t>6</w:t>
            </w:r>
            <w:r w:rsidR="0060521F" w:rsidRPr="00DB36D2">
              <w:rPr>
                <w:rFonts w:asciiTheme="minorHAnsi" w:eastAsiaTheme="minorEastAsia" w:hAnsiTheme="minorHAnsi" w:cstheme="minorBidi"/>
                <w:noProof/>
                <w:sz w:val="24"/>
              </w:rPr>
              <w:tab/>
            </w:r>
            <w:r w:rsidR="0060521F" w:rsidRPr="00DB36D2">
              <w:rPr>
                <w:rStyle w:val="a8"/>
                <w:noProof/>
                <w:sz w:val="24"/>
              </w:rPr>
              <w:t>总结</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_Toc500688178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25</w:t>
            </w:r>
            <w:r w:rsidR="0060521F" w:rsidRPr="00DB36D2">
              <w:rPr>
                <w:noProof/>
                <w:webHidden/>
                <w:sz w:val="24"/>
              </w:rPr>
              <w:fldChar w:fldCharType="end"/>
            </w:r>
          </w:hyperlink>
        </w:p>
        <w:p w14:paraId="5C829E4D" w14:textId="6D40018C" w:rsidR="0060521F" w:rsidRDefault="00151F18">
          <w:pPr>
            <w:pStyle w:val="11"/>
            <w:tabs>
              <w:tab w:val="left" w:pos="420"/>
              <w:tab w:val="right" w:leader="dot" w:pos="8290"/>
            </w:tabs>
            <w:rPr>
              <w:rFonts w:asciiTheme="minorHAnsi" w:eastAsiaTheme="minorEastAsia" w:hAnsiTheme="minorHAnsi" w:cstheme="minorBidi"/>
              <w:noProof/>
              <w:szCs w:val="22"/>
            </w:rPr>
          </w:pPr>
          <w:hyperlink w:anchor="_Toc500688179" w:history="1">
            <w:r w:rsidR="0060521F" w:rsidRPr="00DB36D2">
              <w:rPr>
                <w:rStyle w:val="a8"/>
                <w:noProof/>
                <w:sz w:val="24"/>
              </w:rPr>
              <w:t>7</w:t>
            </w:r>
            <w:r w:rsidR="0060521F" w:rsidRPr="00DB36D2">
              <w:rPr>
                <w:rFonts w:asciiTheme="minorHAnsi" w:eastAsiaTheme="minorEastAsia" w:hAnsiTheme="minorHAnsi" w:cstheme="minorBidi"/>
                <w:noProof/>
                <w:sz w:val="24"/>
              </w:rPr>
              <w:tab/>
            </w:r>
            <w:r w:rsidR="0060521F" w:rsidRPr="00DB36D2">
              <w:rPr>
                <w:rStyle w:val="a8"/>
                <w:noProof/>
                <w:sz w:val="24"/>
              </w:rPr>
              <w:t>参考文献</w:t>
            </w:r>
            <w:r w:rsidR="0060521F" w:rsidRPr="00DB36D2">
              <w:rPr>
                <w:noProof/>
                <w:webHidden/>
                <w:sz w:val="24"/>
              </w:rPr>
              <w:tab/>
            </w:r>
            <w:r w:rsidR="0060521F" w:rsidRPr="00DB36D2">
              <w:rPr>
                <w:noProof/>
                <w:webHidden/>
                <w:sz w:val="24"/>
              </w:rPr>
              <w:fldChar w:fldCharType="begin"/>
            </w:r>
            <w:r w:rsidR="0060521F" w:rsidRPr="00DB36D2">
              <w:rPr>
                <w:noProof/>
                <w:webHidden/>
                <w:sz w:val="24"/>
              </w:rPr>
              <w:instrText xml:space="preserve"> PAGEREF _Toc500688179 \h </w:instrText>
            </w:r>
            <w:r w:rsidR="0060521F" w:rsidRPr="00DB36D2">
              <w:rPr>
                <w:noProof/>
                <w:webHidden/>
                <w:sz w:val="24"/>
              </w:rPr>
            </w:r>
            <w:r w:rsidR="0060521F" w:rsidRPr="00DB36D2">
              <w:rPr>
                <w:noProof/>
                <w:webHidden/>
                <w:sz w:val="24"/>
              </w:rPr>
              <w:fldChar w:fldCharType="separate"/>
            </w:r>
            <w:r w:rsidR="0060521F" w:rsidRPr="00DB36D2">
              <w:rPr>
                <w:noProof/>
                <w:webHidden/>
                <w:sz w:val="24"/>
              </w:rPr>
              <w:t>26</w:t>
            </w:r>
            <w:r w:rsidR="0060521F" w:rsidRPr="00DB36D2">
              <w:rPr>
                <w:noProof/>
                <w:webHidden/>
                <w:sz w:val="24"/>
              </w:rPr>
              <w:fldChar w:fldCharType="end"/>
            </w:r>
          </w:hyperlink>
        </w:p>
        <w:p w14:paraId="0A923551" w14:textId="4B8845C7" w:rsidR="0060521F" w:rsidRDefault="0060521F">
          <w:r>
            <w:rPr>
              <w:b/>
              <w:bCs/>
              <w:lang w:val="zh-CN"/>
            </w:rPr>
            <w:fldChar w:fldCharType="end"/>
          </w:r>
        </w:p>
      </w:sdtContent>
    </w:sdt>
    <w:p w14:paraId="4DF8D16D" w14:textId="77777777" w:rsidR="0060521F" w:rsidRDefault="0060521F" w:rsidP="009C2624"/>
    <w:p w14:paraId="11C79EC3" w14:textId="77777777" w:rsidR="003E0981" w:rsidRDefault="003E0981" w:rsidP="003E0981">
      <w:pPr>
        <w:pStyle w:val="1"/>
        <w:spacing w:before="338" w:after="211"/>
      </w:pPr>
      <w:bookmarkStart w:id="1" w:name="_Toc483165176"/>
      <w:bookmarkStart w:id="2" w:name="_Toc500688159"/>
      <w:r>
        <w:lastRenderedPageBreak/>
        <w:t>绪论</w:t>
      </w:r>
      <w:bookmarkEnd w:id="1"/>
      <w:bookmarkEnd w:id="2"/>
    </w:p>
    <w:p w14:paraId="13114F14" w14:textId="00C5521A" w:rsidR="00A400CA" w:rsidRDefault="003E0981" w:rsidP="003E0981">
      <w:pPr>
        <w:pStyle w:val="2"/>
        <w:spacing w:before="211" w:after="211"/>
      </w:pPr>
      <w:bookmarkStart w:id="3" w:name="_Toc500688160"/>
      <w:r>
        <w:rPr>
          <w:rFonts w:hint="eastAsia"/>
        </w:rPr>
        <w:t>研究背景</w:t>
      </w:r>
      <w:bookmarkEnd w:id="3"/>
    </w:p>
    <w:p w14:paraId="3F2CA37E" w14:textId="5C069942" w:rsidR="003E0981" w:rsidRPr="0042164D" w:rsidRDefault="003E0981" w:rsidP="003E0981">
      <w:pPr>
        <w:ind w:firstLine="420"/>
        <w:rPr>
          <w:sz w:val="24"/>
        </w:rPr>
      </w:pPr>
      <w:r w:rsidRPr="0042164D">
        <w:rPr>
          <w:rFonts w:hint="eastAsia"/>
          <w:sz w:val="24"/>
        </w:rPr>
        <w:t>采购服务器在大规模数据中心的总体拥有成本（</w:t>
      </w:r>
      <w:r w:rsidRPr="0042164D">
        <w:rPr>
          <w:rFonts w:hint="eastAsia"/>
          <w:sz w:val="24"/>
        </w:rPr>
        <w:t>TCO</w:t>
      </w:r>
      <w:r w:rsidRPr="0042164D">
        <w:rPr>
          <w:rFonts w:hint="eastAsia"/>
          <w:sz w:val="24"/>
        </w:rPr>
        <w:t>）中占据主导地位，比如谷歌和微软运营的那些。但服务器的平均利用率通常很低，尤其是在面向用户的交互式服务的集群中。其原因包括：这些服务通常是延迟严重的（即，要求低尾响应时间）</w:t>
      </w:r>
      <w:r w:rsidR="0042164D">
        <w:rPr>
          <w:rFonts w:hint="eastAsia"/>
          <w:sz w:val="24"/>
        </w:rPr>
        <w:t>，</w:t>
      </w:r>
      <w:r w:rsidR="0042164D" w:rsidRPr="0042164D">
        <w:rPr>
          <w:rFonts w:hint="eastAsia"/>
          <w:sz w:val="24"/>
        </w:rPr>
        <w:t>并且</w:t>
      </w:r>
      <w:r w:rsidR="0042164D">
        <w:rPr>
          <w:rFonts w:hint="eastAsia"/>
          <w:sz w:val="24"/>
        </w:rPr>
        <w:t>可能在用户负载方面表现出高峰值</w:t>
      </w:r>
      <w:r w:rsidRPr="0042164D">
        <w:rPr>
          <w:rFonts w:hint="eastAsia"/>
          <w:sz w:val="24"/>
        </w:rPr>
        <w:t xml:space="preserve">; </w:t>
      </w:r>
      <w:r w:rsidR="0042164D">
        <w:rPr>
          <w:rFonts w:hint="eastAsia"/>
          <w:sz w:val="24"/>
        </w:rPr>
        <w:t>此外还</w:t>
      </w:r>
      <w:r w:rsidRPr="0042164D">
        <w:rPr>
          <w:rFonts w:hint="eastAsia"/>
          <w:sz w:val="24"/>
        </w:rPr>
        <w:t>必须保留</w:t>
      </w:r>
      <w:r w:rsidR="0042164D">
        <w:rPr>
          <w:rFonts w:hint="eastAsia"/>
          <w:sz w:val="24"/>
        </w:rPr>
        <w:t>容量来应对</w:t>
      </w:r>
      <w:r w:rsidRPr="0042164D">
        <w:rPr>
          <w:rFonts w:hint="eastAsia"/>
          <w:sz w:val="24"/>
        </w:rPr>
        <w:t>意外的负载峰值和</w:t>
      </w:r>
      <w:r w:rsidR="0042164D">
        <w:rPr>
          <w:rFonts w:hint="eastAsia"/>
          <w:sz w:val="24"/>
        </w:rPr>
        <w:t>故障</w:t>
      </w:r>
      <w:r w:rsidRPr="0042164D">
        <w:rPr>
          <w:rFonts w:hint="eastAsia"/>
          <w:sz w:val="24"/>
        </w:rPr>
        <w:t>。</w:t>
      </w:r>
    </w:p>
    <w:p w14:paraId="79939C18" w14:textId="77777777" w:rsidR="008643AE" w:rsidRDefault="003E0981" w:rsidP="003E0981">
      <w:pPr>
        <w:ind w:firstLine="420"/>
        <w:rPr>
          <w:sz w:val="24"/>
        </w:rPr>
      </w:pPr>
      <w:r w:rsidRPr="0042164D">
        <w:rPr>
          <w:rFonts w:hint="eastAsia"/>
          <w:sz w:val="24"/>
        </w:rPr>
        <w:t>从服务器中提取更多价值的一种有效方法是将有用的批量工作负载（例如数据分析，机器学习）和他们在</w:t>
      </w:r>
      <w:r w:rsidR="00A01EC8">
        <w:rPr>
          <w:rFonts w:hint="eastAsia"/>
          <w:sz w:val="24"/>
        </w:rPr>
        <w:t>相同的服务器上</w:t>
      </w:r>
      <w:r w:rsidRPr="0042164D">
        <w:rPr>
          <w:rFonts w:hint="eastAsia"/>
          <w:sz w:val="24"/>
        </w:rPr>
        <w:t>执行其他功能</w:t>
      </w:r>
      <w:r w:rsidR="00A01EC8">
        <w:rPr>
          <w:rFonts w:hint="eastAsia"/>
          <w:sz w:val="24"/>
        </w:rPr>
        <w:t>时</w:t>
      </w:r>
      <w:r w:rsidRPr="0042164D">
        <w:rPr>
          <w:rFonts w:hint="eastAsia"/>
          <w:sz w:val="24"/>
        </w:rPr>
        <w:t>所需的数据放在一起，</w:t>
      </w:r>
      <w:r w:rsidR="00A01EC8">
        <w:rPr>
          <w:rFonts w:hint="eastAsia"/>
          <w:sz w:val="24"/>
        </w:rPr>
        <w:t>包括那些运行延迟关键服务的任务。但是，为了使这些服务的协同定位成为可能</w:t>
      </w:r>
      <w:r w:rsidRPr="0042164D">
        <w:rPr>
          <w:rFonts w:hint="eastAsia"/>
          <w:sz w:val="24"/>
        </w:rPr>
        <w:t>，即使发生意外</w:t>
      </w:r>
      <w:r w:rsidR="00A01EC8">
        <w:rPr>
          <w:rFonts w:hint="eastAsia"/>
          <w:sz w:val="24"/>
        </w:rPr>
        <w:t>事件，我们也必须保护它们免受批处理工作负载或其存储访问所产生的非平凡</w:t>
      </w:r>
      <w:r w:rsidRPr="0042164D">
        <w:rPr>
          <w:rFonts w:hint="eastAsia"/>
          <w:sz w:val="24"/>
        </w:rPr>
        <w:t>的性能干扰。如果协同定位开始降低响应时间，则调度程序必须限制甚至杀死（并在别处重新启动）肇事者批处理工作负载。无论哪种情况</w:t>
      </w:r>
      <w:r w:rsidR="00A01EC8">
        <w:rPr>
          <w:rFonts w:hint="eastAsia"/>
          <w:sz w:val="24"/>
        </w:rPr>
        <w:t>，批处理工作负载的性能都会受到影响。尽管如此，协同定位最终降低了</w:t>
      </w:r>
      <w:r w:rsidR="00A01EC8">
        <w:rPr>
          <w:rFonts w:hint="eastAsia"/>
          <w:sz w:val="24"/>
        </w:rPr>
        <w:t>TCO</w:t>
      </w:r>
      <w:r w:rsidRPr="0042164D">
        <w:rPr>
          <w:rFonts w:hint="eastAsia"/>
          <w:sz w:val="24"/>
        </w:rPr>
        <w:t>，因为批量工作负载不是延迟关键型的，与服务共享相同的基础架构，而不需要自己的。</w:t>
      </w:r>
    </w:p>
    <w:p w14:paraId="6A3CFF8F" w14:textId="77777777" w:rsidR="00382810" w:rsidRDefault="008643AE" w:rsidP="003E0981">
      <w:pPr>
        <w:ind w:firstLine="420"/>
        <w:rPr>
          <w:sz w:val="24"/>
        </w:rPr>
      </w:pPr>
      <w:r>
        <w:rPr>
          <w:rFonts w:hint="eastAsia"/>
          <w:sz w:val="24"/>
        </w:rPr>
        <w:t>近年来</w:t>
      </w:r>
      <w:r w:rsidR="003E0981" w:rsidRPr="0042164D">
        <w:rPr>
          <w:rFonts w:hint="eastAsia"/>
          <w:sz w:val="24"/>
        </w:rPr>
        <w:t>的调度研究已经考虑了如何仔细地选择与每个服务共同定位哪个批量工作</w:t>
      </w:r>
      <w:r>
        <w:rPr>
          <w:rFonts w:hint="eastAsia"/>
          <w:sz w:val="24"/>
        </w:rPr>
        <w:t>负载以最小化潜在的干扰（最常见的是最后一级高速缓存干扰）</w:t>
      </w:r>
      <w:r w:rsidR="00382810">
        <w:rPr>
          <w:rFonts w:hint="eastAsia"/>
          <w:sz w:val="24"/>
        </w:rPr>
        <w:t>。但是，这些工作要么承担简单</w:t>
      </w:r>
      <w:r w:rsidR="003E0981" w:rsidRPr="0042164D">
        <w:rPr>
          <w:rFonts w:hint="eastAsia"/>
          <w:sz w:val="24"/>
        </w:rPr>
        <w:t>连续</w:t>
      </w:r>
      <w:r w:rsidR="00382810">
        <w:rPr>
          <w:rFonts w:hint="eastAsia"/>
          <w:sz w:val="24"/>
        </w:rPr>
        <w:t>的</w:t>
      </w:r>
      <w:r w:rsidR="003E0981" w:rsidRPr="0042164D">
        <w:rPr>
          <w:rFonts w:hint="eastAsia"/>
          <w:sz w:val="24"/>
        </w:rPr>
        <w:t>批量应用，要么忽略实际服务的资源利用动态</w:t>
      </w:r>
      <w:r w:rsidR="00382810">
        <w:rPr>
          <w:rFonts w:hint="eastAsia"/>
          <w:sz w:val="24"/>
        </w:rPr>
        <w:t>性</w:t>
      </w:r>
      <w:r w:rsidR="003E0981" w:rsidRPr="0042164D">
        <w:rPr>
          <w:rFonts w:hint="eastAsia"/>
          <w:sz w:val="24"/>
        </w:rPr>
        <w:t>。调度包含许多分布式任务（例如，数据分析作业）的大量的</w:t>
      </w:r>
      <w:r w:rsidR="00382810">
        <w:rPr>
          <w:rFonts w:hint="eastAsia"/>
          <w:sz w:val="24"/>
        </w:rPr>
        <w:t>工作负载是具有挑战性的，因为调度决策必须将这些任务串联起来以实现最佳性能。资源利用动态使情况变得复杂</w:t>
      </w:r>
      <w:r w:rsidR="003E0981" w:rsidRPr="0042164D">
        <w:rPr>
          <w:rFonts w:hint="eastAsia"/>
          <w:sz w:val="24"/>
        </w:rPr>
        <w:t>。例如，长时间运行的工作负载可能会在共同定位的服务的负载增加时阻塞或终止其某些任务</w:t>
      </w:r>
    </w:p>
    <w:p w14:paraId="2CEB6851" w14:textId="330D2674" w:rsidR="003E0981" w:rsidRDefault="003E0981" w:rsidP="003E0981">
      <w:pPr>
        <w:ind w:firstLine="420"/>
        <w:rPr>
          <w:rFonts w:ascii="宋体" w:hAnsi="宋体" w:cs="宋体"/>
          <w:sz w:val="24"/>
        </w:rPr>
      </w:pPr>
      <w:r w:rsidRPr="0042164D">
        <w:rPr>
          <w:rFonts w:hint="eastAsia"/>
          <w:sz w:val="24"/>
        </w:rPr>
        <w:t>此外，没有先前的研究详细探讨了服务与批量工作负载数据的共同定位。真正的服务通常会留下大量的闲置存储空间（和带宽），可用于存储批量工作负载所需的数据。但是，同位置存储会带来更多挑战，因为服</w:t>
      </w:r>
      <w:r w:rsidRPr="0042164D">
        <w:rPr>
          <w:rFonts w:ascii="MS Gothic" w:eastAsia="MS Gothic" w:hAnsi="MS Gothic" w:cs="MS Gothic" w:hint="eastAsia"/>
          <w:sz w:val="24"/>
        </w:rPr>
        <w:t>​​</w:t>
      </w:r>
      <w:r w:rsidRPr="0042164D">
        <w:rPr>
          <w:rFonts w:ascii="宋体" w:hAnsi="宋体" w:cs="宋体" w:hint="eastAsia"/>
          <w:sz w:val="24"/>
        </w:rPr>
        <w:t>务的管理和利用可能会影响数据的持久性和可用性。例如，服务工程师和管理系统本身可能重新映像（重新格式化）磁盘，删除所有的数据。重新映像通常来自持久状态管理，服务部署，健壮性测试或磁盘故障。同位置和重新映像可能会导致数据块的所有副本在重新生成之前被销毁。</w:t>
      </w:r>
    </w:p>
    <w:p w14:paraId="1A89051D" w14:textId="4799E3ED" w:rsidR="005B029F" w:rsidRPr="0042164D" w:rsidRDefault="005B029F" w:rsidP="005B029F">
      <w:pPr>
        <w:pStyle w:val="2"/>
        <w:spacing w:before="211" w:after="211"/>
      </w:pPr>
      <w:bookmarkStart w:id="4" w:name="_Toc500688161"/>
      <w:r>
        <w:rPr>
          <w:rFonts w:hint="eastAsia"/>
        </w:rPr>
        <w:lastRenderedPageBreak/>
        <w:t>国内外相关工作</w:t>
      </w:r>
      <w:bookmarkEnd w:id="4"/>
    </w:p>
    <w:p w14:paraId="45AED6BF" w14:textId="000AC8B6" w:rsidR="00C6601F" w:rsidRPr="0085608B" w:rsidRDefault="00C6601F" w:rsidP="00C6601F">
      <w:pPr>
        <w:ind w:firstLine="420"/>
        <w:rPr>
          <w:sz w:val="24"/>
        </w:rPr>
      </w:pPr>
      <w:r w:rsidRPr="0085608B">
        <w:rPr>
          <w:rFonts w:hint="eastAsia"/>
          <w:sz w:val="24"/>
        </w:rPr>
        <w:t>数据中心表征</w:t>
      </w:r>
      <w:r w:rsidR="005B029F" w:rsidRPr="0085608B">
        <w:rPr>
          <w:rFonts w:hint="eastAsia"/>
          <w:sz w:val="24"/>
        </w:rPr>
        <w:t>：数据中心运营商之前的工作</w:t>
      </w:r>
      <w:r w:rsidRPr="0085608B">
        <w:rPr>
          <w:rFonts w:hint="eastAsia"/>
          <w:sz w:val="24"/>
        </w:rPr>
        <w:t>中</w:t>
      </w:r>
      <w:r w:rsidR="009901D0" w:rsidRPr="0085608B">
        <w:rPr>
          <w:rFonts w:hint="eastAsia"/>
          <w:sz w:val="24"/>
        </w:rPr>
        <w:t>已经研究了选定的生产集群，而不是整个数据中心。</w:t>
      </w:r>
      <w:r w:rsidR="005B029F" w:rsidRPr="0085608B">
        <w:rPr>
          <w:rFonts w:hint="eastAsia"/>
          <w:sz w:val="24"/>
        </w:rPr>
        <w:t>相反，</w:t>
      </w:r>
      <w:r w:rsidR="00695503">
        <w:rPr>
          <w:rFonts w:hint="eastAsia"/>
          <w:sz w:val="24"/>
        </w:rPr>
        <w:t>本文</w:t>
      </w:r>
      <w:r w:rsidR="005B029F" w:rsidRPr="0085608B">
        <w:rPr>
          <w:rFonts w:hint="eastAsia"/>
          <w:sz w:val="24"/>
        </w:rPr>
        <w:t>将十个数据中心中的所有主要租户描述为服务开发和测试，以及等待使用或准备退役的数据中心，其中包括那些用于生产延迟重要和非关键服务的主要租户。</w:t>
      </w:r>
    </w:p>
    <w:p w14:paraId="4B5FD5BF" w14:textId="77777777" w:rsidR="00C6601F" w:rsidRPr="0085608B" w:rsidRDefault="005B029F" w:rsidP="00C6601F">
      <w:pPr>
        <w:ind w:firstLine="420"/>
        <w:rPr>
          <w:sz w:val="24"/>
        </w:rPr>
      </w:pPr>
      <w:r w:rsidRPr="0085608B">
        <w:rPr>
          <w:rFonts w:hint="eastAsia"/>
          <w:sz w:val="24"/>
        </w:rPr>
        <w:t>在地点</w:t>
      </w:r>
      <w:r w:rsidR="00C6601F" w:rsidRPr="0085608B">
        <w:rPr>
          <w:rFonts w:hint="eastAsia"/>
          <w:sz w:val="24"/>
        </w:rPr>
        <w:t>不同的情况下收集资源：之前的工作已经提出在没有同时定位的延迟重要的</w:t>
      </w:r>
      <w:r w:rsidRPr="0085608B">
        <w:rPr>
          <w:rFonts w:hint="eastAsia"/>
          <w:sz w:val="24"/>
        </w:rPr>
        <w:t>服务的情况下为批量工作量收获资源</w:t>
      </w:r>
      <w:r w:rsidR="00C6601F" w:rsidRPr="0085608B">
        <w:rPr>
          <w:rFonts w:hint="eastAsia"/>
          <w:sz w:val="24"/>
        </w:rPr>
        <w:t>。本文</w:t>
      </w:r>
      <w:r w:rsidRPr="0085608B">
        <w:rPr>
          <w:rFonts w:hint="eastAsia"/>
          <w:sz w:val="24"/>
        </w:rPr>
        <w:t>的工作主要集中在现代数据中心更具挑战性的共址场景。</w:t>
      </w:r>
    </w:p>
    <w:p w14:paraId="2E34F912" w14:textId="77777777" w:rsidR="00C6601F" w:rsidRPr="0085608B" w:rsidRDefault="00C6601F" w:rsidP="00C6601F">
      <w:pPr>
        <w:ind w:firstLine="420"/>
        <w:rPr>
          <w:sz w:val="24"/>
        </w:rPr>
      </w:pPr>
      <w:r w:rsidRPr="0085608B">
        <w:rPr>
          <w:rFonts w:hint="eastAsia"/>
          <w:sz w:val="24"/>
        </w:rPr>
        <w:t>延迟关键和批处理任务的共同定位：</w:t>
      </w:r>
      <w:r w:rsidR="005B029F" w:rsidRPr="0085608B">
        <w:rPr>
          <w:rFonts w:hint="eastAsia"/>
          <w:sz w:val="24"/>
        </w:rPr>
        <w:t>最近的研究针对协同定位的两个方面：</w:t>
      </w:r>
    </w:p>
    <w:p w14:paraId="1023CC35" w14:textId="77777777" w:rsidR="00C6601F" w:rsidRPr="0085608B" w:rsidRDefault="005B029F" w:rsidP="00C6601F">
      <w:pPr>
        <w:ind w:firstLine="420"/>
        <w:rPr>
          <w:sz w:val="24"/>
        </w:rPr>
      </w:pPr>
      <w:r w:rsidRPr="0085608B">
        <w:rPr>
          <w:rFonts w:hint="eastAsia"/>
          <w:sz w:val="24"/>
        </w:rPr>
        <w:t>（</w:t>
      </w:r>
      <w:r w:rsidRPr="0085608B">
        <w:rPr>
          <w:rFonts w:hint="eastAsia"/>
          <w:sz w:val="24"/>
        </w:rPr>
        <w:t>1</w:t>
      </w:r>
      <w:r w:rsidRPr="0085608B">
        <w:rPr>
          <w:rFonts w:hint="eastAsia"/>
          <w:sz w:val="24"/>
        </w:rPr>
        <w:t>）性能隔离</w:t>
      </w:r>
      <w:r w:rsidR="00C6601F" w:rsidRPr="0085608B">
        <w:rPr>
          <w:rFonts w:hint="eastAsia"/>
          <w:sz w:val="24"/>
        </w:rPr>
        <w:t>——</w:t>
      </w:r>
      <w:r w:rsidRPr="0085608B">
        <w:rPr>
          <w:rFonts w:hint="eastAsia"/>
          <w:sz w:val="24"/>
        </w:rPr>
        <w:t>确保</w:t>
      </w:r>
      <w:r w:rsidR="00C6601F" w:rsidRPr="0085608B">
        <w:rPr>
          <w:rFonts w:hint="eastAsia"/>
          <w:sz w:val="24"/>
        </w:rPr>
        <w:t>在同一台服务器上，</w:t>
      </w:r>
      <w:r w:rsidRPr="0085608B">
        <w:rPr>
          <w:rFonts w:hint="eastAsia"/>
          <w:sz w:val="24"/>
        </w:rPr>
        <w:t>批处理任务在共同定位后不干扰服务</w:t>
      </w:r>
      <w:r w:rsidRPr="0085608B">
        <w:rPr>
          <w:rFonts w:hint="eastAsia"/>
          <w:sz w:val="24"/>
        </w:rPr>
        <w:t>;</w:t>
      </w:r>
    </w:p>
    <w:p w14:paraId="4BACFED1" w14:textId="77777777" w:rsidR="00582B6E" w:rsidRPr="0085608B" w:rsidRDefault="005B029F" w:rsidP="00C6601F">
      <w:pPr>
        <w:ind w:firstLine="420"/>
        <w:rPr>
          <w:sz w:val="24"/>
        </w:rPr>
      </w:pPr>
      <w:r w:rsidRPr="0085608B">
        <w:rPr>
          <w:rFonts w:hint="eastAsia"/>
          <w:sz w:val="24"/>
        </w:rPr>
        <w:t>（</w:t>
      </w:r>
      <w:r w:rsidRPr="0085608B">
        <w:rPr>
          <w:rFonts w:hint="eastAsia"/>
          <w:sz w:val="24"/>
        </w:rPr>
        <w:t>2</w:t>
      </w:r>
      <w:r w:rsidRPr="0085608B">
        <w:rPr>
          <w:rFonts w:hint="eastAsia"/>
          <w:sz w:val="24"/>
        </w:rPr>
        <w:t>）调度</w:t>
      </w:r>
      <w:r w:rsidR="00C6601F" w:rsidRPr="0085608B">
        <w:rPr>
          <w:rFonts w:hint="eastAsia"/>
          <w:sz w:val="24"/>
        </w:rPr>
        <w:t>——该</w:t>
      </w:r>
      <w:r w:rsidRPr="0085608B">
        <w:rPr>
          <w:rFonts w:hint="eastAsia"/>
          <w:sz w:val="24"/>
        </w:rPr>
        <w:t>选择</w:t>
      </w:r>
      <w:r w:rsidR="00C6601F" w:rsidRPr="0085608B">
        <w:rPr>
          <w:rFonts w:hint="eastAsia"/>
          <w:sz w:val="24"/>
        </w:rPr>
        <w:t>哪些任务与每个服务共同定位</w:t>
      </w:r>
      <w:r w:rsidR="00792BB3" w:rsidRPr="0085608B">
        <w:rPr>
          <w:rFonts w:hint="eastAsia"/>
          <w:sz w:val="24"/>
        </w:rPr>
        <w:t>，以最小化干扰或提高打包</w:t>
      </w:r>
      <w:r w:rsidRPr="0085608B">
        <w:rPr>
          <w:rFonts w:hint="eastAsia"/>
          <w:sz w:val="24"/>
        </w:rPr>
        <w:t>质量。</w:t>
      </w:r>
      <w:r w:rsidRPr="0085608B">
        <w:rPr>
          <w:rFonts w:hint="eastAsia"/>
          <w:sz w:val="24"/>
        </w:rPr>
        <w:t xml:space="preserve"> Borg</w:t>
      </w:r>
      <w:r w:rsidRPr="0085608B">
        <w:rPr>
          <w:rFonts w:hint="eastAsia"/>
          <w:sz w:val="24"/>
        </w:rPr>
        <w:t>解决了</w:t>
      </w:r>
      <w:r w:rsidRPr="0085608B">
        <w:rPr>
          <w:rFonts w:hint="eastAsia"/>
          <w:sz w:val="24"/>
        </w:rPr>
        <w:t>Google</w:t>
      </w:r>
      <w:r w:rsidRPr="0085608B">
        <w:rPr>
          <w:rFonts w:hint="eastAsia"/>
          <w:sz w:val="24"/>
        </w:rPr>
        <w:t>数据中心的两个方面，使用基于</w:t>
      </w:r>
      <w:r w:rsidRPr="0085608B">
        <w:rPr>
          <w:rFonts w:hint="eastAsia"/>
          <w:sz w:val="24"/>
        </w:rPr>
        <w:t>Linux cgroup</w:t>
      </w:r>
      <w:r w:rsidRPr="0085608B">
        <w:rPr>
          <w:rFonts w:hint="eastAsia"/>
          <w:sz w:val="24"/>
        </w:rPr>
        <w:t>的容器，对延迟关键</w:t>
      </w:r>
      <w:r w:rsidR="00792BB3" w:rsidRPr="0085608B">
        <w:rPr>
          <w:rFonts w:hint="eastAsia"/>
          <w:sz w:val="24"/>
        </w:rPr>
        <w:t>型</w:t>
      </w:r>
      <w:r w:rsidRPr="0085608B">
        <w:rPr>
          <w:rFonts w:hint="eastAsia"/>
          <w:sz w:val="24"/>
        </w:rPr>
        <w:t>任务的特殊处理以及从容器收集资源</w:t>
      </w:r>
      <w:r w:rsidR="00582B6E" w:rsidRPr="0085608B">
        <w:rPr>
          <w:rFonts w:hint="eastAsia"/>
          <w:sz w:val="24"/>
        </w:rPr>
        <w:t>。</w:t>
      </w:r>
    </w:p>
    <w:p w14:paraId="14C5B22E" w14:textId="77777777" w:rsidR="00582B6E" w:rsidRPr="0085608B" w:rsidRDefault="00582B6E" w:rsidP="00C6601F">
      <w:pPr>
        <w:ind w:firstLine="420"/>
        <w:rPr>
          <w:sz w:val="24"/>
        </w:rPr>
      </w:pPr>
      <w:r w:rsidRPr="0085608B">
        <w:rPr>
          <w:rFonts w:hint="eastAsia"/>
          <w:sz w:val="24"/>
        </w:rPr>
        <w:t>本文</w:t>
      </w:r>
      <w:r w:rsidR="005B029F" w:rsidRPr="0085608B">
        <w:rPr>
          <w:rFonts w:hint="eastAsia"/>
          <w:sz w:val="24"/>
        </w:rPr>
        <w:t>的工作与这些努力大不相同。由于隔离和干扰感知调度已经得到了</w:t>
      </w:r>
      <w:r w:rsidRPr="0085608B">
        <w:rPr>
          <w:rFonts w:hint="eastAsia"/>
          <w:sz w:val="24"/>
        </w:rPr>
        <w:t>充分的研究，因而将这些技术的实施留给未来的工作。相反的是</w:t>
      </w:r>
      <w:r w:rsidR="005B029F" w:rsidRPr="0085608B">
        <w:rPr>
          <w:rFonts w:hint="eastAsia"/>
          <w:sz w:val="24"/>
        </w:rPr>
        <w:t>保留不能提供给批处理任务的计算资源</w:t>
      </w:r>
      <w:r w:rsidRPr="0085608B">
        <w:rPr>
          <w:rFonts w:hint="eastAsia"/>
          <w:sz w:val="24"/>
        </w:rPr>
        <w:t>，</w:t>
      </w:r>
      <w:r w:rsidR="005B029F" w:rsidRPr="0085608B">
        <w:rPr>
          <w:rFonts w:hint="eastAsia"/>
          <w:sz w:val="24"/>
        </w:rPr>
        <w:t>尖峰主租户可以立即使用这个储备，直到我们的软件能够</w:t>
      </w:r>
      <w:r w:rsidR="009901D0" w:rsidRPr="0085608B">
        <w:rPr>
          <w:rFonts w:hint="eastAsia"/>
          <w:sz w:val="24"/>
        </w:rPr>
        <w:t>做出</w:t>
      </w:r>
      <w:r w:rsidRPr="0085608B">
        <w:rPr>
          <w:rFonts w:hint="eastAsia"/>
          <w:sz w:val="24"/>
        </w:rPr>
        <w:t>反应（最多几秒钟内）来补充储备。将本文</w:t>
      </w:r>
      <w:r w:rsidR="005B029F" w:rsidRPr="0085608B">
        <w:rPr>
          <w:rFonts w:hint="eastAsia"/>
          <w:sz w:val="24"/>
        </w:rPr>
        <w:t>的系统与更</w:t>
      </w:r>
      <w:r w:rsidRPr="0085608B">
        <w:rPr>
          <w:rFonts w:hint="eastAsia"/>
          <w:sz w:val="24"/>
        </w:rPr>
        <w:t>细粒度的隔离技术相结合将使储量更小。</w:t>
      </w:r>
    </w:p>
    <w:p w14:paraId="6E41B4AE" w14:textId="027F1B12" w:rsidR="00F44BAA" w:rsidRPr="0085608B" w:rsidRDefault="00582B6E" w:rsidP="00582B6E">
      <w:pPr>
        <w:ind w:firstLine="420"/>
        <w:rPr>
          <w:sz w:val="24"/>
        </w:rPr>
      </w:pPr>
      <w:r w:rsidRPr="0085608B">
        <w:rPr>
          <w:rFonts w:hint="eastAsia"/>
          <w:sz w:val="24"/>
        </w:rPr>
        <w:t>而且，与谷歌的服</w:t>
      </w:r>
      <w:r w:rsidR="00695503">
        <w:rPr>
          <w:rFonts w:hint="eastAsia"/>
          <w:sz w:val="24"/>
        </w:rPr>
        <w:t>务不同，文中</w:t>
      </w:r>
      <w:r w:rsidRPr="0085608B">
        <w:rPr>
          <w:rFonts w:hint="eastAsia"/>
          <w:sz w:val="24"/>
        </w:rPr>
        <w:t>的</w:t>
      </w:r>
      <w:r w:rsidR="005B029F" w:rsidRPr="0085608B">
        <w:rPr>
          <w:rFonts w:hint="eastAsia"/>
          <w:sz w:val="24"/>
        </w:rPr>
        <w:t>主租户“拥有”他们的服务器，而不是声明他们潜在的资源需求。这意味着我们必须小心收集资源，</w:t>
      </w:r>
      <w:r w:rsidRPr="0085608B">
        <w:rPr>
          <w:rFonts w:hint="eastAsia"/>
          <w:sz w:val="24"/>
        </w:rPr>
        <w:t>以防止干扰劳动力环境服务和降低批量工作绩效。因此，本文</w:t>
      </w:r>
      <w:r w:rsidR="005B029F" w:rsidRPr="0085608B">
        <w:rPr>
          <w:rFonts w:hint="eastAsia"/>
          <w:sz w:val="24"/>
        </w:rPr>
        <w:t>超越</w:t>
      </w:r>
      <w:r w:rsidRPr="0085608B">
        <w:rPr>
          <w:rFonts w:hint="eastAsia"/>
          <w:sz w:val="24"/>
        </w:rPr>
        <w:t>了</w:t>
      </w:r>
      <w:r w:rsidR="005B029F" w:rsidRPr="0085608B">
        <w:rPr>
          <w:rFonts w:hint="eastAsia"/>
          <w:sz w:val="24"/>
        </w:rPr>
        <w:t>以前的作品</w:t>
      </w:r>
      <w:r w:rsidRPr="0085608B">
        <w:rPr>
          <w:rFonts w:hint="eastAsia"/>
          <w:sz w:val="24"/>
        </w:rPr>
        <w:t>通过理解并且探索</w:t>
      </w:r>
      <w:r w:rsidR="005B029F" w:rsidRPr="0085608B">
        <w:rPr>
          <w:rFonts w:hint="eastAsia"/>
          <w:sz w:val="24"/>
        </w:rPr>
        <w:t>利用主要租户的资源使用动态来减少对批处理任务的需求。关于资源使用动态，一篇相关论文</w:t>
      </w:r>
      <w:r w:rsidR="00F44BAA" w:rsidRPr="0085608B">
        <w:rPr>
          <w:rFonts w:hint="eastAsia"/>
          <w:sz w:val="24"/>
        </w:rPr>
        <w:t>[</w:t>
      </w:r>
      <w:r w:rsidR="00F44BAA" w:rsidRPr="0085608B">
        <w:rPr>
          <w:sz w:val="24"/>
        </w:rPr>
        <w:t>5</w:t>
      </w:r>
      <w:r w:rsidR="00F44BAA" w:rsidRPr="0085608B">
        <w:rPr>
          <w:rFonts w:hint="eastAsia"/>
          <w:sz w:val="24"/>
        </w:rPr>
        <w:t>]</w:t>
      </w:r>
      <w:r w:rsidR="005B029F" w:rsidRPr="0085608B">
        <w:rPr>
          <w:rFonts w:hint="eastAsia"/>
          <w:sz w:val="24"/>
        </w:rPr>
        <w:t>，从历史利用率数据中获得资源可用性的服务水平目标（</w:t>
      </w:r>
      <w:r w:rsidR="005B029F" w:rsidRPr="0085608B">
        <w:rPr>
          <w:rFonts w:hint="eastAsia"/>
          <w:sz w:val="24"/>
        </w:rPr>
        <w:t>SLO</w:t>
      </w:r>
      <w:r w:rsidR="005B029F" w:rsidRPr="0085608B">
        <w:rPr>
          <w:rFonts w:hint="eastAsia"/>
          <w:sz w:val="24"/>
        </w:rPr>
        <w:t>）。</w:t>
      </w:r>
      <w:r w:rsidR="00695503">
        <w:rPr>
          <w:rFonts w:hint="eastAsia"/>
          <w:sz w:val="24"/>
        </w:rPr>
        <w:t>作者</w:t>
      </w:r>
      <w:r w:rsidR="005B029F" w:rsidRPr="0085608B">
        <w:rPr>
          <w:rFonts w:hint="eastAsia"/>
          <w:sz w:val="24"/>
        </w:rPr>
        <w:t>利用类似的</w:t>
      </w:r>
      <w:r w:rsidRPr="0085608B">
        <w:rPr>
          <w:rFonts w:hint="eastAsia"/>
          <w:sz w:val="24"/>
        </w:rPr>
        <w:t>数据，但对于他们的论文没有涉及的动态任务调度。</w:t>
      </w:r>
    </w:p>
    <w:p w14:paraId="040DEBEC" w14:textId="305DC415" w:rsidR="00467AF8" w:rsidRPr="0085608B" w:rsidRDefault="00582B6E" w:rsidP="00582B6E">
      <w:pPr>
        <w:ind w:firstLine="420"/>
        <w:rPr>
          <w:sz w:val="24"/>
        </w:rPr>
      </w:pPr>
      <w:r w:rsidRPr="0085608B">
        <w:rPr>
          <w:rFonts w:hint="eastAsia"/>
          <w:sz w:val="24"/>
        </w:rPr>
        <w:t>同样重要的是，本文</w:t>
      </w:r>
      <w:r w:rsidR="005B029F" w:rsidRPr="0085608B">
        <w:rPr>
          <w:rFonts w:hint="eastAsia"/>
          <w:sz w:val="24"/>
        </w:rPr>
        <w:t>是第一个详细探讨从主租户收获的存储空间数据密集型批处理作业。这种情况涉及了解主要租户的管理方式以及资源使用情况。对于计算和存储收割，</w:t>
      </w:r>
      <w:r w:rsidR="00695503">
        <w:rPr>
          <w:rFonts w:hint="eastAsia"/>
          <w:sz w:val="24"/>
        </w:rPr>
        <w:t>作者</w:t>
      </w:r>
      <w:r w:rsidR="005B029F" w:rsidRPr="0085608B">
        <w:rPr>
          <w:rFonts w:hint="eastAsia"/>
          <w:sz w:val="24"/>
        </w:rPr>
        <w:t>利用主要和次要租户的历史行为，这往往比用户注释</w:t>
      </w:r>
      <w:r w:rsidR="00467AF8" w:rsidRPr="0085608B">
        <w:rPr>
          <w:rFonts w:hint="eastAsia"/>
          <w:sz w:val="24"/>
        </w:rPr>
        <w:t>或者</w:t>
      </w:r>
      <w:r w:rsidR="005B029F" w:rsidRPr="0085608B">
        <w:rPr>
          <w:rFonts w:hint="eastAsia"/>
          <w:sz w:val="24"/>
        </w:rPr>
        <w:t>估计更准确（例如</w:t>
      </w:r>
      <w:r w:rsidR="005B029F" w:rsidRPr="0085608B">
        <w:rPr>
          <w:rFonts w:hint="eastAsia"/>
          <w:sz w:val="24"/>
        </w:rPr>
        <w:t>[35]</w:t>
      </w:r>
      <w:r w:rsidR="005B029F" w:rsidRPr="0085608B">
        <w:rPr>
          <w:rFonts w:hint="eastAsia"/>
          <w:sz w:val="24"/>
        </w:rPr>
        <w:t>）。从延迟关键型工作负载中获取资源的任何系统都可以从中受益利用相同的行为。</w:t>
      </w:r>
    </w:p>
    <w:p w14:paraId="73E58AB2" w14:textId="55B7A465" w:rsidR="00A400CA" w:rsidRPr="0085608B" w:rsidRDefault="00467AF8" w:rsidP="00582B6E">
      <w:pPr>
        <w:ind w:firstLine="420"/>
        <w:rPr>
          <w:sz w:val="24"/>
        </w:rPr>
      </w:pPr>
      <w:r w:rsidRPr="0085608B">
        <w:rPr>
          <w:rFonts w:hint="eastAsia"/>
          <w:sz w:val="24"/>
        </w:rPr>
        <w:t>数据处理框架和协同定位：</w:t>
      </w:r>
      <w:r w:rsidR="005B029F" w:rsidRPr="0085608B">
        <w:rPr>
          <w:rFonts w:hint="eastAsia"/>
          <w:sz w:val="24"/>
        </w:rPr>
        <w:t>研究人员已经提出了对</w:t>
      </w:r>
      <w:r w:rsidR="005B029F" w:rsidRPr="0085608B">
        <w:rPr>
          <w:rFonts w:hint="eastAsia"/>
          <w:sz w:val="24"/>
        </w:rPr>
        <w:t>Hadoop</w:t>
      </w:r>
      <w:r w:rsidRPr="0085608B">
        <w:rPr>
          <w:rFonts w:hint="eastAsia"/>
          <w:sz w:val="24"/>
        </w:rPr>
        <w:t>栈</w:t>
      </w:r>
      <w:r w:rsidR="005B029F" w:rsidRPr="0085608B">
        <w:rPr>
          <w:rFonts w:hint="eastAsia"/>
          <w:sz w:val="24"/>
        </w:rPr>
        <w:t>的改进</w:t>
      </w:r>
      <w:r w:rsidRPr="0085608B">
        <w:rPr>
          <w:rFonts w:hint="eastAsia"/>
          <w:sz w:val="24"/>
        </w:rPr>
        <w:t>，但都是在没有共同定位的情况下的</w:t>
      </w:r>
      <w:r w:rsidR="005B029F" w:rsidRPr="0085608B">
        <w:rPr>
          <w:rFonts w:hint="eastAsia"/>
          <w:sz w:val="24"/>
        </w:rPr>
        <w:t>，例如</w:t>
      </w:r>
      <w:r w:rsidRPr="0085608B">
        <w:rPr>
          <w:rFonts w:hint="eastAsia"/>
          <w:sz w:val="24"/>
        </w:rPr>
        <w:t>文献</w:t>
      </w:r>
      <w:r w:rsidR="005B029F" w:rsidRPr="0085608B">
        <w:rPr>
          <w:rFonts w:hint="eastAsia"/>
          <w:sz w:val="24"/>
        </w:rPr>
        <w:t>[3</w:t>
      </w:r>
      <w:r w:rsidR="005B029F" w:rsidRPr="0085608B">
        <w:rPr>
          <w:rFonts w:hint="eastAsia"/>
          <w:sz w:val="24"/>
        </w:rPr>
        <w:t>，</w:t>
      </w:r>
      <w:r w:rsidR="005B029F" w:rsidRPr="0085608B">
        <w:rPr>
          <w:rFonts w:hint="eastAsia"/>
          <w:sz w:val="24"/>
        </w:rPr>
        <w:t>8</w:t>
      </w:r>
      <w:r w:rsidR="005B029F" w:rsidRPr="0085608B">
        <w:rPr>
          <w:rFonts w:hint="eastAsia"/>
          <w:sz w:val="24"/>
        </w:rPr>
        <w:t>，</w:t>
      </w:r>
      <w:r w:rsidR="005B029F" w:rsidRPr="0085608B">
        <w:rPr>
          <w:rFonts w:hint="eastAsia"/>
          <w:sz w:val="24"/>
        </w:rPr>
        <w:t>13</w:t>
      </w:r>
      <w:r w:rsidR="005B029F" w:rsidRPr="0085608B">
        <w:rPr>
          <w:rFonts w:hint="eastAsia"/>
          <w:sz w:val="24"/>
        </w:rPr>
        <w:t>，</w:t>
      </w:r>
      <w:r w:rsidR="005B029F" w:rsidRPr="0085608B">
        <w:rPr>
          <w:rFonts w:hint="eastAsia"/>
          <w:sz w:val="24"/>
        </w:rPr>
        <w:t>14</w:t>
      </w:r>
      <w:r w:rsidR="005B029F" w:rsidRPr="0085608B">
        <w:rPr>
          <w:rFonts w:hint="eastAsia"/>
          <w:sz w:val="24"/>
        </w:rPr>
        <w:t>，</w:t>
      </w:r>
      <w:r w:rsidR="005B029F" w:rsidRPr="0085608B">
        <w:rPr>
          <w:rFonts w:hint="eastAsia"/>
          <w:sz w:val="24"/>
        </w:rPr>
        <w:t>15</w:t>
      </w:r>
      <w:r w:rsidR="005B029F" w:rsidRPr="0085608B">
        <w:rPr>
          <w:rFonts w:hint="eastAsia"/>
          <w:sz w:val="24"/>
        </w:rPr>
        <w:t>，</w:t>
      </w:r>
      <w:r w:rsidR="005B029F" w:rsidRPr="0085608B">
        <w:rPr>
          <w:rFonts w:hint="eastAsia"/>
          <w:sz w:val="24"/>
        </w:rPr>
        <w:t>18</w:t>
      </w:r>
      <w:r w:rsidR="005B029F" w:rsidRPr="0085608B">
        <w:rPr>
          <w:rFonts w:hint="eastAsia"/>
          <w:sz w:val="24"/>
        </w:rPr>
        <w:t>，</w:t>
      </w:r>
      <w:r w:rsidR="005B029F" w:rsidRPr="0085608B">
        <w:rPr>
          <w:rFonts w:hint="eastAsia"/>
          <w:sz w:val="24"/>
        </w:rPr>
        <w:t>39]</w:t>
      </w:r>
      <w:r w:rsidR="005B029F" w:rsidRPr="0085608B">
        <w:rPr>
          <w:rFonts w:hint="eastAsia"/>
          <w:sz w:val="24"/>
        </w:rPr>
        <w:t>。其他人</w:t>
      </w:r>
      <w:r w:rsidR="005B029F" w:rsidRPr="0085608B">
        <w:rPr>
          <w:rFonts w:hint="eastAsia"/>
          <w:sz w:val="24"/>
        </w:rPr>
        <w:lastRenderedPageBreak/>
        <w:t>在使用虚拟机的托管方案中考虑了</w:t>
      </w:r>
      <w:r w:rsidR="005B029F" w:rsidRPr="0085608B">
        <w:rPr>
          <w:rFonts w:hint="eastAsia"/>
          <w:sz w:val="24"/>
        </w:rPr>
        <w:t>Hadoop</w:t>
      </w:r>
      <w:r w:rsidR="005B029F" w:rsidRPr="0085608B">
        <w:rPr>
          <w:rFonts w:hint="eastAsia"/>
          <w:sz w:val="24"/>
        </w:rPr>
        <w:t>（版本</w:t>
      </w:r>
      <w:r w:rsidR="005B029F" w:rsidRPr="0085608B">
        <w:rPr>
          <w:rFonts w:hint="eastAsia"/>
          <w:sz w:val="24"/>
        </w:rPr>
        <w:t>1</w:t>
      </w:r>
      <w:r w:rsidR="005B029F" w:rsidRPr="0085608B">
        <w:rPr>
          <w:rFonts w:hint="eastAsia"/>
          <w:sz w:val="24"/>
        </w:rPr>
        <w:t>），但</w:t>
      </w:r>
      <w:r w:rsidR="00C95A84" w:rsidRPr="0085608B">
        <w:rPr>
          <w:rFonts w:hint="eastAsia"/>
          <w:sz w:val="24"/>
        </w:rPr>
        <w:t>在</w:t>
      </w:r>
      <w:r w:rsidR="005B029F" w:rsidRPr="0085608B">
        <w:rPr>
          <w:rFonts w:hint="eastAsia"/>
          <w:sz w:val="24"/>
        </w:rPr>
        <w:t>专用服务器</w:t>
      </w:r>
      <w:r w:rsidR="00C95A84" w:rsidRPr="0085608B">
        <w:rPr>
          <w:rFonts w:hint="eastAsia"/>
          <w:sz w:val="24"/>
        </w:rPr>
        <w:t>上运行了</w:t>
      </w:r>
      <w:r w:rsidR="00C95A84" w:rsidRPr="0085608B">
        <w:rPr>
          <w:rFonts w:hint="eastAsia"/>
          <w:sz w:val="24"/>
        </w:rPr>
        <w:t xml:space="preserve">HDFS </w:t>
      </w:r>
      <w:r w:rsidR="005B029F" w:rsidRPr="0085608B">
        <w:rPr>
          <w:rFonts w:hint="eastAsia"/>
          <w:sz w:val="24"/>
        </w:rPr>
        <w:t>[7,30,41]</w:t>
      </w:r>
      <w:r w:rsidR="005B029F" w:rsidRPr="0085608B">
        <w:rPr>
          <w:rFonts w:hint="eastAsia"/>
          <w:sz w:val="24"/>
        </w:rPr>
        <w:t>。</w:t>
      </w:r>
      <w:r w:rsidR="005B029F" w:rsidRPr="0085608B">
        <w:rPr>
          <w:rFonts w:hint="eastAsia"/>
          <w:sz w:val="24"/>
        </w:rPr>
        <w:t xml:space="preserve"> Lin</w:t>
      </w:r>
      <w:r w:rsidR="005B029F" w:rsidRPr="0085608B">
        <w:rPr>
          <w:rFonts w:hint="eastAsia"/>
          <w:sz w:val="24"/>
        </w:rPr>
        <w:t>等人</w:t>
      </w:r>
      <w:r w:rsidR="005B029F" w:rsidRPr="0085608B">
        <w:rPr>
          <w:rFonts w:hint="eastAsia"/>
          <w:sz w:val="24"/>
        </w:rPr>
        <w:t>[22]</w:t>
      </w:r>
      <w:r w:rsidR="00C95A84" w:rsidRPr="0085608B">
        <w:rPr>
          <w:rFonts w:hint="eastAsia"/>
          <w:sz w:val="24"/>
        </w:rPr>
        <w:t>将数据存储在专用和自愿的计算机（空闲台式机</w:t>
      </w:r>
      <w:r w:rsidR="005B029F" w:rsidRPr="0085608B">
        <w:rPr>
          <w:rFonts w:hint="eastAsia"/>
          <w:sz w:val="24"/>
        </w:rPr>
        <w:t>）上，但没有主租户。我们没有意识到</w:t>
      </w:r>
      <w:r w:rsidR="005B029F" w:rsidRPr="0085608B">
        <w:rPr>
          <w:rFonts w:hint="eastAsia"/>
          <w:sz w:val="24"/>
        </w:rPr>
        <w:t>Mesos [16]</w:t>
      </w:r>
      <w:r w:rsidR="005B029F" w:rsidRPr="0085608B">
        <w:rPr>
          <w:rFonts w:hint="eastAsia"/>
          <w:sz w:val="24"/>
        </w:rPr>
        <w:t>在共址场景中的研究。</w:t>
      </w:r>
      <w:r w:rsidR="005B029F" w:rsidRPr="0085608B">
        <w:rPr>
          <w:rFonts w:hint="eastAsia"/>
          <w:sz w:val="24"/>
        </w:rPr>
        <w:t>Bistro [12]</w:t>
      </w:r>
      <w:r w:rsidR="00C95A84" w:rsidRPr="0085608B">
        <w:rPr>
          <w:rFonts w:hint="eastAsia"/>
          <w:sz w:val="24"/>
        </w:rPr>
        <w:t>依靠为服务提供静态资源预定</w:t>
      </w:r>
      <w:r w:rsidR="00695503">
        <w:rPr>
          <w:rFonts w:hint="eastAsia"/>
          <w:sz w:val="24"/>
        </w:rPr>
        <w:t>，并在剩余资源上安排批量作业。与这些工作相比，本文</w:t>
      </w:r>
      <w:r w:rsidR="005B029F" w:rsidRPr="0085608B">
        <w:rPr>
          <w:rFonts w:hint="eastAsia"/>
          <w:sz w:val="24"/>
        </w:rPr>
        <w:t>提出了</w:t>
      </w:r>
      <w:r w:rsidR="005B029F" w:rsidRPr="0085608B">
        <w:rPr>
          <w:rFonts w:hint="eastAsia"/>
          <w:sz w:val="24"/>
        </w:rPr>
        <w:t>Hadoop</w:t>
      </w:r>
      <w:r w:rsidR="005B029F" w:rsidRPr="0085608B">
        <w:rPr>
          <w:rFonts w:hint="eastAsia"/>
          <w:sz w:val="24"/>
        </w:rPr>
        <w:t>栈的动态调度和数据放置技术，并探讨了位于同一地点的主租户和二级租户的性能，数据可用性和数据持久性</w:t>
      </w:r>
      <w:r w:rsidR="00C95A84" w:rsidRPr="0085608B">
        <w:rPr>
          <w:rFonts w:hint="eastAsia"/>
          <w:sz w:val="24"/>
        </w:rPr>
        <w:t>。</w:t>
      </w:r>
    </w:p>
    <w:p w14:paraId="041F5DB4" w14:textId="43185F79" w:rsidR="00E74513" w:rsidRDefault="00E74513" w:rsidP="00E74513">
      <w:pPr>
        <w:pStyle w:val="2"/>
        <w:spacing w:before="211" w:after="211"/>
      </w:pPr>
      <w:bookmarkStart w:id="5" w:name="_Toc500688162"/>
      <w:r>
        <w:rPr>
          <w:rFonts w:hint="eastAsia"/>
        </w:rPr>
        <w:t>文章主要工作</w:t>
      </w:r>
      <w:bookmarkEnd w:id="5"/>
    </w:p>
    <w:p w14:paraId="19138ED5" w14:textId="083D5407" w:rsidR="00E74513" w:rsidRPr="0085608B" w:rsidRDefault="009F7A30" w:rsidP="00365CFA">
      <w:pPr>
        <w:ind w:firstLine="420"/>
        <w:rPr>
          <w:sz w:val="24"/>
        </w:rPr>
      </w:pPr>
      <w:r w:rsidRPr="0085608B">
        <w:rPr>
          <w:rFonts w:hint="eastAsia"/>
          <w:sz w:val="24"/>
        </w:rPr>
        <w:t>在本文中，作者</w:t>
      </w:r>
      <w:r w:rsidR="00365CFA" w:rsidRPr="0085608B">
        <w:rPr>
          <w:rFonts w:hint="eastAsia"/>
          <w:sz w:val="24"/>
        </w:rPr>
        <w:t>提出了收集</w:t>
      </w:r>
      <w:r w:rsidR="00695503">
        <w:rPr>
          <w:rFonts w:hint="eastAsia"/>
          <w:sz w:val="24"/>
        </w:rPr>
        <w:t>分布式批处理工作负载中数据中心备用计算周期和存储空间的技术。本文</w:t>
      </w:r>
      <w:r w:rsidR="00365CFA" w:rsidRPr="0085608B">
        <w:rPr>
          <w:rFonts w:hint="eastAsia"/>
          <w:sz w:val="24"/>
        </w:rPr>
        <w:t>将每个服务器的原始工作负载称为“主要租户”，并将服务器上的任何资源收集工作负载（即批量计算任务或其存储访问）称为“辅助租户”。我们优先考虑每个服务器的资源给主租户</w:t>
      </w:r>
      <w:r w:rsidR="00365CFA" w:rsidRPr="0085608B">
        <w:rPr>
          <w:rFonts w:hint="eastAsia"/>
          <w:sz w:val="24"/>
        </w:rPr>
        <w:t>;</w:t>
      </w:r>
      <w:r w:rsidRPr="0085608B">
        <w:rPr>
          <w:rFonts w:hint="eastAsia"/>
          <w:sz w:val="24"/>
        </w:rPr>
        <w:t>当主租户需要资源时，二级租户可能会被取消</w:t>
      </w:r>
      <w:r w:rsidR="00365CFA" w:rsidRPr="0085608B">
        <w:rPr>
          <w:rFonts w:hint="eastAsia"/>
          <w:sz w:val="24"/>
        </w:rPr>
        <w:t>（在任务的情况下）或被拒绝（在存储访问的</w:t>
      </w:r>
      <w:r w:rsidR="00695503">
        <w:rPr>
          <w:rFonts w:hint="eastAsia"/>
          <w:sz w:val="24"/>
        </w:rPr>
        <w:t>情况下）。为了减少任务处理的次数并提高数据的可用性和持久性，作者</w:t>
      </w:r>
      <w:r w:rsidR="00365CFA" w:rsidRPr="0085608B">
        <w:rPr>
          <w:rFonts w:hint="eastAsia"/>
          <w:sz w:val="24"/>
        </w:rPr>
        <w:t>提出了依靠历史资源利用和磁盘重映像模式</w:t>
      </w:r>
      <w:r w:rsidRPr="0085608B">
        <w:rPr>
          <w:rFonts w:hint="eastAsia"/>
          <w:sz w:val="24"/>
        </w:rPr>
        <w:t>的任务调度和数据放置技术</w:t>
      </w:r>
      <w:r w:rsidR="00365CFA" w:rsidRPr="0085608B">
        <w:rPr>
          <w:rFonts w:hint="eastAsia"/>
          <w:sz w:val="24"/>
        </w:rPr>
        <w:t>。我们在逻辑上将在这些维度中表现出类似模式的主租户分组。使用这些利用组，我们的调度技术在服务器上调度相关的批处理任务，这些任务具有相似的模式和足够的资源用于任务的预期持续时间，从而避免了由于缺乏资源而造成的失败。使用利用和重映射组，我们的数据放置技术将数据副本放置在具有不同模式的服务器中，从而提高了存储资源的收获性质的持久性和可用性。为了创建团队，我们在十个生产数据中心中对主要租户的使用和重新映像模式进行了描述，其中包括一个流行的搜索引擎及其支持服务。每个数据中心最多可容纳数以万计的服务器。我们的表征显示，数据中心工作负载是周期性的常识是不准确的，因为大多数服务</w:t>
      </w:r>
      <w:r w:rsidR="00695503">
        <w:rPr>
          <w:rFonts w:hint="eastAsia"/>
          <w:sz w:val="24"/>
        </w:rPr>
        <w:t>器通常不执行交互式服务。本文</w:t>
      </w:r>
      <w:r w:rsidR="00DE35B5" w:rsidRPr="0085608B">
        <w:rPr>
          <w:rFonts w:hint="eastAsia"/>
          <w:sz w:val="24"/>
        </w:rPr>
        <w:t>的目标是在所有的服务器上进行收集</w:t>
      </w:r>
      <w:r w:rsidR="00365CFA" w:rsidRPr="0085608B">
        <w:rPr>
          <w:rFonts w:hint="eastAsia"/>
          <w:sz w:val="24"/>
        </w:rPr>
        <w:t>。</w:t>
      </w:r>
    </w:p>
    <w:p w14:paraId="0CBCC38F" w14:textId="5DFD994D" w:rsidR="0085608B" w:rsidRDefault="0085608B" w:rsidP="0085608B">
      <w:pPr>
        <w:ind w:firstLine="420"/>
        <w:rPr>
          <w:sz w:val="24"/>
        </w:rPr>
      </w:pPr>
      <w:r w:rsidRPr="0085608B">
        <w:rPr>
          <w:rFonts w:hint="eastAsia"/>
          <w:sz w:val="24"/>
        </w:rPr>
        <w:t>作者将技术实现到</w:t>
      </w:r>
      <w:r w:rsidRPr="0085608B">
        <w:rPr>
          <w:rFonts w:hint="eastAsia"/>
          <w:sz w:val="24"/>
        </w:rPr>
        <w:t>Apache Hadoop</w:t>
      </w:r>
      <w:r w:rsidRPr="0085608B">
        <w:rPr>
          <w:rFonts w:hint="eastAsia"/>
          <w:sz w:val="24"/>
        </w:rPr>
        <w:t>堆栈的</w:t>
      </w:r>
      <w:r w:rsidRPr="0085608B">
        <w:rPr>
          <w:rFonts w:hint="eastAsia"/>
          <w:sz w:val="24"/>
        </w:rPr>
        <w:t>YARN</w:t>
      </w:r>
      <w:r w:rsidRPr="0085608B">
        <w:rPr>
          <w:rFonts w:hint="eastAsia"/>
          <w:sz w:val="24"/>
        </w:rPr>
        <w:t>调度器，</w:t>
      </w:r>
      <w:r w:rsidRPr="0085608B">
        <w:rPr>
          <w:rFonts w:hint="eastAsia"/>
          <w:sz w:val="24"/>
        </w:rPr>
        <w:t>Tez</w:t>
      </w:r>
      <w:r w:rsidRPr="0085608B">
        <w:rPr>
          <w:rFonts w:hint="eastAsia"/>
          <w:sz w:val="24"/>
        </w:rPr>
        <w:t>作业管理器和</w:t>
      </w:r>
      <w:r w:rsidRPr="0085608B">
        <w:rPr>
          <w:rFonts w:hint="eastAsia"/>
          <w:sz w:val="24"/>
        </w:rPr>
        <w:t>HDFS</w:t>
      </w:r>
      <w:r w:rsidRPr="0085608B">
        <w:rPr>
          <w:rFonts w:hint="eastAsia"/>
          <w:sz w:val="24"/>
        </w:rPr>
        <w:t>文件系统中</w:t>
      </w:r>
      <w:r w:rsidRPr="0085608B">
        <w:rPr>
          <w:rFonts w:hint="eastAsia"/>
          <w:sz w:val="24"/>
        </w:rPr>
        <w:t>[11,29,36]</w:t>
      </w:r>
      <w:r w:rsidRPr="0085608B">
        <w:rPr>
          <w:rFonts w:hint="eastAsia"/>
          <w:sz w:val="24"/>
        </w:rPr>
        <w:t>。（主租户使用他们自己的调度和文件系统。）股票</w:t>
      </w:r>
      <w:r w:rsidRPr="0085608B">
        <w:rPr>
          <w:rFonts w:hint="eastAsia"/>
          <w:sz w:val="24"/>
        </w:rPr>
        <w:t>YARN</w:t>
      </w:r>
      <w:r w:rsidRPr="0085608B">
        <w:rPr>
          <w:rFonts w:hint="eastAsia"/>
          <w:sz w:val="24"/>
        </w:rPr>
        <w:t>和</w:t>
      </w:r>
      <w:r w:rsidRPr="0085608B">
        <w:rPr>
          <w:rFonts w:hint="eastAsia"/>
          <w:sz w:val="24"/>
        </w:rPr>
        <w:t>HDFS</w:t>
      </w:r>
      <w:r w:rsidRPr="0085608B">
        <w:rPr>
          <w:rFonts w:hint="eastAsia"/>
          <w:sz w:val="24"/>
        </w:rPr>
        <w:t>假设没有外部工作负载，所以我们也让这些系统知道主租户和他们的资源使用情况。</w:t>
      </w:r>
      <w:r w:rsidR="00695503">
        <w:rPr>
          <w:rFonts w:hint="eastAsia"/>
          <w:sz w:val="24"/>
        </w:rPr>
        <w:t>本文</w:t>
      </w:r>
      <w:r w:rsidRPr="0085608B">
        <w:rPr>
          <w:rFonts w:hint="eastAsia"/>
          <w:sz w:val="24"/>
        </w:rPr>
        <w:t>使用生产数据中心中的</w:t>
      </w:r>
      <w:r w:rsidRPr="0085608B">
        <w:rPr>
          <w:rFonts w:hint="eastAsia"/>
          <w:sz w:val="24"/>
        </w:rPr>
        <w:t>102</w:t>
      </w:r>
      <w:r w:rsidR="00695503">
        <w:rPr>
          <w:rFonts w:hint="eastAsia"/>
          <w:sz w:val="24"/>
        </w:rPr>
        <w:t>台服务器来评估我们的系统，并利用和缩放从中缩小的行为。作者也使用模拟来研究本文</w:t>
      </w:r>
      <w:r w:rsidRPr="0085608B">
        <w:rPr>
          <w:rFonts w:hint="eastAsia"/>
          <w:sz w:val="24"/>
        </w:rPr>
        <w:t>的系统的更长时间和更大的群集。</w:t>
      </w:r>
    </w:p>
    <w:p w14:paraId="08D4AF65" w14:textId="77777777" w:rsidR="0085608B" w:rsidRDefault="0085608B" w:rsidP="0085608B">
      <w:pPr>
        <w:ind w:firstLine="420"/>
        <w:rPr>
          <w:sz w:val="24"/>
        </w:rPr>
      </w:pPr>
      <w:r>
        <w:rPr>
          <w:rFonts w:hint="eastAsia"/>
          <w:sz w:val="24"/>
        </w:rPr>
        <w:t>结果表明，本文提出的系统具有以下几个特点：</w:t>
      </w:r>
    </w:p>
    <w:p w14:paraId="1A38B2E6" w14:textId="77777777" w:rsidR="0085608B" w:rsidRDefault="0085608B" w:rsidP="0085608B">
      <w:pPr>
        <w:ind w:firstLine="420"/>
        <w:rPr>
          <w:sz w:val="24"/>
        </w:rPr>
      </w:pPr>
      <w:r w:rsidRPr="0085608B">
        <w:rPr>
          <w:rFonts w:hint="eastAsia"/>
          <w:sz w:val="24"/>
        </w:rPr>
        <w:t>（</w:t>
      </w:r>
      <w:r w:rsidRPr="0085608B">
        <w:rPr>
          <w:rFonts w:hint="eastAsia"/>
          <w:sz w:val="24"/>
        </w:rPr>
        <w:t>1</w:t>
      </w:r>
      <w:r w:rsidRPr="0085608B">
        <w:rPr>
          <w:rFonts w:hint="eastAsia"/>
          <w:sz w:val="24"/>
        </w:rPr>
        <w:t>）可以将平均批处理作业执行时间提高达</w:t>
      </w:r>
      <w:r w:rsidRPr="0085608B">
        <w:rPr>
          <w:rFonts w:hint="eastAsia"/>
          <w:sz w:val="24"/>
        </w:rPr>
        <w:t>90</w:t>
      </w:r>
      <w:r w:rsidRPr="0085608B">
        <w:rPr>
          <w:rFonts w:hint="eastAsia"/>
          <w:sz w:val="24"/>
        </w:rPr>
        <w:t>％</w:t>
      </w:r>
      <w:r w:rsidRPr="0085608B">
        <w:rPr>
          <w:rFonts w:hint="eastAsia"/>
          <w:sz w:val="24"/>
        </w:rPr>
        <w:t xml:space="preserve">; </w:t>
      </w:r>
    </w:p>
    <w:p w14:paraId="401530D0" w14:textId="77777777" w:rsidR="0085608B" w:rsidRDefault="0085608B" w:rsidP="00EF7656">
      <w:pPr>
        <w:ind w:firstLine="420"/>
        <w:rPr>
          <w:sz w:val="24"/>
        </w:rPr>
      </w:pPr>
      <w:r w:rsidRPr="0085608B">
        <w:rPr>
          <w:rFonts w:hint="eastAsia"/>
          <w:sz w:val="24"/>
        </w:rPr>
        <w:t>（</w:t>
      </w:r>
      <w:r w:rsidRPr="0085608B">
        <w:rPr>
          <w:rFonts w:hint="eastAsia"/>
          <w:sz w:val="24"/>
        </w:rPr>
        <w:t>2</w:t>
      </w:r>
      <w:r w:rsidRPr="0085608B">
        <w:rPr>
          <w:rFonts w:hint="eastAsia"/>
          <w:sz w:val="24"/>
        </w:rPr>
        <w:t>）在三次重复数据块的情况下，可以将数据丢失减少两个数量级以上，消</w:t>
      </w:r>
      <w:r w:rsidRPr="0085608B">
        <w:rPr>
          <w:rFonts w:hint="eastAsia"/>
          <w:sz w:val="24"/>
        </w:rPr>
        <w:lastRenderedPageBreak/>
        <w:t>除四路复制下的数据丢失，并且消除大多数利用率级别的数据不可用性。</w:t>
      </w:r>
    </w:p>
    <w:p w14:paraId="4B38F0F6" w14:textId="1866519F" w:rsidR="0085608B" w:rsidRPr="0085608B" w:rsidRDefault="0085608B" w:rsidP="0085608B">
      <w:pPr>
        <w:ind w:firstLine="420"/>
        <w:rPr>
          <w:sz w:val="24"/>
        </w:rPr>
      </w:pPr>
      <w:r>
        <w:rPr>
          <w:rFonts w:hint="eastAsia"/>
          <w:sz w:val="24"/>
        </w:rPr>
        <w:t>（</w:t>
      </w:r>
      <w:r>
        <w:rPr>
          <w:rFonts w:hint="eastAsia"/>
          <w:sz w:val="24"/>
        </w:rPr>
        <w:t>3</w:t>
      </w:r>
      <w:r>
        <w:rPr>
          <w:rFonts w:hint="eastAsia"/>
          <w:sz w:val="24"/>
        </w:rPr>
        <w:t>）</w:t>
      </w:r>
      <w:r w:rsidR="00695503">
        <w:rPr>
          <w:rFonts w:hint="eastAsia"/>
          <w:sz w:val="24"/>
        </w:rPr>
        <w:t>部署了本文</w:t>
      </w:r>
      <w:r w:rsidRPr="0085608B">
        <w:rPr>
          <w:rFonts w:hint="eastAsia"/>
          <w:sz w:val="24"/>
        </w:rPr>
        <w:t>的大规模生产文件系统</w:t>
      </w:r>
    </w:p>
    <w:p w14:paraId="6280D885" w14:textId="4FF29E40" w:rsidR="0085608B" w:rsidRPr="0085608B" w:rsidRDefault="0085608B" w:rsidP="0085608B">
      <w:pPr>
        <w:rPr>
          <w:sz w:val="24"/>
        </w:rPr>
      </w:pPr>
      <w:r>
        <w:rPr>
          <w:rFonts w:hint="eastAsia"/>
          <w:sz w:val="24"/>
        </w:rPr>
        <w:t>本文</w:t>
      </w:r>
      <w:r w:rsidRPr="0085608B">
        <w:rPr>
          <w:rFonts w:hint="eastAsia"/>
          <w:sz w:val="24"/>
        </w:rPr>
        <w:t>的</w:t>
      </w:r>
      <w:r>
        <w:rPr>
          <w:rFonts w:hint="eastAsia"/>
          <w:sz w:val="24"/>
        </w:rPr>
        <w:t>主要</w:t>
      </w:r>
      <w:r w:rsidRPr="0085608B">
        <w:rPr>
          <w:rFonts w:hint="eastAsia"/>
          <w:sz w:val="24"/>
        </w:rPr>
        <w:t>贡献是：</w:t>
      </w:r>
    </w:p>
    <w:p w14:paraId="03FF4747" w14:textId="35AF672F" w:rsidR="0085608B" w:rsidRPr="0085608B" w:rsidRDefault="00E14217" w:rsidP="0085608B">
      <w:pPr>
        <w:rPr>
          <w:sz w:val="24"/>
        </w:rPr>
      </w:pPr>
      <w:r>
        <w:rPr>
          <w:rFonts w:hint="eastAsia"/>
          <w:sz w:val="24"/>
        </w:rPr>
        <w:t>•</w:t>
      </w:r>
      <w:r w:rsidR="0085608B" w:rsidRPr="0085608B">
        <w:rPr>
          <w:rFonts w:hint="eastAsia"/>
          <w:sz w:val="24"/>
        </w:rPr>
        <w:t>描述了十个生产数据中心如何使用和管理服务器的动态。</w:t>
      </w:r>
    </w:p>
    <w:p w14:paraId="735E23EA" w14:textId="391DFFB7" w:rsidR="0085608B" w:rsidRPr="0085608B" w:rsidRDefault="00E14217" w:rsidP="0085608B">
      <w:pPr>
        <w:rPr>
          <w:sz w:val="24"/>
        </w:rPr>
      </w:pPr>
      <w:r>
        <w:rPr>
          <w:rFonts w:hint="eastAsia"/>
          <w:sz w:val="24"/>
        </w:rPr>
        <w:t>•基于主租户的历史行为以及如何管理，</w:t>
      </w:r>
      <w:r w:rsidR="0085608B" w:rsidRPr="0085608B">
        <w:rPr>
          <w:rFonts w:hint="eastAsia"/>
          <w:sz w:val="24"/>
        </w:rPr>
        <w:t>提出了改善任务调度和数据布局的技术。</w:t>
      </w:r>
    </w:p>
    <w:p w14:paraId="7D94BFE4" w14:textId="32BF2E31" w:rsidR="0085608B" w:rsidRPr="0085608B" w:rsidRDefault="00E14217" w:rsidP="0085608B">
      <w:pPr>
        <w:rPr>
          <w:sz w:val="24"/>
        </w:rPr>
      </w:pPr>
      <w:r>
        <w:rPr>
          <w:rFonts w:hint="eastAsia"/>
          <w:sz w:val="24"/>
        </w:rPr>
        <w:t>•使用本文的技术，</w:t>
      </w:r>
      <w:r w:rsidR="0085608B" w:rsidRPr="0085608B">
        <w:rPr>
          <w:rFonts w:hint="eastAsia"/>
          <w:sz w:val="24"/>
        </w:rPr>
        <w:t>扩展了</w:t>
      </w:r>
      <w:r w:rsidR="0085608B" w:rsidRPr="0085608B">
        <w:rPr>
          <w:rFonts w:hint="eastAsia"/>
          <w:sz w:val="24"/>
        </w:rPr>
        <w:t>Hadoop</w:t>
      </w:r>
      <w:r w:rsidR="0085608B" w:rsidRPr="0085608B">
        <w:rPr>
          <w:rFonts w:hint="eastAsia"/>
          <w:sz w:val="24"/>
        </w:rPr>
        <w:t>堆栈以收集数据中心的备用周期和存储空间。</w:t>
      </w:r>
    </w:p>
    <w:p w14:paraId="4E927FA5" w14:textId="06C6DA61" w:rsidR="0085608B" w:rsidRPr="0085608B" w:rsidRDefault="00E14217" w:rsidP="0085608B">
      <w:pPr>
        <w:rPr>
          <w:sz w:val="24"/>
        </w:rPr>
      </w:pPr>
      <w:r>
        <w:rPr>
          <w:rFonts w:hint="eastAsia"/>
          <w:sz w:val="24"/>
        </w:rPr>
        <w:t>•</w:t>
      </w:r>
      <w:r w:rsidR="0085608B" w:rsidRPr="0085608B">
        <w:rPr>
          <w:rFonts w:hint="eastAsia"/>
          <w:sz w:val="24"/>
        </w:rPr>
        <w:t>使用真实的实验和模拟评估我们的系统，并显示批量作业性能，数据持久性和数据可用性方面的大幅改进。</w:t>
      </w:r>
    </w:p>
    <w:p w14:paraId="6537B37B" w14:textId="409F202A" w:rsidR="0085608B" w:rsidRPr="0085608B" w:rsidRDefault="00E14217" w:rsidP="0085608B">
      <w:pPr>
        <w:rPr>
          <w:sz w:val="24"/>
        </w:rPr>
      </w:pPr>
      <w:r>
        <w:rPr>
          <w:rFonts w:hint="eastAsia"/>
          <w:sz w:val="24"/>
        </w:rPr>
        <w:t>•</w:t>
      </w:r>
      <w:r w:rsidR="0085608B" w:rsidRPr="0085608B">
        <w:rPr>
          <w:rFonts w:hint="eastAsia"/>
          <w:sz w:val="24"/>
        </w:rPr>
        <w:t>讨论大规模生产部署的经验。</w:t>
      </w:r>
    </w:p>
    <w:p w14:paraId="451050DD" w14:textId="772D5407" w:rsidR="00A400CA" w:rsidRPr="0085608B" w:rsidRDefault="00E14217" w:rsidP="00E14217">
      <w:pPr>
        <w:ind w:firstLine="420"/>
        <w:rPr>
          <w:sz w:val="24"/>
        </w:rPr>
      </w:pPr>
      <w:r>
        <w:rPr>
          <w:rFonts w:hint="eastAsia"/>
          <w:sz w:val="24"/>
        </w:rPr>
        <w:t>从中</w:t>
      </w:r>
      <w:r w:rsidR="0085608B" w:rsidRPr="0085608B">
        <w:rPr>
          <w:rFonts w:hint="eastAsia"/>
          <w:sz w:val="24"/>
        </w:rPr>
        <w:t>得出的结论是，</w:t>
      </w:r>
      <w:r w:rsidR="00EF7656">
        <w:rPr>
          <w:rFonts w:hint="eastAsia"/>
          <w:sz w:val="24"/>
        </w:rPr>
        <w:t>资源获取主要从工作负载的资源使用和管理模式的详细计算中获益</w:t>
      </w:r>
      <w:r w:rsidR="001338DF">
        <w:rPr>
          <w:rFonts w:hint="eastAsia"/>
          <w:sz w:val="24"/>
        </w:rPr>
        <w:t>。</w:t>
      </w:r>
      <w:r w:rsidR="00EF7656">
        <w:rPr>
          <w:rFonts w:hint="eastAsia"/>
          <w:sz w:val="24"/>
        </w:rPr>
        <w:t>这种计算</w:t>
      </w:r>
      <w:r w:rsidR="0085608B" w:rsidRPr="0085608B">
        <w:rPr>
          <w:rFonts w:hint="eastAsia"/>
          <w:sz w:val="24"/>
        </w:rPr>
        <w:t>能够提高利用率并降低</w:t>
      </w:r>
      <w:r w:rsidR="0085608B" w:rsidRPr="0085608B">
        <w:rPr>
          <w:rFonts w:hint="eastAsia"/>
          <w:sz w:val="24"/>
        </w:rPr>
        <w:t>TCO</w:t>
      </w:r>
      <w:r w:rsidR="0085608B" w:rsidRPr="0085608B">
        <w:rPr>
          <w:rFonts w:hint="eastAsia"/>
          <w:sz w:val="24"/>
        </w:rPr>
        <w:t>。</w:t>
      </w:r>
    </w:p>
    <w:p w14:paraId="451CC6A6" w14:textId="7BFD9615" w:rsidR="00A400CA" w:rsidRPr="0085608B" w:rsidRDefault="00A400CA" w:rsidP="009C2624">
      <w:pPr>
        <w:rPr>
          <w:sz w:val="24"/>
        </w:rPr>
      </w:pPr>
    </w:p>
    <w:p w14:paraId="4A73A448" w14:textId="551B4CBB" w:rsidR="00A400CA" w:rsidRDefault="00A16B9B" w:rsidP="00A16B9B">
      <w:pPr>
        <w:pStyle w:val="1"/>
        <w:spacing w:before="338" w:after="211"/>
      </w:pPr>
      <w:bookmarkStart w:id="6" w:name="_Toc500688163"/>
      <w:r w:rsidRPr="00A16B9B">
        <w:rPr>
          <w:rFonts w:hint="eastAsia"/>
        </w:rPr>
        <w:lastRenderedPageBreak/>
        <w:t>表征行为模式</w:t>
      </w:r>
      <w:bookmarkEnd w:id="6"/>
    </w:p>
    <w:p w14:paraId="74BB6B96" w14:textId="6C7B86A3" w:rsidR="00A16B9B" w:rsidRDefault="00A16B9B" w:rsidP="00A16B9B">
      <w:pPr>
        <w:pStyle w:val="2"/>
        <w:spacing w:before="211" w:after="211"/>
      </w:pPr>
      <w:bookmarkStart w:id="7" w:name="_Toc500688164"/>
      <w:r>
        <w:rPr>
          <w:rFonts w:hint="eastAsia"/>
        </w:rPr>
        <w:t>数据来源和术语</w:t>
      </w:r>
      <w:bookmarkEnd w:id="7"/>
    </w:p>
    <w:p w14:paraId="0489C09E" w14:textId="4E66C633" w:rsidR="00A16B9B" w:rsidRDefault="00A16B9B" w:rsidP="001338DF">
      <w:pPr>
        <w:ind w:firstLine="420"/>
        <w:rPr>
          <w:sz w:val="24"/>
        </w:rPr>
      </w:pPr>
      <w:r w:rsidRPr="00A16B9B">
        <w:rPr>
          <w:rFonts w:hint="eastAsia"/>
          <w:sz w:val="24"/>
        </w:rPr>
        <w:t>现在在十个生产数据中心中对主要租户进行了描述</w:t>
      </w:r>
      <w:r w:rsidR="00E81EA3">
        <w:rPr>
          <w:rFonts w:hint="eastAsia"/>
          <w:sz w:val="24"/>
        </w:rPr>
        <w:t>，并对</w:t>
      </w:r>
      <w:r w:rsidRPr="00A16B9B">
        <w:rPr>
          <w:rFonts w:hint="eastAsia"/>
          <w:sz w:val="24"/>
        </w:rPr>
        <w:t>协同定位技术和结果</w:t>
      </w:r>
      <w:r w:rsidR="00E81EA3">
        <w:rPr>
          <w:rFonts w:hint="eastAsia"/>
          <w:sz w:val="24"/>
        </w:rPr>
        <w:t>进行描述</w:t>
      </w:r>
      <w:r w:rsidRPr="00A16B9B">
        <w:rPr>
          <w:rFonts w:hint="eastAsia"/>
          <w:sz w:val="24"/>
        </w:rPr>
        <w:t>。</w:t>
      </w:r>
      <w:r w:rsidR="001338DF">
        <w:rPr>
          <w:rFonts w:hint="eastAsia"/>
          <w:sz w:val="24"/>
        </w:rPr>
        <w:t>作者</w:t>
      </w:r>
      <w:r w:rsidRPr="00A16B9B">
        <w:rPr>
          <w:rFonts w:hint="eastAsia"/>
          <w:sz w:val="24"/>
        </w:rPr>
        <w:t>利用</w:t>
      </w:r>
      <w:r w:rsidRPr="00A16B9B">
        <w:rPr>
          <w:rFonts w:hint="eastAsia"/>
          <w:sz w:val="24"/>
        </w:rPr>
        <w:t>AutoPilot [17]</w:t>
      </w:r>
      <w:r w:rsidRPr="00A16B9B">
        <w:rPr>
          <w:rFonts w:hint="eastAsia"/>
          <w:sz w:val="24"/>
        </w:rPr>
        <w:t>（数据中心</w:t>
      </w:r>
      <w:r w:rsidR="001338DF">
        <w:rPr>
          <w:rFonts w:hint="eastAsia"/>
          <w:sz w:val="24"/>
        </w:rPr>
        <w:t>中使用的主要租户管理和部署系统）收集数据，</w:t>
      </w:r>
      <w:r w:rsidRPr="00A16B9B">
        <w:rPr>
          <w:rFonts w:hint="eastAsia"/>
          <w:sz w:val="24"/>
        </w:rPr>
        <w:t>在</w:t>
      </w:r>
      <w:r w:rsidRPr="00A16B9B">
        <w:rPr>
          <w:rFonts w:hint="eastAsia"/>
          <w:sz w:val="24"/>
        </w:rPr>
        <w:t>AutoPilot</w:t>
      </w:r>
      <w:r w:rsidRPr="00A16B9B">
        <w:rPr>
          <w:rFonts w:hint="eastAsia"/>
          <w:sz w:val="24"/>
        </w:rPr>
        <w:t>下，每个服务器都是环境（逻辑上相关的服务器集合，例如搜索引擎的索引服务器）的一部分，并执行机器功能（特定功能，例如结果排名）。</w:t>
      </w:r>
      <w:r w:rsidR="001338DF">
        <w:rPr>
          <w:rFonts w:hint="eastAsia"/>
          <w:sz w:val="24"/>
        </w:rPr>
        <w:t>环境可以用于生产、</w:t>
      </w:r>
      <w:r>
        <w:rPr>
          <w:rFonts w:hint="eastAsia"/>
          <w:sz w:val="24"/>
        </w:rPr>
        <w:t>开发或测试。</w:t>
      </w:r>
      <w:r w:rsidR="001E31C2">
        <w:rPr>
          <w:rFonts w:hint="eastAsia"/>
          <w:sz w:val="24"/>
        </w:rPr>
        <w:t>在本文</w:t>
      </w:r>
      <w:r w:rsidRPr="00A16B9B">
        <w:rPr>
          <w:rFonts w:hint="eastAsia"/>
          <w:sz w:val="24"/>
        </w:rPr>
        <w:t>的术语中，每个主租户相当于一个</w:t>
      </w:r>
      <w:r w:rsidRPr="00A16B9B">
        <w:rPr>
          <w:rFonts w:hint="eastAsia"/>
          <w:sz w:val="24"/>
        </w:rPr>
        <w:t>&lt;</w:t>
      </w:r>
      <w:r w:rsidRPr="00A16B9B">
        <w:rPr>
          <w:rFonts w:hint="eastAsia"/>
          <w:sz w:val="24"/>
        </w:rPr>
        <w:t>环境，机器功能</w:t>
      </w:r>
      <w:r w:rsidRPr="00A16B9B">
        <w:rPr>
          <w:rFonts w:hint="eastAsia"/>
          <w:sz w:val="24"/>
        </w:rPr>
        <w:t>&gt;</w:t>
      </w:r>
      <w:r w:rsidR="00547973">
        <w:rPr>
          <w:rFonts w:hint="eastAsia"/>
          <w:sz w:val="24"/>
        </w:rPr>
        <w:t>对。</w:t>
      </w:r>
      <w:r w:rsidR="001338DF">
        <w:rPr>
          <w:rFonts w:hint="eastAsia"/>
          <w:sz w:val="24"/>
        </w:rPr>
        <w:t>主租户在物理硬件上运行，没有虚拟化，</w:t>
      </w:r>
      <w:r w:rsidRPr="00A16B9B">
        <w:rPr>
          <w:rFonts w:hint="eastAsia"/>
          <w:sz w:val="24"/>
        </w:rPr>
        <w:t>每个数据中心有几百到几千个主租户。</w:t>
      </w:r>
      <w:r w:rsidR="001338DF">
        <w:rPr>
          <w:rFonts w:hint="eastAsia"/>
          <w:sz w:val="24"/>
        </w:rPr>
        <w:t>虽然本文</w:t>
      </w:r>
      <w:r w:rsidRPr="00A16B9B">
        <w:rPr>
          <w:rFonts w:hint="eastAsia"/>
          <w:sz w:val="24"/>
        </w:rPr>
        <w:t>的研究集中在</w:t>
      </w:r>
      <w:r w:rsidRPr="00A16B9B">
        <w:rPr>
          <w:rFonts w:hint="eastAsia"/>
          <w:sz w:val="24"/>
        </w:rPr>
        <w:t>AutoPilot</w:t>
      </w:r>
      <w:r w:rsidR="001E31C2">
        <w:rPr>
          <w:rFonts w:hint="eastAsia"/>
          <w:sz w:val="24"/>
        </w:rPr>
        <w:t>管理的数据中心上，但本文</w:t>
      </w:r>
      <w:r w:rsidR="001338DF">
        <w:rPr>
          <w:rFonts w:hint="eastAsia"/>
          <w:sz w:val="24"/>
        </w:rPr>
        <w:t>的表征和技术应该</w:t>
      </w:r>
      <w:r w:rsidRPr="00A16B9B">
        <w:rPr>
          <w:rFonts w:hint="eastAsia"/>
          <w:sz w:val="24"/>
        </w:rPr>
        <w:t>也很容易适用于其他管理系统。事实上，类似的遥测技术通常被收集在其他生产数据中心，例如，谷歌的</w:t>
      </w:r>
      <w:r w:rsidRPr="00A16B9B">
        <w:rPr>
          <w:rFonts w:hint="eastAsia"/>
          <w:sz w:val="24"/>
        </w:rPr>
        <w:t>GWP [28]</w:t>
      </w:r>
      <w:r w:rsidRPr="00A16B9B">
        <w:rPr>
          <w:rFonts w:hint="eastAsia"/>
          <w:sz w:val="24"/>
        </w:rPr>
        <w:t>和</w:t>
      </w:r>
      <w:r w:rsidRPr="00A16B9B">
        <w:rPr>
          <w:rFonts w:hint="eastAsia"/>
          <w:sz w:val="24"/>
        </w:rPr>
        <w:t>Facebook</w:t>
      </w:r>
      <w:r w:rsidRPr="00A16B9B">
        <w:rPr>
          <w:rFonts w:hint="eastAsia"/>
          <w:sz w:val="24"/>
        </w:rPr>
        <w:t>的</w:t>
      </w:r>
      <w:r w:rsidRPr="00A16B9B">
        <w:rPr>
          <w:rFonts w:hint="eastAsia"/>
          <w:sz w:val="24"/>
        </w:rPr>
        <w:t>Scuba [2]</w:t>
      </w:r>
      <w:r w:rsidRPr="00A16B9B">
        <w:rPr>
          <w:rFonts w:hint="eastAsia"/>
          <w:sz w:val="24"/>
        </w:rPr>
        <w:t>。</w:t>
      </w:r>
    </w:p>
    <w:p w14:paraId="67C091F6" w14:textId="174BF142" w:rsidR="00D62ECE" w:rsidRDefault="00D62ECE" w:rsidP="00D62ECE">
      <w:pPr>
        <w:pStyle w:val="2"/>
        <w:spacing w:before="211" w:after="211"/>
      </w:pPr>
      <w:bookmarkStart w:id="8" w:name="_Toc500688165"/>
      <w:r>
        <w:rPr>
          <w:rFonts w:hint="eastAsia"/>
        </w:rPr>
        <w:t>资源利用率</w:t>
      </w:r>
      <w:bookmarkEnd w:id="8"/>
    </w:p>
    <w:p w14:paraId="57733802" w14:textId="65965C07" w:rsidR="00D62ECE" w:rsidRPr="00695503" w:rsidRDefault="00695503" w:rsidP="00695503">
      <w:pPr>
        <w:ind w:firstLine="420"/>
        <w:rPr>
          <w:sz w:val="24"/>
        </w:rPr>
      </w:pPr>
      <w:r w:rsidRPr="00695503">
        <w:rPr>
          <w:rFonts w:hint="eastAsia"/>
          <w:sz w:val="24"/>
        </w:rPr>
        <w:t>AutoPilot</w:t>
      </w:r>
      <w:r>
        <w:rPr>
          <w:rFonts w:hint="eastAsia"/>
          <w:sz w:val="24"/>
        </w:rPr>
        <w:t>为每个服务器记录所有硬件资源的主租户利用率，但为了简单起见，</w:t>
      </w:r>
      <w:r w:rsidRPr="00695503">
        <w:rPr>
          <w:rFonts w:hint="eastAsia"/>
          <w:sz w:val="24"/>
        </w:rPr>
        <w:t>将重点放在本文中的</w:t>
      </w:r>
      <w:r w:rsidRPr="00695503">
        <w:rPr>
          <w:rFonts w:hint="eastAsia"/>
          <w:sz w:val="24"/>
        </w:rPr>
        <w:t>CPU</w:t>
      </w:r>
      <w:r>
        <w:rPr>
          <w:rFonts w:hint="eastAsia"/>
          <w:sz w:val="24"/>
        </w:rPr>
        <w:t>上，</w:t>
      </w:r>
      <w:r w:rsidRPr="00695503">
        <w:rPr>
          <w:rFonts w:hint="eastAsia"/>
          <w:sz w:val="24"/>
        </w:rPr>
        <w:t>记录每两分钟的</w:t>
      </w:r>
      <w:r w:rsidRPr="00695503">
        <w:rPr>
          <w:rFonts w:hint="eastAsia"/>
          <w:sz w:val="24"/>
        </w:rPr>
        <w:t>CPU</w:t>
      </w:r>
      <w:r>
        <w:rPr>
          <w:rFonts w:hint="eastAsia"/>
          <w:sz w:val="24"/>
        </w:rPr>
        <w:t>利用率。由于主租户的所有服务器的负载并不总是平衡的，因此本文</w:t>
      </w:r>
      <w:r w:rsidRPr="00695503">
        <w:rPr>
          <w:rFonts w:hint="eastAsia"/>
          <w:sz w:val="24"/>
        </w:rPr>
        <w:t>计算每个时间段的平</w:t>
      </w:r>
      <w:r>
        <w:rPr>
          <w:rFonts w:hint="eastAsia"/>
          <w:sz w:val="24"/>
        </w:rPr>
        <w:t>均利用率，并使用此“平均”服务器的利用率来代表主租户。然后，使用信号处理来识别租户利用的趋势。具体而言，本文</w:t>
      </w:r>
      <w:r w:rsidRPr="00695503">
        <w:rPr>
          <w:rFonts w:hint="eastAsia"/>
          <w:sz w:val="24"/>
        </w:rPr>
        <w:t>对每个主租户的数据分别使用快速傅立叶变换（</w:t>
      </w:r>
      <w:r w:rsidRPr="00695503">
        <w:rPr>
          <w:rFonts w:hint="eastAsia"/>
          <w:sz w:val="24"/>
        </w:rPr>
        <w:t>FFT</w:t>
      </w:r>
      <w:r w:rsidRPr="00695503">
        <w:rPr>
          <w:rFonts w:hint="eastAsia"/>
          <w:sz w:val="24"/>
        </w:rPr>
        <w:t>）。</w:t>
      </w:r>
      <w:r w:rsidRPr="00695503">
        <w:rPr>
          <w:rFonts w:hint="eastAsia"/>
          <w:sz w:val="24"/>
        </w:rPr>
        <w:t xml:space="preserve"> FFT</w:t>
      </w:r>
      <w:r w:rsidRPr="00695503">
        <w:rPr>
          <w:rFonts w:hint="eastAsia"/>
          <w:sz w:val="24"/>
        </w:rPr>
        <w:t>将利用率时间序列转换到频域，使得识别序列中的任何</w:t>
      </w:r>
      <w:r>
        <w:rPr>
          <w:rFonts w:hint="eastAsia"/>
          <w:sz w:val="24"/>
        </w:rPr>
        <w:t>周期性（及其强度）变得容易。本文</w:t>
      </w:r>
      <w:r w:rsidRPr="00695503">
        <w:rPr>
          <w:rFonts w:hint="eastAsia"/>
          <w:sz w:val="24"/>
        </w:rPr>
        <w:t>确定了三类主租户：定期的，不可预测的和（大致）不变的。图</w:t>
      </w:r>
      <w:r w:rsidRPr="00695503">
        <w:rPr>
          <w:rFonts w:hint="eastAsia"/>
          <w:sz w:val="24"/>
        </w:rPr>
        <w:t>1</w:t>
      </w:r>
      <w:r w:rsidRPr="00695503">
        <w:rPr>
          <w:rFonts w:hint="eastAsia"/>
          <w:sz w:val="24"/>
        </w:rPr>
        <w:t>显示了时间和频率域中周期性和不可预测的主租户的</w:t>
      </w:r>
      <w:r w:rsidRPr="00695503">
        <w:rPr>
          <w:rFonts w:hint="eastAsia"/>
          <w:sz w:val="24"/>
        </w:rPr>
        <w:t>CPU</w:t>
      </w:r>
      <w:r w:rsidRPr="00695503">
        <w:rPr>
          <w:rFonts w:hint="eastAsia"/>
          <w:sz w:val="24"/>
        </w:rPr>
        <w:t>利用率趋势。图</w:t>
      </w:r>
      <w:r w:rsidRPr="00695503">
        <w:rPr>
          <w:rFonts w:hint="eastAsia"/>
          <w:sz w:val="24"/>
        </w:rPr>
        <w:t>1b</w:t>
      </w:r>
      <w:r w:rsidRPr="00695503">
        <w:rPr>
          <w:rFonts w:hint="eastAsia"/>
          <w:sz w:val="24"/>
        </w:rPr>
        <w:t>显示频率为</w:t>
      </w:r>
      <w:r w:rsidRPr="00695503">
        <w:rPr>
          <w:rFonts w:hint="eastAsia"/>
          <w:sz w:val="24"/>
        </w:rPr>
        <w:t>31</w:t>
      </w:r>
      <w:r w:rsidRPr="00695503">
        <w:rPr>
          <w:rFonts w:hint="eastAsia"/>
          <w:sz w:val="24"/>
        </w:rPr>
        <w:t>的强信号，因为那个月有</w:t>
      </w:r>
      <w:r w:rsidRPr="00695503">
        <w:rPr>
          <w:rFonts w:hint="eastAsia"/>
          <w:sz w:val="24"/>
        </w:rPr>
        <w:t>31</w:t>
      </w:r>
      <w:r w:rsidRPr="00695503">
        <w:rPr>
          <w:rFonts w:hint="eastAsia"/>
          <w:sz w:val="24"/>
        </w:rPr>
        <w:t>天（负载峰值和谷值）。相比之下，图</w:t>
      </w:r>
      <w:r w:rsidRPr="00695503">
        <w:rPr>
          <w:rFonts w:hint="eastAsia"/>
          <w:sz w:val="24"/>
        </w:rPr>
        <w:t>1d</w:t>
      </w:r>
      <w:r w:rsidRPr="00695503">
        <w:rPr>
          <w:rFonts w:hint="eastAsia"/>
          <w:sz w:val="24"/>
        </w:rPr>
        <w:t>显示随着频率增加，信号强度呈下降趋势，因为大部分信号源自很少发生的事件（即，呈现较低的频率）。正如人们所期望的那样，面向用户的主要租户经常表现出定期的利用率（例如，白天高和夜晚低），而非面向用户（例如，网络爬行，批量数据分析）或非生产（例如，开发，测试）主租户往往没有。例如，</w:t>
      </w:r>
      <w:r w:rsidRPr="00695503">
        <w:rPr>
          <w:rFonts w:hint="eastAsia"/>
          <w:sz w:val="24"/>
        </w:rPr>
        <w:t>Web</w:t>
      </w:r>
      <w:r w:rsidRPr="00695503">
        <w:rPr>
          <w:rFonts w:hint="eastAsia"/>
          <w:sz w:val="24"/>
        </w:rPr>
        <w:t>爬行或数据清理租户可能会显示（大致）不变的使用率，而测试租户通常会显示不可预知的使用行为。更有意思的是，图</w:t>
      </w:r>
      <w:r w:rsidRPr="00695503">
        <w:rPr>
          <w:rFonts w:hint="eastAsia"/>
          <w:sz w:val="24"/>
        </w:rPr>
        <w:t>2</w:t>
      </w:r>
      <w:r w:rsidRPr="00695503">
        <w:rPr>
          <w:rFonts w:hint="eastAsia"/>
          <w:sz w:val="24"/>
        </w:rPr>
        <w:t>显示，面向用户（定期）的主租户实际上是一小部分。绝大多数主要租户表现出大致恒定的</w:t>
      </w:r>
      <w:r w:rsidRPr="00695503">
        <w:rPr>
          <w:rFonts w:hint="eastAsia"/>
          <w:sz w:val="24"/>
        </w:rPr>
        <w:t>CPU</w:t>
      </w:r>
      <w:r w:rsidRPr="00695503">
        <w:rPr>
          <w:rFonts w:hint="eastAsia"/>
          <w:sz w:val="24"/>
        </w:rPr>
        <w:t>利用率。尽管如此，图</w:t>
      </w:r>
      <w:r w:rsidRPr="00695503">
        <w:rPr>
          <w:rFonts w:hint="eastAsia"/>
          <w:sz w:val="24"/>
        </w:rPr>
        <w:t>3</w:t>
      </w:r>
      <w:r w:rsidRPr="00695503">
        <w:rPr>
          <w:rFonts w:hint="eastAsia"/>
          <w:sz w:val="24"/>
        </w:rPr>
        <w:t>显示了每个数据中心的服务器周期性主租户的比例很高（平均</w:t>
      </w:r>
      <w:r w:rsidRPr="00695503">
        <w:rPr>
          <w:rFonts w:hint="eastAsia"/>
          <w:sz w:val="24"/>
        </w:rPr>
        <w:t>40</w:t>
      </w:r>
      <w:r w:rsidRPr="00695503">
        <w:rPr>
          <w:rFonts w:hint="eastAsia"/>
          <w:sz w:val="24"/>
        </w:rPr>
        <w:t>％）。</w:t>
      </w:r>
    </w:p>
    <w:p w14:paraId="74EB5E33" w14:textId="57CBCD23" w:rsidR="00A16B9B" w:rsidRDefault="00B975DD" w:rsidP="00B975DD">
      <w:pPr>
        <w:ind w:firstLine="420"/>
        <w:rPr>
          <w:sz w:val="24"/>
        </w:rPr>
      </w:pPr>
      <w:r w:rsidRPr="00B975DD">
        <w:rPr>
          <w:rFonts w:hint="eastAsia"/>
          <w:sz w:val="24"/>
        </w:rPr>
        <w:lastRenderedPageBreak/>
        <w:t>不过，非定期主租户占租户和服务器的一半以上。最重要的是，绝大多数服务器（</w:t>
      </w:r>
      <w:r w:rsidRPr="00B975DD">
        <w:rPr>
          <w:rFonts w:hint="eastAsia"/>
          <w:sz w:val="24"/>
        </w:rPr>
        <w:t>75</w:t>
      </w:r>
      <w:r w:rsidRPr="00B975DD">
        <w:rPr>
          <w:rFonts w:hint="eastAsia"/>
          <w:sz w:val="24"/>
        </w:rPr>
        <w:t>％）运行主要租户（周期性和常量），历史利用率数据是未来行为的良好预测指标（利用率定期或一直重复）。</w:t>
      </w:r>
      <w:r w:rsidRPr="00B975DD">
        <w:rPr>
          <w:rFonts w:hint="eastAsia"/>
          <w:sz w:val="24"/>
        </w:rPr>
        <w:t xml:space="preserve"> </w:t>
      </w:r>
      <w:r w:rsidRPr="00B975DD">
        <w:rPr>
          <w:rFonts w:hint="eastAsia"/>
          <w:sz w:val="24"/>
        </w:rPr>
        <w:t>因此，利用这些数据应该可以提高我们的任务调度和数据放置的质量。</w:t>
      </w:r>
    </w:p>
    <w:p w14:paraId="40898D5C" w14:textId="3389A587" w:rsidR="00683C41" w:rsidRDefault="00683C41" w:rsidP="00683C41">
      <w:pPr>
        <w:rPr>
          <w:sz w:val="24"/>
        </w:rPr>
      </w:pPr>
      <w:r w:rsidRPr="00683C41">
        <w:rPr>
          <w:noProof/>
          <w:sz w:val="24"/>
        </w:rPr>
        <w:drawing>
          <wp:inline distT="0" distB="0" distL="0" distR="0" wp14:anchorId="7FC808D5" wp14:editId="1FC94604">
            <wp:extent cx="5270500" cy="2952348"/>
            <wp:effectExtent l="0" t="0" r="6350" b="635"/>
            <wp:docPr id="1" name="图片 1" descr="C:\Users\lxt\AppData\Local\Temp\1512810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xt\AppData\Local\Temp\151281024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52348"/>
                    </a:xfrm>
                    <a:prstGeom prst="rect">
                      <a:avLst/>
                    </a:prstGeom>
                    <a:noFill/>
                    <a:ln>
                      <a:noFill/>
                    </a:ln>
                  </pic:spPr>
                </pic:pic>
              </a:graphicData>
            </a:graphic>
          </wp:inline>
        </w:drawing>
      </w:r>
    </w:p>
    <w:p w14:paraId="429FE969" w14:textId="1634100E" w:rsidR="001C7624" w:rsidRDefault="001C7624" w:rsidP="00683C41">
      <w:pPr>
        <w:rPr>
          <w:sz w:val="24"/>
        </w:rPr>
      </w:pPr>
      <w:r w:rsidRPr="001C7624">
        <w:rPr>
          <w:noProof/>
          <w:sz w:val="24"/>
        </w:rPr>
        <w:drawing>
          <wp:inline distT="0" distB="0" distL="0" distR="0" wp14:anchorId="6DD759FC" wp14:editId="53BDD260">
            <wp:extent cx="5190293" cy="1594485"/>
            <wp:effectExtent l="0" t="0" r="0" b="5715"/>
            <wp:docPr id="3" name="图片 3" descr="C:\Users\lxt\AppData\Local\Temp\1512812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xt\AppData\Local\Temp\1512812344(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113" t="-8" r="-604" b="8"/>
                    <a:stretch/>
                  </pic:blipFill>
                  <pic:spPr bwMode="auto">
                    <a:xfrm>
                      <a:off x="0" y="0"/>
                      <a:ext cx="5190977" cy="1594695"/>
                    </a:xfrm>
                    <a:prstGeom prst="rect">
                      <a:avLst/>
                    </a:prstGeom>
                    <a:noFill/>
                    <a:ln>
                      <a:noFill/>
                    </a:ln>
                    <a:extLst>
                      <a:ext uri="{53640926-AAD7-44D8-BBD7-CCE9431645EC}">
                        <a14:shadowObscured xmlns:a14="http://schemas.microsoft.com/office/drawing/2010/main"/>
                      </a:ext>
                    </a:extLst>
                  </pic:spPr>
                </pic:pic>
              </a:graphicData>
            </a:graphic>
          </wp:inline>
        </w:drawing>
      </w:r>
    </w:p>
    <w:p w14:paraId="6658B104" w14:textId="4C389876" w:rsidR="0014565E" w:rsidRDefault="0014565E" w:rsidP="0014565E">
      <w:pPr>
        <w:pStyle w:val="2"/>
        <w:spacing w:before="211" w:after="211"/>
      </w:pPr>
      <w:bookmarkStart w:id="9" w:name="_Toc500688166"/>
      <w:r>
        <w:rPr>
          <w:rFonts w:hint="eastAsia"/>
        </w:rPr>
        <w:t>磁盘重映像</w:t>
      </w:r>
      <w:bookmarkEnd w:id="9"/>
    </w:p>
    <w:p w14:paraId="3B82A99C" w14:textId="10A3B81E" w:rsidR="0014565E" w:rsidRPr="0014565E" w:rsidRDefault="008F4BDD" w:rsidP="0014565E">
      <w:pPr>
        <w:ind w:firstLine="420"/>
        <w:rPr>
          <w:sz w:val="24"/>
        </w:rPr>
      </w:pPr>
      <w:r>
        <w:rPr>
          <w:rFonts w:hint="eastAsia"/>
          <w:sz w:val="24"/>
        </w:rPr>
        <w:t>对于一些主租户而言，磁盘映像相对来说比较频繁，它本身可能威胁共同定位下的</w:t>
      </w:r>
      <w:r w:rsidR="0014565E" w:rsidRPr="0014565E">
        <w:rPr>
          <w:rFonts w:hint="eastAsia"/>
          <w:sz w:val="24"/>
        </w:rPr>
        <w:t>数据</w:t>
      </w:r>
      <w:r>
        <w:rPr>
          <w:rFonts w:hint="eastAsia"/>
          <w:sz w:val="24"/>
        </w:rPr>
        <w:t>的</w:t>
      </w:r>
      <w:r w:rsidR="0014565E" w:rsidRPr="0014565E">
        <w:rPr>
          <w:rFonts w:hint="eastAsia"/>
          <w:sz w:val="24"/>
        </w:rPr>
        <w:t>持久性。更糟的是，磁盘</w:t>
      </w:r>
      <w:r>
        <w:rPr>
          <w:rFonts w:hint="eastAsia"/>
          <w:sz w:val="24"/>
        </w:rPr>
        <w:t>重映像</w:t>
      </w:r>
      <w:r w:rsidR="0014565E" w:rsidRPr="0014565E">
        <w:rPr>
          <w:rFonts w:hint="eastAsia"/>
          <w:sz w:val="24"/>
        </w:rPr>
        <w:t>通常是相关的，即许多服务器可能同时被重新映像（例如，当服务器从一个主租户转到另一个主租户时）。因此，数据持久性对于</w:t>
      </w:r>
      <w:r>
        <w:rPr>
          <w:rFonts w:hint="eastAsia"/>
          <w:sz w:val="24"/>
        </w:rPr>
        <w:t>重映像</w:t>
      </w:r>
      <w:r w:rsidR="0014565E" w:rsidRPr="0014565E">
        <w:rPr>
          <w:rFonts w:hint="eastAsia"/>
          <w:sz w:val="24"/>
        </w:rPr>
        <w:t>和相关性至关重要。</w:t>
      </w:r>
      <w:r w:rsidR="0014565E" w:rsidRPr="0014565E">
        <w:rPr>
          <w:rFonts w:hint="eastAsia"/>
          <w:sz w:val="24"/>
        </w:rPr>
        <w:t xml:space="preserve"> AutoPilot</w:t>
      </w:r>
      <w:r w:rsidR="0014565E" w:rsidRPr="0014565E">
        <w:rPr>
          <w:rFonts w:hint="eastAsia"/>
          <w:sz w:val="24"/>
        </w:rPr>
        <w:t>收集每个服务器的磁盘重新映像（重新格式化）数据。这些数据包括多种类型的</w:t>
      </w:r>
      <w:r>
        <w:rPr>
          <w:rFonts w:hint="eastAsia"/>
          <w:sz w:val="24"/>
        </w:rPr>
        <w:t>重映像</w:t>
      </w:r>
      <w:r w:rsidR="0014565E" w:rsidRPr="0014565E">
        <w:rPr>
          <w:rFonts w:hint="eastAsia"/>
          <w:sz w:val="24"/>
        </w:rPr>
        <w:t>：</w:t>
      </w:r>
    </w:p>
    <w:p w14:paraId="1EB1977F" w14:textId="78088E5F" w:rsidR="0014565E" w:rsidRPr="0014565E" w:rsidRDefault="0014565E" w:rsidP="0014565E">
      <w:pPr>
        <w:rPr>
          <w:sz w:val="24"/>
        </w:rPr>
      </w:pPr>
      <w:r w:rsidRPr="0014565E">
        <w:rPr>
          <w:rFonts w:hint="eastAsia"/>
          <w:sz w:val="24"/>
        </w:rPr>
        <w:t>（</w:t>
      </w:r>
      <w:r w:rsidRPr="0014565E">
        <w:rPr>
          <w:rFonts w:hint="eastAsia"/>
          <w:sz w:val="24"/>
        </w:rPr>
        <w:t>1</w:t>
      </w:r>
      <w:r w:rsidRPr="0014565E">
        <w:rPr>
          <w:rFonts w:hint="eastAsia"/>
          <w:sz w:val="24"/>
        </w:rPr>
        <w:t>）由开发人员或</w:t>
      </w:r>
      <w:r w:rsidR="00E034B6">
        <w:rPr>
          <w:rFonts w:hint="eastAsia"/>
          <w:sz w:val="24"/>
        </w:rPr>
        <w:t>者</w:t>
      </w:r>
      <w:r w:rsidRPr="0014565E">
        <w:rPr>
          <w:rFonts w:hint="eastAsia"/>
          <w:sz w:val="24"/>
        </w:rPr>
        <w:t>服务运营商</w:t>
      </w:r>
      <w:r w:rsidR="00C2226E">
        <w:rPr>
          <w:rFonts w:hint="eastAsia"/>
          <w:sz w:val="24"/>
        </w:rPr>
        <w:t>，</w:t>
      </w:r>
      <w:r w:rsidRPr="0014565E">
        <w:rPr>
          <w:rFonts w:hint="eastAsia"/>
          <w:sz w:val="24"/>
        </w:rPr>
        <w:t>手动启动的打算重新部署其环境（主租户）</w:t>
      </w:r>
      <w:r w:rsidR="00C2226E">
        <w:rPr>
          <w:rFonts w:hint="eastAsia"/>
          <w:sz w:val="24"/>
        </w:rPr>
        <w:t>，或重新启动</w:t>
      </w:r>
      <w:r w:rsidRPr="0014565E">
        <w:rPr>
          <w:rFonts w:hint="eastAsia"/>
          <w:sz w:val="24"/>
        </w:rPr>
        <w:t>;</w:t>
      </w:r>
    </w:p>
    <w:p w14:paraId="1E0DA41A" w14:textId="77777777" w:rsidR="0014565E" w:rsidRPr="0014565E" w:rsidRDefault="0014565E" w:rsidP="0014565E">
      <w:pPr>
        <w:rPr>
          <w:sz w:val="24"/>
        </w:rPr>
      </w:pPr>
      <w:r w:rsidRPr="0014565E">
        <w:rPr>
          <w:rFonts w:hint="eastAsia"/>
          <w:sz w:val="24"/>
        </w:rPr>
        <w:t>（</w:t>
      </w:r>
      <w:r w:rsidRPr="0014565E">
        <w:rPr>
          <w:rFonts w:hint="eastAsia"/>
          <w:sz w:val="24"/>
        </w:rPr>
        <w:t>2</w:t>
      </w:r>
      <w:r w:rsidRPr="0014565E">
        <w:rPr>
          <w:rFonts w:hint="eastAsia"/>
          <w:sz w:val="24"/>
        </w:rPr>
        <w:t>）由</w:t>
      </w:r>
      <w:r w:rsidRPr="0014565E">
        <w:rPr>
          <w:rFonts w:hint="eastAsia"/>
          <w:sz w:val="24"/>
        </w:rPr>
        <w:t>AutoPilot</w:t>
      </w:r>
      <w:r w:rsidRPr="0014565E">
        <w:rPr>
          <w:rFonts w:hint="eastAsia"/>
          <w:sz w:val="24"/>
        </w:rPr>
        <w:t>发起的测试生产服务弹性的测试</w:t>
      </w:r>
      <w:r w:rsidRPr="0014565E">
        <w:rPr>
          <w:rFonts w:hint="eastAsia"/>
          <w:sz w:val="24"/>
        </w:rPr>
        <w:t>;</w:t>
      </w:r>
    </w:p>
    <w:p w14:paraId="7D4104A8" w14:textId="77777777" w:rsidR="00C2226E" w:rsidRDefault="0014565E" w:rsidP="0014565E">
      <w:pPr>
        <w:rPr>
          <w:sz w:val="24"/>
        </w:rPr>
      </w:pPr>
      <w:r w:rsidRPr="0014565E">
        <w:rPr>
          <w:rFonts w:hint="eastAsia"/>
          <w:sz w:val="24"/>
        </w:rPr>
        <w:t>（</w:t>
      </w:r>
      <w:r w:rsidRPr="0014565E">
        <w:rPr>
          <w:rFonts w:hint="eastAsia"/>
          <w:sz w:val="24"/>
        </w:rPr>
        <w:t>3</w:t>
      </w:r>
      <w:r w:rsidRPr="0014565E">
        <w:rPr>
          <w:rFonts w:hint="eastAsia"/>
          <w:sz w:val="24"/>
        </w:rPr>
        <w:t>）在磁盘进行维护（例如，测试失败）时由</w:t>
      </w:r>
      <w:r w:rsidRPr="0014565E">
        <w:rPr>
          <w:rFonts w:hint="eastAsia"/>
          <w:sz w:val="24"/>
        </w:rPr>
        <w:t>AutoPilot</w:t>
      </w:r>
      <w:r w:rsidRPr="0014565E">
        <w:rPr>
          <w:rFonts w:hint="eastAsia"/>
          <w:sz w:val="24"/>
        </w:rPr>
        <w:t>发起的那些操作。</w:t>
      </w:r>
    </w:p>
    <w:p w14:paraId="7C913324" w14:textId="77777777" w:rsidR="00C2226E" w:rsidRDefault="0014565E" w:rsidP="00C2226E">
      <w:pPr>
        <w:ind w:firstLine="420"/>
        <w:rPr>
          <w:sz w:val="24"/>
        </w:rPr>
      </w:pPr>
      <w:r w:rsidRPr="0014565E">
        <w:rPr>
          <w:rFonts w:hint="eastAsia"/>
          <w:sz w:val="24"/>
        </w:rPr>
        <w:t>我们现在使用来自</w:t>
      </w:r>
      <w:r w:rsidRPr="0014565E">
        <w:rPr>
          <w:rFonts w:hint="eastAsia"/>
          <w:sz w:val="24"/>
        </w:rPr>
        <w:t>AutoPilot</w:t>
      </w:r>
      <w:r w:rsidRPr="0014565E">
        <w:rPr>
          <w:rFonts w:hint="eastAsia"/>
          <w:sz w:val="24"/>
        </w:rPr>
        <w:t>的三年数据研究重新成像模式。以我们观察到</w:t>
      </w:r>
      <w:r w:rsidRPr="0014565E">
        <w:rPr>
          <w:rFonts w:hint="eastAsia"/>
          <w:sz w:val="24"/>
        </w:rPr>
        <w:lastRenderedPageBreak/>
        <w:t>的重新映像频率为例，图</w:t>
      </w:r>
      <w:r w:rsidRPr="0014565E">
        <w:rPr>
          <w:rFonts w:hint="eastAsia"/>
          <w:sz w:val="24"/>
        </w:rPr>
        <w:t>4</w:t>
      </w:r>
      <w:r w:rsidRPr="0014565E">
        <w:rPr>
          <w:rFonts w:hint="eastAsia"/>
          <w:sz w:val="24"/>
        </w:rPr>
        <w:t>显示了我们样本中五个代表性数据中心在三年内每台服务器每月平均</w:t>
      </w:r>
      <w:bookmarkStart w:id="10" w:name="OLE_LINK1"/>
      <w:r w:rsidR="00C2226E">
        <w:rPr>
          <w:rFonts w:hint="eastAsia"/>
          <w:sz w:val="24"/>
        </w:rPr>
        <w:t>重映像</w:t>
      </w:r>
      <w:bookmarkEnd w:id="10"/>
      <w:r w:rsidRPr="0014565E">
        <w:rPr>
          <w:rFonts w:hint="eastAsia"/>
          <w:sz w:val="24"/>
        </w:rPr>
        <w:t>数的累积分布函数（</w:t>
      </w:r>
      <w:r w:rsidRPr="0014565E">
        <w:rPr>
          <w:rFonts w:hint="eastAsia"/>
          <w:sz w:val="24"/>
        </w:rPr>
        <w:t>CDF</w:t>
      </w:r>
      <w:r w:rsidRPr="0014565E">
        <w:rPr>
          <w:rFonts w:hint="eastAsia"/>
          <w:sz w:val="24"/>
        </w:rPr>
        <w:t>）。图</w:t>
      </w:r>
      <w:r w:rsidRPr="0014565E">
        <w:rPr>
          <w:rFonts w:hint="eastAsia"/>
          <w:sz w:val="24"/>
        </w:rPr>
        <w:t>5</w:t>
      </w:r>
      <w:r w:rsidRPr="0014565E">
        <w:rPr>
          <w:rFonts w:hint="eastAsia"/>
          <w:sz w:val="24"/>
        </w:rPr>
        <w:t>显示了同一年份和数据中心每个主租户平均每台服务器的</w:t>
      </w:r>
      <w:r w:rsidRPr="0014565E">
        <w:rPr>
          <w:rFonts w:hint="eastAsia"/>
          <w:sz w:val="24"/>
        </w:rPr>
        <w:t>reimages</w:t>
      </w:r>
      <w:r w:rsidRPr="0014565E">
        <w:rPr>
          <w:rFonts w:hint="eastAsia"/>
          <w:sz w:val="24"/>
        </w:rPr>
        <w:t>数量的</w:t>
      </w:r>
      <w:r w:rsidRPr="0014565E">
        <w:rPr>
          <w:rFonts w:hint="eastAsia"/>
          <w:sz w:val="24"/>
        </w:rPr>
        <w:t>CDF</w:t>
      </w:r>
      <w:r w:rsidRPr="0014565E">
        <w:rPr>
          <w:rFonts w:hint="eastAsia"/>
          <w:sz w:val="24"/>
        </w:rPr>
        <w:t>。这个数字的不连续性是由于短租主租户。我们从这些数字做出三个观察。首先，也是最重要的一点，每个数据中心的主租户平均重映率频率差异很大（图</w:t>
      </w:r>
      <w:r w:rsidRPr="0014565E">
        <w:rPr>
          <w:rFonts w:hint="eastAsia"/>
          <w:sz w:val="24"/>
        </w:rPr>
        <w:t>5</w:t>
      </w:r>
      <w:r w:rsidRPr="0014565E">
        <w:rPr>
          <w:rFonts w:hint="eastAsia"/>
          <w:sz w:val="24"/>
        </w:rPr>
        <w:t>中几乎没有显示垂直线）。其次，所有数据中心的每月重映像频率都相当低。例如，至少</w:t>
      </w:r>
      <w:r w:rsidRPr="0014565E">
        <w:rPr>
          <w:rFonts w:hint="eastAsia"/>
          <w:sz w:val="24"/>
        </w:rPr>
        <w:t>90</w:t>
      </w:r>
      <w:r w:rsidRPr="0014565E">
        <w:rPr>
          <w:rFonts w:hint="eastAsia"/>
          <w:sz w:val="24"/>
        </w:rPr>
        <w:t>％的服务器平均每月重新映像一次或更少次，而至少</w:t>
      </w:r>
      <w:r w:rsidRPr="0014565E">
        <w:rPr>
          <w:rFonts w:hint="eastAsia"/>
          <w:sz w:val="24"/>
        </w:rPr>
        <w:t>80</w:t>
      </w:r>
      <w:r w:rsidRPr="0014565E">
        <w:rPr>
          <w:rFonts w:hint="eastAsia"/>
          <w:sz w:val="24"/>
        </w:rPr>
        <w:t>％的主要租户平均每台服务器每月重新映像一次或更少次。这表明，主要租户工程师和</w:t>
      </w:r>
      <w:r w:rsidRPr="0014565E">
        <w:rPr>
          <w:rFonts w:hint="eastAsia"/>
          <w:sz w:val="24"/>
        </w:rPr>
        <w:t>AutoPilot</w:t>
      </w:r>
      <w:r w:rsidRPr="0014565E">
        <w:rPr>
          <w:rFonts w:hint="eastAsia"/>
          <w:sz w:val="24"/>
        </w:rPr>
        <w:t>的重新造价平均而言并不是过于激进，但是服务器（</w:t>
      </w:r>
      <w:r w:rsidRPr="0014565E">
        <w:rPr>
          <w:rFonts w:hint="eastAsia"/>
          <w:sz w:val="24"/>
        </w:rPr>
        <w:t>10</w:t>
      </w:r>
      <w:r w:rsidRPr="0014565E">
        <w:rPr>
          <w:rFonts w:hint="eastAsia"/>
          <w:sz w:val="24"/>
        </w:rPr>
        <w:t>％）和主要租户（</w:t>
      </w:r>
      <w:r w:rsidRPr="0014565E">
        <w:rPr>
          <w:rFonts w:hint="eastAsia"/>
          <w:sz w:val="24"/>
        </w:rPr>
        <w:t>20</w:t>
      </w:r>
      <w:r w:rsidRPr="0014565E">
        <w:rPr>
          <w:rFonts w:hint="eastAsia"/>
          <w:sz w:val="24"/>
        </w:rPr>
        <w:t>％）的显着尾部会相对频繁地重新映像。第三，主数据中心的主租户重映像行为是相当一致的，尽管三个数据中心的重映像速率明显低于每台服务器（我们在图</w:t>
      </w:r>
      <w:r w:rsidRPr="0014565E">
        <w:rPr>
          <w:rFonts w:hint="eastAsia"/>
          <w:sz w:val="24"/>
        </w:rPr>
        <w:t>4</w:t>
      </w:r>
      <w:r w:rsidRPr="0014565E">
        <w:rPr>
          <w:rFonts w:hint="eastAsia"/>
          <w:sz w:val="24"/>
        </w:rPr>
        <w:t>中显示了其中两个数据中心）。</w:t>
      </w:r>
    </w:p>
    <w:p w14:paraId="77BA74FF" w14:textId="77777777" w:rsidR="00C2226E" w:rsidRDefault="0014565E" w:rsidP="00C2226E">
      <w:pPr>
        <w:ind w:firstLine="420"/>
        <w:rPr>
          <w:sz w:val="24"/>
        </w:rPr>
      </w:pPr>
      <w:r w:rsidRPr="0014565E">
        <w:rPr>
          <w:rFonts w:hint="eastAsia"/>
          <w:sz w:val="24"/>
        </w:rPr>
        <w:t>剩下的问题是，每个主要租户是否每个月都有大致相同的频率。在这方面，我们发现有很大的变化，频率有时会有很大的变化。</w:t>
      </w:r>
    </w:p>
    <w:p w14:paraId="323DD071" w14:textId="6501CBBB" w:rsidR="0014565E" w:rsidRDefault="00C2226E" w:rsidP="00C2226E">
      <w:pPr>
        <w:ind w:firstLine="420"/>
        <w:rPr>
          <w:sz w:val="24"/>
        </w:rPr>
      </w:pPr>
      <w:r>
        <w:rPr>
          <w:rFonts w:hint="eastAsia"/>
          <w:sz w:val="24"/>
        </w:rPr>
        <w:t>然而，相比之下，主要租户往往在频谱的同一部份</w:t>
      </w:r>
      <w:r w:rsidR="0014565E" w:rsidRPr="0014565E">
        <w:rPr>
          <w:rFonts w:hint="eastAsia"/>
          <w:sz w:val="24"/>
        </w:rPr>
        <w:t>。换句话说，在一个月内经历相对较少（大）数量的</w:t>
      </w:r>
      <w:r>
        <w:rPr>
          <w:rFonts w:hint="eastAsia"/>
          <w:sz w:val="24"/>
        </w:rPr>
        <w:t>重映像</w:t>
      </w:r>
      <w:r w:rsidR="0014565E" w:rsidRPr="0014565E">
        <w:rPr>
          <w:rFonts w:hint="eastAsia"/>
          <w:sz w:val="24"/>
        </w:rPr>
        <w:t>的主租户往往在下个月经历相对较少（大）的</w:t>
      </w:r>
      <w:r>
        <w:rPr>
          <w:rFonts w:hint="eastAsia"/>
          <w:sz w:val="24"/>
        </w:rPr>
        <w:t>重映像数量。为了验证这一趋势，作者</w:t>
      </w:r>
      <w:r w:rsidR="0014565E" w:rsidRPr="0014565E">
        <w:rPr>
          <w:rFonts w:hint="eastAsia"/>
          <w:sz w:val="24"/>
        </w:rPr>
        <w:t>将数据中心的主要租户分为三个频率组，每个频率组有相同的租户数量：不频繁，中间</w:t>
      </w:r>
      <w:r w:rsidR="00AD16C6">
        <w:rPr>
          <w:rFonts w:hint="eastAsia"/>
          <w:sz w:val="24"/>
        </w:rPr>
        <w:t>频繁</w:t>
      </w:r>
      <w:r w:rsidR="0014565E" w:rsidRPr="0014565E">
        <w:rPr>
          <w:rFonts w:hint="eastAsia"/>
          <w:sz w:val="24"/>
        </w:rPr>
        <w:t>和频繁。然后，我们追踪这些群体中主要租户的流动情况。图</w:t>
      </w:r>
      <w:r w:rsidR="0014565E" w:rsidRPr="0014565E">
        <w:rPr>
          <w:rFonts w:hint="eastAsia"/>
          <w:sz w:val="24"/>
        </w:rPr>
        <w:t>6</w:t>
      </w:r>
      <w:r w:rsidR="0014565E" w:rsidRPr="0014565E">
        <w:rPr>
          <w:rFonts w:hint="eastAsia"/>
          <w:sz w:val="24"/>
        </w:rPr>
        <w:t>绘制了主租户从一个月到下一个月改变组次数的</w:t>
      </w:r>
      <w:r w:rsidR="0014565E" w:rsidRPr="0014565E">
        <w:rPr>
          <w:rFonts w:hint="eastAsia"/>
          <w:sz w:val="24"/>
        </w:rPr>
        <w:t>CDF</w:t>
      </w:r>
      <w:r w:rsidR="0014565E" w:rsidRPr="0014565E">
        <w:rPr>
          <w:rFonts w:hint="eastAsia"/>
          <w:sz w:val="24"/>
        </w:rPr>
        <w:t>。至少</w:t>
      </w:r>
      <w:r w:rsidR="0014565E" w:rsidRPr="0014565E">
        <w:rPr>
          <w:rFonts w:hint="eastAsia"/>
          <w:sz w:val="24"/>
        </w:rPr>
        <w:t>80</w:t>
      </w:r>
      <w:r w:rsidR="0014565E" w:rsidRPr="0014565E">
        <w:rPr>
          <w:rFonts w:hint="eastAsia"/>
          <w:sz w:val="24"/>
        </w:rPr>
        <w:t>％的主要租户在三年内可能的</w:t>
      </w:r>
      <w:r w:rsidR="0014565E" w:rsidRPr="0014565E">
        <w:rPr>
          <w:rFonts w:hint="eastAsia"/>
          <w:sz w:val="24"/>
        </w:rPr>
        <w:t>35</w:t>
      </w:r>
      <w:r w:rsidR="0014565E" w:rsidRPr="0014565E">
        <w:rPr>
          <w:rFonts w:hint="eastAsia"/>
          <w:sz w:val="24"/>
        </w:rPr>
        <w:t>次变更中只有</w:t>
      </w:r>
      <w:r w:rsidR="0014565E" w:rsidRPr="0014565E">
        <w:rPr>
          <w:rFonts w:hint="eastAsia"/>
          <w:sz w:val="24"/>
        </w:rPr>
        <w:t>8</w:t>
      </w:r>
      <w:r w:rsidR="0014565E" w:rsidRPr="0014565E">
        <w:rPr>
          <w:rFonts w:hint="eastAsia"/>
          <w:sz w:val="24"/>
        </w:rPr>
        <w:t>次或更少的次数。这种行为在数据中心之间也是一致的。再次，这些数字表明，历史成像数据应该提供关于未来的有意义的信息。使用这些数据应该改善数据的位置。</w:t>
      </w:r>
    </w:p>
    <w:p w14:paraId="1B775BA1" w14:textId="62861049" w:rsidR="00C06E45" w:rsidRDefault="00C06E45" w:rsidP="00C2226E">
      <w:pPr>
        <w:ind w:firstLine="420"/>
        <w:rPr>
          <w:sz w:val="24"/>
        </w:rPr>
      </w:pPr>
      <w:r w:rsidRPr="00C06E45">
        <w:rPr>
          <w:noProof/>
          <w:sz w:val="24"/>
        </w:rPr>
        <w:drawing>
          <wp:inline distT="0" distB="0" distL="0" distR="0" wp14:anchorId="512AE07A" wp14:editId="795A4E03">
            <wp:extent cx="3387256" cy="1940935"/>
            <wp:effectExtent l="0" t="0" r="3810" b="2540"/>
            <wp:docPr id="2" name="图片 2" descr="C:\Users\lxt\AppData\Local\Temp\15128169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xt\AppData\Local\Temp\151281698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8087" cy="1975792"/>
                    </a:xfrm>
                    <a:prstGeom prst="rect">
                      <a:avLst/>
                    </a:prstGeom>
                    <a:noFill/>
                    <a:ln>
                      <a:noFill/>
                    </a:ln>
                  </pic:spPr>
                </pic:pic>
              </a:graphicData>
            </a:graphic>
          </wp:inline>
        </w:drawing>
      </w:r>
    </w:p>
    <w:p w14:paraId="4C2BB28F" w14:textId="186FB01E" w:rsidR="00C06E45" w:rsidRDefault="00C06E45" w:rsidP="00C2226E">
      <w:pPr>
        <w:ind w:firstLine="420"/>
        <w:rPr>
          <w:sz w:val="24"/>
        </w:rPr>
      </w:pPr>
      <w:r w:rsidRPr="00C06E45">
        <w:rPr>
          <w:noProof/>
          <w:sz w:val="24"/>
        </w:rPr>
        <w:lastRenderedPageBreak/>
        <w:drawing>
          <wp:inline distT="0" distB="0" distL="0" distR="0" wp14:anchorId="3039B952" wp14:editId="37E49251">
            <wp:extent cx="3735981" cy="2170167"/>
            <wp:effectExtent l="0" t="0" r="0" b="1905"/>
            <wp:docPr id="4" name="图片 4" descr="C:\Users\lxt\AppData\Local\Temp\1512817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xt\AppData\Local\Temp\1512817004(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79" r="1"/>
                    <a:stretch/>
                  </pic:blipFill>
                  <pic:spPr bwMode="auto">
                    <a:xfrm>
                      <a:off x="0" y="0"/>
                      <a:ext cx="3773138" cy="2191751"/>
                    </a:xfrm>
                    <a:prstGeom prst="rect">
                      <a:avLst/>
                    </a:prstGeom>
                    <a:noFill/>
                    <a:ln>
                      <a:noFill/>
                    </a:ln>
                    <a:extLst>
                      <a:ext uri="{53640926-AAD7-44D8-BBD7-CCE9431645EC}">
                        <a14:shadowObscured xmlns:a14="http://schemas.microsoft.com/office/drawing/2010/main"/>
                      </a:ext>
                    </a:extLst>
                  </pic:spPr>
                </pic:pic>
              </a:graphicData>
            </a:graphic>
          </wp:inline>
        </w:drawing>
      </w:r>
    </w:p>
    <w:p w14:paraId="0FC43F73" w14:textId="56CE05C4" w:rsidR="00C06E45" w:rsidRDefault="00C06E45" w:rsidP="00C2226E">
      <w:pPr>
        <w:ind w:firstLine="420"/>
        <w:rPr>
          <w:sz w:val="24"/>
        </w:rPr>
      </w:pPr>
      <w:r w:rsidRPr="00C06E45">
        <w:rPr>
          <w:noProof/>
          <w:sz w:val="24"/>
        </w:rPr>
        <w:drawing>
          <wp:inline distT="0" distB="0" distL="0" distR="0" wp14:anchorId="06086CB0" wp14:editId="123A144D">
            <wp:extent cx="3514476" cy="2063673"/>
            <wp:effectExtent l="0" t="0" r="0" b="0"/>
            <wp:docPr id="5" name="图片 5" descr="C:\Users\lxt\AppData\Local\Temp\1512817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xt\AppData\Local\Temp\151281703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2246" cy="2079979"/>
                    </a:xfrm>
                    <a:prstGeom prst="rect">
                      <a:avLst/>
                    </a:prstGeom>
                    <a:noFill/>
                    <a:ln>
                      <a:noFill/>
                    </a:ln>
                  </pic:spPr>
                </pic:pic>
              </a:graphicData>
            </a:graphic>
          </wp:inline>
        </w:drawing>
      </w:r>
    </w:p>
    <w:p w14:paraId="38C00FF6" w14:textId="703D0D74" w:rsidR="00C06E45" w:rsidRDefault="00C06E45" w:rsidP="00C06E45">
      <w:pPr>
        <w:pStyle w:val="1"/>
        <w:spacing w:before="338" w:after="211"/>
      </w:pPr>
      <w:bookmarkStart w:id="11" w:name="_Toc500688167"/>
      <w:r>
        <w:rPr>
          <w:rFonts w:hint="eastAsia"/>
        </w:rPr>
        <w:lastRenderedPageBreak/>
        <w:t>智能协同定位技术</w:t>
      </w:r>
      <w:bookmarkEnd w:id="11"/>
    </w:p>
    <w:p w14:paraId="713A0696" w14:textId="3EF9FFB7" w:rsidR="00C06E45" w:rsidRDefault="00C06E45" w:rsidP="00C06E45">
      <w:pPr>
        <w:pStyle w:val="2"/>
        <w:spacing w:before="211" w:after="211"/>
      </w:pPr>
      <w:bookmarkStart w:id="12" w:name="_Toc500688168"/>
      <w:r>
        <w:rPr>
          <w:rFonts w:hint="eastAsia"/>
        </w:rPr>
        <w:t>智能任务调度</w:t>
      </w:r>
      <w:bookmarkEnd w:id="12"/>
    </w:p>
    <w:p w14:paraId="17D3D4B8" w14:textId="52FD22F7" w:rsidR="00C06E45" w:rsidRDefault="00C06E45" w:rsidP="00C06E45">
      <w:pPr>
        <w:ind w:firstLine="420"/>
        <w:rPr>
          <w:sz w:val="24"/>
        </w:rPr>
      </w:pPr>
      <w:r w:rsidRPr="00C06E45">
        <w:rPr>
          <w:rFonts w:hint="eastAsia"/>
          <w:sz w:val="24"/>
        </w:rPr>
        <w:t>我们试图安排批量任务（二级租户）从本地运行交互式服务及其支持工作负载（主要租户）的服务器</w:t>
      </w:r>
      <w:r w:rsidR="00E86361">
        <w:rPr>
          <w:rFonts w:hint="eastAsia"/>
          <w:sz w:val="24"/>
        </w:rPr>
        <w:t>上</w:t>
      </w:r>
      <w:r w:rsidRPr="00C06E45">
        <w:rPr>
          <w:rFonts w:hint="eastAsia"/>
          <w:sz w:val="24"/>
        </w:rPr>
        <w:t>获取备用周期。现代集群调度程序实现了高度的工作绩效和</w:t>
      </w:r>
      <w:r w:rsidRPr="00C06E45">
        <w:rPr>
          <w:rFonts w:hint="eastAsia"/>
          <w:sz w:val="24"/>
        </w:rPr>
        <w:t>/</w:t>
      </w:r>
      <w:r w:rsidRPr="00C06E45">
        <w:rPr>
          <w:rFonts w:hint="eastAsia"/>
          <w:sz w:val="24"/>
        </w:rPr>
        <w:t>或公平性，因此它们是这种用途的理想选择。但是，他们的设计通常假定专用服务器，即没有在同一台服务器上运行的主租户。因此，我们必须（</w:t>
      </w:r>
      <w:r w:rsidRPr="00C06E45">
        <w:rPr>
          <w:rFonts w:hint="eastAsia"/>
          <w:sz w:val="24"/>
        </w:rPr>
        <w:t>1</w:t>
      </w:r>
      <w:r w:rsidRPr="00C06E45">
        <w:rPr>
          <w:rFonts w:hint="eastAsia"/>
          <w:sz w:val="24"/>
        </w:rPr>
        <w:t>）修改它们，以了解主租户和主租户对服务器资源的优先级</w:t>
      </w:r>
      <w:r w:rsidRPr="00C06E45">
        <w:rPr>
          <w:rFonts w:hint="eastAsia"/>
          <w:sz w:val="24"/>
        </w:rPr>
        <w:t xml:space="preserve">; </w:t>
      </w:r>
      <w:r w:rsidRPr="00C06E45">
        <w:rPr>
          <w:rFonts w:hint="eastAsia"/>
          <w:sz w:val="24"/>
        </w:rPr>
        <w:t>（</w:t>
      </w:r>
      <w:r w:rsidRPr="00C06E45">
        <w:rPr>
          <w:rFonts w:hint="eastAsia"/>
          <w:sz w:val="24"/>
        </w:rPr>
        <w:t>2</w:t>
      </w:r>
      <w:r w:rsidRPr="00C06E45">
        <w:rPr>
          <w:rFonts w:hint="eastAsia"/>
          <w:sz w:val="24"/>
        </w:rPr>
        <w:t>）为他们提供调度算法，减少共同主租户对资源需求造成的任务处理数量。第一个要求相当容易完成，所以我们在第五部分描述我们的实现。在这里，我们关注第二个需求，即智能任务调度，并使用历史主租户利用率数据来选择最有可能具有所需资源的服务器可用于整个任务的整个执行。由于主租户数量庞大，在任务调度期间独立对待他们是不切实际的。因此，我们的调度技术首先将具有相似利用模式的主要租户聚集到相同的利用类中，然后为任务的任务选择一个类。接下来，我们依次讨论我们的聚类和类选择算法。</w:t>
      </w:r>
    </w:p>
    <w:p w14:paraId="5433303A" w14:textId="60D087E6" w:rsidR="00E86361" w:rsidRDefault="00E86361" w:rsidP="00E86361">
      <w:pPr>
        <w:rPr>
          <w:sz w:val="24"/>
        </w:rPr>
      </w:pPr>
      <w:r w:rsidRPr="00E86361">
        <w:rPr>
          <w:noProof/>
          <w:sz w:val="24"/>
        </w:rPr>
        <w:drawing>
          <wp:inline distT="0" distB="0" distL="0" distR="0" wp14:anchorId="5B2DF8BB" wp14:editId="227AEC86">
            <wp:extent cx="3584097" cy="3156667"/>
            <wp:effectExtent l="0" t="0" r="0" b="5715"/>
            <wp:docPr id="6" name="图片 6" descr="C:\Users\lxt\AppData\Local\Temp\1512817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xt\AppData\Local\Temp\151281738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6339" cy="3176256"/>
                    </a:xfrm>
                    <a:prstGeom prst="rect">
                      <a:avLst/>
                    </a:prstGeom>
                    <a:noFill/>
                    <a:ln>
                      <a:noFill/>
                    </a:ln>
                  </pic:spPr>
                </pic:pic>
              </a:graphicData>
            </a:graphic>
          </wp:inline>
        </w:drawing>
      </w:r>
    </w:p>
    <w:p w14:paraId="31FAA2A2" w14:textId="757109DA" w:rsidR="00E86361" w:rsidRDefault="00E86361" w:rsidP="00E86361">
      <w:pPr>
        <w:ind w:firstLine="420"/>
        <w:rPr>
          <w:sz w:val="24"/>
        </w:rPr>
      </w:pPr>
      <w:r w:rsidRPr="00E86361">
        <w:rPr>
          <w:rFonts w:hint="eastAsia"/>
          <w:sz w:val="24"/>
        </w:rPr>
        <w:t>聚类算法周期性地（例如，每天一次）从每个主租户的平均服务器获取</w:t>
      </w:r>
      <w:r w:rsidRPr="00E86361">
        <w:rPr>
          <w:rFonts w:hint="eastAsia"/>
          <w:sz w:val="24"/>
        </w:rPr>
        <w:t>CPU</w:t>
      </w:r>
      <w:r w:rsidRPr="00E86361">
        <w:rPr>
          <w:rFonts w:hint="eastAsia"/>
          <w:sz w:val="24"/>
        </w:rPr>
        <w:t>利用率的最近时间序列，在该系列上运行</w:t>
      </w:r>
      <w:r w:rsidRPr="00E86361">
        <w:rPr>
          <w:rFonts w:hint="eastAsia"/>
          <w:sz w:val="24"/>
        </w:rPr>
        <w:t>FFT</w:t>
      </w:r>
      <w:r w:rsidRPr="00E86361">
        <w:rPr>
          <w:rFonts w:hint="eastAsia"/>
          <w:sz w:val="24"/>
        </w:rPr>
        <w:t>算法，将租户分组成第三部分中描述的三种模式，恒定的，不可预知的），然后使用</w:t>
      </w:r>
      <w:r w:rsidRPr="00E86361">
        <w:rPr>
          <w:rFonts w:hint="eastAsia"/>
          <w:sz w:val="24"/>
        </w:rPr>
        <w:t>K-Means</w:t>
      </w:r>
      <w:r w:rsidRPr="00E86361">
        <w:rPr>
          <w:rFonts w:hint="eastAsia"/>
          <w:sz w:val="24"/>
        </w:rPr>
        <w:t>算法将每个模式中的轮廓聚类为类。聚类标记每个类的利用模式，平均利用率和高峰利用率。它还</w:t>
      </w:r>
      <w:r>
        <w:rPr>
          <w:rFonts w:hint="eastAsia"/>
          <w:sz w:val="24"/>
        </w:rPr>
        <w:t>保持类</w:t>
      </w:r>
      <w:r w:rsidRPr="00E86361">
        <w:rPr>
          <w:rFonts w:hint="eastAsia"/>
          <w:sz w:val="24"/>
        </w:rPr>
        <w:t>与其主要租户之间的映射。正如我们在算法</w:t>
      </w:r>
      <w:r w:rsidRPr="00E86361">
        <w:rPr>
          <w:rFonts w:hint="eastAsia"/>
          <w:sz w:val="24"/>
        </w:rPr>
        <w:t>1</w:t>
      </w:r>
      <w:r w:rsidRPr="00E86361">
        <w:rPr>
          <w:rFonts w:hint="eastAsia"/>
          <w:sz w:val="24"/>
        </w:rPr>
        <w:t>中详细说明的，我们的类选</w:t>
      </w:r>
      <w:r w:rsidRPr="00E86361">
        <w:rPr>
          <w:rFonts w:hint="eastAsia"/>
          <w:sz w:val="24"/>
        </w:rPr>
        <w:lastRenderedPageBreak/>
        <w:t>择算法依赖于聚类算法定义的类。当我们需要为作业的任务分配资源时，算法根据预期的作业长度（第</w:t>
      </w:r>
      <w:r w:rsidRPr="00E86361">
        <w:rPr>
          <w:rFonts w:hint="eastAsia"/>
          <w:sz w:val="24"/>
        </w:rPr>
        <w:t>3</w:t>
      </w:r>
      <w:r w:rsidRPr="00E86361">
        <w:rPr>
          <w:rFonts w:hint="eastAsia"/>
          <w:sz w:val="24"/>
        </w:rPr>
        <w:t>行）和长度的预定分类来选择一个或多个类。我们使用权重代表所需的排名（第</w:t>
      </w:r>
      <w:r w:rsidRPr="00E86361">
        <w:rPr>
          <w:rFonts w:hint="eastAsia"/>
          <w:sz w:val="24"/>
        </w:rPr>
        <w:t>6</w:t>
      </w:r>
      <w:r w:rsidRPr="00E86361">
        <w:rPr>
          <w:rFonts w:hint="eastAsia"/>
          <w:sz w:val="24"/>
        </w:rPr>
        <w:t>行）</w:t>
      </w:r>
      <w:r w:rsidRPr="00E86361">
        <w:rPr>
          <w:rFonts w:hint="eastAsia"/>
          <w:sz w:val="24"/>
        </w:rPr>
        <w:t>;</w:t>
      </w:r>
      <w:r>
        <w:rPr>
          <w:rFonts w:hint="eastAsia"/>
          <w:sz w:val="24"/>
        </w:rPr>
        <w:t>更高的分量意味着更高的排名长期工作，我们优先考虑不断的类，然后是阶段性类，最后是不可预测的类</w:t>
      </w:r>
      <w:r w:rsidRPr="00E86361">
        <w:rPr>
          <w:rFonts w:hint="eastAsia"/>
          <w:sz w:val="24"/>
        </w:rPr>
        <w:t>。在这种情况下，我们优先考虑常量类，因为具有足够可用资源的常量利用主租户不太可能在执行期间将资源从作业中分离出来。另一个极端的情况是，短期工作不需要长久的资源保证</w:t>
      </w:r>
      <w:r w:rsidRPr="00E86361">
        <w:rPr>
          <w:rFonts w:hint="eastAsia"/>
          <w:sz w:val="24"/>
        </w:rPr>
        <w:t>;</w:t>
      </w:r>
      <w:r w:rsidRPr="00E86361">
        <w:rPr>
          <w:rFonts w:hint="eastAsia"/>
          <w:sz w:val="24"/>
        </w:rPr>
        <w:t>知道当前的利用率就足够了。因此，对于一个短的工作，我们先排序不可预测的类，然后是周期性的，最后是不变的。对于一个中等工作来说，排名是先定期的，然后是不变的，最后是不可预测的。我们通过将上一次执行的时间与两个预定义的阈值（第</w:t>
      </w:r>
      <w:r w:rsidRPr="00E86361">
        <w:rPr>
          <w:rFonts w:hint="eastAsia"/>
          <w:sz w:val="24"/>
        </w:rPr>
        <w:t>3</w:t>
      </w:r>
      <w:r w:rsidR="00A60C54">
        <w:rPr>
          <w:rFonts w:hint="eastAsia"/>
          <w:sz w:val="24"/>
        </w:rPr>
        <w:t>行）进行比较，将作业分为短、</w:t>
      </w:r>
      <w:r w:rsidRPr="00E86361">
        <w:rPr>
          <w:rFonts w:hint="eastAsia"/>
          <w:sz w:val="24"/>
        </w:rPr>
        <w:t>中或长。</w:t>
      </w:r>
    </w:p>
    <w:p w14:paraId="3AFA7DBD" w14:textId="59300CEA" w:rsidR="00E86361" w:rsidRDefault="00E86361" w:rsidP="00E86361">
      <w:pPr>
        <w:ind w:firstLine="420"/>
        <w:rPr>
          <w:sz w:val="24"/>
        </w:rPr>
      </w:pPr>
      <w:r w:rsidRPr="00E86361">
        <w:rPr>
          <w:rFonts w:hint="eastAsia"/>
          <w:sz w:val="24"/>
        </w:rPr>
        <w:t>我们基于工作长度的历史分布和每个优选租户类别的当前计算能力来设置阈值（例如，长工作所需的总计算应该与不变的主租户的计算能力成比例）。重要的是，最后的持续时间不需要准确的执行时间估计。我们的目标要容易得多：将工作分为三大类。我们假设以前没有执行过的工作是中等工作。在第一次猜测出现可能的错误之后，我们发现作业始终属于同一类型。我们使用作业有向无环图（</w:t>
      </w:r>
      <w:r w:rsidRPr="00E86361">
        <w:rPr>
          <w:rFonts w:hint="eastAsia"/>
          <w:sz w:val="24"/>
        </w:rPr>
        <w:t>DAG</w:t>
      </w:r>
      <w:r w:rsidRPr="00E86361">
        <w:rPr>
          <w:rFonts w:hint="eastAsia"/>
          <w:sz w:val="24"/>
        </w:rPr>
        <w:t>）的广度遍历来估计作业将需要的最大并发资源量（第</w:t>
      </w:r>
      <w:r w:rsidRPr="00E86361">
        <w:rPr>
          <w:rFonts w:hint="eastAsia"/>
          <w:sz w:val="24"/>
        </w:rPr>
        <w:t>4</w:t>
      </w:r>
      <w:r w:rsidRPr="00E86361">
        <w:rPr>
          <w:rFonts w:hint="eastAsia"/>
          <w:sz w:val="24"/>
        </w:rPr>
        <w:t>行），</w:t>
      </w:r>
      <w:r w:rsidRPr="00E86361">
        <w:rPr>
          <w:rFonts w:hint="eastAsia"/>
          <w:sz w:val="24"/>
        </w:rPr>
        <w:t>DAG</w:t>
      </w:r>
      <w:r w:rsidRPr="00E86361">
        <w:rPr>
          <w:rFonts w:hint="eastAsia"/>
          <w:sz w:val="24"/>
        </w:rPr>
        <w:t>是许多框架中执行流的常见表示</w:t>
      </w:r>
      <w:r w:rsidRPr="00E86361">
        <w:rPr>
          <w:rFonts w:hint="eastAsia"/>
          <w:sz w:val="24"/>
        </w:rPr>
        <w:t>[1,29,40]</w:t>
      </w:r>
      <w:r w:rsidRPr="00E86361">
        <w:rPr>
          <w:rFonts w:hint="eastAsia"/>
          <w:sz w:val="24"/>
        </w:rPr>
        <w:t>。我们发现这个估计对于我们的工作量是准确的。图</w:t>
      </w:r>
      <w:r w:rsidRPr="00E86361">
        <w:rPr>
          <w:rFonts w:hint="eastAsia"/>
          <w:sz w:val="24"/>
        </w:rPr>
        <w:t>7</w:t>
      </w:r>
      <w:r w:rsidRPr="00E86361">
        <w:rPr>
          <w:rFonts w:hint="eastAsia"/>
          <w:sz w:val="24"/>
        </w:rPr>
        <w:t>显示了一个示例作业</w:t>
      </w:r>
      <w:r w:rsidRPr="00E86361">
        <w:rPr>
          <w:rFonts w:hint="eastAsia"/>
          <w:sz w:val="24"/>
        </w:rPr>
        <w:t>DAG</w:t>
      </w:r>
      <w:r w:rsidRPr="00E86361">
        <w:rPr>
          <w:rFonts w:hint="eastAsia"/>
          <w:sz w:val="24"/>
        </w:rPr>
        <w:t>（来自</w:t>
      </w:r>
      <w:r w:rsidRPr="00E86361">
        <w:rPr>
          <w:rFonts w:hint="eastAsia"/>
          <w:sz w:val="24"/>
        </w:rPr>
        <w:t>TPC-DS [34]</w:t>
      </w:r>
      <w:r w:rsidRPr="00E86361">
        <w:rPr>
          <w:rFonts w:hint="eastAsia"/>
          <w:sz w:val="24"/>
        </w:rPr>
        <w:t>的查询</w:t>
      </w:r>
      <w:r w:rsidRPr="00E86361">
        <w:rPr>
          <w:rFonts w:hint="eastAsia"/>
          <w:sz w:val="24"/>
        </w:rPr>
        <w:t>19</w:t>
      </w:r>
      <w:r w:rsidRPr="00E86361">
        <w:rPr>
          <w:rFonts w:hint="eastAsia"/>
          <w:sz w:val="24"/>
        </w:rPr>
        <w:t>），为此我们估计了最多</w:t>
      </w:r>
      <w:r w:rsidRPr="00E86361">
        <w:rPr>
          <w:rFonts w:hint="eastAsia"/>
          <w:sz w:val="24"/>
        </w:rPr>
        <w:t>469</w:t>
      </w:r>
      <w:r w:rsidRPr="00E86361">
        <w:rPr>
          <w:rFonts w:hint="eastAsia"/>
          <w:sz w:val="24"/>
        </w:rPr>
        <w:t>个并发容器。正如我们在下面所定义的，班级（第</w:t>
      </w:r>
      <w:r w:rsidRPr="00E86361">
        <w:rPr>
          <w:rFonts w:hint="eastAsia"/>
          <w:sz w:val="24"/>
        </w:rPr>
        <w:t>8</w:t>
      </w:r>
      <w:r w:rsidRPr="00E86361">
        <w:rPr>
          <w:rFonts w:hint="eastAsia"/>
          <w:sz w:val="24"/>
        </w:rPr>
        <w:t>行）中的某个作业是否“合适”取决于该班级中服务器当前展示的可用资源数量（或空间的大小）。当多个班级可以主持工作，算法选择一个与其权重的头部空间成正比（第</w:t>
      </w:r>
      <w:r w:rsidRPr="00E86361">
        <w:rPr>
          <w:rFonts w:hint="eastAsia"/>
          <w:sz w:val="24"/>
        </w:rPr>
        <w:t>9</w:t>
      </w:r>
      <w:r w:rsidRPr="00E86361">
        <w:rPr>
          <w:rFonts w:hint="eastAsia"/>
          <w:sz w:val="24"/>
        </w:rPr>
        <w:t>和</w:t>
      </w:r>
      <w:r w:rsidRPr="00E86361">
        <w:rPr>
          <w:rFonts w:hint="eastAsia"/>
          <w:sz w:val="24"/>
        </w:rPr>
        <w:t>10</w:t>
      </w:r>
      <w:r w:rsidRPr="00E86361">
        <w:rPr>
          <w:rFonts w:hint="eastAsia"/>
          <w:sz w:val="24"/>
        </w:rPr>
        <w:t>行）。如果需要多个类，则根据需要选择尽可能多的类，概率性地再次选择（第</w:t>
      </w:r>
      <w:r w:rsidRPr="00E86361">
        <w:rPr>
          <w:rFonts w:hint="eastAsia"/>
          <w:sz w:val="24"/>
        </w:rPr>
        <w:t>12</w:t>
      </w:r>
      <w:r w:rsidRPr="00E86361">
        <w:rPr>
          <w:rFonts w:hint="eastAsia"/>
          <w:sz w:val="24"/>
        </w:rPr>
        <w:t>行和第</w:t>
      </w:r>
      <w:r w:rsidRPr="00E86361">
        <w:rPr>
          <w:rFonts w:hint="eastAsia"/>
          <w:sz w:val="24"/>
        </w:rPr>
        <w:t>13</w:t>
      </w:r>
      <w:r w:rsidRPr="00E86361">
        <w:rPr>
          <w:rFonts w:hint="eastAsia"/>
          <w:sz w:val="24"/>
        </w:rPr>
        <w:t>行）。如果任何类的组合中没有足够的资源，则不会选择任何类（第</w:t>
      </w:r>
      <w:r w:rsidRPr="00E86361">
        <w:rPr>
          <w:rFonts w:hint="eastAsia"/>
          <w:sz w:val="24"/>
        </w:rPr>
        <w:t>16</w:t>
      </w:r>
      <w:r w:rsidRPr="00E86361">
        <w:rPr>
          <w:rFonts w:hint="eastAsia"/>
          <w:sz w:val="24"/>
        </w:rPr>
        <w:t>行）。空间取决于作业类型。对于短期工作，我们将其定义为</w:t>
      </w:r>
      <w:r w:rsidRPr="00E86361">
        <w:rPr>
          <w:rFonts w:hint="eastAsia"/>
          <w:sz w:val="24"/>
        </w:rPr>
        <w:t>1</w:t>
      </w:r>
      <w:r w:rsidRPr="00E86361">
        <w:rPr>
          <w:rFonts w:hint="eastAsia"/>
          <w:sz w:val="24"/>
        </w:rPr>
        <w:t>减去班级中服务器的当前平均</w:t>
      </w:r>
      <w:r w:rsidRPr="00E86361">
        <w:rPr>
          <w:rFonts w:hint="eastAsia"/>
          <w:sz w:val="24"/>
        </w:rPr>
        <w:t>CPU</w:t>
      </w:r>
      <w:r w:rsidRPr="00E86361">
        <w:rPr>
          <w:rFonts w:hint="eastAsia"/>
          <w:sz w:val="24"/>
        </w:rPr>
        <w:t>利用率。对于中等工作，我们使用</w:t>
      </w:r>
      <w:r w:rsidRPr="00E86361">
        <w:rPr>
          <w:rFonts w:hint="eastAsia"/>
          <w:sz w:val="24"/>
        </w:rPr>
        <w:t>1</w:t>
      </w:r>
      <w:r w:rsidRPr="00E86361">
        <w:rPr>
          <w:rFonts w:hint="eastAsia"/>
          <w:sz w:val="24"/>
        </w:rPr>
        <w:t>减去最大值（平均</w:t>
      </w:r>
      <w:r w:rsidRPr="00E86361">
        <w:rPr>
          <w:rFonts w:hint="eastAsia"/>
          <w:sz w:val="24"/>
        </w:rPr>
        <w:t>CPU</w:t>
      </w:r>
      <w:r w:rsidRPr="00E86361">
        <w:rPr>
          <w:rFonts w:hint="eastAsia"/>
          <w:sz w:val="24"/>
        </w:rPr>
        <w:t>利用率，当前</w:t>
      </w:r>
      <w:r w:rsidRPr="00E86361">
        <w:rPr>
          <w:rFonts w:hint="eastAsia"/>
          <w:sz w:val="24"/>
        </w:rPr>
        <w:t>CPU</w:t>
      </w:r>
      <w:r w:rsidRPr="00E86361">
        <w:rPr>
          <w:rFonts w:hint="eastAsia"/>
          <w:sz w:val="24"/>
        </w:rPr>
        <w:t>利用率）。对于长时间的工作，我们使用</w:t>
      </w:r>
      <w:r w:rsidRPr="00E86361">
        <w:rPr>
          <w:rFonts w:hint="eastAsia"/>
          <w:sz w:val="24"/>
        </w:rPr>
        <w:t>1</w:t>
      </w:r>
      <w:r w:rsidRPr="00E86361">
        <w:rPr>
          <w:rFonts w:hint="eastAsia"/>
          <w:sz w:val="24"/>
        </w:rPr>
        <w:t>减去最大值（峰值</w:t>
      </w:r>
      <w:r w:rsidRPr="00E86361">
        <w:rPr>
          <w:rFonts w:hint="eastAsia"/>
          <w:sz w:val="24"/>
        </w:rPr>
        <w:t>CPU</w:t>
      </w:r>
      <w:r w:rsidRPr="00E86361">
        <w:rPr>
          <w:rFonts w:hint="eastAsia"/>
          <w:sz w:val="24"/>
        </w:rPr>
        <w:t>利用率，当前</w:t>
      </w:r>
      <w:r w:rsidRPr="00E86361">
        <w:rPr>
          <w:rFonts w:hint="eastAsia"/>
          <w:sz w:val="24"/>
        </w:rPr>
        <w:t>CPU</w:t>
      </w:r>
      <w:r w:rsidRPr="00E86361">
        <w:rPr>
          <w:rFonts w:hint="eastAsia"/>
          <w:sz w:val="24"/>
        </w:rPr>
        <w:t>利用率）。</w:t>
      </w:r>
    </w:p>
    <w:p w14:paraId="236C5E3A" w14:textId="23FD2095" w:rsidR="00E86361" w:rsidRDefault="00E86361" w:rsidP="00E86361">
      <w:pPr>
        <w:pStyle w:val="2"/>
        <w:spacing w:before="211" w:after="211"/>
      </w:pPr>
      <w:bookmarkStart w:id="13" w:name="_Toc500688169"/>
      <w:r w:rsidRPr="00E86361">
        <w:rPr>
          <w:rFonts w:hint="eastAsia"/>
        </w:rPr>
        <w:t>智能数据放置</w:t>
      </w:r>
      <w:bookmarkEnd w:id="13"/>
    </w:p>
    <w:p w14:paraId="4DAEB233" w14:textId="0C93D8CC" w:rsidR="008F0E09" w:rsidRPr="008F0E09" w:rsidRDefault="008F0E09" w:rsidP="00A532DA">
      <w:pPr>
        <w:ind w:firstLine="420"/>
        <w:rPr>
          <w:sz w:val="24"/>
        </w:rPr>
      </w:pPr>
      <w:r w:rsidRPr="008F0E09">
        <w:rPr>
          <w:rFonts w:hint="eastAsia"/>
          <w:sz w:val="24"/>
        </w:rPr>
        <w:t>现代分布式文件系统实现了高数据访问性能，可用性和持久性，因此在我们的采集场景中使用它们有强烈的动机。但是，像集群调度程序一样，他们假定没有主租户的专用服务器在同一台服务器上运行和存储数据，并且没有主租户所有者故意重新映像磁盘。因此，我们必须（</w:t>
      </w:r>
      <w:r w:rsidRPr="008F0E09">
        <w:rPr>
          <w:rFonts w:hint="eastAsia"/>
          <w:sz w:val="24"/>
        </w:rPr>
        <w:t>1</w:t>
      </w:r>
      <w:r w:rsidRPr="008F0E09">
        <w:rPr>
          <w:rFonts w:hint="eastAsia"/>
          <w:sz w:val="24"/>
        </w:rPr>
        <w:t>）对它们进行修改，使其成为共址感</w:t>
      </w:r>
      <w:r w:rsidRPr="008F0E09">
        <w:rPr>
          <w:rFonts w:hint="eastAsia"/>
          <w:sz w:val="24"/>
        </w:rPr>
        <w:lastRenderedPageBreak/>
        <w:t>知</w:t>
      </w:r>
      <w:r w:rsidR="00A532DA">
        <w:rPr>
          <w:rFonts w:hint="eastAsia"/>
          <w:sz w:val="24"/>
        </w:rPr>
        <w:t>;</w:t>
      </w:r>
      <w:r w:rsidR="00A60C54">
        <w:rPr>
          <w:sz w:val="24"/>
        </w:rPr>
        <w:t xml:space="preserve"> </w:t>
      </w:r>
      <w:r w:rsidRPr="008F0E09">
        <w:rPr>
          <w:rFonts w:hint="eastAsia"/>
          <w:sz w:val="24"/>
        </w:rPr>
        <w:t>（</w:t>
      </w:r>
      <w:r w:rsidRPr="008F0E09">
        <w:rPr>
          <w:rFonts w:hint="eastAsia"/>
          <w:sz w:val="24"/>
        </w:rPr>
        <w:t>2</w:t>
      </w:r>
      <w:r w:rsidRPr="008F0E09">
        <w:rPr>
          <w:rFonts w:hint="eastAsia"/>
          <w:sz w:val="24"/>
        </w:rPr>
        <w:t>）为他们提供副本放置算法，以改善主要租户面临的数据可用性和持久性，以及如何管理这些算法。再一次，第一个要求相当容易完成，所以我们在第五部分讨论我们的实现。在这里，我们关注第二个要求，即智能副本放置。面临的挑战是主要租户和管理系统可能会损害任何区块的数据可用性和耐久性：</w:t>
      </w:r>
    </w:p>
    <w:p w14:paraId="41F731E2" w14:textId="77777777" w:rsidR="008F0E09" w:rsidRPr="008F0E09" w:rsidRDefault="008F0E09" w:rsidP="008F0E09">
      <w:pPr>
        <w:rPr>
          <w:sz w:val="24"/>
        </w:rPr>
      </w:pPr>
      <w:r w:rsidRPr="008F0E09">
        <w:rPr>
          <w:rFonts w:hint="eastAsia"/>
          <w:sz w:val="24"/>
        </w:rPr>
        <w:t>（</w:t>
      </w:r>
      <w:r w:rsidRPr="008F0E09">
        <w:rPr>
          <w:rFonts w:hint="eastAsia"/>
          <w:sz w:val="24"/>
        </w:rPr>
        <w:t>1</w:t>
      </w:r>
      <w:r w:rsidRPr="008F0E09">
        <w:rPr>
          <w:rFonts w:hint="eastAsia"/>
          <w:sz w:val="24"/>
        </w:rPr>
        <w:t>）如果块的副本存储在同时加载尖峰的主租户中，则该块可能变得不可用</w:t>
      </w:r>
      <w:r w:rsidRPr="008F0E09">
        <w:rPr>
          <w:rFonts w:hint="eastAsia"/>
          <w:sz w:val="24"/>
        </w:rPr>
        <w:t>;</w:t>
      </w:r>
    </w:p>
    <w:p w14:paraId="67684A11" w14:textId="77777777" w:rsidR="00A532DA" w:rsidRDefault="008F0E09" w:rsidP="008F0E09">
      <w:pPr>
        <w:rPr>
          <w:sz w:val="24"/>
        </w:rPr>
      </w:pPr>
      <w:r w:rsidRPr="008F0E09">
        <w:rPr>
          <w:rFonts w:hint="eastAsia"/>
          <w:sz w:val="24"/>
        </w:rPr>
        <w:t>（</w:t>
      </w:r>
      <w:r w:rsidRPr="008F0E09">
        <w:rPr>
          <w:rFonts w:hint="eastAsia"/>
          <w:sz w:val="24"/>
        </w:rPr>
        <w:t>2</w:t>
      </w:r>
      <w:r w:rsidRPr="008F0E09">
        <w:rPr>
          <w:rFonts w:hint="eastAsia"/>
          <w:sz w:val="24"/>
        </w:rPr>
        <w:t>）如果开发人员或管理系统在短时间内重新映像包含块的所有副本的磁盘，块将丢失。然后必须考虑副本放置算法主要承租人和管理系统活动。直观的最佳优先方法是尝试寻找重新映像其磁盘的主租户，并从这些主租户中选择具有最低</w:t>
      </w:r>
      <w:r w:rsidRPr="008F0E09">
        <w:rPr>
          <w:rFonts w:hint="eastAsia"/>
          <w:sz w:val="24"/>
        </w:rPr>
        <w:t>CPU</w:t>
      </w:r>
      <w:r w:rsidRPr="008F0E09">
        <w:rPr>
          <w:rFonts w:hint="eastAsia"/>
          <w:sz w:val="24"/>
        </w:rPr>
        <w:t>利用率的主租户。但是，这种贪婪的方法有两个严重的缺陷。首先，它独立地处理耐久性和可用性，一个接一个地忽视它们之间的相互作用。其次，在所有“好”主租户的空间耗尽之后，必须在可能导致耐用性差，可用性差或两者兼而有之的地点创建新的复制品。我们更倾向于做出决定，同时提高耐用性和可用</w:t>
      </w:r>
      <w:r w:rsidRPr="00A532DA">
        <w:rPr>
          <w:rFonts w:hint="eastAsia"/>
          <w:sz w:val="24"/>
        </w:rPr>
        <w:t>性，同时尽可能均匀地在所有类型的主租户中均匀分布副本。</w:t>
      </w:r>
    </w:p>
    <w:p w14:paraId="23EAD277" w14:textId="102D89FC" w:rsidR="00A532DA" w:rsidRDefault="00A532DA" w:rsidP="008F0E09">
      <w:pPr>
        <w:rPr>
          <w:sz w:val="24"/>
        </w:rPr>
      </w:pPr>
      <w:r w:rsidRPr="00A532DA">
        <w:rPr>
          <w:noProof/>
          <w:sz w:val="24"/>
        </w:rPr>
        <w:drawing>
          <wp:inline distT="0" distB="0" distL="0" distR="0" wp14:anchorId="434A54EE" wp14:editId="608F64CE">
            <wp:extent cx="3776869" cy="3483362"/>
            <wp:effectExtent l="0" t="0" r="0" b="3175"/>
            <wp:docPr id="7" name="图片 7" descr="C:\Users\lxt\AppData\Local\Temp\1512818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xt\AppData\Local\Temp\1512818156(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1227" cy="3496604"/>
                    </a:xfrm>
                    <a:prstGeom prst="rect">
                      <a:avLst/>
                    </a:prstGeom>
                    <a:noFill/>
                    <a:ln>
                      <a:noFill/>
                    </a:ln>
                  </pic:spPr>
                </pic:pic>
              </a:graphicData>
            </a:graphic>
          </wp:inline>
        </w:drawing>
      </w:r>
    </w:p>
    <w:p w14:paraId="40D7C0C8" w14:textId="26EE6D7B" w:rsidR="008F0E09" w:rsidRPr="00A532DA" w:rsidRDefault="008F0E09" w:rsidP="00A532DA">
      <w:pPr>
        <w:ind w:firstLine="420"/>
        <w:rPr>
          <w:sz w:val="24"/>
        </w:rPr>
      </w:pPr>
      <w:r w:rsidRPr="00A532DA">
        <w:rPr>
          <w:rFonts w:hint="eastAsia"/>
          <w:sz w:val="24"/>
        </w:rPr>
        <w:t>因此，我们的复制品放置算法（算法</w:t>
      </w:r>
      <w:r w:rsidRPr="00A532DA">
        <w:rPr>
          <w:rFonts w:hint="eastAsia"/>
          <w:sz w:val="24"/>
        </w:rPr>
        <w:t>2</w:t>
      </w:r>
      <w:r w:rsidRPr="00A532DA">
        <w:rPr>
          <w:rFonts w:hint="eastAsia"/>
          <w:sz w:val="24"/>
        </w:rPr>
        <w:t>）创建了一个二维聚类方案，其中一个维度对应于耐久性（磁盘再现），另一维度对应于可用性（峰值</w:t>
      </w:r>
      <w:r w:rsidRPr="00A532DA">
        <w:rPr>
          <w:rFonts w:hint="eastAsia"/>
          <w:sz w:val="24"/>
        </w:rPr>
        <w:t>CPU</w:t>
      </w:r>
      <w:r w:rsidRPr="00A532DA">
        <w:rPr>
          <w:rFonts w:hint="eastAsia"/>
          <w:sz w:val="24"/>
        </w:rPr>
        <w:t>利用率）。它将二维空间分为</w:t>
      </w:r>
      <w:r w:rsidRPr="00A532DA">
        <w:rPr>
          <w:rFonts w:hint="eastAsia"/>
          <w:sz w:val="24"/>
        </w:rPr>
        <w:t>3</w:t>
      </w:r>
      <w:r w:rsidRPr="00A532DA">
        <w:rPr>
          <w:rFonts w:hint="eastAsia"/>
          <w:sz w:val="24"/>
        </w:rPr>
        <w:t>类（不频繁的，中等的，频繁的图像与低，中，高峰利用率），每个类别有相同数量的可用存储量用于采集</w:t>
      </w:r>
      <w:r w:rsidRPr="00A532DA">
        <w:rPr>
          <w:rFonts w:hint="eastAsia"/>
          <w:sz w:val="24"/>
        </w:rPr>
        <w:t>S / 9</w:t>
      </w:r>
      <w:r w:rsidRPr="00A532DA">
        <w:rPr>
          <w:rFonts w:hint="eastAsia"/>
          <w:sz w:val="24"/>
        </w:rPr>
        <w:t>，其中</w:t>
      </w:r>
      <w:r w:rsidRPr="00A532DA">
        <w:rPr>
          <w:rFonts w:hint="eastAsia"/>
          <w:sz w:val="24"/>
        </w:rPr>
        <w:t>S</w:t>
      </w:r>
      <w:r w:rsidRPr="00A532DA">
        <w:rPr>
          <w:rFonts w:hint="eastAsia"/>
          <w:sz w:val="24"/>
        </w:rPr>
        <w:t>是总数当前可用的存储量（第</w:t>
      </w:r>
      <w:r w:rsidRPr="00A532DA">
        <w:rPr>
          <w:rFonts w:hint="eastAsia"/>
          <w:sz w:val="24"/>
        </w:rPr>
        <w:t>4</w:t>
      </w:r>
      <w:r w:rsidRPr="00A532DA">
        <w:rPr>
          <w:rFonts w:hint="eastAsia"/>
          <w:sz w:val="24"/>
        </w:rPr>
        <w:t>行和第</w:t>
      </w:r>
      <w:r w:rsidRPr="00A532DA">
        <w:rPr>
          <w:rFonts w:hint="eastAsia"/>
          <w:sz w:val="24"/>
        </w:rPr>
        <w:t>5</w:t>
      </w:r>
      <w:r w:rsidRPr="00A532DA">
        <w:rPr>
          <w:rFonts w:hint="eastAsia"/>
          <w:sz w:val="24"/>
        </w:rPr>
        <w:t>行）。只要它们提供足够的主要租户多样性，这个想法就可以被应用于</w:t>
      </w:r>
      <w:r w:rsidRPr="00A532DA">
        <w:rPr>
          <w:rFonts w:hint="eastAsia"/>
          <w:sz w:val="24"/>
        </w:rPr>
        <w:t>3</w:t>
      </w:r>
      <w:r w:rsidRPr="00A532DA">
        <w:rPr>
          <w:rFonts w:hint="eastAsia"/>
          <w:sz w:val="24"/>
        </w:rPr>
        <w:t>×</w:t>
      </w:r>
      <w:r w:rsidRPr="00A532DA">
        <w:rPr>
          <w:rFonts w:hint="eastAsia"/>
          <w:sz w:val="24"/>
        </w:rPr>
        <w:t>3</w:t>
      </w:r>
      <w:r w:rsidRPr="00A532DA">
        <w:rPr>
          <w:rFonts w:hint="eastAsia"/>
          <w:sz w:val="24"/>
        </w:rPr>
        <w:t>以外的分割。上述方法试图平衡不同班级的可用空间。但是，如果主租户的可用空间数量差异很大，文件系统开始变满，则可能无法实现完美</w:t>
      </w:r>
      <w:r w:rsidRPr="00A532DA">
        <w:rPr>
          <w:rFonts w:hint="eastAsia"/>
          <w:sz w:val="24"/>
        </w:rPr>
        <w:lastRenderedPageBreak/>
        <w:t>的平衡。原因是完美的平衡空间可能需要把一个大的主租户分成两个或更多的班级。我们通过为每个租户选择一个班级来防止这种情况，以避免伤害安置多样性。副作用是小主租户得到更快填补，导致更大的主租户最终成为副本的唯一可能的目标。这种效果可以通过不填充文件系统来消除，即少于三个主租户作为副本可能的目标。</w:t>
      </w:r>
    </w:p>
    <w:p w14:paraId="7FD6384E" w14:textId="4D6A45B9" w:rsidR="00E86361" w:rsidRDefault="00A532DA" w:rsidP="00A532DA">
      <w:pPr>
        <w:ind w:firstLine="420"/>
        <w:rPr>
          <w:sz w:val="24"/>
        </w:rPr>
      </w:pPr>
      <w:r w:rsidRPr="00A532DA">
        <w:rPr>
          <w:rFonts w:hint="eastAsia"/>
          <w:sz w:val="24"/>
        </w:rPr>
        <w:t>从本质上讲，空间利用和多样性之间有一个折衷。我们在第</w:t>
      </w:r>
      <w:r w:rsidRPr="00A532DA">
        <w:rPr>
          <w:rFonts w:hint="eastAsia"/>
          <w:sz w:val="24"/>
        </w:rPr>
        <w:t>7</w:t>
      </w:r>
      <w:r w:rsidRPr="00A532DA">
        <w:rPr>
          <w:rFonts w:hint="eastAsia"/>
          <w:sz w:val="24"/>
        </w:rPr>
        <w:t>节中进一步讨论这个折衷。当客户创建一个新块时，我们的算法为每个副本选择一个类。第一类是创建块的服务器的类</w:t>
      </w:r>
      <w:r w:rsidRPr="00A532DA">
        <w:rPr>
          <w:rFonts w:hint="eastAsia"/>
          <w:sz w:val="24"/>
        </w:rPr>
        <w:t>;</w:t>
      </w:r>
      <w:r w:rsidRPr="00A532DA">
        <w:rPr>
          <w:rFonts w:hint="eastAsia"/>
          <w:sz w:val="24"/>
        </w:rPr>
        <w:t>该算法在该服务器放置一个副本来提升局部性（第</w:t>
      </w:r>
      <w:r w:rsidRPr="00A532DA">
        <w:rPr>
          <w:rFonts w:hint="eastAsia"/>
          <w:sz w:val="24"/>
        </w:rPr>
        <w:t>6</w:t>
      </w:r>
      <w:r w:rsidRPr="00A532DA">
        <w:rPr>
          <w:rFonts w:hint="eastAsia"/>
          <w:sz w:val="24"/>
        </w:rPr>
        <w:t>和</w:t>
      </w:r>
      <w:r w:rsidRPr="00A532DA">
        <w:rPr>
          <w:rFonts w:hint="eastAsia"/>
          <w:sz w:val="24"/>
        </w:rPr>
        <w:t>7</w:t>
      </w:r>
      <w:r w:rsidRPr="00A532DA">
        <w:rPr>
          <w:rFonts w:hint="eastAsia"/>
          <w:sz w:val="24"/>
        </w:rPr>
        <w:t>行）。如果所需的复制大于</w:t>
      </w:r>
      <w:r w:rsidRPr="00A532DA">
        <w:rPr>
          <w:rFonts w:hint="eastAsia"/>
          <w:sz w:val="24"/>
        </w:rPr>
        <w:t>1</w:t>
      </w:r>
      <w:r w:rsidRPr="00A532DA">
        <w:rPr>
          <w:rFonts w:hint="eastAsia"/>
          <w:sz w:val="24"/>
        </w:rPr>
        <w:t>，则它会随机地重复选择类，这样二维空间的行或列就不会有两个选择（第</w:t>
      </w:r>
      <w:r w:rsidRPr="00A532DA">
        <w:rPr>
          <w:rFonts w:hint="eastAsia"/>
          <w:sz w:val="24"/>
        </w:rPr>
        <w:t>9,10</w:t>
      </w:r>
      <w:r w:rsidRPr="00A532DA">
        <w:rPr>
          <w:rFonts w:hint="eastAsia"/>
          <w:sz w:val="24"/>
        </w:rPr>
        <w:t>和</w:t>
      </w:r>
      <w:r w:rsidRPr="00A532DA">
        <w:rPr>
          <w:rFonts w:hint="eastAsia"/>
          <w:sz w:val="24"/>
        </w:rPr>
        <w:t>11</w:t>
      </w:r>
      <w:r w:rsidRPr="00A532DA">
        <w:rPr>
          <w:rFonts w:hint="eastAsia"/>
          <w:sz w:val="24"/>
        </w:rPr>
        <w:t>行）。它在这个类中随机选择一个主租户（随机选择的服务器）中放置一个副本，同时确保同一环境中没有两个主租户接收副本（第</w:t>
      </w:r>
      <w:r w:rsidRPr="00A532DA">
        <w:rPr>
          <w:rFonts w:hint="eastAsia"/>
          <w:sz w:val="24"/>
        </w:rPr>
        <w:t>12,13</w:t>
      </w:r>
      <w:r w:rsidRPr="00A532DA">
        <w:rPr>
          <w:rFonts w:hint="eastAsia"/>
          <w:sz w:val="24"/>
        </w:rPr>
        <w:t>和</w:t>
      </w:r>
      <w:r w:rsidRPr="00A532DA">
        <w:rPr>
          <w:rFonts w:hint="eastAsia"/>
          <w:sz w:val="24"/>
        </w:rPr>
        <w:t>14</w:t>
      </w:r>
      <w:r w:rsidRPr="00A532DA">
        <w:rPr>
          <w:rFonts w:hint="eastAsia"/>
          <w:sz w:val="24"/>
        </w:rPr>
        <w:t>行）。最后，对于大于</w:t>
      </w:r>
      <w:r w:rsidRPr="00A532DA">
        <w:rPr>
          <w:rFonts w:hint="eastAsia"/>
          <w:sz w:val="24"/>
        </w:rPr>
        <w:t>3</w:t>
      </w:r>
      <w:r w:rsidRPr="00A532DA">
        <w:rPr>
          <w:rFonts w:hint="eastAsia"/>
          <w:sz w:val="24"/>
        </w:rPr>
        <w:t>的所需复制级别，它会进行额外的选择。在每一轮开始时，它忘记了前一轮（第</w:t>
      </w:r>
      <w:r w:rsidRPr="00A532DA">
        <w:rPr>
          <w:rFonts w:hint="eastAsia"/>
          <w:sz w:val="24"/>
        </w:rPr>
        <w:t>15,16</w:t>
      </w:r>
      <w:r w:rsidRPr="00A532DA">
        <w:rPr>
          <w:rFonts w:hint="eastAsia"/>
          <w:sz w:val="24"/>
        </w:rPr>
        <w:t>和</w:t>
      </w:r>
      <w:r w:rsidRPr="00A532DA">
        <w:rPr>
          <w:rFonts w:hint="eastAsia"/>
          <w:sz w:val="24"/>
        </w:rPr>
        <w:t>17</w:t>
      </w:r>
      <w:r w:rsidRPr="00A532DA">
        <w:rPr>
          <w:rFonts w:hint="eastAsia"/>
          <w:sz w:val="24"/>
        </w:rPr>
        <w:t>行）的行和列选择的历史。环境约束是我们的技术的唯一方面是</w:t>
      </w:r>
      <w:r w:rsidRPr="00A532DA">
        <w:rPr>
          <w:rFonts w:hint="eastAsia"/>
          <w:sz w:val="24"/>
        </w:rPr>
        <w:t>AutoPilot</w:t>
      </w:r>
      <w:r w:rsidRPr="00A532DA">
        <w:rPr>
          <w:rFonts w:hint="eastAsia"/>
          <w:sz w:val="24"/>
        </w:rPr>
        <w:t>特定的。然而，这些限制概括为任何管理系统：避免将多个复制品放置在引起资源使用，重新成像或失败的相关性的任何逻辑（例如，环境）或物理（例如机架）服务器分组中。图</w:t>
      </w:r>
      <w:r w:rsidRPr="00A532DA">
        <w:rPr>
          <w:rFonts w:hint="eastAsia"/>
          <w:sz w:val="24"/>
        </w:rPr>
        <w:t>8</w:t>
      </w:r>
      <w:r w:rsidRPr="00A532DA">
        <w:rPr>
          <w:rFonts w:hint="eastAsia"/>
          <w:sz w:val="24"/>
        </w:rPr>
        <w:t>显示了我们的集群方案和主要租户选择的例子，假设所有主要租户都有相同数量的可用存储空间。定义高峰利用率类的行不对齐，因为我们确保所有类中的可用存储空间都是相同的。</w:t>
      </w:r>
    </w:p>
    <w:p w14:paraId="0101BA4E" w14:textId="60CB6BA6" w:rsidR="00D135B0" w:rsidRDefault="00D135B0" w:rsidP="00D135B0">
      <w:pPr>
        <w:pStyle w:val="1"/>
        <w:spacing w:before="338" w:after="211"/>
      </w:pPr>
      <w:bookmarkStart w:id="14" w:name="_Toc500688170"/>
      <w:r>
        <w:rPr>
          <w:rFonts w:hint="eastAsia"/>
        </w:rPr>
        <w:lastRenderedPageBreak/>
        <w:t>系统实现</w:t>
      </w:r>
      <w:bookmarkEnd w:id="14"/>
    </w:p>
    <w:p w14:paraId="76EDB324" w14:textId="29124346" w:rsidR="00D135B0" w:rsidRDefault="00D135B0" w:rsidP="00D135B0">
      <w:pPr>
        <w:ind w:firstLine="420"/>
        <w:rPr>
          <w:sz w:val="24"/>
        </w:rPr>
      </w:pPr>
      <w:r w:rsidRPr="00D135B0">
        <w:rPr>
          <w:rFonts w:hint="eastAsia"/>
          <w:sz w:val="24"/>
        </w:rPr>
        <w:t>我们将技术实施到</w:t>
      </w:r>
      <w:r w:rsidRPr="00D135B0">
        <w:rPr>
          <w:rFonts w:hint="eastAsia"/>
          <w:sz w:val="24"/>
        </w:rPr>
        <w:t>YARN</w:t>
      </w:r>
      <w:r w:rsidRPr="00D135B0">
        <w:rPr>
          <w:rFonts w:hint="eastAsia"/>
          <w:sz w:val="24"/>
        </w:rPr>
        <w:t>，</w:t>
      </w:r>
      <w:r w:rsidRPr="00D135B0">
        <w:rPr>
          <w:rFonts w:hint="eastAsia"/>
          <w:sz w:val="24"/>
        </w:rPr>
        <w:t>Tez</w:t>
      </w:r>
      <w:r w:rsidRPr="00D135B0">
        <w:rPr>
          <w:rFonts w:hint="eastAsia"/>
          <w:sz w:val="24"/>
        </w:rPr>
        <w:t>和</w:t>
      </w:r>
      <w:r w:rsidRPr="00D135B0">
        <w:rPr>
          <w:rFonts w:hint="eastAsia"/>
          <w:sz w:val="24"/>
        </w:rPr>
        <w:t>HDFS</w:t>
      </w:r>
      <w:r w:rsidR="00A60C54">
        <w:rPr>
          <w:rFonts w:hint="eastAsia"/>
          <w:sz w:val="24"/>
        </w:rPr>
        <w:t>。接下来，首先讲一下各个系统，然后介绍</w:t>
      </w:r>
      <w:r w:rsidRPr="00D135B0">
        <w:rPr>
          <w:rFonts w:hint="eastAsia"/>
          <w:sz w:val="24"/>
        </w:rPr>
        <w:t>实施指南和系统，称为</w:t>
      </w:r>
      <w:r w:rsidRPr="00D135B0">
        <w:rPr>
          <w:rFonts w:hint="eastAsia"/>
          <w:sz w:val="24"/>
        </w:rPr>
        <w:t>YARN-H</w:t>
      </w:r>
      <w:r w:rsidRPr="00D135B0">
        <w:rPr>
          <w:rFonts w:hint="eastAsia"/>
          <w:sz w:val="24"/>
        </w:rPr>
        <w:t>，</w:t>
      </w:r>
      <w:r w:rsidRPr="00D135B0">
        <w:rPr>
          <w:rFonts w:hint="eastAsia"/>
          <w:sz w:val="24"/>
        </w:rPr>
        <w:t>Tez-H</w:t>
      </w:r>
      <w:r w:rsidRPr="00D135B0">
        <w:rPr>
          <w:rFonts w:hint="eastAsia"/>
          <w:sz w:val="24"/>
        </w:rPr>
        <w:t>和</w:t>
      </w:r>
      <w:r w:rsidRPr="00D135B0">
        <w:rPr>
          <w:rFonts w:hint="eastAsia"/>
          <w:sz w:val="24"/>
        </w:rPr>
        <w:t>HDFS-H</w:t>
      </w:r>
      <w:r w:rsidRPr="00D135B0">
        <w:rPr>
          <w:rFonts w:hint="eastAsia"/>
          <w:sz w:val="24"/>
        </w:rPr>
        <w:t>（“</w:t>
      </w:r>
      <w:r w:rsidRPr="00D135B0">
        <w:rPr>
          <w:rFonts w:hint="eastAsia"/>
          <w:sz w:val="24"/>
        </w:rPr>
        <w:t>-H</w:t>
      </w:r>
      <w:r w:rsidRPr="00D135B0">
        <w:rPr>
          <w:rFonts w:hint="eastAsia"/>
          <w:sz w:val="24"/>
        </w:rPr>
        <w:t>”是指历史）。</w:t>
      </w:r>
    </w:p>
    <w:p w14:paraId="65B25BDD" w14:textId="3F64E59D" w:rsidR="00D135B0" w:rsidRDefault="00D135B0" w:rsidP="00D135B0">
      <w:pPr>
        <w:pStyle w:val="2"/>
        <w:spacing w:before="211" w:after="211"/>
      </w:pPr>
      <w:bookmarkStart w:id="15" w:name="_Toc500688171"/>
      <w:r>
        <w:rPr>
          <w:rFonts w:hint="eastAsia"/>
        </w:rPr>
        <w:t>背景</w:t>
      </w:r>
      <w:r w:rsidR="00A60C54">
        <w:rPr>
          <w:rFonts w:hint="eastAsia"/>
        </w:rPr>
        <w:t>知识</w:t>
      </w:r>
      <w:bookmarkEnd w:id="15"/>
    </w:p>
    <w:p w14:paraId="430280E2" w14:textId="52173923" w:rsidR="00873D19" w:rsidRDefault="00873D19" w:rsidP="00D135B0">
      <w:pPr>
        <w:ind w:firstLine="420"/>
        <w:rPr>
          <w:sz w:val="24"/>
        </w:rPr>
      </w:pPr>
      <w:r w:rsidRPr="00873D19">
        <w:rPr>
          <w:noProof/>
          <w:sz w:val="24"/>
        </w:rPr>
        <w:drawing>
          <wp:inline distT="0" distB="0" distL="0" distR="0" wp14:anchorId="5FF7E827" wp14:editId="60AD2213">
            <wp:extent cx="3420036" cy="1916265"/>
            <wp:effectExtent l="0" t="0" r="0" b="8255"/>
            <wp:docPr id="8" name="图片 8" descr="C:\Users\lxt\AppData\Local\Temp\15128185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xt\AppData\Local\Temp\151281855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376" cy="1968004"/>
                    </a:xfrm>
                    <a:prstGeom prst="rect">
                      <a:avLst/>
                    </a:prstGeom>
                    <a:noFill/>
                    <a:ln>
                      <a:noFill/>
                    </a:ln>
                  </pic:spPr>
                </pic:pic>
              </a:graphicData>
            </a:graphic>
          </wp:inline>
        </w:drawing>
      </w:r>
    </w:p>
    <w:p w14:paraId="0C6CD69B" w14:textId="5C730137" w:rsidR="00D135B0" w:rsidRDefault="00D135B0" w:rsidP="00D135B0">
      <w:pPr>
        <w:ind w:firstLine="420"/>
        <w:rPr>
          <w:sz w:val="24"/>
        </w:rPr>
      </w:pPr>
      <w:r w:rsidRPr="00D135B0">
        <w:rPr>
          <w:rFonts w:hint="eastAsia"/>
          <w:sz w:val="24"/>
        </w:rPr>
        <w:t>YARN [36]</w:t>
      </w:r>
      <w:r w:rsidRPr="00D135B0">
        <w:rPr>
          <w:rFonts w:hint="eastAsia"/>
          <w:sz w:val="24"/>
        </w:rPr>
        <w:t>包括在专用服务器上运行的全局资源管理器（</w:t>
      </w:r>
      <w:r w:rsidRPr="00D135B0">
        <w:rPr>
          <w:rFonts w:hint="eastAsia"/>
          <w:sz w:val="24"/>
        </w:rPr>
        <w:t>RM</w:t>
      </w:r>
      <w:r w:rsidRPr="00D135B0">
        <w:rPr>
          <w:rFonts w:hint="eastAsia"/>
          <w:sz w:val="24"/>
        </w:rPr>
        <w:t>），每个服务器上的节点管理器（</w:t>
      </w:r>
      <w:r w:rsidRPr="00D135B0">
        <w:rPr>
          <w:rFonts w:hint="eastAsia"/>
          <w:sz w:val="24"/>
        </w:rPr>
        <w:t>NM</w:t>
      </w:r>
      <w:r w:rsidRPr="00D135B0">
        <w:rPr>
          <w:rFonts w:hint="eastAsia"/>
          <w:sz w:val="24"/>
        </w:rPr>
        <w:t>）以及在其中一个服务器上运行的每个工作应用主机（</w:t>
      </w:r>
      <w:r w:rsidRPr="00D135B0">
        <w:rPr>
          <w:rFonts w:hint="eastAsia"/>
          <w:sz w:val="24"/>
        </w:rPr>
        <w:t>AM</w:t>
      </w:r>
      <w:r w:rsidRPr="00D135B0">
        <w:rPr>
          <w:rFonts w:hint="eastAsia"/>
          <w:sz w:val="24"/>
        </w:rPr>
        <w:t>）。</w:t>
      </w:r>
      <w:r w:rsidRPr="00D135B0">
        <w:rPr>
          <w:rFonts w:hint="eastAsia"/>
          <w:sz w:val="24"/>
        </w:rPr>
        <w:t xml:space="preserve"> RM</w:t>
      </w:r>
      <w:r w:rsidRPr="00D135B0">
        <w:rPr>
          <w:rFonts w:hint="eastAsia"/>
          <w:sz w:val="24"/>
        </w:rPr>
        <w:t>在整个集群中仲裁资源（当前，核心和内存）的使用。如果失败，（主）</w:t>
      </w:r>
      <w:r w:rsidRPr="00D135B0">
        <w:rPr>
          <w:rFonts w:hint="eastAsia"/>
          <w:sz w:val="24"/>
        </w:rPr>
        <w:t>RM</w:t>
      </w:r>
      <w:r w:rsidRPr="00D135B0">
        <w:rPr>
          <w:rFonts w:hint="eastAsia"/>
          <w:sz w:val="24"/>
        </w:rPr>
        <w:t>通常由辅助</w:t>
      </w:r>
      <w:r w:rsidRPr="00D135B0">
        <w:rPr>
          <w:rFonts w:hint="eastAsia"/>
          <w:sz w:val="24"/>
        </w:rPr>
        <w:t>RM</w:t>
      </w:r>
      <w:r w:rsidRPr="00D135B0">
        <w:rPr>
          <w:rFonts w:hint="eastAsia"/>
          <w:sz w:val="24"/>
        </w:rPr>
        <w:t>进行备份。每个</w:t>
      </w:r>
      <w:r w:rsidRPr="00D135B0">
        <w:rPr>
          <w:rFonts w:hint="eastAsia"/>
          <w:sz w:val="24"/>
        </w:rPr>
        <w:t>AM</w:t>
      </w:r>
      <w:r w:rsidRPr="00D135B0">
        <w:rPr>
          <w:rFonts w:hint="eastAsia"/>
          <w:sz w:val="24"/>
        </w:rPr>
        <w:t>都从</w:t>
      </w:r>
      <w:r w:rsidRPr="00D135B0">
        <w:rPr>
          <w:rFonts w:hint="eastAsia"/>
          <w:sz w:val="24"/>
        </w:rPr>
        <w:t>RM</w:t>
      </w:r>
      <w:r w:rsidRPr="00D135B0">
        <w:rPr>
          <w:rFonts w:hint="eastAsia"/>
          <w:sz w:val="24"/>
        </w:rPr>
        <w:t>请求容器来运行其作业的任务。每个容器请求为它指定所需的核心和内存分配，并且可选地指定“节点标签”。</w:t>
      </w:r>
      <w:r w:rsidRPr="00D135B0">
        <w:rPr>
          <w:rFonts w:hint="eastAsia"/>
          <w:sz w:val="24"/>
        </w:rPr>
        <w:t xml:space="preserve"> RM</w:t>
      </w:r>
      <w:r w:rsidRPr="00D135B0">
        <w:rPr>
          <w:rFonts w:hint="eastAsia"/>
          <w:sz w:val="24"/>
        </w:rPr>
        <w:t>为具有可用资源和相同标签的每个容器选择目标服务器。</w:t>
      </w:r>
      <w:r w:rsidRPr="00D135B0">
        <w:rPr>
          <w:rFonts w:hint="eastAsia"/>
          <w:sz w:val="24"/>
        </w:rPr>
        <w:t>AM</w:t>
      </w:r>
      <w:r w:rsidRPr="00D135B0">
        <w:rPr>
          <w:rFonts w:hint="eastAsia"/>
          <w:sz w:val="24"/>
        </w:rPr>
        <w:t>决定在每个容器中执行哪些任务。</w:t>
      </w:r>
      <w:r w:rsidRPr="00D135B0">
        <w:rPr>
          <w:rFonts w:hint="eastAsia"/>
          <w:sz w:val="24"/>
        </w:rPr>
        <w:t>AM</w:t>
      </w:r>
      <w:r w:rsidRPr="00D135B0">
        <w:rPr>
          <w:rFonts w:hint="eastAsia"/>
          <w:sz w:val="24"/>
        </w:rPr>
        <w:t>还跟踪任务的执行情况，适当排序它们，并重新启动任何被杀死的任务。每个</w:t>
      </w:r>
      <w:r w:rsidRPr="00D135B0">
        <w:rPr>
          <w:rFonts w:hint="eastAsia"/>
          <w:sz w:val="24"/>
        </w:rPr>
        <w:t>NM</w:t>
      </w:r>
      <w:r w:rsidRPr="00D135B0">
        <w:rPr>
          <w:rFonts w:hint="eastAsia"/>
          <w:sz w:val="24"/>
        </w:rPr>
        <w:t>都创建容器，并定期将“本地可用资源”数量报告给</w:t>
      </w:r>
      <w:r w:rsidRPr="00D135B0">
        <w:rPr>
          <w:rFonts w:hint="eastAsia"/>
          <w:sz w:val="24"/>
        </w:rPr>
        <w:t>RM</w:t>
      </w:r>
      <w:r w:rsidRPr="00D135B0">
        <w:rPr>
          <w:rFonts w:hint="eastAsia"/>
          <w:sz w:val="24"/>
        </w:rPr>
        <w:t>。</w:t>
      </w:r>
      <w:r w:rsidRPr="00D135B0">
        <w:rPr>
          <w:rFonts w:hint="eastAsia"/>
          <w:sz w:val="24"/>
        </w:rPr>
        <w:t xml:space="preserve"> NM</w:t>
      </w:r>
      <w:r w:rsidRPr="00D135B0">
        <w:rPr>
          <w:rFonts w:hint="eastAsia"/>
          <w:sz w:val="24"/>
        </w:rPr>
        <w:t>杀死任何试图利用更多内存而不是分配的容器。</w:t>
      </w:r>
      <w:r w:rsidRPr="00D135B0">
        <w:rPr>
          <w:rFonts w:hint="eastAsia"/>
          <w:sz w:val="24"/>
        </w:rPr>
        <w:t>Tez [29]</w:t>
      </w:r>
      <w:r w:rsidRPr="00D135B0">
        <w:rPr>
          <w:rFonts w:hint="eastAsia"/>
          <w:sz w:val="24"/>
        </w:rPr>
        <w:t>是可以构建</w:t>
      </w:r>
      <w:r w:rsidRPr="00D135B0">
        <w:rPr>
          <w:rFonts w:hint="eastAsia"/>
          <w:sz w:val="24"/>
        </w:rPr>
        <w:t>MapReduce</w:t>
      </w:r>
      <w:r w:rsidRPr="00D135B0">
        <w:rPr>
          <w:rFonts w:hint="eastAsia"/>
          <w:sz w:val="24"/>
        </w:rPr>
        <w:t>，</w:t>
      </w:r>
      <w:r w:rsidRPr="00D135B0">
        <w:rPr>
          <w:rFonts w:hint="eastAsia"/>
          <w:sz w:val="24"/>
        </w:rPr>
        <w:t>Hive</w:t>
      </w:r>
      <w:r w:rsidRPr="00D135B0">
        <w:rPr>
          <w:rFonts w:hint="eastAsia"/>
          <w:sz w:val="24"/>
        </w:rPr>
        <w:t>，</w:t>
      </w:r>
      <w:r w:rsidRPr="00D135B0">
        <w:rPr>
          <w:rFonts w:hint="eastAsia"/>
          <w:sz w:val="24"/>
        </w:rPr>
        <w:t>Pig</w:t>
      </w:r>
      <w:r w:rsidRPr="00D135B0">
        <w:rPr>
          <w:rFonts w:hint="eastAsia"/>
          <w:sz w:val="24"/>
        </w:rPr>
        <w:t>和其他应用程序的流行框架。</w:t>
      </w:r>
      <w:r w:rsidRPr="00D135B0">
        <w:rPr>
          <w:rFonts w:hint="eastAsia"/>
          <w:sz w:val="24"/>
        </w:rPr>
        <w:t>Tez</w:t>
      </w:r>
      <w:r w:rsidRPr="00D135B0">
        <w:rPr>
          <w:rFonts w:hint="eastAsia"/>
          <w:sz w:val="24"/>
        </w:rPr>
        <w:t>提供了一个以</w:t>
      </w:r>
      <w:r w:rsidRPr="00D135B0">
        <w:rPr>
          <w:rFonts w:hint="eastAsia"/>
          <w:sz w:val="24"/>
        </w:rPr>
        <w:t>DAG</w:t>
      </w:r>
      <w:r w:rsidRPr="00D135B0">
        <w:rPr>
          <w:rFonts w:hint="eastAsia"/>
          <w:sz w:val="24"/>
        </w:rPr>
        <w:t>执行复杂工作的</w:t>
      </w:r>
      <w:r w:rsidRPr="00D135B0">
        <w:rPr>
          <w:rFonts w:hint="eastAsia"/>
          <w:sz w:val="24"/>
        </w:rPr>
        <w:t>AM</w:t>
      </w:r>
      <w:r w:rsidRPr="00D135B0">
        <w:rPr>
          <w:rFonts w:hint="eastAsia"/>
          <w:sz w:val="24"/>
        </w:rPr>
        <w:t>。</w:t>
      </w:r>
      <w:r w:rsidRPr="00D135B0">
        <w:rPr>
          <w:rFonts w:hint="eastAsia"/>
          <w:sz w:val="24"/>
        </w:rPr>
        <w:t xml:space="preserve"> HDFS [11]</w:t>
      </w:r>
      <w:r w:rsidRPr="00D135B0">
        <w:rPr>
          <w:rFonts w:hint="eastAsia"/>
          <w:sz w:val="24"/>
        </w:rPr>
        <w:t>包括在专用服务器上运行的全局名称节点（</w:t>
      </w:r>
      <w:r w:rsidRPr="00D135B0">
        <w:rPr>
          <w:rFonts w:hint="eastAsia"/>
          <w:sz w:val="24"/>
        </w:rPr>
        <w:t>NN</w:t>
      </w:r>
      <w:r w:rsidRPr="00D135B0">
        <w:rPr>
          <w:rFonts w:hint="eastAsia"/>
          <w:sz w:val="24"/>
        </w:rPr>
        <w:t>）和每个服务器的数据节点（</w:t>
      </w:r>
      <w:r w:rsidRPr="00D135B0">
        <w:rPr>
          <w:rFonts w:hint="eastAsia"/>
          <w:sz w:val="24"/>
        </w:rPr>
        <w:t>DN</w:t>
      </w:r>
      <w:r w:rsidRPr="00D135B0">
        <w:rPr>
          <w:rFonts w:hint="eastAsia"/>
          <w:sz w:val="24"/>
        </w:rPr>
        <w:t>）。</w:t>
      </w:r>
      <w:r w:rsidRPr="00D135B0">
        <w:rPr>
          <w:rFonts w:hint="eastAsia"/>
          <w:sz w:val="24"/>
        </w:rPr>
        <w:t xml:space="preserve"> NN</w:t>
      </w:r>
      <w:r w:rsidRPr="00D135B0">
        <w:rPr>
          <w:rFonts w:hint="eastAsia"/>
          <w:sz w:val="24"/>
        </w:rPr>
        <w:t>管理命名空间和文件块到</w:t>
      </w:r>
      <w:r w:rsidRPr="00D135B0">
        <w:rPr>
          <w:rFonts w:hint="eastAsia"/>
          <w:sz w:val="24"/>
        </w:rPr>
        <w:t>DN</w:t>
      </w:r>
      <w:r w:rsidRPr="00D135B0">
        <w:rPr>
          <w:rFonts w:hint="eastAsia"/>
          <w:sz w:val="24"/>
        </w:rPr>
        <w:t>的映射。</w:t>
      </w:r>
      <w:r w:rsidRPr="00D135B0">
        <w:rPr>
          <w:rFonts w:hint="eastAsia"/>
          <w:sz w:val="24"/>
        </w:rPr>
        <w:t xml:space="preserve"> </w:t>
      </w:r>
      <w:r w:rsidRPr="00D135B0">
        <w:rPr>
          <w:rFonts w:hint="eastAsia"/>
          <w:sz w:val="24"/>
        </w:rPr>
        <w:t>（主）</w:t>
      </w:r>
      <w:r w:rsidRPr="00D135B0">
        <w:rPr>
          <w:rFonts w:hint="eastAsia"/>
          <w:sz w:val="24"/>
        </w:rPr>
        <w:t>NN</w:t>
      </w:r>
      <w:r w:rsidRPr="00D135B0">
        <w:rPr>
          <w:rFonts w:hint="eastAsia"/>
          <w:sz w:val="24"/>
        </w:rPr>
        <w:t>通常由辅助</w:t>
      </w:r>
      <w:r w:rsidRPr="00D135B0">
        <w:rPr>
          <w:rFonts w:hint="eastAsia"/>
          <w:sz w:val="24"/>
        </w:rPr>
        <w:t>NN</w:t>
      </w:r>
      <w:r w:rsidRPr="00D135B0">
        <w:rPr>
          <w:rFonts w:hint="eastAsia"/>
          <w:sz w:val="24"/>
        </w:rPr>
        <w:t>来备份。默认情况下，</w:t>
      </w:r>
      <w:r w:rsidRPr="00D135B0">
        <w:rPr>
          <w:rFonts w:hint="eastAsia"/>
          <w:sz w:val="24"/>
        </w:rPr>
        <w:t>NN</w:t>
      </w:r>
      <w:r w:rsidRPr="00D135B0">
        <w:rPr>
          <w:rFonts w:hint="eastAsia"/>
          <w:sz w:val="24"/>
        </w:rPr>
        <w:t>复制每个块（</w:t>
      </w:r>
      <w:r w:rsidRPr="00D135B0">
        <w:rPr>
          <w:rFonts w:hint="eastAsia"/>
          <w:sz w:val="24"/>
        </w:rPr>
        <w:t>256 MBytes</w:t>
      </w:r>
      <w:r w:rsidRPr="00D135B0">
        <w:rPr>
          <w:rFonts w:hint="eastAsia"/>
          <w:sz w:val="24"/>
        </w:rPr>
        <w:t>）三次：在创建块的服务器中的一个副本，在同一机架的另一个服务器中的一个副本，以及在远程机架中的一个副本。在块访问时，</w:t>
      </w:r>
      <w:r w:rsidRPr="00D135B0">
        <w:rPr>
          <w:sz w:val="24"/>
        </w:rPr>
        <w:t>NN</w:t>
      </w:r>
      <w:r w:rsidRPr="00D135B0">
        <w:rPr>
          <w:rFonts w:hint="eastAsia"/>
          <w:sz w:val="24"/>
        </w:rPr>
        <w:t>通知客户端关于存储块副本的服务器。客户端然后直接联系任何这些服务器上的</w:t>
      </w:r>
      <w:r w:rsidRPr="00D135B0">
        <w:rPr>
          <w:sz w:val="24"/>
        </w:rPr>
        <w:t>DN</w:t>
      </w:r>
      <w:r>
        <w:rPr>
          <w:rFonts w:hint="eastAsia"/>
          <w:sz w:val="24"/>
        </w:rPr>
        <w:t>来完成访问。。</w:t>
      </w:r>
      <w:r w:rsidRPr="00D135B0">
        <w:rPr>
          <w:sz w:val="24"/>
        </w:rPr>
        <w:t>DN</w:t>
      </w:r>
      <w:r w:rsidRPr="00D135B0">
        <w:rPr>
          <w:rFonts w:hint="eastAsia"/>
          <w:sz w:val="24"/>
        </w:rPr>
        <w:t>对</w:t>
      </w:r>
      <w:r w:rsidRPr="00D135B0">
        <w:rPr>
          <w:sz w:val="24"/>
        </w:rPr>
        <w:t>NN</w:t>
      </w:r>
      <w:r w:rsidRPr="00D135B0">
        <w:rPr>
          <w:rFonts w:hint="eastAsia"/>
          <w:sz w:val="24"/>
        </w:rPr>
        <w:t>的心跳</w:t>
      </w:r>
      <w:r w:rsidRPr="00D135B0">
        <w:rPr>
          <w:sz w:val="24"/>
        </w:rPr>
        <w:t>;</w:t>
      </w:r>
      <w:r w:rsidRPr="00D135B0">
        <w:rPr>
          <w:rFonts w:hint="eastAsia"/>
          <w:sz w:val="24"/>
        </w:rPr>
        <w:t>在一些</w:t>
      </w:r>
      <w:r w:rsidRPr="00D135B0">
        <w:rPr>
          <w:sz w:val="24"/>
        </w:rPr>
        <w:t>DN</w:t>
      </w:r>
      <w:r w:rsidRPr="00D135B0">
        <w:rPr>
          <w:rFonts w:hint="eastAsia"/>
          <w:sz w:val="24"/>
        </w:rPr>
        <w:t>丢失心跳之后，</w:t>
      </w:r>
      <w:r w:rsidRPr="00D135B0">
        <w:rPr>
          <w:sz w:val="24"/>
        </w:rPr>
        <w:t>NN</w:t>
      </w:r>
      <w:r w:rsidRPr="00D135B0">
        <w:rPr>
          <w:rFonts w:hint="eastAsia"/>
          <w:sz w:val="24"/>
        </w:rPr>
        <w:t>开始在其他服务器上重新创建对应的副本，而不会使网络过载（每</w:t>
      </w:r>
      <w:r w:rsidRPr="00D135B0">
        <w:rPr>
          <w:rFonts w:ascii="MS Gothic" w:eastAsia="MS Gothic" w:hAnsi="MS Gothic" w:cs="MS Gothic" w:hint="eastAsia"/>
          <w:sz w:val="24"/>
        </w:rPr>
        <w:t>​​</w:t>
      </w:r>
      <w:r w:rsidRPr="00D135B0">
        <w:rPr>
          <w:rFonts w:ascii="宋体" w:hAnsi="宋体" w:cs="宋体" w:hint="eastAsia"/>
          <w:sz w:val="24"/>
        </w:rPr>
        <w:t>小时</w:t>
      </w:r>
      <w:r w:rsidRPr="00D135B0">
        <w:rPr>
          <w:sz w:val="24"/>
        </w:rPr>
        <w:t>30</w:t>
      </w:r>
      <w:r w:rsidRPr="00D135B0">
        <w:rPr>
          <w:rFonts w:hint="eastAsia"/>
          <w:sz w:val="24"/>
        </w:rPr>
        <w:t>块）。</w:t>
      </w:r>
    </w:p>
    <w:p w14:paraId="77CFF185" w14:textId="1EBE734D" w:rsidR="00873D19" w:rsidRDefault="00873D19" w:rsidP="00873D19">
      <w:pPr>
        <w:rPr>
          <w:sz w:val="24"/>
        </w:rPr>
      </w:pPr>
      <w:r w:rsidRPr="00873D19">
        <w:rPr>
          <w:noProof/>
          <w:sz w:val="24"/>
        </w:rPr>
        <w:lastRenderedPageBreak/>
        <w:drawing>
          <wp:inline distT="0" distB="0" distL="0" distR="0" wp14:anchorId="1EE6C854" wp14:editId="76DBB650">
            <wp:extent cx="3244132" cy="2849996"/>
            <wp:effectExtent l="0" t="0" r="0" b="7620"/>
            <wp:docPr id="9" name="图片 9" descr="C:\Users\lxt\AppData\Local\Temp\15128186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xt\AppData\Local\Temp\151281861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3556" cy="2858275"/>
                    </a:xfrm>
                    <a:prstGeom prst="rect">
                      <a:avLst/>
                    </a:prstGeom>
                    <a:noFill/>
                    <a:ln>
                      <a:noFill/>
                    </a:ln>
                  </pic:spPr>
                </pic:pic>
              </a:graphicData>
            </a:graphic>
          </wp:inline>
        </w:drawing>
      </w:r>
      <w:r w:rsidRPr="00873D19">
        <w:rPr>
          <w:noProof/>
          <w:sz w:val="24"/>
        </w:rPr>
        <w:drawing>
          <wp:inline distT="0" distB="0" distL="0" distR="0" wp14:anchorId="6EEDB66E" wp14:editId="7656AC7E">
            <wp:extent cx="3123658" cy="2759103"/>
            <wp:effectExtent l="0" t="0" r="635" b="3175"/>
            <wp:docPr id="10" name="图片 10" descr="C:\Users\lxt\AppData\Local\Temp\1512818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xt\AppData\Local\Temp\151281863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7" cy="2780168"/>
                    </a:xfrm>
                    <a:prstGeom prst="rect">
                      <a:avLst/>
                    </a:prstGeom>
                    <a:noFill/>
                    <a:ln>
                      <a:noFill/>
                    </a:ln>
                  </pic:spPr>
                </pic:pic>
              </a:graphicData>
            </a:graphic>
          </wp:inline>
        </w:drawing>
      </w:r>
    </w:p>
    <w:p w14:paraId="0B5A013B" w14:textId="0A430447" w:rsidR="00F73B00" w:rsidRDefault="00F73B00" w:rsidP="00F73B00">
      <w:pPr>
        <w:pStyle w:val="2"/>
        <w:spacing w:before="211" w:after="211"/>
      </w:pPr>
      <w:bookmarkStart w:id="16" w:name="_Toc500688172"/>
      <w:r>
        <w:rPr>
          <w:rFonts w:hint="eastAsia"/>
        </w:rPr>
        <w:t>实现方针</w:t>
      </w:r>
      <w:bookmarkEnd w:id="16"/>
    </w:p>
    <w:p w14:paraId="4807D6CF" w14:textId="3706B961" w:rsidR="00F73B00" w:rsidRDefault="00F73B00" w:rsidP="00F73B00">
      <w:pPr>
        <w:ind w:firstLine="420"/>
        <w:rPr>
          <w:sz w:val="24"/>
        </w:rPr>
      </w:pPr>
      <w:r w:rsidRPr="00F73B00">
        <w:rPr>
          <w:rFonts w:hint="eastAsia"/>
          <w:sz w:val="24"/>
        </w:rPr>
        <w:t>我们首先必须修改系统，以了解主要租户及其对服务器资源的优先级。由于这个优先权，我们必须确保这些系统（</w:t>
      </w:r>
      <w:r w:rsidRPr="00F73B00">
        <w:rPr>
          <w:rFonts w:hint="eastAsia"/>
          <w:sz w:val="24"/>
        </w:rPr>
        <w:t>RM</w:t>
      </w:r>
      <w:r w:rsidRPr="00F73B00">
        <w:rPr>
          <w:rFonts w:hint="eastAsia"/>
          <w:sz w:val="24"/>
        </w:rPr>
        <w:t>和</w:t>
      </w:r>
      <w:r w:rsidRPr="00F73B00">
        <w:rPr>
          <w:rFonts w:hint="eastAsia"/>
          <w:sz w:val="24"/>
        </w:rPr>
        <w:t>NN</w:t>
      </w:r>
      <w:r w:rsidRPr="00F73B00">
        <w:rPr>
          <w:rFonts w:hint="eastAsia"/>
          <w:sz w:val="24"/>
        </w:rPr>
        <w:t>）的关键组件不与任何主租户共享他们的服务器。其次，我们希望将基于历史的任务调度和数据放置算法整合到这些系统中。图</w:t>
      </w:r>
      <w:r w:rsidRPr="00F73B00">
        <w:rPr>
          <w:rFonts w:hint="eastAsia"/>
          <w:sz w:val="24"/>
        </w:rPr>
        <w:t>9</w:t>
      </w:r>
      <w:r w:rsidRPr="00F73B00">
        <w:rPr>
          <w:rFonts w:hint="eastAsia"/>
          <w:sz w:val="24"/>
        </w:rPr>
        <w:t>概述了我们的系统。图中的箭头表示信息流。每个共享服务器都会收到我们系统的一个实例</w:t>
      </w:r>
      <w:r w:rsidRPr="00F73B00">
        <w:rPr>
          <w:rFonts w:hint="eastAsia"/>
          <w:sz w:val="24"/>
        </w:rPr>
        <w:t xml:space="preserve"> </w:t>
      </w:r>
      <w:r w:rsidRPr="00F73B00">
        <w:rPr>
          <w:rFonts w:hint="eastAsia"/>
          <w:sz w:val="24"/>
        </w:rPr>
        <w:t>其他工作量被视为主要租户。表</w:t>
      </w:r>
      <w:r w:rsidRPr="00F73B00">
        <w:rPr>
          <w:rFonts w:hint="eastAsia"/>
          <w:sz w:val="24"/>
        </w:rPr>
        <w:t>1</w:t>
      </w:r>
      <w:r>
        <w:rPr>
          <w:rFonts w:hint="eastAsia"/>
          <w:sz w:val="24"/>
        </w:rPr>
        <w:t>概述了我们对的主要的扩展。</w:t>
      </w:r>
      <w:r w:rsidRPr="00F73B00">
        <w:rPr>
          <w:rFonts w:hint="eastAsia"/>
          <w:sz w:val="24"/>
        </w:rPr>
        <w:t>接下来的部分描述我们的系统。</w:t>
      </w:r>
    </w:p>
    <w:p w14:paraId="18027DDB" w14:textId="6D1CF0E0" w:rsidR="00F73B00" w:rsidRDefault="00F73B00" w:rsidP="00F73B00">
      <w:pPr>
        <w:pStyle w:val="2"/>
        <w:spacing w:before="211" w:after="211"/>
      </w:pPr>
      <w:bookmarkStart w:id="17" w:name="_Toc500688173"/>
      <w:r>
        <w:t xml:space="preserve">YARN-H </w:t>
      </w:r>
      <w:r>
        <w:rPr>
          <w:rFonts w:hint="eastAsia"/>
        </w:rPr>
        <w:t>和</w:t>
      </w:r>
      <w:r w:rsidRPr="00F73B00">
        <w:t xml:space="preserve"> Tez-H</w:t>
      </w:r>
      <w:bookmarkEnd w:id="17"/>
    </w:p>
    <w:p w14:paraId="0A51AAE1" w14:textId="6240DD5A" w:rsidR="00F73B00" w:rsidRPr="00F73B00" w:rsidRDefault="00F73B00" w:rsidP="00F73B00">
      <w:pPr>
        <w:rPr>
          <w:sz w:val="24"/>
        </w:rPr>
      </w:pPr>
      <w:r w:rsidRPr="00F73B00">
        <w:rPr>
          <w:rFonts w:hint="eastAsia"/>
          <w:b/>
          <w:sz w:val="24"/>
        </w:rPr>
        <w:t>设计目标</w:t>
      </w:r>
      <w:r w:rsidRPr="00F73B00">
        <w:rPr>
          <w:rFonts w:hint="eastAsia"/>
          <w:sz w:val="24"/>
        </w:rPr>
        <w:t>：（</w:t>
      </w:r>
      <w:r w:rsidRPr="00F73B00">
        <w:rPr>
          <w:rFonts w:hint="eastAsia"/>
          <w:sz w:val="24"/>
        </w:rPr>
        <w:t>G1</w:t>
      </w:r>
      <w:r w:rsidRPr="00F73B00">
        <w:rPr>
          <w:rFonts w:hint="eastAsia"/>
          <w:sz w:val="24"/>
        </w:rPr>
        <w:t>）确保主租户总是得到他们想要的核心和记忆</w:t>
      </w:r>
      <w:r w:rsidRPr="00F73B00">
        <w:rPr>
          <w:rFonts w:hint="eastAsia"/>
          <w:sz w:val="24"/>
        </w:rPr>
        <w:t>;</w:t>
      </w:r>
      <w:r w:rsidRPr="00F73B00">
        <w:rPr>
          <w:rFonts w:hint="eastAsia"/>
          <w:sz w:val="24"/>
        </w:rPr>
        <w:t>（</w:t>
      </w:r>
      <w:r w:rsidRPr="00F73B00">
        <w:rPr>
          <w:rFonts w:hint="eastAsia"/>
          <w:sz w:val="24"/>
        </w:rPr>
        <w:t>G2</w:t>
      </w:r>
      <w:r w:rsidRPr="00F73B00">
        <w:rPr>
          <w:rFonts w:hint="eastAsia"/>
          <w:sz w:val="24"/>
        </w:rPr>
        <w:t>）确保主租户</w:t>
      </w:r>
      <w:r w:rsidRPr="00F73B00">
        <w:rPr>
          <w:rFonts w:hint="eastAsia"/>
          <w:sz w:val="24"/>
        </w:rPr>
        <w:lastRenderedPageBreak/>
        <w:t>永远存在资源的储备</w:t>
      </w:r>
      <w:r w:rsidRPr="00F73B00">
        <w:rPr>
          <w:rFonts w:hint="eastAsia"/>
          <w:sz w:val="24"/>
        </w:rPr>
        <w:t xml:space="preserve">; </w:t>
      </w:r>
      <w:r w:rsidRPr="00F73B00">
        <w:rPr>
          <w:rFonts w:hint="eastAsia"/>
          <w:sz w:val="24"/>
        </w:rPr>
        <w:t>（</w:t>
      </w:r>
      <w:r w:rsidRPr="00F73B00">
        <w:rPr>
          <w:rFonts w:hint="eastAsia"/>
          <w:sz w:val="24"/>
        </w:rPr>
        <w:t>G3</w:t>
      </w:r>
      <w:r w:rsidRPr="00F73B00">
        <w:rPr>
          <w:rFonts w:hint="eastAsia"/>
          <w:sz w:val="24"/>
        </w:rPr>
        <w:t>）在由于相应主租户的资源需求而不太可能被取消的服务器上安排任务。</w:t>
      </w:r>
    </w:p>
    <w:p w14:paraId="4B98EC0D" w14:textId="77777777" w:rsidR="00F73B00" w:rsidRPr="00F73B00" w:rsidRDefault="00F73B00" w:rsidP="00F73B00">
      <w:pPr>
        <w:rPr>
          <w:sz w:val="24"/>
        </w:rPr>
      </w:pPr>
      <w:r w:rsidRPr="00F73B00">
        <w:rPr>
          <w:rFonts w:hint="eastAsia"/>
          <w:b/>
          <w:sz w:val="24"/>
        </w:rPr>
        <w:t>主要租户意识</w:t>
      </w:r>
      <w:r w:rsidRPr="00F73B00">
        <w:rPr>
          <w:rFonts w:hint="eastAsia"/>
          <w:sz w:val="24"/>
        </w:rPr>
        <w:t>：我们通过修改</w:t>
      </w:r>
      <w:r w:rsidRPr="00F73B00">
        <w:rPr>
          <w:rFonts w:hint="eastAsia"/>
          <w:sz w:val="24"/>
        </w:rPr>
        <w:t>NM</w:t>
      </w:r>
      <w:r w:rsidRPr="00F73B00">
        <w:rPr>
          <w:rFonts w:hint="eastAsia"/>
          <w:sz w:val="24"/>
        </w:rPr>
        <w:t>来实现</w:t>
      </w:r>
      <w:r w:rsidRPr="00F73B00">
        <w:rPr>
          <w:rFonts w:hint="eastAsia"/>
          <w:sz w:val="24"/>
        </w:rPr>
        <w:t>YARN-H</w:t>
      </w:r>
      <w:r w:rsidRPr="00F73B00">
        <w:rPr>
          <w:rFonts w:hint="eastAsia"/>
          <w:sz w:val="24"/>
        </w:rPr>
        <w:t>中的目标</w:t>
      </w:r>
      <w:r w:rsidRPr="00F73B00">
        <w:rPr>
          <w:rFonts w:hint="eastAsia"/>
          <w:sz w:val="24"/>
        </w:rPr>
        <w:t>G1</w:t>
      </w:r>
      <w:r w:rsidRPr="00F73B00">
        <w:rPr>
          <w:rFonts w:hint="eastAsia"/>
          <w:sz w:val="24"/>
        </w:rPr>
        <w:t>和</w:t>
      </w:r>
      <w:r w:rsidRPr="00F73B00">
        <w:rPr>
          <w:rFonts w:hint="eastAsia"/>
          <w:sz w:val="24"/>
        </w:rPr>
        <w:t>G2</w:t>
      </w:r>
      <w:r w:rsidRPr="00F73B00">
        <w:rPr>
          <w:rFonts w:hint="eastAsia"/>
          <w:sz w:val="24"/>
        </w:rPr>
        <w:t>（</w:t>
      </w:r>
      <w:r w:rsidRPr="00F73B00">
        <w:rPr>
          <w:rFonts w:hint="eastAsia"/>
          <w:sz w:val="24"/>
        </w:rPr>
        <w:t>1</w:t>
      </w:r>
      <w:r w:rsidRPr="00F73B00">
        <w:rPr>
          <w:rFonts w:hint="eastAsia"/>
          <w:sz w:val="24"/>
        </w:rPr>
        <w:t>）跟踪主租户的核心和内存利用情况</w:t>
      </w:r>
      <w:r w:rsidRPr="00F73B00">
        <w:rPr>
          <w:rFonts w:hint="eastAsia"/>
          <w:sz w:val="24"/>
        </w:rPr>
        <w:t xml:space="preserve">; </w:t>
      </w:r>
      <w:r w:rsidRPr="00F73B00">
        <w:rPr>
          <w:rFonts w:hint="eastAsia"/>
          <w:sz w:val="24"/>
        </w:rPr>
        <w:t>（</w:t>
      </w:r>
      <w:r w:rsidRPr="00F73B00">
        <w:rPr>
          <w:rFonts w:hint="eastAsia"/>
          <w:sz w:val="24"/>
        </w:rPr>
        <w:t>2</w:t>
      </w:r>
      <w:r w:rsidRPr="00F73B00">
        <w:rPr>
          <w:rFonts w:hint="eastAsia"/>
          <w:sz w:val="24"/>
        </w:rPr>
        <w:t>）将它们四舍五入到下一个整数的内核和下一个整数</w:t>
      </w:r>
      <w:r w:rsidRPr="00F73B00">
        <w:rPr>
          <w:rFonts w:hint="eastAsia"/>
          <w:sz w:val="24"/>
        </w:rPr>
        <w:t>MB</w:t>
      </w:r>
      <w:r w:rsidRPr="00F73B00">
        <w:rPr>
          <w:rFonts w:hint="eastAsia"/>
          <w:sz w:val="24"/>
        </w:rPr>
        <w:t>的内存</w:t>
      </w:r>
      <w:r w:rsidRPr="00F73B00">
        <w:rPr>
          <w:rFonts w:hint="eastAsia"/>
          <w:sz w:val="24"/>
        </w:rPr>
        <w:t xml:space="preserve">; </w:t>
      </w:r>
      <w:r w:rsidRPr="00F73B00">
        <w:rPr>
          <w:rFonts w:hint="eastAsia"/>
          <w:sz w:val="24"/>
        </w:rPr>
        <w:t>（</w:t>
      </w:r>
      <w:r w:rsidRPr="00F73B00">
        <w:rPr>
          <w:rFonts w:hint="eastAsia"/>
          <w:sz w:val="24"/>
        </w:rPr>
        <w:t>3</w:t>
      </w:r>
      <w:r w:rsidRPr="00F73B00">
        <w:rPr>
          <w:rFonts w:hint="eastAsia"/>
          <w:sz w:val="24"/>
        </w:rPr>
        <w:t>）将这些四舍五入值和次租户的核心和记忆分配的总和报告给</w:t>
      </w:r>
      <w:r w:rsidRPr="00F73B00">
        <w:rPr>
          <w:rFonts w:hint="eastAsia"/>
          <w:sz w:val="24"/>
        </w:rPr>
        <w:t>RM-H</w:t>
      </w:r>
      <w:r w:rsidRPr="00F73B00">
        <w:rPr>
          <w:rFonts w:hint="eastAsia"/>
          <w:sz w:val="24"/>
        </w:rPr>
        <w:t>。如果</w:t>
      </w:r>
      <w:r w:rsidRPr="00F73B00">
        <w:rPr>
          <w:rFonts w:hint="eastAsia"/>
          <w:sz w:val="24"/>
        </w:rPr>
        <w:t>NM-H</w:t>
      </w:r>
      <w:r w:rsidRPr="00F73B00">
        <w:rPr>
          <w:rFonts w:hint="eastAsia"/>
          <w:sz w:val="24"/>
        </w:rPr>
        <w:t>检测到没有足够的预留资源，则通过将足够的容器从最小到最大的容器进行杀死，从而将储备补充回预定的数量。</w:t>
      </w:r>
    </w:p>
    <w:p w14:paraId="782E6437" w14:textId="77777777" w:rsidR="00F73B00" w:rsidRPr="00F73B00" w:rsidRDefault="00F73B00" w:rsidP="00F73B00">
      <w:pPr>
        <w:rPr>
          <w:sz w:val="24"/>
        </w:rPr>
      </w:pPr>
      <w:r w:rsidRPr="00F73B00">
        <w:rPr>
          <w:rFonts w:hint="eastAsia"/>
          <w:b/>
          <w:sz w:val="24"/>
        </w:rPr>
        <w:t>智能任务调度</w:t>
      </w:r>
      <w:r w:rsidRPr="00F73B00">
        <w:rPr>
          <w:rFonts w:hint="eastAsia"/>
          <w:sz w:val="24"/>
        </w:rPr>
        <w:t>：我们通过执行一个执行我们的聚类算法的服务来实现目标</w:t>
      </w:r>
      <w:r w:rsidRPr="00F73B00">
        <w:rPr>
          <w:rFonts w:hint="eastAsia"/>
          <w:sz w:val="24"/>
        </w:rPr>
        <w:t>G3</w:t>
      </w:r>
      <w:r w:rsidRPr="00F73B00">
        <w:rPr>
          <w:rFonts w:hint="eastAsia"/>
          <w:sz w:val="24"/>
        </w:rPr>
        <w:t>，并将我们的类选择算法集成到</w:t>
      </w:r>
      <w:r w:rsidRPr="00F73B00">
        <w:rPr>
          <w:rFonts w:hint="eastAsia"/>
          <w:sz w:val="24"/>
        </w:rPr>
        <w:t>Tez-H</w:t>
      </w:r>
      <w:r w:rsidRPr="00F73B00">
        <w:rPr>
          <w:rFonts w:hint="eastAsia"/>
          <w:sz w:val="24"/>
        </w:rPr>
        <w:t>中。我们在</w:t>
      </w:r>
      <w:r w:rsidRPr="00F73B00">
        <w:rPr>
          <w:rFonts w:hint="eastAsia"/>
          <w:sz w:val="24"/>
        </w:rPr>
        <w:t>4.1</w:t>
      </w:r>
      <w:r w:rsidRPr="00F73B00">
        <w:rPr>
          <w:rFonts w:hint="eastAsia"/>
          <w:sz w:val="24"/>
        </w:rPr>
        <w:t>节描述了这两种算法。</w:t>
      </w:r>
      <w:r w:rsidRPr="00F73B00">
        <w:rPr>
          <w:rFonts w:hint="eastAsia"/>
          <w:sz w:val="24"/>
        </w:rPr>
        <w:t xml:space="preserve"> Tez-H</w:t>
      </w:r>
      <w:r w:rsidRPr="00F73B00">
        <w:rPr>
          <w:rFonts w:hint="eastAsia"/>
          <w:sz w:val="24"/>
        </w:rPr>
        <w:t>向</w:t>
      </w:r>
      <w:r w:rsidRPr="00F73B00">
        <w:rPr>
          <w:rFonts w:hint="eastAsia"/>
          <w:sz w:val="24"/>
        </w:rPr>
        <w:t>RM-H</w:t>
      </w:r>
      <w:r w:rsidRPr="00F73B00">
        <w:rPr>
          <w:rFonts w:hint="eastAsia"/>
          <w:sz w:val="24"/>
        </w:rPr>
        <w:t>要求估计最大并发容器数量。当</w:t>
      </w:r>
      <w:r w:rsidRPr="00F73B00">
        <w:rPr>
          <w:rFonts w:hint="eastAsia"/>
          <w:sz w:val="24"/>
        </w:rPr>
        <w:t>Tez-H</w:t>
      </w:r>
      <w:r w:rsidRPr="00F73B00">
        <w:rPr>
          <w:rFonts w:hint="eastAsia"/>
          <w:sz w:val="24"/>
        </w:rPr>
        <w:t>选择一个类时，请求将为该类指定节点标签。当</w:t>
      </w:r>
      <w:r w:rsidRPr="00F73B00">
        <w:rPr>
          <w:rFonts w:hint="eastAsia"/>
          <w:sz w:val="24"/>
        </w:rPr>
        <w:t>Tez-H</w:t>
      </w:r>
      <w:r w:rsidRPr="00F73B00">
        <w:rPr>
          <w:rFonts w:hint="eastAsia"/>
          <w:sz w:val="24"/>
        </w:rPr>
        <w:t>选择多个类时，它使用一个分隔表达式来命名标签。</w:t>
      </w:r>
      <w:r w:rsidRPr="00F73B00">
        <w:rPr>
          <w:rFonts w:hint="eastAsia"/>
          <w:sz w:val="24"/>
        </w:rPr>
        <w:t xml:space="preserve"> RM-H</w:t>
      </w:r>
      <w:r w:rsidRPr="00F73B00">
        <w:rPr>
          <w:rFonts w:hint="eastAsia"/>
          <w:sz w:val="24"/>
        </w:rPr>
        <w:t>将容器安排到正确类别的心跳服务器，其概率与服务器的可用资源成比例。如果</w:t>
      </w:r>
      <w:r w:rsidRPr="00F73B00">
        <w:rPr>
          <w:rFonts w:hint="eastAsia"/>
          <w:sz w:val="24"/>
        </w:rPr>
        <w:t>Tez-H</w:t>
      </w:r>
      <w:r w:rsidRPr="00F73B00">
        <w:rPr>
          <w:rFonts w:hint="eastAsia"/>
          <w:sz w:val="24"/>
        </w:rPr>
        <w:t>未命名标签，则</w:t>
      </w:r>
      <w:r w:rsidRPr="00F73B00">
        <w:rPr>
          <w:rFonts w:hint="eastAsia"/>
          <w:sz w:val="24"/>
        </w:rPr>
        <w:t>RM-H</w:t>
      </w:r>
      <w:r w:rsidRPr="00F73B00">
        <w:rPr>
          <w:rFonts w:hint="eastAsia"/>
          <w:sz w:val="24"/>
        </w:rPr>
        <w:t>将使用其默认策略选择目标服务器。</w:t>
      </w:r>
    </w:p>
    <w:p w14:paraId="6D78BEED" w14:textId="3191AB7E" w:rsidR="00F73B00" w:rsidRDefault="00F73B00" w:rsidP="00F73B00">
      <w:pPr>
        <w:rPr>
          <w:sz w:val="24"/>
        </w:rPr>
      </w:pPr>
      <w:r w:rsidRPr="00F73B00">
        <w:rPr>
          <w:rFonts w:hint="eastAsia"/>
          <w:b/>
          <w:sz w:val="24"/>
        </w:rPr>
        <w:t>开销：</w:t>
      </w:r>
      <w:r w:rsidRPr="00F73B00">
        <w:rPr>
          <w:rFonts w:hint="eastAsia"/>
          <w:sz w:val="24"/>
        </w:rPr>
        <w:t>我们的修改引入了微不足道的开销。对于主租户意识，我们添加一些系统调用的</w:t>
      </w:r>
      <w:r w:rsidRPr="00F73B00">
        <w:rPr>
          <w:rFonts w:hint="eastAsia"/>
          <w:sz w:val="24"/>
        </w:rPr>
        <w:t>NM</w:t>
      </w:r>
      <w:r w:rsidRPr="00F73B00">
        <w:rPr>
          <w:rFonts w:hint="eastAsia"/>
          <w:sz w:val="24"/>
        </w:rPr>
        <w:t>来获得资源利用率，执行一些算术运算，并搭载使用现有的心跳结果到</w:t>
      </w:r>
      <w:r w:rsidRPr="00F73B00">
        <w:rPr>
          <w:rFonts w:hint="eastAsia"/>
          <w:sz w:val="24"/>
        </w:rPr>
        <w:t>RM-H</w:t>
      </w:r>
      <w:r w:rsidRPr="00F73B00">
        <w:rPr>
          <w:rFonts w:hint="eastAsia"/>
          <w:sz w:val="24"/>
        </w:rPr>
        <w:t>。集群服务在工作执行的关键路径上工作，使用一些算术运算来计算头部空间，并且在</w:t>
      </w:r>
      <w:r w:rsidRPr="00F73B00">
        <w:rPr>
          <w:rFonts w:hint="eastAsia"/>
          <w:sz w:val="24"/>
        </w:rPr>
        <w:t>RM-H</w:t>
      </w:r>
      <w:r w:rsidRPr="00F73B00">
        <w:rPr>
          <w:rFonts w:hint="eastAsia"/>
          <w:sz w:val="24"/>
        </w:rPr>
        <w:t>上施加很小的负载。与</w:t>
      </w:r>
      <w:r w:rsidRPr="00F73B00">
        <w:rPr>
          <w:rFonts w:hint="eastAsia"/>
          <w:sz w:val="24"/>
        </w:rPr>
        <w:t>RM-H</w:t>
      </w:r>
      <w:r w:rsidRPr="00F73B00">
        <w:rPr>
          <w:rFonts w:hint="eastAsia"/>
          <w:sz w:val="24"/>
        </w:rPr>
        <w:t>每分钟查询一次相比，每</w:t>
      </w:r>
      <w:r w:rsidRPr="00F73B00">
        <w:rPr>
          <w:rFonts w:hint="eastAsia"/>
          <w:sz w:val="24"/>
        </w:rPr>
        <w:t>3</w:t>
      </w:r>
      <w:r w:rsidRPr="00F73B00">
        <w:rPr>
          <w:rFonts w:hint="eastAsia"/>
          <w:sz w:val="24"/>
        </w:rPr>
        <w:t>秒钟服务器就会心跳</w:t>
      </w:r>
      <w:r w:rsidRPr="00F73B00">
        <w:rPr>
          <w:rFonts w:hint="eastAsia"/>
          <w:sz w:val="24"/>
        </w:rPr>
        <w:t>RM-H</w:t>
      </w:r>
      <w:r w:rsidR="00A60C54">
        <w:rPr>
          <w:rFonts w:hint="eastAsia"/>
          <w:sz w:val="24"/>
        </w:rPr>
        <w:t>。</w:t>
      </w:r>
      <w:r w:rsidRPr="00F73B00">
        <w:rPr>
          <w:rFonts w:hint="eastAsia"/>
          <w:sz w:val="24"/>
        </w:rPr>
        <w:t>Tez-H</w:t>
      </w:r>
      <w:r w:rsidRPr="00F73B00">
        <w:rPr>
          <w:rFonts w:hint="eastAsia"/>
          <w:sz w:val="24"/>
        </w:rPr>
        <w:t>需要与每个作业的集群服务进行一次交互。</w:t>
      </w:r>
    </w:p>
    <w:p w14:paraId="35162E10" w14:textId="17AD0B94" w:rsidR="00F73B00" w:rsidRDefault="00F73B00" w:rsidP="00F73B00">
      <w:pPr>
        <w:pStyle w:val="2"/>
        <w:spacing w:before="211" w:after="211"/>
      </w:pPr>
      <w:bookmarkStart w:id="18" w:name="_Toc500688174"/>
      <w:r w:rsidRPr="00F73B00">
        <w:t>HDFS-H</w:t>
      </w:r>
      <w:bookmarkEnd w:id="18"/>
    </w:p>
    <w:p w14:paraId="64A1DEAC" w14:textId="77777777" w:rsidR="00F73B00" w:rsidRPr="00875924" w:rsidRDefault="00F73B00" w:rsidP="00F73B00">
      <w:pPr>
        <w:rPr>
          <w:sz w:val="24"/>
        </w:rPr>
      </w:pPr>
      <w:r w:rsidRPr="00875924">
        <w:rPr>
          <w:rFonts w:hint="eastAsia"/>
          <w:b/>
          <w:sz w:val="24"/>
        </w:rPr>
        <w:t>设计目标</w:t>
      </w:r>
      <w:r w:rsidRPr="00875924">
        <w:rPr>
          <w:rFonts w:hint="eastAsia"/>
          <w:sz w:val="24"/>
        </w:rPr>
        <w:t>：（</w:t>
      </w:r>
      <w:r w:rsidRPr="00875924">
        <w:rPr>
          <w:rFonts w:hint="eastAsia"/>
          <w:sz w:val="24"/>
        </w:rPr>
        <w:t>G1</w:t>
      </w:r>
      <w:r w:rsidRPr="00875924">
        <w:rPr>
          <w:rFonts w:hint="eastAsia"/>
          <w:sz w:val="24"/>
        </w:rPr>
        <w:t>）确保我们永远不会在主服务器上使用更多的空间，</w:t>
      </w:r>
      <w:r w:rsidRPr="00875924">
        <w:rPr>
          <w:rFonts w:hint="eastAsia"/>
          <w:sz w:val="24"/>
        </w:rPr>
        <w:t xml:space="preserve"> </w:t>
      </w:r>
      <w:r w:rsidRPr="00875924">
        <w:rPr>
          <w:rFonts w:hint="eastAsia"/>
          <w:sz w:val="24"/>
        </w:rPr>
        <w:t>（</w:t>
      </w:r>
      <w:r w:rsidRPr="00875924">
        <w:rPr>
          <w:rFonts w:hint="eastAsia"/>
          <w:sz w:val="24"/>
        </w:rPr>
        <w:t>G2</w:t>
      </w:r>
      <w:r w:rsidRPr="00875924">
        <w:rPr>
          <w:rFonts w:hint="eastAsia"/>
          <w:sz w:val="24"/>
        </w:rPr>
        <w:t>）确保</w:t>
      </w:r>
      <w:r w:rsidRPr="00875924">
        <w:rPr>
          <w:rFonts w:hint="eastAsia"/>
          <w:sz w:val="24"/>
        </w:rPr>
        <w:t>HDFS-H</w:t>
      </w:r>
      <w:r w:rsidRPr="00875924">
        <w:rPr>
          <w:rFonts w:hint="eastAsia"/>
          <w:sz w:val="24"/>
        </w:rPr>
        <w:t>数据访问在需要服务器资源时不会干扰主租户</w:t>
      </w:r>
      <w:r w:rsidRPr="00875924">
        <w:rPr>
          <w:rFonts w:hint="eastAsia"/>
          <w:sz w:val="24"/>
        </w:rPr>
        <w:t>;</w:t>
      </w:r>
      <w:r w:rsidRPr="00875924">
        <w:rPr>
          <w:rFonts w:hint="eastAsia"/>
          <w:sz w:val="24"/>
        </w:rPr>
        <w:t>和（</w:t>
      </w:r>
      <w:r w:rsidRPr="00875924">
        <w:rPr>
          <w:rFonts w:hint="eastAsia"/>
          <w:sz w:val="24"/>
        </w:rPr>
        <w:t>G3</w:t>
      </w:r>
      <w:r w:rsidRPr="00875924">
        <w:rPr>
          <w:rFonts w:hint="eastAsia"/>
          <w:sz w:val="24"/>
        </w:rPr>
        <w:t>）考虑到主租户的资源使用情况以及他们如何管理，将每个区块的副本放在尽可能耐久和可用的位置。请注意，使用收获存储时无法保证完整的数据耐久性。例如，服务工程师或管理系统可能会重新映像</w:t>
      </w:r>
    </w:p>
    <w:p w14:paraId="667A4D57" w14:textId="77777777" w:rsidR="00F73B00" w:rsidRPr="00875924" w:rsidRDefault="00F73B00" w:rsidP="00F73B00">
      <w:pPr>
        <w:rPr>
          <w:sz w:val="24"/>
        </w:rPr>
      </w:pPr>
      <w:r w:rsidRPr="00875924">
        <w:rPr>
          <w:rFonts w:hint="eastAsia"/>
          <w:sz w:val="24"/>
        </w:rPr>
        <w:t>在同一时间的磁盘数量，销毁一个块的多个副本。显然，可以通过使用更多的副本来增加耐用性。我们在第六部分探讨这一点。</w:t>
      </w:r>
    </w:p>
    <w:p w14:paraId="405FB565" w14:textId="77777777" w:rsidR="00F73B00" w:rsidRPr="00875924" w:rsidRDefault="00F73B00" w:rsidP="00F73B00">
      <w:pPr>
        <w:rPr>
          <w:sz w:val="24"/>
        </w:rPr>
      </w:pPr>
      <w:r w:rsidRPr="00875924">
        <w:rPr>
          <w:rFonts w:hint="eastAsia"/>
          <w:b/>
          <w:sz w:val="24"/>
        </w:rPr>
        <w:t>主要租户意识：</w:t>
      </w:r>
      <w:r w:rsidRPr="00875924">
        <w:rPr>
          <w:rFonts w:hint="eastAsia"/>
          <w:sz w:val="24"/>
        </w:rPr>
        <w:t>对于目标</w:t>
      </w:r>
      <w:r w:rsidRPr="00875924">
        <w:rPr>
          <w:rFonts w:hint="eastAsia"/>
          <w:sz w:val="24"/>
        </w:rPr>
        <w:t>G1</w:t>
      </w:r>
      <w:r w:rsidRPr="00875924">
        <w:rPr>
          <w:rFonts w:hint="eastAsia"/>
          <w:sz w:val="24"/>
        </w:rPr>
        <w:t>，我们使用</w:t>
      </w:r>
      <w:r w:rsidRPr="00875924">
        <w:rPr>
          <w:rFonts w:hint="eastAsia"/>
          <w:sz w:val="24"/>
        </w:rPr>
        <w:t>HDFS</w:t>
      </w:r>
      <w:r w:rsidRPr="00875924">
        <w:rPr>
          <w:rFonts w:hint="eastAsia"/>
          <w:sz w:val="24"/>
        </w:rPr>
        <w:t>中的现有机制：主要租户声明</w:t>
      </w:r>
      <w:r w:rsidRPr="00875924">
        <w:rPr>
          <w:rFonts w:hint="eastAsia"/>
          <w:sz w:val="24"/>
        </w:rPr>
        <w:t>HDFS-H</w:t>
      </w:r>
      <w:r w:rsidRPr="00875924">
        <w:rPr>
          <w:rFonts w:hint="eastAsia"/>
          <w:sz w:val="24"/>
        </w:rPr>
        <w:t>可以在每个服务器中使用多少存储。实现目标</w:t>
      </w:r>
      <w:r w:rsidRPr="00875924">
        <w:rPr>
          <w:rFonts w:hint="eastAsia"/>
          <w:sz w:val="24"/>
        </w:rPr>
        <w:t>G2</w:t>
      </w:r>
      <w:r w:rsidRPr="00875924">
        <w:rPr>
          <w:rFonts w:hint="eastAsia"/>
          <w:sz w:val="24"/>
        </w:rPr>
        <w:t>更加困难。为了使我们的更改与客户端无缝对接，我们修改了</w:t>
      </w:r>
      <w:r w:rsidRPr="00875924">
        <w:rPr>
          <w:rFonts w:hint="eastAsia"/>
          <w:sz w:val="24"/>
        </w:rPr>
        <w:t>DN</w:t>
      </w:r>
      <w:r w:rsidRPr="00875924">
        <w:rPr>
          <w:rFonts w:hint="eastAsia"/>
          <w:sz w:val="24"/>
        </w:rPr>
        <w:t>，以便在其副本不可用时拒绝数据访问（即允许访问会消耗一些资源预留），导致客户端尝试其他副本。（如果所需块的所有副本都处于忙状态，则该块将变为不可用，并且</w:t>
      </w:r>
      <w:r w:rsidRPr="00875924">
        <w:rPr>
          <w:rFonts w:hint="eastAsia"/>
          <w:sz w:val="24"/>
        </w:rPr>
        <w:t>Tez</w:t>
      </w:r>
      <w:r w:rsidRPr="00875924">
        <w:rPr>
          <w:rFonts w:hint="eastAsia"/>
          <w:sz w:val="24"/>
        </w:rPr>
        <w:t>将无法执行相应的任务。）此外，</w:t>
      </w:r>
      <w:r w:rsidRPr="00875924">
        <w:rPr>
          <w:rFonts w:hint="eastAsia"/>
          <w:sz w:val="24"/>
        </w:rPr>
        <w:t>DN-H</w:t>
      </w:r>
      <w:r w:rsidRPr="00875924">
        <w:rPr>
          <w:rFonts w:hint="eastAsia"/>
          <w:sz w:val="24"/>
        </w:rPr>
        <w:t>报告“忙”，或者</w:t>
      </w:r>
      <w:r w:rsidRPr="00875924">
        <w:rPr>
          <w:rFonts w:hint="eastAsia"/>
          <w:sz w:val="24"/>
        </w:rPr>
        <w:t>NNH</w:t>
      </w:r>
      <w:r w:rsidRPr="00875924">
        <w:rPr>
          <w:rFonts w:hint="eastAsia"/>
          <w:sz w:val="24"/>
        </w:rPr>
        <w:t>在其心跳中可用。如果</w:t>
      </w:r>
      <w:r w:rsidRPr="00875924">
        <w:rPr>
          <w:rFonts w:hint="eastAsia"/>
          <w:sz w:val="24"/>
        </w:rPr>
        <w:t>DN-H</w:t>
      </w:r>
      <w:r w:rsidRPr="00875924">
        <w:rPr>
          <w:rFonts w:hint="eastAsia"/>
          <w:sz w:val="24"/>
        </w:rPr>
        <w:t>表示</w:t>
      </w:r>
      <w:r w:rsidRPr="00875924">
        <w:rPr>
          <w:rFonts w:hint="eastAsia"/>
          <w:sz w:val="24"/>
        </w:rPr>
        <w:lastRenderedPageBreak/>
        <w:t>正忙，</w:t>
      </w:r>
      <w:r w:rsidRPr="00875924">
        <w:rPr>
          <w:rFonts w:hint="eastAsia"/>
          <w:sz w:val="24"/>
        </w:rPr>
        <w:t>NNH</w:t>
      </w:r>
      <w:r w:rsidRPr="00875924">
        <w:rPr>
          <w:rFonts w:hint="eastAsia"/>
          <w:sz w:val="24"/>
        </w:rPr>
        <w:t>将停止将其作为副本的潜在源（并停止将其用作新副本的目的地）。当</w:t>
      </w:r>
      <w:r w:rsidRPr="00875924">
        <w:rPr>
          <w:rFonts w:hint="eastAsia"/>
          <w:sz w:val="24"/>
        </w:rPr>
        <w:t>CPU</w:t>
      </w:r>
      <w:r w:rsidRPr="00875924">
        <w:rPr>
          <w:rFonts w:hint="eastAsia"/>
          <w:sz w:val="24"/>
        </w:rPr>
        <w:t>利用率低于预留阈值时，</w:t>
      </w:r>
      <w:r w:rsidRPr="00875924">
        <w:rPr>
          <w:rFonts w:hint="eastAsia"/>
          <w:sz w:val="24"/>
        </w:rPr>
        <w:t>NN-H</w:t>
      </w:r>
      <w:r w:rsidRPr="00875924">
        <w:rPr>
          <w:rFonts w:hint="eastAsia"/>
          <w:sz w:val="24"/>
        </w:rPr>
        <w:t>将再次列出服务器作为副本源（并将其用作新目标的目的地）。</w:t>
      </w:r>
    </w:p>
    <w:p w14:paraId="3B4BA9C5" w14:textId="56E31D17" w:rsidR="00F73B00" w:rsidRPr="00875924" w:rsidRDefault="00F73B00" w:rsidP="00F73B00">
      <w:pPr>
        <w:rPr>
          <w:sz w:val="24"/>
        </w:rPr>
      </w:pPr>
      <w:r w:rsidRPr="00875924">
        <w:rPr>
          <w:rFonts w:hint="eastAsia"/>
          <w:b/>
          <w:sz w:val="24"/>
        </w:rPr>
        <w:t>智能副本放置：</w:t>
      </w:r>
      <w:r w:rsidRPr="00875924">
        <w:rPr>
          <w:rFonts w:hint="eastAsia"/>
          <w:sz w:val="24"/>
        </w:rPr>
        <w:t>对于目标</w:t>
      </w:r>
      <w:r w:rsidRPr="00875924">
        <w:rPr>
          <w:rFonts w:hint="eastAsia"/>
          <w:sz w:val="24"/>
        </w:rPr>
        <w:t>G3</w:t>
      </w:r>
      <w:r w:rsidRPr="00875924">
        <w:rPr>
          <w:rFonts w:hint="eastAsia"/>
          <w:sz w:val="24"/>
        </w:rPr>
        <w:t>，我们将我们的副本放置算法（</w:t>
      </w:r>
      <w:r w:rsidRPr="00875924">
        <w:rPr>
          <w:rFonts w:hint="eastAsia"/>
          <w:sz w:val="24"/>
        </w:rPr>
        <w:t>4.2</w:t>
      </w:r>
      <w:r w:rsidRPr="00875924">
        <w:rPr>
          <w:rFonts w:hint="eastAsia"/>
          <w:sz w:val="24"/>
        </w:rPr>
        <w:t>节）整合到</w:t>
      </w:r>
      <w:r w:rsidRPr="00875924">
        <w:rPr>
          <w:rFonts w:hint="eastAsia"/>
          <w:sz w:val="24"/>
        </w:rPr>
        <w:t>NN-H</w:t>
      </w:r>
      <w:r w:rsidRPr="00875924">
        <w:rPr>
          <w:rFonts w:hint="eastAsia"/>
          <w:sz w:val="24"/>
        </w:rPr>
        <w:t>中。</w:t>
      </w:r>
    </w:p>
    <w:p w14:paraId="64A1E82F" w14:textId="5FE89E7F" w:rsidR="00F73B00" w:rsidRDefault="00F73B00" w:rsidP="00F73B00">
      <w:pPr>
        <w:rPr>
          <w:sz w:val="24"/>
        </w:rPr>
      </w:pPr>
      <w:r w:rsidRPr="00875924">
        <w:rPr>
          <w:rFonts w:hint="eastAsia"/>
          <w:b/>
          <w:sz w:val="24"/>
        </w:rPr>
        <w:t>开销：</w:t>
      </w:r>
      <w:r w:rsidRPr="00875924">
        <w:rPr>
          <w:rFonts w:hint="eastAsia"/>
          <w:sz w:val="24"/>
        </w:rPr>
        <w:t>我们对</w:t>
      </w:r>
      <w:r w:rsidRPr="00875924">
        <w:rPr>
          <w:rFonts w:hint="eastAsia"/>
          <w:sz w:val="24"/>
        </w:rPr>
        <w:t>HDFS</w:t>
      </w:r>
      <w:r w:rsidRPr="00875924">
        <w:rPr>
          <w:rFonts w:hint="eastAsia"/>
          <w:sz w:val="24"/>
        </w:rPr>
        <w:t>的扩展强加了可以忽略的开销。对于主租户感知，我们向</w:t>
      </w:r>
      <w:r w:rsidRPr="00875924">
        <w:rPr>
          <w:rFonts w:hint="eastAsia"/>
          <w:sz w:val="24"/>
        </w:rPr>
        <w:t>DN</w:t>
      </w:r>
      <w:r w:rsidRPr="00875924">
        <w:rPr>
          <w:rFonts w:hint="eastAsia"/>
          <w:sz w:val="24"/>
        </w:rPr>
        <w:t>添加一些系统调用以获取主租户</w:t>
      </w:r>
      <w:r w:rsidRPr="00875924">
        <w:rPr>
          <w:rFonts w:hint="eastAsia"/>
          <w:sz w:val="24"/>
        </w:rPr>
        <w:t>CPU</w:t>
      </w:r>
      <w:r w:rsidRPr="00875924">
        <w:rPr>
          <w:rFonts w:hint="eastAsia"/>
          <w:sz w:val="24"/>
        </w:rPr>
        <w:t>利用率，并在心跳中将结果搭载到</w:t>
      </w:r>
      <w:r w:rsidRPr="00875924">
        <w:rPr>
          <w:rFonts w:hint="eastAsia"/>
          <w:sz w:val="24"/>
        </w:rPr>
        <w:t>NN-H</w:t>
      </w:r>
      <w:r w:rsidRPr="00875924">
        <w:rPr>
          <w:rFonts w:hint="eastAsia"/>
          <w:sz w:val="24"/>
        </w:rPr>
        <w:t>。在重负载下拒绝请求增加了两个网络传输，但是与磁盘访问相比，这个开销是最小的。对于智能副本放置，我们的修改将聚类算法添加到</w:t>
      </w:r>
      <w:r w:rsidRPr="00875924">
        <w:rPr>
          <w:rFonts w:hint="eastAsia"/>
          <w:sz w:val="24"/>
        </w:rPr>
        <w:t>NN</w:t>
      </w:r>
      <w:r w:rsidRPr="00875924">
        <w:rPr>
          <w:rFonts w:hint="eastAsia"/>
          <w:sz w:val="24"/>
        </w:rPr>
        <w:t>，并且需要额外的通信来接收算法输入。集群和数据结构更新发生在后台，离开关键路径。</w:t>
      </w:r>
    </w:p>
    <w:p w14:paraId="7A1554A3" w14:textId="4B3A1591" w:rsidR="00DF1E4B" w:rsidRDefault="00DF1E4B" w:rsidP="00DF1E4B">
      <w:pPr>
        <w:pStyle w:val="1"/>
        <w:spacing w:before="338" w:after="211"/>
      </w:pPr>
      <w:bookmarkStart w:id="19" w:name="_Toc500688175"/>
      <w:r>
        <w:rPr>
          <w:rFonts w:hint="eastAsia"/>
        </w:rPr>
        <w:lastRenderedPageBreak/>
        <w:t>仿真和实验结果分析</w:t>
      </w:r>
      <w:bookmarkEnd w:id="19"/>
    </w:p>
    <w:p w14:paraId="0E5A3DD6" w14:textId="765548D5" w:rsidR="00DA6D04" w:rsidRPr="00DA6D04" w:rsidRDefault="00DA6D04" w:rsidP="00DA6D04">
      <w:pPr>
        <w:pStyle w:val="2"/>
        <w:spacing w:before="211" w:after="211"/>
      </w:pPr>
      <w:bookmarkStart w:id="20" w:name="_Toc500688176"/>
      <w:r>
        <w:rPr>
          <w:rFonts w:hint="eastAsia"/>
        </w:rPr>
        <w:t>实验结果分析</w:t>
      </w:r>
      <w:bookmarkEnd w:id="20"/>
    </w:p>
    <w:p w14:paraId="4A839670" w14:textId="352F344F" w:rsidR="00A60C54" w:rsidRDefault="00DA6D04" w:rsidP="00A60C54">
      <w:pPr>
        <w:rPr>
          <w:sz w:val="24"/>
        </w:rPr>
      </w:pPr>
      <w:r w:rsidRPr="00DA6D04">
        <w:rPr>
          <w:rFonts w:hint="eastAsia"/>
          <w:b/>
          <w:sz w:val="24"/>
        </w:rPr>
        <w:t>任务调度比较</w:t>
      </w:r>
      <w:r w:rsidRPr="00DA6D04">
        <w:rPr>
          <w:rFonts w:hint="eastAsia"/>
          <w:sz w:val="24"/>
        </w:rPr>
        <w:t>：我们从调查收集备用计算周期对主租户性能的影响开始。图</w:t>
      </w:r>
      <w:r w:rsidRPr="00DA6D04">
        <w:rPr>
          <w:rFonts w:hint="eastAsia"/>
          <w:sz w:val="24"/>
        </w:rPr>
        <w:t>10</w:t>
      </w:r>
      <w:r w:rsidRPr="00DA6D04">
        <w:rPr>
          <w:rFonts w:hint="eastAsia"/>
          <w:sz w:val="24"/>
        </w:rPr>
        <w:t>显示了在五个小时的实验中，服务器每分钟响应时间的平均值（百万分之九十九）。标有“</w:t>
      </w:r>
      <w:r w:rsidRPr="00DA6D04">
        <w:rPr>
          <w:rFonts w:hint="eastAsia"/>
          <w:sz w:val="24"/>
        </w:rPr>
        <w:t>No Harvesting</w:t>
      </w:r>
      <w:r w:rsidRPr="00DA6D04">
        <w:rPr>
          <w:rFonts w:hint="eastAsia"/>
          <w:sz w:val="24"/>
        </w:rPr>
        <w:t>”的曲线描述了我们单独运行</w:t>
      </w:r>
      <w:r w:rsidRPr="00DA6D04">
        <w:rPr>
          <w:rFonts w:hint="eastAsia"/>
          <w:sz w:val="24"/>
        </w:rPr>
        <w:t>Lucene</w:t>
      </w:r>
      <w:r w:rsidRPr="00DA6D04">
        <w:rPr>
          <w:rFonts w:hint="eastAsia"/>
          <w:sz w:val="24"/>
        </w:rPr>
        <w:t>时的尾部延迟。</w:t>
      </w:r>
    </w:p>
    <w:p w14:paraId="6EF68A92" w14:textId="1B474CD7" w:rsidR="00A60C54" w:rsidRDefault="00A60C54" w:rsidP="00A60C54">
      <w:pPr>
        <w:rPr>
          <w:sz w:val="24"/>
        </w:rPr>
      </w:pPr>
      <w:r w:rsidRPr="00A60C54">
        <w:rPr>
          <w:noProof/>
          <w:sz w:val="24"/>
        </w:rPr>
        <w:drawing>
          <wp:inline distT="0" distB="0" distL="0" distR="0" wp14:anchorId="305DB62E" wp14:editId="7C3C98B2">
            <wp:extent cx="4126727" cy="2496755"/>
            <wp:effectExtent l="0" t="0" r="7620" b="0"/>
            <wp:docPr id="11" name="图片 11" descr="C:\Users\lxt\AppData\Local\Temp\1512894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xt\AppData\Local\Temp\151289453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3874" cy="2513179"/>
                    </a:xfrm>
                    <a:prstGeom prst="rect">
                      <a:avLst/>
                    </a:prstGeom>
                    <a:noFill/>
                    <a:ln>
                      <a:noFill/>
                    </a:ln>
                  </pic:spPr>
                </pic:pic>
              </a:graphicData>
            </a:graphic>
          </wp:inline>
        </w:drawing>
      </w:r>
    </w:p>
    <w:p w14:paraId="54853EF9" w14:textId="3BBAEE75" w:rsidR="00DA6D04" w:rsidRDefault="00DA6D04" w:rsidP="00A60C54">
      <w:pPr>
        <w:ind w:firstLine="420"/>
        <w:rPr>
          <w:sz w:val="24"/>
        </w:rPr>
      </w:pPr>
      <w:r w:rsidRPr="00DA6D04">
        <w:rPr>
          <w:rFonts w:hint="eastAsia"/>
          <w:sz w:val="24"/>
        </w:rPr>
        <w:t>其他曲线描绘</w:t>
      </w:r>
      <w:r w:rsidRPr="00DA6D04">
        <w:rPr>
          <w:rFonts w:hint="eastAsia"/>
          <w:sz w:val="24"/>
        </w:rPr>
        <w:t>Lucene</w:t>
      </w:r>
      <w:r w:rsidRPr="00DA6D04">
        <w:rPr>
          <w:rFonts w:hint="eastAsia"/>
          <w:sz w:val="24"/>
        </w:rPr>
        <w:t>尾部潜伏期在不同的系统下，当</w:t>
      </w:r>
      <w:r w:rsidRPr="00DA6D04">
        <w:rPr>
          <w:rFonts w:hint="eastAsia"/>
          <w:sz w:val="24"/>
        </w:rPr>
        <w:t>TPC-DS</w:t>
      </w:r>
      <w:r w:rsidRPr="00DA6D04">
        <w:rPr>
          <w:rFonts w:hint="eastAsia"/>
          <w:sz w:val="24"/>
        </w:rPr>
        <w:t>工作收获整个群集的备用周期。该图显示</w:t>
      </w:r>
      <w:r w:rsidRPr="00DA6D04">
        <w:rPr>
          <w:rFonts w:hint="eastAsia"/>
          <w:sz w:val="24"/>
        </w:rPr>
        <w:t>YARN-Stock</w:t>
      </w:r>
      <w:r w:rsidRPr="00DA6D04">
        <w:rPr>
          <w:rFonts w:hint="eastAsia"/>
          <w:sz w:val="24"/>
        </w:rPr>
        <w:t>显着影响尾部延迟，因为它忽略了主租户。相比之下，</w:t>
      </w:r>
      <w:r w:rsidRPr="00DA6D04">
        <w:rPr>
          <w:rFonts w:hint="eastAsia"/>
          <w:sz w:val="24"/>
        </w:rPr>
        <w:t>YARN-PT</w:t>
      </w:r>
      <w:r w:rsidRPr="00DA6D04">
        <w:rPr>
          <w:rFonts w:hint="eastAsia"/>
          <w:sz w:val="24"/>
        </w:rPr>
        <w:t>使尾部潜伏期显着降低并且更一致。主要原因是</w:t>
      </w:r>
      <w:r w:rsidRPr="00DA6D04">
        <w:rPr>
          <w:rFonts w:hint="eastAsia"/>
          <w:sz w:val="24"/>
        </w:rPr>
        <w:t>YARN-PT</w:t>
      </w:r>
      <w:r w:rsidRPr="00DA6D04">
        <w:rPr>
          <w:rFonts w:hint="eastAsia"/>
          <w:sz w:val="24"/>
        </w:rPr>
        <w:t>实际上杀死了任务，以确保主租户的负载可以爆发而没有延迟惩罚。最后，</w:t>
      </w:r>
      <w:r w:rsidRPr="00DA6D04">
        <w:rPr>
          <w:rFonts w:hint="eastAsia"/>
          <w:sz w:val="24"/>
        </w:rPr>
        <w:t>YARNH / Tez-H</w:t>
      </w:r>
      <w:r w:rsidRPr="00DA6D04">
        <w:rPr>
          <w:rFonts w:hint="eastAsia"/>
          <w:sz w:val="24"/>
        </w:rPr>
        <w:t>的尾部延迟几乎与“无收获”的尾部延迟一致。最大尾等待时间差异仅为</w:t>
      </w:r>
      <w:r w:rsidRPr="00DA6D04">
        <w:rPr>
          <w:rFonts w:hint="eastAsia"/>
          <w:sz w:val="24"/>
        </w:rPr>
        <w:t>44ms</w:t>
      </w:r>
      <w:r w:rsidRPr="00DA6D04">
        <w:rPr>
          <w:rFonts w:hint="eastAsia"/>
          <w:sz w:val="24"/>
        </w:rPr>
        <w:t>，这与无收获执行中的变化量相当（平均尾延迟范围从</w:t>
      </w:r>
      <w:r w:rsidRPr="00DA6D04">
        <w:rPr>
          <w:rFonts w:hint="eastAsia"/>
          <w:sz w:val="24"/>
        </w:rPr>
        <w:t>369ms</w:t>
      </w:r>
      <w:r w:rsidRPr="00DA6D04">
        <w:rPr>
          <w:rFonts w:hint="eastAsia"/>
          <w:sz w:val="24"/>
        </w:rPr>
        <w:t>到</w:t>
      </w:r>
      <w:r w:rsidRPr="00DA6D04">
        <w:rPr>
          <w:rFonts w:hint="eastAsia"/>
          <w:sz w:val="24"/>
        </w:rPr>
        <w:t>406ms</w:t>
      </w:r>
      <w:r w:rsidRPr="00DA6D04">
        <w:rPr>
          <w:rFonts w:hint="eastAsia"/>
          <w:sz w:val="24"/>
        </w:rPr>
        <w:t>）。</w:t>
      </w:r>
      <w:r w:rsidRPr="00DA6D04">
        <w:rPr>
          <w:rFonts w:hint="eastAsia"/>
          <w:sz w:val="24"/>
        </w:rPr>
        <w:t xml:space="preserve"> YARN-H</w:t>
      </w:r>
      <w:r w:rsidRPr="00DA6D04">
        <w:rPr>
          <w:rFonts w:hint="eastAsia"/>
          <w:sz w:val="24"/>
        </w:rPr>
        <w:t>集群容量利用率更高，尾部延时更好。</w:t>
      </w:r>
      <w:r w:rsidRPr="00DA6D04">
        <w:rPr>
          <w:rFonts w:hint="eastAsia"/>
          <w:sz w:val="24"/>
        </w:rPr>
        <w:t xml:space="preserve"> YARN-H / Tez-H</w:t>
      </w:r>
      <w:r w:rsidRPr="00DA6D04">
        <w:rPr>
          <w:rFonts w:hint="eastAsia"/>
          <w:sz w:val="24"/>
        </w:rPr>
        <w:t>的另一个关键特性是它可以很轻松地将任务安排到服务器上，而这些服务器不太可能被杀死。图</w:t>
      </w:r>
      <w:r w:rsidRPr="00DA6D04">
        <w:rPr>
          <w:rFonts w:hint="eastAsia"/>
          <w:sz w:val="24"/>
        </w:rPr>
        <w:t>11</w:t>
      </w:r>
      <w:r w:rsidRPr="00DA6D04">
        <w:rPr>
          <w:rFonts w:hint="eastAsia"/>
          <w:sz w:val="24"/>
        </w:rPr>
        <w:t>显示了针对</w:t>
      </w:r>
      <w:r w:rsidRPr="00DA6D04">
        <w:rPr>
          <w:rFonts w:hint="eastAsia"/>
          <w:sz w:val="24"/>
        </w:rPr>
        <w:t>YARN-Stock</w:t>
      </w:r>
      <w:r w:rsidRPr="00DA6D04">
        <w:rPr>
          <w:rFonts w:hint="eastAsia"/>
          <w:sz w:val="24"/>
        </w:rPr>
        <w:t>，</w:t>
      </w:r>
      <w:r w:rsidRPr="00DA6D04">
        <w:rPr>
          <w:rFonts w:hint="eastAsia"/>
          <w:sz w:val="24"/>
        </w:rPr>
        <w:t>YARN-PT</w:t>
      </w:r>
      <w:r w:rsidRPr="00DA6D04">
        <w:rPr>
          <w:rFonts w:hint="eastAsia"/>
          <w:sz w:val="24"/>
        </w:rPr>
        <w:t>和</w:t>
      </w:r>
      <w:r w:rsidRPr="00DA6D04">
        <w:rPr>
          <w:rFonts w:hint="eastAsia"/>
          <w:sz w:val="24"/>
        </w:rPr>
        <w:t>YARN-H / Tez-H</w:t>
      </w:r>
      <w:r w:rsidRPr="00DA6D04">
        <w:rPr>
          <w:rFonts w:hint="eastAsia"/>
          <w:sz w:val="24"/>
        </w:rPr>
        <w:t>的</w:t>
      </w:r>
      <w:r w:rsidRPr="00DA6D04">
        <w:rPr>
          <w:rFonts w:hint="eastAsia"/>
          <w:sz w:val="24"/>
        </w:rPr>
        <w:t>TPC-DS</w:t>
      </w:r>
      <w:r w:rsidRPr="00DA6D04">
        <w:rPr>
          <w:rFonts w:hint="eastAsia"/>
          <w:sz w:val="24"/>
        </w:rPr>
        <w:t>中所有作业的执行时间。正如人们所期望的那样，</w:t>
      </w:r>
      <w:r w:rsidRPr="00DA6D04">
        <w:rPr>
          <w:rFonts w:hint="eastAsia"/>
          <w:sz w:val="24"/>
        </w:rPr>
        <w:t>YARN</w:t>
      </w:r>
      <w:r w:rsidRPr="00DA6D04">
        <w:rPr>
          <w:rFonts w:hint="eastAsia"/>
          <w:sz w:val="24"/>
        </w:rPr>
        <w:t>股票的执行时间最短。不幸的是，这种表现的代价是破坏了主租户的承诺，这是不可接受的。由于</w:t>
      </w:r>
      <w:r w:rsidRPr="00DA6D04">
        <w:rPr>
          <w:rFonts w:hint="eastAsia"/>
          <w:sz w:val="24"/>
        </w:rPr>
        <w:t>YARN-PT</w:t>
      </w:r>
      <w:r w:rsidRPr="00DA6D04">
        <w:rPr>
          <w:rFonts w:hint="eastAsia"/>
          <w:sz w:val="24"/>
        </w:rPr>
        <w:t>必须在主租户的负载突发时终止（并重新运行）任务，因此执行时间要高得多，平均为</w:t>
      </w:r>
      <w:r w:rsidRPr="00DA6D04">
        <w:rPr>
          <w:rFonts w:hint="eastAsia"/>
          <w:sz w:val="24"/>
        </w:rPr>
        <w:t>1181</w:t>
      </w:r>
      <w:r w:rsidRPr="00DA6D04">
        <w:rPr>
          <w:rFonts w:hint="eastAsia"/>
          <w:sz w:val="24"/>
        </w:rPr>
        <w:t>秒。</w:t>
      </w:r>
      <w:r w:rsidRPr="00DA6D04">
        <w:rPr>
          <w:rFonts w:hint="eastAsia"/>
          <w:sz w:val="24"/>
        </w:rPr>
        <w:t xml:space="preserve"> YARN-H / Tez-H</w:t>
      </w:r>
      <w:r w:rsidRPr="00DA6D04">
        <w:rPr>
          <w:rFonts w:hint="eastAsia"/>
          <w:sz w:val="24"/>
        </w:rPr>
        <w:t>平均下降了</w:t>
      </w:r>
      <w:r w:rsidRPr="00DA6D04">
        <w:rPr>
          <w:rFonts w:hint="eastAsia"/>
          <w:sz w:val="24"/>
        </w:rPr>
        <w:t>938</w:t>
      </w:r>
      <w:r w:rsidRPr="00DA6D04">
        <w:rPr>
          <w:rFonts w:hint="eastAsia"/>
          <w:sz w:val="24"/>
        </w:rPr>
        <w:t>秒。在这些实验中，</w:t>
      </w:r>
      <w:r w:rsidRPr="00DA6D04">
        <w:rPr>
          <w:rFonts w:hint="eastAsia"/>
          <w:sz w:val="24"/>
        </w:rPr>
        <w:t>YARN-H / Tez-H</w:t>
      </w:r>
      <w:r w:rsidRPr="00DA6D04">
        <w:rPr>
          <w:rFonts w:hint="eastAsia"/>
          <w:sz w:val="24"/>
        </w:rPr>
        <w:t>将</w:t>
      </w:r>
      <w:r w:rsidRPr="00DA6D04">
        <w:rPr>
          <w:rFonts w:hint="eastAsia"/>
          <w:sz w:val="24"/>
        </w:rPr>
        <w:t>CPU</w:t>
      </w:r>
      <w:r w:rsidRPr="00DA6D04">
        <w:rPr>
          <w:rFonts w:hint="eastAsia"/>
          <w:sz w:val="24"/>
        </w:rPr>
        <w:t>的平均利用率从</w:t>
      </w:r>
      <w:r w:rsidRPr="00DA6D04">
        <w:rPr>
          <w:rFonts w:hint="eastAsia"/>
          <w:sz w:val="24"/>
        </w:rPr>
        <w:t>33</w:t>
      </w:r>
      <w:r w:rsidRPr="00DA6D04">
        <w:rPr>
          <w:rFonts w:hint="eastAsia"/>
          <w:sz w:val="24"/>
        </w:rPr>
        <w:t>％提高到了</w:t>
      </w:r>
      <w:r w:rsidRPr="00DA6D04">
        <w:rPr>
          <w:rFonts w:hint="eastAsia"/>
          <w:sz w:val="24"/>
        </w:rPr>
        <w:t>54</w:t>
      </w:r>
      <w:r w:rsidRPr="00DA6D04">
        <w:rPr>
          <w:rFonts w:hint="eastAsia"/>
          <w:sz w:val="24"/>
        </w:rPr>
        <w:t>％，这是一个显着的改善，因为我们为主要租户突发保留了</w:t>
      </w:r>
      <w:r w:rsidRPr="00DA6D04">
        <w:rPr>
          <w:rFonts w:hint="eastAsia"/>
          <w:sz w:val="24"/>
        </w:rPr>
        <w:t>33</w:t>
      </w:r>
      <w:r w:rsidRPr="00DA6D04">
        <w:rPr>
          <w:rFonts w:hint="eastAsia"/>
          <w:sz w:val="24"/>
        </w:rPr>
        <w:t>％的</w:t>
      </w:r>
      <w:r w:rsidRPr="00DA6D04">
        <w:rPr>
          <w:rFonts w:hint="eastAsia"/>
          <w:sz w:val="24"/>
        </w:rPr>
        <w:t>CPU</w:t>
      </w:r>
      <w:r w:rsidRPr="00DA6D04">
        <w:rPr>
          <w:rFonts w:hint="eastAsia"/>
          <w:sz w:val="24"/>
        </w:rPr>
        <w:t>。改善利用率取决于主要租户的利用情况（利用率越低，可以获得的资源越多），来自二级租</w:t>
      </w:r>
      <w:r w:rsidRPr="00DA6D04">
        <w:rPr>
          <w:rFonts w:hint="eastAsia"/>
          <w:sz w:val="24"/>
        </w:rPr>
        <w:lastRenderedPageBreak/>
        <w:t>户的资源需求（需求越高，可以安排的任务越多），资源储备（储备越小，我们可以收获的资源就越多）。总的来说，这些结果清楚地表明，</w:t>
      </w:r>
      <w:r w:rsidRPr="00DA6D04">
        <w:rPr>
          <w:rFonts w:hint="eastAsia"/>
          <w:sz w:val="24"/>
        </w:rPr>
        <w:t>YARN-H / TezH</w:t>
      </w:r>
      <w:r w:rsidRPr="00DA6D04">
        <w:rPr>
          <w:rFonts w:hint="eastAsia"/>
          <w:sz w:val="24"/>
        </w:rPr>
        <w:t>既能保护主租户的性能，又能提高批量工作的性能。</w:t>
      </w:r>
    </w:p>
    <w:p w14:paraId="0D5AD9D8" w14:textId="3E733A46" w:rsidR="00A60C54" w:rsidRPr="00DA6D04" w:rsidRDefault="00A60C54" w:rsidP="00A60C54">
      <w:pPr>
        <w:rPr>
          <w:sz w:val="24"/>
        </w:rPr>
      </w:pPr>
      <w:r w:rsidRPr="00A60C54">
        <w:rPr>
          <w:noProof/>
          <w:sz w:val="24"/>
        </w:rPr>
        <w:drawing>
          <wp:inline distT="0" distB="0" distL="0" distR="0" wp14:anchorId="101E09CC" wp14:editId="1A19F18E">
            <wp:extent cx="3619096" cy="2258170"/>
            <wp:effectExtent l="0" t="0" r="635" b="8890"/>
            <wp:docPr id="12" name="图片 12" descr="C:\Users\lxt\AppData\Local\Temp\15128945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xt\AppData\Local\Temp\151289455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8358" cy="2263949"/>
                    </a:xfrm>
                    <a:prstGeom prst="rect">
                      <a:avLst/>
                    </a:prstGeom>
                    <a:noFill/>
                    <a:ln>
                      <a:noFill/>
                    </a:ln>
                  </pic:spPr>
                </pic:pic>
              </a:graphicData>
            </a:graphic>
          </wp:inline>
        </w:drawing>
      </w:r>
    </w:p>
    <w:p w14:paraId="579453BA" w14:textId="70548D3B" w:rsidR="00DA6D04" w:rsidRDefault="00DA6D04" w:rsidP="00DA6D04">
      <w:pPr>
        <w:rPr>
          <w:sz w:val="24"/>
        </w:rPr>
      </w:pPr>
      <w:r w:rsidRPr="00DA6D04">
        <w:rPr>
          <w:rFonts w:hint="eastAsia"/>
          <w:b/>
          <w:sz w:val="24"/>
        </w:rPr>
        <w:t>数据放置和访问比较：</w:t>
      </w:r>
      <w:r w:rsidRPr="00DA6D04">
        <w:rPr>
          <w:rFonts w:hint="eastAsia"/>
          <w:sz w:val="24"/>
        </w:rPr>
        <w:t xml:space="preserve"> </w:t>
      </w:r>
      <w:r w:rsidRPr="00DA6D04">
        <w:rPr>
          <w:rFonts w:hint="eastAsia"/>
          <w:sz w:val="24"/>
        </w:rPr>
        <w:t>我们现在调查</w:t>
      </w:r>
      <w:r w:rsidRPr="00DA6D04">
        <w:rPr>
          <w:rFonts w:hint="eastAsia"/>
          <w:sz w:val="24"/>
        </w:rPr>
        <w:t>HDFS-H</w:t>
      </w:r>
      <w:r w:rsidRPr="00DA6D04">
        <w:rPr>
          <w:rFonts w:hint="eastAsia"/>
          <w:sz w:val="24"/>
        </w:rPr>
        <w:t>是否能够保护主租户的性能，并提供比同行更高的数据可用性。</w:t>
      </w:r>
      <w:r w:rsidRPr="00DA6D04">
        <w:rPr>
          <w:rFonts w:hint="eastAsia"/>
          <w:sz w:val="24"/>
        </w:rPr>
        <w:t xml:space="preserve"> </w:t>
      </w:r>
      <w:r w:rsidRPr="00DA6D04">
        <w:rPr>
          <w:rFonts w:hint="eastAsia"/>
          <w:sz w:val="24"/>
        </w:rPr>
        <w:t>图</w:t>
      </w:r>
      <w:r w:rsidRPr="00DA6D04">
        <w:rPr>
          <w:rFonts w:hint="eastAsia"/>
          <w:sz w:val="24"/>
        </w:rPr>
        <w:t>12</w:t>
      </w:r>
      <w:r w:rsidRPr="00DA6D04">
        <w:rPr>
          <w:rFonts w:hint="eastAsia"/>
          <w:sz w:val="24"/>
        </w:rPr>
        <w:t>显示了在另一个</w:t>
      </w:r>
      <w:r w:rsidRPr="00DA6D04">
        <w:rPr>
          <w:rFonts w:hint="eastAsia"/>
          <w:sz w:val="24"/>
        </w:rPr>
        <w:t>5</w:t>
      </w:r>
      <w:r w:rsidRPr="00DA6D04">
        <w:rPr>
          <w:rFonts w:hint="eastAsia"/>
          <w:sz w:val="24"/>
        </w:rPr>
        <w:t>小时的实验中，服务器每分钟的第</w:t>
      </w:r>
      <w:r w:rsidRPr="00DA6D04">
        <w:rPr>
          <w:rFonts w:hint="eastAsia"/>
          <w:sz w:val="24"/>
        </w:rPr>
        <w:t>99</w:t>
      </w:r>
      <w:r w:rsidRPr="00DA6D04">
        <w:rPr>
          <w:rFonts w:hint="eastAsia"/>
          <w:sz w:val="24"/>
        </w:rPr>
        <w:t>百分位响应时间（以毫秒为单位）的平均值。</w:t>
      </w:r>
      <w:r w:rsidRPr="00DA6D04">
        <w:rPr>
          <w:rFonts w:hint="eastAsia"/>
          <w:sz w:val="24"/>
        </w:rPr>
        <w:t xml:space="preserve"> </w:t>
      </w:r>
      <w:r w:rsidRPr="00DA6D04">
        <w:rPr>
          <w:rFonts w:hint="eastAsia"/>
          <w:sz w:val="24"/>
        </w:rPr>
        <w:t>正如预期的那样，该数字显示</w:t>
      </w:r>
      <w:r w:rsidRPr="00DA6D04">
        <w:rPr>
          <w:rFonts w:hint="eastAsia"/>
          <w:sz w:val="24"/>
        </w:rPr>
        <w:t>HDFS-Stock</w:t>
      </w:r>
      <w:r w:rsidRPr="00DA6D04">
        <w:rPr>
          <w:rFonts w:hint="eastAsia"/>
          <w:sz w:val="24"/>
        </w:rPr>
        <w:t>显着降低了尾部延迟。</w:t>
      </w:r>
      <w:r w:rsidRPr="00DA6D04">
        <w:rPr>
          <w:rFonts w:hint="eastAsia"/>
          <w:sz w:val="24"/>
        </w:rPr>
        <w:t xml:space="preserve"> HDFS-PT</w:t>
      </w:r>
      <w:r w:rsidRPr="00DA6D04">
        <w:rPr>
          <w:rFonts w:hint="eastAsia"/>
          <w:sz w:val="24"/>
        </w:rPr>
        <w:t>和</w:t>
      </w:r>
      <w:r w:rsidRPr="00DA6D04">
        <w:rPr>
          <w:rFonts w:hint="eastAsia"/>
          <w:sz w:val="24"/>
        </w:rPr>
        <w:t>HDFSH</w:t>
      </w:r>
      <w:r w:rsidRPr="00DA6D04">
        <w:rPr>
          <w:rFonts w:hint="eastAsia"/>
          <w:sz w:val="24"/>
        </w:rPr>
        <w:t>降低到最多</w:t>
      </w:r>
      <w:r w:rsidRPr="00DA6D04">
        <w:rPr>
          <w:rFonts w:hint="eastAsia"/>
          <w:sz w:val="24"/>
        </w:rPr>
        <w:t>47</w:t>
      </w:r>
      <w:r w:rsidRPr="00DA6D04">
        <w:rPr>
          <w:rFonts w:hint="eastAsia"/>
          <w:sz w:val="24"/>
        </w:rPr>
        <w:t>毫秒。</w:t>
      </w:r>
      <w:r w:rsidRPr="00DA6D04">
        <w:rPr>
          <w:rFonts w:hint="eastAsia"/>
          <w:sz w:val="24"/>
        </w:rPr>
        <w:t xml:space="preserve"> </w:t>
      </w:r>
      <w:r w:rsidRPr="00DA6D04">
        <w:rPr>
          <w:rFonts w:hint="eastAsia"/>
          <w:sz w:val="24"/>
        </w:rPr>
        <w:t>原因是这些版本避免在繁忙的服务器上访问</w:t>
      </w:r>
      <w:r w:rsidRPr="00DA6D04">
        <w:rPr>
          <w:rFonts w:hint="eastAsia"/>
          <w:sz w:val="24"/>
        </w:rPr>
        <w:t>/</w:t>
      </w:r>
      <w:r w:rsidRPr="00DA6D04">
        <w:rPr>
          <w:rFonts w:hint="eastAsia"/>
          <w:sz w:val="24"/>
        </w:rPr>
        <w:t>创建数据。</w:t>
      </w:r>
      <w:r w:rsidRPr="00DA6D04">
        <w:rPr>
          <w:rFonts w:hint="eastAsia"/>
          <w:sz w:val="24"/>
        </w:rPr>
        <w:t xml:space="preserve"> </w:t>
      </w:r>
      <w:r w:rsidRPr="00DA6D04">
        <w:rPr>
          <w:rFonts w:hint="eastAsia"/>
          <w:sz w:val="24"/>
        </w:rPr>
        <w:t>但是，</w:t>
      </w:r>
      <w:r w:rsidRPr="00DA6D04">
        <w:rPr>
          <w:rFonts w:hint="eastAsia"/>
          <w:sz w:val="24"/>
        </w:rPr>
        <w:t>HDFS-PT</w:t>
      </w:r>
      <w:r w:rsidRPr="00DA6D04">
        <w:rPr>
          <w:rFonts w:hint="eastAsia"/>
          <w:sz w:val="24"/>
        </w:rPr>
        <w:t>实际上导致了</w:t>
      </w:r>
      <w:r w:rsidRPr="00DA6D04">
        <w:rPr>
          <w:rFonts w:hint="eastAsia"/>
          <w:sz w:val="24"/>
        </w:rPr>
        <w:t>47</w:t>
      </w:r>
      <w:r w:rsidRPr="00DA6D04">
        <w:rPr>
          <w:rFonts w:hint="eastAsia"/>
          <w:sz w:val="24"/>
        </w:rPr>
        <w:t>次访问失败，即这些块因为所有的副本都忙而无法访问。</w:t>
      </w:r>
      <w:r w:rsidRPr="00DA6D04">
        <w:rPr>
          <w:rFonts w:hint="eastAsia"/>
          <w:sz w:val="24"/>
        </w:rPr>
        <w:t xml:space="preserve"> </w:t>
      </w:r>
      <w:r w:rsidRPr="00DA6D04">
        <w:rPr>
          <w:rFonts w:hint="eastAsia"/>
          <w:sz w:val="24"/>
        </w:rPr>
        <w:t>通过使用我们的智能数据放置算法，</w:t>
      </w:r>
      <w:r w:rsidRPr="00DA6D04">
        <w:rPr>
          <w:rFonts w:hint="eastAsia"/>
          <w:sz w:val="24"/>
        </w:rPr>
        <w:t>HDFS-H</w:t>
      </w:r>
      <w:r w:rsidRPr="00DA6D04">
        <w:rPr>
          <w:rFonts w:hint="eastAsia"/>
          <w:sz w:val="24"/>
        </w:rPr>
        <w:t>消除了所有失败的访问。</w:t>
      </w:r>
    </w:p>
    <w:p w14:paraId="76BAF68F" w14:textId="2B634D04" w:rsidR="00A60C54" w:rsidRDefault="00A60C54" w:rsidP="00DA6D04">
      <w:pPr>
        <w:rPr>
          <w:sz w:val="24"/>
        </w:rPr>
      </w:pPr>
      <w:r w:rsidRPr="00A60C54">
        <w:rPr>
          <w:noProof/>
          <w:sz w:val="24"/>
        </w:rPr>
        <w:drawing>
          <wp:inline distT="0" distB="0" distL="0" distR="0" wp14:anchorId="5A572B13" wp14:editId="6E679C25">
            <wp:extent cx="4564049" cy="2342618"/>
            <wp:effectExtent l="0" t="0" r="8255" b="635"/>
            <wp:docPr id="15" name="图片 15" descr="C:\Users\lxt\AppData\Local\Temp\1512894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xt\AppData\Local\Temp\151289460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6134" cy="2348821"/>
                    </a:xfrm>
                    <a:prstGeom prst="rect">
                      <a:avLst/>
                    </a:prstGeom>
                    <a:noFill/>
                    <a:ln>
                      <a:noFill/>
                    </a:ln>
                  </pic:spPr>
                </pic:pic>
              </a:graphicData>
            </a:graphic>
          </wp:inline>
        </w:drawing>
      </w:r>
    </w:p>
    <w:p w14:paraId="39452181" w14:textId="446BB83E" w:rsidR="00DA6D04" w:rsidRDefault="00DA6D04" w:rsidP="00DA6D04">
      <w:pPr>
        <w:pStyle w:val="2"/>
        <w:spacing w:before="211" w:after="211"/>
      </w:pPr>
      <w:bookmarkStart w:id="21" w:name="_Toc500688177"/>
      <w:r>
        <w:rPr>
          <w:rFonts w:hint="eastAsia"/>
        </w:rPr>
        <w:t>仿真结果分析</w:t>
      </w:r>
      <w:bookmarkEnd w:id="21"/>
    </w:p>
    <w:p w14:paraId="2CCEA2A0" w14:textId="77777777" w:rsidR="00CC185D" w:rsidRDefault="00DA6D04" w:rsidP="00DA6D04">
      <w:pPr>
        <w:rPr>
          <w:sz w:val="24"/>
        </w:rPr>
      </w:pPr>
      <w:r w:rsidRPr="00A622F9">
        <w:rPr>
          <w:rFonts w:hint="eastAsia"/>
          <w:b/>
          <w:sz w:val="24"/>
        </w:rPr>
        <w:t>任务调度比较：</w:t>
      </w:r>
      <w:r w:rsidRPr="00A622F9">
        <w:rPr>
          <w:rFonts w:hint="eastAsia"/>
          <w:sz w:val="24"/>
        </w:rPr>
        <w:t>假设我们的真实生产数据中心的规模和行为，我们开始我们的模拟研究，考虑</w:t>
      </w:r>
      <w:r w:rsidRPr="00A622F9">
        <w:rPr>
          <w:rFonts w:hint="eastAsia"/>
          <w:sz w:val="24"/>
        </w:rPr>
        <w:t>CPU</w:t>
      </w:r>
      <w:r w:rsidRPr="00A622F9">
        <w:rPr>
          <w:rFonts w:hint="eastAsia"/>
          <w:sz w:val="24"/>
        </w:rPr>
        <w:t>利用率的全部范围。回想一下，我们使用两种方法来从实际使用中调整利用率（向上和向下）：线性和根比例。为了隔离我们使用历史主租</w:t>
      </w:r>
      <w:r w:rsidRPr="00A622F9">
        <w:rPr>
          <w:rFonts w:hint="eastAsia"/>
          <w:sz w:val="24"/>
        </w:rPr>
        <w:lastRenderedPageBreak/>
        <w:t>户利用的好处，我们比较</w:t>
      </w:r>
      <w:r w:rsidRPr="00A622F9">
        <w:rPr>
          <w:rFonts w:hint="eastAsia"/>
          <w:sz w:val="24"/>
        </w:rPr>
        <w:t>YARN-H / Tez-H</w:t>
      </w:r>
      <w:r w:rsidRPr="00A622F9">
        <w:rPr>
          <w:rFonts w:hint="eastAsia"/>
          <w:sz w:val="24"/>
        </w:rPr>
        <w:t>和</w:t>
      </w:r>
      <w:r w:rsidRPr="00A622F9">
        <w:rPr>
          <w:rFonts w:hint="eastAsia"/>
          <w:sz w:val="24"/>
        </w:rPr>
        <w:t>YARN-PT</w:t>
      </w:r>
      <w:r w:rsidRPr="00A622F9">
        <w:rPr>
          <w:rFonts w:hint="eastAsia"/>
          <w:sz w:val="24"/>
        </w:rPr>
        <w:t>。图</w:t>
      </w:r>
      <w:r w:rsidRPr="00A622F9">
        <w:rPr>
          <w:rFonts w:hint="eastAsia"/>
          <w:sz w:val="24"/>
        </w:rPr>
        <w:t>13</w:t>
      </w:r>
      <w:r w:rsidRPr="00A622F9">
        <w:rPr>
          <w:rFonts w:hint="eastAsia"/>
          <w:sz w:val="24"/>
        </w:rPr>
        <w:t>描述了在</w:t>
      </w:r>
      <w:r w:rsidRPr="00A622F9">
        <w:rPr>
          <w:rFonts w:hint="eastAsia"/>
          <w:sz w:val="24"/>
        </w:rPr>
        <w:t>DC-9</w:t>
      </w:r>
      <w:r w:rsidRPr="00A622F9">
        <w:rPr>
          <w:rFonts w:hint="eastAsia"/>
          <w:sz w:val="24"/>
        </w:rPr>
        <w:t>系统和缩放下的平均批处理作业执行时间与利用率的关系。曲线上的每个点都显示了五次运行的平均值，而间隔的范围则是运行中的最小平均值到最大平均值。正如人们所期望的那样，高利用率会导致更高的排队延迟和更长的执行时间。</w:t>
      </w:r>
      <w:r w:rsidRPr="00A622F9">
        <w:rPr>
          <w:rFonts w:hint="eastAsia"/>
          <w:sz w:val="24"/>
        </w:rPr>
        <w:t xml:space="preserve"> </w:t>
      </w:r>
    </w:p>
    <w:p w14:paraId="07FDF6F1" w14:textId="30EAAFDF" w:rsidR="00CC185D" w:rsidRDefault="00CC185D" w:rsidP="00DA6D04">
      <w:pPr>
        <w:rPr>
          <w:sz w:val="24"/>
        </w:rPr>
      </w:pPr>
      <w:r w:rsidRPr="00CC185D">
        <w:rPr>
          <w:noProof/>
          <w:sz w:val="24"/>
        </w:rPr>
        <w:drawing>
          <wp:inline distT="0" distB="0" distL="0" distR="0" wp14:anchorId="167026DA" wp14:editId="4FF6607F">
            <wp:extent cx="4397071" cy="2215418"/>
            <wp:effectExtent l="0" t="0" r="3810" b="0"/>
            <wp:docPr id="16" name="图片 16" descr="C:\Users\lxt\AppData\Local\Temp\15128946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xt\AppData\Local\Temp\151289463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2580" cy="2223232"/>
                    </a:xfrm>
                    <a:prstGeom prst="rect">
                      <a:avLst/>
                    </a:prstGeom>
                    <a:noFill/>
                    <a:ln>
                      <a:noFill/>
                    </a:ln>
                  </pic:spPr>
                </pic:pic>
              </a:graphicData>
            </a:graphic>
          </wp:inline>
        </w:drawing>
      </w:r>
    </w:p>
    <w:p w14:paraId="7584D1E1" w14:textId="39E0CB1E" w:rsidR="00A622F9" w:rsidRDefault="00DA6D04" w:rsidP="00DA6D04">
      <w:pPr>
        <w:rPr>
          <w:sz w:val="24"/>
        </w:rPr>
      </w:pPr>
      <w:r w:rsidRPr="00A622F9">
        <w:rPr>
          <w:rFonts w:hint="eastAsia"/>
          <w:sz w:val="24"/>
        </w:rPr>
        <w:t>（回想一下，我们为主要租户保留了</w:t>
      </w:r>
      <w:r w:rsidRPr="00A622F9">
        <w:rPr>
          <w:rFonts w:hint="eastAsia"/>
          <w:sz w:val="24"/>
        </w:rPr>
        <w:t>33</w:t>
      </w:r>
      <w:r w:rsidRPr="00A622F9">
        <w:rPr>
          <w:rFonts w:hint="eastAsia"/>
          <w:sz w:val="24"/>
        </w:rPr>
        <w:t>％的资源，所以当我们接近</w:t>
      </w:r>
      <w:r w:rsidRPr="00A622F9">
        <w:rPr>
          <w:rFonts w:hint="eastAsia"/>
          <w:sz w:val="24"/>
        </w:rPr>
        <w:t>60</w:t>
      </w:r>
      <w:r w:rsidRPr="00A622F9">
        <w:rPr>
          <w:rFonts w:hint="eastAsia"/>
          <w:sz w:val="24"/>
        </w:rPr>
        <w:t>％的利用率时，排队已经很长了）。然而，线性缩放下的</w:t>
      </w:r>
      <w:r w:rsidRPr="00A622F9">
        <w:rPr>
          <w:rFonts w:hint="eastAsia"/>
          <w:sz w:val="24"/>
        </w:rPr>
        <w:t>YARN-PT</w:t>
      </w:r>
      <w:r w:rsidRPr="00A622F9">
        <w:rPr>
          <w:rFonts w:hint="eastAsia"/>
          <w:sz w:val="24"/>
        </w:rPr>
        <w:t>表现不同，在较低的利用率下，平均执行时间开始显着增加。原因在于，线性缩放比每个主要租户的</w:t>
      </w:r>
      <w:r w:rsidRPr="00A622F9">
        <w:rPr>
          <w:rFonts w:hint="eastAsia"/>
          <w:sz w:val="24"/>
        </w:rPr>
        <w:t>CPU</w:t>
      </w:r>
      <w:r w:rsidRPr="00A622F9">
        <w:rPr>
          <w:rFonts w:hint="eastAsia"/>
          <w:sz w:val="24"/>
        </w:rPr>
        <w:t>利用率在根比例上产生更大的时间变化。更高的利用率变化意味着</w:t>
      </w:r>
      <w:r w:rsidRPr="00A622F9">
        <w:rPr>
          <w:rFonts w:hint="eastAsia"/>
          <w:sz w:val="24"/>
        </w:rPr>
        <w:t>YARN-PT</w:t>
      </w:r>
      <w:r w:rsidRPr="00A622F9">
        <w:rPr>
          <w:rFonts w:hint="eastAsia"/>
          <w:sz w:val="24"/>
        </w:rPr>
        <w:t>更可能不得不杀死任务，因为它不知道主要租户的历史使用模式。例如，在利用率为</w:t>
      </w:r>
      <w:r w:rsidRPr="00A622F9">
        <w:rPr>
          <w:rFonts w:hint="eastAsia"/>
          <w:sz w:val="24"/>
        </w:rPr>
        <w:t>45</w:t>
      </w:r>
      <w:r w:rsidRPr="00A622F9">
        <w:rPr>
          <w:rFonts w:hint="eastAsia"/>
          <w:sz w:val="24"/>
        </w:rPr>
        <w:t>％时，线性缩放下的</w:t>
      </w:r>
      <w:r w:rsidRPr="00A622F9">
        <w:rPr>
          <w:rFonts w:hint="eastAsia"/>
          <w:sz w:val="24"/>
        </w:rPr>
        <w:t>YARN-PT</w:t>
      </w:r>
      <w:r w:rsidRPr="00A622F9">
        <w:rPr>
          <w:rFonts w:hint="eastAsia"/>
          <w:sz w:val="24"/>
        </w:rPr>
        <w:t>比其他系统缩放组合多杀死</w:t>
      </w:r>
      <w:r w:rsidRPr="00A622F9">
        <w:rPr>
          <w:rFonts w:hint="eastAsia"/>
          <w:sz w:val="24"/>
        </w:rPr>
        <w:t>4X</w:t>
      </w:r>
      <w:r w:rsidRPr="00A622F9">
        <w:rPr>
          <w:rFonts w:hint="eastAsia"/>
          <w:sz w:val="24"/>
        </w:rPr>
        <w:t>个任务。因为</w:t>
      </w:r>
      <w:r w:rsidRPr="00A622F9">
        <w:rPr>
          <w:rFonts w:hint="eastAsia"/>
          <w:sz w:val="24"/>
        </w:rPr>
        <w:t>YARN-H / Tez-H</w:t>
      </w:r>
      <w:r w:rsidRPr="00A622F9">
        <w:rPr>
          <w:rFonts w:hint="eastAsia"/>
          <w:sz w:val="24"/>
        </w:rPr>
        <w:t>使用我们的聚类和智能任务调度，所以在大多数利用率范围内，它显着提高了工作绩效</w:t>
      </w:r>
      <w:r w:rsidR="00A622F9" w:rsidRPr="00A622F9">
        <w:rPr>
          <w:rFonts w:hint="eastAsia"/>
          <w:sz w:val="24"/>
        </w:rPr>
        <w:t>。在线性缩放下，平均执行时间缩短范围从</w:t>
      </w:r>
      <w:r w:rsidR="00A622F9" w:rsidRPr="00A622F9">
        <w:rPr>
          <w:rFonts w:hint="eastAsia"/>
          <w:sz w:val="24"/>
        </w:rPr>
        <w:t>0</w:t>
      </w:r>
      <w:r w:rsidR="00A622F9" w:rsidRPr="00A622F9">
        <w:rPr>
          <w:rFonts w:hint="eastAsia"/>
          <w:sz w:val="24"/>
        </w:rPr>
        <w:t>％到</w:t>
      </w:r>
      <w:r w:rsidR="00A622F9" w:rsidRPr="00A622F9">
        <w:rPr>
          <w:rFonts w:hint="eastAsia"/>
          <w:sz w:val="24"/>
        </w:rPr>
        <w:t>55</w:t>
      </w:r>
      <w:r w:rsidR="00A622F9" w:rsidRPr="00A622F9">
        <w:rPr>
          <w:rFonts w:hint="eastAsia"/>
          <w:sz w:val="24"/>
        </w:rPr>
        <w:t>％，而在根缩放下，范围在</w:t>
      </w:r>
      <w:r w:rsidR="00A622F9" w:rsidRPr="00A622F9">
        <w:rPr>
          <w:rFonts w:hint="eastAsia"/>
          <w:sz w:val="24"/>
        </w:rPr>
        <w:t>3</w:t>
      </w:r>
      <w:r w:rsidR="00A622F9" w:rsidRPr="00A622F9">
        <w:rPr>
          <w:rFonts w:hint="eastAsia"/>
          <w:sz w:val="24"/>
        </w:rPr>
        <w:t>％到</w:t>
      </w:r>
      <w:r w:rsidR="00A622F9" w:rsidRPr="00A622F9">
        <w:rPr>
          <w:rFonts w:hint="eastAsia"/>
          <w:sz w:val="24"/>
        </w:rPr>
        <w:t>41</w:t>
      </w:r>
      <w:r w:rsidR="00A622F9" w:rsidRPr="00A622F9">
        <w:rPr>
          <w:rFonts w:hint="eastAsia"/>
          <w:sz w:val="24"/>
        </w:rPr>
        <w:t>％之间。</w:t>
      </w:r>
      <w:r w:rsidR="00A622F9" w:rsidRPr="00A622F9">
        <w:rPr>
          <w:rFonts w:hint="eastAsia"/>
          <w:sz w:val="24"/>
        </w:rPr>
        <w:t>YARN-H / Tez-H</w:t>
      </w:r>
      <w:r w:rsidR="00A622F9" w:rsidRPr="00A622F9">
        <w:rPr>
          <w:rFonts w:hint="eastAsia"/>
          <w:sz w:val="24"/>
        </w:rPr>
        <w:t>在线性缩放下的优势更大，因为每个主租户的使用模式随着时间而变化更大。要查看具有不同于</w:t>
      </w:r>
      <w:r w:rsidR="00A622F9" w:rsidRPr="00A622F9">
        <w:rPr>
          <w:rFonts w:hint="eastAsia"/>
          <w:sz w:val="24"/>
        </w:rPr>
        <w:t>DC-9</w:t>
      </w:r>
      <w:r w:rsidR="00A622F9" w:rsidRPr="00A622F9">
        <w:rPr>
          <w:rFonts w:hint="eastAsia"/>
          <w:sz w:val="24"/>
        </w:rPr>
        <w:t>特性的主租户的影响，图</w:t>
      </w:r>
      <w:r w:rsidR="00A622F9" w:rsidRPr="00A622F9">
        <w:rPr>
          <w:rFonts w:hint="eastAsia"/>
          <w:sz w:val="24"/>
        </w:rPr>
        <w:t>14</w:t>
      </w:r>
      <w:r w:rsidR="00A622F9" w:rsidRPr="00A622F9">
        <w:rPr>
          <w:rFonts w:hint="eastAsia"/>
          <w:sz w:val="24"/>
        </w:rPr>
        <w:t>显示了</w:t>
      </w:r>
      <w:r w:rsidR="00A622F9" w:rsidRPr="00A622F9">
        <w:rPr>
          <w:rFonts w:hint="eastAsia"/>
          <w:sz w:val="24"/>
        </w:rPr>
        <w:t>YARN-H / Tez-H</w:t>
      </w:r>
      <w:r w:rsidR="00A622F9" w:rsidRPr="00A622F9">
        <w:rPr>
          <w:rFonts w:hint="eastAsia"/>
          <w:sz w:val="24"/>
        </w:rPr>
        <w:t>在每个数据中心的利用率范围内的最低，平均和最高作业执行时间的改进情况利用率）。在线性缩放下的平均改进范围从</w:t>
      </w:r>
      <w:r w:rsidR="00A622F9" w:rsidRPr="00A622F9">
        <w:rPr>
          <w:rFonts w:hint="eastAsia"/>
          <w:sz w:val="24"/>
        </w:rPr>
        <w:t>12</w:t>
      </w:r>
      <w:r w:rsidR="00A622F9" w:rsidRPr="00A622F9">
        <w:rPr>
          <w:rFonts w:hint="eastAsia"/>
          <w:sz w:val="24"/>
        </w:rPr>
        <w:t>％到</w:t>
      </w:r>
      <w:r w:rsidR="00A622F9" w:rsidRPr="00A622F9">
        <w:rPr>
          <w:rFonts w:hint="eastAsia"/>
          <w:sz w:val="24"/>
        </w:rPr>
        <w:t>56</w:t>
      </w:r>
      <w:r w:rsidR="00A622F9" w:rsidRPr="00A622F9">
        <w:rPr>
          <w:rFonts w:hint="eastAsia"/>
          <w:sz w:val="24"/>
        </w:rPr>
        <w:t>％，在根缩放下平均改善从</w:t>
      </w:r>
      <w:r w:rsidR="00A622F9" w:rsidRPr="00A622F9">
        <w:rPr>
          <w:rFonts w:hint="eastAsia"/>
          <w:sz w:val="24"/>
        </w:rPr>
        <w:t>5</w:t>
      </w:r>
      <w:r w:rsidR="00A622F9" w:rsidRPr="00A622F9">
        <w:rPr>
          <w:rFonts w:hint="eastAsia"/>
          <w:sz w:val="24"/>
        </w:rPr>
        <w:t>％到</w:t>
      </w:r>
      <w:r w:rsidR="00A622F9" w:rsidRPr="00A622F9">
        <w:rPr>
          <w:rFonts w:hint="eastAsia"/>
          <w:sz w:val="24"/>
        </w:rPr>
        <w:t>45</w:t>
      </w:r>
      <w:r w:rsidR="00A622F9" w:rsidRPr="00A622F9">
        <w:rPr>
          <w:rFonts w:hint="eastAsia"/>
          <w:sz w:val="24"/>
        </w:rPr>
        <w:t>％。</w:t>
      </w:r>
      <w:r w:rsidR="00A622F9" w:rsidRPr="00A622F9">
        <w:rPr>
          <w:rFonts w:hint="eastAsia"/>
          <w:sz w:val="24"/>
        </w:rPr>
        <w:t>DC-0</w:t>
      </w:r>
      <w:r w:rsidR="00A622F9" w:rsidRPr="00A622F9">
        <w:rPr>
          <w:rFonts w:hint="eastAsia"/>
          <w:sz w:val="24"/>
        </w:rPr>
        <w:t>和</w:t>
      </w:r>
      <w:r w:rsidR="00A622F9" w:rsidRPr="00A622F9">
        <w:rPr>
          <w:rFonts w:hint="eastAsia"/>
          <w:sz w:val="24"/>
        </w:rPr>
        <w:t>DC-2</w:t>
      </w:r>
      <w:r w:rsidR="00A622F9" w:rsidRPr="00A622F9">
        <w:rPr>
          <w:rFonts w:hint="eastAsia"/>
          <w:sz w:val="24"/>
        </w:rPr>
        <w:t>的平均改进程度最低，其中主要租户利用率随时间变化最小。在另一个极端，</w:t>
      </w:r>
      <w:r w:rsidR="00A622F9" w:rsidRPr="00A622F9">
        <w:rPr>
          <w:sz w:val="24"/>
        </w:rPr>
        <w:t>DC-1</w:t>
      </w:r>
      <w:r w:rsidR="00A622F9" w:rsidRPr="00A622F9">
        <w:rPr>
          <w:rFonts w:hint="eastAsia"/>
          <w:sz w:val="24"/>
        </w:rPr>
        <w:t>和</w:t>
      </w:r>
      <w:r w:rsidR="00A622F9" w:rsidRPr="00A622F9">
        <w:rPr>
          <w:sz w:val="24"/>
        </w:rPr>
        <w:t>DC-4</w:t>
      </w:r>
      <w:r w:rsidR="00A622F9" w:rsidRPr="00A622F9">
        <w:rPr>
          <w:rFonts w:hint="eastAsia"/>
          <w:sz w:val="24"/>
        </w:rPr>
        <w:t>的平均改善幅度最大，因为许多主要租户表现出显着的时间利用率变化。无论缩放类型如何，这两个数据中心最大的最大改进（分别是线性和根扩展下的</w:t>
      </w:r>
      <w:r w:rsidR="00A622F9" w:rsidRPr="00A622F9">
        <w:rPr>
          <w:rFonts w:ascii="微软雅黑" w:eastAsia="微软雅黑" w:hAnsi="微软雅黑" w:cs="微软雅黑" w:hint="eastAsia"/>
          <w:sz w:val="24"/>
        </w:rPr>
        <w:t>〜</w:t>
      </w:r>
      <w:r w:rsidR="00A622F9" w:rsidRPr="00A622F9">
        <w:rPr>
          <w:sz w:val="24"/>
        </w:rPr>
        <w:t>90</w:t>
      </w:r>
      <w:r w:rsidR="00A622F9" w:rsidRPr="00A622F9">
        <w:rPr>
          <w:rFonts w:hint="eastAsia"/>
          <w:sz w:val="24"/>
        </w:rPr>
        <w:t>％和</w:t>
      </w:r>
      <w:r w:rsidR="00A622F9" w:rsidRPr="00A622F9">
        <w:rPr>
          <w:rFonts w:ascii="微软雅黑" w:eastAsia="微软雅黑" w:hAnsi="微软雅黑" w:cs="微软雅黑" w:hint="eastAsia"/>
          <w:sz w:val="24"/>
        </w:rPr>
        <w:t>〜</w:t>
      </w:r>
      <w:r w:rsidR="00A622F9" w:rsidRPr="00A622F9">
        <w:rPr>
          <w:sz w:val="24"/>
        </w:rPr>
        <w:t>70</w:t>
      </w:r>
      <w:r w:rsidR="00A622F9" w:rsidRPr="00A622F9">
        <w:rPr>
          <w:rFonts w:hint="eastAsia"/>
          <w:sz w:val="24"/>
        </w:rPr>
        <w:t>％）也都来自这两个数据中心。</w:t>
      </w:r>
    </w:p>
    <w:p w14:paraId="7FDD15B6" w14:textId="7B49822B" w:rsidR="00CC185D" w:rsidRPr="00A622F9" w:rsidRDefault="00CC185D" w:rsidP="00DA6D04">
      <w:pPr>
        <w:rPr>
          <w:sz w:val="24"/>
        </w:rPr>
      </w:pPr>
      <w:r w:rsidRPr="00CC185D">
        <w:rPr>
          <w:noProof/>
          <w:sz w:val="24"/>
        </w:rPr>
        <w:lastRenderedPageBreak/>
        <w:drawing>
          <wp:inline distT="0" distB="0" distL="0" distR="0" wp14:anchorId="48557CE7" wp14:editId="7F6DD7B8">
            <wp:extent cx="4277802" cy="4904624"/>
            <wp:effectExtent l="0" t="0" r="8890" b="0"/>
            <wp:docPr id="17" name="图片 17" descr="C:\Users\lxt\AppData\Local\Temp\15128946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xt\AppData\Local\Temp\151289466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2925" cy="4910498"/>
                    </a:xfrm>
                    <a:prstGeom prst="rect">
                      <a:avLst/>
                    </a:prstGeom>
                    <a:noFill/>
                    <a:ln>
                      <a:noFill/>
                    </a:ln>
                  </pic:spPr>
                </pic:pic>
              </a:graphicData>
            </a:graphic>
          </wp:inline>
        </w:drawing>
      </w:r>
    </w:p>
    <w:p w14:paraId="7EC3B21A" w14:textId="56ADDBFD" w:rsidR="00A60C54" w:rsidRDefault="00A60C54" w:rsidP="00CC185D">
      <w:pPr>
        <w:rPr>
          <w:sz w:val="24"/>
        </w:rPr>
      </w:pPr>
      <w:r w:rsidRPr="00A60C54">
        <w:rPr>
          <w:rFonts w:hint="eastAsia"/>
          <w:b/>
          <w:sz w:val="24"/>
        </w:rPr>
        <w:t>数据放置和访问比较：</w:t>
      </w:r>
      <w:r w:rsidRPr="00A60C54">
        <w:rPr>
          <w:rFonts w:hint="eastAsia"/>
          <w:sz w:val="24"/>
        </w:rPr>
        <w:t>我们现在考虑</w:t>
      </w:r>
      <w:r w:rsidRPr="00A60C54">
        <w:rPr>
          <w:rFonts w:hint="eastAsia"/>
          <w:sz w:val="24"/>
        </w:rPr>
        <w:t>HDFS-H</w:t>
      </w:r>
      <w:r w:rsidRPr="00A60C54">
        <w:rPr>
          <w:rFonts w:hint="eastAsia"/>
          <w:sz w:val="24"/>
        </w:rPr>
        <w:t>中的数据持久性。</w:t>
      </w:r>
      <w:r w:rsidRPr="00A60C54">
        <w:rPr>
          <w:rFonts w:hint="eastAsia"/>
          <w:sz w:val="24"/>
        </w:rPr>
        <w:t xml:space="preserve"> </w:t>
      </w:r>
      <w:r w:rsidRPr="00A60C54">
        <w:rPr>
          <w:rFonts w:hint="eastAsia"/>
          <w:sz w:val="24"/>
        </w:rPr>
        <w:t>图</w:t>
      </w:r>
      <w:r w:rsidRPr="00A60C54">
        <w:rPr>
          <w:rFonts w:hint="eastAsia"/>
          <w:sz w:val="24"/>
        </w:rPr>
        <w:t>15</w:t>
      </w:r>
      <w:r w:rsidRPr="00A60C54">
        <w:rPr>
          <w:rFonts w:hint="eastAsia"/>
          <w:sz w:val="24"/>
        </w:rPr>
        <w:t>显示了在两个复制级别（每块三个和四个副本）下丢失块的百分比，因为我们模拟了一年的</w:t>
      </w:r>
      <w:r w:rsidRPr="00A60C54">
        <w:rPr>
          <w:rFonts w:hint="eastAsia"/>
          <w:sz w:val="24"/>
        </w:rPr>
        <w:t>reimages</w:t>
      </w:r>
      <w:r w:rsidRPr="00A60C54">
        <w:rPr>
          <w:rFonts w:hint="eastAsia"/>
          <w:sz w:val="24"/>
        </w:rPr>
        <w:t>和</w:t>
      </w:r>
      <w:r w:rsidRPr="00A60C54">
        <w:rPr>
          <w:rFonts w:hint="eastAsia"/>
          <w:sz w:val="24"/>
        </w:rPr>
        <w:t>4M</w:t>
      </w:r>
      <w:r w:rsidRPr="00A60C54">
        <w:rPr>
          <w:rFonts w:hint="eastAsia"/>
          <w:sz w:val="24"/>
        </w:rPr>
        <w:t>块。</w:t>
      </w:r>
      <w:r w:rsidRPr="00A60C54">
        <w:rPr>
          <w:rFonts w:hint="eastAsia"/>
          <w:sz w:val="24"/>
        </w:rPr>
        <w:t xml:space="preserve"> </w:t>
      </w:r>
      <w:r w:rsidRPr="00A60C54">
        <w:rPr>
          <w:rFonts w:hint="eastAsia"/>
          <w:sz w:val="24"/>
        </w:rPr>
        <w:t>每个条形图描绘了五次运行的平均值，并且这些模拟中的数据损失百分比范围从最小值到最大值。</w:t>
      </w:r>
      <w:r w:rsidRPr="00A60C54">
        <w:rPr>
          <w:rFonts w:hint="eastAsia"/>
          <w:sz w:val="24"/>
        </w:rPr>
        <w:t xml:space="preserve"> </w:t>
      </w:r>
      <w:r w:rsidRPr="00A60C54">
        <w:rPr>
          <w:rFonts w:hint="eastAsia"/>
          <w:sz w:val="24"/>
        </w:rPr>
        <w:t>丢失的条意味着在相应的五个模拟中没有数据丢失。单个丢失块表示丢失块的</w:t>
      </w:r>
      <w:r w:rsidRPr="00A60C54">
        <w:rPr>
          <w:rFonts w:hint="eastAsia"/>
          <w:sz w:val="24"/>
        </w:rPr>
        <w:t>10 * 5</w:t>
      </w:r>
      <w:r w:rsidRPr="00A60C54">
        <w:rPr>
          <w:rFonts w:hint="eastAsia"/>
          <w:sz w:val="24"/>
        </w:rPr>
        <w:t>（</w:t>
      </w:r>
      <w:r w:rsidRPr="00A60C54">
        <w:rPr>
          <w:rFonts w:hint="eastAsia"/>
          <w:sz w:val="24"/>
        </w:rPr>
        <w:t>&lt;100X 1 / 4M</w:t>
      </w:r>
      <w:r w:rsidRPr="00A60C54">
        <w:rPr>
          <w:rFonts w:hint="eastAsia"/>
          <w:sz w:val="24"/>
        </w:rPr>
        <w:t>）百分比，即</w:t>
      </w:r>
      <w:r w:rsidRPr="00A60C54">
        <w:rPr>
          <w:rFonts w:hint="eastAsia"/>
          <w:sz w:val="24"/>
        </w:rPr>
        <w:t>6</w:t>
      </w:r>
      <w:r w:rsidRPr="00A60C54">
        <w:rPr>
          <w:rFonts w:hint="eastAsia"/>
          <w:sz w:val="24"/>
        </w:rPr>
        <w:t>个耐用性</w:t>
      </w:r>
      <w:r w:rsidRPr="00A60C54">
        <w:rPr>
          <w:rFonts w:hint="eastAsia"/>
          <w:sz w:val="24"/>
        </w:rPr>
        <w:t>9</w:t>
      </w:r>
      <w:r w:rsidRPr="00A60C54">
        <w:rPr>
          <w:rFonts w:hint="eastAsia"/>
          <w:sz w:val="24"/>
        </w:rPr>
        <w:t>个。该图显示，与</w:t>
      </w:r>
      <w:r w:rsidRPr="00A60C54">
        <w:rPr>
          <w:rFonts w:hint="eastAsia"/>
          <w:sz w:val="24"/>
        </w:rPr>
        <w:t>HDFS-Stock</w:t>
      </w:r>
      <w:r w:rsidRPr="00A60C54">
        <w:rPr>
          <w:rFonts w:hint="eastAsia"/>
          <w:sz w:val="24"/>
        </w:rPr>
        <w:t>相比，</w:t>
      </w:r>
      <w:r w:rsidRPr="00A60C54">
        <w:rPr>
          <w:rFonts w:hint="eastAsia"/>
          <w:sz w:val="24"/>
        </w:rPr>
        <w:t>HDFS-H</w:t>
      </w:r>
      <w:r w:rsidRPr="00A60C54">
        <w:rPr>
          <w:rFonts w:hint="eastAsia"/>
          <w:sz w:val="24"/>
        </w:rPr>
        <w:t>在三路复制下减少了两个数量级的数据丢失。而且，对于其中一个数据中心，</w:t>
      </w:r>
      <w:r w:rsidRPr="00A60C54">
        <w:rPr>
          <w:rFonts w:hint="eastAsia"/>
          <w:sz w:val="24"/>
        </w:rPr>
        <w:t>HDFS-H</w:t>
      </w:r>
      <w:r w:rsidRPr="00A60C54">
        <w:rPr>
          <w:rFonts w:hint="eastAsia"/>
          <w:sz w:val="24"/>
        </w:rPr>
        <w:t>消除了三路复制下的所有数据丢失。任何数据中心的</w:t>
      </w:r>
      <w:r w:rsidRPr="00A60C54">
        <w:rPr>
          <w:rFonts w:hint="eastAsia"/>
          <w:sz w:val="24"/>
        </w:rPr>
        <w:t>HDFS-H</w:t>
      </w:r>
      <w:r w:rsidRPr="00A60C54">
        <w:rPr>
          <w:rFonts w:hint="eastAsia"/>
          <w:sz w:val="24"/>
        </w:rPr>
        <w:t>的最大丢失数量只有</w:t>
      </w:r>
      <w:r w:rsidRPr="00A60C54">
        <w:rPr>
          <w:rFonts w:hint="eastAsia"/>
          <w:sz w:val="24"/>
        </w:rPr>
        <w:t>81</w:t>
      </w:r>
      <w:r w:rsidRPr="00A60C54">
        <w:rPr>
          <w:rFonts w:hint="eastAsia"/>
          <w:sz w:val="24"/>
        </w:rPr>
        <w:t>块（</w:t>
      </w:r>
      <w:r w:rsidRPr="00A60C54">
        <w:rPr>
          <w:rFonts w:hint="eastAsia"/>
          <w:sz w:val="24"/>
        </w:rPr>
        <w:t>DC-3</w:t>
      </w:r>
      <w:r w:rsidRPr="00A60C54">
        <w:rPr>
          <w:rFonts w:hint="eastAsia"/>
          <w:sz w:val="24"/>
        </w:rPr>
        <w:t>）。</w:t>
      </w:r>
    </w:p>
    <w:p w14:paraId="66DD622F" w14:textId="10481ADB" w:rsidR="00CC185D" w:rsidRPr="00A60C54" w:rsidRDefault="00CC185D" w:rsidP="00CC185D">
      <w:pPr>
        <w:rPr>
          <w:sz w:val="24"/>
        </w:rPr>
      </w:pPr>
      <w:r w:rsidRPr="00CC185D">
        <w:rPr>
          <w:noProof/>
          <w:sz w:val="24"/>
        </w:rPr>
        <w:lastRenderedPageBreak/>
        <w:drawing>
          <wp:inline distT="0" distB="0" distL="0" distR="0" wp14:anchorId="34BD6B76" wp14:editId="39AE3E2B">
            <wp:extent cx="4810539" cy="2236823"/>
            <wp:effectExtent l="0" t="0" r="0" b="0"/>
            <wp:docPr id="18" name="图片 18" descr="C:\Users\lxt\AppData\Local\Temp\1512894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xt\AppData\Local\Temp\151289470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981" cy="2254698"/>
                    </a:xfrm>
                    <a:prstGeom prst="rect">
                      <a:avLst/>
                    </a:prstGeom>
                    <a:noFill/>
                    <a:ln>
                      <a:noFill/>
                    </a:ln>
                  </pic:spPr>
                </pic:pic>
              </a:graphicData>
            </a:graphic>
          </wp:inline>
        </w:drawing>
      </w:r>
    </w:p>
    <w:p w14:paraId="1C605F7B" w14:textId="34949DBC" w:rsidR="00A60C54" w:rsidRPr="00A622F9" w:rsidRDefault="00A60C54" w:rsidP="00A60C54">
      <w:pPr>
        <w:ind w:firstLine="420"/>
        <w:rPr>
          <w:sz w:val="24"/>
        </w:rPr>
      </w:pPr>
      <w:r w:rsidRPr="00A60C54">
        <w:rPr>
          <w:rFonts w:hint="eastAsia"/>
          <w:sz w:val="24"/>
        </w:rPr>
        <w:t>在四路复制的情况下，</w:t>
      </w:r>
      <w:r w:rsidRPr="00A60C54">
        <w:rPr>
          <w:rFonts w:hint="eastAsia"/>
          <w:sz w:val="24"/>
        </w:rPr>
        <w:t>HDFS-H</w:t>
      </w:r>
      <w:r w:rsidRPr="00A60C54">
        <w:rPr>
          <w:rFonts w:hint="eastAsia"/>
          <w:sz w:val="24"/>
        </w:rPr>
        <w:t>完全消除了所有数据中心的数据丢失，而</w:t>
      </w:r>
      <w:r w:rsidRPr="00A60C54">
        <w:rPr>
          <w:rFonts w:hint="eastAsia"/>
          <w:sz w:val="24"/>
        </w:rPr>
        <w:t>HDFS-Stock</w:t>
      </w:r>
      <w:r w:rsidRPr="00A60C54">
        <w:rPr>
          <w:rFonts w:hint="eastAsia"/>
          <w:sz w:val="24"/>
        </w:rPr>
        <w:t>仍然在整个板块都出现亏损。这些结果表明，尽管磁盘空间具有收获性质，而且许多主租户的重新映像率相对较高，但我们的数据放置算法在耐用性方面却有显着的提高。事实上，除了一个数据中心外，</w:t>
      </w:r>
      <w:r w:rsidRPr="00A60C54">
        <w:rPr>
          <w:rFonts w:hint="eastAsia"/>
          <w:sz w:val="24"/>
        </w:rPr>
        <w:t>HDFSH</w:t>
      </w:r>
      <w:r w:rsidRPr="00A60C54">
        <w:rPr>
          <w:rFonts w:hint="eastAsia"/>
          <w:sz w:val="24"/>
        </w:rPr>
        <w:t>和三向复制的损失要低于</w:t>
      </w:r>
      <w:r w:rsidRPr="00A60C54">
        <w:rPr>
          <w:rFonts w:hint="eastAsia"/>
          <w:sz w:val="24"/>
        </w:rPr>
        <w:t>HDFS-Stock</w:t>
      </w:r>
      <w:r w:rsidRPr="00A60C54">
        <w:rPr>
          <w:rFonts w:hint="eastAsia"/>
          <w:sz w:val="24"/>
        </w:rPr>
        <w:t>和四向复制的损失</w:t>
      </w:r>
      <w:r w:rsidRPr="00A60C54">
        <w:rPr>
          <w:rFonts w:hint="eastAsia"/>
          <w:sz w:val="24"/>
        </w:rPr>
        <w:t>;</w:t>
      </w:r>
      <w:r w:rsidRPr="00A60C54">
        <w:rPr>
          <w:rFonts w:hint="eastAsia"/>
          <w:sz w:val="24"/>
        </w:rPr>
        <w:t>即我们的算法几乎总是在比</w:t>
      </w:r>
      <w:r w:rsidRPr="00A60C54">
        <w:rPr>
          <w:rFonts w:hint="eastAsia"/>
          <w:sz w:val="24"/>
        </w:rPr>
        <w:t>HDFS-Stock</w:t>
      </w:r>
      <w:r w:rsidRPr="00A60C54">
        <w:rPr>
          <w:rFonts w:hint="eastAsia"/>
          <w:sz w:val="24"/>
        </w:rPr>
        <w:t>更低的空间上实现更高的耐用性。我们的数据可用性结果也是正面的。图</w:t>
      </w:r>
      <w:r w:rsidRPr="00A60C54">
        <w:rPr>
          <w:rFonts w:hint="eastAsia"/>
          <w:sz w:val="24"/>
        </w:rPr>
        <w:t>16</w:t>
      </w:r>
      <w:r w:rsidRPr="00A60C54">
        <w:rPr>
          <w:rFonts w:hint="eastAsia"/>
          <w:sz w:val="24"/>
        </w:rPr>
        <w:t>显示了在两个复制级别和线性缩放下失败访问的百分比，作为平均利用率的函数。这个数字包括五次范围内的范围，但是它们都很小，看不到。该图显示，</w:t>
      </w:r>
      <w:r w:rsidRPr="00A60C54">
        <w:rPr>
          <w:rFonts w:hint="eastAsia"/>
          <w:sz w:val="24"/>
        </w:rPr>
        <w:t>HDFS-H</w:t>
      </w:r>
      <w:r w:rsidRPr="00A60C54">
        <w:rPr>
          <w:rFonts w:hint="eastAsia"/>
          <w:sz w:val="24"/>
        </w:rPr>
        <w:t>在高达</w:t>
      </w:r>
      <w:r w:rsidRPr="00A60C54">
        <w:rPr>
          <w:rFonts w:hint="eastAsia"/>
          <w:sz w:val="24"/>
        </w:rPr>
        <w:t>50</w:t>
      </w:r>
      <w:r w:rsidRPr="00A60C54">
        <w:rPr>
          <w:rFonts w:hint="eastAsia"/>
          <w:sz w:val="24"/>
        </w:rPr>
        <w:t>％的利用率（</w:t>
      </w:r>
      <w:r w:rsidRPr="00A60C54">
        <w:rPr>
          <w:rFonts w:hint="eastAsia"/>
          <w:sz w:val="24"/>
        </w:rPr>
        <w:t>X40</w:t>
      </w:r>
      <w:r w:rsidRPr="00A60C54">
        <w:rPr>
          <w:rFonts w:hint="eastAsia"/>
          <w:sz w:val="24"/>
        </w:rPr>
        <w:t>％）下比</w:t>
      </w:r>
      <w:r w:rsidRPr="00A60C54">
        <w:rPr>
          <w:rFonts w:hint="eastAsia"/>
          <w:sz w:val="24"/>
        </w:rPr>
        <w:t>HDFS-Stock</w:t>
      </w:r>
      <w:r w:rsidRPr="00A60C54">
        <w:rPr>
          <w:rFonts w:hint="eastAsia"/>
          <w:sz w:val="24"/>
        </w:rPr>
        <w:t>没有数据不可用性，在两种复制水平下都没有更高的利用率（</w:t>
      </w:r>
      <w:r w:rsidRPr="00A60C54">
        <w:rPr>
          <w:rFonts w:hint="eastAsia"/>
          <w:sz w:val="24"/>
        </w:rPr>
        <w:t>50</w:t>
      </w:r>
      <w:r w:rsidRPr="00A60C54">
        <w:rPr>
          <w:rFonts w:hint="eastAsia"/>
          <w:sz w:val="24"/>
        </w:rPr>
        <w:t>％）。在</w:t>
      </w:r>
      <w:r w:rsidRPr="00A60C54">
        <w:rPr>
          <w:rFonts w:hint="eastAsia"/>
          <w:sz w:val="24"/>
        </w:rPr>
        <w:t>50</w:t>
      </w:r>
      <w:r w:rsidRPr="00A60C54">
        <w:rPr>
          <w:rFonts w:hint="eastAsia"/>
          <w:sz w:val="24"/>
        </w:rPr>
        <w:t>％的利用率下，</w:t>
      </w:r>
      <w:r w:rsidRPr="00A60C54">
        <w:rPr>
          <w:rFonts w:hint="eastAsia"/>
          <w:sz w:val="24"/>
        </w:rPr>
        <w:t>HDFSStock</w:t>
      </w:r>
      <w:r w:rsidRPr="00A60C54">
        <w:rPr>
          <w:rFonts w:hint="eastAsia"/>
          <w:sz w:val="24"/>
        </w:rPr>
        <w:t>在两种复制水平下都表现出相对较高的不可用性。大约</w:t>
      </w:r>
      <w:r w:rsidRPr="00A60C54">
        <w:rPr>
          <w:rFonts w:hint="eastAsia"/>
          <w:sz w:val="24"/>
        </w:rPr>
        <w:t>66</w:t>
      </w:r>
      <w:r w:rsidRPr="00A60C54">
        <w:rPr>
          <w:rFonts w:hint="eastAsia"/>
          <w:sz w:val="24"/>
        </w:rPr>
        <w:t>％的利用率，不可用性开始增加更快（如果</w:t>
      </w:r>
      <w:r w:rsidRPr="00A60C54">
        <w:rPr>
          <w:rFonts w:hint="eastAsia"/>
          <w:sz w:val="24"/>
        </w:rPr>
        <w:t>CPU</w:t>
      </w:r>
      <w:r w:rsidRPr="00A60C54">
        <w:rPr>
          <w:rFonts w:hint="eastAsia"/>
          <w:sz w:val="24"/>
        </w:rPr>
        <w:t>利用率高于</w:t>
      </w:r>
      <w:r w:rsidRPr="00A60C54">
        <w:rPr>
          <w:rFonts w:hint="eastAsia"/>
          <w:sz w:val="24"/>
        </w:rPr>
        <w:t>66</w:t>
      </w:r>
      <w:r w:rsidRPr="00A60C54">
        <w:rPr>
          <w:rFonts w:hint="eastAsia"/>
          <w:sz w:val="24"/>
        </w:rPr>
        <w:t>％，访问不能进行）。更有意思的是，我们在三路复制下的智能数据放置比四路复制下的</w:t>
      </w:r>
      <w:r w:rsidRPr="00A60C54">
        <w:rPr>
          <w:rFonts w:hint="eastAsia"/>
          <w:sz w:val="24"/>
        </w:rPr>
        <w:t>HDFS-Stock</w:t>
      </w:r>
      <w:r w:rsidRPr="00A60C54">
        <w:rPr>
          <w:rFonts w:hint="eastAsia"/>
          <w:sz w:val="24"/>
        </w:rPr>
        <w:t>在低于</w:t>
      </w:r>
      <w:r w:rsidRPr="00A60C54">
        <w:rPr>
          <w:rFonts w:hint="eastAsia"/>
          <w:sz w:val="24"/>
        </w:rPr>
        <w:t>75</w:t>
      </w:r>
      <w:r w:rsidRPr="00A60C54">
        <w:rPr>
          <w:rFonts w:hint="eastAsia"/>
          <w:sz w:val="24"/>
        </w:rPr>
        <w:t>％的利用率下实现了更低的不可用性。除了</w:t>
      </w:r>
      <w:r w:rsidRPr="00A60C54">
        <w:rPr>
          <w:rFonts w:hint="eastAsia"/>
          <w:sz w:val="24"/>
        </w:rPr>
        <w:t>HDFSH</w:t>
      </w:r>
      <w:r w:rsidRPr="00A60C54">
        <w:rPr>
          <w:rFonts w:hint="eastAsia"/>
          <w:sz w:val="24"/>
        </w:rPr>
        <w:t>在线性缩放比例较高（</w:t>
      </w:r>
      <w:r w:rsidRPr="00A60C54">
        <w:rPr>
          <w:rFonts w:hint="eastAsia"/>
          <w:sz w:val="24"/>
        </w:rPr>
        <w:t>50</w:t>
      </w:r>
      <w:r w:rsidRPr="00A60C54">
        <w:rPr>
          <w:rFonts w:hint="eastAsia"/>
          <w:sz w:val="24"/>
        </w:rPr>
        <w:t>％）的情况下，</w:t>
      </w:r>
      <w:r w:rsidRPr="00A60C54">
        <w:rPr>
          <w:rFonts w:hint="eastAsia"/>
          <w:sz w:val="24"/>
        </w:rPr>
        <w:t>HDFSH</w:t>
      </w:r>
      <w:r w:rsidRPr="00A60C54">
        <w:rPr>
          <w:rFonts w:hint="eastAsia"/>
          <w:sz w:val="24"/>
        </w:rPr>
        <w:t>不具有不可用性。无论扩展类型如何，</w:t>
      </w:r>
      <w:r w:rsidRPr="00A60C54">
        <w:rPr>
          <w:rFonts w:hint="eastAsia"/>
          <w:sz w:val="24"/>
        </w:rPr>
        <w:t>HDFS-H</w:t>
      </w:r>
      <w:r w:rsidRPr="00A60C54">
        <w:rPr>
          <w:rFonts w:hint="eastAsia"/>
          <w:sz w:val="24"/>
        </w:rPr>
        <w:t>都可以在比大多数应用的</w:t>
      </w:r>
      <w:r w:rsidRPr="00A60C54">
        <w:rPr>
          <w:rFonts w:hint="eastAsia"/>
          <w:sz w:val="24"/>
        </w:rPr>
        <w:t>HDFS-Stock</w:t>
      </w:r>
      <w:r w:rsidRPr="00A60C54">
        <w:rPr>
          <w:rFonts w:hint="eastAsia"/>
          <w:sz w:val="24"/>
        </w:rPr>
        <w:t>更低的空间开销下实现更高的可用性。</w:t>
      </w:r>
    </w:p>
    <w:p w14:paraId="2A170AF6" w14:textId="2FFC2DB7" w:rsidR="00DF1E4B" w:rsidRDefault="00DF1E4B" w:rsidP="00DF1E4B">
      <w:pPr>
        <w:pStyle w:val="1"/>
        <w:spacing w:before="338" w:after="211"/>
      </w:pPr>
      <w:bookmarkStart w:id="22" w:name="_Toc500688178"/>
      <w:r>
        <w:rPr>
          <w:rFonts w:hint="eastAsia"/>
        </w:rPr>
        <w:lastRenderedPageBreak/>
        <w:t>总结</w:t>
      </w:r>
      <w:bookmarkEnd w:id="22"/>
    </w:p>
    <w:p w14:paraId="78728E02" w14:textId="13EDE2E9" w:rsidR="00DF1E4B" w:rsidRDefault="00DF1E4B" w:rsidP="00DF1E4B">
      <w:pPr>
        <w:ind w:firstLine="420"/>
        <w:rPr>
          <w:sz w:val="24"/>
        </w:rPr>
      </w:pPr>
      <w:r>
        <w:rPr>
          <w:rFonts w:hint="eastAsia"/>
          <w:sz w:val="24"/>
        </w:rPr>
        <w:t>在这篇文章中，作者首先描述了十个大型数据中心的所有服务器，然后</w:t>
      </w:r>
      <w:r w:rsidRPr="00DF1E4B">
        <w:rPr>
          <w:rFonts w:hint="eastAsia"/>
          <w:sz w:val="24"/>
        </w:rPr>
        <w:t>引入了技术和系统，从批处理负载中有效地获得数据中心的备用计算周期和存储空间。</w:t>
      </w:r>
      <w:r w:rsidRPr="00DF1E4B">
        <w:rPr>
          <w:rFonts w:hint="eastAsia"/>
          <w:sz w:val="24"/>
        </w:rPr>
        <w:t xml:space="preserve"> </w:t>
      </w:r>
      <w:r>
        <w:rPr>
          <w:rFonts w:hint="eastAsia"/>
          <w:sz w:val="24"/>
        </w:rPr>
        <w:t>本文</w:t>
      </w:r>
      <w:r w:rsidR="00AD16C6">
        <w:rPr>
          <w:rFonts w:hint="eastAsia"/>
          <w:sz w:val="24"/>
        </w:rPr>
        <w:t>的系统体现了对现有主要工作负载的深入</w:t>
      </w:r>
      <w:r w:rsidRPr="00DF1E4B">
        <w:rPr>
          <w:rFonts w:hint="eastAsia"/>
          <w:sz w:val="24"/>
        </w:rPr>
        <w:t>，并</w:t>
      </w:r>
      <w:r w:rsidR="00AD16C6">
        <w:rPr>
          <w:rFonts w:hint="eastAsia"/>
          <w:sz w:val="24"/>
        </w:rPr>
        <w:t>且合理德</w:t>
      </w:r>
      <w:r w:rsidRPr="00DF1E4B">
        <w:rPr>
          <w:rFonts w:hint="eastAsia"/>
          <w:sz w:val="24"/>
        </w:rPr>
        <w:t>利用</w:t>
      </w:r>
      <w:r w:rsidR="00AD16C6">
        <w:rPr>
          <w:rFonts w:hint="eastAsia"/>
          <w:sz w:val="24"/>
        </w:rPr>
        <w:t>了</w:t>
      </w:r>
      <w:r w:rsidRPr="00DF1E4B">
        <w:rPr>
          <w:rFonts w:hint="eastAsia"/>
          <w:sz w:val="24"/>
        </w:rPr>
        <w:t>其历史使用和管理信息。</w:t>
      </w:r>
      <w:r w:rsidR="00AD16C6">
        <w:rPr>
          <w:rFonts w:hint="eastAsia"/>
          <w:sz w:val="24"/>
        </w:rPr>
        <w:t>根据一个实验测试平台和十个数据中心的模拟结果显示，本文</w:t>
      </w:r>
      <w:r w:rsidRPr="00DF1E4B">
        <w:rPr>
          <w:rFonts w:hint="eastAsia"/>
          <w:sz w:val="24"/>
        </w:rPr>
        <w:t>的系统可以在很多情况下消除数据丢失和</w:t>
      </w:r>
      <w:r w:rsidR="00D50598">
        <w:rPr>
          <w:rFonts w:hint="eastAsia"/>
          <w:sz w:val="24"/>
        </w:rPr>
        <w:t>数据</w:t>
      </w:r>
      <w:r w:rsidRPr="00DF1E4B">
        <w:rPr>
          <w:rFonts w:hint="eastAsia"/>
          <w:sz w:val="24"/>
        </w:rPr>
        <w:t>不可用，同时保护主要工作</w:t>
      </w:r>
      <w:r w:rsidR="00AD16C6">
        <w:rPr>
          <w:rFonts w:hint="eastAsia"/>
          <w:sz w:val="24"/>
        </w:rPr>
        <w:t>的负载并显著</w:t>
      </w:r>
      <w:r w:rsidRPr="00DF1E4B">
        <w:rPr>
          <w:rFonts w:hint="eastAsia"/>
          <w:sz w:val="24"/>
        </w:rPr>
        <w:t>提高批处理作业性能。</w:t>
      </w:r>
      <w:r w:rsidR="00D50598">
        <w:rPr>
          <w:rFonts w:hint="eastAsia"/>
          <w:sz w:val="24"/>
        </w:rPr>
        <w:t>基于这些结果，可以看出本文的系统，特别是</w:t>
      </w:r>
      <w:r w:rsidR="00AD16C6">
        <w:rPr>
          <w:rFonts w:hint="eastAsia"/>
          <w:sz w:val="24"/>
        </w:rPr>
        <w:t>任务调度和数据放置策略，</w:t>
      </w:r>
      <w:r w:rsidRPr="00DF1E4B">
        <w:rPr>
          <w:rFonts w:hint="eastAsia"/>
          <w:sz w:val="24"/>
        </w:rPr>
        <w:t>使</w:t>
      </w:r>
      <w:r w:rsidR="00AD16C6">
        <w:rPr>
          <w:rFonts w:hint="eastAsia"/>
          <w:sz w:val="24"/>
        </w:rPr>
        <w:t>得</w:t>
      </w:r>
      <w:r w:rsidRPr="00DF1E4B">
        <w:rPr>
          <w:rFonts w:hint="eastAsia"/>
          <w:sz w:val="24"/>
        </w:rPr>
        <w:t>数据中心运营商提高利用率并降低</w:t>
      </w:r>
      <w:r w:rsidRPr="00DF1E4B">
        <w:rPr>
          <w:rFonts w:hint="eastAsia"/>
          <w:sz w:val="24"/>
        </w:rPr>
        <w:t>TCO</w:t>
      </w:r>
      <w:r w:rsidRPr="00DF1E4B">
        <w:rPr>
          <w:rFonts w:hint="eastAsia"/>
          <w:sz w:val="24"/>
        </w:rPr>
        <w:t>。</w:t>
      </w:r>
    </w:p>
    <w:p w14:paraId="557A912F" w14:textId="49B591CF" w:rsidR="005534F0" w:rsidRDefault="005534F0" w:rsidP="005534F0">
      <w:pPr>
        <w:pStyle w:val="1"/>
        <w:spacing w:before="338" w:after="211"/>
      </w:pPr>
      <w:bookmarkStart w:id="23" w:name="_Toc500688179"/>
      <w:r>
        <w:rPr>
          <w:rFonts w:hint="eastAsia"/>
        </w:rPr>
        <w:lastRenderedPageBreak/>
        <w:t>参考文献</w:t>
      </w:r>
      <w:bookmarkEnd w:id="23"/>
    </w:p>
    <w:p w14:paraId="29BC54F5" w14:textId="7D3701EA" w:rsidR="005534F0" w:rsidRPr="005534F0" w:rsidRDefault="005534F0" w:rsidP="005534F0">
      <w:pPr>
        <w:rPr>
          <w:sz w:val="24"/>
        </w:rPr>
      </w:pPr>
      <w:r w:rsidRPr="005534F0">
        <w:rPr>
          <w:sz w:val="24"/>
        </w:rPr>
        <w:t>[1] M. Abadi, P. Barham, J. Chen, Z. Chen, A. Davis,</w:t>
      </w:r>
      <w:r w:rsidRPr="005534F0">
        <w:rPr>
          <w:rFonts w:hint="eastAsia"/>
          <w:sz w:val="24"/>
        </w:rPr>
        <w:t xml:space="preserve"> </w:t>
      </w:r>
      <w:r w:rsidRPr="005534F0">
        <w:rPr>
          <w:sz w:val="24"/>
        </w:rPr>
        <w:t>J. Dean, M. Devin, S. Ghemawat, G. Irving, M. Isard, M. Kudlur, J. Levenberg, R. Monga, S. Moore,</w:t>
      </w:r>
      <w:r w:rsidRPr="005534F0">
        <w:rPr>
          <w:rFonts w:hint="eastAsia"/>
          <w:sz w:val="24"/>
        </w:rPr>
        <w:t xml:space="preserve"> </w:t>
      </w:r>
      <w:r w:rsidRPr="005534F0">
        <w:rPr>
          <w:sz w:val="24"/>
        </w:rPr>
        <w:t>D. G. Murray, B. Steiner, P. Tucker, V. Vasudevan,</w:t>
      </w:r>
      <w:r w:rsidRPr="005534F0">
        <w:rPr>
          <w:rFonts w:hint="eastAsia"/>
          <w:sz w:val="24"/>
        </w:rPr>
        <w:t xml:space="preserve"> </w:t>
      </w:r>
      <w:r w:rsidRPr="005534F0">
        <w:rPr>
          <w:sz w:val="24"/>
        </w:rPr>
        <w:t>P. Warden, M. Wicke, Y. Yu, and X. Zheng. TensorFlow: A System for Large-Scale Machine Learning. In Proceedings of the 12th USENIX Symposium on Operating System Design and Implementation, 2016.</w:t>
      </w:r>
    </w:p>
    <w:p w14:paraId="470D662E" w14:textId="4A1589BA" w:rsidR="005534F0" w:rsidRPr="005534F0" w:rsidRDefault="005534F0" w:rsidP="005534F0">
      <w:pPr>
        <w:rPr>
          <w:sz w:val="24"/>
        </w:rPr>
      </w:pPr>
      <w:r w:rsidRPr="005534F0">
        <w:rPr>
          <w:sz w:val="24"/>
        </w:rPr>
        <w:t>[2] L. Abraham, J</w:t>
      </w:r>
      <w:r>
        <w:rPr>
          <w:sz w:val="24"/>
        </w:rPr>
        <w:t xml:space="preserve">. Allen, O. Barykin, V. Borkar, </w:t>
      </w:r>
      <w:r w:rsidRPr="005534F0">
        <w:rPr>
          <w:sz w:val="24"/>
        </w:rPr>
        <w:t>B. Chopra, C. Gerea,</w:t>
      </w:r>
      <w:r>
        <w:rPr>
          <w:sz w:val="24"/>
        </w:rPr>
        <w:t xml:space="preserve"> D. Merl, J. Metzler, D. Reiss,</w:t>
      </w:r>
      <w:r>
        <w:rPr>
          <w:rFonts w:hint="eastAsia"/>
          <w:sz w:val="24"/>
        </w:rPr>
        <w:t xml:space="preserve"> </w:t>
      </w:r>
      <w:r w:rsidRPr="005534F0">
        <w:rPr>
          <w:sz w:val="24"/>
        </w:rPr>
        <w:t>S. Subramanian, J</w:t>
      </w:r>
      <w:r>
        <w:rPr>
          <w:sz w:val="24"/>
        </w:rPr>
        <w:t>. L. Wiener, and O. Zed. Scuba:</w:t>
      </w:r>
      <w:r>
        <w:rPr>
          <w:rFonts w:hint="eastAsia"/>
          <w:sz w:val="24"/>
        </w:rPr>
        <w:t xml:space="preserve"> </w:t>
      </w:r>
      <w:r w:rsidRPr="005534F0">
        <w:rPr>
          <w:sz w:val="24"/>
        </w:rPr>
        <w:t xml:space="preserve">Diving into Data </w:t>
      </w:r>
      <w:r>
        <w:rPr>
          <w:sz w:val="24"/>
        </w:rPr>
        <w:t>at Facebook. Proceedings of the</w:t>
      </w:r>
      <w:r>
        <w:rPr>
          <w:rFonts w:hint="eastAsia"/>
          <w:sz w:val="24"/>
        </w:rPr>
        <w:t xml:space="preserve"> </w:t>
      </w:r>
      <w:r w:rsidRPr="005534F0">
        <w:rPr>
          <w:sz w:val="24"/>
        </w:rPr>
        <w:t>VLDB Endowment, 2013.</w:t>
      </w:r>
    </w:p>
    <w:p w14:paraId="4BECDCBB" w14:textId="0DCC5529" w:rsidR="005534F0" w:rsidRPr="005534F0" w:rsidRDefault="005534F0" w:rsidP="005534F0">
      <w:pPr>
        <w:rPr>
          <w:sz w:val="24"/>
        </w:rPr>
      </w:pPr>
      <w:r w:rsidRPr="005534F0">
        <w:rPr>
          <w:sz w:val="24"/>
        </w:rPr>
        <w:t>[3] F. Ahmad, S. T. Chakradhar, A. Raghuna</w:t>
      </w:r>
      <w:r>
        <w:rPr>
          <w:sz w:val="24"/>
        </w:rPr>
        <w:t>than, and</w:t>
      </w:r>
      <w:r>
        <w:rPr>
          <w:rFonts w:hint="eastAsia"/>
          <w:sz w:val="24"/>
        </w:rPr>
        <w:t xml:space="preserve"> </w:t>
      </w:r>
      <w:r w:rsidRPr="005534F0">
        <w:rPr>
          <w:sz w:val="24"/>
        </w:rPr>
        <w:t>T. N. Vijaykumar. Tarazu: Optimizing MapReduce on Heterogene</w:t>
      </w:r>
      <w:r>
        <w:rPr>
          <w:sz w:val="24"/>
        </w:rPr>
        <w:t>ous Clusters. In Proceedings of</w:t>
      </w:r>
      <w:r>
        <w:rPr>
          <w:rFonts w:hint="eastAsia"/>
          <w:sz w:val="24"/>
        </w:rPr>
        <w:t xml:space="preserve"> </w:t>
      </w:r>
      <w:r w:rsidRPr="005534F0">
        <w:rPr>
          <w:sz w:val="24"/>
        </w:rPr>
        <w:t>the 17th Internatio</w:t>
      </w:r>
      <w:r>
        <w:rPr>
          <w:sz w:val="24"/>
        </w:rPr>
        <w:t>nal Conference on Architectural</w:t>
      </w:r>
      <w:r>
        <w:rPr>
          <w:rFonts w:hint="eastAsia"/>
          <w:sz w:val="24"/>
        </w:rPr>
        <w:t xml:space="preserve"> </w:t>
      </w:r>
      <w:r w:rsidRPr="005534F0">
        <w:rPr>
          <w:sz w:val="24"/>
        </w:rPr>
        <w:t>Support for Programming Languages and Operating Systems, 2012.</w:t>
      </w:r>
    </w:p>
    <w:p w14:paraId="2C147EFD" w14:textId="7E6D8E1E" w:rsidR="005534F0" w:rsidRPr="005534F0" w:rsidRDefault="005534F0" w:rsidP="005534F0">
      <w:pPr>
        <w:rPr>
          <w:sz w:val="24"/>
        </w:rPr>
      </w:pPr>
      <w:r w:rsidRPr="005534F0">
        <w:rPr>
          <w:sz w:val="24"/>
        </w:rPr>
        <w:t>[4] L. A. Barroso, J. Clid</w:t>
      </w:r>
      <w:r>
        <w:rPr>
          <w:sz w:val="24"/>
        </w:rPr>
        <w:t>aras, and U. Holzle. The Dat- ¨</w:t>
      </w:r>
      <w:r>
        <w:rPr>
          <w:rFonts w:hint="eastAsia"/>
          <w:sz w:val="24"/>
        </w:rPr>
        <w:t xml:space="preserve"> </w:t>
      </w:r>
      <w:r w:rsidRPr="005534F0">
        <w:rPr>
          <w:sz w:val="24"/>
        </w:rPr>
        <w:t>acenter as a Computer: An Introduction to the Design of Warehouse-Scale Machines. Synthesis Lectures on Computer Architecture, 2013.</w:t>
      </w:r>
    </w:p>
    <w:p w14:paraId="5177DCE2" w14:textId="7CD0AAE1" w:rsidR="005534F0" w:rsidRPr="005534F0" w:rsidRDefault="005534F0" w:rsidP="005534F0">
      <w:pPr>
        <w:rPr>
          <w:sz w:val="24"/>
        </w:rPr>
      </w:pPr>
      <w:r w:rsidRPr="005534F0">
        <w:rPr>
          <w:sz w:val="24"/>
        </w:rPr>
        <w:t>[5] M. Carvalho, W. Cirne</w:t>
      </w:r>
      <w:r>
        <w:rPr>
          <w:sz w:val="24"/>
        </w:rPr>
        <w:t>, F. Brasileiro, and J. Wilkes.</w:t>
      </w:r>
      <w:r>
        <w:rPr>
          <w:rFonts w:hint="eastAsia"/>
          <w:sz w:val="24"/>
        </w:rPr>
        <w:t xml:space="preserve"> </w:t>
      </w:r>
      <w:r w:rsidRPr="005534F0">
        <w:rPr>
          <w:sz w:val="24"/>
        </w:rPr>
        <w:t>Long-term SLO</w:t>
      </w:r>
      <w:r>
        <w:rPr>
          <w:sz w:val="24"/>
        </w:rPr>
        <w:t>s for Reclaimed Cloud Computing</w:t>
      </w:r>
      <w:r>
        <w:rPr>
          <w:rFonts w:hint="eastAsia"/>
          <w:sz w:val="24"/>
        </w:rPr>
        <w:t xml:space="preserve"> </w:t>
      </w:r>
      <w:r w:rsidRPr="005534F0">
        <w:rPr>
          <w:sz w:val="24"/>
        </w:rPr>
        <w:t>Resources. In P</w:t>
      </w:r>
      <w:r>
        <w:rPr>
          <w:sz w:val="24"/>
        </w:rPr>
        <w:t>roceedings of the ACM Symposium</w:t>
      </w:r>
      <w:r>
        <w:rPr>
          <w:rFonts w:hint="eastAsia"/>
          <w:sz w:val="24"/>
        </w:rPr>
        <w:t xml:space="preserve"> </w:t>
      </w:r>
      <w:r w:rsidRPr="005534F0">
        <w:rPr>
          <w:sz w:val="24"/>
        </w:rPr>
        <w:t>on Cloud Computing, 2014.</w:t>
      </w:r>
    </w:p>
    <w:p w14:paraId="6B64D958" w14:textId="1C6F8B53" w:rsidR="005534F0" w:rsidRPr="005534F0" w:rsidRDefault="005534F0" w:rsidP="005534F0">
      <w:pPr>
        <w:rPr>
          <w:sz w:val="24"/>
        </w:rPr>
      </w:pPr>
      <w:r w:rsidRPr="005534F0">
        <w:rPr>
          <w:sz w:val="24"/>
        </w:rPr>
        <w:t xml:space="preserve">[6] F. Chang, J. </w:t>
      </w:r>
      <w:r>
        <w:rPr>
          <w:sz w:val="24"/>
        </w:rPr>
        <w:t>Dean, S. Ghemawat, W. C. Hsieh,</w:t>
      </w:r>
      <w:r>
        <w:rPr>
          <w:rFonts w:hint="eastAsia"/>
          <w:sz w:val="24"/>
        </w:rPr>
        <w:t xml:space="preserve"> </w:t>
      </w:r>
      <w:r w:rsidRPr="005534F0">
        <w:rPr>
          <w:sz w:val="24"/>
        </w:rPr>
        <w:t>D. A. Wallach, M.</w:t>
      </w:r>
      <w:r>
        <w:rPr>
          <w:sz w:val="24"/>
        </w:rPr>
        <w:t xml:space="preserve"> Burrows, T. Chandra, A. Fikes,</w:t>
      </w:r>
      <w:r>
        <w:rPr>
          <w:rFonts w:hint="eastAsia"/>
          <w:sz w:val="24"/>
        </w:rPr>
        <w:t xml:space="preserve"> </w:t>
      </w:r>
      <w:r w:rsidRPr="005534F0">
        <w:rPr>
          <w:sz w:val="24"/>
        </w:rPr>
        <w:t>and R. E. Gruber. Bigtable: A Distributed Storag</w:t>
      </w:r>
      <w:r>
        <w:rPr>
          <w:sz w:val="24"/>
        </w:rPr>
        <w:t>e</w:t>
      </w:r>
      <w:r>
        <w:rPr>
          <w:rFonts w:hint="eastAsia"/>
          <w:sz w:val="24"/>
        </w:rPr>
        <w:t xml:space="preserve"> </w:t>
      </w:r>
      <w:r>
        <w:rPr>
          <w:sz w:val="24"/>
        </w:rPr>
        <w:t xml:space="preserve">System for </w:t>
      </w:r>
      <w:r w:rsidRPr="005534F0">
        <w:rPr>
          <w:sz w:val="24"/>
        </w:rPr>
        <w:t>Struc</w:t>
      </w:r>
      <w:r>
        <w:rPr>
          <w:sz w:val="24"/>
        </w:rPr>
        <w:t>tured Data. ACM Transactions on</w:t>
      </w:r>
      <w:r>
        <w:rPr>
          <w:rFonts w:hint="eastAsia"/>
          <w:sz w:val="24"/>
        </w:rPr>
        <w:t xml:space="preserve"> </w:t>
      </w:r>
      <w:r w:rsidRPr="005534F0">
        <w:rPr>
          <w:sz w:val="24"/>
        </w:rPr>
        <w:t>Computer Systems, 2008.</w:t>
      </w:r>
    </w:p>
    <w:p w14:paraId="7F8E0F2E" w14:textId="4B314568" w:rsidR="005534F0" w:rsidRPr="005534F0" w:rsidRDefault="005534F0" w:rsidP="005534F0">
      <w:pPr>
        <w:rPr>
          <w:sz w:val="24"/>
        </w:rPr>
      </w:pPr>
      <w:r w:rsidRPr="005534F0">
        <w:rPr>
          <w:sz w:val="24"/>
        </w:rPr>
        <w:t>[7] R. B. Clay, Z. Shen</w:t>
      </w:r>
      <w:r>
        <w:rPr>
          <w:sz w:val="24"/>
        </w:rPr>
        <w:t>, and X. Ma. Accelerating Batch</w:t>
      </w:r>
      <w:r>
        <w:rPr>
          <w:rFonts w:hint="eastAsia"/>
          <w:sz w:val="24"/>
        </w:rPr>
        <w:t xml:space="preserve"> </w:t>
      </w:r>
      <w:r w:rsidRPr="005534F0">
        <w:rPr>
          <w:sz w:val="24"/>
        </w:rPr>
        <w:t>Analytics With Residual Resources From Interactive Clouds. In Proceedings of the 21st International Symposium on Modelling, Analysis and Simulation of Computer and Telecommunication Systems, 2013.</w:t>
      </w:r>
    </w:p>
    <w:p w14:paraId="0979E354" w14:textId="73C2E05F" w:rsidR="005534F0" w:rsidRPr="005534F0" w:rsidRDefault="005534F0" w:rsidP="005534F0">
      <w:pPr>
        <w:rPr>
          <w:sz w:val="24"/>
        </w:rPr>
      </w:pPr>
      <w:r w:rsidRPr="005534F0">
        <w:rPr>
          <w:sz w:val="24"/>
        </w:rPr>
        <w:t>[8] C. Curino, D. E. Difallah, C. Douglas, S. Krishnan, R. Ramakrishnan, and S. Rao. Reservationbased Schedul</w:t>
      </w:r>
      <w:r>
        <w:rPr>
          <w:sz w:val="24"/>
        </w:rPr>
        <w:t>ing: If You’Re Late Don’T Blame</w:t>
      </w:r>
      <w:r>
        <w:rPr>
          <w:rFonts w:hint="eastAsia"/>
          <w:sz w:val="24"/>
        </w:rPr>
        <w:t xml:space="preserve"> </w:t>
      </w:r>
      <w:r w:rsidRPr="005534F0">
        <w:rPr>
          <w:sz w:val="24"/>
        </w:rPr>
        <w:t>Us! In Proceedings of the ACM Symposium on</w:t>
      </w:r>
      <w:r>
        <w:rPr>
          <w:rFonts w:hint="eastAsia"/>
          <w:sz w:val="24"/>
        </w:rPr>
        <w:t xml:space="preserve"> </w:t>
      </w:r>
      <w:r w:rsidRPr="005534F0">
        <w:rPr>
          <w:sz w:val="24"/>
        </w:rPr>
        <w:t>Cloud Computing, 2014.</w:t>
      </w:r>
    </w:p>
    <w:p w14:paraId="2016CB35" w14:textId="01129297" w:rsidR="005534F0" w:rsidRPr="005534F0" w:rsidRDefault="005534F0" w:rsidP="005534F0">
      <w:pPr>
        <w:rPr>
          <w:sz w:val="24"/>
        </w:rPr>
      </w:pPr>
      <w:r>
        <w:rPr>
          <w:sz w:val="24"/>
        </w:rPr>
        <w:t>[9]</w:t>
      </w:r>
      <w:r w:rsidRPr="005534F0">
        <w:rPr>
          <w:sz w:val="24"/>
        </w:rPr>
        <w:t>C. Delimitrou and C. Kozyrakis. Paragon: QoSAware Scheduling</w:t>
      </w:r>
      <w:r>
        <w:rPr>
          <w:sz w:val="24"/>
        </w:rPr>
        <w:t xml:space="preserve"> for Heterogeneous Datacenters.</w:t>
      </w:r>
      <w:r>
        <w:rPr>
          <w:rFonts w:hint="eastAsia"/>
          <w:sz w:val="24"/>
        </w:rPr>
        <w:t xml:space="preserve"> </w:t>
      </w:r>
      <w:r w:rsidRPr="005534F0">
        <w:rPr>
          <w:sz w:val="24"/>
        </w:rPr>
        <w:t>In Proceedings of the 1</w:t>
      </w:r>
      <w:r>
        <w:rPr>
          <w:sz w:val="24"/>
        </w:rPr>
        <w:t xml:space="preserve">8th International Conference on </w:t>
      </w:r>
      <w:r w:rsidRPr="005534F0">
        <w:rPr>
          <w:sz w:val="24"/>
        </w:rPr>
        <w:t>Archit</w:t>
      </w:r>
      <w:r>
        <w:rPr>
          <w:sz w:val="24"/>
        </w:rPr>
        <w:t xml:space="preserve">ectural </w:t>
      </w:r>
      <w:r>
        <w:rPr>
          <w:sz w:val="24"/>
        </w:rPr>
        <w:lastRenderedPageBreak/>
        <w:t>Support for Programming</w:t>
      </w:r>
      <w:r>
        <w:rPr>
          <w:rFonts w:hint="eastAsia"/>
          <w:sz w:val="24"/>
        </w:rPr>
        <w:t xml:space="preserve"> </w:t>
      </w:r>
      <w:r w:rsidRPr="005534F0">
        <w:rPr>
          <w:sz w:val="24"/>
        </w:rPr>
        <w:t>Languages and Operating Systems, 2013.</w:t>
      </w:r>
    </w:p>
    <w:p w14:paraId="423ABB15" w14:textId="3920D9C5" w:rsidR="005534F0" w:rsidRPr="005534F0" w:rsidRDefault="005534F0" w:rsidP="005534F0">
      <w:pPr>
        <w:rPr>
          <w:sz w:val="24"/>
        </w:rPr>
      </w:pPr>
      <w:r w:rsidRPr="005534F0">
        <w:rPr>
          <w:sz w:val="24"/>
        </w:rPr>
        <w:t>[10] C. Delim</w:t>
      </w:r>
      <w:r>
        <w:rPr>
          <w:sz w:val="24"/>
        </w:rPr>
        <w:t>itrou and C. Kozyrakis. Quasar:</w:t>
      </w:r>
      <w:r>
        <w:rPr>
          <w:rFonts w:hint="eastAsia"/>
          <w:sz w:val="24"/>
        </w:rPr>
        <w:t xml:space="preserve"> </w:t>
      </w:r>
      <w:r w:rsidRPr="005534F0">
        <w:rPr>
          <w:sz w:val="24"/>
        </w:rPr>
        <w:t>Resource-Efficient and QoS-Aware Cluster Management. In Procee</w:t>
      </w:r>
      <w:r>
        <w:rPr>
          <w:sz w:val="24"/>
        </w:rPr>
        <w:t>dings of the 19th International</w:t>
      </w:r>
      <w:r>
        <w:rPr>
          <w:rFonts w:hint="eastAsia"/>
          <w:sz w:val="24"/>
        </w:rPr>
        <w:t xml:space="preserve"> </w:t>
      </w:r>
      <w:r w:rsidRPr="005534F0">
        <w:rPr>
          <w:sz w:val="24"/>
        </w:rPr>
        <w:t>Conference on Architectural Support for Programming Languages and Operating Systems, 2014.</w:t>
      </w:r>
    </w:p>
    <w:p w14:paraId="6227FF1A" w14:textId="77777777" w:rsidR="005534F0" w:rsidRPr="005534F0" w:rsidRDefault="005534F0" w:rsidP="005534F0">
      <w:pPr>
        <w:rPr>
          <w:sz w:val="24"/>
        </w:rPr>
      </w:pPr>
      <w:r w:rsidRPr="005534F0">
        <w:rPr>
          <w:sz w:val="24"/>
        </w:rPr>
        <w:t>[11] A. Foundation. HDFS Architecture Guide, 2008.</w:t>
      </w:r>
    </w:p>
    <w:p w14:paraId="7C5830F4" w14:textId="535ED31F" w:rsidR="005534F0" w:rsidRPr="008B6832" w:rsidRDefault="005534F0" w:rsidP="005534F0">
      <w:pPr>
        <w:rPr>
          <w:sz w:val="24"/>
        </w:rPr>
      </w:pPr>
      <w:r w:rsidRPr="005534F0">
        <w:rPr>
          <w:sz w:val="24"/>
        </w:rPr>
        <w:t>[12] A. Goder, A. S</w:t>
      </w:r>
      <w:r>
        <w:rPr>
          <w:sz w:val="24"/>
        </w:rPr>
        <w:t>piridonov, and Y. Wang. Bistro:</w:t>
      </w:r>
      <w:r>
        <w:rPr>
          <w:rFonts w:hint="eastAsia"/>
          <w:sz w:val="24"/>
        </w:rPr>
        <w:t xml:space="preserve"> </w:t>
      </w:r>
      <w:r w:rsidRPr="005534F0">
        <w:rPr>
          <w:sz w:val="24"/>
        </w:rPr>
        <w:t xml:space="preserve">Scheduling Data-Parallel Jobs </w:t>
      </w:r>
      <w:r w:rsidRPr="008B6832">
        <w:rPr>
          <w:sz w:val="24"/>
        </w:rPr>
        <w:t>Against Live Production Systems. In Proceedings of the USENIX</w:t>
      </w:r>
      <w:r w:rsidRPr="008B6832">
        <w:rPr>
          <w:rFonts w:hint="eastAsia"/>
          <w:sz w:val="24"/>
        </w:rPr>
        <w:t xml:space="preserve"> </w:t>
      </w:r>
      <w:r w:rsidRPr="008B6832">
        <w:rPr>
          <w:sz w:val="24"/>
        </w:rPr>
        <w:t>Annual Technical Conference, 2015.</w:t>
      </w:r>
    </w:p>
    <w:p w14:paraId="73D4541F" w14:textId="79B6782E" w:rsidR="005534F0" w:rsidRPr="008B6832" w:rsidRDefault="005534F0" w:rsidP="005534F0">
      <w:pPr>
        <w:rPr>
          <w:sz w:val="24"/>
        </w:rPr>
      </w:pPr>
      <w:r w:rsidRPr="008B6832">
        <w:rPr>
          <w:sz w:val="24"/>
        </w:rPr>
        <w:t>[13] I. Goiri, R. Bianchini, S. Nagarakatte, and T. D.</w:t>
      </w:r>
      <w:r w:rsidRPr="008B6832">
        <w:rPr>
          <w:rFonts w:hint="eastAsia"/>
          <w:sz w:val="24"/>
        </w:rPr>
        <w:t xml:space="preserve"> </w:t>
      </w:r>
      <w:r w:rsidRPr="008B6832">
        <w:rPr>
          <w:sz w:val="24"/>
        </w:rPr>
        <w:t>Nguyen. ApproxHadoop: Bringing Approximations to MapReduce Frameworks. In Proceedings</w:t>
      </w:r>
      <w:r w:rsidRPr="008B6832">
        <w:rPr>
          <w:rFonts w:hint="eastAsia"/>
          <w:sz w:val="24"/>
        </w:rPr>
        <w:t xml:space="preserve"> </w:t>
      </w:r>
      <w:r w:rsidRPr="008B6832">
        <w:rPr>
          <w:sz w:val="24"/>
        </w:rPr>
        <w:t>of the 20th International Conference on Architectural Support for Programming Languages and Operating Systems, 2015.</w:t>
      </w:r>
    </w:p>
    <w:p w14:paraId="1AD3DE5E" w14:textId="4BFADC97" w:rsidR="005534F0" w:rsidRPr="008B6832" w:rsidRDefault="005534F0" w:rsidP="005534F0">
      <w:pPr>
        <w:rPr>
          <w:sz w:val="24"/>
        </w:rPr>
      </w:pPr>
      <w:r w:rsidRPr="008B6832">
        <w:rPr>
          <w:sz w:val="24"/>
        </w:rPr>
        <w:t>[14] I. Goiri, K. Le, T. D. Nguyen, J. Guitart, J. Torres, and R. Bianchini. GreenHadoop: Leveraging</w:t>
      </w:r>
      <w:r w:rsidRPr="008B6832">
        <w:rPr>
          <w:rFonts w:hint="eastAsia"/>
          <w:sz w:val="24"/>
        </w:rPr>
        <w:t xml:space="preserve"> </w:t>
      </w:r>
      <w:r w:rsidRPr="008B6832">
        <w:rPr>
          <w:sz w:val="24"/>
        </w:rPr>
        <w:t>Green Energy in Data-processing Frameworks. In</w:t>
      </w:r>
      <w:r w:rsidRPr="008B6832">
        <w:rPr>
          <w:rFonts w:hint="eastAsia"/>
          <w:sz w:val="24"/>
        </w:rPr>
        <w:t xml:space="preserve"> </w:t>
      </w:r>
      <w:r w:rsidRPr="008B6832">
        <w:rPr>
          <w:sz w:val="24"/>
        </w:rPr>
        <w:t>Proceedings of the 7th ACM European Conference</w:t>
      </w:r>
      <w:r w:rsidRPr="008B6832">
        <w:rPr>
          <w:rFonts w:hint="eastAsia"/>
          <w:sz w:val="24"/>
        </w:rPr>
        <w:t xml:space="preserve"> </w:t>
      </w:r>
      <w:r w:rsidRPr="008B6832">
        <w:rPr>
          <w:sz w:val="24"/>
        </w:rPr>
        <w:t>on Computer Systems, 2012.</w:t>
      </w:r>
    </w:p>
    <w:p w14:paraId="6E491998" w14:textId="6D55BFB3" w:rsidR="005534F0" w:rsidRPr="008B6832" w:rsidRDefault="005534F0" w:rsidP="005534F0">
      <w:pPr>
        <w:rPr>
          <w:sz w:val="24"/>
        </w:rPr>
      </w:pPr>
      <w:r w:rsidRPr="008B6832">
        <w:rPr>
          <w:sz w:val="24"/>
        </w:rPr>
        <w:t>[15] R. Grandl, G. Ananthanarayanan, S. Kandula,</w:t>
      </w:r>
      <w:r w:rsidRPr="008B6832">
        <w:rPr>
          <w:rFonts w:hint="eastAsia"/>
          <w:sz w:val="24"/>
        </w:rPr>
        <w:t xml:space="preserve"> </w:t>
      </w:r>
      <w:r w:rsidRPr="008B6832">
        <w:rPr>
          <w:sz w:val="24"/>
        </w:rPr>
        <w:t>S. Rao, and A. Akella. Multi-Resource Packing</w:t>
      </w:r>
      <w:r w:rsidRPr="008B6832">
        <w:rPr>
          <w:rFonts w:hint="eastAsia"/>
          <w:sz w:val="24"/>
        </w:rPr>
        <w:t xml:space="preserve"> </w:t>
      </w:r>
      <w:r w:rsidRPr="008B6832">
        <w:rPr>
          <w:sz w:val="24"/>
        </w:rPr>
        <w:t>for Cluster Schedulers. In Proceedings of the 2014</w:t>
      </w:r>
      <w:r w:rsidRPr="008B6832">
        <w:rPr>
          <w:rFonts w:hint="eastAsia"/>
          <w:sz w:val="24"/>
        </w:rPr>
        <w:t xml:space="preserve"> </w:t>
      </w:r>
      <w:r w:rsidRPr="008B6832">
        <w:rPr>
          <w:sz w:val="24"/>
        </w:rPr>
        <w:t>ACM SIGCOMM Conference, 2014.</w:t>
      </w:r>
    </w:p>
    <w:p w14:paraId="5CD41F44" w14:textId="0EB24B4C" w:rsidR="005534F0" w:rsidRPr="008B6832" w:rsidRDefault="005534F0" w:rsidP="005534F0">
      <w:pPr>
        <w:rPr>
          <w:sz w:val="24"/>
        </w:rPr>
      </w:pPr>
      <w:r w:rsidRPr="008B6832">
        <w:rPr>
          <w:sz w:val="24"/>
        </w:rPr>
        <w:t>[16] B. Hindman, A. Konwinski, M. Zaharia, A. Ghodsi, A. D. Joseph, R. Katz, S. Shenker, and I. Stoica. Mesos: A Platform for Fine-Grained Resource</w:t>
      </w:r>
      <w:r w:rsidRPr="008B6832">
        <w:rPr>
          <w:rFonts w:hint="eastAsia"/>
          <w:sz w:val="24"/>
        </w:rPr>
        <w:t xml:space="preserve"> </w:t>
      </w:r>
      <w:r w:rsidRPr="008B6832">
        <w:rPr>
          <w:sz w:val="24"/>
        </w:rPr>
        <w:t>Sharing in the Data Center. In Proceedings of</w:t>
      </w:r>
      <w:r w:rsidRPr="008B6832">
        <w:rPr>
          <w:rFonts w:hint="eastAsia"/>
          <w:sz w:val="24"/>
        </w:rPr>
        <w:t xml:space="preserve"> </w:t>
      </w:r>
      <w:r w:rsidRPr="008B6832">
        <w:rPr>
          <w:sz w:val="24"/>
        </w:rPr>
        <w:t>the 8th USENIX Conference on Networked Systems</w:t>
      </w:r>
    </w:p>
    <w:p w14:paraId="55A782F9" w14:textId="20A89BBD" w:rsidR="005534F0" w:rsidRPr="008B6832" w:rsidRDefault="005534F0" w:rsidP="005534F0">
      <w:pPr>
        <w:rPr>
          <w:sz w:val="24"/>
        </w:rPr>
      </w:pPr>
      <w:r w:rsidRPr="008B6832">
        <w:rPr>
          <w:sz w:val="24"/>
        </w:rPr>
        <w:t>Design and Implementation, 2011.</w:t>
      </w:r>
    </w:p>
    <w:p w14:paraId="5583635B" w14:textId="185D4C2F" w:rsidR="008B6832" w:rsidRPr="008B6832" w:rsidRDefault="008B6832" w:rsidP="008B6832">
      <w:pPr>
        <w:rPr>
          <w:sz w:val="24"/>
        </w:rPr>
      </w:pPr>
      <w:r w:rsidRPr="008B6832">
        <w:rPr>
          <w:sz w:val="24"/>
        </w:rPr>
        <w:t xml:space="preserve">[17] M. Isard. Autopilot: Automatic Data Center Management. SIGOPS Operating </w:t>
      </w:r>
      <w:r>
        <w:rPr>
          <w:sz w:val="24"/>
        </w:rPr>
        <w:t>Systems Review,</w:t>
      </w:r>
      <w:r>
        <w:rPr>
          <w:rFonts w:hint="eastAsia"/>
          <w:sz w:val="24"/>
        </w:rPr>
        <w:t xml:space="preserve"> </w:t>
      </w:r>
      <w:r w:rsidRPr="008B6832">
        <w:rPr>
          <w:sz w:val="24"/>
        </w:rPr>
        <w:t>2007.</w:t>
      </w:r>
    </w:p>
    <w:p w14:paraId="5ECFD978" w14:textId="0528D28C" w:rsidR="008B6832" w:rsidRPr="008B6832" w:rsidRDefault="008B6832" w:rsidP="008B6832">
      <w:pPr>
        <w:rPr>
          <w:sz w:val="24"/>
        </w:rPr>
      </w:pPr>
      <w:r w:rsidRPr="008B6832">
        <w:rPr>
          <w:sz w:val="24"/>
        </w:rPr>
        <w:t>[18] K. Karanasos,</w:t>
      </w:r>
      <w:r>
        <w:rPr>
          <w:sz w:val="24"/>
        </w:rPr>
        <w:t xml:space="preserve"> S. Rao, C. Curino, C. Douglas,</w:t>
      </w:r>
      <w:r>
        <w:rPr>
          <w:rFonts w:hint="eastAsia"/>
          <w:sz w:val="24"/>
        </w:rPr>
        <w:t xml:space="preserve"> </w:t>
      </w:r>
      <w:r w:rsidRPr="008B6832">
        <w:rPr>
          <w:sz w:val="24"/>
        </w:rPr>
        <w:t>K.</w:t>
      </w:r>
      <w:r>
        <w:rPr>
          <w:sz w:val="24"/>
        </w:rPr>
        <w:t xml:space="preserve"> Chaliparambil, G. M. Fumarola, S. Heddaya,</w:t>
      </w:r>
      <w:r>
        <w:rPr>
          <w:rFonts w:hint="eastAsia"/>
          <w:sz w:val="24"/>
        </w:rPr>
        <w:t xml:space="preserve"> </w:t>
      </w:r>
      <w:r w:rsidRPr="008B6832">
        <w:rPr>
          <w:sz w:val="24"/>
        </w:rPr>
        <w:t>R. Ramakrishn</w:t>
      </w:r>
      <w:r>
        <w:rPr>
          <w:sz w:val="24"/>
        </w:rPr>
        <w:t>an, and S. Sakalanaga. Mercury:</w:t>
      </w:r>
      <w:r>
        <w:rPr>
          <w:rFonts w:hint="eastAsia"/>
          <w:sz w:val="24"/>
        </w:rPr>
        <w:t xml:space="preserve"> </w:t>
      </w:r>
      <w:r>
        <w:rPr>
          <w:sz w:val="24"/>
        </w:rPr>
        <w:t>Hybrid Centralized and Distributed Scheduling in</w:t>
      </w:r>
      <w:r>
        <w:rPr>
          <w:rFonts w:hint="eastAsia"/>
          <w:sz w:val="24"/>
        </w:rPr>
        <w:t xml:space="preserve"> </w:t>
      </w:r>
      <w:r w:rsidRPr="008B6832">
        <w:rPr>
          <w:sz w:val="24"/>
        </w:rPr>
        <w:t>Large Shared Clusters. In Proceedings of the</w:t>
      </w:r>
      <w:r>
        <w:rPr>
          <w:rFonts w:hint="eastAsia"/>
          <w:sz w:val="24"/>
        </w:rPr>
        <w:t xml:space="preserve"> </w:t>
      </w:r>
      <w:r w:rsidRPr="008B6832">
        <w:rPr>
          <w:sz w:val="24"/>
        </w:rPr>
        <w:t>USENIX Annual Technical Conference, 2015.</w:t>
      </w:r>
    </w:p>
    <w:p w14:paraId="522C9DCF" w14:textId="7A877F59" w:rsidR="008B6832" w:rsidRPr="008B6832" w:rsidRDefault="008B6832" w:rsidP="008B6832">
      <w:pPr>
        <w:rPr>
          <w:sz w:val="24"/>
        </w:rPr>
      </w:pPr>
      <w:r w:rsidRPr="008B6832">
        <w:rPr>
          <w:sz w:val="24"/>
        </w:rPr>
        <w:t>[19] H. Kasture and D.</w:t>
      </w:r>
      <w:r>
        <w:rPr>
          <w:sz w:val="24"/>
        </w:rPr>
        <w:t xml:space="preserve"> Sanchez. Ubik: Efficient Cache</w:t>
      </w:r>
      <w:r>
        <w:rPr>
          <w:rFonts w:hint="eastAsia"/>
          <w:sz w:val="24"/>
        </w:rPr>
        <w:t xml:space="preserve"> </w:t>
      </w:r>
      <w:r w:rsidRPr="008B6832">
        <w:rPr>
          <w:sz w:val="24"/>
        </w:rPr>
        <w:t>Sharing with Strict Qos for Latency-Critical Workloads. In Procee</w:t>
      </w:r>
      <w:r>
        <w:rPr>
          <w:sz w:val="24"/>
        </w:rPr>
        <w:t>dings of the 19th International</w:t>
      </w:r>
      <w:r>
        <w:rPr>
          <w:rFonts w:hint="eastAsia"/>
          <w:sz w:val="24"/>
        </w:rPr>
        <w:t xml:space="preserve"> </w:t>
      </w:r>
      <w:r w:rsidRPr="008B6832">
        <w:rPr>
          <w:sz w:val="24"/>
        </w:rPr>
        <w:t>Conference on Architectural Support for Programming Languages and Operating Systems, 2014.</w:t>
      </w:r>
    </w:p>
    <w:p w14:paraId="5C486747" w14:textId="6FD5FAA7" w:rsidR="008B6832" w:rsidRPr="008B6832" w:rsidRDefault="008B6832" w:rsidP="008B6832">
      <w:pPr>
        <w:rPr>
          <w:sz w:val="24"/>
        </w:rPr>
      </w:pPr>
      <w:r w:rsidRPr="008B6832">
        <w:rPr>
          <w:sz w:val="24"/>
        </w:rPr>
        <w:t>[20] M. A. Lau</w:t>
      </w:r>
      <w:r>
        <w:rPr>
          <w:sz w:val="24"/>
        </w:rPr>
        <w:t>renzano, Y. Zhang, L. Tang, and</w:t>
      </w:r>
      <w:r>
        <w:rPr>
          <w:rFonts w:hint="eastAsia"/>
          <w:sz w:val="24"/>
        </w:rPr>
        <w:t xml:space="preserve"> </w:t>
      </w:r>
      <w:r w:rsidRPr="008B6832">
        <w:rPr>
          <w:sz w:val="24"/>
        </w:rPr>
        <w:t>J</w:t>
      </w:r>
      <w:r>
        <w:rPr>
          <w:sz w:val="24"/>
        </w:rPr>
        <w:t xml:space="preserve">. Mars. Protean Code: Achieving </w:t>
      </w:r>
      <w:r w:rsidRPr="008B6832">
        <w:rPr>
          <w:sz w:val="24"/>
        </w:rPr>
        <w:t>Near-Free Online Code Tran</w:t>
      </w:r>
      <w:r>
        <w:rPr>
          <w:sz w:val="24"/>
        </w:rPr>
        <w:t>sformations for Warehouse Scale</w:t>
      </w:r>
      <w:r>
        <w:rPr>
          <w:rFonts w:hint="eastAsia"/>
          <w:sz w:val="24"/>
        </w:rPr>
        <w:t xml:space="preserve"> </w:t>
      </w:r>
      <w:r w:rsidRPr="008B6832">
        <w:rPr>
          <w:sz w:val="24"/>
        </w:rPr>
        <w:t>Computers. In</w:t>
      </w:r>
      <w:r>
        <w:rPr>
          <w:sz w:val="24"/>
        </w:rPr>
        <w:t xml:space="preserve"> Proceedings of </w:t>
      </w:r>
      <w:r>
        <w:rPr>
          <w:sz w:val="24"/>
        </w:rPr>
        <w:lastRenderedPageBreak/>
        <w:t>the 47th Annual</w:t>
      </w:r>
      <w:r>
        <w:rPr>
          <w:rFonts w:hint="eastAsia"/>
          <w:sz w:val="24"/>
        </w:rPr>
        <w:t xml:space="preserve"> </w:t>
      </w:r>
      <w:r w:rsidRPr="008B6832">
        <w:rPr>
          <w:sz w:val="24"/>
        </w:rPr>
        <w:t>IEEE/ACM International Symposium on Microarchitecture, 2014.</w:t>
      </w:r>
    </w:p>
    <w:p w14:paraId="3463DAE4" w14:textId="5D49968A" w:rsidR="008B6832" w:rsidRPr="008B6832" w:rsidRDefault="008B6832" w:rsidP="008B6832">
      <w:pPr>
        <w:rPr>
          <w:sz w:val="24"/>
        </w:rPr>
      </w:pPr>
      <w:r w:rsidRPr="008B6832">
        <w:rPr>
          <w:sz w:val="24"/>
        </w:rPr>
        <w:t>[21] J. Leverich and</w:t>
      </w:r>
      <w:r>
        <w:rPr>
          <w:sz w:val="24"/>
        </w:rPr>
        <w:t xml:space="preserve"> C. Kozyrakis. Reconciling High</w:t>
      </w:r>
      <w:r>
        <w:rPr>
          <w:rFonts w:hint="eastAsia"/>
          <w:sz w:val="24"/>
        </w:rPr>
        <w:t xml:space="preserve"> </w:t>
      </w:r>
      <w:r w:rsidRPr="008B6832">
        <w:rPr>
          <w:sz w:val="24"/>
        </w:rPr>
        <w:t>Server Utilization and Sub-Millisecond Quality-ofService. In Proceedings of the 9th European Conference on Computer Systems, 2014.</w:t>
      </w:r>
    </w:p>
    <w:p w14:paraId="749B81C4" w14:textId="627C2AD2" w:rsidR="008B6832" w:rsidRPr="008B6832" w:rsidRDefault="008B6832" w:rsidP="008B6832">
      <w:pPr>
        <w:rPr>
          <w:sz w:val="24"/>
        </w:rPr>
      </w:pPr>
      <w:r w:rsidRPr="008B6832">
        <w:rPr>
          <w:sz w:val="24"/>
        </w:rPr>
        <w:t>[22] H. Lin, X. Ma, J. Archuleta, W.-C. Feng, M. Gardner, and Z. Zhang. MOON: MapReduce On Opportunistic eNvi</w:t>
      </w:r>
      <w:r>
        <w:rPr>
          <w:sz w:val="24"/>
        </w:rPr>
        <w:t>ronments. In Proceedings of the</w:t>
      </w:r>
      <w:r>
        <w:rPr>
          <w:rFonts w:hint="eastAsia"/>
          <w:sz w:val="24"/>
        </w:rPr>
        <w:t xml:space="preserve"> </w:t>
      </w:r>
      <w:r w:rsidRPr="008B6832">
        <w:rPr>
          <w:sz w:val="24"/>
        </w:rPr>
        <w:t>19th ACM International Symposium on High Performance Distributed Computing, 2010.</w:t>
      </w:r>
    </w:p>
    <w:p w14:paraId="5E7D38B3" w14:textId="2962E644" w:rsidR="008B6832" w:rsidRPr="008B6832" w:rsidRDefault="008B6832" w:rsidP="008B6832">
      <w:pPr>
        <w:rPr>
          <w:sz w:val="24"/>
        </w:rPr>
      </w:pPr>
      <w:r w:rsidRPr="008B6832">
        <w:rPr>
          <w:sz w:val="24"/>
        </w:rPr>
        <w:t>[23] M. J. Litzkow, M. Livny, and M. W. Mutka</w:t>
      </w:r>
      <w:r>
        <w:rPr>
          <w:sz w:val="24"/>
        </w:rPr>
        <w:t>.</w:t>
      </w:r>
      <w:r>
        <w:rPr>
          <w:rFonts w:hint="eastAsia"/>
          <w:sz w:val="24"/>
        </w:rPr>
        <w:t xml:space="preserve"> </w:t>
      </w:r>
      <w:r w:rsidRPr="008B6832">
        <w:rPr>
          <w:sz w:val="24"/>
        </w:rPr>
        <w:t>Condor-A Hunter of Idle Workstations. In Proceedings of the 8th International Conference on Distributed Computing Systems, 1988.</w:t>
      </w:r>
    </w:p>
    <w:p w14:paraId="0A2C210D" w14:textId="463D0277" w:rsidR="008B6832" w:rsidRPr="008B6832" w:rsidRDefault="008B6832" w:rsidP="008B6832">
      <w:pPr>
        <w:rPr>
          <w:sz w:val="24"/>
        </w:rPr>
      </w:pPr>
      <w:r w:rsidRPr="008B6832">
        <w:rPr>
          <w:sz w:val="24"/>
        </w:rPr>
        <w:t xml:space="preserve">[24] D. Lo, L. Cheng, </w:t>
      </w:r>
      <w:r>
        <w:rPr>
          <w:sz w:val="24"/>
        </w:rPr>
        <w:t>R. Govindaraju, P. Ranganathan,</w:t>
      </w:r>
      <w:r>
        <w:rPr>
          <w:rFonts w:hint="eastAsia"/>
          <w:sz w:val="24"/>
        </w:rPr>
        <w:t xml:space="preserve"> </w:t>
      </w:r>
      <w:r w:rsidRPr="008B6832">
        <w:rPr>
          <w:sz w:val="24"/>
        </w:rPr>
        <w:t>and C. Kozyraki</w:t>
      </w:r>
      <w:r>
        <w:rPr>
          <w:sz w:val="24"/>
        </w:rPr>
        <w:t>s. Heracles: Improving Resource</w:t>
      </w:r>
      <w:r>
        <w:rPr>
          <w:rFonts w:hint="eastAsia"/>
          <w:sz w:val="24"/>
        </w:rPr>
        <w:t xml:space="preserve"> </w:t>
      </w:r>
      <w:r w:rsidRPr="008B6832">
        <w:rPr>
          <w:sz w:val="24"/>
        </w:rPr>
        <w:t>Efficiency at Scale. In Proceedings of the 42nd Annual International Symposium on Computer Architecture, 2015.</w:t>
      </w:r>
    </w:p>
    <w:p w14:paraId="6F2C863C" w14:textId="5D524215" w:rsidR="008B6832" w:rsidRPr="008B6832" w:rsidRDefault="008B6832" w:rsidP="008B6832">
      <w:pPr>
        <w:rPr>
          <w:sz w:val="24"/>
        </w:rPr>
      </w:pPr>
      <w:r w:rsidRPr="008B6832">
        <w:rPr>
          <w:sz w:val="24"/>
        </w:rPr>
        <w:t xml:space="preserve">[25] J. Mars, L. </w:t>
      </w:r>
      <w:r>
        <w:rPr>
          <w:sz w:val="24"/>
        </w:rPr>
        <w:t>Tang, R. Hundt, K. Skadron, and</w:t>
      </w:r>
      <w:r>
        <w:rPr>
          <w:rFonts w:hint="eastAsia"/>
          <w:sz w:val="24"/>
        </w:rPr>
        <w:t xml:space="preserve"> </w:t>
      </w:r>
      <w:r w:rsidRPr="008B6832">
        <w:rPr>
          <w:sz w:val="24"/>
        </w:rPr>
        <w:t>M. L. Soffa. Bubbl</w:t>
      </w:r>
      <w:r>
        <w:rPr>
          <w:sz w:val="24"/>
        </w:rPr>
        <w:t>e-Up: Increasing Utilization in</w:t>
      </w:r>
      <w:r>
        <w:rPr>
          <w:rFonts w:hint="eastAsia"/>
          <w:sz w:val="24"/>
        </w:rPr>
        <w:t xml:space="preserve"> </w:t>
      </w:r>
      <w:r w:rsidRPr="008B6832">
        <w:rPr>
          <w:sz w:val="24"/>
        </w:rPr>
        <w:t>Modern Warehou</w:t>
      </w:r>
      <w:r>
        <w:rPr>
          <w:sz w:val="24"/>
        </w:rPr>
        <w:t>se Scale Computers via Sensible</w:t>
      </w:r>
      <w:r>
        <w:rPr>
          <w:rFonts w:hint="eastAsia"/>
          <w:sz w:val="24"/>
        </w:rPr>
        <w:t xml:space="preserve"> </w:t>
      </w:r>
      <w:r w:rsidRPr="008B6832">
        <w:rPr>
          <w:sz w:val="24"/>
        </w:rPr>
        <w:t>Co-locations. In Proceed</w:t>
      </w:r>
      <w:r>
        <w:rPr>
          <w:sz w:val="24"/>
        </w:rPr>
        <w:t>ings of the 44th Annual</w:t>
      </w:r>
      <w:r>
        <w:rPr>
          <w:rFonts w:hint="eastAsia"/>
          <w:sz w:val="24"/>
        </w:rPr>
        <w:t xml:space="preserve"> </w:t>
      </w:r>
      <w:r w:rsidRPr="008B6832">
        <w:rPr>
          <w:sz w:val="24"/>
        </w:rPr>
        <w:t>IEEE</w:t>
      </w:r>
      <w:r>
        <w:rPr>
          <w:sz w:val="24"/>
        </w:rPr>
        <w:t xml:space="preserve">/ACM International Symposium on </w:t>
      </w:r>
      <w:r w:rsidRPr="008B6832">
        <w:rPr>
          <w:sz w:val="24"/>
        </w:rPr>
        <w:t>Microarchitecture, 2011.</w:t>
      </w:r>
    </w:p>
    <w:p w14:paraId="2786DC1A" w14:textId="00A01A69" w:rsidR="008B6832" w:rsidRPr="008B6832" w:rsidRDefault="008B6832" w:rsidP="008B6832">
      <w:pPr>
        <w:rPr>
          <w:sz w:val="24"/>
        </w:rPr>
      </w:pPr>
      <w:r w:rsidRPr="008B6832">
        <w:rPr>
          <w:sz w:val="24"/>
        </w:rPr>
        <w:t xml:space="preserve">[26] M. McCandless, </w:t>
      </w:r>
      <w:r>
        <w:rPr>
          <w:sz w:val="24"/>
        </w:rPr>
        <w:t>E. Hatcher, and O. Gospodnetic.</w:t>
      </w:r>
      <w:r>
        <w:rPr>
          <w:rFonts w:hint="eastAsia"/>
          <w:sz w:val="24"/>
        </w:rPr>
        <w:t xml:space="preserve"> </w:t>
      </w:r>
      <w:r w:rsidRPr="008B6832">
        <w:rPr>
          <w:sz w:val="24"/>
        </w:rPr>
        <w:t>Lucene in Ac</w:t>
      </w:r>
      <w:r>
        <w:rPr>
          <w:sz w:val="24"/>
        </w:rPr>
        <w:t>tion: Covers Apache Lucene 3.0.</w:t>
      </w:r>
      <w:r>
        <w:rPr>
          <w:rFonts w:hint="eastAsia"/>
          <w:sz w:val="24"/>
        </w:rPr>
        <w:t xml:space="preserve"> </w:t>
      </w:r>
      <w:r w:rsidRPr="008B6832">
        <w:rPr>
          <w:sz w:val="24"/>
        </w:rPr>
        <w:t>Manning Publications Co., 2010.</w:t>
      </w:r>
    </w:p>
    <w:p w14:paraId="21039D9D" w14:textId="1D3A707B" w:rsidR="008B6832" w:rsidRPr="008B6832" w:rsidRDefault="008B6832" w:rsidP="008B6832">
      <w:pPr>
        <w:rPr>
          <w:sz w:val="24"/>
        </w:rPr>
      </w:pPr>
      <w:r w:rsidRPr="008B6832">
        <w:rPr>
          <w:sz w:val="24"/>
        </w:rPr>
        <w:t xml:space="preserve">[27] D. Novakovic, N. Vasic, S. Novakovic, </w:t>
      </w:r>
      <w:r>
        <w:rPr>
          <w:sz w:val="24"/>
        </w:rPr>
        <w:t>D. Kostic,</w:t>
      </w:r>
      <w:r>
        <w:rPr>
          <w:rFonts w:hint="eastAsia"/>
          <w:sz w:val="24"/>
        </w:rPr>
        <w:t xml:space="preserve"> </w:t>
      </w:r>
      <w:r w:rsidRPr="008B6832">
        <w:rPr>
          <w:sz w:val="24"/>
        </w:rPr>
        <w:t>and R. Bianchini. DeepDive: Transparently Identifying and Manag</w:t>
      </w:r>
      <w:r>
        <w:rPr>
          <w:sz w:val="24"/>
        </w:rPr>
        <w:t>ing Performance Interference in</w:t>
      </w:r>
      <w:r>
        <w:rPr>
          <w:rFonts w:hint="eastAsia"/>
          <w:sz w:val="24"/>
        </w:rPr>
        <w:t xml:space="preserve"> </w:t>
      </w:r>
      <w:r w:rsidRPr="008B6832">
        <w:rPr>
          <w:sz w:val="24"/>
        </w:rPr>
        <w:t>Virtualized Envi</w:t>
      </w:r>
      <w:r>
        <w:rPr>
          <w:sz w:val="24"/>
        </w:rPr>
        <w:t>ronments. In Proceedings of the</w:t>
      </w:r>
      <w:r>
        <w:rPr>
          <w:rFonts w:hint="eastAsia"/>
          <w:sz w:val="24"/>
        </w:rPr>
        <w:t xml:space="preserve"> </w:t>
      </w:r>
      <w:r w:rsidRPr="008B6832">
        <w:rPr>
          <w:sz w:val="24"/>
        </w:rPr>
        <w:t>USENIX Annual Technical Conference, 2013.</w:t>
      </w:r>
    </w:p>
    <w:p w14:paraId="13264EFE" w14:textId="5713CE55" w:rsidR="008B6832" w:rsidRPr="008B6832" w:rsidRDefault="008B6832" w:rsidP="008B6832">
      <w:pPr>
        <w:rPr>
          <w:sz w:val="24"/>
        </w:rPr>
      </w:pPr>
      <w:r w:rsidRPr="008B6832">
        <w:rPr>
          <w:sz w:val="24"/>
        </w:rPr>
        <w:t xml:space="preserve">[28] G. Ren, E. Tune, </w:t>
      </w:r>
      <w:r>
        <w:rPr>
          <w:sz w:val="24"/>
        </w:rPr>
        <w:t>T. Moseley, Y. Shi, S. Rus, and</w:t>
      </w:r>
      <w:r>
        <w:rPr>
          <w:rFonts w:hint="eastAsia"/>
          <w:sz w:val="24"/>
        </w:rPr>
        <w:t xml:space="preserve"> </w:t>
      </w:r>
      <w:r w:rsidRPr="008B6832">
        <w:rPr>
          <w:sz w:val="24"/>
        </w:rPr>
        <w:t>R. Hundt. Goog</w:t>
      </w:r>
      <w:r>
        <w:rPr>
          <w:sz w:val="24"/>
        </w:rPr>
        <w:t>le-Wide Profiling: A Continuous</w:t>
      </w:r>
      <w:r>
        <w:rPr>
          <w:rFonts w:hint="eastAsia"/>
          <w:sz w:val="24"/>
        </w:rPr>
        <w:t xml:space="preserve"> </w:t>
      </w:r>
      <w:r w:rsidRPr="008B6832">
        <w:rPr>
          <w:sz w:val="24"/>
        </w:rPr>
        <w:t>Profiling Infrastructure for Data Centers. IEEE Micro, 2010.</w:t>
      </w:r>
    </w:p>
    <w:p w14:paraId="5F91302A" w14:textId="7E40D133" w:rsidR="008B6832" w:rsidRPr="008B6832" w:rsidRDefault="008B6832" w:rsidP="008B6832">
      <w:pPr>
        <w:rPr>
          <w:sz w:val="24"/>
        </w:rPr>
      </w:pPr>
      <w:r w:rsidRPr="008B6832">
        <w:rPr>
          <w:sz w:val="24"/>
        </w:rPr>
        <w:t>[29] B. Saha, H. Sh</w:t>
      </w:r>
      <w:r>
        <w:rPr>
          <w:sz w:val="24"/>
        </w:rPr>
        <w:t>ah, S. Seth, G. Vijayaraghavan,</w:t>
      </w:r>
      <w:r>
        <w:rPr>
          <w:rFonts w:hint="eastAsia"/>
          <w:sz w:val="24"/>
        </w:rPr>
        <w:t xml:space="preserve"> </w:t>
      </w:r>
      <w:r w:rsidRPr="008B6832">
        <w:rPr>
          <w:sz w:val="24"/>
        </w:rPr>
        <w:t>A. Murthy, and C. Curino. Apache Tez: A Unifying Framework</w:t>
      </w:r>
      <w:r>
        <w:rPr>
          <w:sz w:val="24"/>
        </w:rPr>
        <w:t xml:space="preserve"> for Modeling and Building Data</w:t>
      </w:r>
      <w:r>
        <w:rPr>
          <w:rFonts w:hint="eastAsia"/>
          <w:sz w:val="24"/>
        </w:rPr>
        <w:t xml:space="preserve"> </w:t>
      </w:r>
      <w:r w:rsidRPr="008B6832">
        <w:rPr>
          <w:sz w:val="24"/>
        </w:rPr>
        <w:t>Processing Appl</w:t>
      </w:r>
      <w:r>
        <w:rPr>
          <w:sz w:val="24"/>
        </w:rPr>
        <w:t>ications. In Proceedings of the</w:t>
      </w:r>
      <w:r>
        <w:rPr>
          <w:rFonts w:hint="eastAsia"/>
          <w:sz w:val="24"/>
        </w:rPr>
        <w:t xml:space="preserve"> </w:t>
      </w:r>
      <w:r w:rsidRPr="008B6832">
        <w:rPr>
          <w:sz w:val="24"/>
        </w:rPr>
        <w:t>ACM SIGMOD International Conference on Management of Data, 2015.</w:t>
      </w:r>
    </w:p>
    <w:p w14:paraId="55863686" w14:textId="7D3C1109" w:rsidR="008B6832" w:rsidRPr="008B6832" w:rsidRDefault="008B6832" w:rsidP="008B6832">
      <w:pPr>
        <w:rPr>
          <w:sz w:val="24"/>
        </w:rPr>
      </w:pPr>
      <w:r w:rsidRPr="008B6832">
        <w:rPr>
          <w:sz w:val="24"/>
        </w:rPr>
        <w:t>[30] B. Sharma, T.</w:t>
      </w:r>
      <w:r>
        <w:rPr>
          <w:sz w:val="24"/>
        </w:rPr>
        <w:t xml:space="preserve"> Wood, and C. R. Das. HybridMR:</w:t>
      </w:r>
      <w:r>
        <w:rPr>
          <w:rFonts w:hint="eastAsia"/>
          <w:sz w:val="24"/>
        </w:rPr>
        <w:t xml:space="preserve"> </w:t>
      </w:r>
      <w:r w:rsidRPr="008B6832">
        <w:rPr>
          <w:sz w:val="24"/>
        </w:rPr>
        <w:t>A Hierarchical MapReduce Scheduler for Hybrid</w:t>
      </w:r>
      <w:r>
        <w:rPr>
          <w:rFonts w:hint="eastAsia"/>
          <w:sz w:val="24"/>
        </w:rPr>
        <w:t xml:space="preserve"> </w:t>
      </w:r>
      <w:r w:rsidRPr="008B6832">
        <w:rPr>
          <w:sz w:val="24"/>
        </w:rPr>
        <w:t>Data Centers. In Proceedings of the 33rd International Conference on Distributed Computing Systems, 2013.</w:t>
      </w:r>
    </w:p>
    <w:p w14:paraId="58D6C6BB" w14:textId="1F31F8C5" w:rsidR="008B6832" w:rsidRPr="008B6832" w:rsidRDefault="008B6832" w:rsidP="008B6832">
      <w:pPr>
        <w:rPr>
          <w:sz w:val="24"/>
        </w:rPr>
      </w:pPr>
      <w:r w:rsidRPr="008B6832">
        <w:rPr>
          <w:sz w:val="24"/>
        </w:rPr>
        <w:t>[31] L. Tang, J. Mars,</w:t>
      </w:r>
      <w:r>
        <w:rPr>
          <w:sz w:val="24"/>
        </w:rPr>
        <w:t xml:space="preserve"> and M. L. Soffa. Compiling for</w:t>
      </w:r>
      <w:r>
        <w:rPr>
          <w:rFonts w:hint="eastAsia"/>
          <w:sz w:val="24"/>
        </w:rPr>
        <w:t xml:space="preserve"> </w:t>
      </w:r>
      <w:r w:rsidRPr="008B6832">
        <w:rPr>
          <w:sz w:val="24"/>
        </w:rPr>
        <w:t>Niceness: Mitigating Contention for QoS in Warehouse Scale Computers. In Proceedings of the 10</w:t>
      </w:r>
      <w:r w:rsidRPr="008B6832">
        <w:rPr>
          <w:sz w:val="24"/>
          <w:vertAlign w:val="superscript"/>
        </w:rPr>
        <w:t>th</w:t>
      </w:r>
      <w:r>
        <w:rPr>
          <w:rFonts w:hint="eastAsia"/>
          <w:sz w:val="24"/>
        </w:rPr>
        <w:t xml:space="preserve"> </w:t>
      </w:r>
      <w:r w:rsidRPr="008B6832">
        <w:rPr>
          <w:sz w:val="24"/>
        </w:rPr>
        <w:t xml:space="preserve">International </w:t>
      </w:r>
      <w:r w:rsidRPr="008B6832">
        <w:rPr>
          <w:sz w:val="24"/>
        </w:rPr>
        <w:lastRenderedPageBreak/>
        <w:t>S</w:t>
      </w:r>
      <w:r>
        <w:rPr>
          <w:sz w:val="24"/>
        </w:rPr>
        <w:t>ymposium on Code Generation and</w:t>
      </w:r>
      <w:r w:rsidRPr="008B6832">
        <w:rPr>
          <w:sz w:val="24"/>
        </w:rPr>
        <w:t>Optimization, 2012.</w:t>
      </w:r>
    </w:p>
    <w:p w14:paraId="34690F53" w14:textId="7C612536" w:rsidR="008B6832" w:rsidRPr="008B6832" w:rsidRDefault="008B6832" w:rsidP="008B6832">
      <w:pPr>
        <w:rPr>
          <w:sz w:val="24"/>
        </w:rPr>
      </w:pPr>
      <w:r w:rsidRPr="008B6832">
        <w:rPr>
          <w:sz w:val="24"/>
        </w:rPr>
        <w:t>[32] L. Tang, J. Mars, W.</w:t>
      </w:r>
      <w:r>
        <w:rPr>
          <w:sz w:val="24"/>
        </w:rPr>
        <w:t xml:space="preserve"> Wang, T. Dey, and M. L. Soffa.</w:t>
      </w:r>
      <w:r>
        <w:rPr>
          <w:rFonts w:hint="eastAsia"/>
          <w:sz w:val="24"/>
        </w:rPr>
        <w:t xml:space="preserve"> </w:t>
      </w:r>
      <w:r w:rsidRPr="008B6832">
        <w:rPr>
          <w:sz w:val="24"/>
        </w:rPr>
        <w:t>ReQoS: Reactive</w:t>
      </w:r>
      <w:r>
        <w:rPr>
          <w:sz w:val="24"/>
        </w:rPr>
        <w:t xml:space="preserve"> Static/Dynamic Compilation for</w:t>
      </w:r>
      <w:r>
        <w:rPr>
          <w:rFonts w:hint="eastAsia"/>
          <w:sz w:val="24"/>
        </w:rPr>
        <w:t xml:space="preserve"> </w:t>
      </w:r>
      <w:r w:rsidRPr="008B6832">
        <w:rPr>
          <w:sz w:val="24"/>
        </w:rPr>
        <w:t>QoS in Warehouse Scale Computers. In Proceedings of the 18th International Conference on Architectural Suppor</w:t>
      </w:r>
      <w:r>
        <w:rPr>
          <w:sz w:val="24"/>
        </w:rPr>
        <w:t>t for Programming Languages and</w:t>
      </w:r>
      <w:r>
        <w:rPr>
          <w:rFonts w:hint="eastAsia"/>
          <w:sz w:val="24"/>
        </w:rPr>
        <w:t xml:space="preserve"> </w:t>
      </w:r>
      <w:r w:rsidRPr="008B6832">
        <w:rPr>
          <w:sz w:val="24"/>
        </w:rPr>
        <w:t>Operating Systems, 2013.</w:t>
      </w:r>
    </w:p>
    <w:p w14:paraId="3B933203" w14:textId="3F6A0E30" w:rsidR="008B6832" w:rsidRPr="008B6832" w:rsidRDefault="008B6832" w:rsidP="008B6832">
      <w:pPr>
        <w:rPr>
          <w:sz w:val="24"/>
        </w:rPr>
      </w:pPr>
      <w:r w:rsidRPr="008B6832">
        <w:rPr>
          <w:sz w:val="24"/>
        </w:rPr>
        <w:t>[33] A. Thusoo, J. S. Sarm</w:t>
      </w:r>
      <w:r>
        <w:rPr>
          <w:sz w:val="24"/>
        </w:rPr>
        <w:t>a, N. Jain, Z. Shao, P. Chakka,</w:t>
      </w:r>
      <w:r>
        <w:rPr>
          <w:rFonts w:hint="eastAsia"/>
          <w:sz w:val="24"/>
        </w:rPr>
        <w:t xml:space="preserve"> </w:t>
      </w:r>
      <w:r w:rsidRPr="008B6832">
        <w:rPr>
          <w:sz w:val="24"/>
        </w:rPr>
        <w:t xml:space="preserve">S. Anthony, H. </w:t>
      </w:r>
      <w:r>
        <w:rPr>
          <w:sz w:val="24"/>
        </w:rPr>
        <w:t>Liu, P. Wyckoff, and R. Murthy.</w:t>
      </w:r>
      <w:r>
        <w:rPr>
          <w:rFonts w:hint="eastAsia"/>
          <w:sz w:val="24"/>
        </w:rPr>
        <w:t xml:space="preserve"> </w:t>
      </w:r>
      <w:r w:rsidRPr="008B6832">
        <w:rPr>
          <w:sz w:val="24"/>
        </w:rPr>
        <w:t>Hive: A Warehou</w:t>
      </w:r>
      <w:r>
        <w:rPr>
          <w:sz w:val="24"/>
        </w:rPr>
        <w:t>sing Solution Over a Map-Reduce</w:t>
      </w:r>
      <w:r>
        <w:rPr>
          <w:rFonts w:hint="eastAsia"/>
          <w:sz w:val="24"/>
        </w:rPr>
        <w:t xml:space="preserve"> </w:t>
      </w:r>
      <w:r w:rsidRPr="008B6832">
        <w:rPr>
          <w:sz w:val="24"/>
        </w:rPr>
        <w:t>Framework. Proceedings</w:t>
      </w:r>
      <w:r>
        <w:rPr>
          <w:sz w:val="24"/>
        </w:rPr>
        <w:t xml:space="preserve"> of the VLDB Endowment,</w:t>
      </w:r>
      <w:r>
        <w:rPr>
          <w:rFonts w:hint="eastAsia"/>
          <w:sz w:val="24"/>
        </w:rPr>
        <w:t xml:space="preserve"> </w:t>
      </w:r>
      <w:r w:rsidRPr="008B6832">
        <w:rPr>
          <w:sz w:val="24"/>
        </w:rPr>
        <w:t>2009.</w:t>
      </w:r>
    </w:p>
    <w:p w14:paraId="2A13EB43" w14:textId="00F4D645" w:rsidR="008B6832" w:rsidRPr="008B6832" w:rsidRDefault="008B6832" w:rsidP="008B6832">
      <w:pPr>
        <w:rPr>
          <w:sz w:val="24"/>
        </w:rPr>
      </w:pPr>
      <w:r w:rsidRPr="008B6832">
        <w:rPr>
          <w:sz w:val="24"/>
        </w:rPr>
        <w:t>[34] Transaction Proc</w:t>
      </w:r>
      <w:r>
        <w:rPr>
          <w:sz w:val="24"/>
        </w:rPr>
        <w:t>essing Performance Council. TPC</w:t>
      </w:r>
      <w:r>
        <w:rPr>
          <w:rFonts w:hint="eastAsia"/>
          <w:sz w:val="24"/>
        </w:rPr>
        <w:t xml:space="preserve"> </w:t>
      </w:r>
      <w:r w:rsidRPr="008B6832">
        <w:rPr>
          <w:sz w:val="24"/>
        </w:rPr>
        <w:t>Benchmarks.</w:t>
      </w:r>
    </w:p>
    <w:p w14:paraId="2B21E870" w14:textId="7B7A3FB0" w:rsidR="008B6832" w:rsidRPr="008B6832" w:rsidRDefault="008B6832" w:rsidP="008B6832">
      <w:pPr>
        <w:rPr>
          <w:sz w:val="24"/>
        </w:rPr>
      </w:pPr>
      <w:r w:rsidRPr="008B6832">
        <w:rPr>
          <w:sz w:val="24"/>
        </w:rPr>
        <w:t>[35] D. Tsafrir, Y. Etsion, and D. G. Feitelson. Bac</w:t>
      </w:r>
      <w:r>
        <w:rPr>
          <w:sz w:val="24"/>
        </w:rPr>
        <w:t>kfilling Using System-Generated Predictions Rather</w:t>
      </w:r>
      <w:r>
        <w:rPr>
          <w:rFonts w:hint="eastAsia"/>
          <w:sz w:val="24"/>
        </w:rPr>
        <w:t xml:space="preserve"> </w:t>
      </w:r>
      <w:r w:rsidRPr="008B6832">
        <w:rPr>
          <w:sz w:val="24"/>
        </w:rPr>
        <w:t>Than User Runti</w:t>
      </w:r>
      <w:r>
        <w:rPr>
          <w:sz w:val="24"/>
        </w:rPr>
        <w:t>me Estimates. IEEE Transactions</w:t>
      </w:r>
      <w:r>
        <w:rPr>
          <w:rFonts w:hint="eastAsia"/>
          <w:sz w:val="24"/>
        </w:rPr>
        <w:t xml:space="preserve"> </w:t>
      </w:r>
      <w:r w:rsidRPr="008B6832">
        <w:rPr>
          <w:sz w:val="24"/>
        </w:rPr>
        <w:t>on Parallel and Distributed Systems, 2007.</w:t>
      </w:r>
    </w:p>
    <w:p w14:paraId="7F6B6C49" w14:textId="60B3A8D7" w:rsidR="008B6832" w:rsidRDefault="008B6832" w:rsidP="008B6832">
      <w:pPr>
        <w:rPr>
          <w:sz w:val="24"/>
        </w:rPr>
      </w:pPr>
      <w:r w:rsidRPr="008B6832">
        <w:rPr>
          <w:sz w:val="24"/>
        </w:rPr>
        <w:t>[36] V. K. Vavilap</w:t>
      </w:r>
      <w:r>
        <w:rPr>
          <w:sz w:val="24"/>
        </w:rPr>
        <w:t>alli, A. C. Murthy, C. Douglas,</w:t>
      </w:r>
      <w:r>
        <w:rPr>
          <w:rFonts w:hint="eastAsia"/>
          <w:sz w:val="24"/>
        </w:rPr>
        <w:t xml:space="preserve"> </w:t>
      </w:r>
      <w:r w:rsidRPr="008B6832">
        <w:rPr>
          <w:sz w:val="24"/>
        </w:rPr>
        <w:t xml:space="preserve">S. Agarwal, M. Konar, R. Evans, T. </w:t>
      </w:r>
      <w:r>
        <w:rPr>
          <w:sz w:val="24"/>
        </w:rPr>
        <w:t>Graves,</w:t>
      </w:r>
      <w:r>
        <w:rPr>
          <w:rFonts w:hint="eastAsia"/>
          <w:sz w:val="24"/>
        </w:rPr>
        <w:t xml:space="preserve"> </w:t>
      </w:r>
      <w:r w:rsidRPr="008B6832">
        <w:rPr>
          <w:sz w:val="24"/>
        </w:rPr>
        <w:t>J. Lowe, H. Sha</w:t>
      </w:r>
      <w:r>
        <w:rPr>
          <w:sz w:val="24"/>
        </w:rPr>
        <w:t>h, S. Seth, B. Saha, C. Curino,</w:t>
      </w:r>
      <w:r>
        <w:rPr>
          <w:rFonts w:hint="eastAsia"/>
          <w:sz w:val="24"/>
        </w:rPr>
        <w:t xml:space="preserve"> </w:t>
      </w:r>
      <w:r w:rsidRPr="008B6832">
        <w:rPr>
          <w:sz w:val="24"/>
        </w:rPr>
        <w:t>O. O’Malley, S. Radia, B. Reed, and E. Baldeschwieler. Apache Hadoop YARN: Yet Anoth</w:t>
      </w:r>
      <w:r>
        <w:rPr>
          <w:sz w:val="24"/>
        </w:rPr>
        <w:t>er</w:t>
      </w:r>
      <w:r>
        <w:rPr>
          <w:rFonts w:hint="eastAsia"/>
          <w:sz w:val="24"/>
        </w:rPr>
        <w:t xml:space="preserve"> </w:t>
      </w:r>
      <w:r w:rsidRPr="008B6832">
        <w:rPr>
          <w:sz w:val="24"/>
        </w:rPr>
        <w:t>Resource Negotiator. In Proceedings of the 4th Annual Symposium on Cloud Computing, 2013.</w:t>
      </w:r>
    </w:p>
    <w:p w14:paraId="63CC3D65" w14:textId="10F8ADD3" w:rsidR="008B6832" w:rsidRPr="008B6832" w:rsidRDefault="008B6832" w:rsidP="008B6832">
      <w:pPr>
        <w:rPr>
          <w:sz w:val="24"/>
        </w:rPr>
      </w:pPr>
      <w:r w:rsidRPr="008B6832">
        <w:rPr>
          <w:sz w:val="24"/>
        </w:rPr>
        <w:t>[37] A. Verma, L. Pedrosa, M. Korupolu, D. Oppenheimer, E. Tune, and J. Wilkes. Large-scale Cluster</w:t>
      </w:r>
      <w:r>
        <w:rPr>
          <w:sz w:val="24"/>
        </w:rPr>
        <w:t xml:space="preserve"> </w:t>
      </w:r>
      <w:r w:rsidRPr="008B6832">
        <w:rPr>
          <w:sz w:val="24"/>
        </w:rPr>
        <w:t>Management at Google with Borg. In Proceedings</w:t>
      </w:r>
      <w:r>
        <w:rPr>
          <w:i/>
          <w:iCs/>
          <w:sz w:val="24"/>
        </w:rPr>
        <w:t xml:space="preserve"> </w:t>
      </w:r>
      <w:r w:rsidRPr="008B6832">
        <w:rPr>
          <w:sz w:val="24"/>
        </w:rPr>
        <w:t>of the 10th European Conference on Computer Systems, 2015.</w:t>
      </w:r>
      <w:r w:rsidRPr="008B6832">
        <w:rPr>
          <w:sz w:val="24"/>
        </w:rPr>
        <w:br/>
        <w:t>[38] H. Yang, A. Breslow, J. Mars, and L. Tang. Bubbleflux: Precise Online QoS Management for Increased Utilization in Warehouse Scale Computers.</w:t>
      </w:r>
      <w:r>
        <w:rPr>
          <w:sz w:val="24"/>
        </w:rPr>
        <w:t xml:space="preserve"> </w:t>
      </w:r>
      <w:r w:rsidRPr="008B6832">
        <w:rPr>
          <w:sz w:val="24"/>
        </w:rPr>
        <w:t>In Proceedings of the 40th Annual International</w:t>
      </w:r>
      <w:r>
        <w:rPr>
          <w:i/>
          <w:iCs/>
          <w:sz w:val="24"/>
        </w:rPr>
        <w:t xml:space="preserve"> </w:t>
      </w:r>
      <w:r w:rsidRPr="008B6832">
        <w:rPr>
          <w:sz w:val="24"/>
        </w:rPr>
        <w:t>Symposium on Computer Architecture, 2013.</w:t>
      </w:r>
      <w:r w:rsidRPr="008B6832">
        <w:rPr>
          <w:sz w:val="24"/>
        </w:rPr>
        <w:br/>
        <w:t>[39] M. Zaharia, D. Borthakur, J. Sen Sarma, K. Elmeleegy, S. Shenker, and I. Stoica. Delay Scheduling: A</w:t>
      </w:r>
      <w:r>
        <w:rPr>
          <w:sz w:val="24"/>
        </w:rPr>
        <w:t xml:space="preserve"> </w:t>
      </w:r>
      <w:r w:rsidRPr="008B6832">
        <w:rPr>
          <w:sz w:val="24"/>
        </w:rPr>
        <w:t>Simple Technique for Achieving Locality and Fairness in Cluster Scheduling. In Proceedings of the</w:t>
      </w:r>
      <w:r>
        <w:rPr>
          <w:i/>
          <w:iCs/>
          <w:sz w:val="24"/>
        </w:rPr>
        <w:t xml:space="preserve"> </w:t>
      </w:r>
      <w:r w:rsidRPr="008B6832">
        <w:rPr>
          <w:sz w:val="24"/>
        </w:rPr>
        <w:t>5th European Conference on Computer Systems,</w:t>
      </w:r>
      <w:r>
        <w:rPr>
          <w:sz w:val="24"/>
        </w:rPr>
        <w:t xml:space="preserve"> </w:t>
      </w:r>
      <w:r w:rsidRPr="008B6832">
        <w:rPr>
          <w:sz w:val="24"/>
        </w:rPr>
        <w:t>2010.</w:t>
      </w:r>
      <w:r w:rsidRPr="008B6832">
        <w:rPr>
          <w:sz w:val="24"/>
        </w:rPr>
        <w:br/>
        <w:t>[40] M. Zaharia, M. Chowdhury, M. J. Franklin,</w:t>
      </w:r>
      <w:r>
        <w:rPr>
          <w:sz w:val="24"/>
        </w:rPr>
        <w:t xml:space="preserve"> </w:t>
      </w:r>
      <w:r w:rsidRPr="008B6832">
        <w:rPr>
          <w:sz w:val="24"/>
        </w:rPr>
        <w:t>S. Shenker, and I. Stoica. Spark: Cluster Computing with Working Sets. In Proceedings of the 2</w:t>
      </w:r>
      <w:r w:rsidRPr="008B6832">
        <w:rPr>
          <w:sz w:val="24"/>
          <w:vertAlign w:val="superscript"/>
        </w:rPr>
        <w:t>nd</w:t>
      </w:r>
      <w:r>
        <w:rPr>
          <w:rFonts w:hint="eastAsia"/>
          <w:sz w:val="24"/>
        </w:rPr>
        <w:t xml:space="preserve"> </w:t>
      </w:r>
      <w:r w:rsidRPr="008B6832">
        <w:rPr>
          <w:sz w:val="24"/>
        </w:rPr>
        <w:t>USENIX Workshop on Hot Topics in Cloud Computing, 2010.</w:t>
      </w:r>
      <w:r w:rsidRPr="008B6832">
        <w:rPr>
          <w:sz w:val="24"/>
        </w:rPr>
        <w:br/>
        <w:t>[41] W. Zhang, S. Rajasekaran, S. Duan, T. Wood, and</w:t>
      </w:r>
      <w:r>
        <w:rPr>
          <w:sz w:val="24"/>
        </w:rPr>
        <w:t xml:space="preserve"> </w:t>
      </w:r>
      <w:r w:rsidRPr="008B6832">
        <w:rPr>
          <w:sz w:val="24"/>
        </w:rPr>
        <w:t>M. Zhuy. Minimizing Interference and Maximizing</w:t>
      </w:r>
      <w:r>
        <w:rPr>
          <w:sz w:val="24"/>
        </w:rPr>
        <w:t xml:space="preserve"> </w:t>
      </w:r>
      <w:r w:rsidRPr="008B6832">
        <w:rPr>
          <w:sz w:val="24"/>
        </w:rPr>
        <w:t>Progress for Hadoop Virtual Machines. SIGMETRICS Performance Evaluation Review, 2015.</w:t>
      </w:r>
      <w:r w:rsidRPr="008B6832">
        <w:rPr>
          <w:sz w:val="24"/>
        </w:rPr>
        <w:br/>
        <w:t>[42] X. Zhang, E. Tune, R. Hagmann, R. Jnagal,</w:t>
      </w:r>
      <w:r>
        <w:rPr>
          <w:sz w:val="24"/>
        </w:rPr>
        <w:t xml:space="preserve"> </w:t>
      </w:r>
      <w:r w:rsidRPr="008B6832">
        <w:rPr>
          <w:sz w:val="24"/>
        </w:rPr>
        <w:t xml:space="preserve">V. Gokhale, and J. Wilkes. CPI2: CPU </w:t>
      </w:r>
      <w:r w:rsidRPr="008B6832">
        <w:rPr>
          <w:sz w:val="24"/>
        </w:rPr>
        <w:lastRenderedPageBreak/>
        <w:t>Performance Isolation for Shared Compute Clusters. In</w:t>
      </w:r>
      <w:r>
        <w:rPr>
          <w:sz w:val="24"/>
        </w:rPr>
        <w:t xml:space="preserve"> </w:t>
      </w:r>
      <w:r w:rsidRPr="008B6832">
        <w:rPr>
          <w:sz w:val="24"/>
        </w:rPr>
        <w:t>Proceedings of the 8th ACM European Conference</w:t>
      </w:r>
      <w:r>
        <w:rPr>
          <w:i/>
          <w:iCs/>
          <w:sz w:val="24"/>
        </w:rPr>
        <w:t xml:space="preserve"> </w:t>
      </w:r>
      <w:r w:rsidRPr="008B6832">
        <w:rPr>
          <w:sz w:val="24"/>
        </w:rPr>
        <w:t>on Computer Systems, 2013.</w:t>
      </w:r>
      <w:r w:rsidRPr="008B6832">
        <w:rPr>
          <w:sz w:val="24"/>
        </w:rPr>
        <w:br/>
        <w:t>[43] Y. Zhang, M. A. Laurenzano, J. Mars, and L. Tang.</w:t>
      </w:r>
      <w:r>
        <w:rPr>
          <w:sz w:val="24"/>
        </w:rPr>
        <w:t xml:space="preserve"> </w:t>
      </w:r>
      <w:r w:rsidRPr="008B6832">
        <w:rPr>
          <w:sz w:val="24"/>
        </w:rPr>
        <w:t>SMiTe: Precise QoS Prediction on Real-System</w:t>
      </w:r>
      <w:r>
        <w:rPr>
          <w:sz w:val="24"/>
        </w:rPr>
        <w:t xml:space="preserve"> </w:t>
      </w:r>
      <w:r w:rsidRPr="008B6832">
        <w:rPr>
          <w:sz w:val="24"/>
        </w:rPr>
        <w:t>SMT Processors to Improve Utilization in Wareho</w:t>
      </w:r>
      <w:r>
        <w:rPr>
          <w:sz w:val="24"/>
        </w:rPr>
        <w:t xml:space="preserve">use </w:t>
      </w:r>
      <w:r w:rsidRPr="008B6832">
        <w:rPr>
          <w:sz w:val="24"/>
        </w:rPr>
        <w:t>Scale Computers. In Proceedings of the</w:t>
      </w:r>
      <w:r>
        <w:rPr>
          <w:i/>
          <w:iCs/>
          <w:sz w:val="24"/>
        </w:rPr>
        <w:t xml:space="preserve"> </w:t>
      </w:r>
      <w:r w:rsidRPr="008B6832">
        <w:rPr>
          <w:sz w:val="24"/>
        </w:rPr>
        <w:t>47th Annual IEEE/ACM International Symposium</w:t>
      </w:r>
      <w:r>
        <w:rPr>
          <w:i/>
          <w:iCs/>
          <w:sz w:val="24"/>
        </w:rPr>
        <w:t xml:space="preserve"> </w:t>
      </w:r>
      <w:r w:rsidRPr="008B6832">
        <w:rPr>
          <w:sz w:val="24"/>
        </w:rPr>
        <w:t>on Microarchitecture, 2014.</w:t>
      </w:r>
    </w:p>
    <w:sectPr w:rsidR="008B6832" w:rsidRPr="008B6832" w:rsidSect="003F403E">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D09B1A" w14:textId="77777777" w:rsidR="00151F18" w:rsidRDefault="00151F18" w:rsidP="003E0981">
      <w:r>
        <w:separator/>
      </w:r>
    </w:p>
  </w:endnote>
  <w:endnote w:type="continuationSeparator" w:id="0">
    <w:p w14:paraId="2D41B4E7" w14:textId="77777777" w:rsidR="00151F18" w:rsidRDefault="00151F18" w:rsidP="003E0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997959" w14:textId="77777777" w:rsidR="00151F18" w:rsidRDefault="00151F18" w:rsidP="003E0981">
      <w:r>
        <w:separator/>
      </w:r>
    </w:p>
  </w:footnote>
  <w:footnote w:type="continuationSeparator" w:id="0">
    <w:p w14:paraId="4C162B78" w14:textId="77777777" w:rsidR="00151F18" w:rsidRDefault="00151F18" w:rsidP="003E09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AA7B60"/>
    <w:multiLevelType w:val="multilevel"/>
    <w:tmpl w:val="F5FC6794"/>
    <w:lvl w:ilvl="0">
      <w:start w:val="1"/>
      <w:numFmt w:val="decimal"/>
      <w:pStyle w:val="1"/>
      <w:isLgl/>
      <w:lvlText w:val="%1 "/>
      <w:lvlJc w:val="left"/>
      <w:pPr>
        <w:ind w:left="425" w:hanging="425"/>
      </w:pPr>
      <w:rPr>
        <w:rFonts w:ascii="Times New Roman" w:eastAsia="黑体" w:hAnsi="Times New Roman" w:hint="default"/>
        <w:b w:val="0"/>
        <w:i w:val="0"/>
        <w:spacing w:val="0"/>
        <w:sz w:val="36"/>
      </w:rPr>
    </w:lvl>
    <w:lvl w:ilvl="1">
      <w:start w:val="1"/>
      <w:numFmt w:val="decimal"/>
      <w:pStyle w:val="2"/>
      <w:suff w:val="space"/>
      <w:lvlText w:val="%1.%2 "/>
      <w:lvlJc w:val="left"/>
      <w:pPr>
        <w:ind w:left="425" w:hanging="425"/>
      </w:pPr>
      <w:rPr>
        <w:rFonts w:ascii="Times New Roman" w:eastAsia="黑体" w:hAnsi="Times New Roman" w:hint="default"/>
        <w:b w:val="0"/>
        <w:i w:val="0"/>
        <w:sz w:val="28"/>
      </w:rPr>
    </w:lvl>
    <w:lvl w:ilvl="2">
      <w:start w:val="1"/>
      <w:numFmt w:val="decimal"/>
      <w:pStyle w:val="3"/>
      <w:suff w:val="space"/>
      <w:lvlText w:val="%1.%2.%3 "/>
      <w:lvlJc w:val="left"/>
      <w:pPr>
        <w:ind w:left="709" w:hanging="425"/>
      </w:pPr>
      <w:rPr>
        <w:rFonts w:ascii="Times New Roman" w:eastAsia="黑体" w:hAnsi="Times New Roman" w:hint="default"/>
        <w:b w:val="0"/>
        <w:i w:val="0"/>
        <w:sz w:val="24"/>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590"/>
    <w:rsid w:val="00000FDB"/>
    <w:rsid w:val="00066BA9"/>
    <w:rsid w:val="001338DF"/>
    <w:rsid w:val="0014565E"/>
    <w:rsid w:val="00151F18"/>
    <w:rsid w:val="001C7624"/>
    <w:rsid w:val="001E31C2"/>
    <w:rsid w:val="00237658"/>
    <w:rsid w:val="002918F9"/>
    <w:rsid w:val="00365CFA"/>
    <w:rsid w:val="00377727"/>
    <w:rsid w:val="00382810"/>
    <w:rsid w:val="003A7402"/>
    <w:rsid w:val="003E0981"/>
    <w:rsid w:val="003F403E"/>
    <w:rsid w:val="0042164D"/>
    <w:rsid w:val="00467AF8"/>
    <w:rsid w:val="004F428C"/>
    <w:rsid w:val="004F7447"/>
    <w:rsid w:val="00547973"/>
    <w:rsid w:val="005534F0"/>
    <w:rsid w:val="00582B6E"/>
    <w:rsid w:val="005B029F"/>
    <w:rsid w:val="005B6400"/>
    <w:rsid w:val="005C0402"/>
    <w:rsid w:val="0060521F"/>
    <w:rsid w:val="00623123"/>
    <w:rsid w:val="00683C41"/>
    <w:rsid w:val="00695503"/>
    <w:rsid w:val="006B579D"/>
    <w:rsid w:val="00792BB3"/>
    <w:rsid w:val="007E5A10"/>
    <w:rsid w:val="0085608B"/>
    <w:rsid w:val="00861E74"/>
    <w:rsid w:val="008643AE"/>
    <w:rsid w:val="00873D19"/>
    <w:rsid w:val="00875924"/>
    <w:rsid w:val="00892F78"/>
    <w:rsid w:val="008B6832"/>
    <w:rsid w:val="008F0E09"/>
    <w:rsid w:val="008F4BDD"/>
    <w:rsid w:val="00932A99"/>
    <w:rsid w:val="009901D0"/>
    <w:rsid w:val="009C2624"/>
    <w:rsid w:val="009F7A30"/>
    <w:rsid w:val="00A01EC8"/>
    <w:rsid w:val="00A16B9B"/>
    <w:rsid w:val="00A400CA"/>
    <w:rsid w:val="00A532DA"/>
    <w:rsid w:val="00A60C54"/>
    <w:rsid w:val="00A622F9"/>
    <w:rsid w:val="00AD16C6"/>
    <w:rsid w:val="00B46BC6"/>
    <w:rsid w:val="00B975DD"/>
    <w:rsid w:val="00C06E45"/>
    <w:rsid w:val="00C2226E"/>
    <w:rsid w:val="00C532CB"/>
    <w:rsid w:val="00C6601F"/>
    <w:rsid w:val="00C73709"/>
    <w:rsid w:val="00C95A84"/>
    <w:rsid w:val="00CA23FA"/>
    <w:rsid w:val="00CC185D"/>
    <w:rsid w:val="00D1089D"/>
    <w:rsid w:val="00D135B0"/>
    <w:rsid w:val="00D42BBE"/>
    <w:rsid w:val="00D50598"/>
    <w:rsid w:val="00D62ECE"/>
    <w:rsid w:val="00DA6D04"/>
    <w:rsid w:val="00DB36D2"/>
    <w:rsid w:val="00DC1590"/>
    <w:rsid w:val="00DE35B5"/>
    <w:rsid w:val="00DF1E4B"/>
    <w:rsid w:val="00E034B6"/>
    <w:rsid w:val="00E14217"/>
    <w:rsid w:val="00E74513"/>
    <w:rsid w:val="00E81EA3"/>
    <w:rsid w:val="00E86361"/>
    <w:rsid w:val="00EE5B96"/>
    <w:rsid w:val="00EF7656"/>
    <w:rsid w:val="00F44BAA"/>
    <w:rsid w:val="00F73B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D5CDEE"/>
  <w14:defaultImageDpi w14:val="300"/>
  <w15:docId w15:val="{3CACD4B2-95D3-448D-8B1C-DE7089D34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1590"/>
    <w:pPr>
      <w:widowControl w:val="0"/>
      <w:jc w:val="both"/>
    </w:pPr>
    <w:rPr>
      <w:rFonts w:ascii="Times New Roman" w:eastAsia="宋体" w:hAnsi="Times New Roman" w:cs="Times New Roman"/>
      <w:sz w:val="21"/>
    </w:rPr>
  </w:style>
  <w:style w:type="paragraph" w:styleId="1">
    <w:name w:val="heading 1"/>
    <w:basedOn w:val="a"/>
    <w:next w:val="a"/>
    <w:link w:val="10"/>
    <w:qFormat/>
    <w:rsid w:val="003E0981"/>
    <w:pPr>
      <w:keepNext/>
      <w:keepLines/>
      <w:pageBreakBefore/>
      <w:numPr>
        <w:numId w:val="1"/>
      </w:numPr>
      <w:spacing w:beforeLines="80" w:before="80" w:afterLines="50" w:after="50"/>
      <w:jc w:val="center"/>
      <w:outlineLvl w:val="0"/>
    </w:pPr>
    <w:rPr>
      <w:rFonts w:eastAsia="黑体"/>
      <w:bCs/>
      <w:kern w:val="44"/>
      <w:sz w:val="36"/>
      <w:szCs w:val="44"/>
    </w:rPr>
  </w:style>
  <w:style w:type="paragraph" w:styleId="2">
    <w:name w:val="heading 2"/>
    <w:basedOn w:val="a"/>
    <w:next w:val="a"/>
    <w:link w:val="20"/>
    <w:autoRedefine/>
    <w:unhideWhenUsed/>
    <w:qFormat/>
    <w:rsid w:val="003E0981"/>
    <w:pPr>
      <w:keepNext/>
      <w:keepLines/>
      <w:numPr>
        <w:ilvl w:val="1"/>
        <w:numId w:val="1"/>
      </w:numPr>
      <w:spacing w:beforeLines="50" w:before="50" w:afterLines="50" w:after="50"/>
      <w:outlineLvl w:val="1"/>
    </w:pPr>
    <w:rPr>
      <w:rFonts w:eastAsia="黑体" w:cstheme="majorBidi"/>
      <w:bCs/>
      <w:sz w:val="28"/>
      <w:szCs w:val="32"/>
    </w:rPr>
  </w:style>
  <w:style w:type="paragraph" w:styleId="3">
    <w:name w:val="heading 3"/>
    <w:basedOn w:val="a"/>
    <w:next w:val="a"/>
    <w:link w:val="30"/>
    <w:unhideWhenUsed/>
    <w:qFormat/>
    <w:rsid w:val="003E0981"/>
    <w:pPr>
      <w:keepNext/>
      <w:keepLines/>
      <w:numPr>
        <w:ilvl w:val="2"/>
        <w:numId w:val="1"/>
      </w:numPr>
      <w:spacing w:beforeLines="50" w:afterLines="50"/>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09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0981"/>
    <w:rPr>
      <w:rFonts w:ascii="Times New Roman" w:eastAsia="宋体" w:hAnsi="Times New Roman" w:cs="Times New Roman"/>
      <w:sz w:val="18"/>
      <w:szCs w:val="18"/>
    </w:rPr>
  </w:style>
  <w:style w:type="paragraph" w:styleId="a5">
    <w:name w:val="footer"/>
    <w:basedOn w:val="a"/>
    <w:link w:val="a6"/>
    <w:uiPriority w:val="99"/>
    <w:unhideWhenUsed/>
    <w:rsid w:val="003E0981"/>
    <w:pPr>
      <w:tabs>
        <w:tab w:val="center" w:pos="4153"/>
        <w:tab w:val="right" w:pos="8306"/>
      </w:tabs>
      <w:snapToGrid w:val="0"/>
      <w:jc w:val="left"/>
    </w:pPr>
    <w:rPr>
      <w:sz w:val="18"/>
      <w:szCs w:val="18"/>
    </w:rPr>
  </w:style>
  <w:style w:type="character" w:customStyle="1" w:styleId="a6">
    <w:name w:val="页脚 字符"/>
    <w:basedOn w:val="a0"/>
    <w:link w:val="a5"/>
    <w:uiPriority w:val="99"/>
    <w:rsid w:val="003E0981"/>
    <w:rPr>
      <w:rFonts w:ascii="Times New Roman" w:eastAsia="宋体" w:hAnsi="Times New Roman" w:cs="Times New Roman"/>
      <w:sz w:val="18"/>
      <w:szCs w:val="18"/>
    </w:rPr>
  </w:style>
  <w:style w:type="character" w:customStyle="1" w:styleId="10">
    <w:name w:val="标题 1 字符"/>
    <w:basedOn w:val="a0"/>
    <w:link w:val="1"/>
    <w:rsid w:val="003E0981"/>
    <w:rPr>
      <w:rFonts w:ascii="Times New Roman" w:eastAsia="黑体" w:hAnsi="Times New Roman" w:cs="Times New Roman"/>
      <w:bCs/>
      <w:kern w:val="44"/>
      <w:sz w:val="36"/>
      <w:szCs w:val="44"/>
    </w:rPr>
  </w:style>
  <w:style w:type="character" w:customStyle="1" w:styleId="20">
    <w:name w:val="标题 2 字符"/>
    <w:basedOn w:val="a0"/>
    <w:link w:val="2"/>
    <w:rsid w:val="003E0981"/>
    <w:rPr>
      <w:rFonts w:ascii="Times New Roman" w:eastAsia="黑体" w:hAnsi="Times New Roman" w:cstheme="majorBidi"/>
      <w:bCs/>
      <w:sz w:val="28"/>
      <w:szCs w:val="32"/>
    </w:rPr>
  </w:style>
  <w:style w:type="character" w:customStyle="1" w:styleId="30">
    <w:name w:val="标题 3 字符"/>
    <w:basedOn w:val="a0"/>
    <w:link w:val="3"/>
    <w:rsid w:val="003E0981"/>
    <w:rPr>
      <w:rFonts w:ascii="Times New Roman" w:eastAsia="黑体" w:hAnsi="Times New Roman" w:cs="Times New Roman"/>
      <w:bCs/>
      <w:szCs w:val="32"/>
    </w:rPr>
  </w:style>
  <w:style w:type="paragraph" w:styleId="a7">
    <w:name w:val="caption"/>
    <w:basedOn w:val="a"/>
    <w:next w:val="a"/>
    <w:uiPriority w:val="35"/>
    <w:unhideWhenUsed/>
    <w:qFormat/>
    <w:rsid w:val="001C7624"/>
    <w:rPr>
      <w:rFonts w:asciiTheme="majorHAnsi" w:eastAsia="黑体" w:hAnsiTheme="majorHAnsi" w:cstheme="majorBidi"/>
      <w:sz w:val="20"/>
      <w:szCs w:val="20"/>
    </w:rPr>
  </w:style>
  <w:style w:type="paragraph" w:styleId="TOC">
    <w:name w:val="TOC Heading"/>
    <w:basedOn w:val="1"/>
    <w:next w:val="a"/>
    <w:uiPriority w:val="39"/>
    <w:unhideWhenUsed/>
    <w:qFormat/>
    <w:rsid w:val="0060521F"/>
    <w:pPr>
      <w:pageBreakBefore w:val="0"/>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11">
    <w:name w:val="toc 1"/>
    <w:basedOn w:val="a"/>
    <w:next w:val="a"/>
    <w:autoRedefine/>
    <w:uiPriority w:val="39"/>
    <w:unhideWhenUsed/>
    <w:rsid w:val="0060521F"/>
  </w:style>
  <w:style w:type="paragraph" w:styleId="21">
    <w:name w:val="toc 2"/>
    <w:basedOn w:val="a"/>
    <w:next w:val="a"/>
    <w:autoRedefine/>
    <w:uiPriority w:val="39"/>
    <w:unhideWhenUsed/>
    <w:rsid w:val="0060521F"/>
    <w:pPr>
      <w:ind w:leftChars="200" w:left="420"/>
    </w:pPr>
  </w:style>
  <w:style w:type="character" w:styleId="a8">
    <w:name w:val="Hyperlink"/>
    <w:basedOn w:val="a0"/>
    <w:uiPriority w:val="99"/>
    <w:unhideWhenUsed/>
    <w:rsid w:val="006052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B32AE-34F3-4F00-B527-A72D56A24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3785</Words>
  <Characters>21578</Characters>
  <Application>Microsoft Office Word</Application>
  <DocSecurity>0</DocSecurity>
  <Lines>179</Lines>
  <Paragraphs>50</Paragraphs>
  <ScaleCrop>false</ScaleCrop>
  <Company/>
  <LinksUpToDate>false</LinksUpToDate>
  <CharactersWithSpaces>25313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xiaotong li</dc:creator>
  <cp:keywords/>
  <dc:description/>
  <cp:lastModifiedBy>624425527@qq.com</cp:lastModifiedBy>
  <cp:revision>6</cp:revision>
  <dcterms:created xsi:type="dcterms:W3CDTF">2017-12-10T08:44:00Z</dcterms:created>
  <dcterms:modified xsi:type="dcterms:W3CDTF">2017-12-10T09:04:00Z</dcterms:modified>
</cp:coreProperties>
</file>