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0C2" w:rsidRPr="000A6023" w:rsidRDefault="008D30C2" w:rsidP="00DB777E">
      <w:pPr>
        <w:rPr>
          <w:rFonts w:hint="eastAsia"/>
        </w:rPr>
      </w:pPr>
    </w:p>
    <w:p w:rsidR="008D30C2" w:rsidRPr="000A6023" w:rsidRDefault="008D30C2" w:rsidP="00DB777E">
      <w:pPr>
        <w:rPr>
          <w:rFonts w:hint="eastAsia"/>
        </w:rPr>
      </w:pPr>
    </w:p>
    <w:p w:rsidR="008D30C2" w:rsidRDefault="00DB777E" w:rsidP="00DB777E">
      <w:pPr>
        <w:ind w:firstLineChars="0" w:firstLine="0"/>
        <w:rPr>
          <w:rFonts w:hint="eastAsia"/>
        </w:rPr>
      </w:pPr>
      <w:r>
        <w:rPr>
          <w:rFonts w:hint="eastAsia"/>
        </w:rPr>
        <w:t xml:space="preserve">    </w:t>
      </w:r>
    </w:p>
    <w:p w:rsidR="008D30C2" w:rsidRPr="000A6023" w:rsidRDefault="008D30C2" w:rsidP="00DB777E">
      <w:pPr>
        <w:rPr>
          <w:rFonts w:hint="eastAsia"/>
        </w:rPr>
      </w:pPr>
      <w:r w:rsidRPr="000A6023">
        <w:rPr>
          <w:rFonts w:hint="eastAsia"/>
        </w:rPr>
        <w:t xml:space="preserve">             </w:t>
      </w:r>
      <w:r>
        <w:rPr>
          <w:rFonts w:hint="eastAsia"/>
        </w:rPr>
        <w:t xml:space="preserve">                            </w:t>
      </w:r>
    </w:p>
    <w:p w:rsidR="008D30C2" w:rsidRPr="00DB777E" w:rsidRDefault="008D30C2" w:rsidP="00DB777E">
      <w:pPr>
        <w:widowControl w:val="0"/>
        <w:spacing w:line="240" w:lineRule="auto"/>
        <w:ind w:left="480" w:firstLineChars="0" w:firstLine="0"/>
        <w:jc w:val="center"/>
        <w:rPr>
          <w:rFonts w:ascii="宋体" w:hAnsi="宋体" w:cs="Times New Roman" w:hint="eastAsia"/>
          <w:b/>
          <w:color w:val="auto"/>
          <w:kern w:val="2"/>
          <w:sz w:val="52"/>
          <w:szCs w:val="52"/>
        </w:rPr>
      </w:pPr>
      <w:r w:rsidRPr="00DB777E">
        <w:rPr>
          <w:rFonts w:ascii="宋体" w:hAnsi="宋体" w:cs="Times New Roman" w:hint="eastAsia"/>
          <w:b/>
          <w:color w:val="auto"/>
          <w:kern w:val="2"/>
          <w:sz w:val="52"/>
          <w:szCs w:val="52"/>
        </w:rPr>
        <w:t>海量存储技术课程</w:t>
      </w:r>
    </w:p>
    <w:p w:rsidR="008D30C2" w:rsidRPr="00DB777E" w:rsidRDefault="008D30C2" w:rsidP="00DB777E">
      <w:pPr>
        <w:widowControl w:val="0"/>
        <w:spacing w:line="240" w:lineRule="auto"/>
        <w:ind w:left="480" w:firstLineChars="0" w:firstLine="0"/>
        <w:jc w:val="center"/>
        <w:rPr>
          <w:rFonts w:ascii="宋体" w:hAnsi="宋体" w:cs="Times New Roman" w:hint="eastAsia"/>
          <w:b/>
          <w:color w:val="auto"/>
          <w:kern w:val="2"/>
          <w:sz w:val="52"/>
          <w:szCs w:val="52"/>
        </w:rPr>
      </w:pPr>
      <w:r w:rsidRPr="00DB777E">
        <w:rPr>
          <w:rFonts w:ascii="宋体" w:hAnsi="宋体" w:cs="Times New Roman" w:hint="eastAsia"/>
          <w:b/>
          <w:color w:val="auto"/>
          <w:kern w:val="2"/>
          <w:sz w:val="52"/>
          <w:szCs w:val="52"/>
        </w:rPr>
        <w:t>论文阅读报告</w:t>
      </w:r>
    </w:p>
    <w:p w:rsidR="008D30C2" w:rsidRPr="00DB777E" w:rsidRDefault="008D30C2" w:rsidP="00DB777E">
      <w:pPr>
        <w:widowControl w:val="0"/>
        <w:spacing w:line="240" w:lineRule="auto"/>
        <w:ind w:left="480" w:firstLineChars="0" w:firstLine="0"/>
        <w:jc w:val="center"/>
        <w:rPr>
          <w:rFonts w:ascii="宋体" w:hAnsi="宋体" w:cs="Times New Roman" w:hint="eastAsia"/>
          <w:b/>
          <w:color w:val="auto"/>
          <w:kern w:val="2"/>
          <w:sz w:val="52"/>
          <w:szCs w:val="52"/>
        </w:rPr>
      </w:pPr>
    </w:p>
    <w:p w:rsidR="008D30C2" w:rsidRPr="000A6023" w:rsidRDefault="008D30C2" w:rsidP="00DB777E">
      <w:pPr>
        <w:rPr>
          <w:rFonts w:hint="eastAsia"/>
        </w:rPr>
      </w:pPr>
    </w:p>
    <w:p w:rsidR="008D30C2" w:rsidRPr="000A6023" w:rsidRDefault="008D30C2" w:rsidP="00DB777E">
      <w:pPr>
        <w:rPr>
          <w:rFonts w:hint="eastAsia"/>
        </w:rPr>
      </w:pPr>
    </w:p>
    <w:p w:rsidR="008D30C2" w:rsidRPr="000A6023" w:rsidRDefault="008D30C2" w:rsidP="00DB777E">
      <w:pPr>
        <w:rPr>
          <w:rFonts w:hint="eastAsia"/>
        </w:rPr>
      </w:pPr>
    </w:p>
    <w:p w:rsidR="008D30C2" w:rsidRPr="00DB777E" w:rsidRDefault="008D30C2" w:rsidP="00DB777E">
      <w:pPr>
        <w:widowControl w:val="0"/>
        <w:spacing w:line="640" w:lineRule="exact"/>
        <w:ind w:firstLineChars="0" w:firstLine="0"/>
        <w:jc w:val="center"/>
        <w:rPr>
          <w:rFonts w:ascii="宋体" w:hAnsi="宋体" w:cs="Times New Roman" w:hint="eastAsia"/>
          <w:b/>
          <w:color w:val="auto"/>
          <w:kern w:val="2"/>
          <w:sz w:val="44"/>
          <w:szCs w:val="44"/>
        </w:rPr>
      </w:pPr>
      <w:r w:rsidRPr="00DB777E">
        <w:rPr>
          <w:rFonts w:ascii="宋体" w:hAnsi="宋体" w:cs="Times New Roman"/>
          <w:b/>
          <w:color w:val="auto"/>
          <w:kern w:val="2"/>
          <w:sz w:val="44"/>
          <w:szCs w:val="44"/>
        </w:rPr>
        <w:t>Building a High-performance Deduplication System</w:t>
      </w:r>
    </w:p>
    <w:p w:rsidR="008D30C2" w:rsidRPr="008D30C2" w:rsidRDefault="008D30C2" w:rsidP="00DB777E">
      <w:pPr>
        <w:jc w:val="center"/>
        <w:rPr>
          <w:rFonts w:hint="eastAsia"/>
        </w:rPr>
      </w:pPr>
    </w:p>
    <w:p w:rsidR="008D30C2" w:rsidRPr="000A6023" w:rsidRDefault="008D30C2" w:rsidP="00DB777E">
      <w:pPr>
        <w:rPr>
          <w:rFonts w:hint="eastAsia"/>
        </w:rPr>
      </w:pPr>
    </w:p>
    <w:p w:rsidR="008D30C2" w:rsidRPr="000A6023" w:rsidRDefault="008D30C2" w:rsidP="00DB777E">
      <w:pPr>
        <w:rPr>
          <w:rFonts w:hint="eastAsia"/>
        </w:rPr>
      </w:pPr>
    </w:p>
    <w:p w:rsidR="008D30C2" w:rsidRPr="000A6023" w:rsidRDefault="008D30C2" w:rsidP="00DB777E">
      <w:pPr>
        <w:rPr>
          <w:rFonts w:hint="eastAsia"/>
        </w:rPr>
      </w:pPr>
    </w:p>
    <w:p w:rsidR="008D30C2" w:rsidRPr="000A6023" w:rsidRDefault="008D30C2" w:rsidP="00DB777E">
      <w:pPr>
        <w:rPr>
          <w:rFonts w:hint="eastAsia"/>
        </w:rPr>
      </w:pPr>
    </w:p>
    <w:p w:rsidR="008D30C2" w:rsidRPr="000A6023" w:rsidRDefault="008D30C2" w:rsidP="00DB777E">
      <w:pPr>
        <w:rPr>
          <w:rFonts w:hint="eastAsia"/>
        </w:rPr>
      </w:pPr>
    </w:p>
    <w:p w:rsidR="008D30C2" w:rsidRPr="000A6023" w:rsidRDefault="008D30C2" w:rsidP="00DB777E">
      <w:pPr>
        <w:rPr>
          <w:rFonts w:hint="eastAsia"/>
        </w:rPr>
      </w:pPr>
    </w:p>
    <w:p w:rsidR="008D30C2" w:rsidRPr="00DB777E" w:rsidRDefault="008D30C2" w:rsidP="00DB777E">
      <w:pPr>
        <w:widowControl w:val="0"/>
        <w:spacing w:line="480" w:lineRule="auto"/>
        <w:ind w:firstLineChars="760" w:firstLine="2280"/>
        <w:jc w:val="both"/>
        <w:rPr>
          <w:rFonts w:ascii="宋体" w:hAnsi="宋体" w:cs="Times New Roman" w:hint="eastAsia"/>
          <w:color w:val="auto"/>
          <w:kern w:val="2"/>
          <w:sz w:val="30"/>
          <w:szCs w:val="30"/>
        </w:rPr>
      </w:pPr>
      <w:r w:rsidRPr="00DB777E">
        <w:rPr>
          <w:rFonts w:ascii="宋体" w:hAnsi="宋体" w:cs="Times New Roman" w:hint="eastAsia"/>
          <w:color w:val="auto"/>
          <w:kern w:val="2"/>
          <w:sz w:val="30"/>
          <w:szCs w:val="30"/>
        </w:rPr>
        <w:t>院（系）名 称：</w:t>
      </w:r>
      <w:r w:rsidRPr="00DB777E">
        <w:rPr>
          <w:rFonts w:ascii="宋体" w:hAnsi="宋体" w:cs="Times New Roman" w:hint="eastAsia"/>
          <w:color w:val="auto"/>
          <w:kern w:val="2"/>
          <w:sz w:val="30"/>
          <w:szCs w:val="30"/>
        </w:rPr>
        <w:t>计算机学院</w:t>
      </w:r>
    </w:p>
    <w:p w:rsidR="008D30C2" w:rsidRPr="00DB777E" w:rsidRDefault="008D30C2" w:rsidP="00DB777E">
      <w:pPr>
        <w:widowControl w:val="0"/>
        <w:spacing w:line="480" w:lineRule="auto"/>
        <w:ind w:firstLineChars="760" w:firstLine="2280"/>
        <w:jc w:val="both"/>
        <w:rPr>
          <w:rFonts w:ascii="宋体" w:hAnsi="宋体" w:cs="Times New Roman" w:hint="eastAsia"/>
          <w:color w:val="auto"/>
          <w:kern w:val="2"/>
          <w:sz w:val="30"/>
          <w:szCs w:val="30"/>
        </w:rPr>
      </w:pPr>
      <w:r w:rsidRPr="00DB777E">
        <w:rPr>
          <w:rFonts w:ascii="宋体" w:hAnsi="宋体" w:cs="Times New Roman" w:hint="eastAsia"/>
          <w:color w:val="auto"/>
          <w:kern w:val="2"/>
          <w:sz w:val="30"/>
          <w:szCs w:val="30"/>
        </w:rPr>
        <w:t>专 业 名 称  ：</w:t>
      </w:r>
      <w:r w:rsidRPr="00DB777E">
        <w:rPr>
          <w:rFonts w:ascii="宋体" w:hAnsi="宋体" w:cs="Times New Roman" w:hint="eastAsia"/>
          <w:color w:val="auto"/>
          <w:kern w:val="2"/>
          <w:sz w:val="30"/>
          <w:szCs w:val="30"/>
        </w:rPr>
        <w:t>计算机技术</w:t>
      </w:r>
    </w:p>
    <w:p w:rsidR="008D30C2" w:rsidRPr="00DB777E" w:rsidRDefault="008D30C2" w:rsidP="00DB777E">
      <w:pPr>
        <w:widowControl w:val="0"/>
        <w:spacing w:line="480" w:lineRule="auto"/>
        <w:ind w:firstLineChars="760" w:firstLine="2280"/>
        <w:jc w:val="both"/>
        <w:rPr>
          <w:rFonts w:ascii="宋体" w:hAnsi="宋体" w:cs="Times New Roman" w:hint="eastAsia"/>
          <w:color w:val="auto"/>
          <w:kern w:val="2"/>
          <w:sz w:val="30"/>
          <w:szCs w:val="30"/>
        </w:rPr>
      </w:pPr>
      <w:r w:rsidRPr="00DB777E">
        <w:rPr>
          <w:rFonts w:ascii="宋体" w:hAnsi="宋体" w:cs="Times New Roman" w:hint="eastAsia"/>
          <w:color w:val="auto"/>
          <w:kern w:val="2"/>
          <w:sz w:val="30"/>
          <w:szCs w:val="30"/>
        </w:rPr>
        <w:t xml:space="preserve">学 生 </w:t>
      </w:r>
      <w:r w:rsidRPr="00DB777E">
        <w:rPr>
          <w:rFonts w:ascii="宋体" w:hAnsi="宋体" w:cs="Times New Roman" w:hint="eastAsia"/>
          <w:color w:val="auto"/>
          <w:kern w:val="2"/>
          <w:sz w:val="30"/>
          <w:szCs w:val="30"/>
        </w:rPr>
        <w:t>学 号</w:t>
      </w:r>
      <w:r w:rsidRPr="00DB777E">
        <w:rPr>
          <w:rFonts w:ascii="宋体" w:hAnsi="宋体" w:cs="Times New Roman" w:hint="eastAsia"/>
          <w:color w:val="auto"/>
          <w:kern w:val="2"/>
          <w:sz w:val="30"/>
          <w:szCs w:val="30"/>
        </w:rPr>
        <w:t xml:space="preserve">  ：</w:t>
      </w:r>
      <w:r w:rsidRPr="00DB777E">
        <w:rPr>
          <w:rFonts w:ascii="宋体" w:hAnsi="宋体" w:cs="Times New Roman"/>
          <w:color w:val="auto"/>
          <w:kern w:val="2"/>
          <w:sz w:val="30"/>
          <w:szCs w:val="30"/>
        </w:rPr>
        <w:t>2017282110237</w:t>
      </w:r>
    </w:p>
    <w:p w:rsidR="008D30C2" w:rsidRPr="00DB777E" w:rsidRDefault="008D30C2" w:rsidP="00DB777E">
      <w:pPr>
        <w:widowControl w:val="0"/>
        <w:spacing w:line="480" w:lineRule="auto"/>
        <w:ind w:firstLineChars="760" w:firstLine="2280"/>
        <w:jc w:val="both"/>
        <w:rPr>
          <w:rFonts w:ascii="宋体" w:hAnsi="宋体" w:cs="Times New Roman" w:hint="eastAsia"/>
          <w:color w:val="auto"/>
          <w:kern w:val="2"/>
          <w:sz w:val="30"/>
          <w:szCs w:val="30"/>
        </w:rPr>
      </w:pPr>
      <w:r w:rsidRPr="00DB777E">
        <w:rPr>
          <w:rFonts w:ascii="宋体" w:hAnsi="宋体" w:cs="Times New Roman" w:hint="eastAsia"/>
          <w:color w:val="auto"/>
          <w:kern w:val="2"/>
          <w:sz w:val="30"/>
          <w:szCs w:val="30"/>
        </w:rPr>
        <w:t>学 生 姓 名</w:t>
      </w:r>
      <w:r w:rsidRPr="00DB777E">
        <w:rPr>
          <w:rFonts w:ascii="宋体" w:hAnsi="宋体" w:cs="Times New Roman" w:hint="eastAsia"/>
          <w:color w:val="auto"/>
          <w:kern w:val="2"/>
          <w:sz w:val="30"/>
          <w:szCs w:val="30"/>
        </w:rPr>
        <w:t xml:space="preserve">  ：</w:t>
      </w:r>
      <w:r w:rsidRPr="00DB777E">
        <w:rPr>
          <w:rFonts w:ascii="宋体" w:hAnsi="宋体" w:cs="Times New Roman" w:hint="eastAsia"/>
          <w:color w:val="auto"/>
          <w:kern w:val="2"/>
          <w:sz w:val="30"/>
          <w:szCs w:val="30"/>
        </w:rPr>
        <w:t>陈 鹏</w:t>
      </w:r>
    </w:p>
    <w:p w:rsidR="008D30C2" w:rsidRPr="000A6023" w:rsidRDefault="008D30C2" w:rsidP="00DB777E">
      <w:pPr>
        <w:rPr>
          <w:rFonts w:hint="eastAsia"/>
        </w:rPr>
      </w:pPr>
      <w:r w:rsidRPr="000A6023">
        <w:rPr>
          <w:rFonts w:hint="eastAsia"/>
        </w:rPr>
        <w:t xml:space="preserve">  </w:t>
      </w:r>
      <w:r>
        <w:rPr>
          <w:rFonts w:hint="eastAsia"/>
        </w:rPr>
        <w:t xml:space="preserve">        </w:t>
      </w:r>
    </w:p>
    <w:p w:rsidR="008D30C2" w:rsidRDefault="008D30C2" w:rsidP="00DB777E"/>
    <w:p w:rsidR="008D30C2" w:rsidRDefault="008D30C2" w:rsidP="00DB777E"/>
    <w:p w:rsidR="002F735B" w:rsidRPr="008D30C2" w:rsidRDefault="002F735B" w:rsidP="00DB777E">
      <w:pPr>
        <w:rPr>
          <w:rFonts w:hint="eastAsia"/>
        </w:rPr>
      </w:pPr>
    </w:p>
    <w:p w:rsidR="0099357C" w:rsidRDefault="0099357C" w:rsidP="00DB777E">
      <w:pPr>
        <w:pStyle w:val="1"/>
        <w:ind w:firstLine="720"/>
      </w:pPr>
      <w:r w:rsidRPr="00A346C9">
        <w:rPr>
          <w:rFonts w:hint="eastAsia"/>
        </w:rPr>
        <w:t xml:space="preserve">一 </w:t>
      </w:r>
      <w:r w:rsidRPr="00A346C9">
        <w:t>论文基本信息</w:t>
      </w:r>
    </w:p>
    <w:p w:rsidR="00DB777E" w:rsidRDefault="00A346C9" w:rsidP="00DB777E">
      <w:pPr>
        <w:ind w:firstLineChars="0" w:firstLine="0"/>
        <w:jc w:val="both"/>
      </w:pPr>
      <w:r w:rsidRPr="00A346C9">
        <w:rPr>
          <w:b/>
        </w:rPr>
        <w:t>Title:</w:t>
      </w:r>
      <w:r>
        <w:t xml:space="preserve"> </w:t>
      </w:r>
    </w:p>
    <w:p w:rsidR="00A346C9" w:rsidRPr="00DB777E" w:rsidRDefault="00A346C9" w:rsidP="00DB777E">
      <w:pPr>
        <w:ind w:firstLineChars="0" w:firstLine="0"/>
        <w:jc w:val="both"/>
        <w:rPr>
          <w:rFonts w:hint="eastAsia"/>
          <w:i/>
        </w:rPr>
      </w:pPr>
      <w:r w:rsidRPr="00DB777E">
        <w:rPr>
          <w:i/>
        </w:rPr>
        <w:t>Building a High-performance Deduplication System</w:t>
      </w:r>
    </w:p>
    <w:p w:rsidR="00DB777E" w:rsidRDefault="00A346C9" w:rsidP="00DB777E">
      <w:pPr>
        <w:ind w:firstLineChars="0" w:firstLine="0"/>
        <w:jc w:val="both"/>
      </w:pPr>
      <w:r w:rsidRPr="00A346C9">
        <w:rPr>
          <w:b/>
        </w:rPr>
        <w:t>Author:</w:t>
      </w:r>
      <w:r>
        <w:t xml:space="preserve"> </w:t>
      </w:r>
    </w:p>
    <w:p w:rsidR="00A346C9" w:rsidRPr="00DB777E" w:rsidRDefault="00A346C9" w:rsidP="00DB777E">
      <w:pPr>
        <w:ind w:firstLineChars="0" w:firstLine="0"/>
        <w:jc w:val="both"/>
        <w:rPr>
          <w:rFonts w:hint="eastAsia"/>
          <w:i/>
        </w:rPr>
      </w:pPr>
      <w:r w:rsidRPr="00DB777E">
        <w:rPr>
          <w:i/>
        </w:rPr>
        <w:t>Fanglu Guo Petros Efstathopoulos</w:t>
      </w:r>
      <w:r w:rsidRPr="00DC29E1">
        <w:br/>
      </w:r>
      <w:r w:rsidRPr="00DB777E">
        <w:rPr>
          <w:i/>
        </w:rPr>
        <w:t>Symantec Research Labs</w:t>
      </w:r>
      <w:r w:rsidRPr="00DB777E">
        <w:rPr>
          <w:i/>
        </w:rPr>
        <w:br/>
        <w:t>Symantec Corporation, Culver City, CA, USA</w:t>
      </w:r>
    </w:p>
    <w:p w:rsidR="00A346C9" w:rsidRPr="00DB777E" w:rsidRDefault="00A346C9" w:rsidP="00DB777E">
      <w:pPr>
        <w:ind w:firstLineChars="0" w:firstLine="0"/>
        <w:jc w:val="both"/>
        <w:rPr>
          <w:b/>
        </w:rPr>
      </w:pPr>
      <w:r w:rsidRPr="00DB777E">
        <w:rPr>
          <w:b/>
        </w:rPr>
        <w:t xml:space="preserve">Source of publication: </w:t>
      </w:r>
    </w:p>
    <w:p w:rsidR="00A346C9" w:rsidRPr="00DB777E" w:rsidRDefault="00A346C9" w:rsidP="00DB777E">
      <w:pPr>
        <w:ind w:firstLineChars="0" w:firstLine="0"/>
        <w:jc w:val="both"/>
        <w:rPr>
          <w:rFonts w:hint="eastAsia"/>
          <w:i/>
        </w:rPr>
      </w:pPr>
      <w:hyperlink r:id="rId6" w:tgtFrame="_blank" w:tooltip="Usenix Conference on Usenix Technical Conference" w:history="1">
        <w:r w:rsidRPr="00DB777E">
          <w:rPr>
            <w:i/>
          </w:rPr>
          <w:t>Usenix Conference on Usenix Technical Conference </w:t>
        </w:r>
      </w:hyperlink>
      <w:r w:rsidRPr="00DB777E">
        <w:rPr>
          <w:i/>
        </w:rPr>
        <w:t>, 2011</w:t>
      </w:r>
      <w:r w:rsidRPr="00DB777E">
        <w:rPr>
          <w:i/>
        </w:rPr>
        <w:t> </w:t>
      </w:r>
      <w:r w:rsidRPr="00DB777E">
        <w:rPr>
          <w:i/>
        </w:rPr>
        <w:t>:25-25</w:t>
      </w:r>
    </w:p>
    <w:p w:rsidR="0099357C" w:rsidRPr="00A346C9" w:rsidRDefault="0099357C" w:rsidP="00DB777E">
      <w:pPr>
        <w:pStyle w:val="1"/>
        <w:ind w:firstLine="720"/>
      </w:pPr>
      <w:r w:rsidRPr="00A346C9">
        <w:t>二</w:t>
      </w:r>
      <w:r w:rsidRPr="00A346C9">
        <w:rPr>
          <w:rFonts w:hint="eastAsia"/>
        </w:rPr>
        <w:t xml:space="preserve"> </w:t>
      </w:r>
      <w:r w:rsidRPr="00A346C9">
        <w:t>论文要解决的问题</w:t>
      </w:r>
    </w:p>
    <w:p w:rsidR="0099357C" w:rsidRDefault="00887DCD" w:rsidP="00DB777E">
      <w:pPr>
        <w:pStyle w:val="2"/>
        <w:ind w:firstLine="560"/>
      </w:pPr>
      <w:r>
        <w:rPr>
          <w:rFonts w:hint="eastAsia"/>
        </w:rPr>
        <w:t>2.1</w:t>
      </w:r>
      <w:r>
        <w:t>现代重复删除系统存在的问题</w:t>
      </w:r>
    </w:p>
    <w:p w:rsidR="00887DCD" w:rsidRDefault="00887DCD" w:rsidP="00DB777E">
      <w:r w:rsidRPr="00A346C9">
        <w:rPr>
          <w:rFonts w:hint="eastAsia"/>
        </w:rPr>
        <w:t>现代重复数据删除技术在消除数据重复方面非常有效，从而使基于磁盘的</w:t>
      </w:r>
      <w:r>
        <w:rPr>
          <w:rFonts w:hint="eastAsia"/>
        </w:rPr>
        <w:t>备份系统的有效容量倍增，并使之成为实际中的磁带替代品</w:t>
      </w:r>
      <w:r w:rsidRPr="00894AAB">
        <w:rPr>
          <w:rFonts w:hint="eastAsia"/>
        </w:rPr>
        <w:t>。尽管有这些改进，但是</w:t>
      </w:r>
      <w:r w:rsidRPr="00DE5D43">
        <w:rPr>
          <w:rFonts w:hint="eastAsia"/>
          <w:color w:val="FF0000"/>
        </w:rPr>
        <w:t>单节点原始容量仍然大部分限制在几十或几百</w:t>
      </w:r>
      <w:r w:rsidRPr="00DE5D43">
        <w:rPr>
          <w:rFonts w:hint="eastAsia"/>
          <w:color w:val="FF0000"/>
        </w:rPr>
        <w:t>TB</w:t>
      </w:r>
      <w:r w:rsidRPr="00894AAB">
        <w:rPr>
          <w:rFonts w:hint="eastAsia"/>
        </w:rPr>
        <w:t>，迫使用户使用复杂而昂贵的多节点系统，</w:t>
      </w:r>
      <w:r>
        <w:rPr>
          <w:rFonts w:hint="eastAsia"/>
        </w:rPr>
        <w:t>这种系统</w:t>
      </w:r>
      <w:r w:rsidRPr="00894AAB">
        <w:rPr>
          <w:rFonts w:hint="eastAsia"/>
        </w:rPr>
        <w:t>通常只允许它们扩展到</w:t>
      </w:r>
      <w:r>
        <w:rPr>
          <w:rFonts w:hint="eastAsia"/>
        </w:rPr>
        <w:t>个位数</w:t>
      </w:r>
      <w:r w:rsidRPr="00894AAB">
        <w:rPr>
          <w:rFonts w:hint="eastAsia"/>
        </w:rPr>
        <w:t>PB</w:t>
      </w:r>
      <w:r w:rsidRPr="00894AAB">
        <w:rPr>
          <w:rFonts w:hint="eastAsia"/>
        </w:rPr>
        <w:t>。</w:t>
      </w:r>
      <w:r w:rsidRPr="00894AAB">
        <w:rPr>
          <w:rFonts w:hint="eastAsia"/>
        </w:rPr>
        <w:t xml:space="preserve"> </w:t>
      </w:r>
      <w:r w:rsidRPr="00894AAB">
        <w:rPr>
          <w:rFonts w:hint="eastAsia"/>
        </w:rPr>
        <w:t>随着重复数据删除效率优化的机会变得</w:t>
      </w:r>
      <w:r>
        <w:rPr>
          <w:rFonts w:hint="eastAsia"/>
        </w:rPr>
        <w:t>稀少</w:t>
      </w:r>
      <w:r w:rsidRPr="00894AAB">
        <w:rPr>
          <w:rFonts w:hint="eastAsia"/>
        </w:rPr>
        <w:t>。</w:t>
      </w:r>
    </w:p>
    <w:p w:rsidR="00887DCD" w:rsidRDefault="00887DCD" w:rsidP="00DB777E">
      <w:pPr>
        <w:pStyle w:val="2"/>
        <w:ind w:firstLine="560"/>
        <w:rPr>
          <w:rFonts w:hint="eastAsia"/>
        </w:rPr>
      </w:pPr>
      <w:r>
        <w:rPr>
          <w:rFonts w:hint="eastAsia"/>
        </w:rPr>
        <w:t>2.2本文提出的</w:t>
      </w:r>
      <w:r>
        <w:t>重复删除系统</w:t>
      </w:r>
      <w:r>
        <w:t>原型</w:t>
      </w:r>
    </w:p>
    <w:p w:rsidR="00887DCD" w:rsidRDefault="00887DCD" w:rsidP="00DB777E">
      <w:r>
        <w:rPr>
          <w:rFonts w:hint="eastAsia"/>
        </w:rPr>
        <w:t>本文展示了</w:t>
      </w:r>
      <w:r w:rsidRPr="00A82B0D">
        <w:rPr>
          <w:rFonts w:hint="eastAsia"/>
        </w:rPr>
        <w:t>高性能重复数据删除原型，通过</w:t>
      </w:r>
      <w:r w:rsidRPr="00DE5D43">
        <w:rPr>
          <w:rFonts w:hint="eastAsia"/>
          <w:color w:val="FF0000"/>
        </w:rPr>
        <w:t>充分利用节点资源来实现整体单节点性能优化</w:t>
      </w:r>
      <w:r>
        <w:rPr>
          <w:rFonts w:hint="eastAsia"/>
        </w:rPr>
        <w:t>，它还</w:t>
      </w:r>
      <w:r w:rsidRPr="00A82B0D">
        <w:rPr>
          <w:rFonts w:hint="eastAsia"/>
        </w:rPr>
        <w:t>实现</w:t>
      </w:r>
      <w:r>
        <w:rPr>
          <w:rFonts w:hint="eastAsia"/>
        </w:rPr>
        <w:t>了</w:t>
      </w:r>
      <w:r w:rsidRPr="00A82B0D">
        <w:rPr>
          <w:rFonts w:hint="eastAsia"/>
        </w:rPr>
        <w:t>三个重要目标：扩展到大容量，提供良好的重复数据删除效率和接近原始磁盘的吞吐量。</w:t>
      </w:r>
      <w:r>
        <w:rPr>
          <w:rFonts w:hint="eastAsia"/>
        </w:rPr>
        <w:t>本文</w:t>
      </w:r>
      <w:r>
        <w:rPr>
          <w:rFonts w:hint="eastAsia"/>
        </w:rPr>
        <w:t>并未</w:t>
      </w:r>
      <w:r w:rsidRPr="00A82B0D">
        <w:rPr>
          <w:rFonts w:hint="eastAsia"/>
        </w:rPr>
        <w:t>试图改进重复检测算法，而是</w:t>
      </w:r>
      <w:r w:rsidRPr="00DE5D43">
        <w:rPr>
          <w:rFonts w:hint="eastAsia"/>
          <w:color w:val="FF0000"/>
        </w:rPr>
        <w:t>专注于系统设计</w:t>
      </w:r>
      <w:r w:rsidRPr="00A82B0D">
        <w:rPr>
          <w:rFonts w:hint="eastAsia"/>
        </w:rPr>
        <w:t>方面，并引入新颖的机制。尤其是，</w:t>
      </w:r>
      <w:r>
        <w:rPr>
          <w:rFonts w:hint="eastAsia"/>
        </w:rPr>
        <w:t>本文</w:t>
      </w:r>
      <w:r w:rsidRPr="00A82B0D">
        <w:rPr>
          <w:rFonts w:hint="eastAsia"/>
        </w:rPr>
        <w:t>通过引入</w:t>
      </w:r>
      <w:r w:rsidRPr="007F4D80">
        <w:rPr>
          <w:rFonts w:hint="eastAsia"/>
          <w:color w:val="FF0000"/>
        </w:rPr>
        <w:t>渐进采样索引</w:t>
      </w:r>
      <w:r w:rsidRPr="00A82B0D">
        <w:rPr>
          <w:rFonts w:hint="eastAsia"/>
        </w:rPr>
        <w:t>和</w:t>
      </w:r>
      <w:r w:rsidRPr="008D0C19">
        <w:rPr>
          <w:rFonts w:hint="eastAsia"/>
          <w:color w:val="FF0000"/>
        </w:rPr>
        <w:t>分组标记</w:t>
      </w:r>
      <w:r>
        <w:rPr>
          <w:rFonts w:hint="eastAsia"/>
          <w:color w:val="FF0000"/>
        </w:rPr>
        <w:t>-</w:t>
      </w:r>
      <w:r w:rsidRPr="008D0C19">
        <w:rPr>
          <w:rFonts w:hint="eastAsia"/>
          <w:color w:val="FF0000"/>
        </w:rPr>
        <w:t>扫描</w:t>
      </w:r>
      <w:r w:rsidRPr="00A82B0D">
        <w:rPr>
          <w:rFonts w:hint="eastAsia"/>
        </w:rPr>
        <w:t>来提高单节点可扩展性，并且还利用</w:t>
      </w:r>
      <w:r w:rsidRPr="00DE5D43">
        <w:rPr>
          <w:rFonts w:hint="eastAsia"/>
          <w:color w:val="000000" w:themeColor="text1"/>
        </w:rPr>
        <w:t>事件驱动的</w:t>
      </w:r>
      <w:r w:rsidRPr="00DE5D43">
        <w:rPr>
          <w:rFonts w:hint="eastAsia"/>
          <w:color w:val="FF0000"/>
        </w:rPr>
        <w:t>多线程客户端</w:t>
      </w:r>
      <w:r w:rsidRPr="00DE5D43">
        <w:rPr>
          <w:rFonts w:hint="eastAsia"/>
          <w:color w:val="FF0000"/>
        </w:rPr>
        <w:t xml:space="preserve"> - </w:t>
      </w:r>
      <w:r w:rsidRPr="00DE5D43">
        <w:rPr>
          <w:rFonts w:hint="eastAsia"/>
          <w:color w:val="FF0000"/>
        </w:rPr>
        <w:t>服</w:t>
      </w:r>
      <w:r w:rsidRPr="00DE5D43">
        <w:rPr>
          <w:rFonts w:hint="eastAsia"/>
          <w:color w:val="FF0000"/>
        </w:rPr>
        <w:lastRenderedPageBreak/>
        <w:t>务器交互模型</w:t>
      </w:r>
      <w:r w:rsidRPr="00A82B0D">
        <w:rPr>
          <w:rFonts w:hint="eastAsia"/>
        </w:rPr>
        <w:t>来优化吞吐量。</w:t>
      </w:r>
      <w:r>
        <w:rPr>
          <w:rFonts w:hint="eastAsia"/>
        </w:rPr>
        <w:t>本文</w:t>
      </w:r>
      <w:r w:rsidRPr="00A82B0D">
        <w:rPr>
          <w:rFonts w:hint="eastAsia"/>
        </w:rPr>
        <w:t>的原型实现能够扩展到数十亿的存储对象，吞吐量高，重复数据删除效率</w:t>
      </w:r>
      <w:r>
        <w:rPr>
          <w:rFonts w:hint="eastAsia"/>
        </w:rPr>
        <w:t>基本</w:t>
      </w:r>
      <w:r w:rsidRPr="00A82B0D">
        <w:rPr>
          <w:rFonts w:hint="eastAsia"/>
        </w:rPr>
        <w:t>没有降低。</w:t>
      </w:r>
    </w:p>
    <w:p w:rsidR="00887DCD" w:rsidRDefault="00887DCD" w:rsidP="00DB777E">
      <w:pPr>
        <w:pStyle w:val="2"/>
        <w:ind w:firstLine="560"/>
        <w:rPr>
          <w:rFonts w:hint="eastAsia"/>
        </w:rPr>
      </w:pPr>
      <w:r>
        <w:rPr>
          <w:rFonts w:hint="eastAsia"/>
        </w:rPr>
        <w:t>2.3重复数据删除系统的有效性度量</w:t>
      </w:r>
    </w:p>
    <w:p w:rsidR="00887DCD" w:rsidRDefault="00887DCD" w:rsidP="00DB777E">
      <w:pPr>
        <w:rPr>
          <w:rFonts w:hint="eastAsia"/>
        </w:rPr>
      </w:pPr>
      <w:r w:rsidRPr="0033240D">
        <w:rPr>
          <w:rFonts w:hint="eastAsia"/>
        </w:rPr>
        <w:t>数据公司数量的爆炸式增长需要存储，但是对存储和备份系统施加了很大的压力，迫切需要解决容量，性能和成本</w:t>
      </w:r>
      <w:r>
        <w:rPr>
          <w:rFonts w:hint="eastAsia"/>
        </w:rPr>
        <w:t>难题</w:t>
      </w:r>
      <w:r w:rsidRPr="0033240D">
        <w:rPr>
          <w:rFonts w:hint="eastAsia"/>
        </w:rPr>
        <w:t>的新方法，并且通常会提高整体效率。</w:t>
      </w:r>
      <w:r w:rsidRPr="00792C5C">
        <w:rPr>
          <w:rFonts w:hint="eastAsia"/>
        </w:rPr>
        <w:t>重复数据删除系统的有效性取决于其达到三个相互竞争目标的程度：重复数据删除</w:t>
      </w:r>
      <w:r w:rsidRPr="00924CCB">
        <w:rPr>
          <w:rFonts w:hint="eastAsia"/>
          <w:color w:val="FF0000"/>
        </w:rPr>
        <w:t>效率</w:t>
      </w:r>
      <w:r w:rsidRPr="00792C5C">
        <w:rPr>
          <w:rFonts w:hint="eastAsia"/>
        </w:rPr>
        <w:t>，</w:t>
      </w:r>
      <w:r w:rsidRPr="00924CCB">
        <w:rPr>
          <w:rFonts w:hint="eastAsia"/>
          <w:color w:val="FF0000"/>
        </w:rPr>
        <w:t>可扩展性</w:t>
      </w:r>
      <w:r w:rsidRPr="00792C5C">
        <w:rPr>
          <w:rFonts w:hint="eastAsia"/>
        </w:rPr>
        <w:t>和</w:t>
      </w:r>
      <w:r w:rsidRPr="00924CCB">
        <w:rPr>
          <w:rFonts w:hint="eastAsia"/>
          <w:color w:val="FF0000"/>
        </w:rPr>
        <w:t>吞吐量</w:t>
      </w:r>
      <w:r w:rsidRPr="00792C5C">
        <w:rPr>
          <w:rFonts w:hint="eastAsia"/>
        </w:rPr>
        <w:t>。</w:t>
      </w:r>
    </w:p>
    <w:p w:rsidR="00887DCD" w:rsidRDefault="00887DCD" w:rsidP="00DB777E">
      <w:pPr>
        <w:rPr>
          <w:rFonts w:hint="eastAsia"/>
        </w:rPr>
      </w:pPr>
      <w:r w:rsidRPr="00792C5C">
        <w:rPr>
          <w:rFonts w:hint="eastAsia"/>
        </w:rPr>
        <w:t>重复数据删除效率指的是系统可以检测和共享重复的数据单元，这是其主要的压缩目标。可</w:t>
      </w:r>
      <w:r>
        <w:rPr>
          <w:rFonts w:hint="eastAsia"/>
        </w:rPr>
        <w:t>扩展</w:t>
      </w:r>
      <w:r w:rsidRPr="00792C5C">
        <w:rPr>
          <w:rFonts w:hint="eastAsia"/>
        </w:rPr>
        <w:t>性是指以一致的性能支持大量原始存储的能力。吞吐量是指数据传入和传出系统的速率，构成主要的性能指标。</w:t>
      </w:r>
    </w:p>
    <w:p w:rsidR="00887DCD" w:rsidRDefault="00887DCD" w:rsidP="00DB777E">
      <w:pPr>
        <w:rPr>
          <w:rFonts w:hint="eastAsia"/>
        </w:rPr>
      </w:pPr>
      <w:r w:rsidRPr="00792C5C">
        <w:rPr>
          <w:rFonts w:hint="eastAsia"/>
        </w:rPr>
        <w:t>所有三个指标都很重要。好的重复数据删除效率降低了存储成本。良好的可扩展性通过减少节点总数来降低整体成本，因为每个节点可以处理更多的数据。高吞吐量尤其重要，因为它可以实现快速备份，最大限度地减少</w:t>
      </w:r>
      <w:r>
        <w:rPr>
          <w:rFonts w:hint="eastAsia"/>
        </w:rPr>
        <w:t>备份窗口的长度。在三个目标中，优化其中任何两个都是容易的，但优化</w:t>
      </w:r>
      <w:r w:rsidRPr="00792C5C">
        <w:rPr>
          <w:rFonts w:hint="eastAsia"/>
        </w:rPr>
        <w:t>全部</w:t>
      </w:r>
      <w:r>
        <w:rPr>
          <w:rFonts w:hint="eastAsia"/>
        </w:rPr>
        <w:t>就不一样了</w:t>
      </w:r>
      <w:r w:rsidRPr="00792C5C">
        <w:rPr>
          <w:rFonts w:hint="eastAsia"/>
        </w:rPr>
        <w:t>。为了获得良好的重复数据删除效率，有必要对重复检测执行数据索引。索引元数据大小随着系统的容量而线性增长。保持这个元数据在内存中，会产生良好的吞吐量。但是，可用</w:t>
      </w:r>
      <w:r w:rsidRPr="00792C5C">
        <w:rPr>
          <w:rFonts w:hint="eastAsia"/>
        </w:rPr>
        <w:t>RAM</w:t>
      </w:r>
      <w:r w:rsidRPr="00792C5C">
        <w:rPr>
          <w:rFonts w:hint="eastAsia"/>
        </w:rPr>
        <w:t>的</w:t>
      </w:r>
      <w:r>
        <w:rPr>
          <w:rFonts w:hint="eastAsia"/>
        </w:rPr>
        <w:t>大小</w:t>
      </w:r>
      <w:r w:rsidRPr="00792C5C">
        <w:rPr>
          <w:rFonts w:hint="eastAsia"/>
        </w:rPr>
        <w:t>将会对系统的可扩展性构成严重限制。将索引元数据移动到磁盘将消除可</w:t>
      </w:r>
      <w:r>
        <w:rPr>
          <w:rFonts w:hint="eastAsia"/>
        </w:rPr>
        <w:t>扩展</w:t>
      </w:r>
      <w:r w:rsidRPr="00792C5C">
        <w:rPr>
          <w:rFonts w:hint="eastAsia"/>
        </w:rPr>
        <w:t>性限制，但会严重损害性能。最后，</w:t>
      </w:r>
      <w:r>
        <w:rPr>
          <w:rFonts w:hint="eastAsia"/>
        </w:rPr>
        <w:t>本文</w:t>
      </w:r>
      <w:r w:rsidRPr="00792C5C">
        <w:rPr>
          <w:rFonts w:hint="eastAsia"/>
        </w:rPr>
        <w:t>可以像在常规文件服务器中一样优化吞吐量和可</w:t>
      </w:r>
      <w:r>
        <w:rPr>
          <w:rFonts w:hint="eastAsia"/>
        </w:rPr>
        <w:t>扩展</w:t>
      </w:r>
      <w:r w:rsidRPr="00792C5C">
        <w:rPr>
          <w:rFonts w:hint="eastAsia"/>
        </w:rPr>
        <w:t>性，但是</w:t>
      </w:r>
      <w:r>
        <w:rPr>
          <w:rFonts w:hint="eastAsia"/>
        </w:rPr>
        <w:t>本文</w:t>
      </w:r>
      <w:r w:rsidRPr="00792C5C">
        <w:rPr>
          <w:rFonts w:hint="eastAsia"/>
        </w:rPr>
        <w:t>会丢失重复数据删除。实现所有三个目标是一项不</w:t>
      </w:r>
      <w:r>
        <w:rPr>
          <w:rFonts w:hint="eastAsia"/>
        </w:rPr>
        <w:t>容易</w:t>
      </w:r>
      <w:r w:rsidRPr="00792C5C">
        <w:rPr>
          <w:rFonts w:hint="eastAsia"/>
        </w:rPr>
        <w:t>的任务。</w:t>
      </w:r>
    </w:p>
    <w:p w:rsidR="00887DCD" w:rsidRDefault="00887DCD" w:rsidP="00DB777E">
      <w:pPr>
        <w:rPr>
          <w:rFonts w:hint="eastAsia"/>
        </w:rPr>
      </w:pPr>
      <w:r w:rsidRPr="002548F0">
        <w:rPr>
          <w:rFonts w:hint="eastAsia"/>
        </w:rPr>
        <w:t>另一个不太明显但同样重要的问题是重复引用管理：</w:t>
      </w:r>
      <w:r>
        <w:rPr>
          <w:rFonts w:hint="eastAsia"/>
        </w:rPr>
        <w:t>重复数据共享带来了决定谁将使用特定数据单元以及何时可以回收的需要</w:t>
      </w:r>
      <w:r w:rsidRPr="002548F0">
        <w:rPr>
          <w:rFonts w:hint="eastAsia"/>
        </w:rPr>
        <w:t>。这些参考管理机制的计算和空间复杂性随着支持容量的增长而增长。</w:t>
      </w:r>
    </w:p>
    <w:p w:rsidR="00887DCD" w:rsidRDefault="00887DCD" w:rsidP="00DB777E">
      <w:pPr>
        <w:rPr>
          <w:rFonts w:hint="eastAsia"/>
        </w:rPr>
      </w:pPr>
      <w:r>
        <w:rPr>
          <w:rFonts w:hint="eastAsia"/>
        </w:rPr>
        <w:t>本文应用</w:t>
      </w:r>
      <w:r w:rsidRPr="000B4AD0">
        <w:rPr>
          <w:rFonts w:hint="eastAsia"/>
        </w:rPr>
        <w:t>新的机制来应对重复数据删除挑战，并将其与</w:t>
      </w:r>
      <w:r>
        <w:rPr>
          <w:rFonts w:hint="eastAsia"/>
        </w:rPr>
        <w:t>已有</w:t>
      </w:r>
      <w:r w:rsidRPr="000B4AD0">
        <w:rPr>
          <w:rFonts w:hint="eastAsia"/>
        </w:rPr>
        <w:t>的工程技术结合起来，以考虑所有三个重复数据删除目标来设计和评估系统。</w:t>
      </w:r>
      <w:r w:rsidRPr="00C3017C">
        <w:rPr>
          <w:rFonts w:hint="eastAsia"/>
          <w:color w:val="FF0000"/>
        </w:rPr>
        <w:t>渐进采样索引</w:t>
      </w:r>
      <w:r w:rsidRPr="000B4AD0">
        <w:rPr>
          <w:rFonts w:hint="eastAsia"/>
        </w:rPr>
        <w:t>消除了由索引造成的可扩展性限制，同时以</w:t>
      </w:r>
      <w:r w:rsidRPr="000B4AD0">
        <w:rPr>
          <w:rFonts w:hint="eastAsia"/>
        </w:rPr>
        <w:t>O</w:t>
      </w:r>
      <w:r w:rsidRPr="000B4AD0">
        <w:rPr>
          <w:rFonts w:hint="eastAsia"/>
        </w:rPr>
        <w:t>（</w:t>
      </w:r>
      <w:r w:rsidRPr="000B4AD0">
        <w:rPr>
          <w:rFonts w:hint="eastAsia"/>
        </w:rPr>
        <w:t>1</w:t>
      </w:r>
      <w:r w:rsidRPr="000B4AD0">
        <w:rPr>
          <w:rFonts w:hint="eastAsia"/>
        </w:rPr>
        <w:t>）时间复杂度为内存提供大多数查找请求。</w:t>
      </w:r>
      <w:r>
        <w:rPr>
          <w:rFonts w:hint="eastAsia"/>
        </w:rPr>
        <w:t>本文</w:t>
      </w:r>
      <w:r w:rsidRPr="000B4AD0">
        <w:rPr>
          <w:rFonts w:hint="eastAsia"/>
        </w:rPr>
        <w:t>的索引使用抽样来执行细粒度的索引，并且通过需要更少的内存资源来极大地提高可伸缩性。</w:t>
      </w:r>
      <w:r>
        <w:rPr>
          <w:rFonts w:hint="eastAsia"/>
        </w:rPr>
        <w:t>本文</w:t>
      </w:r>
      <w:r w:rsidRPr="000B4AD0">
        <w:rPr>
          <w:rFonts w:hint="eastAsia"/>
        </w:rPr>
        <w:t>通过引入分组标记和扫描来解决参考管理的问题，这种机制可以最大限度地减少磁盘访问并实现接近最佳的可</w:t>
      </w:r>
      <w:r>
        <w:rPr>
          <w:rFonts w:hint="eastAsia"/>
        </w:rPr>
        <w:t>扩展</w:t>
      </w:r>
      <w:r w:rsidRPr="000B4AD0">
        <w:rPr>
          <w:rFonts w:hint="eastAsia"/>
        </w:rPr>
        <w:t>性。</w:t>
      </w:r>
    </w:p>
    <w:p w:rsidR="00887DCD" w:rsidRDefault="00887DCD" w:rsidP="00DB777E">
      <w:pPr>
        <w:pStyle w:val="2"/>
        <w:ind w:firstLine="560"/>
        <w:rPr>
          <w:rFonts w:hint="eastAsia"/>
        </w:rPr>
      </w:pPr>
      <w:r>
        <w:rPr>
          <w:rFonts w:hint="eastAsia"/>
        </w:rPr>
        <w:lastRenderedPageBreak/>
        <w:t>2.</w:t>
      </w:r>
      <w:r>
        <w:t>4</w:t>
      </w:r>
      <w:r>
        <w:rPr>
          <w:rFonts w:hint="eastAsia"/>
        </w:rPr>
        <w:t>遇到的难题</w:t>
      </w:r>
    </w:p>
    <w:p w:rsidR="00DB777E" w:rsidRDefault="00DB777E" w:rsidP="00DB777E">
      <w:pPr>
        <w:pStyle w:val="3"/>
      </w:pPr>
      <w:r>
        <w:rPr>
          <w:rFonts w:hint="eastAsia"/>
        </w:rPr>
        <w:t>2</w:t>
      </w:r>
      <w:r>
        <w:t>.4.1 索引</w:t>
      </w:r>
    </w:p>
    <w:p w:rsidR="00FC5AF9" w:rsidRPr="00DB777E" w:rsidRDefault="00DB777E" w:rsidP="00AF6E27">
      <w:pPr>
        <w:rPr>
          <w:rFonts w:hint="eastAsia"/>
        </w:rPr>
      </w:pPr>
      <w:r w:rsidRPr="00DB777E">
        <w:rPr>
          <w:rFonts w:hint="eastAsia"/>
        </w:rPr>
        <w:t>大多数重复数据删除系统在子文件级别运行：文件或数据流被分成一系列固定或可变大小的段。</w:t>
      </w:r>
      <w:r w:rsidRPr="00DB777E">
        <w:rPr>
          <w:rFonts w:hint="eastAsia"/>
        </w:rPr>
        <w:t xml:space="preserve"> </w:t>
      </w:r>
      <w:r w:rsidRPr="00DB777E">
        <w:rPr>
          <w:rFonts w:hint="eastAsia"/>
        </w:rPr>
        <w:t>对于每个段，加密散列（</w:t>
      </w:r>
      <w:r w:rsidRPr="00DB777E">
        <w:rPr>
          <w:rFonts w:hint="eastAsia"/>
        </w:rPr>
        <w:t>MD5</w:t>
      </w:r>
      <w:r w:rsidRPr="00DB777E">
        <w:rPr>
          <w:rFonts w:hint="eastAsia"/>
        </w:rPr>
        <w:t>，</w:t>
      </w:r>
      <w:r w:rsidRPr="00DB777E">
        <w:rPr>
          <w:rFonts w:hint="eastAsia"/>
        </w:rPr>
        <w:t>SHA-1/2</w:t>
      </w:r>
      <w:r w:rsidRPr="00DB777E">
        <w:rPr>
          <w:rFonts w:hint="eastAsia"/>
        </w:rPr>
        <w:t>等）被计算为其指纹（</w:t>
      </w:r>
      <w:r w:rsidRPr="00DB777E">
        <w:rPr>
          <w:rFonts w:hint="eastAsia"/>
        </w:rPr>
        <w:t>FP</w:t>
      </w:r>
      <w:r w:rsidRPr="00DB777E">
        <w:rPr>
          <w:rFonts w:hint="eastAsia"/>
        </w:rPr>
        <w:t>），并且用于唯一地识别该特定段。</w:t>
      </w:r>
      <w:r w:rsidRPr="00DB777E">
        <w:rPr>
          <w:rFonts w:hint="eastAsia"/>
        </w:rPr>
        <w:t xml:space="preserve"> </w:t>
      </w:r>
      <w:r w:rsidRPr="00DB777E">
        <w:rPr>
          <w:rFonts w:hint="eastAsia"/>
        </w:rPr>
        <w:t>指纹索引被用作存储在系统中的</w:t>
      </w:r>
      <w:r w:rsidRPr="00DB777E">
        <w:rPr>
          <w:rFonts w:hint="eastAsia"/>
        </w:rPr>
        <w:t>FP</w:t>
      </w:r>
      <w:r w:rsidRPr="00DB777E">
        <w:rPr>
          <w:rFonts w:hint="eastAsia"/>
        </w:rPr>
        <w:t>的目录，允许检测重复：在备份期间，如果特定</w:t>
      </w:r>
      <w:r w:rsidRPr="00DB777E">
        <w:rPr>
          <w:rFonts w:hint="eastAsia"/>
        </w:rPr>
        <w:t>FP</w:t>
      </w:r>
      <w:r w:rsidRPr="00DB777E">
        <w:rPr>
          <w:rFonts w:hint="eastAsia"/>
        </w:rPr>
        <w:t>的索引中存在形式</w:t>
      </w:r>
      <w:r w:rsidRPr="00DB777E">
        <w:rPr>
          <w:rFonts w:hint="eastAsia"/>
        </w:rPr>
        <w:t>&lt;FP</w:t>
      </w:r>
      <w:r w:rsidRPr="00DB777E">
        <w:rPr>
          <w:rFonts w:hint="eastAsia"/>
        </w:rPr>
        <w:t>，磁盘位置</w:t>
      </w:r>
      <w:r w:rsidRPr="00DB777E">
        <w:rPr>
          <w:rFonts w:hint="eastAsia"/>
        </w:rPr>
        <w:t>&gt;</w:t>
      </w:r>
      <w:r w:rsidRPr="00DB777E">
        <w:rPr>
          <w:rFonts w:hint="eastAsia"/>
        </w:rPr>
        <w:t>的元组，则对</w:t>
      </w:r>
      <w:r w:rsidRPr="00DB777E">
        <w:rPr>
          <w:rFonts w:hint="eastAsia"/>
        </w:rPr>
        <w:t xml:space="preserve"> </w:t>
      </w:r>
      <w:r w:rsidRPr="00DB777E">
        <w:rPr>
          <w:rFonts w:hint="eastAsia"/>
        </w:rPr>
        <w:t>该段的现有副本已创建。</w:t>
      </w:r>
      <w:r w:rsidRPr="00DB777E">
        <w:rPr>
          <w:rFonts w:hint="eastAsia"/>
        </w:rPr>
        <w:t xml:space="preserve"> </w:t>
      </w:r>
      <w:r w:rsidRPr="00DB777E">
        <w:rPr>
          <w:rFonts w:hint="eastAsia"/>
        </w:rPr>
        <w:t>否则，该段被认为是新的，副本被存储在服务器上并且索引被相应地更新。</w:t>
      </w:r>
      <w:r w:rsidRPr="00DB777E">
        <w:rPr>
          <w:rFonts w:hint="eastAsia"/>
        </w:rPr>
        <w:t xml:space="preserve"> </w:t>
      </w:r>
      <w:r w:rsidRPr="00DB777E">
        <w:rPr>
          <w:rFonts w:hint="eastAsia"/>
        </w:rPr>
        <w:t>在许多系统中，</w:t>
      </w:r>
      <w:r w:rsidRPr="00DB777E">
        <w:rPr>
          <w:rFonts w:hint="eastAsia"/>
        </w:rPr>
        <w:t>FP</w:t>
      </w:r>
      <w:r w:rsidRPr="00DB777E">
        <w:rPr>
          <w:rFonts w:hint="eastAsia"/>
        </w:rPr>
        <w:t>索引对于还原过程也是至关重要的，因为索引条目用于查找备份组成部分的确切存储位置。</w:t>
      </w:r>
    </w:p>
    <w:p w:rsidR="00DB777E" w:rsidRDefault="00DB777E" w:rsidP="00DB777E">
      <w:r>
        <w:rPr>
          <w:rFonts w:hint="eastAsia"/>
        </w:rPr>
        <w:t>索引</w:t>
      </w:r>
      <w:r w:rsidRPr="00734880">
        <w:rPr>
          <w:rFonts w:hint="eastAsia"/>
        </w:rPr>
        <w:t>需要具有三个重要的</w:t>
      </w:r>
      <w:r>
        <w:rPr>
          <w:rFonts w:hint="eastAsia"/>
        </w:rPr>
        <w:t>属性</w:t>
      </w:r>
      <w:r w:rsidRPr="00734880">
        <w:rPr>
          <w:rFonts w:hint="eastAsia"/>
        </w:rPr>
        <w:t>：</w:t>
      </w:r>
      <w:r w:rsidRPr="00734880">
        <w:rPr>
          <w:rFonts w:hint="eastAsia"/>
        </w:rPr>
        <w:t>1</w:t>
      </w:r>
      <w:r w:rsidRPr="00734880">
        <w:rPr>
          <w:rFonts w:hint="eastAsia"/>
        </w:rPr>
        <w:t>）扩展到高容量，</w:t>
      </w:r>
      <w:r w:rsidRPr="00734880">
        <w:rPr>
          <w:rFonts w:hint="eastAsia"/>
        </w:rPr>
        <w:t>2</w:t>
      </w:r>
      <w:r w:rsidRPr="00734880">
        <w:rPr>
          <w:rFonts w:hint="eastAsia"/>
        </w:rPr>
        <w:t>）实现良好的索引吞吐量，</w:t>
      </w:r>
      <w:r w:rsidRPr="00734880">
        <w:rPr>
          <w:rFonts w:hint="eastAsia"/>
        </w:rPr>
        <w:t>3</w:t>
      </w:r>
      <w:r w:rsidRPr="00734880">
        <w:rPr>
          <w:rFonts w:hint="eastAsia"/>
        </w:rPr>
        <w:t>）提供高重复检测率</w:t>
      </w:r>
      <w:r w:rsidRPr="00734880">
        <w:rPr>
          <w:rFonts w:hint="eastAsia"/>
        </w:rPr>
        <w:t xml:space="preserve"> - </w:t>
      </w:r>
      <w:r w:rsidRPr="00734880">
        <w:rPr>
          <w:rFonts w:hint="eastAsia"/>
        </w:rPr>
        <w:t>即高重复数据删除效率。</w:t>
      </w:r>
      <w:r w:rsidRPr="00734880">
        <w:rPr>
          <w:rFonts w:hint="eastAsia"/>
        </w:rPr>
        <w:t xml:space="preserve"> </w:t>
      </w:r>
      <w:r w:rsidRPr="00734880">
        <w:rPr>
          <w:rFonts w:hint="eastAsia"/>
        </w:rPr>
        <w:t>表</w:t>
      </w:r>
      <w:r w:rsidRPr="00734880">
        <w:rPr>
          <w:rFonts w:hint="eastAsia"/>
        </w:rPr>
        <w:t>1</w:t>
      </w:r>
      <w:r w:rsidRPr="00734880">
        <w:rPr>
          <w:rFonts w:hint="eastAsia"/>
        </w:rPr>
        <w:t>显示了这些目标</w:t>
      </w:r>
      <w:r>
        <w:rPr>
          <w:rFonts w:hint="eastAsia"/>
        </w:rPr>
        <w:t>对于</w:t>
      </w:r>
      <w:r>
        <w:rPr>
          <w:rFonts w:hint="eastAsia"/>
        </w:rPr>
        <w:t>PB</w:t>
      </w:r>
      <w:r>
        <w:rPr>
          <w:rFonts w:hint="eastAsia"/>
        </w:rPr>
        <w:t>级系统</w:t>
      </w:r>
      <w:r w:rsidRPr="00734880">
        <w:rPr>
          <w:rFonts w:hint="eastAsia"/>
        </w:rPr>
        <w:t>如何变得非常具有挑战性</w:t>
      </w:r>
      <w:r w:rsidRPr="009700C0">
        <w:rPr>
          <w:rFonts w:hint="eastAsia"/>
        </w:rPr>
        <w:t>如果系统容量为</w:t>
      </w:r>
      <w:r w:rsidRPr="009700C0">
        <w:rPr>
          <w:rFonts w:hint="eastAsia"/>
        </w:rPr>
        <w:t>1 PB</w:t>
      </w:r>
      <w:r w:rsidRPr="009700C0">
        <w:rPr>
          <w:rFonts w:hint="eastAsia"/>
        </w:rPr>
        <w:t>，并且段大小为</w:t>
      </w:r>
      <w:r w:rsidRPr="009700C0">
        <w:rPr>
          <w:rFonts w:hint="eastAsia"/>
        </w:rPr>
        <w:t>4 KB</w:t>
      </w:r>
      <w:r w:rsidRPr="009700C0">
        <w:rPr>
          <w:rFonts w:hint="eastAsia"/>
        </w:rPr>
        <w:t>（对于细粒度重复检测），索引容量至少需要</w:t>
      </w:r>
      <w:r w:rsidRPr="009700C0">
        <w:rPr>
          <w:rFonts w:hint="eastAsia"/>
        </w:rPr>
        <w:t>5500 GB</w:t>
      </w:r>
      <w:r w:rsidRPr="009700C0">
        <w:rPr>
          <w:rFonts w:hint="eastAsia"/>
        </w:rPr>
        <w:t>，以支持系统中所有</w:t>
      </w:r>
      <w:r w:rsidRPr="009700C0">
        <w:rPr>
          <w:rFonts w:hint="eastAsia"/>
        </w:rPr>
        <w:t>2500</w:t>
      </w:r>
      <w:r w:rsidRPr="009700C0">
        <w:rPr>
          <w:rFonts w:hint="eastAsia"/>
        </w:rPr>
        <w:t>亿个对象。</w:t>
      </w:r>
      <w:r w:rsidRPr="009700C0">
        <w:rPr>
          <w:rFonts w:hint="eastAsia"/>
        </w:rPr>
        <w:t xml:space="preserve"> </w:t>
      </w:r>
      <w:r w:rsidRPr="009700C0">
        <w:rPr>
          <w:rFonts w:hint="eastAsia"/>
        </w:rPr>
        <w:t>这样的索引是不可能在内存中维护的。但是，将其存储在磁盘上会大大降低查询吞吐量。</w:t>
      </w:r>
      <w:r w:rsidRPr="009700C0">
        <w:rPr>
          <w:rFonts w:hint="eastAsia"/>
        </w:rPr>
        <w:t xml:space="preserve"> </w:t>
      </w:r>
      <w:r w:rsidRPr="009700C0">
        <w:rPr>
          <w:rFonts w:hint="eastAsia"/>
        </w:rPr>
        <w:t>要达到</w:t>
      </w:r>
      <w:r w:rsidRPr="009700C0">
        <w:rPr>
          <w:rFonts w:hint="eastAsia"/>
        </w:rPr>
        <w:t>400 MB /</w:t>
      </w:r>
      <w:r w:rsidRPr="009700C0">
        <w:rPr>
          <w:rFonts w:hint="eastAsia"/>
        </w:rPr>
        <w:t>秒的速率，就需要索引（以及整个重复数据删除系统）提供至少</w:t>
      </w:r>
      <w:r w:rsidRPr="009700C0">
        <w:rPr>
          <w:rFonts w:hint="eastAsia"/>
        </w:rPr>
        <w:t>100 Kops / sec</w:t>
      </w:r>
      <w:r w:rsidRPr="009700C0">
        <w:rPr>
          <w:rFonts w:hint="eastAsia"/>
        </w:rPr>
        <w:t>的查询服务吞吐量。</w:t>
      </w:r>
      <w:r w:rsidRPr="009700C0">
        <w:rPr>
          <w:rFonts w:hint="eastAsia"/>
        </w:rPr>
        <w:t xml:space="preserve"> </w:t>
      </w:r>
      <w:r w:rsidRPr="009700C0">
        <w:rPr>
          <w:rFonts w:hint="eastAsia"/>
        </w:rPr>
        <w:t>试图通过在磁盘上存储索引来扩展到</w:t>
      </w:r>
      <w:r w:rsidRPr="009700C0">
        <w:rPr>
          <w:rFonts w:hint="eastAsia"/>
        </w:rPr>
        <w:t>1 PB</w:t>
      </w:r>
      <w:r w:rsidRPr="009700C0">
        <w:rPr>
          <w:rFonts w:hint="eastAsia"/>
        </w:rPr>
        <w:t>，将无法实现这一级别的性能。</w:t>
      </w:r>
      <w:r w:rsidRPr="009700C0">
        <w:rPr>
          <w:rFonts w:hint="eastAsia"/>
        </w:rPr>
        <w:t xml:space="preserve"> </w:t>
      </w:r>
      <w:r w:rsidRPr="009700C0">
        <w:rPr>
          <w:rFonts w:hint="eastAsia"/>
        </w:rPr>
        <w:t>使分段大小</w:t>
      </w:r>
      <w:r>
        <w:rPr>
          <w:rFonts w:hint="eastAsia"/>
        </w:rPr>
        <w:t>更大</w:t>
      </w:r>
      <w:r w:rsidRPr="009700C0">
        <w:rPr>
          <w:rFonts w:hint="eastAsia"/>
        </w:rPr>
        <w:t>（例如，</w:t>
      </w:r>
      <w:r w:rsidRPr="009700C0">
        <w:rPr>
          <w:rFonts w:hint="eastAsia"/>
        </w:rPr>
        <w:t>128KB</w:t>
      </w:r>
      <w:r w:rsidRPr="009700C0">
        <w:rPr>
          <w:rFonts w:hint="eastAsia"/>
        </w:rPr>
        <w:t>）将使得重复数据删除更加粗糙并严重降低其效率，同时仍需要不少于</w:t>
      </w:r>
      <w:r w:rsidRPr="009700C0">
        <w:rPr>
          <w:rFonts w:hint="eastAsia"/>
        </w:rPr>
        <w:t>172GB</w:t>
      </w:r>
      <w:r w:rsidRPr="009700C0">
        <w:rPr>
          <w:rFonts w:hint="eastAsia"/>
        </w:rPr>
        <w:t>的</w:t>
      </w:r>
      <w:r w:rsidRPr="009700C0">
        <w:rPr>
          <w:rFonts w:hint="eastAsia"/>
        </w:rPr>
        <w:t>RAM</w:t>
      </w:r>
      <w:r w:rsidRPr="009700C0">
        <w:rPr>
          <w:rFonts w:hint="eastAsia"/>
        </w:rPr>
        <w:t>用于索引。</w:t>
      </w:r>
    </w:p>
    <w:p w:rsidR="00AF6E27" w:rsidRDefault="00AF6E27" w:rsidP="00AF6E27">
      <w:pPr>
        <w:pStyle w:val="a6"/>
        <w:ind w:firstLineChars="0" w:firstLine="0"/>
        <w:rPr>
          <w:rFonts w:hint="eastAsia"/>
        </w:rPr>
      </w:pPr>
      <w:r>
        <w:rPr>
          <w:noProof/>
        </w:rPr>
        <w:drawing>
          <wp:inline distT="0" distB="0" distL="0" distR="0" wp14:anchorId="54DD4DB3" wp14:editId="48FAB168">
            <wp:extent cx="2990476" cy="163809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476" cy="1638095"/>
                    </a:xfrm>
                    <a:prstGeom prst="rect">
                      <a:avLst/>
                    </a:prstGeom>
                  </pic:spPr>
                </pic:pic>
              </a:graphicData>
            </a:graphic>
          </wp:inline>
        </w:drawing>
      </w:r>
    </w:p>
    <w:p w:rsidR="00DB777E" w:rsidRDefault="00DB777E" w:rsidP="00DB777E">
      <w:pPr>
        <w:rPr>
          <w:rFonts w:ascii="Times-Bold" w:hAnsi="Times-Bold" w:hint="eastAsia"/>
          <w:b/>
          <w:bCs/>
        </w:rPr>
      </w:pPr>
      <w:r>
        <w:rPr>
          <w:rFonts w:hint="eastAsia"/>
        </w:rPr>
        <w:t>显而易见的是，高效的可变</w:t>
      </w:r>
      <w:r w:rsidRPr="00406D0B">
        <w:rPr>
          <w:rFonts w:hint="eastAsia"/>
        </w:rPr>
        <w:t>索引是一个难题。</w:t>
      </w:r>
      <w:r w:rsidRPr="00406D0B">
        <w:rPr>
          <w:rFonts w:hint="eastAsia"/>
        </w:rPr>
        <w:t xml:space="preserve"> </w:t>
      </w:r>
      <w:r w:rsidRPr="00406D0B">
        <w:rPr>
          <w:rFonts w:hint="eastAsia"/>
        </w:rPr>
        <w:t>除了所有其他索引挑战之外，还必须指出，段</w:t>
      </w:r>
      <w:r w:rsidRPr="00406D0B">
        <w:rPr>
          <w:rFonts w:hint="eastAsia"/>
        </w:rPr>
        <w:t>FP</w:t>
      </w:r>
      <w:r w:rsidRPr="00406D0B">
        <w:rPr>
          <w:rFonts w:hint="eastAsia"/>
        </w:rPr>
        <w:t>是密码哈希，随机分布在索引中。相邻索引条目不共享</w:t>
      </w:r>
      <w:r>
        <w:rPr>
          <w:rFonts w:hint="eastAsia"/>
        </w:rPr>
        <w:t>任何地址</w:t>
      </w:r>
      <w:r w:rsidRPr="00406D0B">
        <w:rPr>
          <w:rFonts w:hint="eastAsia"/>
        </w:rPr>
        <w:t>，任何一种简单的预读方案都不能分摊在磁盘上存储索引条目的成本。</w:t>
      </w:r>
    </w:p>
    <w:p w:rsidR="00DB777E" w:rsidRDefault="00DB777E" w:rsidP="00DB777E">
      <w:pPr>
        <w:pStyle w:val="3"/>
        <w:rPr>
          <w:rFonts w:hint="eastAsia"/>
        </w:rPr>
      </w:pPr>
      <w:r>
        <w:lastRenderedPageBreak/>
        <w:t>2.</w:t>
      </w:r>
      <w:r>
        <w:t>4.</w:t>
      </w:r>
      <w:r>
        <w:t>2参考管理</w:t>
      </w:r>
    </w:p>
    <w:p w:rsidR="00DB777E" w:rsidRDefault="00DB777E" w:rsidP="00DB777E">
      <w:pPr>
        <w:rPr>
          <w:rFonts w:hint="eastAsia"/>
        </w:rPr>
      </w:pPr>
      <w:r w:rsidRPr="0006102F">
        <w:rPr>
          <w:rFonts w:hint="eastAsia"/>
        </w:rPr>
        <w:t>与传统的备份系统相反，默认情况下，重复数据删除系统在文件之间共享数据。</w:t>
      </w:r>
      <w:r w:rsidRPr="0006102F">
        <w:rPr>
          <w:rFonts w:hint="eastAsia"/>
        </w:rPr>
        <w:t xml:space="preserve"> </w:t>
      </w:r>
      <w:r w:rsidRPr="0006102F">
        <w:rPr>
          <w:rFonts w:hint="eastAsia"/>
        </w:rPr>
        <w:t>参考管理是必要的跟踪</w:t>
      </w:r>
      <w:r>
        <w:rPr>
          <w:rFonts w:hint="eastAsia"/>
        </w:rPr>
        <w:t>段</w:t>
      </w:r>
      <w:r w:rsidRPr="0006102F">
        <w:rPr>
          <w:rFonts w:hint="eastAsia"/>
        </w:rPr>
        <w:t>的使用和回收释放的空间。</w:t>
      </w:r>
      <w:r w:rsidRPr="0006102F">
        <w:rPr>
          <w:rFonts w:hint="eastAsia"/>
        </w:rPr>
        <w:t xml:space="preserve"> </w:t>
      </w:r>
      <w:r w:rsidRPr="0006102F">
        <w:rPr>
          <w:rFonts w:hint="eastAsia"/>
        </w:rPr>
        <w:t>除了可扩展性和速度之外，可靠性是参考管理的另一个挑战。如果一段文件</w:t>
      </w:r>
      <w:r>
        <w:rPr>
          <w:rFonts w:hint="eastAsia"/>
        </w:rPr>
        <w:t>当其</w:t>
      </w:r>
      <w:r w:rsidRPr="0006102F">
        <w:rPr>
          <w:rFonts w:hint="eastAsia"/>
        </w:rPr>
        <w:t>仍被文件引用时释放，则会发生数据丢失，文件无法恢复。</w:t>
      </w:r>
      <w:r w:rsidRPr="0006102F">
        <w:rPr>
          <w:rFonts w:hint="eastAsia"/>
        </w:rPr>
        <w:t xml:space="preserve"> </w:t>
      </w:r>
      <w:r w:rsidRPr="0006102F">
        <w:rPr>
          <w:rFonts w:hint="eastAsia"/>
        </w:rPr>
        <w:t>另一方面，如果一个段在实际上不再使用时被引用，则会导致存储泄漏。</w:t>
      </w:r>
    </w:p>
    <w:p w:rsidR="00AF6E27" w:rsidRDefault="00DB777E" w:rsidP="001C25DD">
      <w:pPr>
        <w:rPr>
          <w:rFonts w:ascii="Times-Bold" w:hAnsi="Times-Bold" w:hint="eastAsia"/>
          <w:b/>
          <w:bCs/>
        </w:rPr>
      </w:pPr>
      <w:r w:rsidRPr="00C1723B">
        <w:rPr>
          <w:rFonts w:hint="eastAsia"/>
        </w:rPr>
        <w:t>为了简单起见，仅考虑了简单的参考计数而没有考虑可靠性和可恢复性。然而，引用计数的可靠性较低，因为它容易丢失或重复更新：当发生错误时，某些段可能会更新，有些可能不会更新。需要复杂的事务回滚逻辑来使引用计数一致。而且，如果一个段被损坏，重要的是知道哪些文件正在使用它，以便通过再次备份文件来恢复丢失的段。不幸的是，引用计数不能提供这样的信息。最后，在大动态系统中几乎没有办法验证参考计数是否正确。</w:t>
      </w:r>
    </w:p>
    <w:p w:rsidR="00DB777E" w:rsidRPr="00DB777E" w:rsidRDefault="00DB777E" w:rsidP="00DB777E">
      <w:pPr>
        <w:pStyle w:val="3"/>
      </w:pPr>
      <w:r>
        <w:t>2.4.3</w:t>
      </w:r>
      <w:r w:rsidRPr="00DB777E">
        <w:t>客户端</w:t>
      </w:r>
      <w:r w:rsidRPr="00DB777E">
        <w:rPr>
          <w:rFonts w:hint="eastAsia"/>
        </w:rPr>
        <w:t>-</w:t>
      </w:r>
      <w:r w:rsidRPr="00DB777E">
        <w:t>服务器交互</w:t>
      </w:r>
    </w:p>
    <w:p w:rsidR="00DB777E" w:rsidRPr="00DB777E" w:rsidRDefault="00DB777E" w:rsidP="00DB777E">
      <w:pPr>
        <w:rPr>
          <w:rFonts w:hint="eastAsia"/>
        </w:rPr>
      </w:pPr>
      <w:r w:rsidRPr="00E00772">
        <w:rPr>
          <w:rFonts w:hint="eastAsia"/>
        </w:rPr>
        <w:t>即使</w:t>
      </w:r>
      <w:r>
        <w:rPr>
          <w:rFonts w:hint="eastAsia"/>
        </w:rPr>
        <w:t>本文</w:t>
      </w:r>
      <w:r w:rsidRPr="00E00772">
        <w:rPr>
          <w:rFonts w:hint="eastAsia"/>
        </w:rPr>
        <w:t>解决索引和参考管理问题，也不</w:t>
      </w:r>
      <w:r>
        <w:rPr>
          <w:rFonts w:hint="eastAsia"/>
        </w:rPr>
        <w:t>能</w:t>
      </w:r>
      <w:r w:rsidRPr="00E00772">
        <w:rPr>
          <w:rFonts w:hint="eastAsia"/>
        </w:rPr>
        <w:t>保证端到端的高吞吐量。优化的客户端</w:t>
      </w:r>
      <w:r w:rsidRPr="00E00772">
        <w:rPr>
          <w:rFonts w:hint="eastAsia"/>
        </w:rPr>
        <w:t xml:space="preserve"> - </w:t>
      </w:r>
      <w:r w:rsidRPr="00E00772">
        <w:rPr>
          <w:rFonts w:hint="eastAsia"/>
        </w:rPr>
        <w:t>服务器接口对于获得重复数据消除的好处是必不可少的。典型的重复数据删除客户端在备份过程中执行以下步骤：</w:t>
      </w:r>
      <w:r w:rsidRPr="00E00772">
        <w:rPr>
          <w:rFonts w:hint="eastAsia"/>
        </w:rPr>
        <w:t>1</w:t>
      </w:r>
      <w:r w:rsidRPr="00E00772">
        <w:rPr>
          <w:rFonts w:hint="eastAsia"/>
        </w:rPr>
        <w:t>）从文件中读取数据，</w:t>
      </w:r>
      <w:r w:rsidRPr="00E00772">
        <w:rPr>
          <w:rFonts w:hint="eastAsia"/>
        </w:rPr>
        <w:t>2</w:t>
      </w:r>
      <w:r w:rsidRPr="00E00772">
        <w:rPr>
          <w:rFonts w:hint="eastAsia"/>
        </w:rPr>
        <w:t>）形成段并计算</w:t>
      </w:r>
      <w:r w:rsidRPr="00E00772">
        <w:rPr>
          <w:rFonts w:hint="eastAsia"/>
        </w:rPr>
        <w:t>FP</w:t>
      </w:r>
      <w:r w:rsidRPr="00E00772">
        <w:rPr>
          <w:rFonts w:hint="eastAsia"/>
        </w:rPr>
        <w:t>，</w:t>
      </w:r>
      <w:r w:rsidRPr="00E00772">
        <w:rPr>
          <w:rFonts w:hint="eastAsia"/>
        </w:rPr>
        <w:t>3</w:t>
      </w:r>
      <w:r w:rsidRPr="00E00772">
        <w:rPr>
          <w:rFonts w:hint="eastAsia"/>
        </w:rPr>
        <w:t>）将</w:t>
      </w:r>
      <w:r w:rsidRPr="00E00772">
        <w:rPr>
          <w:rFonts w:hint="eastAsia"/>
        </w:rPr>
        <w:t>FP</w:t>
      </w:r>
      <w:r w:rsidRPr="00E00772">
        <w:rPr>
          <w:rFonts w:hint="eastAsia"/>
        </w:rPr>
        <w:t>发送到服务器并等待索引查找结果，以及</w:t>
      </w:r>
      <w:r w:rsidRPr="00E00772">
        <w:rPr>
          <w:rFonts w:hint="eastAsia"/>
        </w:rPr>
        <w:t>4</w:t>
      </w:r>
      <w:r w:rsidRPr="00E00772">
        <w:rPr>
          <w:rFonts w:hint="eastAsia"/>
        </w:rPr>
        <w:t>）对于每个未命中</w:t>
      </w:r>
      <w:r>
        <w:rPr>
          <w:rFonts w:hint="eastAsia"/>
        </w:rPr>
        <w:t>的</w:t>
      </w:r>
      <w:r w:rsidRPr="00E00772">
        <w:rPr>
          <w:rFonts w:hint="eastAsia"/>
        </w:rPr>
        <w:t>索引，</w:t>
      </w:r>
      <w:r>
        <w:rPr>
          <w:rFonts w:hint="eastAsia"/>
        </w:rPr>
        <w:t>传送</w:t>
      </w:r>
      <w:r w:rsidRPr="00E00772">
        <w:rPr>
          <w:rFonts w:hint="eastAsia"/>
        </w:rPr>
        <w:t>相关数据到服务器</w:t>
      </w:r>
      <w:r w:rsidRPr="00E00772">
        <w:rPr>
          <w:rFonts w:hint="eastAsia"/>
        </w:rPr>
        <w:t xml:space="preserve"> - </w:t>
      </w:r>
      <w:r w:rsidRPr="00E00772">
        <w:rPr>
          <w:rFonts w:hint="eastAsia"/>
        </w:rPr>
        <w:t>否则创建对现有段的引用。</w:t>
      </w:r>
      <w:r w:rsidRPr="00E00772">
        <w:rPr>
          <w:rFonts w:hint="eastAsia"/>
        </w:rPr>
        <w:t xml:space="preserve"> </w:t>
      </w:r>
      <w:r w:rsidRPr="00E00772">
        <w:rPr>
          <w:rFonts w:hint="eastAsia"/>
        </w:rPr>
        <w:t>这个过程可能会遇到三种不同类型的瓶颈。</w:t>
      </w:r>
      <w:r w:rsidRPr="00E00772">
        <w:rPr>
          <w:rFonts w:hint="eastAsia"/>
        </w:rPr>
        <w:t xml:space="preserve"> </w:t>
      </w:r>
      <w:r w:rsidRPr="00E00772">
        <w:rPr>
          <w:rFonts w:hint="eastAsia"/>
        </w:rPr>
        <w:t>首先，从磁盘读取文件是一个</w:t>
      </w:r>
      <w:r w:rsidRPr="00E00772">
        <w:rPr>
          <w:rFonts w:hint="eastAsia"/>
        </w:rPr>
        <w:t>I / O</w:t>
      </w:r>
      <w:r w:rsidRPr="00E00772">
        <w:rPr>
          <w:rFonts w:hint="eastAsia"/>
        </w:rPr>
        <w:t>绑定操作。</w:t>
      </w:r>
      <w:r w:rsidRPr="00E00772">
        <w:rPr>
          <w:rFonts w:hint="eastAsia"/>
        </w:rPr>
        <w:t xml:space="preserve"> </w:t>
      </w:r>
      <w:r w:rsidRPr="00E00772">
        <w:rPr>
          <w:rFonts w:hint="eastAsia"/>
        </w:rPr>
        <w:t>其次，计算密码哈希是一项非常耗费</w:t>
      </w:r>
      <w:r w:rsidRPr="00E00772">
        <w:rPr>
          <w:rFonts w:hint="eastAsia"/>
        </w:rPr>
        <w:t>CPU</w:t>
      </w:r>
      <w:r w:rsidRPr="00E00772">
        <w:rPr>
          <w:rFonts w:hint="eastAsia"/>
        </w:rPr>
        <w:t>资源的任务，客户可能无法以必要的速率计算</w:t>
      </w:r>
      <w:r w:rsidRPr="00E00772">
        <w:rPr>
          <w:rFonts w:hint="eastAsia"/>
        </w:rPr>
        <w:t>FP</w:t>
      </w:r>
      <w:r w:rsidRPr="00E00772">
        <w:rPr>
          <w:rFonts w:hint="eastAsia"/>
        </w:rPr>
        <w:t>。</w:t>
      </w:r>
      <w:r w:rsidRPr="00E00772">
        <w:rPr>
          <w:rFonts w:hint="eastAsia"/>
        </w:rPr>
        <w:t xml:space="preserve"> </w:t>
      </w:r>
      <w:r w:rsidRPr="00E00772">
        <w:rPr>
          <w:rFonts w:hint="eastAsia"/>
        </w:rPr>
        <w:t>最后，高延迟和低通信吞吐量可能成为整体性能的主要瓶颈。</w:t>
      </w:r>
    </w:p>
    <w:p w:rsidR="00AF6E27" w:rsidRPr="001C25DD" w:rsidRDefault="0099357C" w:rsidP="001C25DD">
      <w:pPr>
        <w:pStyle w:val="1"/>
        <w:ind w:firstLine="720"/>
        <w:rPr>
          <w:rFonts w:cstheme="majorBidi" w:hint="eastAsia"/>
          <w:bCs w:val="0"/>
          <w:kern w:val="0"/>
          <w:sz w:val="28"/>
          <w:szCs w:val="28"/>
        </w:rPr>
      </w:pPr>
      <w:r w:rsidRPr="00A346C9">
        <w:t>三</w:t>
      </w:r>
      <w:r w:rsidRPr="00A346C9">
        <w:rPr>
          <w:rFonts w:hint="eastAsia"/>
        </w:rPr>
        <w:t xml:space="preserve"> </w:t>
      </w:r>
      <w:r w:rsidRPr="00A346C9">
        <w:t>论文提出的解决方案</w:t>
      </w:r>
    </w:p>
    <w:p w:rsidR="00AF6E27" w:rsidRPr="001C25DD" w:rsidRDefault="00FC5AF9" w:rsidP="001C25DD">
      <w:pPr>
        <w:pStyle w:val="2"/>
        <w:ind w:firstLine="560"/>
        <w:rPr>
          <w:rFonts w:hint="eastAsia"/>
          <w:bCs w:val="0"/>
        </w:rPr>
      </w:pPr>
      <w:r>
        <w:rPr>
          <w:rFonts w:hint="eastAsia"/>
        </w:rPr>
        <w:t>3.1</w:t>
      </w:r>
      <w:r w:rsidRPr="00FC5AF9">
        <w:rPr>
          <w:bCs w:val="0"/>
        </w:rPr>
        <w:t>目标与系统架构</w:t>
      </w:r>
    </w:p>
    <w:p w:rsidR="00DB777E" w:rsidRPr="00E04018" w:rsidRDefault="00DB777E" w:rsidP="00DB777E">
      <w:pPr>
        <w:rPr>
          <w:rFonts w:hint="eastAsia"/>
        </w:rPr>
      </w:pPr>
      <w:r>
        <w:rPr>
          <w:rFonts w:hint="eastAsia"/>
        </w:rPr>
        <w:t>本文</w:t>
      </w:r>
      <w:r w:rsidRPr="00E04018">
        <w:rPr>
          <w:rFonts w:hint="eastAsia"/>
        </w:rPr>
        <w:t>将</w:t>
      </w:r>
      <w:r>
        <w:rPr>
          <w:rFonts w:hint="eastAsia"/>
        </w:rPr>
        <w:t>性能</w:t>
      </w:r>
      <w:r w:rsidRPr="00E04018">
        <w:rPr>
          <w:rFonts w:hint="eastAsia"/>
        </w:rPr>
        <w:t>目标设定如下：</w:t>
      </w:r>
    </w:p>
    <w:p w:rsidR="00DB777E" w:rsidRPr="00E04018" w:rsidRDefault="00DB777E" w:rsidP="00FC5AF9">
      <w:pPr>
        <w:ind w:firstLineChars="0" w:firstLine="0"/>
        <w:rPr>
          <w:rFonts w:hint="eastAsia"/>
        </w:rPr>
      </w:pPr>
      <w:r w:rsidRPr="009A3C96">
        <w:rPr>
          <w:rFonts w:hint="eastAsia"/>
          <w:b/>
        </w:rPr>
        <w:t>•可扩展性：</w:t>
      </w:r>
      <w:r w:rsidRPr="00E04018">
        <w:rPr>
          <w:rFonts w:hint="eastAsia"/>
        </w:rPr>
        <w:t>存储和索引数千亿</w:t>
      </w:r>
      <w:r>
        <w:rPr>
          <w:rFonts w:hint="eastAsia"/>
        </w:rPr>
        <w:t>段</w:t>
      </w:r>
      <w:r w:rsidRPr="00E04018">
        <w:rPr>
          <w:rFonts w:hint="eastAsia"/>
        </w:rPr>
        <w:t>。</w:t>
      </w:r>
    </w:p>
    <w:p w:rsidR="00DB777E" w:rsidRPr="00E04018" w:rsidRDefault="00DB777E" w:rsidP="00FC5AF9">
      <w:pPr>
        <w:ind w:firstLineChars="0" w:firstLine="0"/>
        <w:rPr>
          <w:rFonts w:hint="eastAsia"/>
        </w:rPr>
      </w:pPr>
      <w:r w:rsidRPr="009A3C96">
        <w:rPr>
          <w:rFonts w:hint="eastAsia"/>
          <w:b/>
        </w:rPr>
        <w:lastRenderedPageBreak/>
        <w:t>•重复数据删除效率：</w:t>
      </w:r>
      <w:r>
        <w:rPr>
          <w:rFonts w:hint="eastAsia"/>
        </w:rPr>
        <w:t>尽力而为的重复数据删除：如果资源稀缺，可以牺牲一些重复数据删除换取</w:t>
      </w:r>
      <w:r w:rsidRPr="00E04018">
        <w:rPr>
          <w:rFonts w:hint="eastAsia"/>
        </w:rPr>
        <w:t>速度和规模。</w:t>
      </w:r>
    </w:p>
    <w:p w:rsidR="00DB777E" w:rsidRPr="00E04018" w:rsidRDefault="00DB777E" w:rsidP="00FC5AF9">
      <w:pPr>
        <w:ind w:firstLineChars="0" w:firstLine="0"/>
        <w:rPr>
          <w:rFonts w:hint="eastAsia"/>
        </w:rPr>
      </w:pPr>
      <w:r w:rsidRPr="009A3C96">
        <w:rPr>
          <w:rFonts w:hint="eastAsia"/>
          <w:b/>
        </w:rPr>
        <w:t>•吞吐量：</w:t>
      </w:r>
      <w:r w:rsidRPr="00E04018">
        <w:rPr>
          <w:rFonts w:hint="eastAsia"/>
        </w:rPr>
        <w:t>数据备份，还原和删除的近乎原始磁盘的吞吐量。</w:t>
      </w:r>
    </w:p>
    <w:p w:rsidR="00DB777E" w:rsidRDefault="00DB777E" w:rsidP="00DB777E">
      <w:pPr>
        <w:rPr>
          <w:rFonts w:hint="eastAsia"/>
        </w:rPr>
      </w:pPr>
      <w:r w:rsidRPr="00E04018">
        <w:rPr>
          <w:rFonts w:hint="eastAsia"/>
        </w:rPr>
        <w:t>文件管理器（</w:t>
      </w:r>
      <w:r w:rsidRPr="00E04018">
        <w:rPr>
          <w:rFonts w:hint="eastAsia"/>
        </w:rPr>
        <w:t>FM</w:t>
      </w:r>
      <w:r w:rsidRPr="00E04018">
        <w:rPr>
          <w:rFonts w:hint="eastAsia"/>
        </w:rPr>
        <w:t>）负责跟踪重复数据删除服务器上存储的文件。</w:t>
      </w:r>
      <w:r w:rsidRPr="00E04018">
        <w:rPr>
          <w:rFonts w:hint="eastAsia"/>
        </w:rPr>
        <w:t xml:space="preserve"> FM</w:t>
      </w:r>
      <w:r w:rsidRPr="00E04018">
        <w:rPr>
          <w:rFonts w:hint="eastAsia"/>
        </w:rPr>
        <w:t>使用三级层次来管理文件信息，如图</w:t>
      </w:r>
      <w:r w:rsidRPr="00E04018">
        <w:rPr>
          <w:rFonts w:hint="eastAsia"/>
        </w:rPr>
        <w:t>1</w:t>
      </w:r>
      <w:r w:rsidRPr="00E04018">
        <w:rPr>
          <w:rFonts w:hint="eastAsia"/>
        </w:rPr>
        <w:t>所示。底层包含文件，每个文件由一组元数据表示，并由文件</w:t>
      </w:r>
      <w:r w:rsidRPr="00E04018">
        <w:rPr>
          <w:rFonts w:hint="eastAsia"/>
        </w:rPr>
        <w:t>FP</w:t>
      </w:r>
      <w:r w:rsidRPr="00E04018">
        <w:rPr>
          <w:rFonts w:hint="eastAsia"/>
        </w:rPr>
        <w:t>标识，并由文件组成的所有段</w:t>
      </w:r>
      <w:r w:rsidRPr="00E04018">
        <w:rPr>
          <w:rFonts w:hint="eastAsia"/>
        </w:rPr>
        <w:t>FP</w:t>
      </w:r>
      <w:r w:rsidRPr="00E04018">
        <w:rPr>
          <w:rFonts w:hint="eastAsia"/>
        </w:rPr>
        <w:t>计算。</w:t>
      </w:r>
      <w:r w:rsidRPr="00E04018">
        <w:rPr>
          <w:rFonts w:hint="eastAsia"/>
        </w:rPr>
        <w:t xml:space="preserve"> </w:t>
      </w:r>
      <w:r w:rsidRPr="00E04018">
        <w:rPr>
          <w:rFonts w:hint="eastAsia"/>
        </w:rPr>
        <w:t>中间级别由备份组成，属于同一备份会话的组文件。</w:t>
      </w:r>
      <w:r w:rsidRPr="00E04018">
        <w:rPr>
          <w:rFonts w:hint="eastAsia"/>
        </w:rPr>
        <w:t xml:space="preserve"> </w:t>
      </w:r>
      <w:r w:rsidRPr="00E04018">
        <w:rPr>
          <w:rFonts w:hint="eastAsia"/>
        </w:rPr>
        <w:t>在顶层，多个备份被汇总到一个备份组中，允许</w:t>
      </w:r>
      <w:r w:rsidRPr="00E04018">
        <w:rPr>
          <w:rFonts w:hint="eastAsia"/>
        </w:rPr>
        <w:t>FM</w:t>
      </w:r>
      <w:r w:rsidRPr="00E04018">
        <w:rPr>
          <w:rFonts w:hint="eastAsia"/>
        </w:rPr>
        <w:t>对系统中的文件</w:t>
      </w:r>
      <w:r w:rsidRPr="00E04018">
        <w:rPr>
          <w:rFonts w:hint="eastAsia"/>
        </w:rPr>
        <w:t>/</w:t>
      </w:r>
      <w:r w:rsidRPr="00E04018">
        <w:rPr>
          <w:rFonts w:hint="eastAsia"/>
        </w:rPr>
        <w:t>备份变更进行粗粒度跟踪，以协助</w:t>
      </w:r>
      <w:r>
        <w:rPr>
          <w:rFonts w:hint="eastAsia"/>
        </w:rPr>
        <w:t>本文</w:t>
      </w:r>
      <w:r w:rsidRPr="00E04018">
        <w:rPr>
          <w:rFonts w:hint="eastAsia"/>
        </w:rPr>
        <w:t>的参考管理机制。</w:t>
      </w:r>
    </w:p>
    <w:p w:rsidR="00DB777E" w:rsidRPr="00D25E85" w:rsidRDefault="00DB777E" w:rsidP="00DB777E">
      <w:pPr>
        <w:rPr>
          <w:rFonts w:hint="eastAsia"/>
        </w:rPr>
      </w:pPr>
      <w:r w:rsidRPr="00D25E85">
        <w:rPr>
          <w:rFonts w:hint="eastAsia"/>
        </w:rPr>
        <w:t>段管理器（</w:t>
      </w:r>
      <w:r w:rsidRPr="00D25E85">
        <w:rPr>
          <w:rFonts w:hint="eastAsia"/>
        </w:rPr>
        <w:t>SM</w:t>
      </w:r>
      <w:r w:rsidRPr="00D25E85">
        <w:rPr>
          <w:rFonts w:hint="eastAsia"/>
        </w:rPr>
        <w:t>）负责索引和存储原始数据段，并且可以在与</w:t>
      </w:r>
      <w:r w:rsidRPr="00D25E85">
        <w:rPr>
          <w:rFonts w:hint="eastAsia"/>
        </w:rPr>
        <w:t>FM</w:t>
      </w:r>
      <w:r w:rsidRPr="00D25E85">
        <w:rPr>
          <w:rFonts w:hint="eastAsia"/>
        </w:rPr>
        <w:t>相同或不同的服务器上运行。分段以大容量（例如</w:t>
      </w:r>
      <w:r w:rsidRPr="00D25E85">
        <w:rPr>
          <w:rFonts w:hint="eastAsia"/>
        </w:rPr>
        <w:t>16MB</w:t>
      </w:r>
      <w:r w:rsidRPr="00D25E85">
        <w:rPr>
          <w:rFonts w:hint="eastAsia"/>
        </w:rPr>
        <w:t>）的存储单元存储在磁盘上。容器由原始数据和列出容器中存储的所有</w:t>
      </w:r>
      <w:r w:rsidRPr="00D25E85">
        <w:rPr>
          <w:rFonts w:hint="eastAsia"/>
        </w:rPr>
        <w:t>FP</w:t>
      </w:r>
      <w:r w:rsidRPr="00D25E85">
        <w:rPr>
          <w:rFonts w:hint="eastAsia"/>
        </w:rPr>
        <w:t>的目录组成。所有的磁盘访问都是以容器的粒度进行的。通过减少容器</w:t>
      </w:r>
      <w:r w:rsidRPr="00D25E85">
        <w:rPr>
          <w:rFonts w:hint="eastAsia"/>
        </w:rPr>
        <w:t>I / O</w:t>
      </w:r>
      <w:r w:rsidRPr="00D25E85">
        <w:rPr>
          <w:rFonts w:hint="eastAsia"/>
        </w:rPr>
        <w:t>并提高索引效率（如</w:t>
      </w:r>
      <w:r w:rsidRPr="00D25E85">
        <w:rPr>
          <w:rFonts w:hint="eastAsia"/>
        </w:rPr>
        <w:t>3.2.1</w:t>
      </w:r>
      <w:r w:rsidRPr="00D25E85">
        <w:rPr>
          <w:rFonts w:hint="eastAsia"/>
        </w:rPr>
        <w:t>部分所述），将相邻的段存储在同一个容器中可大大提高重复数据删除性能。</w:t>
      </w:r>
      <w:r w:rsidRPr="00D25E85">
        <w:rPr>
          <w:rFonts w:hint="eastAsia"/>
        </w:rPr>
        <w:t xml:space="preserve"> SM</w:t>
      </w:r>
      <w:r w:rsidRPr="00D25E85">
        <w:rPr>
          <w:rFonts w:hint="eastAsia"/>
        </w:rPr>
        <w:t>还包含重复数据删除索引，并在添加</w:t>
      </w:r>
      <w:r w:rsidRPr="00D25E85">
        <w:rPr>
          <w:rFonts w:hint="eastAsia"/>
        </w:rPr>
        <w:t>/</w:t>
      </w:r>
      <w:r w:rsidRPr="00D25E85">
        <w:rPr>
          <w:rFonts w:hint="eastAsia"/>
        </w:rPr>
        <w:t>删除段时对其进行更新。</w:t>
      </w:r>
    </w:p>
    <w:p w:rsidR="00DB777E" w:rsidRPr="00D25E85" w:rsidRDefault="00DB777E" w:rsidP="001C25DD">
      <w:pPr>
        <w:rPr>
          <w:rFonts w:hint="eastAsia"/>
        </w:rPr>
      </w:pPr>
      <w:r w:rsidRPr="00D25E85">
        <w:rPr>
          <w:rFonts w:hint="eastAsia"/>
        </w:rPr>
        <w:t>客户端组件读取文件内容或接收数据流（例如</w:t>
      </w:r>
      <w:r>
        <w:rPr>
          <w:rFonts w:hint="eastAsia"/>
        </w:rPr>
        <w:t>t</w:t>
      </w:r>
      <w:r>
        <w:t>ar</w:t>
      </w:r>
      <w:r w:rsidRPr="00D25E85">
        <w:rPr>
          <w:rFonts w:hint="eastAsia"/>
        </w:rPr>
        <w:t>数据），执行分段，并计算段</w:t>
      </w:r>
      <w:r w:rsidRPr="00D25E85">
        <w:rPr>
          <w:rFonts w:hint="eastAsia"/>
        </w:rPr>
        <w:t>FP</w:t>
      </w:r>
      <w:r w:rsidRPr="00D25E85">
        <w:rPr>
          <w:rFonts w:hint="eastAsia"/>
        </w:rPr>
        <w:t>。查询</w:t>
      </w:r>
      <w:r w:rsidRPr="00D25E85">
        <w:rPr>
          <w:rFonts w:hint="eastAsia"/>
        </w:rPr>
        <w:t>SM</w:t>
      </w:r>
      <w:r w:rsidRPr="00D25E85">
        <w:rPr>
          <w:rFonts w:hint="eastAsia"/>
        </w:rPr>
        <w:t>索引后，客户端创建对位于</w:t>
      </w:r>
      <w:r w:rsidRPr="00D25E85">
        <w:rPr>
          <w:rFonts w:hint="eastAsia"/>
        </w:rPr>
        <w:t>SM</w:t>
      </w:r>
      <w:r w:rsidRPr="00D25E85">
        <w:rPr>
          <w:rFonts w:hint="eastAsia"/>
        </w:rPr>
        <w:t>中的</w:t>
      </w:r>
      <w:r w:rsidRPr="00D25E85">
        <w:rPr>
          <w:rFonts w:hint="eastAsia"/>
        </w:rPr>
        <w:t>FP</w:t>
      </w:r>
      <w:r w:rsidRPr="00D25E85">
        <w:rPr>
          <w:rFonts w:hint="eastAsia"/>
        </w:rPr>
        <w:t>的现有副本的引用，并启动新</w:t>
      </w:r>
      <w:r w:rsidRPr="00D25E85">
        <w:rPr>
          <w:rFonts w:hint="eastAsia"/>
        </w:rPr>
        <w:t>FP</w:t>
      </w:r>
      <w:r w:rsidRPr="00D25E85">
        <w:rPr>
          <w:rFonts w:hint="eastAsia"/>
        </w:rPr>
        <w:t>的数据传输。一旦文件被完全处理，文件管理器就会用文件元数据进行更新。</w:t>
      </w:r>
    </w:p>
    <w:p w:rsidR="001C25DD" w:rsidRDefault="00DB777E" w:rsidP="001C25DD">
      <w:r w:rsidRPr="001C25DD">
        <w:rPr>
          <w:rFonts w:hint="eastAsia"/>
        </w:rPr>
        <w:t>在不失一般性的情况下，本文使用固定大小的</w:t>
      </w:r>
      <w:r w:rsidRPr="001C25DD">
        <w:rPr>
          <w:rFonts w:hint="eastAsia"/>
        </w:rPr>
        <w:t>4KB</w:t>
      </w:r>
      <w:r w:rsidRPr="001C25DD">
        <w:rPr>
          <w:rFonts w:hint="eastAsia"/>
        </w:rPr>
        <w:t>段来实现细粒度的重复数据删除，尽管没有一个机制依赖于这个假设。</w:t>
      </w:r>
    </w:p>
    <w:p w:rsidR="001C25DD" w:rsidRPr="001C25DD" w:rsidRDefault="001C25DD" w:rsidP="001C25DD">
      <w:pPr>
        <w:pStyle w:val="2"/>
        <w:ind w:firstLine="560"/>
        <w:rPr>
          <w:rFonts w:hint="eastAsia"/>
          <w:bCs w:val="0"/>
        </w:rPr>
      </w:pPr>
      <w:r>
        <w:rPr>
          <w:rFonts w:hint="eastAsia"/>
        </w:rPr>
        <w:t>3.2</w:t>
      </w:r>
      <w:r>
        <w:rPr>
          <w:rFonts w:hint="eastAsia"/>
          <w:bCs w:val="0"/>
        </w:rPr>
        <w:t>渐进式采样索引</w:t>
      </w:r>
    </w:p>
    <w:p w:rsidR="00DB777E" w:rsidRPr="00CB7360" w:rsidRDefault="00DB777E" w:rsidP="00DB777E">
      <w:pPr>
        <w:rPr>
          <w:rFonts w:hint="eastAsia"/>
        </w:rPr>
      </w:pPr>
      <w:r>
        <w:rPr>
          <w:rFonts w:hint="eastAsia"/>
        </w:rPr>
        <w:t>大多数重复数据删除系统在执行备份还原时，都依靠索引（或类似的类</w:t>
      </w:r>
      <w:r w:rsidRPr="00CB7360">
        <w:rPr>
          <w:rFonts w:hint="eastAsia"/>
        </w:rPr>
        <w:t>目录的结构）来确定每个段的磁盘位置。这迫使对所有</w:t>
      </w:r>
      <w:r w:rsidRPr="00CB7360">
        <w:rPr>
          <w:rFonts w:hint="eastAsia"/>
        </w:rPr>
        <w:t>FP</w:t>
      </w:r>
      <w:r w:rsidRPr="00CB7360">
        <w:rPr>
          <w:rFonts w:hint="eastAsia"/>
        </w:rPr>
        <w:t>至少包含一个包含位置信息的完整索引的严格要求，系统将不得不维护和防止崩溃，</w:t>
      </w:r>
      <w:r>
        <w:rPr>
          <w:rFonts w:hint="eastAsia"/>
        </w:rPr>
        <w:t>损坏</w:t>
      </w:r>
      <w:r w:rsidRPr="00CB7360">
        <w:rPr>
          <w:rFonts w:hint="eastAsia"/>
        </w:rPr>
        <w:t>等，因为错误是不能容忍的。如果由于索引失败而无法确定段的磁盘位置，则整个文件或备份将被损坏。保持这样的数据结构是一项困难且耗费资源的任务，几乎肯定会影响系统的可</w:t>
      </w:r>
      <w:r>
        <w:rPr>
          <w:rFonts w:hint="eastAsia"/>
        </w:rPr>
        <w:t>扩展</w:t>
      </w:r>
      <w:r w:rsidRPr="00CB7360">
        <w:rPr>
          <w:rFonts w:hint="eastAsia"/>
        </w:rPr>
        <w:t>性和性能，因为索引通常需要存储在内存，性能和磁盘上，以保持持久性。</w:t>
      </w:r>
    </w:p>
    <w:p w:rsidR="00DB777E" w:rsidRDefault="00DB777E" w:rsidP="00DB777E">
      <w:pPr>
        <w:rPr>
          <w:rFonts w:hint="eastAsia"/>
        </w:rPr>
      </w:pPr>
      <w:r w:rsidRPr="00CB7360">
        <w:rPr>
          <w:rFonts w:hint="eastAsia"/>
        </w:rPr>
        <w:lastRenderedPageBreak/>
        <w:t>为了解决索引难题和高性能的数十亿对象，</w:t>
      </w:r>
      <w:r>
        <w:rPr>
          <w:rFonts w:hint="eastAsia"/>
        </w:rPr>
        <w:t>本文</w:t>
      </w:r>
      <w:r w:rsidRPr="00CB7360">
        <w:rPr>
          <w:rFonts w:hint="eastAsia"/>
        </w:rPr>
        <w:t>不得不通过引入直接可定位的对象来消除这个限制：当文件存储在系统中时，文件段位置信息与文件元数据一起存储，因此去除需要查阅索引文件段的确切位置。例如，如果文件</w:t>
      </w:r>
      <w:r w:rsidRPr="00CB7360">
        <w:rPr>
          <w:rFonts w:hint="eastAsia"/>
        </w:rPr>
        <w:t>F</w:t>
      </w:r>
      <w:r w:rsidRPr="00CB7360">
        <w:rPr>
          <w:rFonts w:hint="eastAsia"/>
        </w:rPr>
        <w:t>由分别存储在盘位置</w:t>
      </w:r>
      <w:r w:rsidRPr="00CB7360">
        <w:rPr>
          <w:rFonts w:hint="eastAsia"/>
        </w:rPr>
        <w:t>1,2</w:t>
      </w:r>
      <w:r w:rsidRPr="00CB7360">
        <w:rPr>
          <w:rFonts w:hint="eastAsia"/>
        </w:rPr>
        <w:t>和</w:t>
      </w:r>
      <w:r w:rsidRPr="00CB7360">
        <w:rPr>
          <w:rFonts w:hint="eastAsia"/>
        </w:rPr>
        <w:t>3</w:t>
      </w:r>
      <w:r w:rsidRPr="00CB7360">
        <w:rPr>
          <w:rFonts w:hint="eastAsia"/>
        </w:rPr>
        <w:t>的具有</w:t>
      </w:r>
      <w:r>
        <w:rPr>
          <w:rFonts w:hint="eastAsia"/>
        </w:rPr>
        <w:t>指纹</w:t>
      </w:r>
      <w:r w:rsidRPr="00CB7360">
        <w:rPr>
          <w:rFonts w:hint="eastAsia"/>
        </w:rPr>
        <w:t xml:space="preserve"> A</w:t>
      </w:r>
      <w:r w:rsidRPr="00CB7360">
        <w:rPr>
          <w:rFonts w:hint="eastAsia"/>
        </w:rPr>
        <w:t>，</w:t>
      </w:r>
      <w:r w:rsidRPr="00CB7360">
        <w:rPr>
          <w:rFonts w:hint="eastAsia"/>
        </w:rPr>
        <w:t>B</w:t>
      </w:r>
      <w:r w:rsidRPr="00CB7360">
        <w:rPr>
          <w:rFonts w:hint="eastAsia"/>
        </w:rPr>
        <w:t>和</w:t>
      </w:r>
      <w:r w:rsidRPr="00CB7360">
        <w:rPr>
          <w:rFonts w:hint="eastAsia"/>
        </w:rPr>
        <w:t>C</w:t>
      </w:r>
      <w:r w:rsidRPr="00CB7360">
        <w:rPr>
          <w:rFonts w:hint="eastAsia"/>
        </w:rPr>
        <w:t>的段组成，则</w:t>
      </w:r>
      <w:r w:rsidRPr="00CB7360">
        <w:rPr>
          <w:rFonts w:hint="eastAsia"/>
        </w:rPr>
        <w:t>F</w:t>
      </w:r>
      <w:r w:rsidRPr="00CB7360">
        <w:rPr>
          <w:rFonts w:hint="eastAsia"/>
        </w:rPr>
        <w:t>将由列表“</w:t>
      </w:r>
      <w:r w:rsidRPr="00CB7360">
        <w:rPr>
          <w:rFonts w:hint="eastAsia"/>
        </w:rPr>
        <w:t>A</w:t>
      </w:r>
      <w:r w:rsidRPr="00CB7360">
        <w:rPr>
          <w:rFonts w:hint="eastAsia"/>
        </w:rPr>
        <w:t>，</w:t>
      </w:r>
      <w:r w:rsidRPr="00CB7360">
        <w:rPr>
          <w:rFonts w:hint="eastAsia"/>
        </w:rPr>
        <w:t>1</w:t>
      </w:r>
      <w:r w:rsidRPr="00CB7360">
        <w:rPr>
          <w:rFonts w:hint="eastAsia"/>
        </w:rPr>
        <w:t>，</w:t>
      </w:r>
      <w:r w:rsidRPr="00CB7360">
        <w:rPr>
          <w:rFonts w:hint="eastAsia"/>
        </w:rPr>
        <w:t>B</w:t>
      </w:r>
      <w:r w:rsidRPr="00CB7360">
        <w:rPr>
          <w:rFonts w:hint="eastAsia"/>
        </w:rPr>
        <w:t>，</w:t>
      </w:r>
      <w:r w:rsidRPr="00CB7360">
        <w:rPr>
          <w:rFonts w:hint="eastAsia"/>
        </w:rPr>
        <w:t>2</w:t>
      </w:r>
      <w:r w:rsidRPr="00CB7360">
        <w:rPr>
          <w:rFonts w:hint="eastAsia"/>
        </w:rPr>
        <w:t>，</w:t>
      </w:r>
      <w:r w:rsidRPr="00CB7360">
        <w:rPr>
          <w:rFonts w:hint="eastAsia"/>
        </w:rPr>
        <w:t>C</w:t>
      </w:r>
      <w:r w:rsidRPr="00CB7360">
        <w:rPr>
          <w:rFonts w:hint="eastAsia"/>
        </w:rPr>
        <w:t>，</w:t>
      </w:r>
      <w:r w:rsidRPr="00CB7360">
        <w:rPr>
          <w:rFonts w:hint="eastAsia"/>
        </w:rPr>
        <w:t>3</w:t>
      </w:r>
      <w:r w:rsidRPr="00CB7360">
        <w:rPr>
          <w:rFonts w:hint="eastAsia"/>
        </w:rPr>
        <w:t>”代替只有“</w:t>
      </w:r>
      <w:r w:rsidRPr="00CB7360">
        <w:rPr>
          <w:rFonts w:hint="eastAsia"/>
        </w:rPr>
        <w:t>A</w:t>
      </w:r>
      <w:r w:rsidRPr="00CB7360">
        <w:rPr>
          <w:rFonts w:hint="eastAsia"/>
        </w:rPr>
        <w:t>，</w:t>
      </w:r>
      <w:r w:rsidRPr="00CB7360">
        <w:rPr>
          <w:rFonts w:hint="eastAsia"/>
        </w:rPr>
        <w:t>B</w:t>
      </w:r>
      <w:r w:rsidRPr="00CB7360">
        <w:rPr>
          <w:rFonts w:hint="eastAsia"/>
        </w:rPr>
        <w:t>，</w:t>
      </w:r>
      <w:r w:rsidRPr="00CB7360">
        <w:rPr>
          <w:rFonts w:hint="eastAsia"/>
        </w:rPr>
        <w:t>C</w:t>
      </w:r>
      <w:r w:rsidRPr="00CB7360">
        <w:rPr>
          <w:rFonts w:hint="eastAsia"/>
        </w:rPr>
        <w:t>”。增加的文件元数据大小不是问题，因为元数据存储在磁盘上，而</w:t>
      </w:r>
      <w:r>
        <w:rPr>
          <w:rFonts w:hint="eastAsia"/>
        </w:rPr>
        <w:t>本文</w:t>
      </w:r>
      <w:r w:rsidRPr="00CB7360">
        <w:rPr>
          <w:rFonts w:hint="eastAsia"/>
        </w:rPr>
        <w:t>获得的索引自由是非常有价值的。</w:t>
      </w:r>
    </w:p>
    <w:p w:rsidR="001C25DD" w:rsidRPr="001C25DD" w:rsidRDefault="00DB777E" w:rsidP="001C25DD">
      <w:pPr>
        <w:pStyle w:val="3"/>
      </w:pPr>
      <w:r w:rsidRPr="001C25DD">
        <w:t>3.2.1重复数据删除效率</w:t>
      </w:r>
      <w:r w:rsidRPr="001C25DD">
        <w:rPr>
          <w:rFonts w:hint="eastAsia"/>
        </w:rPr>
        <w:t>：</w:t>
      </w:r>
      <w:r w:rsidRPr="001C25DD">
        <w:t>预取和缓存</w:t>
      </w:r>
    </w:p>
    <w:p w:rsidR="00DB777E" w:rsidRDefault="00DB777E" w:rsidP="00DB777E">
      <w:pPr>
        <w:rPr>
          <w:rFonts w:hint="eastAsia"/>
        </w:rPr>
      </w:pPr>
      <w:r w:rsidRPr="00107157">
        <w:rPr>
          <w:rFonts w:hint="eastAsia"/>
        </w:rPr>
        <w:t>由于索引中插入了“</w:t>
      </w:r>
      <w:r w:rsidRPr="00107157">
        <w:rPr>
          <w:rFonts w:hint="eastAsia"/>
        </w:rPr>
        <w:t>1</w:t>
      </w:r>
      <w:r>
        <w:rPr>
          <w:rFonts w:hint="eastAsia"/>
        </w:rPr>
        <w:t xml:space="preserve"> out of </w:t>
      </w:r>
      <w:r w:rsidRPr="00107157">
        <w:rPr>
          <w:rFonts w:hint="eastAsia"/>
        </w:rPr>
        <w:t>T</w:t>
      </w:r>
      <w:r w:rsidRPr="00107157">
        <w:rPr>
          <w:rFonts w:hint="eastAsia"/>
        </w:rPr>
        <w:t>”</w:t>
      </w:r>
      <w:r w:rsidRPr="00107157">
        <w:rPr>
          <w:rFonts w:hint="eastAsia"/>
        </w:rPr>
        <w:t>FP</w:t>
      </w:r>
      <w:r>
        <w:rPr>
          <w:rFonts w:hint="eastAsia"/>
        </w:rPr>
        <w:t>，所以索引命中</w:t>
      </w:r>
      <w:r>
        <w:rPr>
          <w:rFonts w:hint="eastAsia"/>
        </w:rPr>
        <w:t>-</w:t>
      </w:r>
      <w:r>
        <w:rPr>
          <w:rFonts w:hint="eastAsia"/>
        </w:rPr>
        <w:t>因此，重复数据删除效率被</w:t>
      </w:r>
      <w:r w:rsidRPr="00107157">
        <w:rPr>
          <w:rFonts w:hint="eastAsia"/>
        </w:rPr>
        <w:t>T</w:t>
      </w:r>
      <w:r w:rsidRPr="00107157">
        <w:rPr>
          <w:rFonts w:hint="eastAsia"/>
        </w:rPr>
        <w:t>因子减少。但是，当查找操作</w:t>
      </w:r>
      <w:r>
        <w:rPr>
          <w:rFonts w:hint="eastAsia"/>
        </w:rPr>
        <w:t>命中</w:t>
      </w:r>
      <w:r w:rsidRPr="00107157">
        <w:rPr>
          <w:rFonts w:hint="eastAsia"/>
        </w:rPr>
        <w:t>一个采样的</w:t>
      </w:r>
      <w:r w:rsidRPr="00107157">
        <w:rPr>
          <w:rFonts w:hint="eastAsia"/>
        </w:rPr>
        <w:t>FP</w:t>
      </w:r>
      <w:r w:rsidRPr="00107157">
        <w:rPr>
          <w:rFonts w:hint="eastAsia"/>
        </w:rPr>
        <w:t>（也称为“钩子”）时，</w:t>
      </w:r>
      <w:r>
        <w:rPr>
          <w:rFonts w:hint="eastAsia"/>
        </w:rPr>
        <w:t>本文</w:t>
      </w:r>
      <w:r w:rsidRPr="00107157">
        <w:rPr>
          <w:rFonts w:hint="eastAsia"/>
        </w:rPr>
        <w:t>找到它所属的容器，并将该容器目录中的所有</w:t>
      </w:r>
      <w:r w:rsidRPr="00107157">
        <w:rPr>
          <w:rFonts w:hint="eastAsia"/>
        </w:rPr>
        <w:t>FP</w:t>
      </w:r>
      <w:r w:rsidRPr="00107157">
        <w:rPr>
          <w:rFonts w:hint="eastAsia"/>
        </w:rPr>
        <w:t>预取到内存缓存中。已经表明</w:t>
      </w:r>
      <w:r w:rsidRPr="00107157">
        <w:rPr>
          <w:rFonts w:hint="eastAsia"/>
        </w:rPr>
        <w:t>[19]</w:t>
      </w:r>
      <w:r w:rsidRPr="00107157">
        <w:rPr>
          <w:rFonts w:hint="eastAsia"/>
        </w:rPr>
        <w:t>由于空间局部性，后续查找命中</w:t>
      </w:r>
      <w:r w:rsidRPr="00107157">
        <w:rPr>
          <w:rFonts w:hint="eastAsia"/>
        </w:rPr>
        <w:t>FP</w:t>
      </w:r>
      <w:r w:rsidRPr="00107157">
        <w:rPr>
          <w:rFonts w:hint="eastAsia"/>
        </w:rPr>
        <w:t>高速缓存的可能性很高：如果</w:t>
      </w:r>
      <w:r>
        <w:rPr>
          <w:rFonts w:hint="eastAsia"/>
        </w:rPr>
        <w:t>钩子</w:t>
      </w:r>
      <w:r w:rsidRPr="00107157">
        <w:rPr>
          <w:rFonts w:hint="eastAsia"/>
        </w:rPr>
        <w:t>FP A</w:t>
      </w:r>
      <w:r w:rsidRPr="00107157">
        <w:rPr>
          <w:rFonts w:hint="eastAsia"/>
        </w:rPr>
        <w:t>之后是</w:t>
      </w:r>
      <w:r w:rsidRPr="00107157">
        <w:rPr>
          <w:rFonts w:hint="eastAsia"/>
        </w:rPr>
        <w:t>FP B</w:t>
      </w:r>
      <w:r w:rsidRPr="00107157">
        <w:rPr>
          <w:rFonts w:hint="eastAsia"/>
        </w:rPr>
        <w:t>，则很可能</w:t>
      </w:r>
      <w:r w:rsidRPr="00107157">
        <w:rPr>
          <w:rFonts w:hint="eastAsia"/>
        </w:rPr>
        <w:t>A</w:t>
      </w:r>
      <w:r w:rsidRPr="00107157">
        <w:rPr>
          <w:rFonts w:hint="eastAsia"/>
        </w:rPr>
        <w:t>和</w:t>
      </w:r>
      <w:r w:rsidRPr="00107157">
        <w:rPr>
          <w:rFonts w:hint="eastAsia"/>
        </w:rPr>
        <w:t>B</w:t>
      </w:r>
      <w:r w:rsidRPr="00107157">
        <w:rPr>
          <w:rFonts w:hint="eastAsia"/>
        </w:rPr>
        <w:t>将按顺序重新出现在将来，在这种情况下，</w:t>
      </w:r>
      <w:r w:rsidRPr="00107157">
        <w:rPr>
          <w:rFonts w:hint="eastAsia"/>
        </w:rPr>
        <w:t>A</w:t>
      </w:r>
      <w:r w:rsidRPr="00107157">
        <w:rPr>
          <w:rFonts w:hint="eastAsia"/>
        </w:rPr>
        <w:t>将会</w:t>
      </w:r>
      <w:r>
        <w:rPr>
          <w:rFonts w:hint="eastAsia"/>
        </w:rPr>
        <w:t>种子</w:t>
      </w:r>
      <w:r w:rsidRPr="00107157">
        <w:rPr>
          <w:rFonts w:hint="eastAsia"/>
        </w:rPr>
        <w:t>预取其容器目录，导致</w:t>
      </w:r>
      <w:r w:rsidRPr="00107157">
        <w:rPr>
          <w:rFonts w:hint="eastAsia"/>
        </w:rPr>
        <w:t>B</w:t>
      </w:r>
      <w:r w:rsidRPr="00107157">
        <w:rPr>
          <w:rFonts w:hint="eastAsia"/>
        </w:rPr>
        <w:t>的缓存命中。容器目录预取对于提高采样索引的重复数据删除效率是非常有效的。然而，预取引入了一个最小采样率：每个容器至少有一个</w:t>
      </w:r>
      <w:r w:rsidRPr="00107157">
        <w:rPr>
          <w:rFonts w:hint="eastAsia"/>
        </w:rPr>
        <w:t>FP</w:t>
      </w:r>
      <w:r w:rsidRPr="00107157">
        <w:rPr>
          <w:rFonts w:hint="eastAsia"/>
        </w:rPr>
        <w:t>（例如，存储在容器中的第一个</w:t>
      </w:r>
      <w:r w:rsidRPr="00107157">
        <w:rPr>
          <w:rFonts w:hint="eastAsia"/>
        </w:rPr>
        <w:t>FP</w:t>
      </w:r>
      <w:r w:rsidRPr="00107157">
        <w:rPr>
          <w:rFonts w:hint="eastAsia"/>
        </w:rPr>
        <w:t>）必须作为钩子在存储器索引中，以便进行预取。因此，如果容器大小为</w:t>
      </w:r>
      <w:r w:rsidRPr="00107157">
        <w:rPr>
          <w:rFonts w:hint="eastAsia"/>
        </w:rPr>
        <w:t>K MB</w:t>
      </w:r>
      <w:r w:rsidRPr="00107157">
        <w:rPr>
          <w:rFonts w:hint="eastAsia"/>
        </w:rPr>
        <w:t>，那么</w:t>
      </w:r>
      <w:r w:rsidRPr="00107157">
        <w:rPr>
          <w:rFonts w:hint="eastAsia"/>
        </w:rPr>
        <w:t>R</w:t>
      </w:r>
      <w:r w:rsidRPr="00107157">
        <w:rPr>
          <w:rFonts w:hint="eastAsia"/>
        </w:rPr>
        <w:t>≥</w:t>
      </w:r>
      <w:r w:rsidRPr="00107157">
        <w:rPr>
          <w:rFonts w:hint="eastAsia"/>
        </w:rPr>
        <w:t>Rmin = S /</w:t>
      </w:r>
      <w:r w:rsidRPr="00107157">
        <w:rPr>
          <w:rFonts w:hint="eastAsia"/>
        </w:rPr>
        <w:t>（</w:t>
      </w:r>
      <w:r w:rsidRPr="00107157">
        <w:rPr>
          <w:rFonts w:hint="eastAsia"/>
        </w:rPr>
        <w:t>K * 210</w:t>
      </w:r>
      <w:r w:rsidRPr="00107157">
        <w:rPr>
          <w:rFonts w:hint="eastAsia"/>
        </w:rPr>
        <w:t>），并且随后可扩展性不再是“无限的”：最大支持容量现在是</w:t>
      </w:r>
      <w:r w:rsidRPr="00107157">
        <w:rPr>
          <w:rFonts w:hint="eastAsia"/>
        </w:rPr>
        <w:t>C</w:t>
      </w:r>
      <w:r w:rsidRPr="00107157">
        <w:rPr>
          <w:rFonts w:hint="eastAsia"/>
        </w:rPr>
        <w:t>≤（</w:t>
      </w:r>
      <w:r w:rsidRPr="00107157">
        <w:rPr>
          <w:rFonts w:hint="eastAsia"/>
        </w:rPr>
        <w:t>M * K * 210</w:t>
      </w:r>
      <w:r w:rsidRPr="00107157">
        <w:rPr>
          <w:rFonts w:hint="eastAsia"/>
        </w:rPr>
        <w:t>）</w:t>
      </w:r>
      <w:r w:rsidRPr="00107157">
        <w:rPr>
          <w:rFonts w:hint="eastAsia"/>
        </w:rPr>
        <w:t xml:space="preserve"> / E</w:t>
      </w:r>
      <w:r w:rsidRPr="00107157">
        <w:rPr>
          <w:rFonts w:hint="eastAsia"/>
        </w:rPr>
        <w:t>。对于</w:t>
      </w:r>
      <w:r w:rsidRPr="00107157">
        <w:rPr>
          <w:rFonts w:hint="eastAsia"/>
        </w:rPr>
        <w:t>4 KB</w:t>
      </w:r>
      <w:r w:rsidRPr="00107157">
        <w:rPr>
          <w:rFonts w:hint="eastAsia"/>
        </w:rPr>
        <w:t>的段和</w:t>
      </w:r>
      <w:r w:rsidRPr="00107157">
        <w:rPr>
          <w:rFonts w:hint="eastAsia"/>
        </w:rPr>
        <w:t>16 MB</w:t>
      </w:r>
      <w:r>
        <w:rPr>
          <w:rFonts w:hint="eastAsia"/>
        </w:rPr>
        <w:t>的容器，至少</w:t>
      </w:r>
      <w:r w:rsidRPr="00107157">
        <w:rPr>
          <w:rFonts w:hint="eastAsia"/>
        </w:rPr>
        <w:t>4096</w:t>
      </w:r>
      <w:r>
        <w:rPr>
          <w:rFonts w:hint="eastAsia"/>
        </w:rPr>
        <w:t>个</w:t>
      </w:r>
      <w:r w:rsidRPr="00107157">
        <w:rPr>
          <w:rFonts w:hint="eastAsia"/>
        </w:rPr>
        <w:t xml:space="preserve"> FP</w:t>
      </w:r>
      <w:r>
        <w:rPr>
          <w:rFonts w:hint="eastAsia"/>
        </w:rPr>
        <w:t>中有一个</w:t>
      </w:r>
      <w:r w:rsidRPr="00107157">
        <w:rPr>
          <w:rFonts w:hint="eastAsia"/>
        </w:rPr>
        <w:t>需要采样，而</w:t>
      </w:r>
      <w:r w:rsidRPr="00107157">
        <w:rPr>
          <w:rFonts w:hint="eastAsia"/>
        </w:rPr>
        <w:t>64 GB</w:t>
      </w:r>
      <w:r w:rsidRPr="00107157">
        <w:rPr>
          <w:rFonts w:hint="eastAsia"/>
        </w:rPr>
        <w:t>的</w:t>
      </w:r>
      <w:r w:rsidRPr="00107157">
        <w:rPr>
          <w:rFonts w:hint="eastAsia"/>
        </w:rPr>
        <w:t>RAM</w:t>
      </w:r>
      <w:r w:rsidRPr="00107157">
        <w:rPr>
          <w:rFonts w:hint="eastAsia"/>
        </w:rPr>
        <w:t>，如表</w:t>
      </w:r>
      <w:r w:rsidRPr="00107157">
        <w:rPr>
          <w:rFonts w:hint="eastAsia"/>
        </w:rPr>
        <w:t>1</w:t>
      </w:r>
      <w:r w:rsidRPr="00107157">
        <w:rPr>
          <w:rFonts w:hint="eastAsia"/>
        </w:rPr>
        <w:t>的例子，</w:t>
      </w:r>
      <w:r w:rsidRPr="00107157">
        <w:rPr>
          <w:rFonts w:hint="eastAsia"/>
        </w:rPr>
        <w:t>C</w:t>
      </w:r>
      <w:r w:rsidRPr="00107157">
        <w:rPr>
          <w:rFonts w:hint="eastAsia"/>
        </w:rPr>
        <w:t>≤</w:t>
      </w:r>
      <w:r w:rsidRPr="00107157">
        <w:rPr>
          <w:rFonts w:hint="eastAsia"/>
        </w:rPr>
        <w:t>47,662 TB</w:t>
      </w:r>
      <w:r w:rsidRPr="00107157">
        <w:rPr>
          <w:rFonts w:hint="eastAsia"/>
        </w:rPr>
        <w:t>，这个值仍然很高。</w:t>
      </w:r>
    </w:p>
    <w:p w:rsidR="00DB777E" w:rsidRPr="001F226C" w:rsidRDefault="00DB777E" w:rsidP="00DB777E">
      <w:pPr>
        <w:ind w:firstLine="482"/>
        <w:rPr>
          <w:rFonts w:hint="eastAsia"/>
        </w:rPr>
      </w:pPr>
      <w:r w:rsidRPr="001F226C">
        <w:rPr>
          <w:rFonts w:hint="eastAsia"/>
          <w:b/>
        </w:rPr>
        <w:t>重复数据删除效率。</w:t>
      </w:r>
      <w:r w:rsidRPr="001F226C">
        <w:rPr>
          <w:rFonts w:hint="eastAsia"/>
        </w:rPr>
        <w:t>尽管采样和</w:t>
      </w:r>
      <w:r w:rsidRPr="001F226C">
        <w:rPr>
          <w:rFonts w:hint="eastAsia"/>
        </w:rPr>
        <w:t>FP</w:t>
      </w:r>
      <w:r w:rsidRPr="001F226C">
        <w:rPr>
          <w:rFonts w:hint="eastAsia"/>
        </w:rPr>
        <w:t>预取的组合通常可以产生高达</w:t>
      </w:r>
      <w:r w:rsidRPr="001F226C">
        <w:rPr>
          <w:rFonts w:hint="eastAsia"/>
        </w:rPr>
        <w:t>100</w:t>
      </w:r>
      <w:r w:rsidRPr="001F226C">
        <w:rPr>
          <w:rFonts w:hint="eastAsia"/>
        </w:rPr>
        <w:t>％的重复检测，但随机逐出高速缓存条目可以减少重复数据删除。使用简化模型，</w:t>
      </w:r>
      <w:r>
        <w:rPr>
          <w:rFonts w:hint="eastAsia"/>
        </w:rPr>
        <w:t>本文</w:t>
      </w:r>
      <w:r w:rsidRPr="001F226C">
        <w:rPr>
          <w:rFonts w:hint="eastAsia"/>
        </w:rPr>
        <w:t>可以估计系统的重复数据删除效率。每个容器目录至多包含（</w:t>
      </w:r>
      <w:r w:rsidRPr="001F226C">
        <w:rPr>
          <w:rFonts w:hint="eastAsia"/>
        </w:rPr>
        <w:t>K * 210</w:t>
      </w:r>
      <w:r w:rsidRPr="001F226C">
        <w:rPr>
          <w:rFonts w:hint="eastAsia"/>
        </w:rPr>
        <w:t>）</w:t>
      </w:r>
      <w:r w:rsidRPr="001F226C">
        <w:rPr>
          <w:rFonts w:hint="eastAsia"/>
        </w:rPr>
        <w:t>/ S = 1 / Rmin = Tmin</w:t>
      </w:r>
      <w:r>
        <w:rPr>
          <w:rFonts w:hint="eastAsia"/>
        </w:rPr>
        <w:t>条目。如果本文想达到重复数据删除</w:t>
      </w:r>
      <w:r w:rsidRPr="001F226C">
        <w:rPr>
          <w:rFonts w:hint="eastAsia"/>
        </w:rPr>
        <w:t>效率</w:t>
      </w:r>
      <w:r>
        <w:rPr>
          <w:rFonts w:hint="eastAsia"/>
        </w:rPr>
        <w:t>为</w:t>
      </w:r>
      <w:r w:rsidRPr="001F226C">
        <w:rPr>
          <w:rFonts w:hint="eastAsia"/>
        </w:rPr>
        <w:t>f</w:t>
      </w:r>
      <w:r w:rsidRPr="001F226C">
        <w:rPr>
          <w:rFonts w:hint="eastAsia"/>
        </w:rPr>
        <w:t>％，并且</w:t>
      </w:r>
      <w:r>
        <w:rPr>
          <w:rFonts w:hint="eastAsia"/>
        </w:rPr>
        <w:t>本文</w:t>
      </w:r>
      <w:r w:rsidRPr="001F226C">
        <w:rPr>
          <w:rFonts w:hint="eastAsia"/>
        </w:rPr>
        <w:t>在一个容器中遭受了</w:t>
      </w:r>
      <w:r w:rsidRPr="001F226C">
        <w:rPr>
          <w:rFonts w:hint="eastAsia"/>
        </w:rPr>
        <w:t>x</w:t>
      </w:r>
      <w:r w:rsidRPr="001F226C">
        <w:rPr>
          <w:rFonts w:hint="eastAsia"/>
        </w:rPr>
        <w:t>个</w:t>
      </w:r>
      <w:r>
        <w:rPr>
          <w:rFonts w:hint="eastAsia"/>
        </w:rPr>
        <w:t>未命中</w:t>
      </w:r>
      <w:r w:rsidRPr="001F226C">
        <w:rPr>
          <w:rFonts w:hint="eastAsia"/>
        </w:rPr>
        <w:t>，那么：</w:t>
      </w:r>
    </w:p>
    <w:p w:rsidR="00DB777E" w:rsidRPr="001F226C" w:rsidRDefault="00DB777E" w:rsidP="00DB777E">
      <w:pPr>
        <w:rPr>
          <w:rFonts w:hint="eastAsia"/>
        </w:rPr>
      </w:pPr>
      <w:r w:rsidRPr="001F226C">
        <w:t xml:space="preserve">f / 100 = 1 - </w:t>
      </w:r>
      <w:r w:rsidRPr="001F226C">
        <w:rPr>
          <w:rFonts w:hint="eastAsia"/>
        </w:rPr>
        <w:t>（</w:t>
      </w:r>
      <w:r w:rsidRPr="001F226C">
        <w:t>x / Tmin</w:t>
      </w:r>
      <w:r w:rsidRPr="001F226C">
        <w:rPr>
          <w:rFonts w:hint="eastAsia"/>
        </w:rPr>
        <w:t>）</w:t>
      </w:r>
      <w:r w:rsidRPr="001F226C">
        <w:rPr>
          <w:rFonts w:ascii="Cambria Math" w:hAnsi="Cambria Math" w:cs="Cambria Math"/>
        </w:rPr>
        <w:t>⇒</w:t>
      </w:r>
      <w:r w:rsidRPr="001F226C">
        <w:t>x = Tmin *</w:t>
      </w:r>
      <w:r w:rsidRPr="001F226C">
        <w:rPr>
          <w:rFonts w:hint="eastAsia"/>
        </w:rPr>
        <w:t>（</w:t>
      </w:r>
      <w:r w:rsidRPr="001F226C">
        <w:t>1-</w:t>
      </w:r>
      <w:r w:rsidRPr="001F226C">
        <w:rPr>
          <w:rFonts w:hint="eastAsia"/>
        </w:rPr>
        <w:t>（</w:t>
      </w:r>
      <w:r w:rsidRPr="001F226C">
        <w:t>f / 100</w:t>
      </w:r>
      <w:r w:rsidRPr="001F226C">
        <w:rPr>
          <w:rFonts w:hint="eastAsia"/>
        </w:rPr>
        <w:t>））。</w:t>
      </w:r>
    </w:p>
    <w:p w:rsidR="00DB777E" w:rsidRPr="001F226C" w:rsidRDefault="00DB777E" w:rsidP="00DB777E">
      <w:pPr>
        <w:rPr>
          <w:rFonts w:hint="eastAsia"/>
        </w:rPr>
      </w:pPr>
      <w:r w:rsidRPr="001F226C">
        <w:rPr>
          <w:rFonts w:hint="eastAsia"/>
        </w:rPr>
        <w:t>如果一个特定的</w:t>
      </w:r>
      <w:r>
        <w:rPr>
          <w:rFonts w:hint="eastAsia"/>
        </w:rPr>
        <w:t>容器</w:t>
      </w:r>
      <w:r w:rsidRPr="001F226C">
        <w:rPr>
          <w:rFonts w:hint="eastAsia"/>
        </w:rPr>
        <w:t>在一个很长的时间范围内（最有可能的情况下，特别是当使用</w:t>
      </w:r>
      <w:r w:rsidRPr="001F226C">
        <w:rPr>
          <w:rFonts w:hint="eastAsia"/>
        </w:rPr>
        <w:t>LRU</w:t>
      </w:r>
      <w:r w:rsidRPr="001F226C">
        <w:rPr>
          <w:rFonts w:hint="eastAsia"/>
        </w:rPr>
        <w:t>时）遭受一次驱逐，那么所有的</w:t>
      </w:r>
      <w:r w:rsidRPr="001F226C">
        <w:rPr>
          <w:rFonts w:hint="eastAsia"/>
        </w:rPr>
        <w:t>x</w:t>
      </w:r>
      <w:r w:rsidRPr="001F226C">
        <w:rPr>
          <w:rFonts w:hint="eastAsia"/>
        </w:rPr>
        <w:t>个未命中将落在击中索引的两个连续的钩子之间，因此：</w:t>
      </w:r>
    </w:p>
    <w:p w:rsidR="00DB777E" w:rsidRPr="001F226C" w:rsidRDefault="00DB777E" w:rsidP="00DB777E">
      <w:pPr>
        <w:rPr>
          <w:rFonts w:hint="eastAsia"/>
        </w:rPr>
      </w:pPr>
      <w:r w:rsidRPr="001F226C">
        <w:lastRenderedPageBreak/>
        <w:t>T = 1 / R = x + 1</w:t>
      </w:r>
      <w:r w:rsidRPr="001F226C">
        <w:rPr>
          <w:rFonts w:ascii="Cambria Math" w:hAnsi="Cambria Math" w:cs="Cambria Math"/>
        </w:rPr>
        <w:t>⇒</w:t>
      </w:r>
      <w:r w:rsidRPr="001F226C">
        <w:t>T = Tmin *</w:t>
      </w:r>
      <w:r w:rsidRPr="001F226C">
        <w:rPr>
          <w:rFonts w:hint="eastAsia"/>
        </w:rPr>
        <w:t>（</w:t>
      </w:r>
      <w:r w:rsidRPr="001F226C">
        <w:t>1-</w:t>
      </w:r>
      <w:r w:rsidRPr="001F226C">
        <w:rPr>
          <w:rFonts w:hint="eastAsia"/>
        </w:rPr>
        <w:t>（</w:t>
      </w:r>
      <w:r w:rsidRPr="001F226C">
        <w:t>f / 100</w:t>
      </w:r>
      <w:r w:rsidRPr="001F226C">
        <w:rPr>
          <w:rFonts w:hint="eastAsia"/>
        </w:rPr>
        <w:t>））</w:t>
      </w:r>
      <w:r w:rsidRPr="001F226C">
        <w:t>+ 1</w:t>
      </w:r>
      <w:r w:rsidRPr="001F226C">
        <w:rPr>
          <w:rFonts w:ascii="Cambria Math" w:hAnsi="Cambria Math" w:cs="Cambria Math"/>
        </w:rPr>
        <w:t>⇒</w:t>
      </w:r>
      <w:r w:rsidRPr="001F226C">
        <w:rPr>
          <w:rFonts w:hint="eastAsia"/>
        </w:rPr>
        <w:t>（</w:t>
      </w:r>
      <w:r w:rsidRPr="001F226C">
        <w:t>E * C</w:t>
      </w:r>
      <w:r w:rsidRPr="001F226C">
        <w:rPr>
          <w:rFonts w:hint="eastAsia"/>
        </w:rPr>
        <w:t>）</w:t>
      </w:r>
      <w:r w:rsidRPr="001F226C">
        <w:t>/</w:t>
      </w:r>
      <w:r w:rsidRPr="001F226C">
        <w:rPr>
          <w:rFonts w:hint="eastAsia"/>
        </w:rPr>
        <w:t>（</w:t>
      </w:r>
      <w:r w:rsidRPr="001F226C">
        <w:t>S * M</w:t>
      </w:r>
      <w:r w:rsidRPr="001F226C">
        <w:rPr>
          <w:rFonts w:hint="eastAsia"/>
        </w:rPr>
        <w:t>）</w:t>
      </w:r>
      <w:r w:rsidRPr="001F226C">
        <w:t>= Tmin *</w:t>
      </w:r>
      <w:r w:rsidRPr="001F226C">
        <w:rPr>
          <w:rFonts w:hint="eastAsia"/>
        </w:rPr>
        <w:t>（</w:t>
      </w:r>
      <w:r w:rsidRPr="001F226C">
        <w:t>1-</w:t>
      </w:r>
      <w:r w:rsidRPr="001F226C">
        <w:rPr>
          <w:rFonts w:hint="eastAsia"/>
        </w:rPr>
        <w:t>（</w:t>
      </w:r>
      <w:r w:rsidRPr="001F226C">
        <w:t>f / 100</w:t>
      </w:r>
      <w:r w:rsidRPr="001F226C">
        <w:rPr>
          <w:rFonts w:hint="eastAsia"/>
        </w:rPr>
        <w:t>）</w:t>
      </w:r>
      <w:r w:rsidRPr="001F226C">
        <w:t xml:space="preserve"> + 1</w:t>
      </w:r>
      <w:r w:rsidRPr="001F226C">
        <w:rPr>
          <w:rFonts w:hint="eastAsia"/>
        </w:rPr>
        <w:t>（</w:t>
      </w:r>
      <w:r w:rsidRPr="001F226C">
        <w:t>2</w:t>
      </w:r>
      <w:r w:rsidRPr="001F226C">
        <w:rPr>
          <w:rFonts w:hint="eastAsia"/>
        </w:rPr>
        <w:t>）</w:t>
      </w:r>
    </w:p>
    <w:p w:rsidR="00636E3E" w:rsidRDefault="00DB777E" w:rsidP="00DB777E">
      <w:r w:rsidRPr="001F226C">
        <w:rPr>
          <w:rFonts w:hint="eastAsia"/>
        </w:rPr>
        <w:t>使用公式</w:t>
      </w:r>
      <w:r w:rsidRPr="001F226C">
        <w:rPr>
          <w:rFonts w:hint="eastAsia"/>
        </w:rPr>
        <w:t>2</w:t>
      </w:r>
      <w:r w:rsidRPr="001F226C">
        <w:rPr>
          <w:rFonts w:hint="eastAsia"/>
        </w:rPr>
        <w:t>，</w:t>
      </w:r>
      <w:r>
        <w:rPr>
          <w:rFonts w:hint="eastAsia"/>
        </w:rPr>
        <w:t>本文</w:t>
      </w:r>
      <w:r w:rsidRPr="001F226C">
        <w:rPr>
          <w:rFonts w:hint="eastAsia"/>
        </w:rPr>
        <w:t>可以计算出，在表</w:t>
      </w:r>
      <w:r w:rsidRPr="001F226C">
        <w:rPr>
          <w:rFonts w:hint="eastAsia"/>
        </w:rPr>
        <w:t>1</w:t>
      </w:r>
      <w:r w:rsidRPr="001F226C">
        <w:rPr>
          <w:rFonts w:hint="eastAsia"/>
        </w:rPr>
        <w:t>的例子中，有</w:t>
      </w:r>
      <w:r w:rsidRPr="001F226C">
        <w:rPr>
          <w:rFonts w:hint="eastAsia"/>
        </w:rPr>
        <w:t>64 GB</w:t>
      </w:r>
      <w:r w:rsidRPr="001F226C">
        <w:rPr>
          <w:rFonts w:hint="eastAsia"/>
        </w:rPr>
        <w:t>的内存，重复数据删除效率为</w:t>
      </w:r>
      <w:r w:rsidRPr="001F226C">
        <w:rPr>
          <w:rFonts w:hint="eastAsia"/>
        </w:rPr>
        <w:t>f = 97.9</w:t>
      </w:r>
      <w:r w:rsidRPr="001F226C">
        <w:rPr>
          <w:rFonts w:hint="eastAsia"/>
        </w:rPr>
        <w:t>％。或者，对于给定的目标重复数据删除效率，</w:t>
      </w:r>
      <w:r>
        <w:rPr>
          <w:rFonts w:hint="eastAsia"/>
        </w:rPr>
        <w:t>本文</w:t>
      </w:r>
      <w:r w:rsidRPr="001F226C">
        <w:rPr>
          <w:rFonts w:hint="eastAsia"/>
        </w:rPr>
        <w:t>可以计算出实现它所需的值：例如，如果</w:t>
      </w:r>
      <w:r>
        <w:rPr>
          <w:rFonts w:hint="eastAsia"/>
        </w:rPr>
        <w:t>本文</w:t>
      </w:r>
      <w:r w:rsidRPr="001F226C">
        <w:rPr>
          <w:rFonts w:hint="eastAsia"/>
        </w:rPr>
        <w:t>希望</w:t>
      </w:r>
      <w:r w:rsidRPr="001F226C">
        <w:rPr>
          <w:rFonts w:hint="eastAsia"/>
        </w:rPr>
        <w:t>f</w:t>
      </w:r>
      <w:r w:rsidRPr="001F226C">
        <w:rPr>
          <w:rFonts w:hint="eastAsia"/>
        </w:rPr>
        <w:t>≥</w:t>
      </w:r>
      <w:r w:rsidRPr="001F226C">
        <w:rPr>
          <w:rFonts w:hint="eastAsia"/>
        </w:rPr>
        <w:t>95</w:t>
      </w:r>
      <w:r w:rsidRPr="001F226C">
        <w:rPr>
          <w:rFonts w:hint="eastAsia"/>
        </w:rPr>
        <w:t>％，并给定</w:t>
      </w:r>
      <w:r w:rsidRPr="001F226C">
        <w:rPr>
          <w:rFonts w:hint="eastAsia"/>
        </w:rPr>
        <w:t>E</w:t>
      </w:r>
      <w:r w:rsidRPr="001F226C">
        <w:rPr>
          <w:rFonts w:hint="eastAsia"/>
        </w:rPr>
        <w:t>，</w:t>
      </w:r>
      <w:r w:rsidRPr="001F226C">
        <w:rPr>
          <w:rFonts w:hint="eastAsia"/>
        </w:rPr>
        <w:t>C</w:t>
      </w:r>
      <w:r w:rsidRPr="001F226C">
        <w:rPr>
          <w:rFonts w:hint="eastAsia"/>
        </w:rPr>
        <w:t>和</w:t>
      </w:r>
      <w:r w:rsidRPr="001F226C">
        <w:rPr>
          <w:rFonts w:hint="eastAsia"/>
        </w:rPr>
        <w:t>S</w:t>
      </w:r>
      <w:r w:rsidRPr="001F226C">
        <w:rPr>
          <w:rFonts w:hint="eastAsia"/>
        </w:rPr>
        <w:t>，则所需的内存量为</w:t>
      </w:r>
      <w:r w:rsidRPr="001F226C">
        <w:rPr>
          <w:rFonts w:hint="eastAsia"/>
        </w:rPr>
        <w:t>M</w:t>
      </w:r>
      <w:r w:rsidRPr="001F226C">
        <w:rPr>
          <w:rFonts w:hint="eastAsia"/>
        </w:rPr>
        <w:t>≥</w:t>
      </w:r>
      <w:r w:rsidRPr="001F226C">
        <w:rPr>
          <w:rFonts w:hint="eastAsia"/>
        </w:rPr>
        <w:t>26.7 GB</w:t>
      </w:r>
      <w:r w:rsidRPr="001F226C">
        <w:rPr>
          <w:rFonts w:hint="eastAsia"/>
        </w:rPr>
        <w:t>。</w:t>
      </w:r>
    </w:p>
    <w:p w:rsidR="001C25DD" w:rsidRPr="00636E3E" w:rsidRDefault="00636E3E" w:rsidP="00636E3E">
      <w:pPr>
        <w:pStyle w:val="3"/>
        <w:rPr>
          <w:rStyle w:val="2Char"/>
          <w:rFonts w:cs="宋体"/>
          <w:bCs/>
          <w:sz w:val="24"/>
          <w:szCs w:val="24"/>
        </w:rPr>
      </w:pPr>
      <w:r>
        <w:t>3.2.2</w:t>
      </w:r>
      <w:r w:rsidRPr="00636E3E">
        <w:rPr>
          <w:bCs w:val="0"/>
        </w:rPr>
        <w:t>渐进式取样</w:t>
      </w:r>
    </w:p>
    <w:p w:rsidR="00DB777E" w:rsidRDefault="00DB777E" w:rsidP="00636E3E">
      <w:pPr>
        <w:rPr>
          <w:rFonts w:ascii="Times-Bold" w:hAnsi="Times-Bold"/>
          <w:b/>
          <w:bCs/>
        </w:rPr>
      </w:pPr>
      <w:r w:rsidRPr="00AE1CE8">
        <w:rPr>
          <w:rFonts w:hint="eastAsia"/>
        </w:rPr>
        <w:t>采样索引的一个简单而重要的优化是基于以下观察：公式</w:t>
      </w:r>
      <w:r w:rsidRPr="00AE1CE8">
        <w:rPr>
          <w:rFonts w:hint="eastAsia"/>
        </w:rPr>
        <w:t>1</w:t>
      </w:r>
      <w:r w:rsidRPr="00AE1CE8">
        <w:rPr>
          <w:rFonts w:hint="eastAsia"/>
        </w:rPr>
        <w:t>使用系统的总存储容量，因此计算支持所有</w:t>
      </w:r>
      <w:r w:rsidRPr="00AE1CE8">
        <w:rPr>
          <w:rFonts w:hint="eastAsia"/>
        </w:rPr>
        <w:t>C / S</w:t>
      </w:r>
      <w:r w:rsidRPr="00AE1CE8">
        <w:rPr>
          <w:rFonts w:hint="eastAsia"/>
        </w:rPr>
        <w:t>数十亿个对象所需的</w:t>
      </w:r>
      <w:r w:rsidRPr="00AE1CE8">
        <w:rPr>
          <w:rFonts w:hint="eastAsia"/>
        </w:rPr>
        <w:t>Rtot</w:t>
      </w:r>
      <w:r w:rsidRPr="00AE1CE8">
        <w:rPr>
          <w:rFonts w:hint="eastAsia"/>
        </w:rPr>
        <w:t>的值。</w:t>
      </w:r>
      <w:r w:rsidRPr="00AE1CE8">
        <w:rPr>
          <w:rFonts w:hint="eastAsia"/>
        </w:rPr>
        <w:t xml:space="preserve"> </w:t>
      </w:r>
      <w:r w:rsidRPr="00AE1CE8">
        <w:rPr>
          <w:rFonts w:hint="eastAsia"/>
        </w:rPr>
        <w:t>然而，在</w:t>
      </w:r>
      <w:r>
        <w:rPr>
          <w:rFonts w:hint="eastAsia"/>
        </w:rPr>
        <w:t>任意</w:t>
      </w:r>
      <w:r w:rsidRPr="00AE1CE8">
        <w:rPr>
          <w:rFonts w:hint="eastAsia"/>
        </w:rPr>
        <w:t>给定时间，只有实际存储在系统中的数据量需要被索引，</w:t>
      </w:r>
      <w:r w:rsidR="00636E3E">
        <w:rPr>
          <w:rFonts w:hint="eastAsia"/>
        </w:rPr>
        <w:t>2</w:t>
      </w:r>
      <w:r w:rsidRPr="00AE1CE8">
        <w:rPr>
          <w:rFonts w:hint="eastAsia"/>
        </w:rPr>
        <w:t>这使</w:t>
      </w:r>
      <w:r>
        <w:rPr>
          <w:rFonts w:hint="eastAsia"/>
        </w:rPr>
        <w:t>本文</w:t>
      </w:r>
      <w:r w:rsidRPr="00AE1CE8">
        <w:rPr>
          <w:rFonts w:hint="eastAsia"/>
        </w:rPr>
        <w:t>能够利用</w:t>
      </w:r>
      <w:r>
        <w:rPr>
          <w:rFonts w:hint="eastAsia"/>
        </w:rPr>
        <w:t>渐进</w:t>
      </w:r>
      <w:r w:rsidRPr="00AE1CE8">
        <w:rPr>
          <w:rFonts w:hint="eastAsia"/>
        </w:rPr>
        <w:t>采样率来计算</w:t>
      </w:r>
      <w:r w:rsidRPr="00AE1CE8">
        <w:rPr>
          <w:rFonts w:hint="eastAsia"/>
        </w:rPr>
        <w:t>R</w:t>
      </w:r>
      <w:r w:rsidRPr="00AE1CE8">
        <w:rPr>
          <w:rFonts w:hint="eastAsia"/>
        </w:rPr>
        <w:t>，使用所使用的存储量而不是最大的原始存储量。</w:t>
      </w:r>
      <w:r w:rsidRPr="00AE1CE8">
        <w:rPr>
          <w:rFonts w:hint="eastAsia"/>
        </w:rPr>
        <w:t xml:space="preserve"> </w:t>
      </w:r>
      <w:r w:rsidRPr="00AE1CE8">
        <w:rPr>
          <w:rFonts w:hint="eastAsia"/>
        </w:rPr>
        <w:t>最初</w:t>
      </w:r>
      <w:r>
        <w:rPr>
          <w:rFonts w:hint="eastAsia"/>
        </w:rPr>
        <w:t>本文</w:t>
      </w:r>
      <w:r w:rsidRPr="00AE1CE8">
        <w:rPr>
          <w:rFonts w:hint="eastAsia"/>
        </w:rPr>
        <w:t>设置</w:t>
      </w:r>
      <w:r w:rsidRPr="00AE1CE8">
        <w:rPr>
          <w:rFonts w:hint="eastAsia"/>
        </w:rPr>
        <w:t>R = 1</w:t>
      </w:r>
      <w:r w:rsidRPr="00AE1CE8">
        <w:rPr>
          <w:rFonts w:hint="eastAsia"/>
        </w:rPr>
        <w:t>，并随着更多的存储被使用而逐渐减少。</w:t>
      </w:r>
      <w:r w:rsidRPr="00AE1CE8">
        <w:rPr>
          <w:rFonts w:hint="eastAsia"/>
        </w:rPr>
        <w:t xml:space="preserve"> </w:t>
      </w:r>
      <w:r w:rsidRPr="00AE1CE8">
        <w:rPr>
          <w:rFonts w:hint="eastAsia"/>
        </w:rPr>
        <w:t>在</w:t>
      </w:r>
      <w:r>
        <w:rPr>
          <w:rFonts w:hint="eastAsia"/>
        </w:rPr>
        <w:t>本文</w:t>
      </w:r>
      <w:r w:rsidRPr="00AE1CE8">
        <w:rPr>
          <w:rFonts w:hint="eastAsia"/>
        </w:rPr>
        <w:t>的工作示例中，具有</w:t>
      </w:r>
      <w:r w:rsidRPr="00AE1CE8">
        <w:rPr>
          <w:rFonts w:hint="eastAsia"/>
        </w:rPr>
        <w:t>64 GB</w:t>
      </w:r>
      <w:r w:rsidRPr="00AE1CE8">
        <w:rPr>
          <w:rFonts w:hint="eastAsia"/>
        </w:rPr>
        <w:t>的</w:t>
      </w:r>
      <w:r w:rsidRPr="00AE1CE8">
        <w:rPr>
          <w:rFonts w:hint="eastAsia"/>
        </w:rPr>
        <w:t>RAM</w:t>
      </w:r>
      <w:r w:rsidRPr="00AE1CE8">
        <w:rPr>
          <w:rFonts w:hint="eastAsia"/>
        </w:rPr>
        <w:t>，</w:t>
      </w:r>
      <w:r w:rsidRPr="00AE1CE8">
        <w:rPr>
          <w:rFonts w:hint="eastAsia"/>
        </w:rPr>
        <w:t>R = 1</w:t>
      </w:r>
      <w:r w:rsidRPr="00AE1CE8">
        <w:rPr>
          <w:rFonts w:hint="eastAsia"/>
        </w:rPr>
        <w:t>可以索引</w:t>
      </w:r>
      <w:r w:rsidRPr="00AE1CE8">
        <w:rPr>
          <w:rFonts w:hint="eastAsia"/>
        </w:rPr>
        <w:t>11 TB</w:t>
      </w:r>
      <w:r w:rsidRPr="00AE1CE8">
        <w:rPr>
          <w:rFonts w:hint="eastAsia"/>
        </w:rPr>
        <w:t>的存储空间。</w:t>
      </w:r>
      <w:r w:rsidRPr="00AE1CE8">
        <w:rPr>
          <w:rFonts w:hint="eastAsia"/>
        </w:rPr>
        <w:t xml:space="preserve"> </w:t>
      </w:r>
      <w:r w:rsidRPr="00AE1CE8">
        <w:rPr>
          <w:rFonts w:hint="eastAsia"/>
        </w:rPr>
        <w:t>当</w:t>
      </w:r>
      <w:r>
        <w:rPr>
          <w:rFonts w:hint="eastAsia"/>
        </w:rPr>
        <w:t>本文</w:t>
      </w:r>
      <w:r w:rsidRPr="00AE1CE8">
        <w:rPr>
          <w:rFonts w:hint="eastAsia"/>
        </w:rPr>
        <w:t>接近</w:t>
      </w:r>
      <w:r w:rsidRPr="00AE1CE8">
        <w:rPr>
          <w:rFonts w:hint="eastAsia"/>
        </w:rPr>
        <w:t>11TB</w:t>
      </w:r>
      <w:r w:rsidRPr="00AE1CE8">
        <w:rPr>
          <w:rFonts w:hint="eastAsia"/>
        </w:rPr>
        <w:t>的限制时，</w:t>
      </w:r>
      <w:r>
        <w:rPr>
          <w:rFonts w:hint="eastAsia"/>
        </w:rPr>
        <w:t>本文</w:t>
      </w:r>
      <w:r w:rsidRPr="00AE1CE8">
        <w:rPr>
          <w:rFonts w:hint="eastAsia"/>
        </w:rPr>
        <w:t>可以设定</w:t>
      </w:r>
      <w:r w:rsidRPr="00AE1CE8">
        <w:rPr>
          <w:rFonts w:hint="eastAsia"/>
        </w:rPr>
        <w:t>R = 0.5</w:t>
      </w:r>
      <w:r w:rsidRPr="00AE1CE8">
        <w:rPr>
          <w:rFonts w:hint="eastAsia"/>
        </w:rPr>
        <w:t>，并对指数进行下采样（例如用</w:t>
      </w:r>
      <w:r w:rsidRPr="00AE1CE8">
        <w:rPr>
          <w:rFonts w:hint="eastAsia"/>
        </w:rPr>
        <w:t>FP mod 2 6 = 0</w:t>
      </w:r>
      <w:r w:rsidRPr="00AE1CE8">
        <w:rPr>
          <w:rFonts w:hint="eastAsia"/>
        </w:rPr>
        <w:t>下降指数</w:t>
      </w:r>
      <w:r w:rsidRPr="00AE1CE8">
        <w:rPr>
          <w:rFonts w:hint="eastAsia"/>
        </w:rPr>
        <w:t>FPs</w:t>
      </w:r>
      <w:r w:rsidRPr="00AE1CE8">
        <w:rPr>
          <w:rFonts w:hint="eastAsia"/>
        </w:rPr>
        <w:t>），从而使索引容量加倍。最终，随着使用量达到</w:t>
      </w:r>
      <w:r w:rsidRPr="00AE1CE8">
        <w:rPr>
          <w:rFonts w:hint="eastAsia"/>
        </w:rPr>
        <w:t>1000 TB</w:t>
      </w:r>
      <w:r w:rsidRPr="00AE1CE8">
        <w:rPr>
          <w:rFonts w:hint="eastAsia"/>
        </w:rPr>
        <w:t>，</w:t>
      </w:r>
      <w:r w:rsidRPr="00AE1CE8">
        <w:rPr>
          <w:rFonts w:hint="eastAsia"/>
        </w:rPr>
        <w:t>R</w:t>
      </w:r>
      <w:r w:rsidRPr="00AE1CE8">
        <w:rPr>
          <w:rFonts w:hint="eastAsia"/>
        </w:rPr>
        <w:t>将会收敛到</w:t>
      </w:r>
      <w:r w:rsidRPr="00AE1CE8">
        <w:rPr>
          <w:rFonts w:hint="eastAsia"/>
        </w:rPr>
        <w:t>Rtot = 0.0116</w:t>
      </w:r>
      <w:r w:rsidRPr="00AE1CE8">
        <w:rPr>
          <w:rFonts w:hint="eastAsia"/>
        </w:rPr>
        <w:t>。</w:t>
      </w:r>
    </w:p>
    <w:p w:rsidR="001C25DD" w:rsidRPr="001C25DD" w:rsidRDefault="001C25DD" w:rsidP="001C25DD">
      <w:pPr>
        <w:pStyle w:val="2"/>
        <w:ind w:firstLine="560"/>
        <w:rPr>
          <w:rFonts w:hint="eastAsia"/>
          <w:bCs w:val="0"/>
        </w:rPr>
      </w:pPr>
      <w:r>
        <w:rPr>
          <w:rFonts w:hint="eastAsia"/>
        </w:rPr>
        <w:t>3.3分组标记-扫描</w:t>
      </w:r>
    </w:p>
    <w:p w:rsidR="00DB777E" w:rsidRPr="009125F1" w:rsidRDefault="00DB777E" w:rsidP="00DB777E">
      <w:pPr>
        <w:rPr>
          <w:rFonts w:hint="eastAsia"/>
        </w:rPr>
      </w:pPr>
      <w:r w:rsidRPr="009125F1">
        <w:rPr>
          <w:rFonts w:hint="eastAsia"/>
        </w:rPr>
        <w:t>备份组旨在控制</w:t>
      </w:r>
      <w:r w:rsidRPr="009125F1">
        <w:rPr>
          <w:rFonts w:hint="eastAsia"/>
        </w:rPr>
        <w:t>GMS</w:t>
      </w:r>
      <w:r w:rsidRPr="009125F1">
        <w:rPr>
          <w:rFonts w:hint="eastAsia"/>
        </w:rPr>
        <w:t>需要管理的条目数量，并由文件管理器创建和管理。当备份很小时，</w:t>
      </w:r>
      <w:r>
        <w:rPr>
          <w:rFonts w:hint="eastAsia"/>
        </w:rPr>
        <w:t>本文</w:t>
      </w:r>
      <w:r w:rsidRPr="009125F1">
        <w:rPr>
          <w:rFonts w:hint="eastAsia"/>
        </w:rPr>
        <w:t>将多个小型备份聚合到一个更大的备份组。文件管理器跟踪每个备份组的更改，并为每个更改的备份组进一步跟踪文件是否已被添加或删除。</w:t>
      </w:r>
      <w:r w:rsidRPr="009125F1">
        <w:rPr>
          <w:rFonts w:hint="eastAsia"/>
        </w:rPr>
        <w:t xml:space="preserve"> GMS</w:t>
      </w:r>
      <w:r w:rsidRPr="009125F1">
        <w:rPr>
          <w:rFonts w:hint="eastAsia"/>
        </w:rPr>
        <w:t>运行期间，将执行以下步骤：</w:t>
      </w:r>
    </w:p>
    <w:p w:rsidR="00DB777E" w:rsidRPr="009125F1" w:rsidRDefault="00DB777E" w:rsidP="00DB777E">
      <w:pPr>
        <w:ind w:firstLine="482"/>
        <w:rPr>
          <w:rFonts w:hint="eastAsia"/>
        </w:rPr>
      </w:pPr>
      <w:r w:rsidRPr="009125F1">
        <w:rPr>
          <w:rFonts w:hint="eastAsia"/>
          <w:b/>
        </w:rPr>
        <w:t>1.</w:t>
      </w:r>
      <w:r w:rsidRPr="009125F1">
        <w:rPr>
          <w:rFonts w:hint="eastAsia"/>
          <w:b/>
        </w:rPr>
        <w:t>标记更改组。</w:t>
      </w:r>
      <w:r w:rsidRPr="009125F1">
        <w:rPr>
          <w:rFonts w:hint="eastAsia"/>
        </w:rPr>
        <w:t>只对已更改的备份组进行标记，不对未更改的备份组执</w:t>
      </w:r>
      <w:r>
        <w:rPr>
          <w:rFonts w:hint="eastAsia"/>
        </w:rPr>
        <w:t>行。</w:t>
      </w:r>
      <w:r w:rsidRPr="009125F1">
        <w:rPr>
          <w:rFonts w:hint="eastAsia"/>
        </w:rPr>
        <w:t>以图</w:t>
      </w:r>
      <w:r w:rsidRPr="009125F1">
        <w:rPr>
          <w:rFonts w:hint="eastAsia"/>
        </w:rPr>
        <w:t>2</w:t>
      </w:r>
      <w:r w:rsidRPr="009125F1">
        <w:rPr>
          <w:rFonts w:hint="eastAsia"/>
        </w:rPr>
        <w:t>为例，假设文件管理器的变更跟踪显示，自从上一个</w:t>
      </w:r>
      <w:r w:rsidRPr="009125F1">
        <w:rPr>
          <w:rFonts w:hint="eastAsia"/>
        </w:rPr>
        <w:t>GMS</w:t>
      </w:r>
      <w:r w:rsidRPr="009125F1">
        <w:rPr>
          <w:rFonts w:hint="eastAsia"/>
        </w:rPr>
        <w:t>周期以来，</w:t>
      </w:r>
      <w:r>
        <w:rPr>
          <w:rFonts w:hint="eastAsia"/>
        </w:rPr>
        <w:t>本文</w:t>
      </w:r>
      <w:r w:rsidRPr="009125F1">
        <w:rPr>
          <w:rFonts w:hint="eastAsia"/>
        </w:rPr>
        <w:t>从组</w:t>
      </w:r>
      <w:r w:rsidRPr="009125F1">
        <w:rPr>
          <w:rFonts w:hint="eastAsia"/>
        </w:rPr>
        <w:t>Group1</w:t>
      </w:r>
      <w:r w:rsidRPr="009125F1">
        <w:rPr>
          <w:rFonts w:hint="eastAsia"/>
        </w:rPr>
        <w:t>中删除了一些文件，向</w:t>
      </w:r>
      <w:r w:rsidRPr="009125F1">
        <w:rPr>
          <w:rFonts w:hint="eastAsia"/>
        </w:rPr>
        <w:t>Group3</w:t>
      </w:r>
      <w:r w:rsidRPr="009125F1">
        <w:rPr>
          <w:rFonts w:hint="eastAsia"/>
        </w:rPr>
        <w:t>中添加了一些文件，并且没有对</w:t>
      </w:r>
      <w:r w:rsidRPr="009125F1">
        <w:rPr>
          <w:rFonts w:hint="eastAsia"/>
        </w:rPr>
        <w:t>Group2</w:t>
      </w:r>
      <w:r w:rsidRPr="009125F1">
        <w:rPr>
          <w:rFonts w:hint="eastAsia"/>
        </w:rPr>
        <w:t>进行修改。在这种情况下，</w:t>
      </w:r>
      <w:r>
        <w:rPr>
          <w:rFonts w:hint="eastAsia"/>
        </w:rPr>
        <w:t>本文</w:t>
      </w:r>
      <w:r w:rsidRPr="009125F1">
        <w:rPr>
          <w:rFonts w:hint="eastAsia"/>
        </w:rPr>
        <w:t>只需要</w:t>
      </w:r>
      <w:r>
        <w:rPr>
          <w:rFonts w:hint="eastAsia"/>
        </w:rPr>
        <w:t>碰</w:t>
      </w:r>
      <w:r w:rsidRPr="009125F1">
        <w:rPr>
          <w:rFonts w:hint="eastAsia"/>
        </w:rPr>
        <w:t>备份组</w:t>
      </w:r>
      <w:r w:rsidRPr="009125F1">
        <w:rPr>
          <w:rFonts w:hint="eastAsia"/>
        </w:rPr>
        <w:t>Group1</w:t>
      </w:r>
      <w:r w:rsidRPr="009125F1">
        <w:rPr>
          <w:rFonts w:hint="eastAsia"/>
        </w:rPr>
        <w:t>和</w:t>
      </w:r>
      <w:r w:rsidRPr="009125F1">
        <w:rPr>
          <w:rFonts w:hint="eastAsia"/>
        </w:rPr>
        <w:t>Group3</w:t>
      </w:r>
      <w:r w:rsidRPr="009125F1">
        <w:rPr>
          <w:rFonts w:hint="eastAsia"/>
        </w:rPr>
        <w:t>中的文件。通常情况下，大多数备份组（如</w:t>
      </w:r>
      <w:r w:rsidRPr="009125F1">
        <w:rPr>
          <w:rFonts w:hint="eastAsia"/>
        </w:rPr>
        <w:t>Group2</w:t>
      </w:r>
      <w:r w:rsidRPr="009125F1">
        <w:rPr>
          <w:rFonts w:hint="eastAsia"/>
        </w:rPr>
        <w:t>）不会更改，这些组中的文件不需要标记。</w:t>
      </w:r>
      <w:r w:rsidRPr="009125F1">
        <w:rPr>
          <w:rFonts w:hint="eastAsia"/>
        </w:rPr>
        <w:t xml:space="preserve"> G1</w:t>
      </w:r>
      <w:r w:rsidRPr="009125F1">
        <w:rPr>
          <w:rFonts w:hint="eastAsia"/>
        </w:rPr>
        <w:t>和</w:t>
      </w:r>
      <w:r w:rsidRPr="009125F1">
        <w:rPr>
          <w:rFonts w:hint="eastAsia"/>
        </w:rPr>
        <w:t>G3</w:t>
      </w:r>
      <w:r w:rsidRPr="009125F1">
        <w:rPr>
          <w:rFonts w:hint="eastAsia"/>
        </w:rPr>
        <w:t>的标记结果是遍历全部重新计算的</w:t>
      </w:r>
    </w:p>
    <w:p w:rsidR="00DB777E" w:rsidRPr="009125F1" w:rsidRDefault="00DB777E" w:rsidP="00DB777E">
      <w:pPr>
        <w:rPr>
          <w:rFonts w:hint="eastAsia"/>
        </w:rPr>
      </w:pPr>
      <w:r w:rsidRPr="009125F1">
        <w:rPr>
          <w:rFonts w:hint="eastAsia"/>
        </w:rPr>
        <w:lastRenderedPageBreak/>
        <w:t>Group1</w:t>
      </w:r>
      <w:r w:rsidRPr="009125F1">
        <w:rPr>
          <w:rFonts w:hint="eastAsia"/>
        </w:rPr>
        <w:t>和</w:t>
      </w:r>
      <w:r w:rsidRPr="009125F1">
        <w:rPr>
          <w:rFonts w:hint="eastAsia"/>
        </w:rPr>
        <w:t>Group3</w:t>
      </w:r>
      <w:r w:rsidRPr="009125F1">
        <w:rPr>
          <w:rFonts w:hint="eastAsia"/>
        </w:rPr>
        <w:t>中的文件，并重新计算具有这些文件所使用段的所有容器的</w:t>
      </w:r>
      <w:r w:rsidRPr="009125F1">
        <w:rPr>
          <w:rFonts w:hint="eastAsia"/>
        </w:rPr>
        <w:t>G1</w:t>
      </w:r>
      <w:r w:rsidRPr="009125F1">
        <w:rPr>
          <w:rFonts w:hint="eastAsia"/>
        </w:rPr>
        <w:t>和</w:t>
      </w:r>
      <w:r w:rsidRPr="009125F1">
        <w:rPr>
          <w:rFonts w:hint="eastAsia"/>
        </w:rPr>
        <w:t>G3</w:t>
      </w:r>
      <w:r w:rsidRPr="009125F1">
        <w:rPr>
          <w:rFonts w:hint="eastAsia"/>
        </w:rPr>
        <w:t>。一个组的标记结果，比如</w:t>
      </w:r>
      <w:r w:rsidRPr="009125F1">
        <w:rPr>
          <w:rFonts w:hint="eastAsia"/>
        </w:rPr>
        <w:t>G1</w:t>
      </w:r>
      <w:r w:rsidRPr="009125F1">
        <w:rPr>
          <w:rFonts w:hint="eastAsia"/>
        </w:rPr>
        <w:t>，是一个位图，作为每个容器的文件实现。</w:t>
      </w:r>
    </w:p>
    <w:p w:rsidR="00DB777E" w:rsidRPr="009125F1" w:rsidRDefault="00DB777E" w:rsidP="00DB777E">
      <w:pPr>
        <w:ind w:firstLine="482"/>
        <w:rPr>
          <w:rFonts w:hint="eastAsia"/>
        </w:rPr>
      </w:pPr>
      <w:r w:rsidRPr="009125F1">
        <w:rPr>
          <w:rFonts w:hint="eastAsia"/>
          <w:b/>
        </w:rPr>
        <w:t>2.</w:t>
      </w:r>
      <w:r w:rsidRPr="009125F1">
        <w:rPr>
          <w:rFonts w:hint="eastAsia"/>
          <w:b/>
        </w:rPr>
        <w:t>将受影响的容器添加到</w:t>
      </w:r>
      <w:r>
        <w:rPr>
          <w:rFonts w:hint="eastAsia"/>
          <w:b/>
        </w:rPr>
        <w:t>清扫</w:t>
      </w:r>
      <w:r w:rsidRPr="009125F1">
        <w:rPr>
          <w:rFonts w:hint="eastAsia"/>
          <w:b/>
        </w:rPr>
        <w:t>清单。</w:t>
      </w:r>
      <w:r w:rsidRPr="009125F1">
        <w:rPr>
          <w:rFonts w:hint="eastAsia"/>
        </w:rPr>
        <w:t>只有被删除文件的组所使用的容器才需要被扫描，因为只有那些容器可能已经被释放。在图</w:t>
      </w:r>
      <w:r w:rsidRPr="009125F1">
        <w:rPr>
          <w:rFonts w:hint="eastAsia"/>
        </w:rPr>
        <w:t>2</w:t>
      </w:r>
      <w:r w:rsidRPr="009125F1">
        <w:rPr>
          <w:rFonts w:hint="eastAsia"/>
        </w:rPr>
        <w:t>的示例中，</w:t>
      </w:r>
      <w:r w:rsidRPr="009125F1">
        <w:rPr>
          <w:rFonts w:hint="eastAsia"/>
        </w:rPr>
        <w:t>Group1</w:t>
      </w:r>
      <w:r w:rsidRPr="009125F1">
        <w:rPr>
          <w:rFonts w:hint="eastAsia"/>
        </w:rPr>
        <w:t>删除了文件，并使用了容器</w:t>
      </w:r>
      <w:r w:rsidRPr="009125F1">
        <w:rPr>
          <w:rFonts w:hint="eastAsia"/>
        </w:rPr>
        <w:t>1</w:t>
      </w:r>
      <w:r w:rsidRPr="009125F1">
        <w:rPr>
          <w:rFonts w:hint="eastAsia"/>
        </w:rPr>
        <w:t>和</w:t>
      </w:r>
      <w:r w:rsidRPr="009125F1">
        <w:rPr>
          <w:rFonts w:hint="eastAsia"/>
        </w:rPr>
        <w:t>2.</w:t>
      </w:r>
      <w:r>
        <w:rPr>
          <w:rFonts w:hint="eastAsia"/>
        </w:rPr>
        <w:t>因此，本文将这两个容器放在清单中。其他容器中的</w:t>
      </w:r>
      <w:r w:rsidRPr="009125F1">
        <w:rPr>
          <w:rFonts w:hint="eastAsia"/>
        </w:rPr>
        <w:t>段仍然由未改变的组（例如</w:t>
      </w:r>
      <w:r w:rsidRPr="009125F1">
        <w:rPr>
          <w:rFonts w:hint="eastAsia"/>
        </w:rPr>
        <w:t>Group2</w:t>
      </w:r>
      <w:r w:rsidRPr="009125F1">
        <w:rPr>
          <w:rFonts w:hint="eastAsia"/>
        </w:rPr>
        <w:t>）中的文件引用，或者由新组（例如</w:t>
      </w:r>
      <w:r w:rsidRPr="009125F1">
        <w:rPr>
          <w:rFonts w:hint="eastAsia"/>
        </w:rPr>
        <w:t>Group3</w:t>
      </w:r>
      <w:r w:rsidRPr="009125F1">
        <w:rPr>
          <w:rFonts w:hint="eastAsia"/>
        </w:rPr>
        <w:t>）中的新文件引用。</w:t>
      </w:r>
    </w:p>
    <w:p w:rsidR="00DB777E" w:rsidRDefault="00DB777E" w:rsidP="00DB777E">
      <w:pPr>
        <w:ind w:firstLine="482"/>
        <w:rPr>
          <w:rFonts w:hint="eastAsia"/>
        </w:rPr>
      </w:pPr>
      <w:r w:rsidRPr="009125F1">
        <w:rPr>
          <w:rFonts w:hint="eastAsia"/>
          <w:b/>
        </w:rPr>
        <w:t>3.</w:t>
      </w:r>
      <w:r w:rsidRPr="009125F1">
        <w:rPr>
          <w:rFonts w:hint="eastAsia"/>
          <w:b/>
        </w:rPr>
        <w:t>合并，扫除和回收释放的空间。</w:t>
      </w:r>
      <w:r w:rsidRPr="009125F1">
        <w:rPr>
          <w:rFonts w:hint="eastAsia"/>
        </w:rPr>
        <w:t>对于清单中的每个容器，</w:t>
      </w:r>
      <w:r>
        <w:rPr>
          <w:rFonts w:hint="eastAsia"/>
        </w:rPr>
        <w:t>本文</w:t>
      </w:r>
      <w:r w:rsidRPr="009125F1">
        <w:rPr>
          <w:rFonts w:hint="eastAsia"/>
        </w:rPr>
        <w:t>合并使用该容器的所有组的标记结果。如果一个细分市场不被使用，它可以被收回。在图</w:t>
      </w:r>
      <w:r w:rsidRPr="009125F1">
        <w:rPr>
          <w:rFonts w:hint="eastAsia"/>
        </w:rPr>
        <w:t>2</w:t>
      </w:r>
      <w:r w:rsidRPr="009125F1">
        <w:rPr>
          <w:rFonts w:hint="eastAsia"/>
        </w:rPr>
        <w:t>的示例中，对于</w:t>
      </w:r>
      <w:r w:rsidRPr="009125F1">
        <w:rPr>
          <w:rFonts w:hint="eastAsia"/>
        </w:rPr>
        <w:t>Container 1</w:t>
      </w:r>
      <w:r w:rsidRPr="009125F1">
        <w:rPr>
          <w:rFonts w:hint="eastAsia"/>
        </w:rPr>
        <w:t>，</w:t>
      </w:r>
      <w:r>
        <w:rPr>
          <w:rFonts w:hint="eastAsia"/>
        </w:rPr>
        <w:t>本文</w:t>
      </w:r>
      <w:r w:rsidRPr="009125F1">
        <w:rPr>
          <w:rFonts w:hint="eastAsia"/>
        </w:rPr>
        <w:t>合并（旧的）</w:t>
      </w:r>
      <w:r w:rsidRPr="009125F1">
        <w:rPr>
          <w:rFonts w:hint="eastAsia"/>
        </w:rPr>
        <w:t>G2</w:t>
      </w:r>
      <w:r w:rsidRPr="009125F1">
        <w:rPr>
          <w:rFonts w:hint="eastAsia"/>
        </w:rPr>
        <w:t>和（新的）</w:t>
      </w:r>
      <w:r w:rsidRPr="009125F1">
        <w:rPr>
          <w:rFonts w:hint="eastAsia"/>
        </w:rPr>
        <w:t>G1</w:t>
      </w:r>
      <w:r w:rsidRPr="009125F1">
        <w:rPr>
          <w:rFonts w:hint="eastAsia"/>
        </w:rPr>
        <w:t>，以确定可能未使用的段。同样，</w:t>
      </w:r>
      <w:r>
        <w:rPr>
          <w:rFonts w:hint="eastAsia"/>
        </w:rPr>
        <w:t>本文</w:t>
      </w:r>
      <w:r w:rsidRPr="009125F1">
        <w:rPr>
          <w:rFonts w:hint="eastAsia"/>
        </w:rPr>
        <w:t>合并（新的）</w:t>
      </w:r>
      <w:r w:rsidRPr="009125F1">
        <w:rPr>
          <w:rFonts w:hint="eastAsia"/>
        </w:rPr>
        <w:t>G3</w:t>
      </w:r>
      <w:r w:rsidRPr="009125F1">
        <w:rPr>
          <w:rFonts w:hint="eastAsia"/>
        </w:rPr>
        <w:t>和（新的）</w:t>
      </w:r>
      <w:r w:rsidRPr="009125F1">
        <w:rPr>
          <w:rFonts w:hint="eastAsia"/>
        </w:rPr>
        <w:t>G1</w:t>
      </w:r>
      <w:r w:rsidRPr="009125F1">
        <w:rPr>
          <w:rFonts w:hint="eastAsia"/>
        </w:rPr>
        <w:t>，以确定容器</w:t>
      </w:r>
      <w:r w:rsidRPr="009125F1">
        <w:rPr>
          <w:rFonts w:hint="eastAsia"/>
        </w:rPr>
        <w:t>2</w:t>
      </w:r>
      <w:r w:rsidRPr="009125F1">
        <w:rPr>
          <w:rFonts w:hint="eastAsia"/>
        </w:rPr>
        <w:t>中可能未使用的段。</w:t>
      </w:r>
    </w:p>
    <w:p w:rsidR="001C25DD" w:rsidRPr="001C25DD" w:rsidRDefault="001C25DD" w:rsidP="001C25DD">
      <w:pPr>
        <w:pStyle w:val="2"/>
        <w:ind w:firstLine="560"/>
        <w:rPr>
          <w:rFonts w:hint="eastAsia"/>
          <w:bCs w:val="0"/>
        </w:rPr>
      </w:pPr>
      <w:r>
        <w:rPr>
          <w:rFonts w:hint="eastAsia"/>
        </w:rPr>
        <w:t>3.4</w:t>
      </w:r>
      <w:r>
        <w:rPr>
          <w:rFonts w:hint="eastAsia"/>
          <w:bCs w:val="0"/>
        </w:rPr>
        <w:t>客户端-服务器端交互</w:t>
      </w:r>
    </w:p>
    <w:p w:rsidR="00DB777E" w:rsidRPr="008C4888" w:rsidRDefault="00DB777E" w:rsidP="00DB777E">
      <w:pPr>
        <w:rPr>
          <w:rFonts w:hint="eastAsia"/>
        </w:rPr>
      </w:pPr>
      <w:r w:rsidRPr="008C4888">
        <w:rPr>
          <w:rFonts w:hint="eastAsia"/>
        </w:rPr>
        <w:t>即使使用高性能的服务器组件，也不可能实现高吞吐量，除非客户端能够以足够高的速率将数据推送到服务器。</w:t>
      </w:r>
      <w:r w:rsidRPr="008C4888">
        <w:rPr>
          <w:rFonts w:hint="eastAsia"/>
        </w:rPr>
        <w:t xml:space="preserve"> </w:t>
      </w:r>
      <w:r w:rsidRPr="008C4888">
        <w:rPr>
          <w:rFonts w:hint="eastAsia"/>
        </w:rPr>
        <w:t>为此，</w:t>
      </w:r>
      <w:r>
        <w:rPr>
          <w:rFonts w:hint="eastAsia"/>
        </w:rPr>
        <w:t>本文</w:t>
      </w:r>
      <w:r w:rsidRPr="008C4888">
        <w:rPr>
          <w:rFonts w:hint="eastAsia"/>
        </w:rPr>
        <w:t>的客户端组件基于事件驱动的流水线设计，它使用了一个简单的，完全异步的</w:t>
      </w:r>
      <w:r w:rsidRPr="008C4888">
        <w:rPr>
          <w:rFonts w:hint="eastAsia"/>
        </w:rPr>
        <w:t>RPC</w:t>
      </w:r>
      <w:r w:rsidRPr="008C4888">
        <w:rPr>
          <w:rFonts w:hint="eastAsia"/>
        </w:rPr>
        <w:t>实现。</w:t>
      </w:r>
    </w:p>
    <w:p w:rsidR="00DB777E" w:rsidRDefault="00DB777E" w:rsidP="00DB777E">
      <w:pPr>
        <w:rPr>
          <w:rFonts w:hint="eastAsia"/>
        </w:rPr>
      </w:pPr>
      <w:r>
        <w:rPr>
          <w:rFonts w:hint="eastAsia"/>
        </w:rPr>
        <w:t>本文</w:t>
      </w:r>
      <w:r w:rsidRPr="008C4888">
        <w:rPr>
          <w:rFonts w:hint="eastAsia"/>
        </w:rPr>
        <w:t>的</w:t>
      </w:r>
      <w:r w:rsidRPr="008C4888">
        <w:rPr>
          <w:rFonts w:hint="eastAsia"/>
        </w:rPr>
        <w:t>RPC</w:t>
      </w:r>
      <w:r w:rsidRPr="008C4888">
        <w:rPr>
          <w:rFonts w:hint="eastAsia"/>
        </w:rPr>
        <w:t>协</w:t>
      </w:r>
      <w:r w:rsidR="001C25DD">
        <w:rPr>
          <w:rFonts w:hint="eastAsia"/>
        </w:rPr>
        <w:t>4</w:t>
      </w:r>
      <w:r w:rsidRPr="008C4888">
        <w:rPr>
          <w:rFonts w:hint="eastAsia"/>
        </w:rPr>
        <w:t>议是通过在</w:t>
      </w:r>
      <w:r w:rsidRPr="008C4888">
        <w:rPr>
          <w:rFonts w:hint="eastAsia"/>
        </w:rPr>
        <w:t>TCP</w:t>
      </w:r>
      <w:r w:rsidRPr="008C4888">
        <w:rPr>
          <w:rFonts w:hint="eastAsia"/>
        </w:rPr>
        <w:t>流或系统</w:t>
      </w:r>
      <w:r w:rsidRPr="008C4888">
        <w:rPr>
          <w:rFonts w:hint="eastAsia"/>
        </w:rPr>
        <w:t>IPC</w:t>
      </w:r>
      <w:r w:rsidRPr="008C4888">
        <w:rPr>
          <w:rFonts w:hint="eastAsia"/>
        </w:rPr>
        <w:t>机制（例如，命名管道）上的消息传递来实现的，这取决于通信是远程的还是本地的。</w:t>
      </w:r>
      <w:r w:rsidRPr="008C4888">
        <w:rPr>
          <w:rFonts w:hint="eastAsia"/>
        </w:rPr>
        <w:t xml:space="preserve"> TCP</w:t>
      </w:r>
      <w:r w:rsidRPr="008C4888">
        <w:rPr>
          <w:rFonts w:hint="eastAsia"/>
        </w:rPr>
        <w:t>实现利用多个</w:t>
      </w:r>
      <w:r w:rsidRPr="008C4888">
        <w:rPr>
          <w:rFonts w:hint="eastAsia"/>
        </w:rPr>
        <w:t>TCP</w:t>
      </w:r>
      <w:r w:rsidRPr="008C4888">
        <w:rPr>
          <w:rFonts w:hint="eastAsia"/>
        </w:rPr>
        <w:t>连接来满足吞吐量要求。</w:t>
      </w:r>
      <w:r w:rsidRPr="008C4888">
        <w:rPr>
          <w:rFonts w:hint="eastAsia"/>
        </w:rPr>
        <w:t xml:space="preserve"> </w:t>
      </w:r>
      <w:r w:rsidRPr="008C4888">
        <w:rPr>
          <w:rFonts w:hint="eastAsia"/>
        </w:rPr>
        <w:t>所有的</w:t>
      </w:r>
      <w:r w:rsidRPr="008C4888">
        <w:rPr>
          <w:rFonts w:hint="eastAsia"/>
        </w:rPr>
        <w:t>RPC</w:t>
      </w:r>
      <w:r w:rsidRPr="008C4888">
        <w:rPr>
          <w:rFonts w:hint="eastAsia"/>
        </w:rPr>
        <w:t>请求都是异步的并且是批处理的，以便最小化往返开销并提高吞吐量。</w:t>
      </w:r>
      <w:r w:rsidRPr="008C4888">
        <w:rPr>
          <w:rFonts w:hint="eastAsia"/>
        </w:rPr>
        <w:t xml:space="preserve"> </w:t>
      </w:r>
      <w:r w:rsidRPr="008C4888">
        <w:rPr>
          <w:rFonts w:hint="eastAsia"/>
        </w:rPr>
        <w:t>客户端可以为每种类型的</w:t>
      </w:r>
      <w:r w:rsidRPr="008C4888">
        <w:rPr>
          <w:rFonts w:hint="eastAsia"/>
        </w:rPr>
        <w:t>RPC</w:t>
      </w:r>
      <w:r w:rsidRPr="008C4888">
        <w:rPr>
          <w:rFonts w:hint="eastAsia"/>
        </w:rPr>
        <w:t>注册不同的回调函数。</w:t>
      </w:r>
      <w:r w:rsidRPr="008C4888">
        <w:rPr>
          <w:rFonts w:hint="eastAsia"/>
        </w:rPr>
        <w:t xml:space="preserve"> </w:t>
      </w:r>
      <w:r w:rsidRPr="008C4888">
        <w:rPr>
          <w:rFonts w:hint="eastAsia"/>
        </w:rPr>
        <w:t>回调函数用于在调用者可用时将</w:t>
      </w:r>
      <w:r w:rsidRPr="008C4888">
        <w:rPr>
          <w:rFonts w:hint="eastAsia"/>
        </w:rPr>
        <w:t>RPC</w:t>
      </w:r>
      <w:r w:rsidRPr="008C4888">
        <w:rPr>
          <w:rFonts w:hint="eastAsia"/>
        </w:rPr>
        <w:t>结果传递给调用者。</w:t>
      </w:r>
    </w:p>
    <w:p w:rsidR="00DB777E" w:rsidRPr="003A04B4" w:rsidRDefault="00DB777E" w:rsidP="00DB777E">
      <w:pPr>
        <w:rPr>
          <w:rFonts w:hint="eastAsia"/>
        </w:rPr>
      </w:pPr>
      <w:r w:rsidRPr="003A04B4">
        <w:rPr>
          <w:rFonts w:hint="eastAsia"/>
        </w:rPr>
        <w:t>基于</w:t>
      </w:r>
      <w:r>
        <w:rPr>
          <w:rFonts w:hint="eastAsia"/>
        </w:rPr>
        <w:t>本文</w:t>
      </w:r>
      <w:r w:rsidRPr="003A04B4">
        <w:rPr>
          <w:rFonts w:hint="eastAsia"/>
        </w:rPr>
        <w:t>的异步</w:t>
      </w:r>
      <w:r w:rsidRPr="003A04B4">
        <w:rPr>
          <w:rFonts w:hint="eastAsia"/>
        </w:rPr>
        <w:t>RPC</w:t>
      </w:r>
      <w:r w:rsidRPr="003A04B4">
        <w:rPr>
          <w:rFonts w:hint="eastAsia"/>
        </w:rPr>
        <w:t>协议，</w:t>
      </w:r>
      <w:r>
        <w:rPr>
          <w:rFonts w:hint="eastAsia"/>
        </w:rPr>
        <w:t>本文</w:t>
      </w:r>
      <w:r w:rsidRPr="003A04B4">
        <w:rPr>
          <w:rFonts w:hint="eastAsia"/>
        </w:rPr>
        <w:t>实现了一个事件驱动的客户端流水线，如图</w:t>
      </w:r>
      <w:r w:rsidRPr="003A04B4">
        <w:rPr>
          <w:rFonts w:hint="eastAsia"/>
        </w:rPr>
        <w:t>3</w:t>
      </w:r>
      <w:r w:rsidRPr="003A04B4">
        <w:rPr>
          <w:rFonts w:hint="eastAsia"/>
        </w:rPr>
        <w:t>所示，其中每个备份步骤都是作为一个单独的流水线阶段来实现的。</w:t>
      </w:r>
    </w:p>
    <w:p w:rsidR="00DB777E" w:rsidRPr="003A04B4" w:rsidRDefault="00DB777E" w:rsidP="00DB777E">
      <w:pPr>
        <w:rPr>
          <w:rFonts w:hint="eastAsia"/>
        </w:rPr>
      </w:pPr>
      <w:r w:rsidRPr="003A04B4">
        <w:rPr>
          <w:rFonts w:hint="eastAsia"/>
        </w:rPr>
        <w:t>首先，阅读器线程</w:t>
      </w:r>
      <w:r w:rsidRPr="003A04B4">
        <w:rPr>
          <w:rFonts w:hint="eastAsia"/>
        </w:rPr>
        <w:t>R</w:t>
      </w:r>
      <w:r w:rsidRPr="003A04B4">
        <w:rPr>
          <w:rFonts w:hint="eastAsia"/>
        </w:rPr>
        <w:t>接收备份调度表，读取大块数据（例如，</w:t>
      </w:r>
      <w:r w:rsidRPr="003A04B4">
        <w:rPr>
          <w:rFonts w:hint="eastAsia"/>
        </w:rPr>
        <w:t>256</w:t>
      </w:r>
      <w:r w:rsidRPr="003A04B4">
        <w:rPr>
          <w:rFonts w:hint="eastAsia"/>
        </w:rPr>
        <w:t>个段），并将请求排队到散列队列</w:t>
      </w:r>
      <w:r w:rsidRPr="003A04B4">
        <w:rPr>
          <w:rFonts w:hint="eastAsia"/>
        </w:rPr>
        <w:t>HQ</w:t>
      </w:r>
      <w:r w:rsidRPr="003A04B4">
        <w:rPr>
          <w:rFonts w:hint="eastAsia"/>
        </w:rPr>
        <w:t>。</w:t>
      </w:r>
      <w:r w:rsidRPr="003A04B4">
        <w:rPr>
          <w:rFonts w:hint="eastAsia"/>
        </w:rPr>
        <w:t xml:space="preserve"> </w:t>
      </w:r>
      <w:r w:rsidRPr="003A04B4">
        <w:rPr>
          <w:rFonts w:hint="eastAsia"/>
        </w:rPr>
        <w:t>散列线程</w:t>
      </w:r>
      <w:r w:rsidRPr="003A04B4">
        <w:rPr>
          <w:rFonts w:hint="eastAsia"/>
        </w:rPr>
        <w:t>H</w:t>
      </w:r>
      <w:r w:rsidRPr="003A04B4">
        <w:rPr>
          <w:rFonts w:hint="eastAsia"/>
        </w:rPr>
        <w:t>将来自</w:t>
      </w:r>
      <w:r w:rsidRPr="003A04B4">
        <w:rPr>
          <w:rFonts w:hint="eastAsia"/>
        </w:rPr>
        <w:t>HQ</w:t>
      </w:r>
      <w:r w:rsidRPr="003A04B4">
        <w:rPr>
          <w:rFonts w:hint="eastAsia"/>
        </w:rPr>
        <w:t>的请求出队，对每个数据块执行分段，并计算</w:t>
      </w:r>
      <w:r w:rsidRPr="003A04B4">
        <w:rPr>
          <w:rFonts w:hint="eastAsia"/>
        </w:rPr>
        <w:t>FP</w:t>
      </w:r>
      <w:r w:rsidRPr="003A04B4">
        <w:rPr>
          <w:rFonts w:hint="eastAsia"/>
        </w:rPr>
        <w:t>。</w:t>
      </w:r>
      <w:r w:rsidRPr="003A04B4">
        <w:rPr>
          <w:rFonts w:hint="eastAsia"/>
        </w:rPr>
        <w:t xml:space="preserve"> </w:t>
      </w:r>
      <w:r w:rsidRPr="003A04B4">
        <w:rPr>
          <w:rFonts w:hint="eastAsia"/>
        </w:rPr>
        <w:t>计算密码散列是一个计算量大的操作，为了充分利用多个</w:t>
      </w:r>
      <w:r w:rsidRPr="003A04B4">
        <w:rPr>
          <w:rFonts w:hint="eastAsia"/>
        </w:rPr>
        <w:t>CPU</w:t>
      </w:r>
      <w:r w:rsidRPr="003A04B4">
        <w:rPr>
          <w:rFonts w:hint="eastAsia"/>
        </w:rPr>
        <w:t>内核，</w:t>
      </w:r>
      <w:r w:rsidRPr="003A04B4">
        <w:rPr>
          <w:rFonts w:hint="eastAsia"/>
        </w:rPr>
        <w:t>H</w:t>
      </w:r>
      <w:r w:rsidRPr="003A04B4">
        <w:rPr>
          <w:rFonts w:hint="eastAsia"/>
        </w:rPr>
        <w:t>使用</w:t>
      </w:r>
      <w:r w:rsidRPr="003A04B4">
        <w:rPr>
          <w:rFonts w:hint="eastAsia"/>
        </w:rPr>
        <w:t>n</w:t>
      </w:r>
      <w:r w:rsidRPr="003A04B4">
        <w:rPr>
          <w:rFonts w:hint="eastAsia"/>
        </w:rPr>
        <w:t>个</w:t>
      </w:r>
      <w:r w:rsidRPr="003A04B4">
        <w:rPr>
          <w:rFonts w:hint="eastAsia"/>
        </w:rPr>
        <w:t>MD5</w:t>
      </w:r>
      <w:r w:rsidRPr="003A04B4">
        <w:rPr>
          <w:rFonts w:hint="eastAsia"/>
        </w:rPr>
        <w:t>工作线程（</w:t>
      </w:r>
      <w:r w:rsidRPr="003A04B4">
        <w:rPr>
          <w:rFonts w:hint="eastAsia"/>
        </w:rPr>
        <w:t>H1</w:t>
      </w:r>
      <w:r w:rsidRPr="003A04B4">
        <w:rPr>
          <w:rFonts w:hint="eastAsia"/>
        </w:rPr>
        <w:t>，</w:t>
      </w:r>
      <w:r w:rsidRPr="003A04B4">
        <w:rPr>
          <w:rFonts w:hint="eastAsia"/>
        </w:rPr>
        <w:t>H2</w:t>
      </w:r>
      <w:r w:rsidRPr="003A04B4">
        <w:rPr>
          <w:rFonts w:hint="eastAsia"/>
        </w:rPr>
        <w:t>，</w:t>
      </w:r>
      <w:r w:rsidRPr="003A04B4">
        <w:rPr>
          <w:rFonts w:hint="eastAsia"/>
        </w:rPr>
        <w:t>...</w:t>
      </w:r>
      <w:r w:rsidRPr="003A04B4">
        <w:rPr>
          <w:rFonts w:hint="eastAsia"/>
        </w:rPr>
        <w:t>，</w:t>
      </w:r>
      <w:r w:rsidRPr="003A04B4">
        <w:rPr>
          <w:rFonts w:hint="eastAsia"/>
        </w:rPr>
        <w:t>Hn</w:t>
      </w:r>
      <w:r w:rsidRPr="003A04B4">
        <w:rPr>
          <w:rFonts w:hint="eastAsia"/>
        </w:rPr>
        <w:t>）来异步计算</w:t>
      </w:r>
      <w:r w:rsidRPr="003A04B4">
        <w:rPr>
          <w:rFonts w:hint="eastAsia"/>
        </w:rPr>
        <w:t>FP</w:t>
      </w:r>
      <w:r w:rsidRPr="003A04B4">
        <w:rPr>
          <w:rFonts w:hint="eastAsia"/>
        </w:rPr>
        <w:t>。</w:t>
      </w:r>
      <w:r w:rsidRPr="003A04B4">
        <w:rPr>
          <w:rFonts w:hint="eastAsia"/>
        </w:rPr>
        <w:t xml:space="preserve"> </w:t>
      </w:r>
      <w:r w:rsidRPr="003A04B4">
        <w:rPr>
          <w:rFonts w:hint="eastAsia"/>
        </w:rPr>
        <w:t>一旦块的段</w:t>
      </w:r>
      <w:r w:rsidRPr="003A04B4">
        <w:rPr>
          <w:rFonts w:hint="eastAsia"/>
        </w:rPr>
        <w:t>FP</w:t>
      </w:r>
      <w:r w:rsidRPr="003A04B4">
        <w:rPr>
          <w:rFonts w:hint="eastAsia"/>
        </w:rPr>
        <w:t>被计算，回调函数</w:t>
      </w:r>
      <w:r w:rsidRPr="003A04B4">
        <w:rPr>
          <w:rFonts w:hint="eastAsia"/>
        </w:rPr>
        <w:t>CB1</w:t>
      </w:r>
      <w:r w:rsidRPr="003A04B4">
        <w:rPr>
          <w:rFonts w:hint="eastAsia"/>
        </w:rPr>
        <w:t>将更新的请求排入查询队列</w:t>
      </w:r>
      <w:r w:rsidRPr="003A04B4">
        <w:rPr>
          <w:rFonts w:hint="eastAsia"/>
        </w:rPr>
        <w:t>LQ</w:t>
      </w:r>
      <w:r w:rsidRPr="003A04B4">
        <w:rPr>
          <w:rFonts w:hint="eastAsia"/>
        </w:rPr>
        <w:t>。查</w:t>
      </w:r>
      <w:r w:rsidRPr="003A04B4">
        <w:rPr>
          <w:rFonts w:hint="eastAsia"/>
        </w:rPr>
        <w:lastRenderedPageBreak/>
        <w:t>询线程</w:t>
      </w:r>
      <w:r w:rsidRPr="003A04B4">
        <w:rPr>
          <w:rFonts w:hint="eastAsia"/>
        </w:rPr>
        <w:t>L</w:t>
      </w:r>
      <w:r w:rsidRPr="003A04B4">
        <w:rPr>
          <w:rFonts w:hint="eastAsia"/>
        </w:rPr>
        <w:t>接收来自</w:t>
      </w:r>
      <w:r w:rsidRPr="003A04B4">
        <w:rPr>
          <w:rFonts w:hint="eastAsia"/>
        </w:rPr>
        <w:t>LQ</w:t>
      </w:r>
      <w:r w:rsidRPr="003A04B4">
        <w:rPr>
          <w:rFonts w:hint="eastAsia"/>
        </w:rPr>
        <w:t>的请求，并向服务器发出一个单批处理的异步查找</w:t>
      </w:r>
      <w:r w:rsidRPr="003A04B4">
        <w:rPr>
          <w:rFonts w:hint="eastAsia"/>
        </w:rPr>
        <w:t>RPC</w:t>
      </w:r>
      <w:r w:rsidRPr="003A04B4">
        <w:rPr>
          <w:rFonts w:hint="eastAsia"/>
        </w:rPr>
        <w:t>，从而引发所有</w:t>
      </w:r>
      <w:r w:rsidRPr="003A04B4">
        <w:rPr>
          <w:rFonts w:hint="eastAsia"/>
        </w:rPr>
        <w:t>256</w:t>
      </w:r>
      <w:r w:rsidRPr="003A04B4">
        <w:rPr>
          <w:rFonts w:hint="eastAsia"/>
        </w:rPr>
        <w:t>个</w:t>
      </w:r>
      <w:r w:rsidRPr="003A04B4">
        <w:rPr>
          <w:rFonts w:hint="eastAsia"/>
        </w:rPr>
        <w:t>FP</w:t>
      </w:r>
      <w:r w:rsidRPr="003A04B4">
        <w:rPr>
          <w:rFonts w:hint="eastAsia"/>
        </w:rPr>
        <w:t>的单个</w:t>
      </w:r>
      <w:r w:rsidRPr="003A04B4">
        <w:rPr>
          <w:rFonts w:hint="eastAsia"/>
        </w:rPr>
        <w:t>RPC</w:t>
      </w:r>
      <w:r w:rsidRPr="003A04B4">
        <w:rPr>
          <w:rFonts w:hint="eastAsia"/>
        </w:rPr>
        <w:t>往返。回调函数</w:t>
      </w:r>
      <w:r w:rsidRPr="003A04B4">
        <w:rPr>
          <w:rFonts w:hint="eastAsia"/>
        </w:rPr>
        <w:t>CB2</w:t>
      </w:r>
      <w:r w:rsidRPr="003A04B4">
        <w:rPr>
          <w:rFonts w:hint="eastAsia"/>
        </w:rPr>
        <w:t>传递</w:t>
      </w:r>
      <w:r w:rsidRPr="003A04B4">
        <w:rPr>
          <w:rFonts w:hint="eastAsia"/>
        </w:rPr>
        <w:t>RPC</w:t>
      </w:r>
      <w:r w:rsidRPr="003A04B4">
        <w:rPr>
          <w:rFonts w:hint="eastAsia"/>
        </w:rPr>
        <w:t>回复，并创建对在服务器上找到的</w:t>
      </w:r>
      <w:r w:rsidRPr="003A04B4">
        <w:rPr>
          <w:rFonts w:hint="eastAsia"/>
        </w:rPr>
        <w:t>FP</w:t>
      </w:r>
      <w:r w:rsidRPr="003A04B4">
        <w:rPr>
          <w:rFonts w:hint="eastAsia"/>
        </w:rPr>
        <w:t>容器的引用。如果没有找到一个或多个</w:t>
      </w:r>
      <w:r w:rsidRPr="003A04B4">
        <w:rPr>
          <w:rFonts w:hint="eastAsia"/>
        </w:rPr>
        <w:t>FP</w:t>
      </w:r>
      <w:r w:rsidRPr="003A04B4">
        <w:rPr>
          <w:rFonts w:hint="eastAsia"/>
        </w:rPr>
        <w:t>，则</w:t>
      </w:r>
      <w:r w:rsidRPr="003A04B4">
        <w:rPr>
          <w:rFonts w:hint="eastAsia"/>
        </w:rPr>
        <w:t>CB2</w:t>
      </w:r>
      <w:r w:rsidRPr="003A04B4">
        <w:rPr>
          <w:rFonts w:hint="eastAsia"/>
        </w:rPr>
        <w:t>将更新的请求排入存储队列</w:t>
      </w:r>
      <w:r w:rsidRPr="003A04B4">
        <w:rPr>
          <w:rFonts w:hint="eastAsia"/>
        </w:rPr>
        <w:t>SQ</w:t>
      </w:r>
      <w:r w:rsidRPr="003A04B4">
        <w:rPr>
          <w:rFonts w:hint="eastAsia"/>
        </w:rPr>
        <w:t>。</w:t>
      </w:r>
    </w:p>
    <w:p w:rsidR="00DB777E" w:rsidRPr="003A04B4" w:rsidRDefault="00DB777E" w:rsidP="00DB777E">
      <w:pPr>
        <w:rPr>
          <w:rFonts w:hint="eastAsia"/>
        </w:rPr>
      </w:pPr>
      <w:r w:rsidRPr="003A04B4">
        <w:rPr>
          <w:rFonts w:hint="eastAsia"/>
        </w:rPr>
        <w:t>存储线程</w:t>
      </w:r>
      <w:r w:rsidRPr="003A04B4">
        <w:rPr>
          <w:rFonts w:hint="eastAsia"/>
        </w:rPr>
        <w:t>S</w:t>
      </w:r>
      <w:r w:rsidRPr="003A04B4">
        <w:rPr>
          <w:rFonts w:hint="eastAsia"/>
        </w:rPr>
        <w:t>接收来自</w:t>
      </w:r>
      <w:r w:rsidRPr="003A04B4">
        <w:rPr>
          <w:rFonts w:hint="eastAsia"/>
        </w:rPr>
        <w:t>SQ</w:t>
      </w:r>
      <w:r w:rsidRPr="003A04B4">
        <w:rPr>
          <w:rFonts w:hint="eastAsia"/>
        </w:rPr>
        <w:t>的请求，并通过一个单独的批处理异步</w:t>
      </w:r>
      <w:r w:rsidRPr="003A04B4">
        <w:rPr>
          <w:rFonts w:hint="eastAsia"/>
        </w:rPr>
        <w:t>RPC</w:t>
      </w:r>
      <w:r w:rsidRPr="003A04B4">
        <w:rPr>
          <w:rFonts w:hint="eastAsia"/>
        </w:rPr>
        <w:t>将原始数据块发送到后端。回调函数</w:t>
      </w:r>
      <w:r w:rsidRPr="003A04B4">
        <w:rPr>
          <w:rFonts w:hint="eastAsia"/>
        </w:rPr>
        <w:t>CB3</w:t>
      </w:r>
      <w:r w:rsidRPr="003A04B4">
        <w:rPr>
          <w:rFonts w:hint="eastAsia"/>
        </w:rPr>
        <w:t>确保写入操作成功，并将每个文件的最后一个请求转发到关闭队列</w:t>
      </w:r>
      <w:r w:rsidRPr="003A04B4">
        <w:rPr>
          <w:rFonts w:hint="eastAsia"/>
        </w:rPr>
        <w:t>CQ</w:t>
      </w:r>
      <w:r w:rsidRPr="003A04B4">
        <w:rPr>
          <w:rFonts w:hint="eastAsia"/>
        </w:rPr>
        <w:t>。</w:t>
      </w:r>
    </w:p>
    <w:p w:rsidR="00DB777E" w:rsidRPr="003A04B4" w:rsidRDefault="00DB777E" w:rsidP="00DB777E">
      <w:pPr>
        <w:rPr>
          <w:rFonts w:hint="eastAsia"/>
        </w:rPr>
      </w:pPr>
      <w:r w:rsidRPr="003A04B4">
        <w:rPr>
          <w:rFonts w:hint="eastAsia"/>
        </w:rPr>
        <w:t>最后，关闭线程</w:t>
      </w:r>
      <w:r w:rsidRPr="003A04B4">
        <w:rPr>
          <w:rFonts w:hint="eastAsia"/>
        </w:rPr>
        <w:t>C</w:t>
      </w:r>
      <w:r w:rsidRPr="003A04B4">
        <w:rPr>
          <w:rFonts w:hint="eastAsia"/>
        </w:rPr>
        <w:t>，接收来自</w:t>
      </w:r>
      <w:r w:rsidRPr="003A04B4">
        <w:rPr>
          <w:rFonts w:hint="eastAsia"/>
        </w:rPr>
        <w:t>CQ</w:t>
      </w:r>
      <w:r w:rsidRPr="003A04B4">
        <w:rPr>
          <w:rFonts w:hint="eastAsia"/>
        </w:rPr>
        <w:t>的最终请求，执行清理，计算文件元数据，并更新文件管理器。</w:t>
      </w:r>
    </w:p>
    <w:p w:rsidR="00DB777E" w:rsidRPr="00DB777E" w:rsidRDefault="00DB777E" w:rsidP="00DB777E">
      <w:pPr>
        <w:rPr>
          <w:rFonts w:hint="eastAsia"/>
        </w:rPr>
      </w:pPr>
      <w:r w:rsidRPr="003A04B4">
        <w:rPr>
          <w:rFonts w:hint="eastAsia"/>
        </w:rPr>
        <w:t>客户端队列允许</w:t>
      </w:r>
      <w:r>
        <w:rPr>
          <w:rFonts w:hint="eastAsia"/>
        </w:rPr>
        <w:t>本文</w:t>
      </w:r>
      <w:r w:rsidRPr="003A04B4">
        <w:rPr>
          <w:rFonts w:hint="eastAsia"/>
        </w:rPr>
        <w:t>更好地理解系统行为。例如，对于哈希计算吞吐量较低的客户，</w:t>
      </w:r>
      <w:r>
        <w:rPr>
          <w:rFonts w:hint="eastAsia"/>
        </w:rPr>
        <w:t>本文</w:t>
      </w:r>
      <w:r w:rsidRPr="003A04B4">
        <w:rPr>
          <w:rFonts w:hint="eastAsia"/>
        </w:rPr>
        <w:t>可以观察到</w:t>
      </w:r>
      <w:r>
        <w:rPr>
          <w:rFonts w:hint="eastAsia"/>
        </w:rPr>
        <w:t>H</w:t>
      </w:r>
      <w:r>
        <w:t>Q</w:t>
      </w:r>
      <w:r w:rsidRPr="003A04B4">
        <w:rPr>
          <w:rFonts w:hint="eastAsia"/>
        </w:rPr>
        <w:t>大部分时间都是满的，而低的网络性能会导致</w:t>
      </w:r>
      <w:r w:rsidRPr="003A04B4">
        <w:rPr>
          <w:rFonts w:hint="eastAsia"/>
        </w:rPr>
        <w:t>LQ</w:t>
      </w:r>
      <w:r w:rsidRPr="003A04B4">
        <w:rPr>
          <w:rFonts w:hint="eastAsia"/>
        </w:rPr>
        <w:t>和</w:t>
      </w:r>
      <w:r w:rsidRPr="003A04B4">
        <w:rPr>
          <w:rFonts w:hint="eastAsia"/>
        </w:rPr>
        <w:t>SQ</w:t>
      </w:r>
      <w:r w:rsidRPr="003A04B4">
        <w:rPr>
          <w:rFonts w:hint="eastAsia"/>
        </w:rPr>
        <w:t>大部分时间。在这种情况下，每个流水线阶段可以使用多个线程。例如，通过使用两个存储线程，</w:t>
      </w:r>
      <w:r>
        <w:rPr>
          <w:rFonts w:hint="eastAsia"/>
        </w:rPr>
        <w:t>本文</w:t>
      </w:r>
      <w:r w:rsidRPr="003A04B4">
        <w:rPr>
          <w:rFonts w:hint="eastAsia"/>
        </w:rPr>
        <w:t>可以以更高的速度</w:t>
      </w:r>
      <w:r>
        <w:rPr>
          <w:rFonts w:hint="eastAsia"/>
        </w:rPr>
        <w:t>处理</w:t>
      </w:r>
      <w:r w:rsidRPr="003A04B4">
        <w:rPr>
          <w:rFonts w:hint="eastAsia"/>
        </w:rPr>
        <w:t>来自</w:t>
      </w:r>
      <w:r w:rsidRPr="003A04B4">
        <w:rPr>
          <w:rFonts w:hint="eastAsia"/>
        </w:rPr>
        <w:t>SQ</w:t>
      </w:r>
      <w:r w:rsidRPr="003A04B4">
        <w:rPr>
          <w:rFonts w:hint="eastAsia"/>
        </w:rPr>
        <w:t>的请求。</w:t>
      </w:r>
    </w:p>
    <w:p w:rsidR="00636E3E" w:rsidRPr="00636E3E" w:rsidRDefault="0099357C" w:rsidP="00636E3E">
      <w:pPr>
        <w:pStyle w:val="1"/>
        <w:ind w:firstLine="720"/>
      </w:pPr>
      <w:r w:rsidRPr="00A346C9">
        <w:t>四</w:t>
      </w:r>
      <w:r w:rsidRPr="00A346C9">
        <w:rPr>
          <w:rFonts w:hint="eastAsia"/>
        </w:rPr>
        <w:t xml:space="preserve"> 论文</w:t>
      </w:r>
      <w:r w:rsidRPr="00A346C9">
        <w:t>解决方案的效果</w:t>
      </w:r>
      <w:r w:rsidR="00DB777E" w:rsidRPr="00DC29E1">
        <w:br/>
      </w:r>
      <w:r w:rsidR="00DB777E" w:rsidRPr="00636E3E">
        <w:rPr>
          <w:rStyle w:val="2Char"/>
        </w:rPr>
        <w:t>4.1吞吐量</w:t>
      </w:r>
      <w:r w:rsidR="00DB777E" w:rsidRPr="00DC29E1">
        <w:rPr>
          <w:rFonts w:ascii="Times-Bold" w:hAnsi="Times-Bold"/>
          <w:b/>
        </w:rPr>
        <w:br/>
      </w:r>
      <w:r w:rsidR="00DB777E" w:rsidRPr="00636E3E">
        <w:rPr>
          <w:rStyle w:val="3Char"/>
        </w:rPr>
        <w:t>4.1.1备份吞吐量</w:t>
      </w:r>
    </w:p>
    <w:p w:rsidR="00DB777E" w:rsidRDefault="00DB777E" w:rsidP="00DB777E">
      <w:pPr>
        <w:ind w:firstLine="482"/>
        <w:rPr>
          <w:rFonts w:hint="eastAsia"/>
        </w:rPr>
      </w:pPr>
      <w:r w:rsidRPr="00001788">
        <w:rPr>
          <w:rFonts w:hint="eastAsia"/>
          <w:b/>
        </w:rPr>
        <w:t>索引吞吐量。</w:t>
      </w:r>
      <w:r w:rsidRPr="00001788">
        <w:rPr>
          <w:rFonts w:hint="eastAsia"/>
        </w:rPr>
        <w:t>在执行任何</w:t>
      </w:r>
      <w:r w:rsidRPr="00001788">
        <w:rPr>
          <w:rFonts w:hint="eastAsia"/>
        </w:rPr>
        <w:t>macrobenchmarks</w:t>
      </w:r>
      <w:r w:rsidRPr="00001788">
        <w:rPr>
          <w:rFonts w:hint="eastAsia"/>
        </w:rPr>
        <w:t>之前，</w:t>
      </w:r>
      <w:r>
        <w:rPr>
          <w:rFonts w:hint="eastAsia"/>
        </w:rPr>
        <w:t>本文</w:t>
      </w:r>
      <w:r w:rsidRPr="00001788">
        <w:rPr>
          <w:rFonts w:hint="eastAsia"/>
        </w:rPr>
        <w:t>使用微基准来确保索引可以支持</w:t>
      </w:r>
      <w:r>
        <w:rPr>
          <w:rFonts w:hint="eastAsia"/>
        </w:rPr>
        <w:t>本文</w:t>
      </w:r>
      <w:r w:rsidRPr="00001788">
        <w:rPr>
          <w:rFonts w:hint="eastAsia"/>
        </w:rPr>
        <w:t>的目标，例如，在表</w:t>
      </w:r>
      <w:r w:rsidRPr="00001788">
        <w:rPr>
          <w:rFonts w:hint="eastAsia"/>
        </w:rPr>
        <w:t>1</w:t>
      </w:r>
      <w:r w:rsidRPr="00001788">
        <w:rPr>
          <w:rFonts w:hint="eastAsia"/>
        </w:rPr>
        <w:t>的例子中，至少为</w:t>
      </w:r>
      <w:r w:rsidRPr="00001788">
        <w:rPr>
          <w:rFonts w:hint="eastAsia"/>
        </w:rPr>
        <w:t>400 MB /</w:t>
      </w:r>
      <w:r w:rsidRPr="00001788">
        <w:rPr>
          <w:rFonts w:hint="eastAsia"/>
        </w:rPr>
        <w:t>秒。在所有的微观基准中，指数可以很容易地处理所需的利率：即使指数占用率超过</w:t>
      </w:r>
      <w:r w:rsidRPr="00001788">
        <w:rPr>
          <w:rFonts w:hint="eastAsia"/>
        </w:rPr>
        <w:t>97</w:t>
      </w:r>
      <w:r w:rsidRPr="00001788">
        <w:rPr>
          <w:rFonts w:hint="eastAsia"/>
        </w:rPr>
        <w:t>％，插入</w:t>
      </w:r>
      <w:r w:rsidRPr="00001788">
        <w:rPr>
          <w:rFonts w:hint="eastAsia"/>
        </w:rPr>
        <w:t>/</w:t>
      </w:r>
      <w:r w:rsidRPr="00001788">
        <w:rPr>
          <w:rFonts w:hint="eastAsia"/>
        </w:rPr>
        <w:t>查找</w:t>
      </w:r>
      <w:r w:rsidRPr="00001788">
        <w:rPr>
          <w:rFonts w:hint="eastAsia"/>
        </w:rPr>
        <w:t>/</w:t>
      </w:r>
      <w:r w:rsidRPr="00001788">
        <w:rPr>
          <w:rFonts w:hint="eastAsia"/>
        </w:rPr>
        <w:t>移除成本也不会分别超过</w:t>
      </w:r>
      <w:r w:rsidRPr="00001788">
        <w:rPr>
          <w:rFonts w:hint="eastAsia"/>
        </w:rPr>
        <w:t>7,619 / 12,020 / 16,836</w:t>
      </w:r>
      <w:r w:rsidRPr="00001788">
        <w:rPr>
          <w:rFonts w:hint="eastAsia"/>
        </w:rPr>
        <w:t>个周期。例如，在</w:t>
      </w:r>
      <w:r w:rsidRPr="00001788">
        <w:rPr>
          <w:rFonts w:hint="eastAsia"/>
        </w:rPr>
        <w:t>3GHz</w:t>
      </w:r>
      <w:r w:rsidRPr="00001788">
        <w:rPr>
          <w:rFonts w:hint="eastAsia"/>
        </w:rPr>
        <w:t>的</w:t>
      </w:r>
      <w:r w:rsidRPr="00001788">
        <w:rPr>
          <w:rFonts w:hint="eastAsia"/>
        </w:rPr>
        <w:t>CPU</w:t>
      </w:r>
      <w:r w:rsidRPr="00001788">
        <w:rPr>
          <w:rFonts w:hint="eastAsia"/>
        </w:rPr>
        <w:t>上，以及在系统中存在所有传入的</w:t>
      </w:r>
      <w:r w:rsidRPr="00001788">
        <w:rPr>
          <w:rFonts w:hint="eastAsia"/>
        </w:rPr>
        <w:t>FP</w:t>
      </w:r>
      <w:r w:rsidRPr="00001788">
        <w:rPr>
          <w:rFonts w:hint="eastAsia"/>
        </w:rPr>
        <w:t>的最坏情况下（并且布隆过滤器没有帮助），索引可以维持大约</w:t>
      </w:r>
      <w:r w:rsidRPr="00001788">
        <w:rPr>
          <w:rFonts w:hint="eastAsia"/>
        </w:rPr>
        <w:t>975 * TMB /</w:t>
      </w:r>
      <w:r w:rsidRPr="00001788">
        <w:rPr>
          <w:rFonts w:hint="eastAsia"/>
        </w:rPr>
        <w:t>秒的备份速率其中</w:t>
      </w:r>
      <w:r w:rsidRPr="00001788">
        <w:rPr>
          <w:rFonts w:hint="eastAsia"/>
        </w:rPr>
        <w:t>T</w:t>
      </w:r>
      <w:r w:rsidRPr="00001788">
        <w:rPr>
          <w:rFonts w:hint="eastAsia"/>
        </w:rPr>
        <w:t>是采样周期。对于</w:t>
      </w:r>
      <w:r>
        <w:rPr>
          <w:rFonts w:hint="eastAsia"/>
        </w:rPr>
        <w:t>本文</w:t>
      </w:r>
      <w:r w:rsidRPr="00001788">
        <w:rPr>
          <w:rFonts w:hint="eastAsia"/>
        </w:rPr>
        <w:t>的测试配置，</w:t>
      </w:r>
      <w:r w:rsidRPr="00001788">
        <w:rPr>
          <w:rFonts w:hint="eastAsia"/>
        </w:rPr>
        <w:t>T = 101</w:t>
      </w:r>
      <w:r w:rsidRPr="00001788">
        <w:rPr>
          <w:rFonts w:hint="eastAsia"/>
        </w:rPr>
        <w:t>，索引可以维持大约</w:t>
      </w:r>
      <w:r w:rsidRPr="00001788">
        <w:rPr>
          <w:rFonts w:hint="eastAsia"/>
        </w:rPr>
        <w:t>98.5 GB /</w:t>
      </w:r>
      <w:r w:rsidRPr="00001788">
        <w:rPr>
          <w:rFonts w:hint="eastAsia"/>
        </w:rPr>
        <w:t>秒的速率。</w:t>
      </w:r>
    </w:p>
    <w:p w:rsidR="00DB777E" w:rsidRPr="00001788" w:rsidRDefault="00DB777E" w:rsidP="00DB777E">
      <w:pPr>
        <w:ind w:firstLine="482"/>
        <w:rPr>
          <w:rFonts w:hint="eastAsia"/>
        </w:rPr>
      </w:pPr>
      <w:r w:rsidRPr="00EC11BD">
        <w:rPr>
          <w:rFonts w:hint="eastAsia"/>
          <w:b/>
        </w:rPr>
        <w:t>不重复的数据：基准与原型。</w:t>
      </w:r>
      <w:r w:rsidRPr="00001788">
        <w:rPr>
          <w:rFonts w:hint="eastAsia"/>
        </w:rPr>
        <w:t>图</w:t>
      </w:r>
      <w:r w:rsidRPr="00001788">
        <w:rPr>
          <w:rFonts w:hint="eastAsia"/>
        </w:rPr>
        <w:t>4</w:t>
      </w:r>
      <w:r w:rsidRPr="00001788">
        <w:rPr>
          <w:rFonts w:hint="eastAsia"/>
        </w:rPr>
        <w:t>显示了使用合成数据集的备份吞吐量。为了评估系统的并发能力，</w:t>
      </w:r>
      <w:r>
        <w:rPr>
          <w:rFonts w:hint="eastAsia"/>
        </w:rPr>
        <w:t>本文</w:t>
      </w:r>
      <w:r w:rsidRPr="00001788">
        <w:rPr>
          <w:rFonts w:hint="eastAsia"/>
        </w:rPr>
        <w:t>改变了</w:t>
      </w:r>
      <w:r w:rsidRPr="00001788">
        <w:rPr>
          <w:rFonts w:hint="eastAsia"/>
        </w:rPr>
        <w:t>1,4,16,32,64,128</w:t>
      </w:r>
      <w:r w:rsidRPr="00001788">
        <w:rPr>
          <w:rFonts w:hint="eastAsia"/>
        </w:rPr>
        <w:t>和</w:t>
      </w:r>
      <w:r w:rsidRPr="00001788">
        <w:rPr>
          <w:rFonts w:hint="eastAsia"/>
        </w:rPr>
        <w:t>256</w:t>
      </w:r>
      <w:r w:rsidRPr="00001788">
        <w:rPr>
          <w:rFonts w:hint="eastAsia"/>
        </w:rPr>
        <w:t>步的并发备份数量。为了保持一致性，所有备份都由多个</w:t>
      </w:r>
      <w:r w:rsidRPr="00001788">
        <w:rPr>
          <w:rFonts w:hint="eastAsia"/>
        </w:rPr>
        <w:t>3 GB</w:t>
      </w:r>
      <w:r w:rsidRPr="00001788">
        <w:rPr>
          <w:rFonts w:hint="eastAsia"/>
        </w:rPr>
        <w:t>文件组成，这些文件总共可以达到</w:t>
      </w:r>
      <w:r w:rsidRPr="00001788">
        <w:rPr>
          <w:rFonts w:hint="eastAsia"/>
        </w:rPr>
        <w:t>768 GB</w:t>
      </w:r>
      <w:r w:rsidRPr="00001788">
        <w:rPr>
          <w:rFonts w:hint="eastAsia"/>
        </w:rPr>
        <w:t>。</w:t>
      </w:r>
    </w:p>
    <w:p w:rsidR="00DB777E" w:rsidRDefault="00DB777E" w:rsidP="00DB777E">
      <w:pPr>
        <w:rPr>
          <w:rFonts w:hint="eastAsia"/>
        </w:rPr>
      </w:pPr>
      <w:r>
        <w:rPr>
          <w:rFonts w:hint="eastAsia"/>
        </w:rPr>
        <w:lastRenderedPageBreak/>
        <w:t>不重复</w:t>
      </w:r>
      <w:r w:rsidRPr="00001788">
        <w:rPr>
          <w:rFonts w:hint="eastAsia"/>
        </w:rPr>
        <w:t>数据吞吐量测试旨在在没有重复的情况下测量原型的行为。客户端执行初始备份或进行了大量更改时，</w:t>
      </w:r>
      <w:r>
        <w:rPr>
          <w:rFonts w:hint="eastAsia"/>
        </w:rPr>
        <w:t>不重复</w:t>
      </w:r>
      <w:r w:rsidRPr="00001788">
        <w:rPr>
          <w:rFonts w:hint="eastAsia"/>
        </w:rPr>
        <w:t>数据可能很重要。这个测试强调磁盘和网络系统需要传输大量的数据。</w:t>
      </w:r>
    </w:p>
    <w:p w:rsidR="00DB777E" w:rsidRPr="00001788" w:rsidRDefault="00DB777E" w:rsidP="00DB777E">
      <w:pPr>
        <w:rPr>
          <w:rFonts w:hint="eastAsia"/>
        </w:rPr>
      </w:pPr>
      <w:r w:rsidRPr="00001788">
        <w:rPr>
          <w:rFonts w:hint="eastAsia"/>
        </w:rPr>
        <w:t>为了了解原始硬件的性能，</w:t>
      </w:r>
      <w:r>
        <w:rPr>
          <w:rFonts w:hint="eastAsia"/>
        </w:rPr>
        <w:t>本文</w:t>
      </w:r>
      <w:r w:rsidRPr="00001788">
        <w:rPr>
          <w:rFonts w:hint="eastAsia"/>
        </w:rPr>
        <w:t>首先测量了一个基准吞吐量。</w:t>
      </w:r>
      <w:r w:rsidRPr="00001788">
        <w:rPr>
          <w:rFonts w:hint="eastAsia"/>
        </w:rPr>
        <w:t xml:space="preserve"> </w:t>
      </w:r>
      <w:r w:rsidRPr="00001788">
        <w:rPr>
          <w:rFonts w:hint="eastAsia"/>
        </w:rPr>
        <w:t>磁盘阵列的基准吞吐量（图</w:t>
      </w:r>
      <w:r w:rsidRPr="00001788">
        <w:rPr>
          <w:rFonts w:hint="eastAsia"/>
        </w:rPr>
        <w:t>4</w:t>
      </w:r>
      <w:r w:rsidRPr="00001788">
        <w:rPr>
          <w:rFonts w:hint="eastAsia"/>
        </w:rPr>
        <w:t>中的“基线”）是通过将相同的合成工作负载写入文件系统来测量的。</w:t>
      </w:r>
      <w:r w:rsidRPr="00001788">
        <w:rPr>
          <w:rFonts w:hint="eastAsia"/>
        </w:rPr>
        <w:t xml:space="preserve"> </w:t>
      </w:r>
      <w:r w:rsidRPr="00001788">
        <w:rPr>
          <w:rFonts w:hint="eastAsia"/>
        </w:rPr>
        <w:t>对于单个备份，基准吞吐量约为</w:t>
      </w:r>
      <w:r w:rsidRPr="00001788">
        <w:rPr>
          <w:rFonts w:hint="eastAsia"/>
        </w:rPr>
        <w:t>1 GB /</w:t>
      </w:r>
      <w:r w:rsidRPr="00001788">
        <w:rPr>
          <w:rFonts w:hint="eastAsia"/>
        </w:rPr>
        <w:t>秒。</w:t>
      </w:r>
      <w:r w:rsidRPr="00001788">
        <w:rPr>
          <w:rFonts w:hint="eastAsia"/>
        </w:rPr>
        <w:t xml:space="preserve"> </w:t>
      </w:r>
      <w:r w:rsidRPr="00001788">
        <w:rPr>
          <w:rFonts w:hint="eastAsia"/>
        </w:rPr>
        <w:t>这是存储系统的最大吞吐量。</w:t>
      </w:r>
      <w:r w:rsidRPr="00001788">
        <w:rPr>
          <w:rFonts w:hint="eastAsia"/>
        </w:rPr>
        <w:t xml:space="preserve"> </w:t>
      </w:r>
      <w:r w:rsidRPr="00001788">
        <w:rPr>
          <w:rFonts w:hint="eastAsia"/>
        </w:rPr>
        <w:t>由于磁盘争用随着并发备份数量的增加而增加，因此基准吞吐量会迅速下降至</w:t>
      </w:r>
      <w:r w:rsidRPr="00001788">
        <w:rPr>
          <w:rFonts w:hint="eastAsia"/>
        </w:rPr>
        <w:t>300 MB / sec</w:t>
      </w:r>
      <w:r w:rsidRPr="00001788">
        <w:rPr>
          <w:rFonts w:hint="eastAsia"/>
        </w:rPr>
        <w:t>左右，以便同时存储多个备份。</w:t>
      </w:r>
    </w:p>
    <w:p w:rsidR="00DB777E" w:rsidRDefault="00DB777E" w:rsidP="00DB777E">
      <w:pPr>
        <w:rPr>
          <w:rFonts w:hint="eastAsia"/>
        </w:rPr>
      </w:pPr>
      <w:r w:rsidRPr="00001788">
        <w:rPr>
          <w:rFonts w:hint="eastAsia"/>
        </w:rPr>
        <w:t>使用</w:t>
      </w:r>
      <w:r>
        <w:rPr>
          <w:rFonts w:hint="eastAsia"/>
        </w:rPr>
        <w:t>本文</w:t>
      </w:r>
      <w:r w:rsidRPr="00001788">
        <w:rPr>
          <w:rFonts w:hint="eastAsia"/>
        </w:rPr>
        <w:t>的原型备份相同的数据集（图</w:t>
      </w:r>
      <w:r w:rsidRPr="00001788">
        <w:rPr>
          <w:rFonts w:hint="eastAsia"/>
        </w:rPr>
        <w:t>4</w:t>
      </w:r>
      <w:r w:rsidRPr="00001788">
        <w:rPr>
          <w:rFonts w:hint="eastAsia"/>
        </w:rPr>
        <w:t>中的“唯一数据”）可以实现每秒</w:t>
      </w:r>
      <w:r w:rsidRPr="00001788">
        <w:rPr>
          <w:rFonts w:hint="eastAsia"/>
        </w:rPr>
        <w:t>950MB</w:t>
      </w:r>
      <w:r w:rsidRPr="00001788">
        <w:rPr>
          <w:rFonts w:hint="eastAsia"/>
        </w:rPr>
        <w:t>的稳定吞吐量，因为</w:t>
      </w:r>
      <w:r>
        <w:rPr>
          <w:rFonts w:hint="eastAsia"/>
        </w:rPr>
        <w:t>本文</w:t>
      </w:r>
      <w:r w:rsidRPr="00001788">
        <w:rPr>
          <w:rFonts w:hint="eastAsia"/>
        </w:rPr>
        <w:t>扩展到多个并发备份，这比普通文件服务器要好得多。</w:t>
      </w:r>
      <w:r w:rsidRPr="00001788">
        <w:rPr>
          <w:rFonts w:hint="eastAsia"/>
        </w:rPr>
        <w:t xml:space="preserve"> </w:t>
      </w:r>
      <w:r w:rsidRPr="00001788">
        <w:rPr>
          <w:rFonts w:hint="eastAsia"/>
        </w:rPr>
        <w:t>这主要是因为</w:t>
      </w:r>
      <w:r>
        <w:rPr>
          <w:rFonts w:hint="eastAsia"/>
        </w:rPr>
        <w:t>本文</w:t>
      </w:r>
      <w:r w:rsidRPr="00001788">
        <w:rPr>
          <w:rFonts w:hint="eastAsia"/>
        </w:rPr>
        <w:t>的原型对所有传入数据执行分段，并管理容器到磁盘的序列化（不管内容源），因此减少了并发磁盘访问。</w:t>
      </w:r>
    </w:p>
    <w:p w:rsidR="00DB777E" w:rsidRPr="00CD5378" w:rsidRDefault="00DB777E" w:rsidP="00DB777E">
      <w:pPr>
        <w:ind w:firstLine="482"/>
        <w:rPr>
          <w:rFonts w:hint="eastAsia"/>
        </w:rPr>
      </w:pPr>
      <w:r w:rsidRPr="00CD5378">
        <w:rPr>
          <w:rFonts w:hint="eastAsia"/>
          <w:b/>
        </w:rPr>
        <w:t>重复的数据备份吞吐量。</w:t>
      </w:r>
      <w:r w:rsidRPr="00CD5378">
        <w:rPr>
          <w:rFonts w:hint="eastAsia"/>
        </w:rPr>
        <w:t>在使用</w:t>
      </w:r>
      <w:r>
        <w:rPr>
          <w:rFonts w:hint="eastAsia"/>
        </w:rPr>
        <w:t>本文</w:t>
      </w:r>
      <w:r w:rsidRPr="00CD5378">
        <w:rPr>
          <w:rFonts w:hint="eastAsia"/>
        </w:rPr>
        <w:t>的原型备份</w:t>
      </w:r>
      <w:r>
        <w:rPr>
          <w:rFonts w:hint="eastAsia"/>
        </w:rPr>
        <w:t>不重复</w:t>
      </w:r>
      <w:r w:rsidRPr="00CD5378">
        <w:rPr>
          <w:rFonts w:hint="eastAsia"/>
        </w:rPr>
        <w:t>的数据工作负载后，</w:t>
      </w:r>
      <w:r>
        <w:rPr>
          <w:rFonts w:hint="eastAsia"/>
        </w:rPr>
        <w:t>本文</w:t>
      </w:r>
      <w:r w:rsidRPr="00CD5378">
        <w:rPr>
          <w:rFonts w:hint="eastAsia"/>
        </w:rPr>
        <w:t>再次备份相同的文件（图</w:t>
      </w:r>
      <w:r w:rsidRPr="00CD5378">
        <w:rPr>
          <w:rFonts w:hint="eastAsia"/>
        </w:rPr>
        <w:t>4</w:t>
      </w:r>
      <w:r w:rsidRPr="00CD5378">
        <w:rPr>
          <w:rFonts w:hint="eastAsia"/>
        </w:rPr>
        <w:t>中的“重复数据</w:t>
      </w:r>
      <w:r w:rsidRPr="00CD5378">
        <w:rPr>
          <w:rFonts w:hint="eastAsia"/>
        </w:rPr>
        <w:t xml:space="preserve"> - </w:t>
      </w:r>
      <w:r w:rsidRPr="00CD5378">
        <w:rPr>
          <w:rFonts w:hint="eastAsia"/>
        </w:rPr>
        <w:t>冷却缓存”行）。这一次，所有的细分都是重复的，</w:t>
      </w:r>
      <w:r>
        <w:rPr>
          <w:rFonts w:hint="eastAsia"/>
        </w:rPr>
        <w:t>本文</w:t>
      </w:r>
      <w:r w:rsidRPr="00CD5378">
        <w:rPr>
          <w:rFonts w:hint="eastAsia"/>
        </w:rPr>
        <w:t>的目标是观察</w:t>
      </w:r>
      <w:r>
        <w:rPr>
          <w:rFonts w:hint="eastAsia"/>
        </w:rPr>
        <w:t>本文</w:t>
      </w:r>
      <w:r w:rsidRPr="00CD5378">
        <w:rPr>
          <w:rFonts w:hint="eastAsia"/>
        </w:rPr>
        <w:t>的原型只需要参考现有的数据，而不是实际存储新的数据。这个测试主要强调索引查找和磁盘预取操作。</w:t>
      </w:r>
    </w:p>
    <w:p w:rsidR="00DB777E" w:rsidRPr="00CD5378" w:rsidRDefault="00DB777E" w:rsidP="00DB777E">
      <w:pPr>
        <w:rPr>
          <w:rFonts w:hint="eastAsia"/>
        </w:rPr>
      </w:pPr>
      <w:r w:rsidRPr="00CD5378">
        <w:rPr>
          <w:rFonts w:hint="eastAsia"/>
        </w:rPr>
        <w:t>最初，对于低级别的并发性，对于小型随机磁盘读取（对于容器</w:t>
      </w:r>
      <w:r w:rsidRPr="00CD5378">
        <w:t>FP</w:t>
      </w:r>
      <w:r w:rsidRPr="00CD5378">
        <w:rPr>
          <w:rFonts w:hint="eastAsia"/>
        </w:rPr>
        <w:t>目录预取）的惩罚</w:t>
      </w:r>
      <w:r>
        <w:rPr>
          <w:rFonts w:hint="eastAsia"/>
        </w:rPr>
        <w:t>主导</w:t>
      </w:r>
      <w:r w:rsidRPr="00CD5378">
        <w:rPr>
          <w:rFonts w:hint="eastAsia"/>
        </w:rPr>
        <w:t>性能。吞吐量稳步提高，因为</w:t>
      </w:r>
      <w:r>
        <w:rPr>
          <w:rFonts w:hint="eastAsia"/>
        </w:rPr>
        <w:t>本文</w:t>
      </w:r>
      <w:r w:rsidRPr="00CD5378">
        <w:rPr>
          <w:rFonts w:hint="eastAsia"/>
        </w:rPr>
        <w:t>提高了并发性和重复消除水平，</w:t>
      </w:r>
      <w:r w:rsidRPr="00CD5378">
        <w:t>64</w:t>
      </w:r>
      <w:r w:rsidRPr="00CD5378">
        <w:rPr>
          <w:rFonts w:hint="eastAsia"/>
        </w:rPr>
        <w:t>个并发备份流的聚合磁盘吞吐量达到了</w:t>
      </w:r>
      <w:r w:rsidRPr="00CD5378">
        <w:t>6.6 GB /</w:t>
      </w:r>
      <w:r w:rsidRPr="00CD5378">
        <w:rPr>
          <w:rFonts w:hint="eastAsia"/>
        </w:rPr>
        <w:t>秒以上。当磁盘访问已经是随机的，并发访问不会引入更多的随机性。另一方面，并</w:t>
      </w:r>
      <w:r w:rsidRPr="00CD5378">
        <w:rPr>
          <w:rFonts w:ascii="Times New Roman" w:hAnsi="Times New Roman" w:cs="Times New Roman"/>
        </w:rPr>
        <w:t>​​</w:t>
      </w:r>
      <w:r w:rsidRPr="00CD5378">
        <w:rPr>
          <w:rFonts w:ascii="宋体" w:hAnsi="宋体" w:hint="eastAsia"/>
        </w:rPr>
        <w:t>发访问可以充分利用磁盘阵列中的每个磁盘。因此总吞吐量增加。在</w:t>
      </w:r>
      <w:r w:rsidRPr="00CD5378">
        <w:t>64</w:t>
      </w:r>
      <w:r w:rsidRPr="00CD5378">
        <w:rPr>
          <w:rFonts w:hint="eastAsia"/>
        </w:rPr>
        <w:t>个并发数据流之后，磁盘阵列的预取容量已经饱和，而并发开销（索引</w:t>
      </w:r>
      <w:r w:rsidRPr="00CD5378">
        <w:t>/</w:t>
      </w:r>
      <w:r w:rsidRPr="00CD5378">
        <w:rPr>
          <w:rFonts w:hint="eastAsia"/>
        </w:rPr>
        <w:t>缓存锁定，磁盘访问等）的影响变得明显：重复的数据备份吞吐量降至</w:t>
      </w:r>
      <w:r w:rsidRPr="00CD5378">
        <w:t>6 GB /</w:t>
      </w:r>
      <w:r w:rsidRPr="00CD5378">
        <w:rPr>
          <w:rFonts w:hint="eastAsia"/>
        </w:rPr>
        <w:t>秒大多不变。</w:t>
      </w:r>
    </w:p>
    <w:p w:rsidR="00DB777E" w:rsidRPr="00141976" w:rsidRDefault="00DB777E" w:rsidP="00DB777E">
      <w:pPr>
        <w:ind w:firstLine="482"/>
        <w:rPr>
          <w:rFonts w:hint="eastAsia"/>
        </w:rPr>
      </w:pPr>
      <w:r w:rsidRPr="00141976">
        <w:rPr>
          <w:rFonts w:hint="eastAsia"/>
          <w:b/>
        </w:rPr>
        <w:t>备份吞吐量结论。</w:t>
      </w:r>
      <w:r w:rsidRPr="00141976">
        <w:rPr>
          <w:rFonts w:hint="eastAsia"/>
        </w:rPr>
        <w:t>总之，</w:t>
      </w:r>
      <w:r>
        <w:rPr>
          <w:rFonts w:hint="eastAsia"/>
        </w:rPr>
        <w:t>本文</w:t>
      </w:r>
      <w:r w:rsidRPr="00141976">
        <w:rPr>
          <w:rFonts w:hint="eastAsia"/>
        </w:rPr>
        <w:t>的备份吞吐量实验表明，在备份独特数据时，</w:t>
      </w:r>
      <w:r>
        <w:rPr>
          <w:rFonts w:hint="eastAsia"/>
        </w:rPr>
        <w:t>本文</w:t>
      </w:r>
      <w:r w:rsidRPr="00141976">
        <w:rPr>
          <w:rFonts w:hint="eastAsia"/>
        </w:rPr>
        <w:t>的系统几乎与单流备份的正常文件服务器一样高效（对重复数据删除不会造成损失），而对于多数据流备份，系统速度要快几倍。这表明</w:t>
      </w:r>
      <w:r>
        <w:rPr>
          <w:rFonts w:hint="eastAsia"/>
        </w:rPr>
        <w:t>本文</w:t>
      </w:r>
      <w:r w:rsidRPr="00141976">
        <w:rPr>
          <w:rFonts w:hint="eastAsia"/>
        </w:rPr>
        <w:t>的系统能够更好地组织磁盘上的数据，即使在并发备份的情况下也能实现高吞吐量。当数据大部分是重复数据时，</w:t>
      </w:r>
      <w:r>
        <w:rPr>
          <w:rFonts w:hint="eastAsia"/>
        </w:rPr>
        <w:t>本文</w:t>
      </w:r>
      <w:r w:rsidRPr="00141976">
        <w:rPr>
          <w:rFonts w:hint="eastAsia"/>
        </w:rPr>
        <w:t>可以实现</w:t>
      </w:r>
      <w:r w:rsidRPr="00141976">
        <w:rPr>
          <w:rFonts w:hint="eastAsia"/>
        </w:rPr>
        <w:t>950 MB /</w:t>
      </w:r>
      <w:r w:rsidRPr="00141976">
        <w:rPr>
          <w:rFonts w:hint="eastAsia"/>
        </w:rPr>
        <w:t>秒的单流备份和</w:t>
      </w:r>
      <w:r w:rsidRPr="00141976">
        <w:rPr>
          <w:rFonts w:hint="eastAsia"/>
        </w:rPr>
        <w:t>6 GB /</w:t>
      </w:r>
      <w:r w:rsidRPr="00141976">
        <w:rPr>
          <w:rFonts w:hint="eastAsia"/>
        </w:rPr>
        <w:t>秒的多流备份。多个流有助于提高总吞吐量，因为它们可以最大化容器</w:t>
      </w:r>
      <w:r w:rsidRPr="00141976">
        <w:rPr>
          <w:rFonts w:hint="eastAsia"/>
        </w:rPr>
        <w:t>FP</w:t>
      </w:r>
      <w:r w:rsidRPr="00141976">
        <w:rPr>
          <w:rFonts w:hint="eastAsia"/>
        </w:rPr>
        <w:t>目录预取的吞吐量。</w:t>
      </w:r>
    </w:p>
    <w:p w:rsidR="00DB777E" w:rsidRDefault="00DB777E" w:rsidP="00DB777E">
      <w:pPr>
        <w:rPr>
          <w:rFonts w:hint="eastAsia"/>
        </w:rPr>
      </w:pPr>
      <w:r>
        <w:rPr>
          <w:rFonts w:hint="eastAsia"/>
        </w:rPr>
        <w:lastRenderedPageBreak/>
        <w:t>本文</w:t>
      </w:r>
      <w:r w:rsidRPr="00141976">
        <w:rPr>
          <w:rFonts w:hint="eastAsia"/>
        </w:rPr>
        <w:t>观察到的主要限制是由于硬件限制：在</w:t>
      </w:r>
      <w:r>
        <w:rPr>
          <w:rFonts w:hint="eastAsia"/>
        </w:rPr>
        <w:t>本文</w:t>
      </w:r>
      <w:r w:rsidRPr="00141976">
        <w:rPr>
          <w:rFonts w:hint="eastAsia"/>
        </w:rPr>
        <w:t>的端到端性能测试中容器预取吞吐量有限和</w:t>
      </w:r>
      <w:r w:rsidRPr="00141976">
        <w:rPr>
          <w:rFonts w:hint="eastAsia"/>
        </w:rPr>
        <w:t>CPU /</w:t>
      </w:r>
      <w:r w:rsidRPr="00141976">
        <w:rPr>
          <w:rFonts w:hint="eastAsia"/>
        </w:rPr>
        <w:t>网络瓶颈。在配备数百个快速寻找物理磁盘的生产系统上，利用更快的网络连接，</w:t>
      </w:r>
      <w:r>
        <w:rPr>
          <w:rFonts w:hint="eastAsia"/>
        </w:rPr>
        <w:t>本文</w:t>
      </w:r>
      <w:r w:rsidRPr="00141976">
        <w:rPr>
          <w:rFonts w:hint="eastAsia"/>
        </w:rPr>
        <w:t>预计将会看到更高的吞吐量。</w:t>
      </w:r>
      <w:r>
        <w:rPr>
          <w:rFonts w:hint="eastAsia"/>
        </w:rPr>
        <w:t>本文</w:t>
      </w:r>
      <w:r w:rsidRPr="00141976">
        <w:rPr>
          <w:rFonts w:hint="eastAsia"/>
        </w:rPr>
        <w:t>观察到的唯一软件限制是由于</w:t>
      </w:r>
      <w:r w:rsidRPr="00141976">
        <w:rPr>
          <w:rFonts w:hint="eastAsia"/>
        </w:rPr>
        <w:t>pthread</w:t>
      </w:r>
      <w:r w:rsidRPr="00141976">
        <w:rPr>
          <w:rFonts w:hint="eastAsia"/>
        </w:rPr>
        <w:t>锁定，并被认为是次要的，因为它只对最多</w:t>
      </w:r>
      <w:r w:rsidRPr="00141976">
        <w:rPr>
          <w:rFonts w:hint="eastAsia"/>
        </w:rPr>
        <w:t>128</w:t>
      </w:r>
      <w:r w:rsidRPr="00141976">
        <w:rPr>
          <w:rFonts w:hint="eastAsia"/>
        </w:rPr>
        <w:t>个并发备份流的吞吐量影响最小。</w:t>
      </w:r>
      <w:r w:rsidRPr="00DC29E1">
        <w:br/>
      </w:r>
      <w:r w:rsidRPr="00636E3E">
        <w:rPr>
          <w:rStyle w:val="3Char"/>
        </w:rPr>
        <w:t>4.1.2参考更新吞吐量</w:t>
      </w:r>
    </w:p>
    <w:p w:rsidR="00DB777E" w:rsidRPr="002F2754" w:rsidRDefault="00DB777E" w:rsidP="00DB777E">
      <w:pPr>
        <w:rPr>
          <w:rFonts w:hint="eastAsia"/>
        </w:rPr>
      </w:pPr>
      <w:r w:rsidRPr="002F2754">
        <w:rPr>
          <w:rFonts w:hint="eastAsia"/>
        </w:rPr>
        <w:t>在重复数据删除系统中不经常测试的关键属性是参考更新的性能，特别是当</w:t>
      </w:r>
      <w:r>
        <w:rPr>
          <w:rFonts w:hint="eastAsia"/>
        </w:rPr>
        <w:t>本文</w:t>
      </w:r>
      <w:r w:rsidRPr="002F2754">
        <w:rPr>
          <w:rFonts w:hint="eastAsia"/>
        </w:rPr>
        <w:t>需要删除数据时</w:t>
      </w:r>
      <w:r w:rsidRPr="002F2754">
        <w:rPr>
          <w:rFonts w:hint="eastAsia"/>
        </w:rPr>
        <w:t xml:space="preserve"> - </w:t>
      </w:r>
      <w:r w:rsidRPr="002F2754">
        <w:rPr>
          <w:rFonts w:hint="eastAsia"/>
        </w:rPr>
        <w:t>几乎每天都会发生的操作。图</w:t>
      </w:r>
      <w:r w:rsidRPr="002F2754">
        <w:rPr>
          <w:rFonts w:hint="eastAsia"/>
        </w:rPr>
        <w:t>5</w:t>
      </w:r>
      <w:r w:rsidRPr="002F2754">
        <w:rPr>
          <w:rFonts w:hint="eastAsia"/>
        </w:rPr>
        <w:t>显示了在系统为空或接近满负载时，合成数据集被备份或删除时所测量的参考更新时间。时间与备份或删除数据的大小成线性关系，因为</w:t>
      </w:r>
      <w:r>
        <w:rPr>
          <w:rFonts w:hint="eastAsia"/>
        </w:rPr>
        <w:t>本文</w:t>
      </w:r>
      <w:r w:rsidRPr="002F2754">
        <w:rPr>
          <w:rFonts w:hint="eastAsia"/>
        </w:rPr>
        <w:t>需要更新每个使用段的引用。</w:t>
      </w:r>
    </w:p>
    <w:p w:rsidR="00DB777E" w:rsidRDefault="00DB777E" w:rsidP="00DB777E">
      <w:pPr>
        <w:rPr>
          <w:rFonts w:hint="eastAsia"/>
        </w:rPr>
      </w:pPr>
      <w:r w:rsidRPr="002F2754">
        <w:rPr>
          <w:rFonts w:hint="eastAsia"/>
        </w:rPr>
        <w:t>该行的斜率对应于参考更新的吞吐量，对于数据添加为</w:t>
      </w:r>
      <w:r w:rsidRPr="002F2754">
        <w:rPr>
          <w:rFonts w:hint="eastAsia"/>
        </w:rPr>
        <w:t>3.2 GB /</w:t>
      </w:r>
      <w:r w:rsidRPr="002F2754">
        <w:rPr>
          <w:rFonts w:hint="eastAsia"/>
        </w:rPr>
        <w:t>秒，对于数据删除为</w:t>
      </w:r>
      <w:r w:rsidRPr="002F2754">
        <w:rPr>
          <w:rFonts w:hint="eastAsia"/>
        </w:rPr>
        <w:t>3.1 GB /</w:t>
      </w:r>
      <w:r w:rsidRPr="002F2754">
        <w:rPr>
          <w:rFonts w:hint="eastAsia"/>
        </w:rPr>
        <w:t>秒。删除速度稍慢，因为段被删除时，它们也需要从索引中删除。与常规的文件系统相反，重复数据删除系统的删除吞吐量很慢，因为</w:t>
      </w:r>
      <w:r>
        <w:rPr>
          <w:rFonts w:hint="eastAsia"/>
        </w:rPr>
        <w:t>本文</w:t>
      </w:r>
      <w:r w:rsidRPr="002F2754">
        <w:rPr>
          <w:rFonts w:hint="eastAsia"/>
        </w:rPr>
        <w:t>支付数据共享的代价。但是，它比新数据的备份吞吐量还要快，这样可以防止备份进程不得不停顿并等待删除机制释放空间。</w:t>
      </w:r>
      <w:r w:rsidRPr="00DC29E1">
        <w:br/>
      </w:r>
      <w:r w:rsidRPr="00636E3E">
        <w:rPr>
          <w:rStyle w:val="3Char"/>
        </w:rPr>
        <w:t>4.1.3恢复吞吐量</w:t>
      </w:r>
    </w:p>
    <w:p w:rsidR="00DB777E" w:rsidRDefault="00DB777E" w:rsidP="00DB777E">
      <w:pPr>
        <w:rPr>
          <w:rFonts w:hint="eastAsia"/>
        </w:rPr>
      </w:pPr>
      <w:r w:rsidRPr="002F2754">
        <w:rPr>
          <w:rFonts w:hint="eastAsia"/>
        </w:rPr>
        <w:t>重复数据删除系统的基准测试主要是由备份测试来决定的，而且对恢复的测试大多被忽略</w:t>
      </w:r>
      <w:r w:rsidRPr="002F2754">
        <w:rPr>
          <w:rFonts w:hint="eastAsia"/>
        </w:rPr>
        <w:t xml:space="preserve"> - </w:t>
      </w:r>
      <w:r w:rsidRPr="002F2754">
        <w:rPr>
          <w:rFonts w:hint="eastAsia"/>
        </w:rPr>
        <w:t>可能是因为恢复过程通常很慢，正确性是主要关心的问题。</w:t>
      </w:r>
      <w:r w:rsidRPr="002F2754">
        <w:rPr>
          <w:rFonts w:hint="eastAsia"/>
        </w:rPr>
        <w:t xml:space="preserve"> </w:t>
      </w:r>
      <w:r w:rsidRPr="002F2754">
        <w:rPr>
          <w:rFonts w:hint="eastAsia"/>
        </w:rPr>
        <w:t>但是，恢复是一个重要的操作，</w:t>
      </w:r>
      <w:r>
        <w:rPr>
          <w:rFonts w:hint="eastAsia"/>
        </w:rPr>
        <w:t>本文</w:t>
      </w:r>
      <w:r w:rsidRPr="002F2754">
        <w:rPr>
          <w:rFonts w:hint="eastAsia"/>
        </w:rPr>
        <w:t>希望确保</w:t>
      </w:r>
      <w:r>
        <w:rPr>
          <w:rFonts w:hint="eastAsia"/>
        </w:rPr>
        <w:t>本文</w:t>
      </w:r>
      <w:r w:rsidRPr="002F2754">
        <w:rPr>
          <w:rFonts w:hint="eastAsia"/>
        </w:rPr>
        <w:t>的原型提供了足够的性能。</w:t>
      </w:r>
      <w:r w:rsidRPr="002F2754">
        <w:rPr>
          <w:rFonts w:hint="eastAsia"/>
        </w:rPr>
        <w:t xml:space="preserve"> </w:t>
      </w:r>
      <w:r w:rsidRPr="002F2754">
        <w:rPr>
          <w:rFonts w:hint="eastAsia"/>
        </w:rPr>
        <w:t>在</w:t>
      </w:r>
      <w:r>
        <w:rPr>
          <w:rFonts w:hint="eastAsia"/>
        </w:rPr>
        <w:t>本文</w:t>
      </w:r>
      <w:r w:rsidRPr="002F2754">
        <w:rPr>
          <w:rFonts w:hint="eastAsia"/>
        </w:rPr>
        <w:t>的测试中，所有的数据都被正确的恢</w:t>
      </w:r>
      <w:r>
        <w:rPr>
          <w:rFonts w:hint="eastAsia"/>
        </w:rPr>
        <w:t>复，本文</w:t>
      </w:r>
      <w:r w:rsidRPr="002F2754">
        <w:rPr>
          <w:rFonts w:hint="eastAsia"/>
        </w:rPr>
        <w:t>的单流恢复吞吐量大约为</w:t>
      </w:r>
      <w:r w:rsidRPr="002F2754">
        <w:rPr>
          <w:rFonts w:hint="eastAsia"/>
        </w:rPr>
        <w:t>1 GB /</w:t>
      </w:r>
      <w:r w:rsidRPr="002F2754">
        <w:rPr>
          <w:rFonts w:hint="eastAsia"/>
        </w:rPr>
        <w:t>秒，而两个或更多并发恢复流的吞吐量为</w:t>
      </w:r>
      <w:r w:rsidRPr="002F2754">
        <w:rPr>
          <w:rFonts w:hint="eastAsia"/>
        </w:rPr>
        <w:t>430 MB /</w:t>
      </w:r>
      <w:r w:rsidRPr="002F2754">
        <w:rPr>
          <w:rFonts w:hint="eastAsia"/>
        </w:rPr>
        <w:t>秒。</w:t>
      </w:r>
      <w:r w:rsidRPr="002F2754">
        <w:rPr>
          <w:rFonts w:hint="eastAsia"/>
        </w:rPr>
        <w:t xml:space="preserve"> </w:t>
      </w:r>
      <w:r w:rsidRPr="002F2754">
        <w:rPr>
          <w:rFonts w:hint="eastAsia"/>
        </w:rPr>
        <w:t>单流恢复是快速的，因为大多数访问是顺序的，而多个并发恢复流引入了磁盘查找。</w:t>
      </w:r>
      <w:r w:rsidRPr="002F2754">
        <w:rPr>
          <w:rFonts w:hint="eastAsia"/>
        </w:rPr>
        <w:t xml:space="preserve"> </w:t>
      </w:r>
      <w:r w:rsidRPr="002F2754">
        <w:rPr>
          <w:rFonts w:hint="eastAsia"/>
        </w:rPr>
        <w:t>使用直接可定位的对象允许</w:t>
      </w:r>
      <w:r>
        <w:rPr>
          <w:rFonts w:hint="eastAsia"/>
        </w:rPr>
        <w:t>本文</w:t>
      </w:r>
      <w:r w:rsidRPr="002F2754">
        <w:rPr>
          <w:rFonts w:hint="eastAsia"/>
        </w:rPr>
        <w:t>在不使用索引的情况下执行恢复，从而使整个过程具有很高的可扩展性。</w:t>
      </w:r>
      <w:r w:rsidRPr="00DC29E1">
        <w:br/>
      </w:r>
      <w:r w:rsidRPr="00636E3E">
        <w:rPr>
          <w:rFonts w:ascii="黑体" w:eastAsia="黑体" w:hAnsi="黑体" w:cstheme="majorBidi"/>
          <w:bCs/>
          <w:sz w:val="28"/>
          <w:szCs w:val="28"/>
        </w:rPr>
        <w:t>4.2</w:t>
      </w:r>
      <w:r w:rsidR="00636E3E" w:rsidRPr="00636E3E">
        <w:rPr>
          <w:rFonts w:ascii="黑体" w:eastAsia="黑体" w:hAnsi="黑体" w:cstheme="majorBidi"/>
          <w:bCs/>
          <w:sz w:val="28"/>
          <w:szCs w:val="28"/>
        </w:rPr>
        <w:t xml:space="preserve"> </w:t>
      </w:r>
      <w:r w:rsidRPr="00636E3E">
        <w:rPr>
          <w:rFonts w:ascii="黑体" w:eastAsia="黑体" w:hAnsi="黑体" w:cstheme="majorBidi"/>
          <w:bCs/>
          <w:sz w:val="28"/>
          <w:szCs w:val="28"/>
        </w:rPr>
        <w:t>重复数据删除效率</w:t>
      </w:r>
    </w:p>
    <w:p w:rsidR="00DB777E" w:rsidRPr="00687F25" w:rsidRDefault="00DB777E" w:rsidP="00DB777E">
      <w:pPr>
        <w:rPr>
          <w:rFonts w:hint="eastAsia"/>
        </w:rPr>
      </w:pPr>
      <w:r w:rsidRPr="00687F25">
        <w:rPr>
          <w:rFonts w:hint="eastAsia"/>
        </w:rPr>
        <w:t>虽然</w:t>
      </w:r>
      <w:r>
        <w:rPr>
          <w:rFonts w:hint="eastAsia"/>
        </w:rPr>
        <w:t>本文</w:t>
      </w:r>
      <w:r w:rsidRPr="00687F25">
        <w:rPr>
          <w:rFonts w:hint="eastAsia"/>
        </w:rPr>
        <w:t>愿意为高可扩展性牺牲一些重复数据删除准确性，但</w:t>
      </w:r>
      <w:r>
        <w:rPr>
          <w:rFonts w:hint="eastAsia"/>
        </w:rPr>
        <w:t>本文</w:t>
      </w:r>
      <w:r w:rsidRPr="00687F25">
        <w:rPr>
          <w:rFonts w:hint="eastAsia"/>
        </w:rPr>
        <w:t>仍然希望确保系统提供足够的重复检测。特别是，由于采样提供了所需的可扩展性，所以重复数据删除效率将主要由预取的有效性决定。</w:t>
      </w:r>
    </w:p>
    <w:p w:rsidR="00DB777E" w:rsidRPr="00687F25" w:rsidRDefault="00DB777E" w:rsidP="00DB777E">
      <w:pPr>
        <w:rPr>
          <w:rFonts w:hint="eastAsia"/>
        </w:rPr>
      </w:pPr>
      <w:r w:rsidRPr="00687F25">
        <w:rPr>
          <w:rFonts w:hint="eastAsia"/>
        </w:rPr>
        <w:t>在</w:t>
      </w:r>
      <w:r>
        <w:rPr>
          <w:rFonts w:hint="eastAsia"/>
        </w:rPr>
        <w:t>本文</w:t>
      </w:r>
      <w:r w:rsidRPr="00687F25">
        <w:rPr>
          <w:rFonts w:hint="eastAsia"/>
        </w:rPr>
        <w:t>的综合数据集中，真实（“基本事实”）重复是</w:t>
      </w:r>
      <w:r w:rsidRPr="00687F25">
        <w:rPr>
          <w:rFonts w:hint="eastAsia"/>
        </w:rPr>
        <w:t>100</w:t>
      </w:r>
      <w:r w:rsidRPr="00687F25">
        <w:rPr>
          <w:rFonts w:hint="eastAsia"/>
        </w:rPr>
        <w:t>％。</w:t>
      </w:r>
      <w:r>
        <w:rPr>
          <w:rFonts w:hint="eastAsia"/>
        </w:rPr>
        <w:t>本文</w:t>
      </w:r>
      <w:r w:rsidRPr="00687F25">
        <w:rPr>
          <w:rFonts w:hint="eastAsia"/>
        </w:rPr>
        <w:t>的原型始终消除不少于</w:t>
      </w:r>
      <w:r w:rsidRPr="00687F25">
        <w:rPr>
          <w:rFonts w:hint="eastAsia"/>
        </w:rPr>
        <w:t>97</w:t>
      </w:r>
      <w:r w:rsidRPr="00687F25">
        <w:rPr>
          <w:rFonts w:hint="eastAsia"/>
        </w:rPr>
        <w:t>％的副本。这与基于等式</w:t>
      </w:r>
      <w:r w:rsidRPr="00687F25">
        <w:rPr>
          <w:rFonts w:hint="eastAsia"/>
        </w:rPr>
        <w:t>2</w:t>
      </w:r>
      <w:r w:rsidRPr="00687F25">
        <w:rPr>
          <w:rFonts w:hint="eastAsia"/>
        </w:rPr>
        <w:t>的理论预期是一致的：当</w:t>
      </w:r>
      <w:r>
        <w:rPr>
          <w:rFonts w:hint="eastAsia"/>
        </w:rPr>
        <w:t>本文</w:t>
      </w:r>
      <w:r w:rsidRPr="00687F25">
        <w:rPr>
          <w:rFonts w:hint="eastAsia"/>
        </w:rPr>
        <w:t>从容器目录中预取</w:t>
      </w:r>
      <w:r w:rsidRPr="00687F25">
        <w:rPr>
          <w:rFonts w:hint="eastAsia"/>
        </w:rPr>
        <w:t>FP</w:t>
      </w:r>
      <w:r w:rsidRPr="00687F25">
        <w:rPr>
          <w:rFonts w:hint="eastAsia"/>
        </w:rPr>
        <w:t>时，并且由于采样率是</w:t>
      </w:r>
      <w:r>
        <w:t>1</w:t>
      </w:r>
      <w:r>
        <w:rPr>
          <w:rFonts w:hint="eastAsia"/>
        </w:rPr>
        <w:t>/101</w:t>
      </w:r>
      <w:r w:rsidRPr="00687F25">
        <w:rPr>
          <w:rFonts w:hint="eastAsia"/>
        </w:rPr>
        <w:t>，所以可能找不到前</w:t>
      </w:r>
      <w:r w:rsidRPr="00687F25">
        <w:rPr>
          <w:rFonts w:hint="eastAsia"/>
        </w:rPr>
        <w:t>100</w:t>
      </w:r>
      <w:r w:rsidRPr="00687F25">
        <w:rPr>
          <w:rFonts w:hint="eastAsia"/>
        </w:rPr>
        <w:t>个</w:t>
      </w:r>
      <w:r w:rsidRPr="00687F25">
        <w:rPr>
          <w:rFonts w:hint="eastAsia"/>
        </w:rPr>
        <w:t>FP</w:t>
      </w:r>
      <w:r w:rsidRPr="00687F25">
        <w:rPr>
          <w:rFonts w:hint="eastAsia"/>
        </w:rPr>
        <w:t>。</w:t>
      </w:r>
      <w:r w:rsidRPr="00687F25">
        <w:rPr>
          <w:rFonts w:hint="eastAsia"/>
        </w:rPr>
        <w:lastRenderedPageBreak/>
        <w:t>第一次击中之后（最坏的情况下是</w:t>
      </w:r>
      <w:r w:rsidRPr="00687F25">
        <w:rPr>
          <w:rFonts w:hint="eastAsia"/>
        </w:rPr>
        <w:t>101</w:t>
      </w:r>
      <w:r w:rsidRPr="00687F25">
        <w:rPr>
          <w:rFonts w:hint="eastAsia"/>
        </w:rPr>
        <w:t>个</w:t>
      </w:r>
      <w:r w:rsidRPr="00687F25">
        <w:rPr>
          <w:rFonts w:hint="eastAsia"/>
        </w:rPr>
        <w:t>FP</w:t>
      </w:r>
      <w:r w:rsidRPr="00687F25">
        <w:rPr>
          <w:rFonts w:hint="eastAsia"/>
        </w:rPr>
        <w:t>），</w:t>
      </w:r>
      <w:r>
        <w:rPr>
          <w:rFonts w:hint="eastAsia"/>
        </w:rPr>
        <w:t>本文</w:t>
      </w:r>
      <w:r w:rsidRPr="00687F25">
        <w:rPr>
          <w:rFonts w:hint="eastAsia"/>
        </w:rPr>
        <w:t>预取所有容器中的所有</w:t>
      </w:r>
      <w:r w:rsidRPr="00687F25">
        <w:rPr>
          <w:rFonts w:hint="eastAsia"/>
        </w:rPr>
        <w:t>FP</w:t>
      </w:r>
      <w:r w:rsidRPr="00687F25">
        <w:rPr>
          <w:rFonts w:hint="eastAsia"/>
        </w:rPr>
        <w:t>。所以从理论上讲，</w:t>
      </w:r>
      <w:r>
        <w:rPr>
          <w:rFonts w:hint="eastAsia"/>
        </w:rPr>
        <w:t>本文</w:t>
      </w:r>
      <w:r w:rsidRPr="00687F25">
        <w:rPr>
          <w:rFonts w:hint="eastAsia"/>
        </w:rPr>
        <w:t>可能无法检测出超过</w:t>
      </w:r>
      <w:r w:rsidRPr="00687F25">
        <w:rPr>
          <w:rFonts w:hint="eastAsia"/>
        </w:rPr>
        <w:t>4096</w:t>
      </w:r>
      <w:r w:rsidRPr="00687F25">
        <w:rPr>
          <w:rFonts w:hint="eastAsia"/>
        </w:rPr>
        <w:t>个</w:t>
      </w:r>
      <w:r w:rsidRPr="00687F25">
        <w:rPr>
          <w:rFonts w:hint="eastAsia"/>
        </w:rPr>
        <w:t>FP</w:t>
      </w:r>
      <w:r w:rsidRPr="00687F25">
        <w:rPr>
          <w:rFonts w:hint="eastAsia"/>
        </w:rPr>
        <w:t>的</w:t>
      </w:r>
      <w:r w:rsidRPr="00687F25">
        <w:rPr>
          <w:rFonts w:hint="eastAsia"/>
        </w:rPr>
        <w:t>100</w:t>
      </w:r>
      <w:r w:rsidRPr="00687F25">
        <w:rPr>
          <w:rFonts w:hint="eastAsia"/>
        </w:rPr>
        <w:t>个，即</w:t>
      </w:r>
      <w:r w:rsidRPr="00687F25">
        <w:rPr>
          <w:rFonts w:hint="eastAsia"/>
        </w:rPr>
        <w:t>2.4</w:t>
      </w:r>
      <w:r w:rsidRPr="00687F25">
        <w:rPr>
          <w:rFonts w:hint="eastAsia"/>
        </w:rPr>
        <w:t>％。</w:t>
      </w:r>
    </w:p>
    <w:p w:rsidR="00DB777E" w:rsidRPr="00636E3E" w:rsidRDefault="00DB777E" w:rsidP="00636E3E">
      <w:pPr>
        <w:pStyle w:val="2"/>
        <w:ind w:firstLine="560"/>
        <w:rPr>
          <w:rFonts w:hint="eastAsia"/>
        </w:rPr>
      </w:pPr>
      <w:r w:rsidRPr="00636E3E">
        <w:t>4.3与当前最先进技术的比较</w:t>
      </w:r>
    </w:p>
    <w:p w:rsidR="00DB777E" w:rsidRPr="00143579" w:rsidRDefault="00DB777E" w:rsidP="00DB777E">
      <w:pPr>
        <w:rPr>
          <w:rFonts w:hint="eastAsia"/>
        </w:rPr>
      </w:pPr>
      <w:r w:rsidRPr="00143579">
        <w:rPr>
          <w:rFonts w:hint="eastAsia"/>
        </w:rPr>
        <w:t>在评估重复数据删除系统时，往往是这种情况</w:t>
      </w:r>
      <w:r>
        <w:rPr>
          <w:rFonts w:hint="eastAsia"/>
        </w:rPr>
        <w:t>：</w:t>
      </w:r>
      <w:r w:rsidRPr="00143579">
        <w:rPr>
          <w:rFonts w:hint="eastAsia"/>
        </w:rPr>
        <w:t>定制方法和私人工作量被用来量化所提议的机制的有效性（例如，</w:t>
      </w:r>
      <w:r w:rsidRPr="00143579">
        <w:rPr>
          <w:rFonts w:hint="eastAsia"/>
        </w:rPr>
        <w:t>[19]</w:t>
      </w:r>
      <w:r w:rsidRPr="00143579">
        <w:rPr>
          <w:rFonts w:hint="eastAsia"/>
        </w:rPr>
        <w:t>和</w:t>
      </w:r>
      <w:r w:rsidRPr="00143579">
        <w:rPr>
          <w:rFonts w:hint="eastAsia"/>
        </w:rPr>
        <w:t>[12]</w:t>
      </w:r>
      <w:r w:rsidRPr="00143579">
        <w:rPr>
          <w:rFonts w:hint="eastAsia"/>
        </w:rPr>
        <w:t>）。与其他系统的比较通常比较困难，并且仅限于参考供应商报告的结果，主要是因为没有商定的重复数据删除基准，这将使基准测试和比较成为公平和有意义的基准。此外，当瞄准最先进的系统的性能时，几乎不可能</w:t>
      </w:r>
      <w:r>
        <w:rPr>
          <w:rFonts w:hint="eastAsia"/>
        </w:rPr>
        <w:t>证实</w:t>
      </w:r>
      <w:r w:rsidRPr="00143579">
        <w:rPr>
          <w:rFonts w:hint="eastAsia"/>
        </w:rPr>
        <w:t>获得，部署和基准测试的成本和努力</w:t>
      </w:r>
      <w:r>
        <w:rPr>
          <w:rFonts w:hint="eastAsia"/>
        </w:rPr>
        <w:t>或它们中的一个</w:t>
      </w:r>
      <w:r w:rsidRPr="00143579">
        <w:rPr>
          <w:rFonts w:hint="eastAsia"/>
        </w:rPr>
        <w:t>。在</w:t>
      </w:r>
      <w:r>
        <w:rPr>
          <w:rFonts w:hint="eastAsia"/>
        </w:rPr>
        <w:t>本文</w:t>
      </w:r>
      <w:r w:rsidRPr="00143579">
        <w:rPr>
          <w:rFonts w:hint="eastAsia"/>
        </w:rPr>
        <w:t>的评估中，</w:t>
      </w:r>
      <w:r>
        <w:rPr>
          <w:rFonts w:hint="eastAsia"/>
        </w:rPr>
        <w:t>本文</w:t>
      </w:r>
      <w:r w:rsidRPr="00143579">
        <w:rPr>
          <w:rFonts w:hint="eastAsia"/>
        </w:rPr>
        <w:t>尝试使用能够以有趣的方式运行系统的数据集，而且这些数据集相对容易被其他系统重新创建和测试。</w:t>
      </w:r>
      <w:bookmarkStart w:id="0" w:name="_GoBack"/>
      <w:bookmarkEnd w:id="0"/>
    </w:p>
    <w:p w:rsidR="00DB777E" w:rsidRPr="00DB777E" w:rsidRDefault="0099357C" w:rsidP="00DB777E">
      <w:pPr>
        <w:pStyle w:val="1"/>
        <w:ind w:firstLine="720"/>
      </w:pPr>
      <w:r w:rsidRPr="00A346C9">
        <w:rPr>
          <w:rFonts w:hint="eastAsia"/>
        </w:rPr>
        <w:t>五 总结与优化</w:t>
      </w:r>
    </w:p>
    <w:p w:rsidR="00ED0FD5" w:rsidRPr="00ED0FD5" w:rsidRDefault="00ED0FD5" w:rsidP="00DB777E">
      <w:pPr>
        <w:rPr>
          <w:rFonts w:hint="eastAsia"/>
        </w:rPr>
      </w:pPr>
      <w:r w:rsidRPr="00ED0FD5">
        <w:rPr>
          <w:rFonts w:hint="eastAsia"/>
        </w:rPr>
        <w:t>为了实现提供下一代重复数据删除支持所需的可扩展性，吞吐量和重复数据删除效率，需要解决重要的工程</w:t>
      </w:r>
      <w:r>
        <w:rPr>
          <w:rFonts w:hint="eastAsia"/>
        </w:rPr>
        <w:t>难题</w:t>
      </w:r>
      <w:r w:rsidRPr="00ED0FD5">
        <w:rPr>
          <w:rFonts w:hint="eastAsia"/>
        </w:rPr>
        <w:t>。</w:t>
      </w:r>
      <w:r w:rsidR="00887DCD">
        <w:rPr>
          <w:rFonts w:hint="eastAsia"/>
        </w:rPr>
        <w:t>本文</w:t>
      </w:r>
      <w:r w:rsidRPr="00ED0FD5">
        <w:rPr>
          <w:rFonts w:hint="eastAsia"/>
        </w:rPr>
        <w:t>已经提出了一个</w:t>
      </w:r>
      <w:r>
        <w:rPr>
          <w:rFonts w:hint="eastAsia"/>
        </w:rPr>
        <w:t>全新</w:t>
      </w:r>
      <w:r w:rsidRPr="00ED0FD5">
        <w:rPr>
          <w:rFonts w:hint="eastAsia"/>
        </w:rPr>
        <w:t>的设计，</w:t>
      </w:r>
      <w:r w:rsidRPr="002D20B1">
        <w:rPr>
          <w:rFonts w:hint="eastAsia"/>
          <w:color w:val="FF0000"/>
        </w:rPr>
        <w:t>旨在</w:t>
      </w:r>
      <w:r w:rsidRPr="00ED0FD5">
        <w:rPr>
          <w:rFonts w:hint="eastAsia"/>
        </w:rPr>
        <w:t>最大限度地提高整体单节点的有效性，并引入新的机制来解决这些</w:t>
      </w:r>
      <w:r w:rsidR="002D20B1">
        <w:rPr>
          <w:rFonts w:hint="eastAsia"/>
        </w:rPr>
        <w:t>难题</w:t>
      </w:r>
      <w:r w:rsidRPr="00ED0FD5">
        <w:rPr>
          <w:rFonts w:hint="eastAsia"/>
        </w:rPr>
        <w:t>中最紧迫的问题。与</w:t>
      </w:r>
      <w:r w:rsidR="00887DCD">
        <w:rPr>
          <w:rFonts w:hint="eastAsia"/>
        </w:rPr>
        <w:t>本文</w:t>
      </w:r>
      <w:r w:rsidRPr="00ED0FD5">
        <w:rPr>
          <w:rFonts w:hint="eastAsia"/>
        </w:rPr>
        <w:t>所知的任何其他系统不同，</w:t>
      </w:r>
      <w:r w:rsidR="00887DCD">
        <w:rPr>
          <w:rFonts w:hint="eastAsia"/>
        </w:rPr>
        <w:t>本文</w:t>
      </w:r>
      <w:r w:rsidRPr="00ED0FD5">
        <w:rPr>
          <w:rFonts w:hint="eastAsia"/>
        </w:rPr>
        <w:t>可直接定位的对象支持使用渐进式采样索引存储器或</w:t>
      </w:r>
      <w:r w:rsidRPr="00ED0FD5">
        <w:rPr>
          <w:rFonts w:hint="eastAsia"/>
        </w:rPr>
        <w:t>SSD</w:t>
      </w:r>
      <w:r w:rsidRPr="00ED0FD5">
        <w:rPr>
          <w:rFonts w:hint="eastAsia"/>
        </w:rPr>
        <w:t>（提供卓越的单节点可伸缩性和内存使用效率）。</w:t>
      </w:r>
      <w:r w:rsidR="00887DCD">
        <w:rPr>
          <w:rFonts w:hint="eastAsia"/>
        </w:rPr>
        <w:t>本文</w:t>
      </w:r>
      <w:r w:rsidRPr="00ED0FD5">
        <w:rPr>
          <w:rFonts w:hint="eastAsia"/>
        </w:rPr>
        <w:t>的分组标记扫描机制以真正可扩展和高效的方式攻击困难且经常被忽视的资源管理和回收问题。另外，</w:t>
      </w:r>
      <w:r w:rsidR="00887DCD">
        <w:rPr>
          <w:rFonts w:hint="eastAsia"/>
        </w:rPr>
        <w:t>本文</w:t>
      </w:r>
      <w:r w:rsidRPr="00ED0FD5">
        <w:rPr>
          <w:rFonts w:hint="eastAsia"/>
        </w:rPr>
        <w:t>提出了一个到服务器后端的异步接口，能够以足够高的速度将数据推送到服务器。</w:t>
      </w:r>
    </w:p>
    <w:p w:rsidR="00AF62B7" w:rsidRPr="00834E79" w:rsidRDefault="00887DCD" w:rsidP="00DB777E">
      <w:pPr>
        <w:rPr>
          <w:rFonts w:ascii="Times-Italic" w:hAnsi="Times-Italic" w:hint="eastAsia"/>
          <w:i/>
          <w:iCs/>
          <w:sz w:val="22"/>
        </w:rPr>
      </w:pPr>
      <w:r>
        <w:rPr>
          <w:rFonts w:hint="eastAsia"/>
        </w:rPr>
        <w:t>本文</w:t>
      </w:r>
      <w:r w:rsidR="00ED0FD5" w:rsidRPr="00ED0FD5">
        <w:rPr>
          <w:rFonts w:hint="eastAsia"/>
        </w:rPr>
        <w:t>原型的性能验证了</w:t>
      </w:r>
      <w:r>
        <w:rPr>
          <w:rFonts w:hint="eastAsia"/>
        </w:rPr>
        <w:t>本文</w:t>
      </w:r>
      <w:r w:rsidR="00ED0FD5" w:rsidRPr="00ED0FD5">
        <w:rPr>
          <w:rFonts w:hint="eastAsia"/>
        </w:rPr>
        <w:t>设计的有效性。逐行采样索引可以实现非常好的重复数据删除效率，而每</w:t>
      </w:r>
      <w:r w:rsidR="00ED0FD5" w:rsidRPr="00ED0FD5">
        <w:rPr>
          <w:rFonts w:hint="eastAsia"/>
        </w:rPr>
        <w:t>200TB</w:t>
      </w:r>
      <w:r w:rsidR="00ED0FD5" w:rsidRPr="00ED0FD5">
        <w:rPr>
          <w:rFonts w:hint="eastAsia"/>
        </w:rPr>
        <w:t>的原始存储空间只能使用</w:t>
      </w:r>
      <w:r w:rsidR="00ED0FD5" w:rsidRPr="00ED0FD5">
        <w:rPr>
          <w:rFonts w:hint="eastAsia"/>
        </w:rPr>
        <w:t>10GB</w:t>
      </w:r>
      <w:r w:rsidR="00ED0FD5" w:rsidRPr="00ED0FD5">
        <w:rPr>
          <w:rFonts w:hint="eastAsia"/>
        </w:rPr>
        <w:t>的内存（在</w:t>
      </w:r>
      <w:r>
        <w:rPr>
          <w:rFonts w:hint="eastAsia"/>
        </w:rPr>
        <w:t>本文</w:t>
      </w:r>
      <w:r w:rsidR="00ED0FD5" w:rsidRPr="00ED0FD5">
        <w:rPr>
          <w:rFonts w:hint="eastAsia"/>
        </w:rPr>
        <w:t>的测试中，对于</w:t>
      </w:r>
      <w:r w:rsidR="00ED0FD5" w:rsidRPr="00ED0FD5">
        <w:rPr>
          <w:rFonts w:hint="eastAsia"/>
        </w:rPr>
        <w:t>500TB</w:t>
      </w:r>
      <w:r w:rsidR="00ED0FD5" w:rsidRPr="00ED0FD5">
        <w:rPr>
          <w:rFonts w:hint="eastAsia"/>
        </w:rPr>
        <w:t>，只有</w:t>
      </w:r>
      <w:r w:rsidR="00ED0FD5" w:rsidRPr="00ED0FD5">
        <w:rPr>
          <w:rFonts w:hint="eastAsia"/>
        </w:rPr>
        <w:t>25GB</w:t>
      </w:r>
      <w:r w:rsidR="00ED0FD5" w:rsidRPr="00ED0FD5">
        <w:rPr>
          <w:rFonts w:hint="eastAsia"/>
        </w:rPr>
        <w:t>）。另外，</w:t>
      </w:r>
      <w:r>
        <w:rPr>
          <w:rFonts w:hint="eastAsia"/>
        </w:rPr>
        <w:t>本文</w:t>
      </w:r>
      <w:r w:rsidR="00ED0FD5" w:rsidRPr="00ED0FD5">
        <w:rPr>
          <w:rFonts w:hint="eastAsia"/>
        </w:rPr>
        <w:t>能够实现从</w:t>
      </w:r>
      <w:r w:rsidR="00ED0FD5" w:rsidRPr="00ED0FD5">
        <w:rPr>
          <w:rFonts w:hint="eastAsia"/>
        </w:rPr>
        <w:t>950</w:t>
      </w:r>
      <w:r w:rsidR="00ED0FD5" w:rsidRPr="00ED0FD5">
        <w:rPr>
          <w:rFonts w:hint="eastAsia"/>
        </w:rPr>
        <w:t>（所有唯一数据）到</w:t>
      </w:r>
      <w:r w:rsidR="00ED0FD5" w:rsidRPr="00ED0FD5">
        <w:rPr>
          <w:rFonts w:hint="eastAsia"/>
        </w:rPr>
        <w:t>6000 MB / sec</w:t>
      </w:r>
      <w:r w:rsidR="00ED0FD5" w:rsidRPr="00ED0FD5">
        <w:rPr>
          <w:rFonts w:hint="eastAsia"/>
        </w:rPr>
        <w:t>（所有重复数据）的备份吞吐量，重复数据删除效率不低于</w:t>
      </w:r>
      <w:r w:rsidR="00ED0FD5" w:rsidRPr="00ED0FD5">
        <w:rPr>
          <w:rFonts w:hint="eastAsia"/>
        </w:rPr>
        <w:t>97</w:t>
      </w:r>
      <w:r w:rsidR="00ED0FD5" w:rsidRPr="00ED0FD5">
        <w:rPr>
          <w:rFonts w:hint="eastAsia"/>
        </w:rPr>
        <w:t>％，而</w:t>
      </w:r>
      <w:r>
        <w:rPr>
          <w:rFonts w:hint="eastAsia"/>
        </w:rPr>
        <w:t>本文</w:t>
      </w:r>
      <w:r w:rsidR="00ED0FD5" w:rsidRPr="00ED0FD5">
        <w:rPr>
          <w:rFonts w:hint="eastAsia"/>
        </w:rPr>
        <w:t>的分组标记和清除方法可以处理数据速度高于</w:t>
      </w:r>
      <w:r w:rsidR="00ED0FD5" w:rsidRPr="00ED0FD5">
        <w:rPr>
          <w:rFonts w:hint="eastAsia"/>
        </w:rPr>
        <w:t>3.1 GB /</w:t>
      </w:r>
      <w:r w:rsidR="00ED0FD5" w:rsidRPr="00ED0FD5">
        <w:rPr>
          <w:rFonts w:hint="eastAsia"/>
        </w:rPr>
        <w:t>秒，这表明通过充分利用可用资源，可大大提高单节点重复数据删除效率。</w:t>
      </w:r>
      <w:r w:rsidR="00DC29E1" w:rsidRPr="00DC29E1">
        <w:br/>
      </w:r>
    </w:p>
    <w:sectPr w:rsidR="00AF62B7" w:rsidRPr="00834E79" w:rsidSect="000930CA">
      <w:pgSz w:w="11906" w:h="16838"/>
      <w:pgMar w:top="1418" w:right="1701" w:bottom="113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133" w:rsidRDefault="00BC0133" w:rsidP="00DB777E">
      <w:r>
        <w:separator/>
      </w:r>
    </w:p>
  </w:endnote>
  <w:endnote w:type="continuationSeparator" w:id="0">
    <w:p w:rsidR="00BC0133" w:rsidRDefault="00BC0133" w:rsidP="00DB7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133" w:rsidRDefault="00BC0133" w:rsidP="00DB777E">
      <w:r>
        <w:separator/>
      </w:r>
    </w:p>
  </w:footnote>
  <w:footnote w:type="continuationSeparator" w:id="0">
    <w:p w:rsidR="00BC0133" w:rsidRDefault="00BC0133" w:rsidP="00DB77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33"/>
    <w:rsid w:val="00001788"/>
    <w:rsid w:val="0006102F"/>
    <w:rsid w:val="000930CA"/>
    <w:rsid w:val="000B4AD0"/>
    <w:rsid w:val="000D57D9"/>
    <w:rsid w:val="000E0A9B"/>
    <w:rsid w:val="000E2291"/>
    <w:rsid w:val="000F426B"/>
    <w:rsid w:val="00100DD1"/>
    <w:rsid w:val="00105A09"/>
    <w:rsid w:val="00107157"/>
    <w:rsid w:val="00141976"/>
    <w:rsid w:val="00143579"/>
    <w:rsid w:val="00182EEC"/>
    <w:rsid w:val="00183D63"/>
    <w:rsid w:val="001C25DD"/>
    <w:rsid w:val="001D0299"/>
    <w:rsid w:val="001F0B24"/>
    <w:rsid w:val="001F226C"/>
    <w:rsid w:val="001F711A"/>
    <w:rsid w:val="0024305E"/>
    <w:rsid w:val="002548F0"/>
    <w:rsid w:val="002C0616"/>
    <w:rsid w:val="002D20B1"/>
    <w:rsid w:val="002E5170"/>
    <w:rsid w:val="002F2754"/>
    <w:rsid w:val="002F735B"/>
    <w:rsid w:val="003223DC"/>
    <w:rsid w:val="0033240D"/>
    <w:rsid w:val="00360616"/>
    <w:rsid w:val="003A04B4"/>
    <w:rsid w:val="00406D0B"/>
    <w:rsid w:val="004108FB"/>
    <w:rsid w:val="004555BD"/>
    <w:rsid w:val="0046348C"/>
    <w:rsid w:val="00490F76"/>
    <w:rsid w:val="004D71C6"/>
    <w:rsid w:val="004E6378"/>
    <w:rsid w:val="00504FB4"/>
    <w:rsid w:val="005A7DF2"/>
    <w:rsid w:val="005B522D"/>
    <w:rsid w:val="005D0473"/>
    <w:rsid w:val="00636E3E"/>
    <w:rsid w:val="00646233"/>
    <w:rsid w:val="00687F25"/>
    <w:rsid w:val="006A1ABC"/>
    <w:rsid w:val="006F7971"/>
    <w:rsid w:val="007320DC"/>
    <w:rsid w:val="00734880"/>
    <w:rsid w:val="007563DE"/>
    <w:rsid w:val="00792C5C"/>
    <w:rsid w:val="00795ACF"/>
    <w:rsid w:val="007A5BD7"/>
    <w:rsid w:val="007D04C5"/>
    <w:rsid w:val="007E19B9"/>
    <w:rsid w:val="007F4D80"/>
    <w:rsid w:val="007F78C5"/>
    <w:rsid w:val="008176EB"/>
    <w:rsid w:val="00834E79"/>
    <w:rsid w:val="00840B7D"/>
    <w:rsid w:val="00887DCD"/>
    <w:rsid w:val="00894AAB"/>
    <w:rsid w:val="008C4888"/>
    <w:rsid w:val="008D0C19"/>
    <w:rsid w:val="008D30C2"/>
    <w:rsid w:val="009125F1"/>
    <w:rsid w:val="00924CCB"/>
    <w:rsid w:val="00956189"/>
    <w:rsid w:val="009700C0"/>
    <w:rsid w:val="0099357C"/>
    <w:rsid w:val="009A3C96"/>
    <w:rsid w:val="009C5505"/>
    <w:rsid w:val="009E4FD2"/>
    <w:rsid w:val="00A346C9"/>
    <w:rsid w:val="00A82B0D"/>
    <w:rsid w:val="00AD489A"/>
    <w:rsid w:val="00AD4AEC"/>
    <w:rsid w:val="00AE1CE8"/>
    <w:rsid w:val="00AF62B7"/>
    <w:rsid w:val="00AF6AD3"/>
    <w:rsid w:val="00AF6E27"/>
    <w:rsid w:val="00B34F04"/>
    <w:rsid w:val="00BB7D03"/>
    <w:rsid w:val="00BC0133"/>
    <w:rsid w:val="00BC2596"/>
    <w:rsid w:val="00BC5DB0"/>
    <w:rsid w:val="00BC6168"/>
    <w:rsid w:val="00BF7078"/>
    <w:rsid w:val="00C1038D"/>
    <w:rsid w:val="00C1723B"/>
    <w:rsid w:val="00C3017C"/>
    <w:rsid w:val="00C775DE"/>
    <w:rsid w:val="00CA38BD"/>
    <w:rsid w:val="00CB69A0"/>
    <w:rsid w:val="00CB7360"/>
    <w:rsid w:val="00CD5378"/>
    <w:rsid w:val="00CD6693"/>
    <w:rsid w:val="00CE6B6A"/>
    <w:rsid w:val="00CE761F"/>
    <w:rsid w:val="00D01E94"/>
    <w:rsid w:val="00D135D9"/>
    <w:rsid w:val="00D25E85"/>
    <w:rsid w:val="00D46FD9"/>
    <w:rsid w:val="00D62054"/>
    <w:rsid w:val="00D70B43"/>
    <w:rsid w:val="00DB777E"/>
    <w:rsid w:val="00DC1701"/>
    <w:rsid w:val="00DC29E1"/>
    <w:rsid w:val="00DC61DB"/>
    <w:rsid w:val="00DE5D43"/>
    <w:rsid w:val="00E00772"/>
    <w:rsid w:val="00E04018"/>
    <w:rsid w:val="00E15D64"/>
    <w:rsid w:val="00E23856"/>
    <w:rsid w:val="00EC0D74"/>
    <w:rsid w:val="00EC11BD"/>
    <w:rsid w:val="00ED0FD5"/>
    <w:rsid w:val="00EE4E1B"/>
    <w:rsid w:val="00F0431B"/>
    <w:rsid w:val="00F46A94"/>
    <w:rsid w:val="00F551F3"/>
    <w:rsid w:val="00F55E03"/>
    <w:rsid w:val="00F56314"/>
    <w:rsid w:val="00FB0597"/>
    <w:rsid w:val="00FC5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46E761-A884-4600-9226-36144E00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777E"/>
    <w:pPr>
      <w:spacing w:line="460" w:lineRule="exact"/>
      <w:ind w:firstLineChars="200" w:firstLine="480"/>
    </w:pPr>
    <w:rPr>
      <w:rFonts w:ascii="Times-Roman" w:eastAsia="宋体" w:hAnsi="Times-Roman" w:cs="宋体"/>
      <w:color w:val="000000"/>
      <w:kern w:val="0"/>
      <w:sz w:val="24"/>
      <w:szCs w:val="24"/>
    </w:rPr>
  </w:style>
  <w:style w:type="paragraph" w:styleId="1">
    <w:name w:val="heading 1"/>
    <w:basedOn w:val="a"/>
    <w:next w:val="a"/>
    <w:link w:val="1Char"/>
    <w:uiPriority w:val="9"/>
    <w:qFormat/>
    <w:rsid w:val="00A346C9"/>
    <w:pPr>
      <w:keepNext/>
      <w:keepLines/>
      <w:spacing w:beforeLines="80" w:before="260" w:afterLines="50" w:after="163" w:line="578" w:lineRule="auto"/>
      <w:outlineLvl w:val="0"/>
    </w:pPr>
    <w:rPr>
      <w:rFonts w:ascii="黑体" w:eastAsia="黑体" w:hAnsi="黑体"/>
      <w:bCs/>
      <w:kern w:val="44"/>
      <w:sz w:val="36"/>
      <w:szCs w:val="36"/>
    </w:rPr>
  </w:style>
  <w:style w:type="paragraph" w:styleId="2">
    <w:name w:val="heading 2"/>
    <w:basedOn w:val="a"/>
    <w:next w:val="a"/>
    <w:link w:val="2Char"/>
    <w:uiPriority w:val="9"/>
    <w:unhideWhenUsed/>
    <w:qFormat/>
    <w:rsid w:val="00A346C9"/>
    <w:pPr>
      <w:keepNext/>
      <w:keepLines/>
      <w:spacing w:beforeLines="50" w:before="163" w:afterLines="50" w:after="163" w:line="415" w:lineRule="auto"/>
      <w:outlineLvl w:val="1"/>
    </w:pPr>
    <w:rPr>
      <w:rFonts w:ascii="黑体" w:eastAsia="黑体" w:hAnsi="黑体" w:cstheme="majorBidi"/>
      <w:bCs/>
      <w:sz w:val="28"/>
      <w:szCs w:val="28"/>
    </w:rPr>
  </w:style>
  <w:style w:type="paragraph" w:styleId="3">
    <w:name w:val="heading 3"/>
    <w:basedOn w:val="a"/>
    <w:next w:val="a"/>
    <w:link w:val="3Char"/>
    <w:uiPriority w:val="9"/>
    <w:unhideWhenUsed/>
    <w:qFormat/>
    <w:rsid w:val="00A346C9"/>
    <w:pPr>
      <w:keepNext/>
      <w:keepLines/>
      <w:spacing w:before="260" w:after="260" w:line="416" w:lineRule="auto"/>
      <w:outlineLvl w:val="2"/>
    </w:pPr>
    <w:rPr>
      <w:rFonts w:ascii="黑体" w:eastAsia="黑体" w:hAnsi="黑体"/>
      <w:bCs/>
    </w:rPr>
  </w:style>
  <w:style w:type="paragraph" w:styleId="4">
    <w:name w:val="heading 4"/>
    <w:basedOn w:val="a"/>
    <w:next w:val="a"/>
    <w:link w:val="4Char"/>
    <w:uiPriority w:val="9"/>
    <w:unhideWhenUsed/>
    <w:qFormat/>
    <w:rsid w:val="005B52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522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C5505"/>
    <w:rPr>
      <w:rFonts w:ascii="Times-Roman" w:hAnsi="Times-Roman" w:hint="default"/>
      <w:b w:val="0"/>
      <w:bCs w:val="0"/>
      <w:i w:val="0"/>
      <w:iCs w:val="0"/>
      <w:color w:val="000000"/>
      <w:sz w:val="20"/>
      <w:szCs w:val="20"/>
    </w:rPr>
  </w:style>
  <w:style w:type="paragraph" w:styleId="a3">
    <w:name w:val="header"/>
    <w:basedOn w:val="a"/>
    <w:link w:val="Char"/>
    <w:uiPriority w:val="99"/>
    <w:unhideWhenUsed/>
    <w:rsid w:val="007F78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78C5"/>
    <w:rPr>
      <w:sz w:val="18"/>
      <w:szCs w:val="18"/>
    </w:rPr>
  </w:style>
  <w:style w:type="paragraph" w:styleId="a4">
    <w:name w:val="footer"/>
    <w:basedOn w:val="a"/>
    <w:link w:val="Char0"/>
    <w:uiPriority w:val="99"/>
    <w:unhideWhenUsed/>
    <w:rsid w:val="007F78C5"/>
    <w:pPr>
      <w:tabs>
        <w:tab w:val="center" w:pos="4153"/>
        <w:tab w:val="right" w:pos="8306"/>
      </w:tabs>
      <w:snapToGrid w:val="0"/>
    </w:pPr>
    <w:rPr>
      <w:sz w:val="18"/>
      <w:szCs w:val="18"/>
    </w:rPr>
  </w:style>
  <w:style w:type="character" w:customStyle="1" w:styleId="Char0">
    <w:name w:val="页脚 Char"/>
    <w:basedOn w:val="a0"/>
    <w:link w:val="a4"/>
    <w:uiPriority w:val="99"/>
    <w:rsid w:val="007F78C5"/>
    <w:rPr>
      <w:sz w:val="18"/>
      <w:szCs w:val="18"/>
    </w:rPr>
  </w:style>
  <w:style w:type="character" w:customStyle="1" w:styleId="2Char">
    <w:name w:val="标题 2 Char"/>
    <w:basedOn w:val="a0"/>
    <w:link w:val="2"/>
    <w:uiPriority w:val="9"/>
    <w:rsid w:val="00A346C9"/>
    <w:rPr>
      <w:rFonts w:ascii="黑体" w:eastAsia="黑体" w:hAnsi="黑体" w:cstheme="majorBidi"/>
      <w:bCs/>
      <w:color w:val="000000"/>
      <w:kern w:val="0"/>
      <w:sz w:val="28"/>
      <w:szCs w:val="28"/>
    </w:rPr>
  </w:style>
  <w:style w:type="character" w:customStyle="1" w:styleId="3Char">
    <w:name w:val="标题 3 Char"/>
    <w:basedOn w:val="a0"/>
    <w:link w:val="3"/>
    <w:uiPriority w:val="9"/>
    <w:rsid w:val="00A346C9"/>
    <w:rPr>
      <w:rFonts w:ascii="黑体" w:eastAsia="黑体" w:hAnsi="黑体"/>
      <w:bCs/>
      <w:sz w:val="24"/>
      <w:szCs w:val="24"/>
    </w:rPr>
  </w:style>
  <w:style w:type="character" w:customStyle="1" w:styleId="4Char">
    <w:name w:val="标题 4 Char"/>
    <w:basedOn w:val="a0"/>
    <w:link w:val="4"/>
    <w:uiPriority w:val="9"/>
    <w:rsid w:val="005B52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522D"/>
    <w:rPr>
      <w:b/>
      <w:bCs/>
      <w:sz w:val="28"/>
      <w:szCs w:val="28"/>
    </w:rPr>
  </w:style>
  <w:style w:type="character" w:customStyle="1" w:styleId="1Char">
    <w:name w:val="标题 1 Char"/>
    <w:basedOn w:val="a0"/>
    <w:link w:val="1"/>
    <w:uiPriority w:val="9"/>
    <w:rsid w:val="00A346C9"/>
    <w:rPr>
      <w:rFonts w:ascii="黑体" w:eastAsia="黑体" w:hAnsi="黑体" w:cs="宋体"/>
      <w:bCs/>
      <w:color w:val="000000"/>
      <w:kern w:val="44"/>
      <w:sz w:val="36"/>
      <w:szCs w:val="36"/>
    </w:rPr>
  </w:style>
  <w:style w:type="character" w:styleId="a5">
    <w:name w:val="Hyperlink"/>
    <w:basedOn w:val="a0"/>
    <w:uiPriority w:val="99"/>
    <w:semiHidden/>
    <w:unhideWhenUsed/>
    <w:rsid w:val="00A346C9"/>
    <w:rPr>
      <w:color w:val="0000FF"/>
      <w:u w:val="single"/>
    </w:rPr>
  </w:style>
  <w:style w:type="character" w:customStyle="1" w:styleId="apple-converted-space">
    <w:name w:val="apple-converted-space"/>
    <w:basedOn w:val="a0"/>
    <w:rsid w:val="00A346C9"/>
  </w:style>
  <w:style w:type="paragraph" w:styleId="a6">
    <w:name w:val="No Spacing"/>
    <w:uiPriority w:val="1"/>
    <w:qFormat/>
    <w:rsid w:val="00FC5AF9"/>
    <w:pPr>
      <w:ind w:firstLineChars="200" w:firstLine="480"/>
    </w:pPr>
    <w:rPr>
      <w:rFonts w:ascii="Times-Roman" w:eastAsia="宋体" w:hAnsi="Times-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2173">
      <w:bodyDiv w:val="1"/>
      <w:marLeft w:val="0"/>
      <w:marRight w:val="0"/>
      <w:marTop w:val="0"/>
      <w:marBottom w:val="0"/>
      <w:divBdr>
        <w:top w:val="none" w:sz="0" w:space="0" w:color="auto"/>
        <w:left w:val="none" w:sz="0" w:space="0" w:color="auto"/>
        <w:bottom w:val="none" w:sz="0" w:space="0" w:color="auto"/>
        <w:right w:val="none" w:sz="0" w:space="0" w:color="auto"/>
      </w:divBdr>
    </w:div>
    <w:div w:id="489256576">
      <w:bodyDiv w:val="1"/>
      <w:marLeft w:val="0"/>
      <w:marRight w:val="0"/>
      <w:marTop w:val="0"/>
      <w:marBottom w:val="0"/>
      <w:divBdr>
        <w:top w:val="none" w:sz="0" w:space="0" w:color="auto"/>
        <w:left w:val="none" w:sz="0" w:space="0" w:color="auto"/>
        <w:bottom w:val="none" w:sz="0" w:space="0" w:color="auto"/>
        <w:right w:val="none" w:sz="0" w:space="0" w:color="auto"/>
      </w:divBdr>
      <w:divsChild>
        <w:div w:id="654378388">
          <w:marLeft w:val="0"/>
          <w:marRight w:val="0"/>
          <w:marTop w:val="0"/>
          <w:marBottom w:val="0"/>
          <w:divBdr>
            <w:top w:val="none" w:sz="0" w:space="0" w:color="auto"/>
            <w:left w:val="none" w:sz="0" w:space="0" w:color="auto"/>
            <w:bottom w:val="none" w:sz="0" w:space="0" w:color="auto"/>
            <w:right w:val="none" w:sz="0" w:space="0" w:color="auto"/>
          </w:divBdr>
          <w:divsChild>
            <w:div w:id="389306372">
              <w:marLeft w:val="0"/>
              <w:marRight w:val="60"/>
              <w:marTop w:val="0"/>
              <w:marBottom w:val="0"/>
              <w:divBdr>
                <w:top w:val="none" w:sz="0" w:space="0" w:color="auto"/>
                <w:left w:val="none" w:sz="0" w:space="0" w:color="auto"/>
                <w:bottom w:val="none" w:sz="0" w:space="0" w:color="auto"/>
                <w:right w:val="none" w:sz="0" w:space="0" w:color="auto"/>
              </w:divBdr>
              <w:divsChild>
                <w:div w:id="465198828">
                  <w:marLeft w:val="0"/>
                  <w:marRight w:val="0"/>
                  <w:marTop w:val="0"/>
                  <w:marBottom w:val="120"/>
                  <w:divBdr>
                    <w:top w:val="single" w:sz="6" w:space="0" w:color="C0C0C0"/>
                    <w:left w:val="single" w:sz="6" w:space="0" w:color="D9D9D9"/>
                    <w:bottom w:val="single" w:sz="6" w:space="0" w:color="D9D9D9"/>
                    <w:right w:val="single" w:sz="6" w:space="0" w:color="D9D9D9"/>
                  </w:divBdr>
                  <w:divsChild>
                    <w:div w:id="476413878">
                      <w:marLeft w:val="0"/>
                      <w:marRight w:val="0"/>
                      <w:marTop w:val="0"/>
                      <w:marBottom w:val="0"/>
                      <w:divBdr>
                        <w:top w:val="none" w:sz="0" w:space="0" w:color="auto"/>
                        <w:left w:val="none" w:sz="0" w:space="0" w:color="auto"/>
                        <w:bottom w:val="none" w:sz="0" w:space="0" w:color="auto"/>
                        <w:right w:val="none" w:sz="0" w:space="0" w:color="auto"/>
                      </w:divBdr>
                    </w:div>
                    <w:div w:id="6182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93476">
          <w:marLeft w:val="0"/>
          <w:marRight w:val="0"/>
          <w:marTop w:val="0"/>
          <w:marBottom w:val="0"/>
          <w:divBdr>
            <w:top w:val="none" w:sz="0" w:space="0" w:color="auto"/>
            <w:left w:val="none" w:sz="0" w:space="0" w:color="auto"/>
            <w:bottom w:val="none" w:sz="0" w:space="0" w:color="auto"/>
            <w:right w:val="none" w:sz="0" w:space="0" w:color="auto"/>
          </w:divBdr>
          <w:divsChild>
            <w:div w:id="969744896">
              <w:marLeft w:val="60"/>
              <w:marRight w:val="0"/>
              <w:marTop w:val="0"/>
              <w:marBottom w:val="0"/>
              <w:divBdr>
                <w:top w:val="none" w:sz="0" w:space="0" w:color="auto"/>
                <w:left w:val="none" w:sz="0" w:space="0" w:color="auto"/>
                <w:bottom w:val="none" w:sz="0" w:space="0" w:color="auto"/>
                <w:right w:val="none" w:sz="0" w:space="0" w:color="auto"/>
              </w:divBdr>
              <w:divsChild>
                <w:div w:id="1642541798">
                  <w:marLeft w:val="0"/>
                  <w:marRight w:val="0"/>
                  <w:marTop w:val="0"/>
                  <w:marBottom w:val="0"/>
                  <w:divBdr>
                    <w:top w:val="none" w:sz="0" w:space="0" w:color="auto"/>
                    <w:left w:val="none" w:sz="0" w:space="0" w:color="auto"/>
                    <w:bottom w:val="none" w:sz="0" w:space="0" w:color="auto"/>
                    <w:right w:val="none" w:sz="0" w:space="0" w:color="auto"/>
                  </w:divBdr>
                  <w:divsChild>
                    <w:div w:id="892157682">
                      <w:marLeft w:val="0"/>
                      <w:marRight w:val="0"/>
                      <w:marTop w:val="0"/>
                      <w:marBottom w:val="120"/>
                      <w:divBdr>
                        <w:top w:val="single" w:sz="6" w:space="0" w:color="F5F5F5"/>
                        <w:left w:val="single" w:sz="6" w:space="0" w:color="F5F5F5"/>
                        <w:bottom w:val="single" w:sz="6" w:space="0" w:color="F5F5F5"/>
                        <w:right w:val="single" w:sz="6" w:space="0" w:color="F5F5F5"/>
                      </w:divBdr>
                      <w:divsChild>
                        <w:div w:id="811405932">
                          <w:marLeft w:val="0"/>
                          <w:marRight w:val="0"/>
                          <w:marTop w:val="0"/>
                          <w:marBottom w:val="0"/>
                          <w:divBdr>
                            <w:top w:val="none" w:sz="0" w:space="0" w:color="auto"/>
                            <w:left w:val="none" w:sz="0" w:space="0" w:color="auto"/>
                            <w:bottom w:val="none" w:sz="0" w:space="0" w:color="auto"/>
                            <w:right w:val="none" w:sz="0" w:space="0" w:color="auto"/>
                          </w:divBdr>
                          <w:divsChild>
                            <w:div w:id="1481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11151">
      <w:bodyDiv w:val="1"/>
      <w:marLeft w:val="0"/>
      <w:marRight w:val="0"/>
      <w:marTop w:val="0"/>
      <w:marBottom w:val="0"/>
      <w:divBdr>
        <w:top w:val="none" w:sz="0" w:space="0" w:color="auto"/>
        <w:left w:val="none" w:sz="0" w:space="0" w:color="auto"/>
        <w:bottom w:val="none" w:sz="0" w:space="0" w:color="auto"/>
        <w:right w:val="none" w:sz="0" w:space="0" w:color="auto"/>
      </w:divBdr>
      <w:divsChild>
        <w:div w:id="829638597">
          <w:marLeft w:val="0"/>
          <w:marRight w:val="0"/>
          <w:marTop w:val="0"/>
          <w:marBottom w:val="0"/>
          <w:divBdr>
            <w:top w:val="none" w:sz="0" w:space="0" w:color="auto"/>
            <w:left w:val="none" w:sz="0" w:space="0" w:color="auto"/>
            <w:bottom w:val="none" w:sz="0" w:space="0" w:color="auto"/>
            <w:right w:val="none" w:sz="0" w:space="0" w:color="auto"/>
          </w:divBdr>
          <w:divsChild>
            <w:div w:id="983970727">
              <w:marLeft w:val="0"/>
              <w:marRight w:val="60"/>
              <w:marTop w:val="0"/>
              <w:marBottom w:val="0"/>
              <w:divBdr>
                <w:top w:val="none" w:sz="0" w:space="0" w:color="auto"/>
                <w:left w:val="none" w:sz="0" w:space="0" w:color="auto"/>
                <w:bottom w:val="none" w:sz="0" w:space="0" w:color="auto"/>
                <w:right w:val="none" w:sz="0" w:space="0" w:color="auto"/>
              </w:divBdr>
              <w:divsChild>
                <w:div w:id="819418493">
                  <w:marLeft w:val="0"/>
                  <w:marRight w:val="0"/>
                  <w:marTop w:val="0"/>
                  <w:marBottom w:val="120"/>
                  <w:divBdr>
                    <w:top w:val="single" w:sz="6" w:space="0" w:color="C0C0C0"/>
                    <w:left w:val="single" w:sz="6" w:space="0" w:color="D9D9D9"/>
                    <w:bottom w:val="single" w:sz="6" w:space="0" w:color="D9D9D9"/>
                    <w:right w:val="single" w:sz="6" w:space="0" w:color="D9D9D9"/>
                  </w:divBdr>
                  <w:divsChild>
                    <w:div w:id="1003774861">
                      <w:marLeft w:val="0"/>
                      <w:marRight w:val="0"/>
                      <w:marTop w:val="0"/>
                      <w:marBottom w:val="0"/>
                      <w:divBdr>
                        <w:top w:val="none" w:sz="0" w:space="0" w:color="auto"/>
                        <w:left w:val="none" w:sz="0" w:space="0" w:color="auto"/>
                        <w:bottom w:val="none" w:sz="0" w:space="0" w:color="auto"/>
                        <w:right w:val="none" w:sz="0" w:space="0" w:color="auto"/>
                      </w:divBdr>
                    </w:div>
                    <w:div w:id="17171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34696">
          <w:marLeft w:val="0"/>
          <w:marRight w:val="0"/>
          <w:marTop w:val="0"/>
          <w:marBottom w:val="0"/>
          <w:divBdr>
            <w:top w:val="none" w:sz="0" w:space="0" w:color="auto"/>
            <w:left w:val="none" w:sz="0" w:space="0" w:color="auto"/>
            <w:bottom w:val="none" w:sz="0" w:space="0" w:color="auto"/>
            <w:right w:val="none" w:sz="0" w:space="0" w:color="auto"/>
          </w:divBdr>
          <w:divsChild>
            <w:div w:id="169488846">
              <w:marLeft w:val="60"/>
              <w:marRight w:val="0"/>
              <w:marTop w:val="0"/>
              <w:marBottom w:val="0"/>
              <w:divBdr>
                <w:top w:val="none" w:sz="0" w:space="0" w:color="auto"/>
                <w:left w:val="none" w:sz="0" w:space="0" w:color="auto"/>
                <w:bottom w:val="none" w:sz="0" w:space="0" w:color="auto"/>
                <w:right w:val="none" w:sz="0" w:space="0" w:color="auto"/>
              </w:divBdr>
              <w:divsChild>
                <w:div w:id="1210729143">
                  <w:marLeft w:val="0"/>
                  <w:marRight w:val="0"/>
                  <w:marTop w:val="0"/>
                  <w:marBottom w:val="0"/>
                  <w:divBdr>
                    <w:top w:val="none" w:sz="0" w:space="0" w:color="auto"/>
                    <w:left w:val="none" w:sz="0" w:space="0" w:color="auto"/>
                    <w:bottom w:val="none" w:sz="0" w:space="0" w:color="auto"/>
                    <w:right w:val="none" w:sz="0" w:space="0" w:color="auto"/>
                  </w:divBdr>
                  <w:divsChild>
                    <w:div w:id="1879854941">
                      <w:marLeft w:val="0"/>
                      <w:marRight w:val="0"/>
                      <w:marTop w:val="0"/>
                      <w:marBottom w:val="120"/>
                      <w:divBdr>
                        <w:top w:val="single" w:sz="6" w:space="0" w:color="F5F5F5"/>
                        <w:left w:val="single" w:sz="6" w:space="0" w:color="F5F5F5"/>
                        <w:bottom w:val="single" w:sz="6" w:space="0" w:color="F5F5F5"/>
                        <w:right w:val="single" w:sz="6" w:space="0" w:color="F5F5F5"/>
                      </w:divBdr>
                      <w:divsChild>
                        <w:div w:id="846095830">
                          <w:marLeft w:val="0"/>
                          <w:marRight w:val="0"/>
                          <w:marTop w:val="0"/>
                          <w:marBottom w:val="0"/>
                          <w:divBdr>
                            <w:top w:val="none" w:sz="0" w:space="0" w:color="auto"/>
                            <w:left w:val="none" w:sz="0" w:space="0" w:color="auto"/>
                            <w:bottom w:val="none" w:sz="0" w:space="0" w:color="auto"/>
                            <w:right w:val="none" w:sz="0" w:space="0" w:color="auto"/>
                          </w:divBdr>
                          <w:divsChild>
                            <w:div w:id="17387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083408">
      <w:bodyDiv w:val="1"/>
      <w:marLeft w:val="0"/>
      <w:marRight w:val="0"/>
      <w:marTop w:val="0"/>
      <w:marBottom w:val="0"/>
      <w:divBdr>
        <w:top w:val="none" w:sz="0" w:space="0" w:color="auto"/>
        <w:left w:val="none" w:sz="0" w:space="0" w:color="auto"/>
        <w:bottom w:val="none" w:sz="0" w:space="0" w:color="auto"/>
        <w:right w:val="none" w:sz="0" w:space="0" w:color="auto"/>
      </w:divBdr>
      <w:divsChild>
        <w:div w:id="941883578">
          <w:marLeft w:val="0"/>
          <w:marRight w:val="0"/>
          <w:marTop w:val="0"/>
          <w:marBottom w:val="0"/>
          <w:divBdr>
            <w:top w:val="none" w:sz="0" w:space="0" w:color="auto"/>
            <w:left w:val="none" w:sz="0" w:space="0" w:color="auto"/>
            <w:bottom w:val="none" w:sz="0" w:space="0" w:color="auto"/>
            <w:right w:val="none" w:sz="0" w:space="0" w:color="auto"/>
          </w:divBdr>
          <w:divsChild>
            <w:div w:id="1722971976">
              <w:marLeft w:val="0"/>
              <w:marRight w:val="60"/>
              <w:marTop w:val="0"/>
              <w:marBottom w:val="0"/>
              <w:divBdr>
                <w:top w:val="none" w:sz="0" w:space="0" w:color="auto"/>
                <w:left w:val="none" w:sz="0" w:space="0" w:color="auto"/>
                <w:bottom w:val="none" w:sz="0" w:space="0" w:color="auto"/>
                <w:right w:val="none" w:sz="0" w:space="0" w:color="auto"/>
              </w:divBdr>
              <w:divsChild>
                <w:div w:id="1371565974">
                  <w:marLeft w:val="0"/>
                  <w:marRight w:val="0"/>
                  <w:marTop w:val="0"/>
                  <w:marBottom w:val="120"/>
                  <w:divBdr>
                    <w:top w:val="single" w:sz="6" w:space="0" w:color="C0C0C0"/>
                    <w:left w:val="single" w:sz="6" w:space="0" w:color="D9D9D9"/>
                    <w:bottom w:val="single" w:sz="6" w:space="0" w:color="D9D9D9"/>
                    <w:right w:val="single" w:sz="6" w:space="0" w:color="D9D9D9"/>
                  </w:divBdr>
                  <w:divsChild>
                    <w:div w:id="42144713">
                      <w:marLeft w:val="0"/>
                      <w:marRight w:val="0"/>
                      <w:marTop w:val="0"/>
                      <w:marBottom w:val="0"/>
                      <w:divBdr>
                        <w:top w:val="none" w:sz="0" w:space="0" w:color="auto"/>
                        <w:left w:val="none" w:sz="0" w:space="0" w:color="auto"/>
                        <w:bottom w:val="none" w:sz="0" w:space="0" w:color="auto"/>
                        <w:right w:val="none" w:sz="0" w:space="0" w:color="auto"/>
                      </w:divBdr>
                    </w:div>
                    <w:div w:id="146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8877">
          <w:marLeft w:val="0"/>
          <w:marRight w:val="0"/>
          <w:marTop w:val="0"/>
          <w:marBottom w:val="0"/>
          <w:divBdr>
            <w:top w:val="none" w:sz="0" w:space="0" w:color="auto"/>
            <w:left w:val="none" w:sz="0" w:space="0" w:color="auto"/>
            <w:bottom w:val="none" w:sz="0" w:space="0" w:color="auto"/>
            <w:right w:val="none" w:sz="0" w:space="0" w:color="auto"/>
          </w:divBdr>
          <w:divsChild>
            <w:div w:id="1873688351">
              <w:marLeft w:val="60"/>
              <w:marRight w:val="0"/>
              <w:marTop w:val="0"/>
              <w:marBottom w:val="0"/>
              <w:divBdr>
                <w:top w:val="none" w:sz="0" w:space="0" w:color="auto"/>
                <w:left w:val="none" w:sz="0" w:space="0" w:color="auto"/>
                <w:bottom w:val="none" w:sz="0" w:space="0" w:color="auto"/>
                <w:right w:val="none" w:sz="0" w:space="0" w:color="auto"/>
              </w:divBdr>
              <w:divsChild>
                <w:div w:id="443620884">
                  <w:marLeft w:val="0"/>
                  <w:marRight w:val="0"/>
                  <w:marTop w:val="0"/>
                  <w:marBottom w:val="0"/>
                  <w:divBdr>
                    <w:top w:val="none" w:sz="0" w:space="0" w:color="auto"/>
                    <w:left w:val="none" w:sz="0" w:space="0" w:color="auto"/>
                    <w:bottom w:val="none" w:sz="0" w:space="0" w:color="auto"/>
                    <w:right w:val="none" w:sz="0" w:space="0" w:color="auto"/>
                  </w:divBdr>
                  <w:divsChild>
                    <w:div w:id="56709780">
                      <w:marLeft w:val="0"/>
                      <w:marRight w:val="0"/>
                      <w:marTop w:val="0"/>
                      <w:marBottom w:val="120"/>
                      <w:divBdr>
                        <w:top w:val="single" w:sz="6" w:space="0" w:color="F5F5F5"/>
                        <w:left w:val="single" w:sz="6" w:space="0" w:color="F5F5F5"/>
                        <w:bottom w:val="single" w:sz="6" w:space="0" w:color="F5F5F5"/>
                        <w:right w:val="single" w:sz="6" w:space="0" w:color="F5F5F5"/>
                      </w:divBdr>
                      <w:divsChild>
                        <w:div w:id="1655721673">
                          <w:marLeft w:val="0"/>
                          <w:marRight w:val="0"/>
                          <w:marTop w:val="0"/>
                          <w:marBottom w:val="0"/>
                          <w:divBdr>
                            <w:top w:val="none" w:sz="0" w:space="0" w:color="auto"/>
                            <w:left w:val="none" w:sz="0" w:space="0" w:color="auto"/>
                            <w:bottom w:val="none" w:sz="0" w:space="0" w:color="auto"/>
                            <w:right w:val="none" w:sz="0" w:space="0" w:color="auto"/>
                          </w:divBdr>
                          <w:divsChild>
                            <w:div w:id="15672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ueshu.baidu.com/usercenter/data/journal?cmd=jump&amp;wd=confuri%3A%289cebf438a5ab5f8f%29%20Usenix%20Conference%20on%20Usenix%20Technical%20Conference&amp;tn=SE_baiduxueshu_c1gjeupa&amp;ie=utf-8&amp;sc_f_para=sc_hilight%3Dpublish&amp;sort=sc_cite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13</Pages>
  <Words>1604</Words>
  <Characters>9143</Characters>
  <Application>Microsoft Office Word</Application>
  <DocSecurity>0</DocSecurity>
  <Lines>76</Lines>
  <Paragraphs>21</Paragraphs>
  <ScaleCrop>false</ScaleCrop>
  <Company/>
  <LinksUpToDate>false</LinksUpToDate>
  <CharactersWithSpaces>10726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2017-12-05T07:05:00Z</dcterms:created>
  <dcterms:modified xsi:type="dcterms:W3CDTF">2017-12-08T12:56:00Z</dcterms:modified>
</cp:coreProperties>
</file>