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15" w:rsidRPr="00602415" w:rsidRDefault="00602415" w:rsidP="0060241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02415">
        <w:rPr>
          <w:rFonts w:ascii="PingFang SC" w:eastAsia="PingFang SC" w:hAnsi="PingFang SC" w:cs="宋体" w:hint="eastAsia"/>
          <w:color w:val="2B2B2B"/>
          <w:kern w:val="0"/>
          <w:sz w:val="18"/>
          <w:szCs w:val="18"/>
          <w:shd w:val="clear" w:color="auto" w:fill="FFFFFF"/>
        </w:rPr>
        <w:t>GekkoFS – A temporary burst buffer file system for HPC applications</w:t>
      </w:r>
    </w:p>
    <w:p w:rsidR="0077746E" w:rsidRDefault="00D465DC">
      <w:r>
        <w:rPr>
          <w:rFonts w:hint="eastAsia"/>
        </w:rPr>
        <w:t>摘要：</w:t>
      </w:r>
      <w:r w:rsidR="00682B30">
        <w:rPr>
          <w:rFonts w:hint="eastAsia"/>
        </w:rPr>
        <w:t>数据驱动（d</w:t>
      </w:r>
      <w:r w:rsidR="00682B30">
        <w:t>ata-driven</w:t>
      </w:r>
      <w:r w:rsidR="00682B30">
        <w:rPr>
          <w:rFonts w:hint="eastAsia"/>
        </w:rPr>
        <w:t>）的</w:t>
      </w:r>
      <w:r w:rsidR="00F32405">
        <w:rPr>
          <w:rFonts w:hint="eastAsia"/>
        </w:rPr>
        <w:t>科学应用在H</w:t>
      </w:r>
      <w:r w:rsidR="00F32405">
        <w:t>PC</w:t>
      </w:r>
      <w:r w:rsidR="00F32405">
        <w:rPr>
          <w:rFonts w:hint="eastAsia"/>
        </w:rPr>
        <w:t>中有很多元数据操作、小</w:t>
      </w:r>
      <w:r w:rsidR="00F32405">
        <w:t>IO</w:t>
      </w:r>
      <w:r w:rsidR="00F32405">
        <w:rPr>
          <w:rFonts w:hint="eastAsia"/>
        </w:rPr>
        <w:t>或者随机</w:t>
      </w:r>
      <w:r w:rsidR="00F32405">
        <w:t>IO</w:t>
      </w:r>
      <w:r w:rsidR="00F32405">
        <w:rPr>
          <w:rFonts w:hint="eastAsia"/>
        </w:rPr>
        <w:t>请求，而现有的通用P</w:t>
      </w:r>
      <w:r w:rsidR="00F32405">
        <w:t>FS</w:t>
      </w:r>
      <w:r w:rsidR="00F32405">
        <w:rPr>
          <w:rFonts w:hint="eastAsia"/>
        </w:rPr>
        <w:t>的优化很多是针对大文件的顺序共享访问的优化，因此有了本文的针对科学应用的b</w:t>
      </w:r>
      <w:r w:rsidR="00F32405">
        <w:t>urst buffer FS</w:t>
      </w:r>
      <w:r w:rsidR="00F32405">
        <w:rPr>
          <w:rFonts w:hint="eastAsia"/>
        </w:rPr>
        <w:t>；它</w:t>
      </w:r>
      <w:r w:rsidR="00682B30">
        <w:rPr>
          <w:rFonts w:hint="eastAsia"/>
        </w:rPr>
        <w:t>也是一个n</w:t>
      </w:r>
      <w:r w:rsidR="00682B30">
        <w:t>ode local</w:t>
      </w:r>
      <w:r w:rsidR="00682B30">
        <w:rPr>
          <w:rFonts w:hint="eastAsia"/>
        </w:rPr>
        <w:t>的b</w:t>
      </w:r>
      <w:r w:rsidR="00682B30">
        <w:t>urst buffer</w:t>
      </w:r>
      <w:r w:rsidR="00682B30">
        <w:rPr>
          <w:rFonts w:hint="eastAsia"/>
        </w:rPr>
        <w:t>文件系统。</w:t>
      </w:r>
      <w:r w:rsidR="00F32405">
        <w:rPr>
          <w:rFonts w:hint="eastAsia"/>
        </w:rPr>
        <w:t>扩展性</w:t>
      </w:r>
      <w:r w:rsidR="00682B30">
        <w:rPr>
          <w:rFonts w:hint="eastAsia"/>
        </w:rPr>
        <w:t>很好、元数据操作很快</w:t>
      </w:r>
      <w:r w:rsidR="00F32405">
        <w:rPr>
          <w:rFonts w:hint="eastAsia"/>
        </w:rPr>
        <w:t>。</w:t>
      </w:r>
    </w:p>
    <w:p w:rsidR="00682B30" w:rsidRDefault="00682B30"/>
    <w:p w:rsidR="00682B30" w:rsidRDefault="00682B30" w:rsidP="00682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动机</w:t>
      </w:r>
    </w:p>
    <w:p w:rsidR="00682B30" w:rsidRDefault="00D961FE" w:rsidP="00682B3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现在H</w:t>
      </w:r>
      <w:r>
        <w:t>PC</w:t>
      </w:r>
      <w:r>
        <w:rPr>
          <w:rFonts w:hint="eastAsia"/>
        </w:rPr>
        <w:t>负载中的一些数据驱动的应用的I</w:t>
      </w:r>
      <w:r>
        <w:t>O</w:t>
      </w:r>
      <w:r>
        <w:rPr>
          <w:rFonts w:hint="eastAsia"/>
        </w:rPr>
        <w:t>访问模式对传统的P</w:t>
      </w:r>
      <w:r>
        <w:t>FS</w:t>
      </w:r>
      <w:r>
        <w:rPr>
          <w:rFonts w:hint="eastAsia"/>
        </w:rPr>
        <w:t>构成挑战：小的随机访问、数据同步、频繁的元数据操作等。因此本文提出n</w:t>
      </w:r>
      <w:r>
        <w:t>ode local</w:t>
      </w:r>
      <w:r>
        <w:rPr>
          <w:rFonts w:hint="eastAsia"/>
        </w:rPr>
        <w:t>的b</w:t>
      </w:r>
      <w:r>
        <w:t>bfs</w:t>
      </w:r>
      <w:r>
        <w:rPr>
          <w:rFonts w:hint="eastAsia"/>
        </w:rPr>
        <w:t>去应对这一挑战。</w:t>
      </w:r>
    </w:p>
    <w:p w:rsidR="00682B30" w:rsidRDefault="00682B30" w:rsidP="00682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</w:p>
    <w:p w:rsidR="00D961FE" w:rsidRDefault="00D961FE" w:rsidP="00D961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整体架构：每个结点有c</w:t>
      </w:r>
      <w:r>
        <w:t>lient</w:t>
      </w:r>
      <w:r>
        <w:rPr>
          <w:rFonts w:hint="eastAsia"/>
        </w:rPr>
        <w:t>和</w:t>
      </w:r>
      <w:r>
        <w:t>daemon(server)</w:t>
      </w:r>
      <w:r>
        <w:rPr>
          <w:rFonts w:hint="eastAsia"/>
        </w:rPr>
        <w:t>程序，分别用于发起和处理请求。最下面是依靠本地的n</w:t>
      </w:r>
      <w:r>
        <w:t>ode-local FS</w:t>
      </w:r>
      <w:r>
        <w:rPr>
          <w:rFonts w:hint="eastAsia"/>
        </w:rPr>
        <w:t>；之间的通信用R</w:t>
      </w:r>
      <w:r>
        <w:t>DMA</w:t>
      </w:r>
      <w:r>
        <w:rPr>
          <w:rFonts w:hint="eastAsia"/>
        </w:rPr>
        <w:t>和R</w:t>
      </w:r>
      <w:r>
        <w:t>PC</w:t>
      </w:r>
      <w:r>
        <w:rPr>
          <w:rFonts w:hint="eastAsia"/>
        </w:rPr>
        <w:t>协议。</w:t>
      </w:r>
      <w:r w:rsidR="00B83237">
        <w:rPr>
          <w:rFonts w:hint="eastAsia"/>
        </w:rPr>
        <w:t>此外，省略了一些科学应用中不需要的P</w:t>
      </w:r>
      <w:r w:rsidR="00B83237">
        <w:t>OSIX</w:t>
      </w:r>
      <w:r w:rsidR="00B83237">
        <w:rPr>
          <w:rFonts w:hint="eastAsia"/>
        </w:rPr>
        <w:t>接口的实现，比如文件移动、重命名功能。</w:t>
      </w:r>
      <w:bookmarkStart w:id="0" w:name="_GoBack"/>
      <w:bookmarkEnd w:id="0"/>
    </w:p>
    <w:p w:rsidR="00B83237" w:rsidRDefault="00B83237" w:rsidP="00B83237">
      <w:pPr>
        <w:pStyle w:val="a3"/>
        <w:ind w:left="780" w:firstLineChars="0" w:firstLine="0"/>
        <w:jc w:val="center"/>
      </w:pPr>
      <w:r w:rsidRPr="00B83237">
        <w:drawing>
          <wp:inline distT="0" distB="0" distL="0" distR="0" wp14:anchorId="53851380" wp14:editId="3595381B">
            <wp:extent cx="3401839" cy="1993078"/>
            <wp:effectExtent l="0" t="0" r="1905" b="127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6EC1EF74-BF36-D246-8359-1A1B4E7E71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6EC1EF74-BF36-D246-8359-1A1B4E7E71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839" cy="19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32" w:rsidRDefault="00607332" w:rsidP="00D961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元数据管理：分布式k</w:t>
      </w:r>
      <w:r>
        <w:t>v</w:t>
      </w:r>
      <w:r>
        <w:rPr>
          <w:rFonts w:hint="eastAsia"/>
        </w:rPr>
        <w:t>尺寸存储(rock</w:t>
      </w:r>
      <w:r>
        <w:t>sDB)</w:t>
      </w:r>
    </w:p>
    <w:p w:rsidR="00607332" w:rsidRDefault="00607332" w:rsidP="00D961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数据管理：每个结点要写的数据负载到多个结点上去；</w:t>
      </w:r>
    </w:p>
    <w:p w:rsidR="00B83237" w:rsidRDefault="00B83237" w:rsidP="00B83237">
      <w:pPr>
        <w:pStyle w:val="a3"/>
        <w:ind w:left="780" w:firstLineChars="0" w:firstLine="0"/>
        <w:jc w:val="center"/>
      </w:pPr>
      <w:r w:rsidRPr="00B83237">
        <w:drawing>
          <wp:inline distT="0" distB="0" distL="0" distR="0" wp14:anchorId="1772C9B6" wp14:editId="05F5E0F7">
            <wp:extent cx="2958159" cy="3116987"/>
            <wp:effectExtent l="0" t="0" r="127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BF8C737F-3EAC-B04F-8E5C-1DBC701D67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BF8C737F-3EAC-B04F-8E5C-1DBC701D67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159" cy="31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37" w:rsidRPr="00602415" w:rsidRDefault="00B83237" w:rsidP="00B83237">
      <w:pPr>
        <w:pStyle w:val="a3"/>
        <w:ind w:left="780" w:firstLineChars="0" w:firstLine="0"/>
        <w:rPr>
          <w:rFonts w:hint="eastAsia"/>
        </w:rPr>
      </w:pPr>
    </w:p>
    <w:sectPr w:rsidR="00B83237" w:rsidRPr="00602415" w:rsidSect="00090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196"/>
    <w:multiLevelType w:val="hybridMultilevel"/>
    <w:tmpl w:val="86E6C4E8"/>
    <w:lvl w:ilvl="0" w:tplc="07E2D5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C78AD"/>
    <w:multiLevelType w:val="hybridMultilevel"/>
    <w:tmpl w:val="815C344C"/>
    <w:lvl w:ilvl="0" w:tplc="B2108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15"/>
    <w:rsid w:val="000904E5"/>
    <w:rsid w:val="003071A6"/>
    <w:rsid w:val="00602415"/>
    <w:rsid w:val="00607332"/>
    <w:rsid w:val="00682B30"/>
    <w:rsid w:val="00B83237"/>
    <w:rsid w:val="00D465DC"/>
    <w:rsid w:val="00D961FE"/>
    <w:rsid w:val="00F3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19530"/>
  <w15:chartTrackingRefBased/>
  <w15:docId w15:val="{9BE6F8AF-B9F5-554D-BB54-F573A533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B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Xiaowu</dc:creator>
  <cp:keywords/>
  <dc:description/>
  <cp:lastModifiedBy>Chen Xiaowu</cp:lastModifiedBy>
  <cp:revision>6</cp:revision>
  <dcterms:created xsi:type="dcterms:W3CDTF">2020-02-03T04:38:00Z</dcterms:created>
  <dcterms:modified xsi:type="dcterms:W3CDTF">2020-02-03T07:50:00Z</dcterms:modified>
</cp:coreProperties>
</file>