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9582588" w:displacedByCustomXml="next"/>
    <w:bookmarkStart w:id="1" w:name="_Toc39522279" w:displacedByCustomXml="next"/>
    <w:bookmarkStart w:id="2" w:name="_Toc39522130" w:displacedByCustomXml="next"/>
    <w:bookmarkStart w:id="3" w:name="_Toc39521293" w:displacedByCustomXml="next"/>
    <w:bookmarkStart w:id="4" w:name="_Toc39514449" w:displacedByCustomXml="next"/>
    <w:bookmarkStart w:id="5" w:name="_Toc39514514" w:displacedByCustomXml="next"/>
    <w:bookmarkStart w:id="6" w:name="_Toc39514615" w:displacedByCustomXml="next"/>
    <w:bookmarkStart w:id="7" w:name="_Toc39515194" w:displacedByCustomXml="next"/>
    <w:bookmarkStart w:id="8" w:name="_Toc39581863" w:displacedByCustomXml="next"/>
    <w:sdt>
      <w:sdtPr>
        <w:id w:val="1747387449"/>
        <w:docPartObj>
          <w:docPartGallery w:val="Cover Pages"/>
          <w:docPartUnique/>
        </w:docPartObj>
      </w:sdtPr>
      <w:sdtEndPr>
        <w:rPr>
          <w:rFonts w:ascii="Microsoft YaHei" w:eastAsia="Microsoft YaHei" w:hAnsi="Microsoft YaHei" w:cs="Microsoft YaHei" w:hint="eastAsia"/>
          <w:color w:val="404040" w:themeColor="text1" w:themeTint="BF"/>
          <w:kern w:val="36"/>
          <w:sz w:val="48"/>
          <w:szCs w:val="48"/>
          <w:lang w:eastAsia="zh-TW"/>
        </w:rPr>
      </w:sdtEndPr>
      <w:sdtContent>
        <w:p w14:paraId="53B5F5B3" w14:textId="5B0CF5B2" w:rsidR="00182971" w:rsidRDefault="00182971" w:rsidP="00182971">
          <w:pPr>
            <w:outlineLvl w:val="0"/>
            <w:rPr>
              <w:rFonts w:ascii="方正小标宋简体" w:eastAsia="方正小标宋简体" w:hAnsi="方正小标宋简体" w:cs="方正小标宋简体"/>
              <w:sz w:val="84"/>
              <w:szCs w:val="84"/>
            </w:rPr>
          </w:pPr>
          <w:r>
            <w:rPr>
              <w:rFonts w:ascii="方正小标宋简体" w:eastAsia="方正小标宋简体" w:hAnsi="方正小标宋简体" w:cs="方正小标宋简体" w:hint="eastAsia"/>
              <w:sz w:val="84"/>
              <w:szCs w:val="84"/>
            </w:rPr>
            <w:t>设计模式报告</w:t>
          </w:r>
          <w:bookmarkEnd w:id="8"/>
          <w:bookmarkEnd w:id="7"/>
          <w:bookmarkEnd w:id="6"/>
          <w:bookmarkEnd w:id="5"/>
          <w:bookmarkEnd w:id="4"/>
          <w:bookmarkEnd w:id="3"/>
          <w:bookmarkEnd w:id="2"/>
          <w:bookmarkEnd w:id="1"/>
          <w:bookmarkEnd w:id="0"/>
        </w:p>
        <w:p w14:paraId="069FA601" w14:textId="77777777" w:rsidR="00182971" w:rsidRDefault="00182971" w:rsidP="00182971">
          <w:pPr>
            <w:outlineLvl w:val="0"/>
            <w:rPr>
              <w:rFonts w:ascii="方正小标宋简体" w:eastAsia="方正小标宋简体" w:hAnsi="方正小标宋简体" w:cs="方正小标宋简体"/>
              <w:sz w:val="52"/>
              <w:szCs w:val="52"/>
            </w:rPr>
          </w:pPr>
          <w:bookmarkStart w:id="9" w:name="_Toc39514450"/>
          <w:bookmarkStart w:id="10" w:name="_Toc39514515"/>
          <w:bookmarkStart w:id="11" w:name="_Toc39514616"/>
          <w:bookmarkStart w:id="12" w:name="_Toc39515195"/>
          <w:bookmarkStart w:id="13" w:name="_Toc39521294"/>
          <w:bookmarkStart w:id="14" w:name="_Toc39522131"/>
          <w:bookmarkStart w:id="15" w:name="_Toc39522280"/>
          <w:bookmarkStart w:id="16" w:name="_Toc39581864"/>
          <w:bookmarkStart w:id="17" w:name="_Toc39582589"/>
          <w:r>
            <w:rPr>
              <w:rFonts w:ascii="方正小标宋简体" w:eastAsia="方正小标宋简体" w:hAnsi="方正小标宋简体" w:cs="方正小标宋简体" w:hint="eastAsia"/>
              <w:sz w:val="52"/>
              <w:szCs w:val="52"/>
            </w:rPr>
            <w:t>基础信息模块</w:t>
          </w:r>
          <w:bookmarkEnd w:id="9"/>
          <w:bookmarkEnd w:id="10"/>
          <w:bookmarkEnd w:id="11"/>
          <w:bookmarkEnd w:id="12"/>
          <w:bookmarkEnd w:id="13"/>
          <w:bookmarkEnd w:id="14"/>
          <w:bookmarkEnd w:id="15"/>
          <w:bookmarkEnd w:id="16"/>
          <w:bookmarkEnd w:id="17"/>
        </w:p>
        <w:p w14:paraId="35B01CE7" w14:textId="77777777" w:rsidR="00182971" w:rsidRDefault="00182971" w:rsidP="00182971">
          <w:pPr>
            <w:rPr>
              <w:rFonts w:ascii="方正小标宋简体" w:eastAsia="方正小标宋简体" w:hAnsi="方正小标宋简体" w:cs="方正小标宋简体"/>
              <w:sz w:val="52"/>
              <w:szCs w:val="52"/>
            </w:rPr>
          </w:pPr>
          <w:r>
            <w:rPr>
              <w:rFonts w:ascii="方正小标宋简体" w:eastAsia="方正小标宋简体" w:hAnsi="方正小标宋简体" w:cs="方正小标宋简体"/>
              <w:sz w:val="52"/>
              <w:szCs w:val="52"/>
            </w:rPr>
            <w:t>basic information</w:t>
          </w:r>
          <w:r>
            <w:rPr>
              <w:rFonts w:ascii="方正小标宋简体" w:eastAsia="方正小标宋简体" w:hAnsi="方正小标宋简体" w:cs="方正小标宋简体" w:hint="eastAsia"/>
              <w:sz w:val="52"/>
              <w:szCs w:val="52"/>
            </w:rPr>
            <w:t xml:space="preserve"> Module</w:t>
          </w:r>
        </w:p>
        <w:p w14:paraId="405187A9" w14:textId="77777777" w:rsidR="00182971" w:rsidRDefault="00182971" w:rsidP="00182971">
          <w:pPr>
            <w:rPr>
              <w:rFonts w:ascii="方正小标宋简体" w:eastAsia="方正小标宋简体" w:hAnsi="方正小标宋简体" w:cs="方正小标宋简体"/>
              <w:sz w:val="52"/>
              <w:szCs w:val="52"/>
            </w:rPr>
          </w:pPr>
        </w:p>
        <w:p w14:paraId="12CE2BA6" w14:textId="77777777" w:rsidR="00182971" w:rsidRDefault="00182971" w:rsidP="00182971">
          <w:pPr>
            <w:rPr>
              <w:rFonts w:ascii="方正小标宋简体" w:eastAsia="方正小标宋简体" w:hAnsi="方正小标宋简体" w:cs="方正小标宋简体"/>
              <w:sz w:val="52"/>
              <w:szCs w:val="52"/>
            </w:rPr>
          </w:pPr>
        </w:p>
        <w:p w14:paraId="0A6D3D33" w14:textId="77777777" w:rsidR="00182971" w:rsidRDefault="00182971" w:rsidP="00182971">
          <w:pPr>
            <w:outlineLvl w:val="0"/>
            <w:rPr>
              <w:rFonts w:ascii="方正小标宋简体" w:eastAsia="方正小标宋简体" w:hAnsi="方正小标宋简体" w:cs="方正小标宋简体"/>
              <w:sz w:val="28"/>
              <w:szCs w:val="28"/>
            </w:rPr>
          </w:pPr>
          <w:bookmarkStart w:id="18" w:name="_Toc39514451"/>
          <w:bookmarkStart w:id="19" w:name="_Toc39514516"/>
          <w:bookmarkStart w:id="20" w:name="_Toc39514617"/>
          <w:bookmarkStart w:id="21" w:name="_Toc39515196"/>
          <w:bookmarkStart w:id="22" w:name="_Toc39521295"/>
          <w:bookmarkStart w:id="23" w:name="_Toc39522132"/>
          <w:bookmarkStart w:id="24" w:name="_Toc39522281"/>
          <w:bookmarkStart w:id="25" w:name="_Toc39581865"/>
          <w:bookmarkStart w:id="26" w:name="_Toc39582590"/>
          <w:r>
            <w:rPr>
              <w:rFonts w:ascii="方正小标宋简体" w:eastAsia="方正小标宋简体" w:hAnsi="方正小标宋简体" w:cs="方正小标宋简体" w:hint="eastAsia"/>
              <w:sz w:val="28"/>
              <w:szCs w:val="28"/>
            </w:rPr>
            <w:t>作者</w:t>
          </w:r>
          <w:bookmarkEnd w:id="18"/>
          <w:bookmarkEnd w:id="19"/>
          <w:bookmarkEnd w:id="20"/>
          <w:bookmarkEnd w:id="21"/>
          <w:bookmarkEnd w:id="22"/>
          <w:bookmarkEnd w:id="23"/>
          <w:bookmarkEnd w:id="24"/>
          <w:bookmarkEnd w:id="25"/>
          <w:bookmarkEnd w:id="26"/>
        </w:p>
        <w:p w14:paraId="1BD1825B" w14:textId="77777777" w:rsidR="00182971" w:rsidRDefault="00182971" w:rsidP="00182971">
          <w:pPr>
            <w:ind w:leftChars="300" w:left="660"/>
            <w:outlineLvl w:val="0"/>
            <w:rPr>
              <w:rFonts w:ascii="方正小标宋简体" w:eastAsia="方正小标宋简体" w:hAnsi="方正小标宋简体" w:cs="方正小标宋简体"/>
              <w:color w:val="333333"/>
              <w:sz w:val="28"/>
              <w:szCs w:val="28"/>
              <w:lang w:bidi="ar"/>
            </w:rPr>
          </w:pPr>
          <w:bookmarkStart w:id="27" w:name="_Toc39514452"/>
          <w:bookmarkStart w:id="28" w:name="_Toc39514517"/>
          <w:bookmarkStart w:id="29" w:name="_Toc39514618"/>
          <w:bookmarkStart w:id="30" w:name="_Toc39515197"/>
          <w:bookmarkStart w:id="31" w:name="_Toc39521296"/>
          <w:bookmarkStart w:id="32" w:name="_Toc39522133"/>
          <w:bookmarkStart w:id="33" w:name="_Toc39522282"/>
          <w:bookmarkStart w:id="34" w:name="_Toc39581866"/>
          <w:bookmarkStart w:id="35" w:name="_Toc39582591"/>
          <w:r>
            <w:rPr>
              <w:rFonts w:ascii="方正小标宋简体" w:eastAsia="方正小标宋简体" w:hAnsi="方正小标宋简体" w:cs="方正小标宋简体"/>
              <w:color w:val="333333"/>
              <w:sz w:val="28"/>
              <w:szCs w:val="28"/>
              <w:lang w:bidi="ar"/>
            </w:rPr>
            <w:t xml:space="preserve">3170104705 </w:t>
          </w:r>
          <w:r>
            <w:rPr>
              <w:rFonts w:ascii="方正小标宋简体" w:eastAsia="方正小标宋简体" w:hAnsi="方正小标宋简体" w:cs="方正小标宋简体" w:hint="eastAsia"/>
              <w:color w:val="333333"/>
              <w:sz w:val="28"/>
              <w:szCs w:val="28"/>
              <w:lang w:bidi="ar"/>
            </w:rPr>
            <w:t>杨淯晴</w:t>
          </w:r>
          <w:bookmarkEnd w:id="27"/>
          <w:bookmarkEnd w:id="28"/>
          <w:bookmarkEnd w:id="29"/>
          <w:bookmarkEnd w:id="30"/>
          <w:bookmarkEnd w:id="31"/>
          <w:bookmarkEnd w:id="32"/>
          <w:bookmarkEnd w:id="33"/>
          <w:bookmarkEnd w:id="34"/>
          <w:bookmarkEnd w:id="35"/>
        </w:p>
        <w:p w14:paraId="4F8292B5" w14:textId="77777777" w:rsidR="00182971" w:rsidRDefault="00182971" w:rsidP="00182971">
          <w:pPr>
            <w:ind w:leftChars="300" w:left="660"/>
            <w:outlineLvl w:val="0"/>
            <w:rPr>
              <w:rFonts w:ascii="方正小标宋简体" w:eastAsia="方正小标宋简体" w:hAnsi="方正小标宋简体" w:cs="方正小标宋简体"/>
              <w:color w:val="333333"/>
              <w:sz w:val="28"/>
              <w:szCs w:val="28"/>
              <w:lang w:bidi="ar"/>
            </w:rPr>
          </w:pPr>
          <w:bookmarkStart w:id="36" w:name="_Toc39514453"/>
          <w:bookmarkStart w:id="37" w:name="_Toc39514518"/>
          <w:bookmarkStart w:id="38" w:name="_Toc39514619"/>
          <w:bookmarkStart w:id="39" w:name="_Toc39515198"/>
          <w:bookmarkStart w:id="40" w:name="_Toc39521297"/>
          <w:bookmarkStart w:id="41" w:name="_Toc39522134"/>
          <w:bookmarkStart w:id="42" w:name="_Toc39522283"/>
          <w:bookmarkStart w:id="43" w:name="_Toc39581867"/>
          <w:bookmarkStart w:id="44" w:name="_Toc39582592"/>
          <w:r>
            <w:rPr>
              <w:rFonts w:ascii="方正小标宋简体" w:eastAsia="方正小标宋简体" w:hAnsi="方正小标宋简体" w:cs="方正小标宋简体"/>
              <w:color w:val="333333"/>
              <w:sz w:val="28"/>
              <w:szCs w:val="28"/>
              <w:lang w:bidi="ar"/>
            </w:rPr>
            <w:t xml:space="preserve">3170106317 </w:t>
          </w:r>
          <w:r>
            <w:rPr>
              <w:rFonts w:ascii="方正小标宋简体" w:eastAsia="方正小标宋简体" w:hAnsi="方正小标宋简体" w:cs="方正小标宋简体" w:hint="eastAsia"/>
              <w:color w:val="333333"/>
              <w:sz w:val="28"/>
              <w:szCs w:val="28"/>
              <w:lang w:bidi="ar"/>
            </w:rPr>
            <w:t>仇盛显</w:t>
          </w:r>
          <w:bookmarkEnd w:id="36"/>
          <w:bookmarkEnd w:id="37"/>
          <w:bookmarkEnd w:id="38"/>
          <w:bookmarkEnd w:id="39"/>
          <w:bookmarkEnd w:id="40"/>
          <w:bookmarkEnd w:id="41"/>
          <w:bookmarkEnd w:id="42"/>
          <w:bookmarkEnd w:id="43"/>
          <w:bookmarkEnd w:id="44"/>
        </w:p>
        <w:p w14:paraId="5F4305B0" w14:textId="77777777" w:rsidR="00182971" w:rsidRDefault="00182971" w:rsidP="00182971">
          <w:pPr>
            <w:ind w:leftChars="300" w:left="660"/>
            <w:outlineLvl w:val="0"/>
            <w:rPr>
              <w:rFonts w:ascii="方正小标宋简体" w:eastAsia="方正小标宋简体" w:hAnsi="方正小标宋简体" w:cs="方正小标宋简体"/>
              <w:color w:val="333333"/>
              <w:sz w:val="28"/>
              <w:szCs w:val="28"/>
              <w:lang w:bidi="ar"/>
            </w:rPr>
          </w:pPr>
          <w:bookmarkStart w:id="45" w:name="_Toc39514454"/>
          <w:bookmarkStart w:id="46" w:name="_Toc39514519"/>
          <w:bookmarkStart w:id="47" w:name="_Toc39514620"/>
          <w:bookmarkStart w:id="48" w:name="_Toc39515199"/>
          <w:bookmarkStart w:id="49" w:name="_Toc39521298"/>
          <w:bookmarkStart w:id="50" w:name="_Toc39522135"/>
          <w:bookmarkStart w:id="51" w:name="_Toc39522284"/>
          <w:bookmarkStart w:id="52" w:name="_Toc39581868"/>
          <w:bookmarkStart w:id="53" w:name="_Toc39582593"/>
          <w:r>
            <w:rPr>
              <w:rFonts w:ascii="方正小标宋简体" w:eastAsia="方正小标宋简体" w:hAnsi="方正小标宋简体" w:cs="方正小标宋简体"/>
              <w:color w:val="333333"/>
              <w:sz w:val="28"/>
              <w:szCs w:val="28"/>
              <w:lang w:bidi="ar"/>
            </w:rPr>
            <w:t xml:space="preserve">3170106089 </w:t>
          </w:r>
          <w:r>
            <w:rPr>
              <w:rFonts w:ascii="方正小标宋简体" w:eastAsia="方正小标宋简体" w:hAnsi="方正小标宋简体" w:cs="方正小标宋简体" w:hint="eastAsia"/>
              <w:color w:val="333333"/>
              <w:sz w:val="28"/>
              <w:szCs w:val="28"/>
              <w:lang w:bidi="ar"/>
            </w:rPr>
            <w:t>马跃洋</w:t>
          </w:r>
          <w:bookmarkEnd w:id="45"/>
          <w:bookmarkEnd w:id="46"/>
          <w:bookmarkEnd w:id="47"/>
          <w:bookmarkEnd w:id="48"/>
          <w:bookmarkEnd w:id="49"/>
          <w:bookmarkEnd w:id="50"/>
          <w:bookmarkEnd w:id="51"/>
          <w:bookmarkEnd w:id="52"/>
          <w:bookmarkEnd w:id="53"/>
        </w:p>
        <w:p w14:paraId="293E2C45" w14:textId="77777777" w:rsidR="00182971" w:rsidRDefault="00182971" w:rsidP="00182971"/>
        <w:p w14:paraId="51352C28" w14:textId="77777777" w:rsidR="00182971" w:rsidRDefault="00182971" w:rsidP="00182971"/>
        <w:p w14:paraId="7FEBD33E" w14:textId="5F3C7A04" w:rsidR="00182971" w:rsidRDefault="00182971" w:rsidP="00182971"/>
        <w:p w14:paraId="2E21E271" w14:textId="64F8CD9C" w:rsidR="00182971" w:rsidRDefault="00182971" w:rsidP="00182971"/>
        <w:p w14:paraId="37F4BB3B" w14:textId="42BF8CF1" w:rsidR="00182971" w:rsidRDefault="00182971" w:rsidP="00182971"/>
        <w:p w14:paraId="498ED078" w14:textId="06E05A0C" w:rsidR="00182971" w:rsidRDefault="00182971" w:rsidP="00182971"/>
        <w:p w14:paraId="67EB38A7" w14:textId="77777777" w:rsidR="00182971" w:rsidRDefault="00182971" w:rsidP="00182971"/>
        <w:p w14:paraId="1513F420" w14:textId="77777777" w:rsidR="00182971" w:rsidRDefault="00182971" w:rsidP="00182971"/>
        <w:p w14:paraId="39893A2E" w14:textId="33A0412B" w:rsidR="00182971" w:rsidRDefault="00182971" w:rsidP="00182971">
          <w:pPr>
            <w:ind w:firstLineChars="500" w:firstLine="1100"/>
            <w:rPr>
              <w:sz w:val="28"/>
              <w:szCs w:val="28"/>
            </w:rPr>
          </w:pPr>
          <w:r>
            <w:rPr>
              <w:rFonts w:hint="eastAsia"/>
            </w:rPr>
            <w:tab/>
          </w:r>
          <w:r>
            <w:rPr>
              <w:sz w:val="28"/>
              <w:szCs w:val="28"/>
            </w:rPr>
            <w:t>浙江大学计算机科学与技术学院</w:t>
          </w:r>
          <w:r>
            <w:rPr>
              <w:rFonts w:hint="eastAsia"/>
              <w:sz w:val="28"/>
              <w:szCs w:val="28"/>
            </w:rPr>
            <w:t>战疫软工开发组</w:t>
          </w:r>
        </w:p>
        <w:p w14:paraId="5CA116FD" w14:textId="77777777" w:rsidR="00807CA3" w:rsidRDefault="00182971" w:rsidP="00182971">
          <w:pPr>
            <w:ind w:firstLineChars="1200" w:firstLine="3360"/>
            <w:rPr>
              <w:sz w:val="28"/>
              <w:szCs w:val="28"/>
            </w:rPr>
          </w:pPr>
          <w:r>
            <w:rPr>
              <w:rFonts w:hint="eastAsia"/>
              <w:sz w:val="28"/>
              <w:szCs w:val="28"/>
            </w:rPr>
            <w:t>2020</w:t>
          </w:r>
          <w:r>
            <w:rPr>
              <w:rFonts w:hint="eastAsia"/>
              <w:sz w:val="28"/>
              <w:szCs w:val="28"/>
            </w:rPr>
            <w:t>年</w:t>
          </w:r>
          <w:r>
            <w:rPr>
              <w:rFonts w:hint="eastAsia"/>
              <w:sz w:val="28"/>
              <w:szCs w:val="28"/>
            </w:rPr>
            <w:t>5</w:t>
          </w:r>
          <w:r>
            <w:rPr>
              <w:rFonts w:hint="eastAsia"/>
              <w:sz w:val="28"/>
              <w:szCs w:val="28"/>
            </w:rPr>
            <w:t>月</w:t>
          </w:r>
        </w:p>
        <w:p w14:paraId="14B5E37C" w14:textId="2886F63C" w:rsidR="00C43D80" w:rsidRPr="00182971" w:rsidRDefault="00B72BBE" w:rsidP="00182971">
          <w:pPr>
            <w:ind w:firstLineChars="1200" w:firstLine="5760"/>
          </w:pPr>
        </w:p>
      </w:sdtContent>
    </w:sdt>
    <w:p w14:paraId="04D5D48F" w14:textId="77777777" w:rsidR="00B72BBE" w:rsidRDefault="00807CA3" w:rsidP="0042277A">
      <w:pPr>
        <w:pStyle w:val="11"/>
        <w:shd w:val="clear" w:color="auto" w:fill="FFFFFF" w:themeFill="background1"/>
        <w:rPr>
          <w:noProof/>
        </w:rPr>
      </w:pPr>
      <w:r w:rsidRPr="00807CA3">
        <w:rPr>
          <w:rFonts w:ascii="Microsoft YaHei" w:eastAsia="Microsoft YaHei" w:hAnsi="Microsoft YaHei" w:hint="eastAsia"/>
          <w:sz w:val="52"/>
          <w:szCs w:val="52"/>
          <w:lang w:eastAsia="zh-TW"/>
        </w:rPr>
        <w:lastRenderedPageBreak/>
        <w:t>目录</w:t>
      </w:r>
      <w:r>
        <w:fldChar w:fldCharType="begin"/>
      </w:r>
      <w:r>
        <w:instrText xml:space="preserve"> TOC \o "1-3" \h \z \u </w:instrText>
      </w:r>
      <w:r>
        <w:fldChar w:fldCharType="separate"/>
      </w:r>
    </w:p>
    <w:p w14:paraId="5D2370C3" w14:textId="75FACAAD" w:rsidR="00B72BBE" w:rsidRDefault="00B72BBE">
      <w:pPr>
        <w:pStyle w:val="11"/>
        <w:rPr>
          <w:rFonts w:cstheme="minorBidi"/>
          <w:b w:val="0"/>
          <w:bCs w:val="0"/>
          <w:caps w:val="0"/>
          <w:noProof/>
          <w:kern w:val="2"/>
          <w:sz w:val="24"/>
          <w:szCs w:val="24"/>
          <w:lang w:eastAsia="zh-TW"/>
        </w:rPr>
      </w:pPr>
      <w:hyperlink w:anchor="_Toc39582594" w:history="1">
        <w:r w:rsidRPr="0037610B">
          <w:rPr>
            <w:rStyle w:val="a5"/>
            <w:noProof/>
          </w:rPr>
          <w:t>1</w:t>
        </w:r>
        <w:r w:rsidRPr="0037610B">
          <w:rPr>
            <w:rStyle w:val="a5"/>
            <w:rFonts w:hint="eastAsia"/>
            <w:noProof/>
          </w:rPr>
          <w:t>设计模式调查</w:t>
        </w:r>
        <w:r>
          <w:rPr>
            <w:noProof/>
            <w:webHidden/>
          </w:rPr>
          <w:tab/>
          <w:t>1</w:t>
        </w:r>
      </w:hyperlink>
    </w:p>
    <w:p w14:paraId="33A9DA22" w14:textId="3DBC1F6F" w:rsidR="00B72BBE" w:rsidRDefault="00B72BBE">
      <w:pPr>
        <w:pStyle w:val="11"/>
        <w:rPr>
          <w:rFonts w:cstheme="minorBidi"/>
          <w:b w:val="0"/>
          <w:bCs w:val="0"/>
          <w:caps w:val="0"/>
          <w:noProof/>
          <w:kern w:val="2"/>
          <w:sz w:val="24"/>
          <w:szCs w:val="24"/>
          <w:lang w:eastAsia="zh-TW"/>
        </w:rPr>
      </w:pPr>
      <w:hyperlink w:anchor="_Toc39582595" w:history="1">
        <w:r w:rsidRPr="0037610B">
          <w:rPr>
            <w:rStyle w:val="a5"/>
            <w:noProof/>
          </w:rPr>
          <w:t>2</w:t>
        </w:r>
        <w:r w:rsidRPr="0037610B">
          <w:rPr>
            <w:rStyle w:val="a5"/>
            <w:rFonts w:hint="eastAsia"/>
            <w:noProof/>
          </w:rPr>
          <w:t>基础模块体系结构分析</w:t>
        </w:r>
        <w:r>
          <w:rPr>
            <w:noProof/>
            <w:webHidden/>
          </w:rPr>
          <w:tab/>
          <w:t>2</w:t>
        </w:r>
      </w:hyperlink>
    </w:p>
    <w:p w14:paraId="16221668" w14:textId="513BA644" w:rsidR="00B72BBE" w:rsidRDefault="00B72BBE">
      <w:pPr>
        <w:pStyle w:val="21"/>
        <w:tabs>
          <w:tab w:val="right" w:leader="dot" w:pos="8296"/>
        </w:tabs>
        <w:rPr>
          <w:rFonts w:cstheme="minorBidi"/>
          <w:smallCaps w:val="0"/>
          <w:noProof/>
          <w:kern w:val="2"/>
          <w:sz w:val="24"/>
          <w:szCs w:val="24"/>
          <w:lang w:eastAsia="zh-TW"/>
        </w:rPr>
      </w:pPr>
      <w:hyperlink w:anchor="_Toc39582596" w:history="1">
        <w:r w:rsidRPr="0037610B">
          <w:rPr>
            <w:rStyle w:val="a5"/>
            <w:noProof/>
          </w:rPr>
          <w:t>2.1 Performance Tactics</w:t>
        </w:r>
        <w:r>
          <w:rPr>
            <w:noProof/>
            <w:webHidden/>
          </w:rPr>
          <w:tab/>
          <w:t>2</w:t>
        </w:r>
      </w:hyperlink>
    </w:p>
    <w:p w14:paraId="34C25545" w14:textId="0AD54D5C" w:rsidR="00B72BBE" w:rsidRDefault="00B72BBE">
      <w:pPr>
        <w:pStyle w:val="31"/>
        <w:tabs>
          <w:tab w:val="right" w:leader="dot" w:pos="8296"/>
        </w:tabs>
        <w:rPr>
          <w:rFonts w:cstheme="minorBidi"/>
          <w:i w:val="0"/>
          <w:iCs w:val="0"/>
          <w:noProof/>
          <w:kern w:val="2"/>
          <w:sz w:val="24"/>
          <w:szCs w:val="24"/>
          <w:lang w:eastAsia="zh-TW"/>
        </w:rPr>
      </w:pPr>
      <w:hyperlink w:anchor="_Toc39582597" w:history="1">
        <w:r w:rsidRPr="0037610B">
          <w:rPr>
            <w:rStyle w:val="a5"/>
            <w:rFonts w:eastAsia="Microsoft YaHei"/>
            <w:noProof/>
          </w:rPr>
          <w:t>2.1.1</w:t>
        </w:r>
        <w:r w:rsidRPr="0037610B">
          <w:rPr>
            <w:rStyle w:val="a5"/>
            <w:rFonts w:eastAsia="Microsoft YaHei" w:hint="eastAsia"/>
            <w:noProof/>
          </w:rPr>
          <w:t>增加资源</w:t>
        </w:r>
        <w:r>
          <w:rPr>
            <w:noProof/>
            <w:webHidden/>
          </w:rPr>
          <w:tab/>
          <w:t>2</w:t>
        </w:r>
      </w:hyperlink>
    </w:p>
    <w:p w14:paraId="1E4E0878" w14:textId="50AB48AD" w:rsidR="00B72BBE" w:rsidRDefault="00B72BBE">
      <w:pPr>
        <w:pStyle w:val="31"/>
        <w:tabs>
          <w:tab w:val="right" w:leader="dot" w:pos="8296"/>
        </w:tabs>
        <w:rPr>
          <w:rFonts w:cstheme="minorBidi"/>
          <w:i w:val="0"/>
          <w:iCs w:val="0"/>
          <w:noProof/>
          <w:kern w:val="2"/>
          <w:sz w:val="24"/>
          <w:szCs w:val="24"/>
          <w:lang w:eastAsia="zh-TW"/>
        </w:rPr>
      </w:pPr>
      <w:hyperlink w:anchor="_Toc39582598" w:history="1">
        <w:r w:rsidRPr="0037610B">
          <w:rPr>
            <w:rStyle w:val="a5"/>
            <w:rFonts w:eastAsia="Microsoft YaHei"/>
            <w:noProof/>
          </w:rPr>
          <w:t>2.1.2</w:t>
        </w:r>
        <w:r w:rsidRPr="0037610B">
          <w:rPr>
            <w:rStyle w:val="a5"/>
            <w:rFonts w:eastAsia="Microsoft YaHei" w:hint="eastAsia"/>
            <w:noProof/>
          </w:rPr>
          <w:t>合理使用资源</w:t>
        </w:r>
        <w:r>
          <w:rPr>
            <w:noProof/>
            <w:webHidden/>
          </w:rPr>
          <w:tab/>
          <w:t>2</w:t>
        </w:r>
      </w:hyperlink>
    </w:p>
    <w:p w14:paraId="32A79340" w14:textId="3A89FB87" w:rsidR="00B72BBE" w:rsidRDefault="00B72BBE">
      <w:pPr>
        <w:pStyle w:val="31"/>
        <w:tabs>
          <w:tab w:val="right" w:leader="dot" w:pos="8296"/>
        </w:tabs>
        <w:rPr>
          <w:rFonts w:cstheme="minorBidi"/>
          <w:i w:val="0"/>
          <w:iCs w:val="0"/>
          <w:noProof/>
          <w:kern w:val="2"/>
          <w:sz w:val="24"/>
          <w:szCs w:val="24"/>
          <w:lang w:eastAsia="zh-TW"/>
        </w:rPr>
      </w:pPr>
      <w:hyperlink w:anchor="_Toc39582599" w:history="1">
        <w:r w:rsidRPr="0037610B">
          <w:rPr>
            <w:rStyle w:val="a5"/>
            <w:rFonts w:eastAsia="Microsoft YaHei"/>
            <w:noProof/>
          </w:rPr>
          <w:t>2.1.3</w:t>
        </w:r>
        <w:r w:rsidRPr="0037610B">
          <w:rPr>
            <w:rStyle w:val="a5"/>
            <w:rFonts w:eastAsia="Microsoft YaHei" w:hint="eastAsia"/>
            <w:noProof/>
          </w:rPr>
          <w:t>合理分配资源</w:t>
        </w:r>
        <w:r>
          <w:rPr>
            <w:noProof/>
            <w:webHidden/>
          </w:rPr>
          <w:tab/>
          <w:t>2</w:t>
        </w:r>
      </w:hyperlink>
    </w:p>
    <w:p w14:paraId="61C8C5CE" w14:textId="761E25CF" w:rsidR="00B72BBE" w:rsidRDefault="00B72BBE">
      <w:pPr>
        <w:pStyle w:val="21"/>
        <w:tabs>
          <w:tab w:val="right" w:leader="dot" w:pos="8296"/>
        </w:tabs>
        <w:rPr>
          <w:rFonts w:cstheme="minorBidi"/>
          <w:smallCaps w:val="0"/>
          <w:noProof/>
          <w:kern w:val="2"/>
          <w:sz w:val="24"/>
          <w:szCs w:val="24"/>
          <w:lang w:eastAsia="zh-TW"/>
        </w:rPr>
      </w:pPr>
      <w:hyperlink w:anchor="_Toc39582600" w:history="1">
        <w:r w:rsidRPr="0037610B">
          <w:rPr>
            <w:rStyle w:val="a5"/>
            <w:noProof/>
          </w:rPr>
          <w:t>2.2 Security Tactics</w:t>
        </w:r>
        <w:r>
          <w:rPr>
            <w:noProof/>
            <w:webHidden/>
          </w:rPr>
          <w:tab/>
          <w:t>2</w:t>
        </w:r>
      </w:hyperlink>
    </w:p>
    <w:p w14:paraId="6E595B95" w14:textId="1B80EE6E" w:rsidR="00B72BBE" w:rsidRDefault="00B72BBE">
      <w:pPr>
        <w:pStyle w:val="31"/>
        <w:tabs>
          <w:tab w:val="right" w:leader="dot" w:pos="8296"/>
        </w:tabs>
        <w:rPr>
          <w:rFonts w:cstheme="minorBidi"/>
          <w:i w:val="0"/>
          <w:iCs w:val="0"/>
          <w:noProof/>
          <w:kern w:val="2"/>
          <w:sz w:val="24"/>
          <w:szCs w:val="24"/>
          <w:lang w:eastAsia="zh-TW"/>
        </w:rPr>
      </w:pPr>
      <w:hyperlink w:anchor="_Toc39582601" w:history="1">
        <w:r w:rsidRPr="0037610B">
          <w:rPr>
            <w:rStyle w:val="a5"/>
            <w:rFonts w:eastAsia="Microsoft YaHei"/>
            <w:noProof/>
          </w:rPr>
          <w:t>2.2.1</w:t>
        </w:r>
        <w:r w:rsidRPr="0037610B">
          <w:rPr>
            <w:rStyle w:val="a5"/>
            <w:rFonts w:eastAsia="Microsoft YaHei" w:hint="eastAsia"/>
            <w:noProof/>
          </w:rPr>
          <w:t>抵抗攻击</w:t>
        </w:r>
        <w:r>
          <w:rPr>
            <w:noProof/>
            <w:webHidden/>
          </w:rPr>
          <w:tab/>
          <w:t>3</w:t>
        </w:r>
      </w:hyperlink>
    </w:p>
    <w:p w14:paraId="751B449C" w14:textId="22C25573" w:rsidR="00B72BBE" w:rsidRDefault="00B72BBE">
      <w:pPr>
        <w:pStyle w:val="31"/>
        <w:tabs>
          <w:tab w:val="right" w:leader="dot" w:pos="8296"/>
        </w:tabs>
        <w:rPr>
          <w:rFonts w:cstheme="minorBidi"/>
          <w:i w:val="0"/>
          <w:iCs w:val="0"/>
          <w:noProof/>
          <w:kern w:val="2"/>
          <w:sz w:val="24"/>
          <w:szCs w:val="24"/>
          <w:lang w:eastAsia="zh-TW"/>
        </w:rPr>
      </w:pPr>
      <w:hyperlink w:anchor="_Toc39582602" w:history="1">
        <w:r w:rsidRPr="0037610B">
          <w:rPr>
            <w:rStyle w:val="a5"/>
            <w:rFonts w:eastAsia="Microsoft YaHei"/>
            <w:noProof/>
          </w:rPr>
          <w:t>2.2.2</w:t>
        </w:r>
        <w:r w:rsidRPr="0037610B">
          <w:rPr>
            <w:rStyle w:val="a5"/>
            <w:rFonts w:eastAsia="Microsoft YaHei" w:hint="eastAsia"/>
            <w:noProof/>
          </w:rPr>
          <w:t>检测攻击</w:t>
        </w:r>
        <w:r>
          <w:rPr>
            <w:noProof/>
            <w:webHidden/>
          </w:rPr>
          <w:tab/>
          <w:t>3</w:t>
        </w:r>
      </w:hyperlink>
    </w:p>
    <w:p w14:paraId="3223FAA7" w14:textId="16E286FA" w:rsidR="00B72BBE" w:rsidRDefault="00B72BBE">
      <w:pPr>
        <w:pStyle w:val="31"/>
        <w:tabs>
          <w:tab w:val="right" w:leader="dot" w:pos="8296"/>
        </w:tabs>
        <w:rPr>
          <w:rFonts w:cstheme="minorBidi"/>
          <w:i w:val="0"/>
          <w:iCs w:val="0"/>
          <w:noProof/>
          <w:kern w:val="2"/>
          <w:sz w:val="24"/>
          <w:szCs w:val="24"/>
          <w:lang w:eastAsia="zh-TW"/>
        </w:rPr>
      </w:pPr>
      <w:hyperlink w:anchor="_Toc39582603" w:history="1">
        <w:r w:rsidRPr="0037610B">
          <w:rPr>
            <w:rStyle w:val="a5"/>
            <w:rFonts w:eastAsia="Microsoft YaHei"/>
            <w:noProof/>
          </w:rPr>
          <w:t>2.2.3</w:t>
        </w:r>
        <w:r w:rsidRPr="0037610B">
          <w:rPr>
            <w:rStyle w:val="a5"/>
            <w:rFonts w:eastAsia="Microsoft YaHei" w:hint="eastAsia"/>
            <w:noProof/>
          </w:rPr>
          <w:t>从攻击中恢复</w:t>
        </w:r>
        <w:r>
          <w:rPr>
            <w:noProof/>
            <w:webHidden/>
          </w:rPr>
          <w:tab/>
          <w:t>3</w:t>
        </w:r>
      </w:hyperlink>
    </w:p>
    <w:p w14:paraId="29539463" w14:textId="1C25FAFE" w:rsidR="00B72BBE" w:rsidRDefault="00B72BBE">
      <w:pPr>
        <w:pStyle w:val="21"/>
        <w:tabs>
          <w:tab w:val="right" w:leader="dot" w:pos="8296"/>
        </w:tabs>
        <w:rPr>
          <w:rFonts w:cstheme="minorBidi"/>
          <w:smallCaps w:val="0"/>
          <w:noProof/>
          <w:kern w:val="2"/>
          <w:sz w:val="24"/>
          <w:szCs w:val="24"/>
          <w:lang w:eastAsia="zh-TW"/>
        </w:rPr>
      </w:pPr>
      <w:hyperlink w:anchor="_Toc39582604" w:history="1">
        <w:r w:rsidRPr="0037610B">
          <w:rPr>
            <w:rStyle w:val="a5"/>
            <w:noProof/>
          </w:rPr>
          <w:t>2.3 Testability Tactics</w:t>
        </w:r>
        <w:r>
          <w:rPr>
            <w:noProof/>
            <w:webHidden/>
          </w:rPr>
          <w:tab/>
          <w:t>3</w:t>
        </w:r>
      </w:hyperlink>
    </w:p>
    <w:p w14:paraId="06706AE4" w14:textId="31179F98" w:rsidR="00B72BBE" w:rsidRDefault="00B72BBE">
      <w:pPr>
        <w:pStyle w:val="31"/>
        <w:tabs>
          <w:tab w:val="right" w:leader="dot" w:pos="8296"/>
        </w:tabs>
        <w:rPr>
          <w:rFonts w:cstheme="minorBidi"/>
          <w:i w:val="0"/>
          <w:iCs w:val="0"/>
          <w:noProof/>
          <w:kern w:val="2"/>
          <w:sz w:val="24"/>
          <w:szCs w:val="24"/>
          <w:lang w:eastAsia="zh-TW"/>
        </w:rPr>
      </w:pPr>
      <w:hyperlink w:anchor="_Toc39582605" w:history="1">
        <w:r w:rsidRPr="0037610B">
          <w:rPr>
            <w:rStyle w:val="a5"/>
            <w:noProof/>
          </w:rPr>
          <w:t xml:space="preserve">2.3.1 I/O </w:t>
        </w:r>
        <w:r w:rsidRPr="0037610B">
          <w:rPr>
            <w:rStyle w:val="a5"/>
            <w:rFonts w:ascii="Microsoft YaHei" w:eastAsia="Microsoft YaHei" w:hAnsi="Microsoft YaHei" w:cs="Microsoft YaHei" w:hint="eastAsia"/>
            <w:noProof/>
          </w:rPr>
          <w:t>数据控制</w:t>
        </w:r>
        <w:r>
          <w:rPr>
            <w:noProof/>
            <w:webHidden/>
          </w:rPr>
          <w:tab/>
          <w:t>3</w:t>
        </w:r>
      </w:hyperlink>
    </w:p>
    <w:p w14:paraId="21C166E6" w14:textId="5A320F05" w:rsidR="00B72BBE" w:rsidRDefault="00B72BBE">
      <w:pPr>
        <w:pStyle w:val="31"/>
        <w:tabs>
          <w:tab w:val="right" w:leader="dot" w:pos="8296"/>
        </w:tabs>
        <w:rPr>
          <w:rFonts w:cstheme="minorBidi"/>
          <w:i w:val="0"/>
          <w:iCs w:val="0"/>
          <w:noProof/>
          <w:kern w:val="2"/>
          <w:sz w:val="24"/>
          <w:szCs w:val="24"/>
          <w:lang w:eastAsia="zh-TW"/>
        </w:rPr>
      </w:pPr>
      <w:hyperlink w:anchor="_Toc39582606" w:history="1">
        <w:r w:rsidRPr="0037610B">
          <w:rPr>
            <w:rStyle w:val="a5"/>
            <w:rFonts w:eastAsia="Microsoft YaHei"/>
            <w:noProof/>
          </w:rPr>
          <w:t>2.3.2</w:t>
        </w:r>
        <w:r w:rsidRPr="0037610B">
          <w:rPr>
            <w:rStyle w:val="a5"/>
            <w:rFonts w:eastAsia="Microsoft YaHei" w:hint="eastAsia"/>
            <w:noProof/>
          </w:rPr>
          <w:t>内部检测</w:t>
        </w:r>
        <w:r>
          <w:rPr>
            <w:noProof/>
            <w:webHidden/>
          </w:rPr>
          <w:tab/>
          <w:t>4</w:t>
        </w:r>
      </w:hyperlink>
    </w:p>
    <w:p w14:paraId="139556A1" w14:textId="6FC225EF" w:rsidR="00B72BBE" w:rsidRDefault="00B72BBE">
      <w:pPr>
        <w:pStyle w:val="21"/>
        <w:tabs>
          <w:tab w:val="right" w:leader="dot" w:pos="8296"/>
        </w:tabs>
        <w:rPr>
          <w:rFonts w:cstheme="minorBidi"/>
          <w:smallCaps w:val="0"/>
          <w:noProof/>
          <w:kern w:val="2"/>
          <w:sz w:val="24"/>
          <w:szCs w:val="24"/>
          <w:lang w:eastAsia="zh-TW"/>
        </w:rPr>
      </w:pPr>
      <w:hyperlink w:anchor="_Toc39582607" w:history="1">
        <w:r w:rsidRPr="0037610B">
          <w:rPr>
            <w:rStyle w:val="a5"/>
            <w:noProof/>
          </w:rPr>
          <w:t>2.4 Availability Tactics</w:t>
        </w:r>
        <w:r>
          <w:rPr>
            <w:noProof/>
            <w:webHidden/>
          </w:rPr>
          <w:tab/>
          <w:t>4</w:t>
        </w:r>
      </w:hyperlink>
    </w:p>
    <w:p w14:paraId="6329267E" w14:textId="6B7B8DAF" w:rsidR="00B72BBE" w:rsidRDefault="00B72BBE">
      <w:pPr>
        <w:pStyle w:val="31"/>
        <w:tabs>
          <w:tab w:val="right" w:leader="dot" w:pos="8296"/>
        </w:tabs>
        <w:rPr>
          <w:rFonts w:cstheme="minorBidi"/>
          <w:i w:val="0"/>
          <w:iCs w:val="0"/>
          <w:noProof/>
          <w:kern w:val="2"/>
          <w:sz w:val="24"/>
          <w:szCs w:val="24"/>
          <w:lang w:eastAsia="zh-TW"/>
        </w:rPr>
      </w:pPr>
      <w:hyperlink w:anchor="_Toc39582608" w:history="1">
        <w:r w:rsidRPr="0037610B">
          <w:rPr>
            <w:rStyle w:val="a5"/>
            <w:rFonts w:eastAsia="Microsoft YaHei"/>
            <w:noProof/>
          </w:rPr>
          <w:t>2.4.1</w:t>
        </w:r>
        <w:r w:rsidRPr="0037610B">
          <w:rPr>
            <w:rStyle w:val="a5"/>
            <w:rFonts w:eastAsia="Microsoft YaHei" w:hint="eastAsia"/>
            <w:noProof/>
          </w:rPr>
          <w:t>错误检测</w:t>
        </w:r>
        <w:r>
          <w:rPr>
            <w:noProof/>
            <w:webHidden/>
          </w:rPr>
          <w:tab/>
          <w:t>4</w:t>
        </w:r>
      </w:hyperlink>
    </w:p>
    <w:p w14:paraId="3CB69EF8" w14:textId="154F1842" w:rsidR="00B72BBE" w:rsidRDefault="00B72BBE">
      <w:pPr>
        <w:pStyle w:val="31"/>
        <w:tabs>
          <w:tab w:val="right" w:leader="dot" w:pos="8296"/>
        </w:tabs>
        <w:rPr>
          <w:rFonts w:cstheme="minorBidi"/>
          <w:i w:val="0"/>
          <w:iCs w:val="0"/>
          <w:noProof/>
          <w:kern w:val="2"/>
          <w:sz w:val="24"/>
          <w:szCs w:val="24"/>
          <w:lang w:eastAsia="zh-TW"/>
        </w:rPr>
      </w:pPr>
      <w:hyperlink w:anchor="_Toc39582609" w:history="1">
        <w:r w:rsidRPr="0037610B">
          <w:rPr>
            <w:rStyle w:val="a5"/>
            <w:rFonts w:eastAsia="Microsoft YaHei"/>
            <w:noProof/>
          </w:rPr>
          <w:t>2.4.2</w:t>
        </w:r>
        <w:r w:rsidRPr="0037610B">
          <w:rPr>
            <w:rStyle w:val="a5"/>
            <w:rFonts w:eastAsia="Microsoft YaHei" w:hint="eastAsia"/>
            <w:noProof/>
          </w:rPr>
          <w:t>错误恢复</w:t>
        </w:r>
        <w:r>
          <w:rPr>
            <w:noProof/>
            <w:webHidden/>
          </w:rPr>
          <w:tab/>
          <w:t>4</w:t>
        </w:r>
      </w:hyperlink>
    </w:p>
    <w:p w14:paraId="44FD58D9" w14:textId="553B5F0D" w:rsidR="00B72BBE" w:rsidRDefault="00B72BBE">
      <w:pPr>
        <w:pStyle w:val="31"/>
        <w:tabs>
          <w:tab w:val="right" w:leader="dot" w:pos="8296"/>
        </w:tabs>
        <w:rPr>
          <w:rFonts w:cstheme="minorBidi"/>
          <w:i w:val="0"/>
          <w:iCs w:val="0"/>
          <w:noProof/>
          <w:kern w:val="2"/>
          <w:sz w:val="24"/>
          <w:szCs w:val="24"/>
          <w:lang w:eastAsia="zh-TW"/>
        </w:rPr>
      </w:pPr>
      <w:hyperlink w:anchor="_Toc39582610" w:history="1">
        <w:r w:rsidRPr="0037610B">
          <w:rPr>
            <w:rStyle w:val="a5"/>
            <w:rFonts w:eastAsia="Microsoft YaHei"/>
            <w:noProof/>
          </w:rPr>
          <w:t>2.4.3</w:t>
        </w:r>
        <w:r w:rsidRPr="0037610B">
          <w:rPr>
            <w:rStyle w:val="a5"/>
            <w:rFonts w:eastAsia="Microsoft YaHei" w:hint="eastAsia"/>
            <w:noProof/>
          </w:rPr>
          <w:t>错误预防</w:t>
        </w:r>
        <w:r>
          <w:rPr>
            <w:noProof/>
            <w:webHidden/>
          </w:rPr>
          <w:tab/>
          <w:t>5</w:t>
        </w:r>
      </w:hyperlink>
    </w:p>
    <w:p w14:paraId="464664FB" w14:textId="46AA3508" w:rsidR="00B72BBE" w:rsidRDefault="00B72BBE">
      <w:pPr>
        <w:pStyle w:val="11"/>
        <w:rPr>
          <w:rFonts w:cstheme="minorBidi"/>
          <w:b w:val="0"/>
          <w:bCs w:val="0"/>
          <w:caps w:val="0"/>
          <w:noProof/>
          <w:kern w:val="2"/>
          <w:sz w:val="24"/>
          <w:szCs w:val="24"/>
          <w:lang w:eastAsia="zh-TW"/>
        </w:rPr>
      </w:pPr>
      <w:hyperlink w:anchor="_Toc39582611" w:history="1">
        <w:r w:rsidRPr="0037610B">
          <w:rPr>
            <w:rStyle w:val="a5"/>
            <w:noProof/>
          </w:rPr>
          <w:t>3</w:t>
        </w:r>
        <w:r w:rsidRPr="0037610B">
          <w:rPr>
            <w:rStyle w:val="a5"/>
            <w:rFonts w:hint="eastAsia"/>
            <w:noProof/>
          </w:rPr>
          <w:t>创建型模式</w:t>
        </w:r>
        <w:r>
          <w:rPr>
            <w:noProof/>
            <w:webHidden/>
          </w:rPr>
          <w:tab/>
          <w:t>6</w:t>
        </w:r>
      </w:hyperlink>
    </w:p>
    <w:p w14:paraId="159CDD75" w14:textId="4FA2F659" w:rsidR="00B72BBE" w:rsidRDefault="00B72BBE">
      <w:pPr>
        <w:pStyle w:val="21"/>
        <w:tabs>
          <w:tab w:val="right" w:leader="dot" w:pos="8296"/>
        </w:tabs>
        <w:rPr>
          <w:rFonts w:cstheme="minorBidi"/>
          <w:smallCaps w:val="0"/>
          <w:noProof/>
          <w:kern w:val="2"/>
          <w:sz w:val="24"/>
          <w:szCs w:val="24"/>
          <w:lang w:eastAsia="zh-TW"/>
        </w:rPr>
      </w:pPr>
      <w:hyperlink w:anchor="_Toc39582612" w:history="1">
        <w:r w:rsidRPr="0037610B">
          <w:rPr>
            <w:rStyle w:val="a5"/>
            <w:noProof/>
          </w:rPr>
          <w:t>3.1</w:t>
        </w:r>
        <w:r w:rsidRPr="0037610B">
          <w:rPr>
            <w:rStyle w:val="a5"/>
            <w:rFonts w:hint="eastAsia"/>
            <w:noProof/>
          </w:rPr>
          <w:t>工厂方法</w:t>
        </w:r>
        <w:r w:rsidRPr="0037610B">
          <w:rPr>
            <w:rStyle w:val="a5"/>
            <w:noProof/>
          </w:rPr>
          <w:t>(Factory Method)</w:t>
        </w:r>
        <w:r>
          <w:rPr>
            <w:noProof/>
            <w:webHidden/>
          </w:rPr>
          <w:tab/>
          <w:t>6</w:t>
        </w:r>
      </w:hyperlink>
    </w:p>
    <w:p w14:paraId="3DE8970A" w14:textId="38421468" w:rsidR="00B72BBE" w:rsidRDefault="00B72BBE">
      <w:pPr>
        <w:pStyle w:val="21"/>
        <w:tabs>
          <w:tab w:val="right" w:leader="dot" w:pos="8296"/>
        </w:tabs>
        <w:rPr>
          <w:rFonts w:cstheme="minorBidi"/>
          <w:smallCaps w:val="0"/>
          <w:noProof/>
          <w:kern w:val="2"/>
          <w:sz w:val="24"/>
          <w:szCs w:val="24"/>
          <w:lang w:eastAsia="zh-TW"/>
        </w:rPr>
      </w:pPr>
      <w:hyperlink w:anchor="_Toc39582613" w:history="1">
        <w:r w:rsidRPr="0037610B">
          <w:rPr>
            <w:rStyle w:val="a5"/>
            <w:noProof/>
          </w:rPr>
          <w:t>3.2</w:t>
        </w:r>
        <w:r w:rsidRPr="0037610B">
          <w:rPr>
            <w:rStyle w:val="a5"/>
            <w:rFonts w:hint="eastAsia"/>
            <w:noProof/>
          </w:rPr>
          <w:t>原型</w:t>
        </w:r>
        <w:r w:rsidRPr="0037610B">
          <w:rPr>
            <w:rStyle w:val="a5"/>
            <w:noProof/>
          </w:rPr>
          <w:t>(Prototype)</w:t>
        </w:r>
        <w:r>
          <w:rPr>
            <w:noProof/>
            <w:webHidden/>
          </w:rPr>
          <w:tab/>
          <w:t>7</w:t>
        </w:r>
      </w:hyperlink>
    </w:p>
    <w:p w14:paraId="1EF723B1" w14:textId="0B8AA41B" w:rsidR="00B72BBE" w:rsidRDefault="00B72BBE">
      <w:pPr>
        <w:pStyle w:val="21"/>
        <w:tabs>
          <w:tab w:val="right" w:leader="dot" w:pos="8296"/>
        </w:tabs>
        <w:rPr>
          <w:rFonts w:cstheme="minorBidi"/>
          <w:smallCaps w:val="0"/>
          <w:noProof/>
          <w:kern w:val="2"/>
          <w:sz w:val="24"/>
          <w:szCs w:val="24"/>
          <w:lang w:eastAsia="zh-TW"/>
        </w:rPr>
      </w:pPr>
      <w:hyperlink w:anchor="_Toc39582614" w:history="1">
        <w:r w:rsidRPr="0037610B">
          <w:rPr>
            <w:rStyle w:val="a5"/>
            <w:noProof/>
          </w:rPr>
          <w:t>3.3</w:t>
        </w:r>
        <w:r w:rsidRPr="0037610B">
          <w:rPr>
            <w:rStyle w:val="a5"/>
            <w:rFonts w:hint="eastAsia"/>
            <w:noProof/>
          </w:rPr>
          <w:t>单件</w:t>
        </w:r>
        <w:r w:rsidRPr="0037610B">
          <w:rPr>
            <w:rStyle w:val="a5"/>
            <w:noProof/>
          </w:rPr>
          <w:t>(Singleton)</w:t>
        </w:r>
        <w:r>
          <w:rPr>
            <w:noProof/>
            <w:webHidden/>
          </w:rPr>
          <w:tab/>
          <w:t>7</w:t>
        </w:r>
      </w:hyperlink>
    </w:p>
    <w:p w14:paraId="0A20F49A" w14:textId="316DA09A" w:rsidR="00B72BBE" w:rsidRDefault="00B72BBE">
      <w:pPr>
        <w:pStyle w:val="11"/>
        <w:rPr>
          <w:rFonts w:cstheme="minorBidi"/>
          <w:b w:val="0"/>
          <w:bCs w:val="0"/>
          <w:caps w:val="0"/>
          <w:noProof/>
          <w:kern w:val="2"/>
          <w:sz w:val="24"/>
          <w:szCs w:val="24"/>
          <w:lang w:eastAsia="zh-TW"/>
        </w:rPr>
      </w:pPr>
      <w:hyperlink w:anchor="_Toc39582615" w:history="1">
        <w:r w:rsidRPr="0037610B">
          <w:rPr>
            <w:rStyle w:val="a5"/>
            <w:noProof/>
          </w:rPr>
          <w:t>4</w:t>
        </w:r>
        <w:r w:rsidRPr="0037610B">
          <w:rPr>
            <w:rStyle w:val="a5"/>
            <w:rFonts w:hint="eastAsia"/>
            <w:noProof/>
          </w:rPr>
          <w:t>结构型模式</w:t>
        </w:r>
        <w:r>
          <w:rPr>
            <w:noProof/>
            <w:webHidden/>
          </w:rPr>
          <w:tab/>
          <w:t>8</w:t>
        </w:r>
      </w:hyperlink>
    </w:p>
    <w:p w14:paraId="2D546D5F" w14:textId="67542F53" w:rsidR="00B72BBE" w:rsidRDefault="00B72BBE">
      <w:pPr>
        <w:pStyle w:val="21"/>
        <w:tabs>
          <w:tab w:val="right" w:leader="dot" w:pos="8296"/>
        </w:tabs>
        <w:rPr>
          <w:rFonts w:cstheme="minorBidi"/>
          <w:smallCaps w:val="0"/>
          <w:noProof/>
          <w:kern w:val="2"/>
          <w:sz w:val="24"/>
          <w:szCs w:val="24"/>
          <w:lang w:eastAsia="zh-TW"/>
        </w:rPr>
      </w:pPr>
      <w:hyperlink w:anchor="_Toc39582616" w:history="1">
        <w:r w:rsidRPr="0037610B">
          <w:rPr>
            <w:rStyle w:val="a5"/>
            <w:noProof/>
          </w:rPr>
          <w:t>4.1</w:t>
        </w:r>
        <w:r w:rsidRPr="0037610B">
          <w:rPr>
            <w:rStyle w:val="a5"/>
            <w:rFonts w:hint="eastAsia"/>
            <w:noProof/>
          </w:rPr>
          <w:t>适配器</w:t>
        </w:r>
        <w:r w:rsidRPr="0037610B">
          <w:rPr>
            <w:rStyle w:val="a5"/>
            <w:noProof/>
          </w:rPr>
          <w:t>(Adaptor)</w:t>
        </w:r>
        <w:r>
          <w:rPr>
            <w:noProof/>
            <w:webHidden/>
          </w:rPr>
          <w:tab/>
          <w:t>8</w:t>
        </w:r>
      </w:hyperlink>
    </w:p>
    <w:p w14:paraId="1AF49C8C" w14:textId="0E715D86" w:rsidR="00B72BBE" w:rsidRDefault="00B72BBE">
      <w:pPr>
        <w:pStyle w:val="21"/>
        <w:tabs>
          <w:tab w:val="right" w:leader="dot" w:pos="8296"/>
        </w:tabs>
        <w:rPr>
          <w:rFonts w:cstheme="minorBidi"/>
          <w:smallCaps w:val="0"/>
          <w:noProof/>
          <w:kern w:val="2"/>
          <w:sz w:val="24"/>
          <w:szCs w:val="24"/>
          <w:lang w:eastAsia="zh-TW"/>
        </w:rPr>
      </w:pPr>
      <w:hyperlink w:anchor="_Toc39582617" w:history="1">
        <w:r w:rsidRPr="0037610B">
          <w:rPr>
            <w:rStyle w:val="a5"/>
            <w:noProof/>
          </w:rPr>
          <w:t>4.2</w:t>
        </w:r>
        <w:r w:rsidRPr="0037610B">
          <w:rPr>
            <w:rStyle w:val="a5"/>
            <w:rFonts w:hint="eastAsia"/>
            <w:noProof/>
          </w:rPr>
          <w:t>外观</w:t>
        </w:r>
        <w:r w:rsidRPr="0037610B">
          <w:rPr>
            <w:rStyle w:val="a5"/>
            <w:noProof/>
          </w:rPr>
          <w:t>(Facade)</w:t>
        </w:r>
        <w:r>
          <w:rPr>
            <w:noProof/>
            <w:webHidden/>
          </w:rPr>
          <w:tab/>
          <w:t>8</w:t>
        </w:r>
      </w:hyperlink>
    </w:p>
    <w:p w14:paraId="352661D4" w14:textId="41534650" w:rsidR="00B72BBE" w:rsidRDefault="00B72BBE">
      <w:pPr>
        <w:pStyle w:val="21"/>
        <w:tabs>
          <w:tab w:val="right" w:leader="dot" w:pos="8296"/>
        </w:tabs>
        <w:rPr>
          <w:rFonts w:cstheme="minorBidi"/>
          <w:smallCaps w:val="0"/>
          <w:noProof/>
          <w:kern w:val="2"/>
          <w:sz w:val="24"/>
          <w:szCs w:val="24"/>
          <w:lang w:eastAsia="zh-TW"/>
        </w:rPr>
      </w:pPr>
      <w:hyperlink w:anchor="_Toc39582618" w:history="1">
        <w:r w:rsidRPr="0037610B">
          <w:rPr>
            <w:rStyle w:val="a5"/>
            <w:noProof/>
          </w:rPr>
          <w:t>4.3</w:t>
        </w:r>
        <w:r w:rsidRPr="0037610B">
          <w:rPr>
            <w:rStyle w:val="a5"/>
            <w:rFonts w:hint="eastAsia"/>
            <w:noProof/>
          </w:rPr>
          <w:t>享元</w:t>
        </w:r>
        <w:r w:rsidRPr="0037610B">
          <w:rPr>
            <w:rStyle w:val="a5"/>
            <w:noProof/>
          </w:rPr>
          <w:t>(Flyweigh)</w:t>
        </w:r>
        <w:r>
          <w:rPr>
            <w:noProof/>
            <w:webHidden/>
          </w:rPr>
          <w:tab/>
          <w:t>8</w:t>
        </w:r>
      </w:hyperlink>
    </w:p>
    <w:p w14:paraId="1C83D9FC" w14:textId="21E3C546" w:rsidR="00B72BBE" w:rsidRDefault="00B72BBE">
      <w:pPr>
        <w:pStyle w:val="21"/>
        <w:tabs>
          <w:tab w:val="right" w:leader="dot" w:pos="8296"/>
        </w:tabs>
        <w:rPr>
          <w:rFonts w:cstheme="minorBidi"/>
          <w:smallCaps w:val="0"/>
          <w:noProof/>
          <w:kern w:val="2"/>
          <w:sz w:val="24"/>
          <w:szCs w:val="24"/>
          <w:lang w:eastAsia="zh-TW"/>
        </w:rPr>
      </w:pPr>
      <w:hyperlink w:anchor="_Toc39582619" w:history="1">
        <w:r w:rsidRPr="0037610B">
          <w:rPr>
            <w:rStyle w:val="a5"/>
            <w:noProof/>
          </w:rPr>
          <w:t>4.4</w:t>
        </w:r>
        <w:r w:rsidRPr="0037610B">
          <w:rPr>
            <w:rStyle w:val="a5"/>
            <w:rFonts w:hint="eastAsia"/>
            <w:noProof/>
          </w:rPr>
          <w:t>代理</w:t>
        </w:r>
        <w:r w:rsidRPr="0037610B">
          <w:rPr>
            <w:rStyle w:val="a5"/>
            <w:noProof/>
          </w:rPr>
          <w:t>(Proxy)</w:t>
        </w:r>
        <w:r>
          <w:rPr>
            <w:noProof/>
            <w:webHidden/>
          </w:rPr>
          <w:tab/>
          <w:t>9</w:t>
        </w:r>
      </w:hyperlink>
    </w:p>
    <w:p w14:paraId="094E5578" w14:textId="15C7907E" w:rsidR="00B72BBE" w:rsidRDefault="00B72BBE">
      <w:pPr>
        <w:pStyle w:val="11"/>
        <w:rPr>
          <w:rFonts w:cstheme="minorBidi"/>
          <w:b w:val="0"/>
          <w:bCs w:val="0"/>
          <w:caps w:val="0"/>
          <w:noProof/>
          <w:kern w:val="2"/>
          <w:sz w:val="24"/>
          <w:szCs w:val="24"/>
          <w:lang w:eastAsia="zh-TW"/>
        </w:rPr>
      </w:pPr>
      <w:hyperlink w:anchor="_Toc39582620" w:history="1">
        <w:r w:rsidRPr="0037610B">
          <w:rPr>
            <w:rStyle w:val="a5"/>
            <w:noProof/>
          </w:rPr>
          <w:t>5</w:t>
        </w:r>
        <w:r w:rsidRPr="0037610B">
          <w:rPr>
            <w:rStyle w:val="a5"/>
            <w:rFonts w:hint="eastAsia"/>
            <w:noProof/>
          </w:rPr>
          <w:t>行为模式</w:t>
        </w:r>
        <w:r>
          <w:rPr>
            <w:noProof/>
            <w:webHidden/>
          </w:rPr>
          <w:tab/>
          <w:t>10</w:t>
        </w:r>
      </w:hyperlink>
    </w:p>
    <w:p w14:paraId="1D31838F" w14:textId="083FB0CD" w:rsidR="00B72BBE" w:rsidRDefault="00B72BBE">
      <w:pPr>
        <w:pStyle w:val="21"/>
        <w:tabs>
          <w:tab w:val="right" w:leader="dot" w:pos="8296"/>
        </w:tabs>
        <w:rPr>
          <w:rFonts w:cstheme="minorBidi"/>
          <w:smallCaps w:val="0"/>
          <w:noProof/>
          <w:kern w:val="2"/>
          <w:sz w:val="24"/>
          <w:szCs w:val="24"/>
          <w:lang w:eastAsia="zh-TW"/>
        </w:rPr>
      </w:pPr>
      <w:hyperlink w:anchor="_Toc39582621" w:history="1">
        <w:r w:rsidRPr="0037610B">
          <w:rPr>
            <w:rStyle w:val="a5"/>
            <w:noProof/>
          </w:rPr>
          <w:t xml:space="preserve">5.1 </w:t>
        </w:r>
        <w:r w:rsidRPr="0037610B">
          <w:rPr>
            <w:rStyle w:val="a5"/>
            <w:rFonts w:hint="eastAsia"/>
            <w:noProof/>
          </w:rPr>
          <w:t>责任链</w:t>
        </w:r>
        <w:r w:rsidRPr="0037610B">
          <w:rPr>
            <w:rStyle w:val="a5"/>
            <w:noProof/>
          </w:rPr>
          <w:t xml:space="preserve"> </w:t>
        </w:r>
        <w:r w:rsidRPr="0037610B">
          <w:rPr>
            <w:rStyle w:val="a5"/>
            <w:rFonts w:hint="eastAsia"/>
            <w:noProof/>
          </w:rPr>
          <w:t>（</w:t>
        </w:r>
        <w:r w:rsidRPr="0037610B">
          <w:rPr>
            <w:rStyle w:val="a5"/>
            <w:noProof/>
          </w:rPr>
          <w:t>Chain of Responsibility</w:t>
        </w:r>
        <w:r w:rsidRPr="0037610B">
          <w:rPr>
            <w:rStyle w:val="a5"/>
            <w:rFonts w:hint="eastAsia"/>
            <w:noProof/>
          </w:rPr>
          <w:t>）</w:t>
        </w:r>
        <w:r>
          <w:rPr>
            <w:noProof/>
            <w:webHidden/>
          </w:rPr>
          <w:tab/>
        </w:r>
        <w:r>
          <w:rPr>
            <w:noProof/>
            <w:webHidden/>
          </w:rPr>
          <w:fldChar w:fldCharType="begin"/>
        </w:r>
        <w:r>
          <w:rPr>
            <w:noProof/>
            <w:webHidden/>
          </w:rPr>
          <w:instrText xml:space="preserve"> PAGEREF _Toc39582621 \h </w:instrText>
        </w:r>
        <w:r>
          <w:rPr>
            <w:noProof/>
            <w:webHidden/>
          </w:rPr>
        </w:r>
        <w:r>
          <w:rPr>
            <w:noProof/>
            <w:webHidden/>
          </w:rPr>
          <w:fldChar w:fldCharType="separate"/>
        </w:r>
        <w:r>
          <w:rPr>
            <w:noProof/>
            <w:webHidden/>
          </w:rPr>
          <w:t>10</w:t>
        </w:r>
        <w:r>
          <w:rPr>
            <w:noProof/>
            <w:webHidden/>
          </w:rPr>
          <w:fldChar w:fldCharType="end"/>
        </w:r>
      </w:hyperlink>
    </w:p>
    <w:p w14:paraId="0F90C9D0" w14:textId="39CD5655" w:rsidR="00B72BBE" w:rsidRDefault="00B72BBE">
      <w:pPr>
        <w:pStyle w:val="21"/>
        <w:tabs>
          <w:tab w:val="right" w:leader="dot" w:pos="8296"/>
        </w:tabs>
        <w:rPr>
          <w:rFonts w:cstheme="minorBidi"/>
          <w:smallCaps w:val="0"/>
          <w:noProof/>
          <w:kern w:val="2"/>
          <w:sz w:val="24"/>
          <w:szCs w:val="24"/>
          <w:lang w:eastAsia="zh-TW"/>
        </w:rPr>
      </w:pPr>
      <w:hyperlink w:anchor="_Toc39582622" w:history="1">
        <w:r w:rsidRPr="0037610B">
          <w:rPr>
            <w:rStyle w:val="a5"/>
            <w:noProof/>
          </w:rPr>
          <w:t xml:space="preserve">5.2 </w:t>
        </w:r>
        <w:r w:rsidRPr="0037610B">
          <w:rPr>
            <w:rStyle w:val="a5"/>
            <w:rFonts w:hint="eastAsia"/>
            <w:noProof/>
          </w:rPr>
          <w:t>命令（</w:t>
        </w:r>
        <w:r w:rsidRPr="0037610B">
          <w:rPr>
            <w:rStyle w:val="a5"/>
            <w:noProof/>
          </w:rPr>
          <w:t>Command</w:t>
        </w:r>
        <w:r w:rsidRPr="0037610B">
          <w:rPr>
            <w:rStyle w:val="a5"/>
            <w:rFonts w:hint="eastAsia"/>
            <w:noProof/>
          </w:rPr>
          <w:t>）</w:t>
        </w:r>
        <w:r>
          <w:rPr>
            <w:noProof/>
            <w:webHidden/>
          </w:rPr>
          <w:tab/>
        </w:r>
        <w:r>
          <w:rPr>
            <w:noProof/>
            <w:webHidden/>
          </w:rPr>
          <w:fldChar w:fldCharType="begin"/>
        </w:r>
        <w:r>
          <w:rPr>
            <w:noProof/>
            <w:webHidden/>
          </w:rPr>
          <w:instrText xml:space="preserve"> PAGEREF _Toc39582622 \h </w:instrText>
        </w:r>
        <w:r>
          <w:rPr>
            <w:noProof/>
            <w:webHidden/>
          </w:rPr>
        </w:r>
        <w:r>
          <w:rPr>
            <w:noProof/>
            <w:webHidden/>
          </w:rPr>
          <w:fldChar w:fldCharType="separate"/>
        </w:r>
        <w:r>
          <w:rPr>
            <w:noProof/>
            <w:webHidden/>
          </w:rPr>
          <w:t>11</w:t>
        </w:r>
        <w:r>
          <w:rPr>
            <w:noProof/>
            <w:webHidden/>
          </w:rPr>
          <w:fldChar w:fldCharType="end"/>
        </w:r>
      </w:hyperlink>
    </w:p>
    <w:p w14:paraId="409AE144" w14:textId="61384D80" w:rsidR="00B72BBE" w:rsidRDefault="00B72BBE">
      <w:pPr>
        <w:pStyle w:val="21"/>
        <w:tabs>
          <w:tab w:val="right" w:leader="dot" w:pos="8296"/>
        </w:tabs>
        <w:rPr>
          <w:rFonts w:cstheme="minorBidi"/>
          <w:smallCaps w:val="0"/>
          <w:noProof/>
          <w:kern w:val="2"/>
          <w:sz w:val="24"/>
          <w:szCs w:val="24"/>
          <w:lang w:eastAsia="zh-TW"/>
        </w:rPr>
      </w:pPr>
      <w:hyperlink w:anchor="_Toc39582623" w:history="1">
        <w:r w:rsidRPr="0037610B">
          <w:rPr>
            <w:rStyle w:val="a5"/>
            <w:noProof/>
          </w:rPr>
          <w:t xml:space="preserve">5.3 </w:t>
        </w:r>
        <w:r w:rsidRPr="0037610B">
          <w:rPr>
            <w:rStyle w:val="a5"/>
            <w:rFonts w:hint="eastAsia"/>
            <w:noProof/>
          </w:rPr>
          <w:t>循环体（</w:t>
        </w:r>
        <w:r w:rsidRPr="0037610B">
          <w:rPr>
            <w:rStyle w:val="a5"/>
            <w:noProof/>
          </w:rPr>
          <w:t>Iterator</w:t>
        </w:r>
        <w:r w:rsidRPr="0037610B">
          <w:rPr>
            <w:rStyle w:val="a5"/>
            <w:rFonts w:hint="eastAsia"/>
            <w:noProof/>
          </w:rPr>
          <w:t>）</w:t>
        </w:r>
        <w:r>
          <w:rPr>
            <w:noProof/>
            <w:webHidden/>
          </w:rPr>
          <w:tab/>
        </w:r>
        <w:r>
          <w:rPr>
            <w:noProof/>
            <w:webHidden/>
          </w:rPr>
          <w:fldChar w:fldCharType="begin"/>
        </w:r>
        <w:r>
          <w:rPr>
            <w:noProof/>
            <w:webHidden/>
          </w:rPr>
          <w:instrText xml:space="preserve"> PAGEREF _Toc39582623 \h </w:instrText>
        </w:r>
        <w:r>
          <w:rPr>
            <w:noProof/>
            <w:webHidden/>
          </w:rPr>
        </w:r>
        <w:r>
          <w:rPr>
            <w:noProof/>
            <w:webHidden/>
          </w:rPr>
          <w:fldChar w:fldCharType="separate"/>
        </w:r>
        <w:r>
          <w:rPr>
            <w:noProof/>
            <w:webHidden/>
          </w:rPr>
          <w:t>11</w:t>
        </w:r>
        <w:r>
          <w:rPr>
            <w:noProof/>
            <w:webHidden/>
          </w:rPr>
          <w:fldChar w:fldCharType="end"/>
        </w:r>
      </w:hyperlink>
    </w:p>
    <w:p w14:paraId="10C0CA18" w14:textId="14108935" w:rsidR="00B72BBE" w:rsidRDefault="00B72BBE">
      <w:pPr>
        <w:pStyle w:val="21"/>
        <w:tabs>
          <w:tab w:val="right" w:leader="dot" w:pos="8296"/>
        </w:tabs>
        <w:rPr>
          <w:rFonts w:cstheme="minorBidi"/>
          <w:smallCaps w:val="0"/>
          <w:noProof/>
          <w:kern w:val="2"/>
          <w:sz w:val="24"/>
          <w:szCs w:val="24"/>
          <w:lang w:eastAsia="zh-TW"/>
        </w:rPr>
      </w:pPr>
      <w:hyperlink w:anchor="_Toc39582624" w:history="1">
        <w:r w:rsidRPr="0037610B">
          <w:rPr>
            <w:rStyle w:val="a5"/>
            <w:noProof/>
          </w:rPr>
          <w:t xml:space="preserve">5.4 </w:t>
        </w:r>
        <w:r w:rsidRPr="0037610B">
          <w:rPr>
            <w:rStyle w:val="a5"/>
            <w:rFonts w:hint="eastAsia"/>
            <w:noProof/>
          </w:rPr>
          <w:t>中介（</w:t>
        </w:r>
        <w:r w:rsidRPr="0037610B">
          <w:rPr>
            <w:rStyle w:val="a5"/>
            <w:noProof/>
          </w:rPr>
          <w:t>Mediator</w:t>
        </w:r>
        <w:r w:rsidRPr="0037610B">
          <w:rPr>
            <w:rStyle w:val="a5"/>
            <w:rFonts w:hint="eastAsia"/>
            <w:noProof/>
          </w:rPr>
          <w:t>）</w:t>
        </w:r>
        <w:r>
          <w:rPr>
            <w:noProof/>
            <w:webHidden/>
          </w:rPr>
          <w:tab/>
        </w:r>
        <w:r>
          <w:rPr>
            <w:noProof/>
            <w:webHidden/>
          </w:rPr>
          <w:fldChar w:fldCharType="begin"/>
        </w:r>
        <w:r>
          <w:rPr>
            <w:noProof/>
            <w:webHidden/>
          </w:rPr>
          <w:instrText xml:space="preserve"> PAGEREF _Toc39582624 \h </w:instrText>
        </w:r>
        <w:r>
          <w:rPr>
            <w:noProof/>
            <w:webHidden/>
          </w:rPr>
        </w:r>
        <w:r>
          <w:rPr>
            <w:noProof/>
            <w:webHidden/>
          </w:rPr>
          <w:fldChar w:fldCharType="separate"/>
        </w:r>
        <w:r>
          <w:rPr>
            <w:noProof/>
            <w:webHidden/>
          </w:rPr>
          <w:t>12</w:t>
        </w:r>
        <w:r>
          <w:rPr>
            <w:noProof/>
            <w:webHidden/>
          </w:rPr>
          <w:fldChar w:fldCharType="end"/>
        </w:r>
      </w:hyperlink>
    </w:p>
    <w:p w14:paraId="4F15ACC5" w14:textId="2E7A441C" w:rsidR="00B72BBE" w:rsidRDefault="00B72BBE">
      <w:pPr>
        <w:pStyle w:val="21"/>
        <w:tabs>
          <w:tab w:val="right" w:leader="dot" w:pos="8296"/>
        </w:tabs>
        <w:rPr>
          <w:rFonts w:cstheme="minorBidi"/>
          <w:smallCaps w:val="0"/>
          <w:noProof/>
          <w:kern w:val="2"/>
          <w:sz w:val="24"/>
          <w:szCs w:val="24"/>
          <w:lang w:eastAsia="zh-TW"/>
        </w:rPr>
      </w:pPr>
      <w:hyperlink w:anchor="_Toc39582625" w:history="1">
        <w:r w:rsidRPr="0037610B">
          <w:rPr>
            <w:rStyle w:val="a5"/>
            <w:noProof/>
          </w:rPr>
          <w:t xml:space="preserve">5.5 </w:t>
        </w:r>
        <w:r w:rsidRPr="0037610B">
          <w:rPr>
            <w:rStyle w:val="a5"/>
            <w:rFonts w:hint="eastAsia"/>
            <w:noProof/>
          </w:rPr>
          <w:t>备忘录（</w:t>
        </w:r>
        <w:r w:rsidRPr="0037610B">
          <w:rPr>
            <w:rStyle w:val="a5"/>
            <w:noProof/>
          </w:rPr>
          <w:t>Memento (Snapshot)</w:t>
        </w:r>
        <w:r w:rsidRPr="0037610B">
          <w:rPr>
            <w:rStyle w:val="a5"/>
            <w:rFonts w:hint="eastAsia"/>
            <w:noProof/>
          </w:rPr>
          <w:t>）</w:t>
        </w:r>
        <w:r>
          <w:rPr>
            <w:noProof/>
            <w:webHidden/>
          </w:rPr>
          <w:tab/>
        </w:r>
        <w:r>
          <w:rPr>
            <w:noProof/>
            <w:webHidden/>
          </w:rPr>
          <w:fldChar w:fldCharType="begin"/>
        </w:r>
        <w:r>
          <w:rPr>
            <w:noProof/>
            <w:webHidden/>
          </w:rPr>
          <w:instrText xml:space="preserve"> PAGEREF _Toc39582625 \h </w:instrText>
        </w:r>
        <w:r>
          <w:rPr>
            <w:noProof/>
            <w:webHidden/>
          </w:rPr>
        </w:r>
        <w:r>
          <w:rPr>
            <w:noProof/>
            <w:webHidden/>
          </w:rPr>
          <w:fldChar w:fldCharType="separate"/>
        </w:r>
        <w:r>
          <w:rPr>
            <w:noProof/>
            <w:webHidden/>
          </w:rPr>
          <w:t>13</w:t>
        </w:r>
        <w:r>
          <w:rPr>
            <w:noProof/>
            <w:webHidden/>
          </w:rPr>
          <w:fldChar w:fldCharType="end"/>
        </w:r>
      </w:hyperlink>
    </w:p>
    <w:p w14:paraId="0D91E84C" w14:textId="71BC387D" w:rsidR="00B72BBE" w:rsidRDefault="00B72BBE">
      <w:pPr>
        <w:pStyle w:val="21"/>
        <w:tabs>
          <w:tab w:val="right" w:leader="dot" w:pos="8296"/>
        </w:tabs>
        <w:rPr>
          <w:rFonts w:cstheme="minorBidi"/>
          <w:smallCaps w:val="0"/>
          <w:noProof/>
          <w:kern w:val="2"/>
          <w:sz w:val="24"/>
          <w:szCs w:val="24"/>
          <w:lang w:eastAsia="zh-TW"/>
        </w:rPr>
      </w:pPr>
      <w:hyperlink w:anchor="_Toc39582626" w:history="1">
        <w:r w:rsidRPr="0037610B">
          <w:rPr>
            <w:rStyle w:val="a5"/>
            <w:noProof/>
          </w:rPr>
          <w:t xml:space="preserve">5.6 </w:t>
        </w:r>
        <w:r w:rsidRPr="0037610B">
          <w:rPr>
            <w:rStyle w:val="a5"/>
            <w:rFonts w:hint="eastAsia"/>
            <w:noProof/>
          </w:rPr>
          <w:t>观察者（</w:t>
        </w:r>
        <w:r w:rsidRPr="0037610B">
          <w:rPr>
            <w:rStyle w:val="a5"/>
            <w:noProof/>
          </w:rPr>
          <w:t>Observer</w:t>
        </w:r>
        <w:r w:rsidRPr="0037610B">
          <w:rPr>
            <w:rStyle w:val="a5"/>
            <w:rFonts w:hint="eastAsia"/>
            <w:noProof/>
          </w:rPr>
          <w:t>）</w:t>
        </w:r>
        <w:r>
          <w:rPr>
            <w:noProof/>
            <w:webHidden/>
          </w:rPr>
          <w:tab/>
        </w:r>
        <w:r>
          <w:rPr>
            <w:noProof/>
            <w:webHidden/>
          </w:rPr>
          <w:fldChar w:fldCharType="begin"/>
        </w:r>
        <w:r>
          <w:rPr>
            <w:noProof/>
            <w:webHidden/>
          </w:rPr>
          <w:instrText xml:space="preserve"> PAGEREF _Toc39582626 \h </w:instrText>
        </w:r>
        <w:r>
          <w:rPr>
            <w:noProof/>
            <w:webHidden/>
          </w:rPr>
        </w:r>
        <w:r>
          <w:rPr>
            <w:noProof/>
            <w:webHidden/>
          </w:rPr>
          <w:fldChar w:fldCharType="separate"/>
        </w:r>
        <w:r>
          <w:rPr>
            <w:noProof/>
            <w:webHidden/>
          </w:rPr>
          <w:t>13</w:t>
        </w:r>
        <w:r>
          <w:rPr>
            <w:noProof/>
            <w:webHidden/>
          </w:rPr>
          <w:fldChar w:fldCharType="end"/>
        </w:r>
      </w:hyperlink>
    </w:p>
    <w:p w14:paraId="31896036" w14:textId="354E02A1" w:rsidR="00B72BBE" w:rsidRDefault="00B72BBE">
      <w:pPr>
        <w:pStyle w:val="21"/>
        <w:tabs>
          <w:tab w:val="right" w:leader="dot" w:pos="8296"/>
        </w:tabs>
        <w:rPr>
          <w:rFonts w:cstheme="minorBidi"/>
          <w:smallCaps w:val="0"/>
          <w:noProof/>
          <w:kern w:val="2"/>
          <w:sz w:val="24"/>
          <w:szCs w:val="24"/>
          <w:lang w:eastAsia="zh-TW"/>
        </w:rPr>
      </w:pPr>
      <w:hyperlink w:anchor="_Toc39582627" w:history="1">
        <w:r w:rsidRPr="0037610B">
          <w:rPr>
            <w:rStyle w:val="a5"/>
            <w:noProof/>
          </w:rPr>
          <w:t xml:space="preserve">5.7 </w:t>
        </w:r>
        <w:r w:rsidRPr="0037610B">
          <w:rPr>
            <w:rStyle w:val="a5"/>
            <w:rFonts w:hint="eastAsia"/>
            <w:noProof/>
          </w:rPr>
          <w:t>状态（</w:t>
        </w:r>
        <w:r w:rsidRPr="0037610B">
          <w:rPr>
            <w:rStyle w:val="a5"/>
            <w:noProof/>
          </w:rPr>
          <w:t>State</w:t>
        </w:r>
        <w:r w:rsidRPr="0037610B">
          <w:rPr>
            <w:rStyle w:val="a5"/>
            <w:rFonts w:hint="eastAsia"/>
            <w:noProof/>
          </w:rPr>
          <w:t>）</w:t>
        </w:r>
        <w:r>
          <w:rPr>
            <w:noProof/>
            <w:webHidden/>
          </w:rPr>
          <w:tab/>
        </w:r>
        <w:r>
          <w:rPr>
            <w:noProof/>
            <w:webHidden/>
          </w:rPr>
          <w:fldChar w:fldCharType="begin"/>
        </w:r>
        <w:r>
          <w:rPr>
            <w:noProof/>
            <w:webHidden/>
          </w:rPr>
          <w:instrText xml:space="preserve"> PAGEREF _Toc39582627 \h </w:instrText>
        </w:r>
        <w:r>
          <w:rPr>
            <w:noProof/>
            <w:webHidden/>
          </w:rPr>
        </w:r>
        <w:r>
          <w:rPr>
            <w:noProof/>
            <w:webHidden/>
          </w:rPr>
          <w:fldChar w:fldCharType="separate"/>
        </w:r>
        <w:r>
          <w:rPr>
            <w:noProof/>
            <w:webHidden/>
          </w:rPr>
          <w:t>14</w:t>
        </w:r>
        <w:r>
          <w:rPr>
            <w:noProof/>
            <w:webHidden/>
          </w:rPr>
          <w:fldChar w:fldCharType="end"/>
        </w:r>
      </w:hyperlink>
    </w:p>
    <w:p w14:paraId="7E3CBEB8" w14:textId="61AECB18" w:rsidR="00B72BBE" w:rsidRDefault="00B72BBE">
      <w:pPr>
        <w:pStyle w:val="21"/>
        <w:tabs>
          <w:tab w:val="right" w:leader="dot" w:pos="8296"/>
        </w:tabs>
        <w:rPr>
          <w:rFonts w:cstheme="minorBidi"/>
          <w:smallCaps w:val="0"/>
          <w:noProof/>
          <w:kern w:val="2"/>
          <w:sz w:val="24"/>
          <w:szCs w:val="24"/>
          <w:lang w:eastAsia="zh-TW"/>
        </w:rPr>
      </w:pPr>
      <w:hyperlink w:anchor="_Toc39582628" w:history="1">
        <w:r w:rsidRPr="0037610B">
          <w:rPr>
            <w:rStyle w:val="a5"/>
            <w:noProof/>
          </w:rPr>
          <w:t xml:space="preserve">5.8 </w:t>
        </w:r>
        <w:r w:rsidRPr="0037610B">
          <w:rPr>
            <w:rStyle w:val="a5"/>
            <w:rFonts w:hint="eastAsia"/>
            <w:noProof/>
          </w:rPr>
          <w:t>策略（</w:t>
        </w:r>
        <w:r w:rsidRPr="0037610B">
          <w:rPr>
            <w:rStyle w:val="a5"/>
            <w:noProof/>
          </w:rPr>
          <w:t>Strategy</w:t>
        </w:r>
        <w:r w:rsidRPr="0037610B">
          <w:rPr>
            <w:rStyle w:val="a5"/>
            <w:rFonts w:hint="eastAsia"/>
            <w:noProof/>
          </w:rPr>
          <w:t>）</w:t>
        </w:r>
        <w:r>
          <w:rPr>
            <w:noProof/>
            <w:webHidden/>
          </w:rPr>
          <w:tab/>
        </w:r>
        <w:r>
          <w:rPr>
            <w:noProof/>
            <w:webHidden/>
          </w:rPr>
          <w:fldChar w:fldCharType="begin"/>
        </w:r>
        <w:r>
          <w:rPr>
            <w:noProof/>
            <w:webHidden/>
          </w:rPr>
          <w:instrText xml:space="preserve"> PAGEREF _Toc39582628 \h </w:instrText>
        </w:r>
        <w:r>
          <w:rPr>
            <w:noProof/>
            <w:webHidden/>
          </w:rPr>
        </w:r>
        <w:r>
          <w:rPr>
            <w:noProof/>
            <w:webHidden/>
          </w:rPr>
          <w:fldChar w:fldCharType="separate"/>
        </w:r>
        <w:r>
          <w:rPr>
            <w:noProof/>
            <w:webHidden/>
          </w:rPr>
          <w:t>15</w:t>
        </w:r>
        <w:r>
          <w:rPr>
            <w:noProof/>
            <w:webHidden/>
          </w:rPr>
          <w:fldChar w:fldCharType="end"/>
        </w:r>
      </w:hyperlink>
    </w:p>
    <w:p w14:paraId="7B6DA781" w14:textId="17F280C8" w:rsidR="00B72BBE" w:rsidRDefault="00B72BBE">
      <w:pPr>
        <w:pStyle w:val="21"/>
        <w:tabs>
          <w:tab w:val="right" w:leader="dot" w:pos="8296"/>
        </w:tabs>
        <w:rPr>
          <w:rFonts w:cstheme="minorBidi"/>
          <w:smallCaps w:val="0"/>
          <w:noProof/>
          <w:kern w:val="2"/>
          <w:sz w:val="24"/>
          <w:szCs w:val="24"/>
          <w:lang w:eastAsia="zh-TW"/>
        </w:rPr>
      </w:pPr>
      <w:hyperlink w:anchor="_Toc39582629" w:history="1">
        <w:r w:rsidRPr="0037610B">
          <w:rPr>
            <w:rStyle w:val="a5"/>
            <w:noProof/>
          </w:rPr>
          <w:t xml:space="preserve">5.9 </w:t>
        </w:r>
        <w:r w:rsidRPr="0037610B">
          <w:rPr>
            <w:rStyle w:val="a5"/>
            <w:rFonts w:hint="eastAsia"/>
            <w:noProof/>
          </w:rPr>
          <w:t>模板（</w:t>
        </w:r>
        <w:r w:rsidRPr="0037610B">
          <w:rPr>
            <w:rStyle w:val="a5"/>
            <w:noProof/>
          </w:rPr>
          <w:t>Template Method</w:t>
        </w:r>
        <w:r w:rsidRPr="0037610B">
          <w:rPr>
            <w:rStyle w:val="a5"/>
            <w:rFonts w:hint="eastAsia"/>
            <w:noProof/>
          </w:rPr>
          <w:t>）</w:t>
        </w:r>
        <w:r>
          <w:rPr>
            <w:noProof/>
            <w:webHidden/>
          </w:rPr>
          <w:tab/>
        </w:r>
        <w:r>
          <w:rPr>
            <w:noProof/>
            <w:webHidden/>
          </w:rPr>
          <w:fldChar w:fldCharType="begin"/>
        </w:r>
        <w:r>
          <w:rPr>
            <w:noProof/>
            <w:webHidden/>
          </w:rPr>
          <w:instrText xml:space="preserve"> PAGEREF _Toc39582629 \h </w:instrText>
        </w:r>
        <w:r>
          <w:rPr>
            <w:noProof/>
            <w:webHidden/>
          </w:rPr>
        </w:r>
        <w:r>
          <w:rPr>
            <w:noProof/>
            <w:webHidden/>
          </w:rPr>
          <w:fldChar w:fldCharType="separate"/>
        </w:r>
        <w:r>
          <w:rPr>
            <w:noProof/>
            <w:webHidden/>
          </w:rPr>
          <w:t>15</w:t>
        </w:r>
        <w:r>
          <w:rPr>
            <w:noProof/>
            <w:webHidden/>
          </w:rPr>
          <w:fldChar w:fldCharType="end"/>
        </w:r>
      </w:hyperlink>
    </w:p>
    <w:p w14:paraId="38BFFA12" w14:textId="284B2022" w:rsidR="00B72BBE" w:rsidRDefault="00B72BBE">
      <w:pPr>
        <w:pStyle w:val="21"/>
        <w:tabs>
          <w:tab w:val="right" w:leader="dot" w:pos="8296"/>
        </w:tabs>
        <w:rPr>
          <w:rFonts w:cstheme="minorBidi"/>
          <w:smallCaps w:val="0"/>
          <w:noProof/>
          <w:kern w:val="2"/>
          <w:sz w:val="24"/>
          <w:szCs w:val="24"/>
          <w:lang w:eastAsia="zh-TW"/>
        </w:rPr>
      </w:pPr>
      <w:hyperlink w:anchor="_Toc39582630" w:history="1">
        <w:r w:rsidRPr="0037610B">
          <w:rPr>
            <w:rStyle w:val="a5"/>
            <w:noProof/>
          </w:rPr>
          <w:t xml:space="preserve">5.10 </w:t>
        </w:r>
        <w:r w:rsidRPr="0037610B">
          <w:rPr>
            <w:rStyle w:val="a5"/>
            <w:rFonts w:hint="eastAsia"/>
            <w:noProof/>
          </w:rPr>
          <w:t>浏览者（</w:t>
        </w:r>
        <w:r w:rsidRPr="0037610B">
          <w:rPr>
            <w:rStyle w:val="a5"/>
            <w:noProof/>
          </w:rPr>
          <w:t>Visitor</w:t>
        </w:r>
        <w:r w:rsidRPr="0037610B">
          <w:rPr>
            <w:rStyle w:val="a5"/>
            <w:rFonts w:hint="eastAsia"/>
            <w:noProof/>
          </w:rPr>
          <w:t>）</w:t>
        </w:r>
        <w:r>
          <w:rPr>
            <w:noProof/>
            <w:webHidden/>
          </w:rPr>
          <w:tab/>
        </w:r>
        <w:r>
          <w:rPr>
            <w:noProof/>
            <w:webHidden/>
          </w:rPr>
          <w:fldChar w:fldCharType="begin"/>
        </w:r>
        <w:r>
          <w:rPr>
            <w:noProof/>
            <w:webHidden/>
          </w:rPr>
          <w:instrText xml:space="preserve"> PAGEREF _Toc39582630 \h </w:instrText>
        </w:r>
        <w:r>
          <w:rPr>
            <w:noProof/>
            <w:webHidden/>
          </w:rPr>
        </w:r>
        <w:r>
          <w:rPr>
            <w:noProof/>
            <w:webHidden/>
          </w:rPr>
          <w:fldChar w:fldCharType="separate"/>
        </w:r>
        <w:r>
          <w:rPr>
            <w:noProof/>
            <w:webHidden/>
          </w:rPr>
          <w:t>16</w:t>
        </w:r>
        <w:r>
          <w:rPr>
            <w:noProof/>
            <w:webHidden/>
          </w:rPr>
          <w:fldChar w:fldCharType="end"/>
        </w:r>
      </w:hyperlink>
    </w:p>
    <w:p w14:paraId="37E96845" w14:textId="115573AE" w:rsidR="00B72BBE" w:rsidRDefault="00B72BBE">
      <w:pPr>
        <w:pStyle w:val="11"/>
        <w:rPr>
          <w:rFonts w:cstheme="minorBidi"/>
          <w:b w:val="0"/>
          <w:bCs w:val="0"/>
          <w:caps w:val="0"/>
          <w:noProof/>
          <w:kern w:val="2"/>
          <w:sz w:val="24"/>
          <w:szCs w:val="24"/>
          <w:lang w:eastAsia="zh-TW"/>
        </w:rPr>
      </w:pPr>
      <w:hyperlink w:anchor="_Toc39582631" w:history="1">
        <w:r w:rsidRPr="0037610B">
          <w:rPr>
            <w:rStyle w:val="a5"/>
            <w:noProof/>
          </w:rPr>
          <w:t>6</w:t>
        </w:r>
        <w:r w:rsidRPr="0037610B">
          <w:rPr>
            <w:rStyle w:val="a5"/>
            <w:rFonts w:hint="eastAsia"/>
            <w:noProof/>
          </w:rPr>
          <w:t>基础信息模块设计模式分析</w:t>
        </w:r>
        <w:r>
          <w:rPr>
            <w:noProof/>
            <w:webHidden/>
          </w:rPr>
          <w:tab/>
        </w:r>
        <w:r>
          <w:rPr>
            <w:noProof/>
            <w:webHidden/>
          </w:rPr>
          <w:fldChar w:fldCharType="begin"/>
        </w:r>
        <w:r>
          <w:rPr>
            <w:noProof/>
            <w:webHidden/>
          </w:rPr>
          <w:instrText xml:space="preserve"> PAGEREF _Toc39582631 \h </w:instrText>
        </w:r>
        <w:r>
          <w:rPr>
            <w:noProof/>
            <w:webHidden/>
          </w:rPr>
        </w:r>
        <w:r>
          <w:rPr>
            <w:noProof/>
            <w:webHidden/>
          </w:rPr>
          <w:fldChar w:fldCharType="separate"/>
        </w:r>
        <w:r>
          <w:rPr>
            <w:noProof/>
            <w:webHidden/>
          </w:rPr>
          <w:t>17</w:t>
        </w:r>
        <w:r>
          <w:rPr>
            <w:noProof/>
            <w:webHidden/>
          </w:rPr>
          <w:fldChar w:fldCharType="end"/>
        </w:r>
      </w:hyperlink>
    </w:p>
    <w:p w14:paraId="1051EFD8" w14:textId="30098995" w:rsidR="00B72BBE" w:rsidRDefault="00B72BBE">
      <w:pPr>
        <w:pStyle w:val="21"/>
        <w:tabs>
          <w:tab w:val="right" w:leader="dot" w:pos="8296"/>
        </w:tabs>
        <w:rPr>
          <w:rFonts w:cstheme="minorBidi"/>
          <w:smallCaps w:val="0"/>
          <w:noProof/>
          <w:kern w:val="2"/>
          <w:sz w:val="24"/>
          <w:szCs w:val="24"/>
          <w:lang w:eastAsia="zh-TW"/>
        </w:rPr>
      </w:pPr>
      <w:hyperlink w:anchor="_Toc39582632" w:history="1">
        <w:r w:rsidRPr="0037610B">
          <w:rPr>
            <w:rStyle w:val="a5"/>
            <w:rFonts w:hint="eastAsia"/>
            <w:noProof/>
          </w:rPr>
          <w:t>架构具体实现方法</w:t>
        </w:r>
        <w:r>
          <w:rPr>
            <w:noProof/>
            <w:webHidden/>
          </w:rPr>
          <w:tab/>
          <w:t>18</w:t>
        </w:r>
      </w:hyperlink>
    </w:p>
    <w:p w14:paraId="326ADD9A" w14:textId="4AE22F6F" w:rsidR="00B72BBE" w:rsidRDefault="00B72BBE">
      <w:pPr>
        <w:pStyle w:val="31"/>
        <w:tabs>
          <w:tab w:val="right" w:leader="dot" w:pos="8296"/>
        </w:tabs>
        <w:rPr>
          <w:rFonts w:cstheme="minorBidi"/>
          <w:i w:val="0"/>
          <w:iCs w:val="0"/>
          <w:noProof/>
          <w:kern w:val="2"/>
          <w:sz w:val="24"/>
          <w:szCs w:val="24"/>
          <w:lang w:eastAsia="zh-TW"/>
        </w:rPr>
      </w:pPr>
      <w:hyperlink w:anchor="_Toc39582633" w:history="1">
        <w:r w:rsidRPr="0037610B">
          <w:rPr>
            <w:rStyle w:val="a5"/>
            <w:noProof/>
          </w:rPr>
          <w:t>Model</w:t>
        </w:r>
        <w:r>
          <w:rPr>
            <w:noProof/>
            <w:webHidden/>
          </w:rPr>
          <w:tab/>
          <w:t>18</w:t>
        </w:r>
      </w:hyperlink>
    </w:p>
    <w:p w14:paraId="48C43642" w14:textId="0F66D542" w:rsidR="00B72BBE" w:rsidRDefault="00B72BBE">
      <w:pPr>
        <w:pStyle w:val="31"/>
        <w:tabs>
          <w:tab w:val="right" w:leader="dot" w:pos="8296"/>
        </w:tabs>
        <w:rPr>
          <w:rFonts w:cstheme="minorBidi"/>
          <w:i w:val="0"/>
          <w:iCs w:val="0"/>
          <w:noProof/>
          <w:kern w:val="2"/>
          <w:sz w:val="24"/>
          <w:szCs w:val="24"/>
          <w:lang w:eastAsia="zh-TW"/>
        </w:rPr>
      </w:pPr>
      <w:hyperlink w:anchor="_Toc39582634" w:history="1">
        <w:r w:rsidRPr="0037610B">
          <w:rPr>
            <w:rStyle w:val="a5"/>
            <w:noProof/>
          </w:rPr>
          <w:t>ViewModel</w:t>
        </w:r>
        <w:r>
          <w:rPr>
            <w:noProof/>
            <w:webHidden/>
          </w:rPr>
          <w:tab/>
          <w:t>19</w:t>
        </w:r>
      </w:hyperlink>
    </w:p>
    <w:p w14:paraId="2A626F99" w14:textId="32B0B15B" w:rsidR="00B72BBE" w:rsidRDefault="00B72BBE">
      <w:pPr>
        <w:pStyle w:val="31"/>
        <w:tabs>
          <w:tab w:val="right" w:leader="dot" w:pos="8296"/>
        </w:tabs>
        <w:rPr>
          <w:rFonts w:cstheme="minorBidi"/>
          <w:i w:val="0"/>
          <w:iCs w:val="0"/>
          <w:noProof/>
          <w:kern w:val="2"/>
          <w:sz w:val="24"/>
          <w:szCs w:val="24"/>
          <w:lang w:eastAsia="zh-TW"/>
        </w:rPr>
      </w:pPr>
      <w:hyperlink w:anchor="_Toc39582635" w:history="1">
        <w:r w:rsidRPr="0037610B">
          <w:rPr>
            <w:rStyle w:val="a5"/>
            <w:noProof/>
          </w:rPr>
          <w:t>View</w:t>
        </w:r>
        <w:r>
          <w:rPr>
            <w:noProof/>
            <w:webHidden/>
          </w:rPr>
          <w:tab/>
          <w:t>20</w:t>
        </w:r>
      </w:hyperlink>
    </w:p>
    <w:p w14:paraId="1D601075" w14:textId="5217AE71" w:rsidR="00B72BBE" w:rsidRDefault="00B72BBE">
      <w:pPr>
        <w:pStyle w:val="11"/>
        <w:rPr>
          <w:rFonts w:cstheme="minorBidi"/>
          <w:b w:val="0"/>
          <w:bCs w:val="0"/>
          <w:caps w:val="0"/>
          <w:noProof/>
          <w:kern w:val="2"/>
          <w:sz w:val="24"/>
          <w:szCs w:val="24"/>
          <w:lang w:eastAsia="zh-TW"/>
        </w:rPr>
      </w:pPr>
      <w:r w:rsidRPr="0037610B">
        <w:rPr>
          <w:rStyle w:val="a5"/>
          <w:noProof/>
        </w:rPr>
        <w:fldChar w:fldCharType="begin"/>
      </w:r>
      <w:r w:rsidRPr="0037610B">
        <w:rPr>
          <w:rStyle w:val="a5"/>
          <w:noProof/>
        </w:rPr>
        <w:instrText xml:space="preserve"> </w:instrText>
      </w:r>
      <w:r>
        <w:rPr>
          <w:noProof/>
        </w:rPr>
        <w:instrText>HYPERLINK \l "_Toc39582636"</w:instrText>
      </w:r>
      <w:r w:rsidRPr="0037610B">
        <w:rPr>
          <w:rStyle w:val="a5"/>
          <w:noProof/>
        </w:rPr>
        <w:instrText xml:space="preserve"> </w:instrText>
      </w:r>
      <w:r w:rsidRPr="0037610B">
        <w:rPr>
          <w:rStyle w:val="a5"/>
          <w:noProof/>
        </w:rPr>
      </w:r>
      <w:r w:rsidRPr="0037610B">
        <w:rPr>
          <w:rStyle w:val="a5"/>
          <w:noProof/>
        </w:rPr>
        <w:fldChar w:fldCharType="separate"/>
      </w:r>
      <w:r w:rsidRPr="0037610B">
        <w:rPr>
          <w:rStyle w:val="a5"/>
          <w:noProof/>
        </w:rPr>
        <w:t>7</w:t>
      </w:r>
      <w:r w:rsidRPr="0037610B">
        <w:rPr>
          <w:rStyle w:val="a5"/>
          <w:rFonts w:hint="eastAsia"/>
          <w:noProof/>
        </w:rPr>
        <w:t>参考资料</w:t>
      </w:r>
      <w:r>
        <w:rPr>
          <w:noProof/>
          <w:webHidden/>
        </w:rPr>
        <w:tab/>
        <w:t>21</w:t>
      </w:r>
      <w:r w:rsidRPr="0037610B">
        <w:rPr>
          <w:rStyle w:val="a5"/>
          <w:noProof/>
        </w:rPr>
        <w:fldChar w:fldCharType="end"/>
      </w:r>
    </w:p>
    <w:p w14:paraId="5A7B5948" w14:textId="3AAB8C91" w:rsidR="00A700A8" w:rsidRDefault="00807CA3" w:rsidP="00DD2C43">
      <w:pPr>
        <w:shd w:val="clear" w:color="auto" w:fill="FFFFFF" w:themeFill="background1"/>
        <w:spacing w:before="100" w:beforeAutospacing="1" w:after="100" w:afterAutospacing="1" w:line="240" w:lineRule="auto"/>
        <w:outlineLvl w:val="0"/>
        <w:rPr>
          <w:rFonts w:ascii="Segoe UI" w:eastAsia="Times New Roman" w:hAnsi="Segoe UI" w:cs="Segoe UI"/>
          <w:color w:val="404040" w:themeColor="text1" w:themeTint="BF"/>
          <w:kern w:val="36"/>
          <w:sz w:val="48"/>
          <w:szCs w:val="48"/>
        </w:rPr>
      </w:pPr>
      <w:r>
        <w:rPr>
          <w:rFonts w:ascii="Segoe UI" w:eastAsia="Times New Roman" w:hAnsi="Segoe UI" w:cs="Segoe UI"/>
          <w:color w:val="404040" w:themeColor="text1" w:themeTint="BF"/>
          <w:kern w:val="36"/>
          <w:sz w:val="48"/>
          <w:szCs w:val="48"/>
        </w:rPr>
        <w:fldChar w:fldCharType="end"/>
      </w:r>
    </w:p>
    <w:p w14:paraId="623C6666" w14:textId="77777777" w:rsidR="00A700A8" w:rsidRDefault="00A700A8">
      <w:pPr>
        <w:rPr>
          <w:rFonts w:ascii="Segoe UI" w:eastAsia="Times New Roman" w:hAnsi="Segoe UI" w:cs="Segoe UI"/>
          <w:color w:val="404040" w:themeColor="text1" w:themeTint="BF"/>
          <w:kern w:val="36"/>
          <w:sz w:val="48"/>
          <w:szCs w:val="48"/>
        </w:rPr>
      </w:pPr>
      <w:r>
        <w:rPr>
          <w:rFonts w:ascii="Segoe UI" w:eastAsia="Times New Roman" w:hAnsi="Segoe UI" w:cs="Segoe UI"/>
          <w:color w:val="404040" w:themeColor="text1" w:themeTint="BF"/>
          <w:kern w:val="36"/>
          <w:sz w:val="48"/>
          <w:szCs w:val="48"/>
        </w:rPr>
        <w:br w:type="page"/>
      </w:r>
    </w:p>
    <w:p w14:paraId="2DEE0A03" w14:textId="4E6CED4B" w:rsidR="001C1BE6" w:rsidRPr="001C1BE6" w:rsidRDefault="002854C2" w:rsidP="002854C2">
      <w:pPr>
        <w:pStyle w:val="1"/>
        <w:rPr>
          <w:rFonts w:ascii="Segoe UI" w:eastAsia="Times New Roman" w:hAnsi="Segoe UI" w:cs="Segoe UI"/>
        </w:rPr>
      </w:pPr>
      <w:bookmarkStart w:id="54" w:name="_Toc39582594"/>
      <w:r>
        <w:rPr>
          <w:rFonts w:hint="eastAsia"/>
        </w:rPr>
        <w:lastRenderedPageBreak/>
        <w:t>1</w:t>
      </w:r>
      <w:r w:rsidR="000548ED">
        <w:rPr>
          <w:rFonts w:hint="eastAsia"/>
        </w:rPr>
        <w:t>设计模式调查</w:t>
      </w:r>
      <w:bookmarkEnd w:id="54"/>
    </w:p>
    <w:p w14:paraId="2002D8AD"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在对</w:t>
      </w:r>
      <w:r w:rsidRPr="001C1BE6">
        <w:rPr>
          <w:rFonts w:ascii="Segoe UI" w:eastAsia="Times New Roman" w:hAnsi="Segoe UI" w:cs="Segoe UI"/>
          <w:color w:val="404040" w:themeColor="text1" w:themeTint="BF"/>
          <w:sz w:val="21"/>
          <w:szCs w:val="21"/>
        </w:rPr>
        <w:t xml:space="preserve"> OOP </w:t>
      </w:r>
      <w:r w:rsidRPr="001C1BE6">
        <w:rPr>
          <w:rFonts w:ascii="Microsoft YaHei" w:eastAsia="Microsoft YaHei" w:hAnsi="Microsoft YaHei" w:cs="Microsoft YaHei" w:hint="eastAsia"/>
          <w:color w:val="404040" w:themeColor="text1" w:themeTint="BF"/>
          <w:sz w:val="21"/>
          <w:szCs w:val="21"/>
        </w:rPr>
        <w:t>程序设计之初，就遇到了不少共性的问题，为了解决这些问题，程序员在其中探索出了一些用于解决一般性问题的方法，这些方式就被称为设计模式。程序员可以在已有的设计模式基础上再做修改来达到解决具体问题的效果</w:t>
      </w:r>
      <w:r w:rsidRPr="001C1BE6">
        <w:rPr>
          <w:rFonts w:ascii="Microsoft YaHei" w:eastAsia="Microsoft YaHei" w:hAnsi="Microsoft YaHei" w:cs="Microsoft YaHei"/>
          <w:color w:val="404040" w:themeColor="text1" w:themeTint="BF"/>
          <w:sz w:val="21"/>
          <w:szCs w:val="21"/>
        </w:rPr>
        <w:t>。</w:t>
      </w:r>
    </w:p>
    <w:p w14:paraId="283F388B"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设计模式首先被</w:t>
      </w:r>
      <w:r w:rsidRPr="001C1BE6">
        <w:rPr>
          <w:rFonts w:ascii="Segoe UI" w:eastAsia="Times New Roman" w:hAnsi="Segoe UI" w:cs="Segoe UI"/>
          <w:color w:val="404040" w:themeColor="text1" w:themeTint="BF"/>
          <w:sz w:val="21"/>
          <w:szCs w:val="21"/>
        </w:rPr>
        <w:t xml:space="preserve"> Christopher Alexander </w:t>
      </w:r>
      <w:r w:rsidRPr="001C1BE6">
        <w:rPr>
          <w:rFonts w:ascii="Microsoft YaHei" w:eastAsia="Microsoft YaHei" w:hAnsi="Microsoft YaHei" w:cs="Microsoft YaHei" w:hint="eastAsia"/>
          <w:color w:val="404040" w:themeColor="text1" w:themeTint="BF"/>
          <w:sz w:val="21"/>
          <w:szCs w:val="21"/>
        </w:rPr>
        <w:t>在</w:t>
      </w:r>
      <w:r w:rsidRPr="001C1BE6">
        <w:rPr>
          <w:rFonts w:ascii="Segoe UI" w:eastAsia="Times New Roman" w:hAnsi="Segoe UI" w:cs="Segoe UI"/>
          <w:color w:val="404040" w:themeColor="text1" w:themeTint="BF"/>
          <w:sz w:val="21"/>
          <w:szCs w:val="21"/>
        </w:rPr>
        <w:t xml:space="preserve"> 1996 </w:t>
      </w:r>
      <w:r w:rsidRPr="001C1BE6">
        <w:rPr>
          <w:rFonts w:ascii="Microsoft YaHei" w:eastAsia="Microsoft YaHei" w:hAnsi="Microsoft YaHei" w:cs="Microsoft YaHei" w:hint="eastAsia"/>
          <w:color w:val="404040" w:themeColor="text1" w:themeTint="BF"/>
          <w:sz w:val="21"/>
          <w:szCs w:val="21"/>
        </w:rPr>
        <w:t>年提出，当时被称为</w:t>
      </w:r>
      <w:r w:rsidRPr="001C1BE6">
        <w:rPr>
          <w:rFonts w:ascii="Segoe UI" w:eastAsia="Times New Roman" w:hAnsi="Segoe UI" w:cs="Segoe UI"/>
          <w:color w:val="404040" w:themeColor="text1" w:themeTint="BF"/>
          <w:sz w:val="21"/>
          <w:szCs w:val="21"/>
        </w:rPr>
        <w:t xml:space="preserve"> architectural concept</w:t>
      </w:r>
      <w:r w:rsidRPr="001C1BE6">
        <w:rPr>
          <w:rFonts w:ascii="Microsoft YaHei" w:eastAsia="Microsoft YaHei" w:hAnsi="Microsoft YaHei" w:cs="Microsoft YaHei" w:hint="eastAsia"/>
          <w:color w:val="404040" w:themeColor="text1" w:themeTint="BF"/>
          <w:sz w:val="21"/>
          <w:szCs w:val="21"/>
        </w:rPr>
        <w:t>。在之后，由于</w:t>
      </w:r>
      <w:r w:rsidRPr="001C1BE6">
        <w:rPr>
          <w:rFonts w:ascii="Segoe UI" w:eastAsia="Times New Roman" w:hAnsi="Segoe UI" w:cs="Segoe UI"/>
          <w:color w:val="404040" w:themeColor="text1" w:themeTint="BF"/>
          <w:sz w:val="21"/>
          <w:szCs w:val="21"/>
        </w:rPr>
        <w:t xml:space="preserve"> Erich Gamma, Richard Helm, Ralph Johnson, John </w:t>
      </w:r>
      <w:proofErr w:type="spellStart"/>
      <w:r w:rsidRPr="001C1BE6">
        <w:rPr>
          <w:rFonts w:ascii="Segoe UI" w:eastAsia="Times New Roman" w:hAnsi="Segoe UI" w:cs="Segoe UI"/>
          <w:color w:val="404040" w:themeColor="text1" w:themeTint="BF"/>
          <w:sz w:val="21"/>
          <w:szCs w:val="21"/>
        </w:rPr>
        <w:t>Vlissides</w:t>
      </w:r>
      <w:proofErr w:type="spellEnd"/>
      <w:r w:rsidRPr="001C1BE6">
        <w:rPr>
          <w:rFonts w:ascii="Segoe UI" w:eastAsia="Times New Roman" w:hAnsi="Segoe UI" w:cs="Segoe UI"/>
          <w:color w:val="404040" w:themeColor="text1" w:themeTint="BF"/>
          <w:sz w:val="21"/>
          <w:szCs w:val="21"/>
        </w:rPr>
        <w:t xml:space="preserve"> (1994) </w:t>
      </w:r>
      <w:r w:rsidRPr="001C1BE6">
        <w:rPr>
          <w:rFonts w:ascii="Microsoft YaHei" w:eastAsia="Microsoft YaHei" w:hAnsi="Microsoft YaHei" w:cs="Microsoft YaHei" w:hint="eastAsia"/>
          <w:color w:val="404040" w:themeColor="text1" w:themeTint="BF"/>
          <w:sz w:val="21"/>
          <w:szCs w:val="21"/>
        </w:rPr>
        <w:t>的提出，一共有</w:t>
      </w:r>
      <w:r w:rsidRPr="001C1BE6">
        <w:rPr>
          <w:rFonts w:ascii="Segoe UI" w:eastAsia="Times New Roman" w:hAnsi="Segoe UI" w:cs="Segoe UI"/>
          <w:color w:val="404040" w:themeColor="text1" w:themeTint="BF"/>
          <w:sz w:val="21"/>
          <w:szCs w:val="21"/>
        </w:rPr>
        <w:t>23</w:t>
      </w:r>
      <w:r w:rsidRPr="001C1BE6">
        <w:rPr>
          <w:rFonts w:ascii="Microsoft YaHei" w:eastAsia="Microsoft YaHei" w:hAnsi="Microsoft YaHei" w:cs="Microsoft YaHei" w:hint="eastAsia"/>
          <w:color w:val="404040" w:themeColor="text1" w:themeTint="BF"/>
          <w:sz w:val="21"/>
          <w:szCs w:val="21"/>
        </w:rPr>
        <w:t>条设计模式。设计模式从此变得十分热门。许多新的研究成果也在之后大量出现，设计模式也因此不断被扩充，远不止于先前的</w:t>
      </w:r>
      <w:r w:rsidRPr="001C1BE6">
        <w:rPr>
          <w:rFonts w:ascii="Segoe UI" w:eastAsia="Times New Roman" w:hAnsi="Segoe UI" w:cs="Segoe UI"/>
          <w:color w:val="404040" w:themeColor="text1" w:themeTint="BF"/>
          <w:sz w:val="21"/>
          <w:szCs w:val="21"/>
        </w:rPr>
        <w:t>23</w:t>
      </w:r>
      <w:r w:rsidRPr="001C1BE6">
        <w:rPr>
          <w:rFonts w:ascii="Microsoft YaHei" w:eastAsia="Microsoft YaHei" w:hAnsi="Microsoft YaHei" w:cs="Microsoft YaHei" w:hint="eastAsia"/>
          <w:color w:val="404040" w:themeColor="text1" w:themeTint="BF"/>
          <w:sz w:val="21"/>
          <w:szCs w:val="21"/>
        </w:rPr>
        <w:t>条</w:t>
      </w:r>
      <w:r w:rsidRPr="001C1BE6">
        <w:rPr>
          <w:rFonts w:ascii="Microsoft YaHei" w:eastAsia="Microsoft YaHei" w:hAnsi="Microsoft YaHei" w:cs="Microsoft YaHei"/>
          <w:color w:val="404040" w:themeColor="text1" w:themeTint="BF"/>
          <w:sz w:val="21"/>
          <w:szCs w:val="21"/>
        </w:rPr>
        <w:t>。</w:t>
      </w:r>
    </w:p>
    <w:p w14:paraId="1C690237"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设计模式源于</w:t>
      </w:r>
      <w:r w:rsidRPr="001C1BE6">
        <w:rPr>
          <w:rFonts w:ascii="Segoe UI" w:eastAsia="Times New Roman" w:hAnsi="Segoe UI" w:cs="Segoe UI"/>
          <w:color w:val="404040" w:themeColor="text1" w:themeTint="BF"/>
          <w:sz w:val="21"/>
          <w:szCs w:val="21"/>
        </w:rPr>
        <w:t xml:space="preserve"> SOLID </w:t>
      </w:r>
      <w:r w:rsidRPr="001C1BE6">
        <w:rPr>
          <w:rFonts w:ascii="Microsoft YaHei" w:eastAsia="Microsoft YaHei" w:hAnsi="Microsoft YaHei" w:cs="Microsoft YaHei" w:hint="eastAsia"/>
          <w:color w:val="404040" w:themeColor="text1" w:themeTint="BF"/>
          <w:sz w:val="21"/>
          <w:szCs w:val="21"/>
        </w:rPr>
        <w:t>的设计原则，即</w:t>
      </w:r>
      <w:r w:rsidRPr="001C1BE6">
        <w:rPr>
          <w:rFonts w:ascii="Microsoft YaHei" w:eastAsia="Microsoft YaHei" w:hAnsi="Microsoft YaHei" w:cs="Microsoft YaHei"/>
          <w:color w:val="404040" w:themeColor="text1" w:themeTint="BF"/>
          <w:sz w:val="21"/>
          <w:szCs w:val="21"/>
        </w:rPr>
        <w:t>：</w:t>
      </w:r>
    </w:p>
    <w:p w14:paraId="0386CA08" w14:textId="77777777" w:rsidR="001C1BE6" w:rsidRPr="001C1BE6" w:rsidRDefault="001C1BE6" w:rsidP="001C1BE6">
      <w:pPr>
        <w:numPr>
          <w:ilvl w:val="0"/>
          <w:numId w:val="1"/>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Single Responsibility Principle</w:t>
      </w:r>
    </w:p>
    <w:p w14:paraId="65014469" w14:textId="77777777" w:rsidR="001C1BE6" w:rsidRPr="001C1BE6" w:rsidRDefault="001C1BE6" w:rsidP="001C1BE6">
      <w:pPr>
        <w:numPr>
          <w:ilvl w:val="0"/>
          <w:numId w:val="1"/>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Open/Closed Principle</w:t>
      </w:r>
    </w:p>
    <w:p w14:paraId="7CAA5020" w14:textId="77777777" w:rsidR="001C1BE6" w:rsidRPr="001C1BE6" w:rsidRDefault="001C1BE6" w:rsidP="001C1BE6">
      <w:pPr>
        <w:numPr>
          <w:ilvl w:val="0"/>
          <w:numId w:val="1"/>
        </w:numPr>
        <w:spacing w:before="100" w:beforeAutospacing="1" w:after="100" w:afterAutospacing="1" w:line="240" w:lineRule="auto"/>
        <w:rPr>
          <w:rFonts w:ascii="Segoe UI" w:eastAsia="Times New Roman" w:hAnsi="Segoe UI" w:cs="Segoe UI"/>
          <w:color w:val="404040" w:themeColor="text1" w:themeTint="BF"/>
          <w:sz w:val="21"/>
          <w:szCs w:val="21"/>
        </w:rPr>
      </w:pPr>
      <w:proofErr w:type="spellStart"/>
      <w:r w:rsidRPr="001C1BE6">
        <w:rPr>
          <w:rFonts w:ascii="Segoe UI" w:eastAsia="Times New Roman" w:hAnsi="Segoe UI" w:cs="Segoe UI"/>
          <w:color w:val="404040" w:themeColor="text1" w:themeTint="BF"/>
          <w:sz w:val="21"/>
          <w:szCs w:val="21"/>
        </w:rPr>
        <w:t>Liskov</w:t>
      </w:r>
      <w:proofErr w:type="spellEnd"/>
      <w:r w:rsidRPr="001C1BE6">
        <w:rPr>
          <w:rFonts w:ascii="Segoe UI" w:eastAsia="Times New Roman" w:hAnsi="Segoe UI" w:cs="Segoe UI"/>
          <w:color w:val="404040" w:themeColor="text1" w:themeTint="BF"/>
          <w:sz w:val="21"/>
          <w:szCs w:val="21"/>
        </w:rPr>
        <w:t xml:space="preserve"> Substitution Principle</w:t>
      </w:r>
    </w:p>
    <w:p w14:paraId="2CD0CF9E" w14:textId="77777777" w:rsidR="001C1BE6" w:rsidRPr="001C1BE6" w:rsidRDefault="001C1BE6" w:rsidP="001C1BE6">
      <w:pPr>
        <w:numPr>
          <w:ilvl w:val="0"/>
          <w:numId w:val="1"/>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Interface Segregation Principle</w:t>
      </w:r>
    </w:p>
    <w:p w14:paraId="61B99AC4" w14:textId="77777777" w:rsidR="001C1BE6" w:rsidRPr="001C1BE6" w:rsidRDefault="001C1BE6" w:rsidP="001C1BE6">
      <w:pPr>
        <w:numPr>
          <w:ilvl w:val="0"/>
          <w:numId w:val="1"/>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Dependency Inversion Principle</w:t>
      </w:r>
    </w:p>
    <w:p w14:paraId="28733E27"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在这五条的原则之上，设计模式具体化了许多种不同的应用场景，并根据此总结出最优的做法。由于被许多人使用和验证，设计模式被证明是十分高效且利于将来代码的维护</w:t>
      </w:r>
      <w:r w:rsidRPr="001C1BE6">
        <w:rPr>
          <w:rFonts w:ascii="Microsoft YaHei" w:eastAsia="Microsoft YaHei" w:hAnsi="Microsoft YaHei" w:cs="Microsoft YaHei"/>
          <w:color w:val="404040" w:themeColor="text1" w:themeTint="BF"/>
          <w:sz w:val="21"/>
          <w:szCs w:val="21"/>
        </w:rPr>
        <w:t>。</w:t>
      </w:r>
    </w:p>
    <w:p w14:paraId="682415B0"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由于设计模式的繁杂，根据他们不同的目的和目标，这些模式被切分为三类</w:t>
      </w:r>
      <w:r w:rsidRPr="001C1BE6">
        <w:rPr>
          <w:rFonts w:ascii="Microsoft YaHei" w:eastAsia="Microsoft YaHei" w:hAnsi="Microsoft YaHei" w:cs="Microsoft YaHei"/>
          <w:color w:val="404040" w:themeColor="text1" w:themeTint="BF"/>
          <w:sz w:val="21"/>
          <w:szCs w:val="21"/>
        </w:rPr>
        <w:t>：</w:t>
      </w:r>
    </w:p>
    <w:p w14:paraId="4B60F1A1" w14:textId="77777777" w:rsidR="001C1BE6" w:rsidRPr="001C1BE6" w:rsidRDefault="001C1BE6" w:rsidP="001C1BE6">
      <w:pPr>
        <w:numPr>
          <w:ilvl w:val="0"/>
          <w:numId w:val="2"/>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Creational patterns</w:t>
      </w:r>
    </w:p>
    <w:p w14:paraId="61228E85" w14:textId="77777777" w:rsidR="001C1BE6" w:rsidRPr="001C1BE6" w:rsidRDefault="001C1BE6" w:rsidP="001C1BE6">
      <w:pPr>
        <w:numPr>
          <w:ilvl w:val="0"/>
          <w:numId w:val="2"/>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Structural patterns</w:t>
      </w:r>
    </w:p>
    <w:p w14:paraId="05C266C7" w14:textId="77777777" w:rsidR="001C1BE6" w:rsidRPr="001C1BE6" w:rsidRDefault="001C1BE6" w:rsidP="001C1BE6">
      <w:pPr>
        <w:numPr>
          <w:ilvl w:val="0"/>
          <w:numId w:val="2"/>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Behavioral patterns</w:t>
      </w:r>
    </w:p>
    <w:p w14:paraId="0DED8756" w14:textId="42DB359D" w:rsidR="001C1BE6" w:rsidRDefault="001C1BE6" w:rsidP="001C1BE6">
      <w:pPr>
        <w:spacing w:before="100" w:beforeAutospacing="1" w:after="100" w:afterAutospacing="1" w:line="240" w:lineRule="auto"/>
        <w:rPr>
          <w:rFonts w:ascii="Microsoft YaHei" w:eastAsia="Microsoft YaHei" w:hAnsi="Microsoft YaHei" w:cs="Microsoft YaHe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创建型模式主要应用于创建机制当中，并且能够使得代码提高灵活性和可复用性；结构模式主要将不同的</w:t>
      </w:r>
      <w:r w:rsidRPr="001C1BE6">
        <w:rPr>
          <w:rFonts w:ascii="Segoe UI" w:eastAsia="Times New Roman" w:hAnsi="Segoe UI" w:cs="Segoe UI"/>
          <w:color w:val="404040" w:themeColor="text1" w:themeTint="BF"/>
          <w:sz w:val="21"/>
          <w:szCs w:val="21"/>
        </w:rPr>
        <w:t xml:space="preserve"> objects </w:t>
      </w:r>
      <w:r w:rsidRPr="001C1BE6">
        <w:rPr>
          <w:rFonts w:ascii="Microsoft YaHei" w:eastAsia="Microsoft YaHei" w:hAnsi="Microsoft YaHei" w:cs="Microsoft YaHei" w:hint="eastAsia"/>
          <w:color w:val="404040" w:themeColor="text1" w:themeTint="BF"/>
          <w:sz w:val="21"/>
          <w:szCs w:val="21"/>
        </w:rPr>
        <w:t>形成一个复杂的结构，并且在同时能够保证结构的灵活性和高效性；行为模式着眼于提高各个</w:t>
      </w:r>
      <w:r w:rsidRPr="001C1BE6">
        <w:rPr>
          <w:rFonts w:ascii="Segoe UI" w:eastAsia="Times New Roman" w:hAnsi="Segoe UI" w:cs="Segoe UI"/>
          <w:color w:val="404040" w:themeColor="text1" w:themeTint="BF"/>
          <w:sz w:val="21"/>
          <w:szCs w:val="21"/>
        </w:rPr>
        <w:t xml:space="preserve"> objects </w:t>
      </w:r>
      <w:r w:rsidRPr="001C1BE6">
        <w:rPr>
          <w:rFonts w:ascii="Microsoft YaHei" w:eastAsia="Microsoft YaHei" w:hAnsi="Microsoft YaHei" w:cs="Microsoft YaHei" w:hint="eastAsia"/>
          <w:color w:val="404040" w:themeColor="text1" w:themeTint="BF"/>
          <w:sz w:val="21"/>
          <w:szCs w:val="21"/>
        </w:rPr>
        <w:t>之间的协作效果，增加他们之间的沟通效率</w:t>
      </w:r>
      <w:r w:rsidRPr="001C1BE6">
        <w:rPr>
          <w:rFonts w:ascii="Microsoft YaHei" w:eastAsia="Microsoft YaHei" w:hAnsi="Microsoft YaHei" w:cs="Microsoft YaHei"/>
          <w:color w:val="404040" w:themeColor="text1" w:themeTint="BF"/>
          <w:sz w:val="21"/>
          <w:szCs w:val="21"/>
        </w:rPr>
        <w:t>。</w:t>
      </w:r>
    </w:p>
    <w:p w14:paraId="4055BE06" w14:textId="721B50AB" w:rsidR="00B712CD" w:rsidRDefault="00B712CD">
      <w:pPr>
        <w:rPr>
          <w:rFonts w:ascii="Microsoft YaHei" w:eastAsia="Microsoft YaHei" w:hAnsi="Microsoft YaHei" w:cs="Microsoft YaHei"/>
          <w:color w:val="404040" w:themeColor="text1" w:themeTint="BF"/>
          <w:sz w:val="21"/>
          <w:szCs w:val="21"/>
        </w:rPr>
      </w:pPr>
      <w:r>
        <w:rPr>
          <w:rFonts w:ascii="Microsoft YaHei" w:eastAsia="Microsoft YaHei" w:hAnsi="Microsoft YaHei" w:cs="Microsoft YaHei"/>
          <w:color w:val="404040" w:themeColor="text1" w:themeTint="BF"/>
          <w:sz w:val="21"/>
          <w:szCs w:val="21"/>
        </w:rPr>
        <w:br w:type="page"/>
      </w:r>
    </w:p>
    <w:p w14:paraId="66037D0B" w14:textId="583807F9" w:rsidR="00B76426" w:rsidRPr="00556FB5" w:rsidRDefault="002854C2" w:rsidP="00556FB5">
      <w:pPr>
        <w:pStyle w:val="1"/>
        <w:rPr>
          <w:rFonts w:ascii="Segoe UI" w:eastAsia="Times New Roman" w:hAnsi="Segoe UI" w:cs="Segoe UI"/>
        </w:rPr>
      </w:pPr>
      <w:bookmarkStart w:id="55" w:name="_Toc39514456"/>
      <w:bookmarkStart w:id="56" w:name="_Toc39582595"/>
      <w:r>
        <w:rPr>
          <w:rFonts w:hint="eastAsia"/>
        </w:rPr>
        <w:lastRenderedPageBreak/>
        <w:t>2</w:t>
      </w:r>
      <w:r w:rsidR="003E6CAF">
        <w:rPr>
          <w:rFonts w:hint="eastAsia"/>
        </w:rPr>
        <w:t>基础模块体系结构分析</w:t>
      </w:r>
      <w:bookmarkEnd w:id="56"/>
    </w:p>
    <w:p w14:paraId="2EE0F427" w14:textId="77777777" w:rsidR="00B76426" w:rsidRPr="00556FB5" w:rsidRDefault="00B76426" w:rsidP="00556FB5">
      <w:p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对于基础信息模块，为了保证模块的正常工作，我们需要关注并且保证以下几种质量</w:t>
      </w:r>
      <w:r w:rsidRPr="00556FB5">
        <w:rPr>
          <w:rFonts w:ascii="Microsoft YaHei" w:eastAsia="Microsoft YaHei" w:hAnsi="Microsoft YaHei" w:cs="Microsoft YaHei"/>
          <w:color w:val="000000" w:themeColor="text1"/>
          <w:sz w:val="21"/>
          <w:szCs w:val="21"/>
        </w:rPr>
        <w:t>：</w:t>
      </w:r>
    </w:p>
    <w:p w14:paraId="070337E4" w14:textId="77777777" w:rsidR="00B76426" w:rsidRPr="00556FB5" w:rsidRDefault="00B76426" w:rsidP="00556FB5">
      <w:pPr>
        <w:numPr>
          <w:ilvl w:val="0"/>
          <w:numId w:val="7"/>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Segoe UI" w:eastAsia="Times New Roman" w:hAnsi="Segoe UI" w:cs="Segoe UI"/>
          <w:color w:val="000000" w:themeColor="text1"/>
          <w:sz w:val="21"/>
          <w:szCs w:val="21"/>
        </w:rPr>
        <w:t>Performance</w:t>
      </w:r>
    </w:p>
    <w:p w14:paraId="2183D064" w14:textId="77777777" w:rsidR="00B76426" w:rsidRPr="00556FB5" w:rsidRDefault="00B76426" w:rsidP="00556FB5">
      <w:pPr>
        <w:numPr>
          <w:ilvl w:val="0"/>
          <w:numId w:val="7"/>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Segoe UI" w:eastAsia="Times New Roman" w:hAnsi="Segoe UI" w:cs="Segoe UI"/>
          <w:color w:val="000000" w:themeColor="text1"/>
          <w:sz w:val="21"/>
          <w:szCs w:val="21"/>
        </w:rPr>
        <w:t>Security</w:t>
      </w:r>
    </w:p>
    <w:p w14:paraId="58DE4665" w14:textId="77777777" w:rsidR="00B76426" w:rsidRPr="00556FB5" w:rsidRDefault="00B76426" w:rsidP="00556FB5">
      <w:pPr>
        <w:numPr>
          <w:ilvl w:val="0"/>
          <w:numId w:val="7"/>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Segoe UI" w:eastAsia="Times New Roman" w:hAnsi="Segoe UI" w:cs="Segoe UI"/>
          <w:color w:val="000000" w:themeColor="text1"/>
          <w:sz w:val="21"/>
          <w:szCs w:val="21"/>
        </w:rPr>
        <w:t>Testability</w:t>
      </w:r>
    </w:p>
    <w:p w14:paraId="623F8820" w14:textId="77777777" w:rsidR="00B76426" w:rsidRPr="00556FB5" w:rsidRDefault="00B76426" w:rsidP="00556FB5">
      <w:pPr>
        <w:numPr>
          <w:ilvl w:val="0"/>
          <w:numId w:val="7"/>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Segoe UI" w:eastAsia="Times New Roman" w:hAnsi="Segoe UI" w:cs="Segoe UI"/>
          <w:color w:val="000000" w:themeColor="text1"/>
          <w:sz w:val="21"/>
          <w:szCs w:val="21"/>
        </w:rPr>
        <w:t>Availability</w:t>
      </w:r>
    </w:p>
    <w:p w14:paraId="3A5621FF" w14:textId="77777777" w:rsidR="00B76426" w:rsidRPr="00556FB5" w:rsidRDefault="00B76426" w:rsidP="00556FB5">
      <w:p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性能十分关键，他是用户能够直接观察到的性质。安全性是数据处理的极为重要的一个环节。可测试性能够显著降低问题代码，最大程度保证模块逻辑的正常运作。可达性也是用户能够直接体会到的性质，作为用户导向的开发理念，可达性也必须考虑在内</w:t>
      </w:r>
      <w:r w:rsidRPr="00556FB5">
        <w:rPr>
          <w:rFonts w:ascii="Microsoft YaHei" w:eastAsia="Microsoft YaHei" w:hAnsi="Microsoft YaHei" w:cs="Microsoft YaHei"/>
          <w:color w:val="000000" w:themeColor="text1"/>
          <w:sz w:val="21"/>
          <w:szCs w:val="21"/>
        </w:rPr>
        <w:t>。</w:t>
      </w:r>
    </w:p>
    <w:p w14:paraId="1562FC78" w14:textId="2434FBED" w:rsidR="00B76426" w:rsidRPr="00556FB5" w:rsidRDefault="002854C2" w:rsidP="002854C2">
      <w:pPr>
        <w:pStyle w:val="2"/>
      </w:pPr>
      <w:bookmarkStart w:id="57" w:name="_Toc39582596"/>
      <w:r>
        <w:t xml:space="preserve">2.1 </w:t>
      </w:r>
      <w:r w:rsidR="00B76426" w:rsidRPr="00556FB5">
        <w:t>Performance Tactics</w:t>
      </w:r>
      <w:bookmarkEnd w:id="57"/>
    </w:p>
    <w:p w14:paraId="117C505A" w14:textId="77777777" w:rsidR="00B76426" w:rsidRPr="00556FB5" w:rsidRDefault="00B76426" w:rsidP="00556FB5">
      <w:p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为了解决性能问题，我们会从三个方面着手处</w:t>
      </w:r>
      <w:r w:rsidRPr="00556FB5">
        <w:rPr>
          <w:rFonts w:ascii="Microsoft YaHei" w:eastAsia="Microsoft YaHei" w:hAnsi="Microsoft YaHei" w:cs="Microsoft YaHei"/>
          <w:color w:val="000000" w:themeColor="text1"/>
          <w:sz w:val="21"/>
          <w:szCs w:val="21"/>
        </w:rPr>
        <w:t>理</w:t>
      </w:r>
    </w:p>
    <w:p w14:paraId="69234E7B" w14:textId="5233327D" w:rsidR="00B76426" w:rsidRPr="00556FB5" w:rsidRDefault="002854C2" w:rsidP="002854C2">
      <w:pPr>
        <w:pStyle w:val="3"/>
        <w:rPr>
          <w:rFonts w:ascii="Segoe UI" w:hAnsi="Segoe UI" w:cs="Segoe UI"/>
        </w:rPr>
      </w:pPr>
      <w:bookmarkStart w:id="58" w:name="_Toc39582597"/>
      <w:r>
        <w:rPr>
          <w:rFonts w:eastAsia="Microsoft YaHei" w:hint="eastAsia"/>
        </w:rPr>
        <w:t>2</w:t>
      </w:r>
      <w:r>
        <w:rPr>
          <w:rFonts w:eastAsia="Microsoft YaHei"/>
        </w:rPr>
        <w:t>.1.1</w:t>
      </w:r>
      <w:r w:rsidR="00B76426" w:rsidRPr="00556FB5">
        <w:rPr>
          <w:rFonts w:eastAsia="Microsoft YaHei" w:hint="eastAsia"/>
        </w:rPr>
        <w:t>增加资</w:t>
      </w:r>
      <w:r w:rsidR="00B76426" w:rsidRPr="00556FB5">
        <w:rPr>
          <w:rFonts w:eastAsia="Microsoft YaHei"/>
        </w:rPr>
        <w:t>源</w:t>
      </w:r>
      <w:bookmarkEnd w:id="58"/>
    </w:p>
    <w:p w14:paraId="0A86B0F5" w14:textId="77777777" w:rsidR="00B76426" w:rsidRPr="00556FB5" w:rsidRDefault="00B76426" w:rsidP="00556FB5">
      <w:p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我们可以选择增加运算效率，比如说使用有着良好网络和硬件状态的云端机器作为我们的服务器。我们也会减少运算时的不必要消耗，比如说压缩计算复杂度。还有一种做法就是限制</w:t>
      </w:r>
      <w:r w:rsidRPr="00556FB5">
        <w:rPr>
          <w:rFonts w:ascii="Segoe UI" w:eastAsia="Times New Roman" w:hAnsi="Segoe UI" w:cs="Segoe UI"/>
          <w:color w:val="000000" w:themeColor="text1"/>
          <w:sz w:val="21"/>
          <w:szCs w:val="21"/>
        </w:rPr>
        <w:t xml:space="preserve"> accept queue </w:t>
      </w:r>
      <w:r w:rsidRPr="00556FB5">
        <w:rPr>
          <w:rFonts w:ascii="Microsoft YaHei" w:eastAsia="Microsoft YaHei" w:hAnsi="Microsoft YaHei" w:cs="Microsoft YaHei" w:hint="eastAsia"/>
          <w:color w:val="000000" w:themeColor="text1"/>
          <w:sz w:val="21"/>
          <w:szCs w:val="21"/>
        </w:rPr>
        <w:t>的大小，控制在机器可以容忍的程度</w:t>
      </w:r>
      <w:r w:rsidRPr="00556FB5">
        <w:rPr>
          <w:rFonts w:ascii="Microsoft YaHei" w:eastAsia="Microsoft YaHei" w:hAnsi="Microsoft YaHei" w:cs="Microsoft YaHei"/>
          <w:color w:val="000000" w:themeColor="text1"/>
          <w:sz w:val="21"/>
          <w:szCs w:val="21"/>
        </w:rPr>
        <w:t>。</w:t>
      </w:r>
    </w:p>
    <w:p w14:paraId="6C3F6C89" w14:textId="4F46F21F" w:rsidR="00B76426" w:rsidRPr="00556FB5" w:rsidRDefault="002854C2" w:rsidP="002854C2">
      <w:pPr>
        <w:pStyle w:val="3"/>
        <w:rPr>
          <w:rFonts w:ascii="Segoe UI" w:hAnsi="Segoe UI" w:cs="Segoe UI"/>
        </w:rPr>
      </w:pPr>
      <w:bookmarkStart w:id="59" w:name="_Toc39582598"/>
      <w:r>
        <w:rPr>
          <w:rFonts w:eastAsia="Microsoft YaHei" w:hint="eastAsia"/>
        </w:rPr>
        <w:t>2</w:t>
      </w:r>
      <w:r>
        <w:rPr>
          <w:rFonts w:eastAsia="Microsoft YaHei"/>
        </w:rPr>
        <w:t>.1.2</w:t>
      </w:r>
      <w:r w:rsidR="00B76426" w:rsidRPr="00556FB5">
        <w:rPr>
          <w:rFonts w:eastAsia="Microsoft YaHei" w:hint="eastAsia"/>
        </w:rPr>
        <w:t>合理使用资</w:t>
      </w:r>
      <w:r w:rsidR="00B76426" w:rsidRPr="00556FB5">
        <w:rPr>
          <w:rFonts w:eastAsia="Microsoft YaHei"/>
        </w:rPr>
        <w:t>源</w:t>
      </w:r>
      <w:bookmarkEnd w:id="59"/>
    </w:p>
    <w:p w14:paraId="5833B330" w14:textId="77777777" w:rsidR="00B76426" w:rsidRPr="00556FB5" w:rsidRDefault="00B76426" w:rsidP="00556FB5">
      <w:p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第一种方式就是使用并发的技术来实现并发处理请求。除此之外，我们还可以以空间换时间，适当增加一些冗余信息来加速数据库查询速度</w:t>
      </w:r>
      <w:r w:rsidRPr="00556FB5">
        <w:rPr>
          <w:rFonts w:ascii="Microsoft YaHei" w:eastAsia="Microsoft YaHei" w:hAnsi="Microsoft YaHei" w:cs="Microsoft YaHei"/>
          <w:color w:val="000000" w:themeColor="text1"/>
          <w:sz w:val="21"/>
          <w:szCs w:val="21"/>
        </w:rPr>
        <w:t>。</w:t>
      </w:r>
    </w:p>
    <w:p w14:paraId="526E162C" w14:textId="3E8E329A" w:rsidR="00B76426" w:rsidRPr="00556FB5" w:rsidRDefault="002854C2" w:rsidP="002854C2">
      <w:pPr>
        <w:pStyle w:val="3"/>
        <w:rPr>
          <w:rFonts w:ascii="Segoe UI" w:hAnsi="Segoe UI" w:cs="Segoe UI"/>
        </w:rPr>
      </w:pPr>
      <w:bookmarkStart w:id="60" w:name="_Toc39582599"/>
      <w:r>
        <w:rPr>
          <w:rFonts w:eastAsia="Microsoft YaHei" w:hint="eastAsia"/>
        </w:rPr>
        <w:t>2</w:t>
      </w:r>
      <w:r>
        <w:rPr>
          <w:rFonts w:eastAsia="Microsoft YaHei"/>
        </w:rPr>
        <w:t>.1.3</w:t>
      </w:r>
      <w:r w:rsidR="00B76426" w:rsidRPr="00556FB5">
        <w:rPr>
          <w:rFonts w:eastAsia="Microsoft YaHei" w:hint="eastAsia"/>
        </w:rPr>
        <w:t>合理分配资</w:t>
      </w:r>
      <w:r w:rsidR="00B76426" w:rsidRPr="00556FB5">
        <w:rPr>
          <w:rFonts w:eastAsia="Microsoft YaHei"/>
        </w:rPr>
        <w:t>源</w:t>
      </w:r>
      <w:bookmarkEnd w:id="60"/>
    </w:p>
    <w:p w14:paraId="645578BD" w14:textId="77777777" w:rsidR="00B76426" w:rsidRPr="00556FB5" w:rsidRDefault="00B76426" w:rsidP="00556FB5">
      <w:p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我们可以选择合适的资源调度工具来处理请求，比如说使用</w:t>
      </w:r>
      <w:r w:rsidRPr="00556FB5">
        <w:rPr>
          <w:rFonts w:ascii="Segoe UI" w:eastAsia="Times New Roman" w:hAnsi="Segoe UI" w:cs="Segoe UI"/>
          <w:color w:val="000000" w:themeColor="text1"/>
          <w:sz w:val="21"/>
          <w:szCs w:val="21"/>
        </w:rPr>
        <w:t xml:space="preserve"> Nginx </w:t>
      </w:r>
      <w:r w:rsidRPr="00556FB5">
        <w:rPr>
          <w:rFonts w:ascii="Microsoft YaHei" w:eastAsia="Microsoft YaHei" w:hAnsi="Microsoft YaHei" w:cs="Microsoft YaHei" w:hint="eastAsia"/>
          <w:color w:val="000000" w:themeColor="text1"/>
          <w:sz w:val="21"/>
          <w:szCs w:val="21"/>
        </w:rPr>
        <w:t>来应用高效的调度政策，从而加快服务器响应速度</w:t>
      </w:r>
      <w:r w:rsidRPr="00556FB5">
        <w:rPr>
          <w:rFonts w:ascii="Microsoft YaHei" w:eastAsia="Microsoft YaHei" w:hAnsi="Microsoft YaHei" w:cs="Microsoft YaHei"/>
          <w:color w:val="000000" w:themeColor="text1"/>
          <w:sz w:val="21"/>
          <w:szCs w:val="21"/>
        </w:rPr>
        <w:t>。</w:t>
      </w:r>
    </w:p>
    <w:p w14:paraId="3E05D3EF" w14:textId="5E8B61D4" w:rsidR="00B76426" w:rsidRPr="00556FB5" w:rsidRDefault="002854C2" w:rsidP="002854C2">
      <w:pPr>
        <w:pStyle w:val="2"/>
      </w:pPr>
      <w:bookmarkStart w:id="61" w:name="_Toc39582600"/>
      <w:r>
        <w:t xml:space="preserve">2.2 </w:t>
      </w:r>
      <w:r w:rsidR="00B76426" w:rsidRPr="00556FB5">
        <w:t>Security Tactics</w:t>
      </w:r>
      <w:bookmarkEnd w:id="61"/>
    </w:p>
    <w:p w14:paraId="00A05989" w14:textId="77777777" w:rsidR="00B76426" w:rsidRPr="00556FB5" w:rsidRDefault="00B76426" w:rsidP="00556FB5">
      <w:p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为达成安全性，主要可以通过抵抗攻击，检测攻击，和从攻击中恢复的能力</w:t>
      </w:r>
      <w:r w:rsidRPr="00556FB5">
        <w:rPr>
          <w:rFonts w:ascii="Microsoft YaHei" w:eastAsia="Microsoft YaHei" w:hAnsi="Microsoft YaHei" w:cs="Microsoft YaHei"/>
          <w:color w:val="000000" w:themeColor="text1"/>
          <w:sz w:val="21"/>
          <w:szCs w:val="21"/>
        </w:rPr>
        <w:t>。</w:t>
      </w:r>
    </w:p>
    <w:p w14:paraId="22978ADA" w14:textId="32EED196" w:rsidR="00B76426" w:rsidRPr="00556FB5" w:rsidRDefault="002854C2" w:rsidP="002854C2">
      <w:pPr>
        <w:pStyle w:val="3"/>
        <w:rPr>
          <w:rFonts w:ascii="Segoe UI" w:hAnsi="Segoe UI" w:cs="Segoe UI"/>
        </w:rPr>
      </w:pPr>
      <w:bookmarkStart w:id="62" w:name="_Toc39582601"/>
      <w:r>
        <w:rPr>
          <w:rFonts w:eastAsia="Microsoft YaHei" w:hint="eastAsia"/>
        </w:rPr>
        <w:lastRenderedPageBreak/>
        <w:t>2</w:t>
      </w:r>
      <w:r>
        <w:rPr>
          <w:rFonts w:eastAsia="Microsoft YaHei"/>
        </w:rPr>
        <w:t>.2.1</w:t>
      </w:r>
      <w:r w:rsidR="00B76426" w:rsidRPr="00556FB5">
        <w:rPr>
          <w:rFonts w:eastAsia="Microsoft YaHei" w:hint="eastAsia"/>
        </w:rPr>
        <w:t>抵抗攻</w:t>
      </w:r>
      <w:r w:rsidR="00B76426" w:rsidRPr="00556FB5">
        <w:rPr>
          <w:rFonts w:eastAsia="Microsoft YaHei"/>
        </w:rPr>
        <w:t>击</w:t>
      </w:r>
      <w:bookmarkEnd w:id="62"/>
    </w:p>
    <w:p w14:paraId="2AB69BDF" w14:textId="77777777" w:rsidR="00B76426" w:rsidRPr="00556FB5" w:rsidRDefault="00B76426" w:rsidP="00556FB5">
      <w:pPr>
        <w:numPr>
          <w:ilvl w:val="0"/>
          <w:numId w:val="8"/>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身份确认</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我们可以在服务提供前要求用户给出身份认证的凭证，比如说输入账号密码等，或者通过之前使用的</w:t>
      </w:r>
      <w:r w:rsidRPr="00556FB5">
        <w:rPr>
          <w:rFonts w:ascii="Segoe UI" w:eastAsia="Times New Roman" w:hAnsi="Segoe UI" w:cs="Segoe UI"/>
          <w:color w:val="000000" w:themeColor="text1"/>
          <w:sz w:val="21"/>
          <w:szCs w:val="21"/>
        </w:rPr>
        <w:t xml:space="preserve"> Cookie </w:t>
      </w:r>
      <w:r w:rsidRPr="00556FB5">
        <w:rPr>
          <w:rFonts w:ascii="Microsoft YaHei" w:eastAsia="Microsoft YaHei" w:hAnsi="Microsoft YaHei" w:cs="Microsoft YaHei" w:hint="eastAsia"/>
          <w:color w:val="000000" w:themeColor="text1"/>
          <w:sz w:val="21"/>
          <w:szCs w:val="21"/>
        </w:rPr>
        <w:t>来证明自己的身份</w:t>
      </w:r>
      <w:r w:rsidRPr="00556FB5">
        <w:rPr>
          <w:rFonts w:ascii="Microsoft YaHei" w:eastAsia="Microsoft YaHei" w:hAnsi="Microsoft YaHei" w:cs="Microsoft YaHei"/>
          <w:color w:val="000000" w:themeColor="text1"/>
          <w:sz w:val="21"/>
          <w:szCs w:val="21"/>
        </w:rPr>
        <w:t>。</w:t>
      </w:r>
    </w:p>
    <w:p w14:paraId="3A8694B7" w14:textId="77777777" w:rsidR="00B76426" w:rsidRPr="00556FB5" w:rsidRDefault="00B76426" w:rsidP="00556FB5">
      <w:pPr>
        <w:numPr>
          <w:ilvl w:val="0"/>
          <w:numId w:val="8"/>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身份授权</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由于服务的数据敏感程度不同，普通用户和管理员能够接触到的数据也不相同，因为需要区分高低权限来阻止越权操作</w:t>
      </w:r>
      <w:r w:rsidRPr="00556FB5">
        <w:rPr>
          <w:rFonts w:ascii="Microsoft YaHei" w:eastAsia="Microsoft YaHei" w:hAnsi="Microsoft YaHei" w:cs="Microsoft YaHei"/>
          <w:color w:val="000000" w:themeColor="text1"/>
          <w:sz w:val="21"/>
          <w:szCs w:val="21"/>
        </w:rPr>
        <w:t>。</w:t>
      </w:r>
    </w:p>
    <w:p w14:paraId="5803F261" w14:textId="77777777" w:rsidR="00B76426" w:rsidRPr="00556FB5" w:rsidRDefault="00B76426" w:rsidP="00556FB5">
      <w:pPr>
        <w:numPr>
          <w:ilvl w:val="0"/>
          <w:numId w:val="8"/>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保密</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所有数据都需要保证不被未授权者了解数据内容。我们可以使用</w:t>
      </w:r>
      <w:r w:rsidRPr="00556FB5">
        <w:rPr>
          <w:rFonts w:ascii="Segoe UI" w:eastAsia="Times New Roman" w:hAnsi="Segoe UI" w:cs="Segoe UI"/>
          <w:color w:val="000000" w:themeColor="text1"/>
          <w:sz w:val="21"/>
          <w:szCs w:val="21"/>
        </w:rPr>
        <w:t xml:space="preserve"> TLS </w:t>
      </w:r>
      <w:r w:rsidRPr="00556FB5">
        <w:rPr>
          <w:rFonts w:ascii="Microsoft YaHei" w:eastAsia="Microsoft YaHei" w:hAnsi="Microsoft YaHei" w:cs="Microsoft YaHei" w:hint="eastAsia"/>
          <w:color w:val="000000" w:themeColor="text1"/>
          <w:sz w:val="21"/>
          <w:szCs w:val="21"/>
        </w:rPr>
        <w:t>来保证</w:t>
      </w:r>
      <w:r w:rsidRPr="00556FB5">
        <w:rPr>
          <w:rFonts w:ascii="Microsoft YaHei" w:eastAsia="Microsoft YaHei" w:hAnsi="Microsoft YaHei" w:cs="Microsoft YaHei"/>
          <w:color w:val="000000" w:themeColor="text1"/>
          <w:sz w:val="21"/>
          <w:szCs w:val="21"/>
        </w:rPr>
        <w:t>。</w:t>
      </w:r>
    </w:p>
    <w:p w14:paraId="2A7656BF" w14:textId="77777777" w:rsidR="00B76426" w:rsidRPr="00556FB5" w:rsidRDefault="00B76426" w:rsidP="00556FB5">
      <w:pPr>
        <w:numPr>
          <w:ilvl w:val="0"/>
          <w:numId w:val="8"/>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保持完整性</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数据在传输过程中不得被修改，即使是被修改，也要被发现并且向上汇报。我们也可以使用</w:t>
      </w:r>
      <w:r w:rsidRPr="00556FB5">
        <w:rPr>
          <w:rFonts w:ascii="Segoe UI" w:eastAsia="Times New Roman" w:hAnsi="Segoe UI" w:cs="Segoe UI"/>
          <w:color w:val="000000" w:themeColor="text1"/>
          <w:sz w:val="21"/>
          <w:szCs w:val="21"/>
        </w:rPr>
        <w:t xml:space="preserve"> TLS </w:t>
      </w:r>
      <w:r w:rsidRPr="00556FB5">
        <w:rPr>
          <w:rFonts w:ascii="Microsoft YaHei" w:eastAsia="Microsoft YaHei" w:hAnsi="Microsoft YaHei" w:cs="Microsoft YaHei" w:hint="eastAsia"/>
          <w:color w:val="000000" w:themeColor="text1"/>
          <w:sz w:val="21"/>
          <w:szCs w:val="21"/>
        </w:rPr>
        <w:t>来保证</w:t>
      </w:r>
      <w:r w:rsidRPr="00556FB5">
        <w:rPr>
          <w:rFonts w:ascii="Microsoft YaHei" w:eastAsia="Microsoft YaHei" w:hAnsi="Microsoft YaHei" w:cs="Microsoft YaHei"/>
          <w:color w:val="000000" w:themeColor="text1"/>
          <w:sz w:val="21"/>
          <w:szCs w:val="21"/>
        </w:rPr>
        <w:t>。</w:t>
      </w:r>
    </w:p>
    <w:p w14:paraId="18EA9942" w14:textId="77777777" w:rsidR="00B76426" w:rsidRPr="00556FB5" w:rsidRDefault="00B76426" w:rsidP="00556FB5">
      <w:pPr>
        <w:numPr>
          <w:ilvl w:val="0"/>
          <w:numId w:val="8"/>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保证可达性</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接收者能够成功接收到信息。我们会选择使用网速较快，并且离用户较近的机器充当服务器</w:t>
      </w:r>
      <w:r w:rsidRPr="00556FB5">
        <w:rPr>
          <w:rFonts w:ascii="Microsoft YaHei" w:eastAsia="Microsoft YaHei" w:hAnsi="Microsoft YaHei" w:cs="Microsoft YaHei"/>
          <w:color w:val="000000" w:themeColor="text1"/>
          <w:sz w:val="21"/>
          <w:szCs w:val="21"/>
        </w:rPr>
        <w:t>。</w:t>
      </w:r>
    </w:p>
    <w:p w14:paraId="7B063178" w14:textId="00673921" w:rsidR="00B76426" w:rsidRPr="00556FB5" w:rsidRDefault="002854C2" w:rsidP="002854C2">
      <w:pPr>
        <w:pStyle w:val="3"/>
        <w:rPr>
          <w:rFonts w:ascii="Segoe UI" w:hAnsi="Segoe UI" w:cs="Segoe UI"/>
        </w:rPr>
      </w:pPr>
      <w:bookmarkStart w:id="63" w:name="_Toc39582602"/>
      <w:r>
        <w:rPr>
          <w:rFonts w:eastAsia="Microsoft YaHei" w:hint="eastAsia"/>
        </w:rPr>
        <w:t>2</w:t>
      </w:r>
      <w:r>
        <w:rPr>
          <w:rFonts w:eastAsia="Microsoft YaHei"/>
        </w:rPr>
        <w:t>.2.2</w:t>
      </w:r>
      <w:r w:rsidR="00B76426" w:rsidRPr="00556FB5">
        <w:rPr>
          <w:rFonts w:eastAsia="Microsoft YaHei" w:hint="eastAsia"/>
        </w:rPr>
        <w:t>检测攻</w:t>
      </w:r>
      <w:r w:rsidR="00B76426" w:rsidRPr="00556FB5">
        <w:rPr>
          <w:rFonts w:eastAsia="Microsoft YaHei"/>
        </w:rPr>
        <w:t>击</w:t>
      </w:r>
      <w:bookmarkEnd w:id="63"/>
    </w:p>
    <w:p w14:paraId="37A4C726" w14:textId="77777777" w:rsidR="00B76426" w:rsidRPr="00556FB5" w:rsidRDefault="00B76426" w:rsidP="00556FB5">
      <w:pPr>
        <w:numPr>
          <w:ilvl w:val="0"/>
          <w:numId w:val="9"/>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在攻击发生时，我们能够检测到攻击。我们会将服务器</w:t>
      </w:r>
      <w:r w:rsidRPr="00556FB5">
        <w:rPr>
          <w:rFonts w:ascii="Segoe UI" w:eastAsia="Times New Roman" w:hAnsi="Segoe UI" w:cs="Segoe UI"/>
          <w:color w:val="000000" w:themeColor="text1"/>
          <w:sz w:val="21"/>
          <w:szCs w:val="21"/>
        </w:rPr>
        <w:t xml:space="preserve"> IP </w:t>
      </w:r>
      <w:r w:rsidRPr="00556FB5">
        <w:rPr>
          <w:rFonts w:ascii="Microsoft YaHei" w:eastAsia="Microsoft YaHei" w:hAnsi="Microsoft YaHei" w:cs="Microsoft YaHei" w:hint="eastAsia"/>
          <w:color w:val="000000" w:themeColor="text1"/>
          <w:sz w:val="21"/>
          <w:szCs w:val="21"/>
        </w:rPr>
        <w:t>隐藏在</w:t>
      </w:r>
      <w:r w:rsidRPr="00556FB5">
        <w:rPr>
          <w:rFonts w:ascii="Segoe UI" w:eastAsia="Times New Roman" w:hAnsi="Segoe UI" w:cs="Segoe UI"/>
          <w:color w:val="000000" w:themeColor="text1"/>
          <w:sz w:val="21"/>
          <w:szCs w:val="21"/>
        </w:rPr>
        <w:t xml:space="preserve"> CDN </w:t>
      </w:r>
      <w:r w:rsidRPr="00556FB5">
        <w:rPr>
          <w:rFonts w:ascii="Microsoft YaHei" w:eastAsia="Microsoft YaHei" w:hAnsi="Microsoft YaHei" w:cs="Microsoft YaHei" w:hint="eastAsia"/>
          <w:color w:val="000000" w:themeColor="text1"/>
          <w:sz w:val="21"/>
          <w:szCs w:val="21"/>
        </w:rPr>
        <w:t>之后，一切流量都要先经过</w:t>
      </w:r>
      <w:r w:rsidRPr="00556FB5">
        <w:rPr>
          <w:rFonts w:ascii="Segoe UI" w:eastAsia="Times New Roman" w:hAnsi="Segoe UI" w:cs="Segoe UI"/>
          <w:color w:val="000000" w:themeColor="text1"/>
          <w:sz w:val="21"/>
          <w:szCs w:val="21"/>
        </w:rPr>
        <w:t xml:space="preserve"> CDN </w:t>
      </w:r>
      <w:r w:rsidRPr="00556FB5">
        <w:rPr>
          <w:rFonts w:ascii="Microsoft YaHei" w:eastAsia="Microsoft YaHei" w:hAnsi="Microsoft YaHei" w:cs="Microsoft YaHei" w:hint="eastAsia"/>
          <w:color w:val="000000" w:themeColor="text1"/>
          <w:sz w:val="21"/>
          <w:szCs w:val="21"/>
        </w:rPr>
        <w:t>的清洗才能到达我们的服务器。一旦发生攻击，</w:t>
      </w:r>
      <w:r w:rsidRPr="00556FB5">
        <w:rPr>
          <w:rFonts w:ascii="Segoe UI" w:eastAsia="Times New Roman" w:hAnsi="Segoe UI" w:cs="Segoe UI"/>
          <w:color w:val="000000" w:themeColor="text1"/>
          <w:sz w:val="21"/>
          <w:szCs w:val="21"/>
        </w:rPr>
        <w:t xml:space="preserve">CDN </w:t>
      </w:r>
      <w:r w:rsidRPr="00556FB5">
        <w:rPr>
          <w:rFonts w:ascii="Microsoft YaHei" w:eastAsia="Microsoft YaHei" w:hAnsi="Microsoft YaHei" w:cs="Microsoft YaHei" w:hint="eastAsia"/>
          <w:color w:val="000000" w:themeColor="text1"/>
          <w:sz w:val="21"/>
          <w:szCs w:val="21"/>
        </w:rPr>
        <w:t>会向服务器拥有者汇报当前遭到了攻击</w:t>
      </w:r>
      <w:r w:rsidRPr="00556FB5">
        <w:rPr>
          <w:rFonts w:ascii="Microsoft YaHei" w:eastAsia="Microsoft YaHei" w:hAnsi="Microsoft YaHei" w:cs="Microsoft YaHei"/>
          <w:color w:val="000000" w:themeColor="text1"/>
          <w:sz w:val="21"/>
          <w:szCs w:val="21"/>
        </w:rPr>
        <w:t>。</w:t>
      </w:r>
    </w:p>
    <w:p w14:paraId="4778CEB4" w14:textId="41B2F069" w:rsidR="00B76426" w:rsidRPr="00556FB5" w:rsidRDefault="002854C2" w:rsidP="002854C2">
      <w:pPr>
        <w:pStyle w:val="3"/>
        <w:rPr>
          <w:rFonts w:ascii="Segoe UI" w:hAnsi="Segoe UI" w:cs="Segoe UI"/>
        </w:rPr>
      </w:pPr>
      <w:bookmarkStart w:id="64" w:name="_Toc39582603"/>
      <w:r>
        <w:rPr>
          <w:rFonts w:eastAsia="Microsoft YaHei" w:hint="eastAsia"/>
        </w:rPr>
        <w:t>2</w:t>
      </w:r>
      <w:r>
        <w:rPr>
          <w:rFonts w:eastAsia="Microsoft YaHei"/>
        </w:rPr>
        <w:t>.2.3</w:t>
      </w:r>
      <w:r w:rsidR="00B76426" w:rsidRPr="00556FB5">
        <w:rPr>
          <w:rFonts w:eastAsia="Microsoft YaHei" w:hint="eastAsia"/>
        </w:rPr>
        <w:t>从攻击中恢</w:t>
      </w:r>
      <w:r w:rsidR="00B76426" w:rsidRPr="00556FB5">
        <w:rPr>
          <w:rFonts w:eastAsia="Microsoft YaHei"/>
        </w:rPr>
        <w:t>复</w:t>
      </w:r>
      <w:bookmarkEnd w:id="64"/>
    </w:p>
    <w:p w14:paraId="009E9753" w14:textId="77777777" w:rsidR="00B76426" w:rsidRPr="00556FB5" w:rsidRDefault="00B76426" w:rsidP="00556FB5">
      <w:pPr>
        <w:numPr>
          <w:ilvl w:val="0"/>
          <w:numId w:val="10"/>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恢复到上一次可用状态</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如果攻击发生并且数据遭到损坏，我们可以把数据还原为上一次可用的状态。具体来讲，我们会采用备份的手段来保证一次数据损坏之后还能完整地恢复到上一次备份的节点上</w:t>
      </w:r>
      <w:r w:rsidRPr="00556FB5">
        <w:rPr>
          <w:rFonts w:ascii="Microsoft YaHei" w:eastAsia="Microsoft YaHei" w:hAnsi="Microsoft YaHei" w:cs="Microsoft YaHei"/>
          <w:color w:val="000000" w:themeColor="text1"/>
          <w:sz w:val="21"/>
          <w:szCs w:val="21"/>
        </w:rPr>
        <w:t>。</w:t>
      </w:r>
    </w:p>
    <w:p w14:paraId="5F200D03" w14:textId="77777777" w:rsidR="00B76426" w:rsidRPr="00556FB5" w:rsidRDefault="00B76426" w:rsidP="00556FB5">
      <w:pPr>
        <w:numPr>
          <w:ilvl w:val="0"/>
          <w:numId w:val="10"/>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识别攻击者</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我们会收集一切攻击者留下的痕迹，根据痕迹我们能够做出更加精确的数据恢复判断，并且能够作为证据来反追溯攻击者，并且能够作为教训来防范类似攻击再次发生</w:t>
      </w:r>
      <w:r w:rsidRPr="00556FB5">
        <w:rPr>
          <w:rFonts w:ascii="Microsoft YaHei" w:eastAsia="Microsoft YaHei" w:hAnsi="Microsoft YaHei" w:cs="Microsoft YaHei"/>
          <w:color w:val="000000" w:themeColor="text1"/>
          <w:sz w:val="21"/>
          <w:szCs w:val="21"/>
        </w:rPr>
        <w:t>。</w:t>
      </w:r>
    </w:p>
    <w:p w14:paraId="6BA01F54" w14:textId="7FAB027D" w:rsidR="00B76426" w:rsidRPr="00556FB5" w:rsidRDefault="002854C2" w:rsidP="002854C2">
      <w:pPr>
        <w:pStyle w:val="2"/>
      </w:pPr>
      <w:bookmarkStart w:id="65" w:name="_Toc39582604"/>
      <w:r>
        <w:t xml:space="preserve">2.3 </w:t>
      </w:r>
      <w:r w:rsidR="00B76426" w:rsidRPr="00556FB5">
        <w:t>Testability Tactics</w:t>
      </w:r>
      <w:bookmarkEnd w:id="65"/>
    </w:p>
    <w:p w14:paraId="78DECCC1" w14:textId="77777777" w:rsidR="00B76426" w:rsidRPr="00556FB5" w:rsidRDefault="00B76426" w:rsidP="00556FB5">
      <w:p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为保证可测试性，我们主要关注两个问题：</w:t>
      </w:r>
      <w:r w:rsidRPr="00556FB5">
        <w:rPr>
          <w:rFonts w:ascii="Segoe UI" w:eastAsia="Times New Roman" w:hAnsi="Segoe UI" w:cs="Segoe UI"/>
          <w:color w:val="000000" w:themeColor="text1"/>
          <w:sz w:val="21"/>
          <w:szCs w:val="21"/>
        </w:rPr>
        <w:t xml:space="preserve">I/O </w:t>
      </w:r>
      <w:r w:rsidRPr="00556FB5">
        <w:rPr>
          <w:rFonts w:ascii="Microsoft YaHei" w:eastAsia="Microsoft YaHei" w:hAnsi="Microsoft YaHei" w:cs="Microsoft YaHei" w:hint="eastAsia"/>
          <w:color w:val="000000" w:themeColor="text1"/>
          <w:sz w:val="21"/>
          <w:szCs w:val="21"/>
        </w:rPr>
        <w:t>数据可控制性和内部可检测性</w:t>
      </w:r>
      <w:r w:rsidRPr="00556FB5">
        <w:rPr>
          <w:rFonts w:ascii="Microsoft YaHei" w:eastAsia="Microsoft YaHei" w:hAnsi="Microsoft YaHei" w:cs="Microsoft YaHei"/>
          <w:color w:val="000000" w:themeColor="text1"/>
          <w:sz w:val="21"/>
          <w:szCs w:val="21"/>
        </w:rPr>
        <w:t>。</w:t>
      </w:r>
    </w:p>
    <w:p w14:paraId="1661F00B" w14:textId="2C269AE3" w:rsidR="00B76426" w:rsidRPr="00556FB5" w:rsidRDefault="002854C2" w:rsidP="002854C2">
      <w:pPr>
        <w:pStyle w:val="3"/>
      </w:pPr>
      <w:bookmarkStart w:id="66" w:name="_Toc39582605"/>
      <w:r>
        <w:t xml:space="preserve">2.3.1 </w:t>
      </w:r>
      <w:r w:rsidR="00B76426" w:rsidRPr="00556FB5">
        <w:t xml:space="preserve">I/O </w:t>
      </w:r>
      <w:r w:rsidR="00B76426" w:rsidRPr="00556FB5">
        <w:rPr>
          <w:rFonts w:ascii="Microsoft YaHei" w:eastAsia="Microsoft YaHei" w:hAnsi="Microsoft YaHei" w:cs="Microsoft YaHei" w:hint="eastAsia"/>
        </w:rPr>
        <w:t>数据控</w:t>
      </w:r>
      <w:r w:rsidR="00B76426" w:rsidRPr="00556FB5">
        <w:rPr>
          <w:rFonts w:ascii="Microsoft YaHei" w:eastAsia="Microsoft YaHei" w:hAnsi="Microsoft YaHei" w:cs="Microsoft YaHei"/>
        </w:rPr>
        <w:t>制</w:t>
      </w:r>
      <w:bookmarkEnd w:id="66"/>
    </w:p>
    <w:p w14:paraId="46428713" w14:textId="77777777" w:rsidR="00B76426" w:rsidRPr="00556FB5" w:rsidRDefault="00B76426" w:rsidP="00556FB5">
      <w:pPr>
        <w:numPr>
          <w:ilvl w:val="0"/>
          <w:numId w:val="11"/>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记录</w:t>
      </w:r>
      <w:r w:rsidRPr="00556FB5">
        <w:rPr>
          <w:rFonts w:ascii="Segoe UI" w:eastAsia="Times New Roman" w:hAnsi="Segoe UI" w:cs="Segoe UI"/>
          <w:color w:val="000000" w:themeColor="text1"/>
          <w:sz w:val="21"/>
          <w:szCs w:val="21"/>
        </w:rPr>
        <w:t>/</w:t>
      </w:r>
      <w:r w:rsidRPr="00556FB5">
        <w:rPr>
          <w:rFonts w:ascii="Microsoft YaHei" w:eastAsia="Microsoft YaHei" w:hAnsi="Microsoft YaHei" w:cs="Microsoft YaHei" w:hint="eastAsia"/>
          <w:color w:val="000000" w:themeColor="text1"/>
          <w:sz w:val="21"/>
          <w:szCs w:val="21"/>
        </w:rPr>
        <w:t>回放</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记录指的是记录经过</w:t>
      </w:r>
      <w:r w:rsidRPr="00556FB5">
        <w:rPr>
          <w:rFonts w:ascii="Segoe UI" w:eastAsia="Times New Roman" w:hAnsi="Segoe UI" w:cs="Segoe UI"/>
          <w:color w:val="000000" w:themeColor="text1"/>
          <w:sz w:val="21"/>
          <w:szCs w:val="21"/>
        </w:rPr>
        <w:t xml:space="preserve"> input </w:t>
      </w:r>
      <w:r w:rsidRPr="00556FB5">
        <w:rPr>
          <w:rFonts w:ascii="Microsoft YaHei" w:eastAsia="Microsoft YaHei" w:hAnsi="Microsoft YaHei" w:cs="Microsoft YaHei" w:hint="eastAsia"/>
          <w:color w:val="000000" w:themeColor="text1"/>
          <w:sz w:val="21"/>
          <w:szCs w:val="21"/>
        </w:rPr>
        <w:t>和</w:t>
      </w:r>
      <w:r w:rsidRPr="00556FB5">
        <w:rPr>
          <w:rFonts w:ascii="Segoe UI" w:eastAsia="Times New Roman" w:hAnsi="Segoe UI" w:cs="Segoe UI"/>
          <w:color w:val="000000" w:themeColor="text1"/>
          <w:sz w:val="21"/>
          <w:szCs w:val="21"/>
        </w:rPr>
        <w:t xml:space="preserve"> output </w:t>
      </w:r>
      <w:r w:rsidRPr="00556FB5">
        <w:rPr>
          <w:rFonts w:ascii="Microsoft YaHei" w:eastAsia="Microsoft YaHei" w:hAnsi="Microsoft YaHei" w:cs="Microsoft YaHei" w:hint="eastAsia"/>
          <w:color w:val="000000" w:themeColor="text1"/>
          <w:sz w:val="21"/>
          <w:szCs w:val="21"/>
        </w:rPr>
        <w:t>时的数据。回放指的是在记录可以在之后的测试中重新使用，用作测试用例</w:t>
      </w:r>
      <w:r w:rsidRPr="00556FB5">
        <w:rPr>
          <w:rFonts w:ascii="Microsoft YaHei" w:eastAsia="Microsoft YaHei" w:hAnsi="Microsoft YaHei" w:cs="Microsoft YaHei"/>
          <w:color w:val="000000" w:themeColor="text1"/>
          <w:sz w:val="21"/>
          <w:szCs w:val="21"/>
        </w:rPr>
        <w:t>。</w:t>
      </w:r>
    </w:p>
    <w:p w14:paraId="0144BCC5" w14:textId="77777777" w:rsidR="00B76426" w:rsidRPr="00556FB5" w:rsidRDefault="00B76426" w:rsidP="00556FB5">
      <w:pPr>
        <w:numPr>
          <w:ilvl w:val="0"/>
          <w:numId w:val="11"/>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分离接口和</w:t>
      </w:r>
      <w:r w:rsidRPr="00556FB5">
        <w:rPr>
          <w:rFonts w:ascii="Segoe UI" w:eastAsia="Times New Roman" w:hAnsi="Segoe UI" w:cs="Segoe UI"/>
          <w:color w:val="000000" w:themeColor="text1"/>
          <w:sz w:val="21"/>
          <w:szCs w:val="21"/>
        </w:rPr>
        <w:t xml:space="preserve"> implementation - </w:t>
      </w:r>
      <w:r w:rsidRPr="00556FB5">
        <w:rPr>
          <w:rFonts w:ascii="Microsoft YaHei" w:eastAsia="Microsoft YaHei" w:hAnsi="Microsoft YaHei" w:cs="Microsoft YaHei" w:hint="eastAsia"/>
          <w:color w:val="000000" w:themeColor="text1"/>
          <w:sz w:val="21"/>
          <w:szCs w:val="21"/>
        </w:rPr>
        <w:t>拆解后的部分可以更加方便拿具体的接口来在</w:t>
      </w:r>
      <w:r w:rsidRPr="00556FB5">
        <w:rPr>
          <w:rFonts w:ascii="Segoe UI" w:eastAsia="Times New Roman" w:hAnsi="Segoe UI" w:cs="Segoe UI"/>
          <w:color w:val="000000" w:themeColor="text1"/>
          <w:sz w:val="21"/>
          <w:szCs w:val="21"/>
        </w:rPr>
        <w:t xml:space="preserve"> I/O </w:t>
      </w:r>
      <w:r w:rsidRPr="00556FB5">
        <w:rPr>
          <w:rFonts w:ascii="Microsoft YaHei" w:eastAsia="Microsoft YaHei" w:hAnsi="Microsoft YaHei" w:cs="Microsoft YaHei" w:hint="eastAsia"/>
          <w:color w:val="000000" w:themeColor="text1"/>
          <w:sz w:val="21"/>
          <w:szCs w:val="21"/>
        </w:rPr>
        <w:t>出入口做测试</w:t>
      </w:r>
      <w:r w:rsidRPr="00556FB5">
        <w:rPr>
          <w:rFonts w:ascii="Microsoft YaHei" w:eastAsia="Microsoft YaHei" w:hAnsi="Microsoft YaHei" w:cs="Microsoft YaHei"/>
          <w:color w:val="000000" w:themeColor="text1"/>
          <w:sz w:val="21"/>
          <w:szCs w:val="21"/>
        </w:rPr>
        <w:t>。</w:t>
      </w:r>
    </w:p>
    <w:p w14:paraId="450A9560" w14:textId="77777777" w:rsidR="00B76426" w:rsidRPr="00556FB5" w:rsidRDefault="00B76426" w:rsidP="00556FB5">
      <w:pPr>
        <w:numPr>
          <w:ilvl w:val="0"/>
          <w:numId w:val="11"/>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lastRenderedPageBreak/>
        <w:t>开放特殊接口</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有一些数据本来是不应该从封装中泄露的，但是出于测试的角度来看，我们就需要开放一些接口来做测试，这些接口可能是针对</w:t>
      </w:r>
      <w:r w:rsidRPr="00556FB5">
        <w:rPr>
          <w:rFonts w:ascii="Segoe UI" w:eastAsia="Times New Roman" w:hAnsi="Segoe UI" w:cs="Segoe UI"/>
          <w:color w:val="000000" w:themeColor="text1"/>
          <w:sz w:val="21"/>
          <w:szCs w:val="21"/>
        </w:rPr>
        <w:t xml:space="preserve"> metadata </w:t>
      </w:r>
      <w:r w:rsidRPr="00556FB5">
        <w:rPr>
          <w:rFonts w:ascii="Microsoft YaHei" w:eastAsia="Microsoft YaHei" w:hAnsi="Microsoft YaHei" w:cs="Microsoft YaHei" w:hint="eastAsia"/>
          <w:color w:val="000000" w:themeColor="text1"/>
          <w:sz w:val="21"/>
          <w:szCs w:val="21"/>
        </w:rPr>
        <w:t>来做的，因此就需要特殊开辟接口</w:t>
      </w:r>
      <w:r w:rsidRPr="00556FB5">
        <w:rPr>
          <w:rFonts w:ascii="Microsoft YaHei" w:eastAsia="Microsoft YaHei" w:hAnsi="Microsoft YaHei" w:cs="Microsoft YaHei"/>
          <w:color w:val="000000" w:themeColor="text1"/>
          <w:sz w:val="21"/>
          <w:szCs w:val="21"/>
        </w:rPr>
        <w:t>。</w:t>
      </w:r>
    </w:p>
    <w:p w14:paraId="42116C7A" w14:textId="514E3E0B" w:rsidR="00B76426" w:rsidRPr="00556FB5" w:rsidRDefault="002854C2" w:rsidP="002854C2">
      <w:pPr>
        <w:pStyle w:val="3"/>
        <w:rPr>
          <w:rFonts w:ascii="Segoe UI" w:hAnsi="Segoe UI" w:cs="Segoe UI"/>
        </w:rPr>
      </w:pPr>
      <w:bookmarkStart w:id="67" w:name="_Toc39582606"/>
      <w:r>
        <w:rPr>
          <w:rFonts w:eastAsia="Microsoft YaHei" w:hint="eastAsia"/>
        </w:rPr>
        <w:t>2</w:t>
      </w:r>
      <w:r>
        <w:rPr>
          <w:rFonts w:eastAsia="Microsoft YaHei"/>
        </w:rPr>
        <w:t>.3.2</w:t>
      </w:r>
      <w:r w:rsidR="00B76426" w:rsidRPr="00556FB5">
        <w:rPr>
          <w:rFonts w:eastAsia="Microsoft YaHei" w:hint="eastAsia"/>
        </w:rPr>
        <w:t>内部检</w:t>
      </w:r>
      <w:r w:rsidR="00B76426" w:rsidRPr="00556FB5">
        <w:rPr>
          <w:rFonts w:eastAsia="Microsoft YaHei"/>
        </w:rPr>
        <w:t>测</w:t>
      </w:r>
      <w:bookmarkEnd w:id="67"/>
    </w:p>
    <w:p w14:paraId="317B5924" w14:textId="77777777" w:rsidR="00B76426" w:rsidRPr="00556FB5" w:rsidRDefault="00B76426" w:rsidP="00556FB5">
      <w:pPr>
        <w:numPr>
          <w:ilvl w:val="0"/>
          <w:numId w:val="12"/>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提供内部检测</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程序内部需要提供一些内置的检测模块，这些模块需要考虑在整体设计当中。这些检测模块同时需要像正常模块一样防止安全问题。有了内部检测模块，我们就可以更好地发现问题。具体上我们可以使用</w:t>
      </w:r>
      <w:r w:rsidRPr="00556FB5">
        <w:rPr>
          <w:rFonts w:ascii="Segoe UI" w:eastAsia="Times New Roman" w:hAnsi="Segoe UI" w:cs="Segoe UI"/>
          <w:color w:val="000000" w:themeColor="text1"/>
          <w:sz w:val="21"/>
          <w:szCs w:val="21"/>
        </w:rPr>
        <w:t xml:space="preserve"> assert </w:t>
      </w:r>
      <w:r w:rsidRPr="00556FB5">
        <w:rPr>
          <w:rFonts w:ascii="Microsoft YaHei" w:eastAsia="Microsoft YaHei" w:hAnsi="Microsoft YaHei" w:cs="Microsoft YaHei" w:hint="eastAsia"/>
          <w:color w:val="000000" w:themeColor="text1"/>
          <w:sz w:val="21"/>
          <w:szCs w:val="21"/>
        </w:rPr>
        <w:t>等语句来设定一些测试值和预期值来最大程度上保证软件的逻辑正确性</w:t>
      </w:r>
      <w:r w:rsidRPr="00556FB5">
        <w:rPr>
          <w:rFonts w:ascii="Microsoft YaHei" w:eastAsia="Microsoft YaHei" w:hAnsi="Microsoft YaHei" w:cs="Microsoft YaHei"/>
          <w:color w:val="000000" w:themeColor="text1"/>
          <w:sz w:val="21"/>
          <w:szCs w:val="21"/>
        </w:rPr>
        <w:t>。</w:t>
      </w:r>
    </w:p>
    <w:p w14:paraId="6417853B" w14:textId="79B8FB6B" w:rsidR="00B76426" w:rsidRPr="00556FB5" w:rsidRDefault="002854C2" w:rsidP="002854C2">
      <w:pPr>
        <w:pStyle w:val="2"/>
      </w:pPr>
      <w:bookmarkStart w:id="68" w:name="_Toc39582607"/>
      <w:r>
        <w:t xml:space="preserve">2.4 </w:t>
      </w:r>
      <w:r w:rsidR="00B76426" w:rsidRPr="00556FB5">
        <w:t>Availability Tactics</w:t>
      </w:r>
      <w:bookmarkEnd w:id="68"/>
    </w:p>
    <w:p w14:paraId="755F0963" w14:textId="77777777" w:rsidR="00B76426" w:rsidRPr="00556FB5" w:rsidRDefault="00B76426" w:rsidP="00556FB5">
      <w:p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可用性主要分为错误检测，恢复，预防等方面</w:t>
      </w:r>
      <w:r w:rsidRPr="00556FB5">
        <w:rPr>
          <w:rFonts w:ascii="Microsoft YaHei" w:eastAsia="Microsoft YaHei" w:hAnsi="Microsoft YaHei" w:cs="Microsoft YaHei"/>
          <w:color w:val="000000" w:themeColor="text1"/>
          <w:sz w:val="21"/>
          <w:szCs w:val="21"/>
        </w:rPr>
        <w:t>。</w:t>
      </w:r>
    </w:p>
    <w:p w14:paraId="59F81CD0" w14:textId="49038318" w:rsidR="00B76426" w:rsidRPr="00556FB5" w:rsidRDefault="002854C2" w:rsidP="002854C2">
      <w:pPr>
        <w:pStyle w:val="3"/>
        <w:rPr>
          <w:rFonts w:ascii="Segoe UI" w:hAnsi="Segoe UI" w:cs="Segoe UI"/>
        </w:rPr>
      </w:pPr>
      <w:bookmarkStart w:id="69" w:name="_Toc39582608"/>
      <w:r>
        <w:rPr>
          <w:rFonts w:eastAsia="Microsoft YaHei" w:hint="eastAsia"/>
        </w:rPr>
        <w:t>2</w:t>
      </w:r>
      <w:r>
        <w:rPr>
          <w:rFonts w:eastAsia="Microsoft YaHei"/>
        </w:rPr>
        <w:t>.4.1</w:t>
      </w:r>
      <w:r w:rsidR="00B76426" w:rsidRPr="00556FB5">
        <w:rPr>
          <w:rFonts w:eastAsia="Microsoft YaHei" w:hint="eastAsia"/>
        </w:rPr>
        <w:t>错误检</w:t>
      </w:r>
      <w:r w:rsidR="00B76426" w:rsidRPr="00556FB5">
        <w:rPr>
          <w:rFonts w:eastAsia="Microsoft YaHei"/>
        </w:rPr>
        <w:t>测</w:t>
      </w:r>
      <w:bookmarkEnd w:id="69"/>
    </w:p>
    <w:p w14:paraId="1E764F86" w14:textId="77777777" w:rsidR="00B76426" w:rsidRPr="00556FB5" w:rsidRDefault="00B76426" w:rsidP="00556FB5">
      <w:pPr>
        <w:numPr>
          <w:ilvl w:val="0"/>
          <w:numId w:val="13"/>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Segoe UI" w:eastAsia="Times New Roman" w:hAnsi="Segoe UI" w:cs="Segoe UI"/>
          <w:color w:val="000000" w:themeColor="text1"/>
          <w:sz w:val="21"/>
          <w:szCs w:val="21"/>
        </w:rPr>
        <w:t xml:space="preserve">Ping - </w:t>
      </w:r>
      <w:r w:rsidRPr="00556FB5">
        <w:rPr>
          <w:rFonts w:ascii="Microsoft YaHei" w:eastAsia="Microsoft YaHei" w:hAnsi="Microsoft YaHei" w:cs="Microsoft YaHei" w:hint="eastAsia"/>
          <w:color w:val="000000" w:themeColor="text1"/>
          <w:sz w:val="21"/>
          <w:szCs w:val="21"/>
        </w:rPr>
        <w:t>我们可以使用已有的</w:t>
      </w:r>
      <w:r w:rsidRPr="00556FB5">
        <w:rPr>
          <w:rFonts w:ascii="Segoe UI" w:eastAsia="Times New Roman" w:hAnsi="Segoe UI" w:cs="Segoe UI"/>
          <w:color w:val="000000" w:themeColor="text1"/>
          <w:sz w:val="21"/>
          <w:szCs w:val="21"/>
        </w:rPr>
        <w:t xml:space="preserve"> ICMP </w:t>
      </w:r>
      <w:r w:rsidRPr="00556FB5">
        <w:rPr>
          <w:rFonts w:ascii="Microsoft YaHei" w:eastAsia="Microsoft YaHei" w:hAnsi="Microsoft YaHei" w:cs="Microsoft YaHei" w:hint="eastAsia"/>
          <w:color w:val="000000" w:themeColor="text1"/>
          <w:sz w:val="21"/>
          <w:szCs w:val="21"/>
        </w:rPr>
        <w:t>协议来检测网络层是否出现了故障</w:t>
      </w:r>
      <w:r w:rsidRPr="00556FB5">
        <w:rPr>
          <w:rFonts w:ascii="Microsoft YaHei" w:eastAsia="Microsoft YaHei" w:hAnsi="Microsoft YaHei" w:cs="Microsoft YaHei"/>
          <w:color w:val="000000" w:themeColor="text1"/>
          <w:sz w:val="21"/>
          <w:szCs w:val="21"/>
        </w:rPr>
        <w:t>。</w:t>
      </w:r>
    </w:p>
    <w:p w14:paraId="3BD59A1A" w14:textId="77777777" w:rsidR="00B76426" w:rsidRPr="00556FB5" w:rsidRDefault="00B76426" w:rsidP="00556FB5">
      <w:pPr>
        <w:numPr>
          <w:ilvl w:val="0"/>
          <w:numId w:val="13"/>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Segoe UI" w:eastAsia="Times New Roman" w:hAnsi="Segoe UI" w:cs="Segoe UI"/>
          <w:color w:val="000000" w:themeColor="text1"/>
          <w:sz w:val="21"/>
          <w:szCs w:val="21"/>
        </w:rPr>
        <w:t xml:space="preserve">Heartbeat - </w:t>
      </w:r>
      <w:r w:rsidRPr="00556FB5">
        <w:rPr>
          <w:rFonts w:ascii="Microsoft YaHei" w:eastAsia="Microsoft YaHei" w:hAnsi="Microsoft YaHei" w:cs="Microsoft YaHei" w:hint="eastAsia"/>
          <w:color w:val="000000" w:themeColor="text1"/>
          <w:sz w:val="21"/>
          <w:szCs w:val="21"/>
        </w:rPr>
        <w:t>由于</w:t>
      </w:r>
      <w:r w:rsidRPr="00556FB5">
        <w:rPr>
          <w:rFonts w:ascii="Segoe UI" w:eastAsia="Times New Roman" w:hAnsi="Segoe UI" w:cs="Segoe UI"/>
          <w:color w:val="000000" w:themeColor="text1"/>
          <w:sz w:val="21"/>
          <w:szCs w:val="21"/>
        </w:rPr>
        <w:t xml:space="preserve"> TCP </w:t>
      </w:r>
      <w:r w:rsidRPr="00556FB5">
        <w:rPr>
          <w:rFonts w:ascii="Microsoft YaHei" w:eastAsia="Microsoft YaHei" w:hAnsi="Microsoft YaHei" w:cs="Microsoft YaHei" w:hint="eastAsia"/>
          <w:color w:val="000000" w:themeColor="text1"/>
          <w:sz w:val="21"/>
          <w:szCs w:val="21"/>
        </w:rPr>
        <w:t>协议可能出现半连接的窘况，我们会引入心跳来定时维持</w:t>
      </w:r>
      <w:r w:rsidRPr="00556FB5">
        <w:rPr>
          <w:rFonts w:ascii="Segoe UI" w:eastAsia="Times New Roman" w:hAnsi="Segoe UI" w:cs="Segoe UI"/>
          <w:color w:val="000000" w:themeColor="text1"/>
          <w:sz w:val="21"/>
          <w:szCs w:val="21"/>
        </w:rPr>
        <w:t xml:space="preserve"> TCP </w:t>
      </w:r>
      <w:r w:rsidRPr="00556FB5">
        <w:rPr>
          <w:rFonts w:ascii="Microsoft YaHei" w:eastAsia="Microsoft YaHei" w:hAnsi="Microsoft YaHei" w:cs="Microsoft YaHei" w:hint="eastAsia"/>
          <w:color w:val="000000" w:themeColor="text1"/>
          <w:sz w:val="21"/>
          <w:szCs w:val="21"/>
        </w:rPr>
        <w:t>的链接，如果</w:t>
      </w:r>
      <w:r w:rsidRPr="00556FB5">
        <w:rPr>
          <w:rFonts w:ascii="Segoe UI" w:eastAsia="Times New Roman" w:hAnsi="Segoe UI" w:cs="Segoe UI"/>
          <w:color w:val="000000" w:themeColor="text1"/>
          <w:sz w:val="21"/>
          <w:szCs w:val="21"/>
        </w:rPr>
        <w:t xml:space="preserve"> Heartbeat </w:t>
      </w:r>
      <w:r w:rsidRPr="00556FB5">
        <w:rPr>
          <w:rFonts w:ascii="Microsoft YaHei" w:eastAsia="Microsoft YaHei" w:hAnsi="Microsoft YaHei" w:cs="Microsoft YaHei" w:hint="eastAsia"/>
          <w:color w:val="000000" w:themeColor="text1"/>
          <w:sz w:val="21"/>
          <w:szCs w:val="21"/>
        </w:rPr>
        <w:t>超时了，我们就认为这个链接断开了</w:t>
      </w:r>
      <w:r w:rsidRPr="00556FB5">
        <w:rPr>
          <w:rFonts w:ascii="Microsoft YaHei" w:eastAsia="Microsoft YaHei" w:hAnsi="Microsoft YaHei" w:cs="Microsoft YaHei"/>
          <w:color w:val="000000" w:themeColor="text1"/>
          <w:sz w:val="21"/>
          <w:szCs w:val="21"/>
        </w:rPr>
        <w:t>。</w:t>
      </w:r>
    </w:p>
    <w:p w14:paraId="0C85A9CC" w14:textId="77777777" w:rsidR="00B76426" w:rsidRPr="00556FB5" w:rsidRDefault="00B76426" w:rsidP="00556FB5">
      <w:pPr>
        <w:numPr>
          <w:ilvl w:val="0"/>
          <w:numId w:val="13"/>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Segoe UI" w:eastAsia="Times New Roman" w:hAnsi="Segoe UI" w:cs="Segoe UI"/>
          <w:color w:val="000000" w:themeColor="text1"/>
          <w:sz w:val="21"/>
          <w:szCs w:val="21"/>
        </w:rPr>
        <w:t xml:space="preserve">Exception - </w:t>
      </w:r>
      <w:r w:rsidRPr="00556FB5">
        <w:rPr>
          <w:rFonts w:ascii="Microsoft YaHei" w:eastAsia="Microsoft YaHei" w:hAnsi="Microsoft YaHei" w:cs="Microsoft YaHei" w:hint="eastAsia"/>
          <w:color w:val="000000" w:themeColor="text1"/>
          <w:sz w:val="21"/>
          <w:szCs w:val="21"/>
        </w:rPr>
        <w:t>我们会在程序里面安插尽量全面的</w:t>
      </w:r>
      <w:r w:rsidRPr="00556FB5">
        <w:rPr>
          <w:rFonts w:ascii="Segoe UI" w:eastAsia="Times New Roman" w:hAnsi="Segoe UI" w:cs="Segoe UI"/>
          <w:color w:val="000000" w:themeColor="text1"/>
          <w:sz w:val="21"/>
          <w:szCs w:val="21"/>
        </w:rPr>
        <w:t xml:space="preserve"> exceptions</w:t>
      </w:r>
      <w:r w:rsidRPr="00556FB5">
        <w:rPr>
          <w:rFonts w:ascii="Microsoft YaHei" w:eastAsia="Microsoft YaHei" w:hAnsi="Microsoft YaHei" w:cs="Microsoft YaHei" w:hint="eastAsia"/>
          <w:color w:val="000000" w:themeColor="text1"/>
          <w:sz w:val="21"/>
          <w:szCs w:val="21"/>
        </w:rPr>
        <w:t>，如果错误发生，就会主动触发</w:t>
      </w:r>
      <w:r w:rsidRPr="00556FB5">
        <w:rPr>
          <w:rFonts w:ascii="Segoe UI" w:eastAsia="Times New Roman" w:hAnsi="Segoe UI" w:cs="Segoe UI"/>
          <w:color w:val="000000" w:themeColor="text1"/>
          <w:sz w:val="21"/>
          <w:szCs w:val="21"/>
        </w:rPr>
        <w:t xml:space="preserve"> exception</w:t>
      </w:r>
      <w:r w:rsidRPr="00556FB5">
        <w:rPr>
          <w:rFonts w:ascii="Microsoft YaHei" w:eastAsia="Microsoft YaHei" w:hAnsi="Microsoft YaHei" w:cs="Microsoft YaHei"/>
          <w:color w:val="000000" w:themeColor="text1"/>
          <w:sz w:val="21"/>
          <w:szCs w:val="21"/>
        </w:rPr>
        <w:t>。</w:t>
      </w:r>
    </w:p>
    <w:p w14:paraId="7ECF9C1F" w14:textId="3DC1F31B" w:rsidR="00B76426" w:rsidRPr="00556FB5" w:rsidRDefault="002854C2" w:rsidP="002854C2">
      <w:pPr>
        <w:pStyle w:val="3"/>
        <w:rPr>
          <w:rFonts w:ascii="Segoe UI" w:hAnsi="Segoe UI" w:cs="Segoe UI"/>
        </w:rPr>
      </w:pPr>
      <w:bookmarkStart w:id="70" w:name="_Toc39582609"/>
      <w:r>
        <w:rPr>
          <w:rFonts w:eastAsia="Microsoft YaHei" w:hint="eastAsia"/>
        </w:rPr>
        <w:t>2</w:t>
      </w:r>
      <w:r>
        <w:rPr>
          <w:rFonts w:eastAsia="Microsoft YaHei"/>
        </w:rPr>
        <w:t>.4.2</w:t>
      </w:r>
      <w:r w:rsidR="00B76426" w:rsidRPr="00556FB5">
        <w:rPr>
          <w:rFonts w:eastAsia="Microsoft YaHei" w:hint="eastAsia"/>
        </w:rPr>
        <w:t>错误恢</w:t>
      </w:r>
      <w:r w:rsidR="00B76426" w:rsidRPr="00556FB5">
        <w:rPr>
          <w:rFonts w:eastAsia="Microsoft YaHei"/>
        </w:rPr>
        <w:t>复</w:t>
      </w:r>
      <w:bookmarkEnd w:id="70"/>
    </w:p>
    <w:p w14:paraId="7DA5471F" w14:textId="77777777" w:rsidR="00B76426" w:rsidRPr="00556FB5" w:rsidRDefault="00B76426" w:rsidP="00556FB5">
      <w:pPr>
        <w:numPr>
          <w:ilvl w:val="0"/>
          <w:numId w:val="14"/>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投票</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计算机处理一个输入，并且对同一输入重复多次输出，如果输出内容不完全一致，那么将会采用多数服从少数的方式来决定到底使用哪个输出。由于现在的处理器不太可能出现这种问题，因此不太使用。这种技术主要使用在太空等高辐射的地区，以防处理器由于辐射而导致运算错误</w:t>
      </w:r>
      <w:r w:rsidRPr="00556FB5">
        <w:rPr>
          <w:rFonts w:ascii="Microsoft YaHei" w:eastAsia="Microsoft YaHei" w:hAnsi="Microsoft YaHei" w:cs="Microsoft YaHei"/>
          <w:color w:val="000000" w:themeColor="text1"/>
          <w:sz w:val="21"/>
          <w:szCs w:val="21"/>
        </w:rPr>
        <w:t>。</w:t>
      </w:r>
    </w:p>
    <w:p w14:paraId="48A665D3" w14:textId="77777777" w:rsidR="00B76426" w:rsidRPr="00556FB5" w:rsidRDefault="00B76426" w:rsidP="00556FB5">
      <w:pPr>
        <w:numPr>
          <w:ilvl w:val="0"/>
          <w:numId w:val="14"/>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主动冗余</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通过增加冗余，也就是说引入多个冗余组件，这些组件都是在相同的状态。但是只有其中一个组件的输出是被使用的，其他都要被丢弃。如果发生了错误，数据会马上从其他并行的组件中恢复，因此宕机时间十分短</w:t>
      </w:r>
      <w:r w:rsidRPr="00556FB5">
        <w:rPr>
          <w:rFonts w:ascii="Microsoft YaHei" w:eastAsia="Microsoft YaHei" w:hAnsi="Microsoft YaHei" w:cs="Microsoft YaHei"/>
          <w:color w:val="000000" w:themeColor="text1"/>
          <w:sz w:val="21"/>
          <w:szCs w:val="21"/>
        </w:rPr>
        <w:t>。</w:t>
      </w:r>
    </w:p>
    <w:p w14:paraId="329D2958" w14:textId="77777777" w:rsidR="00B76426" w:rsidRPr="00556FB5" w:rsidRDefault="00B76426" w:rsidP="00556FB5">
      <w:pPr>
        <w:numPr>
          <w:ilvl w:val="0"/>
          <w:numId w:val="14"/>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被动冗余</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与上面类似，但是这种冗余是需要有一个带头组件来发号施令，当错误发生之后，才会去运行其他冗余部分，从而减少运算开支，但是恢复时间会有所延长</w:t>
      </w:r>
      <w:r w:rsidRPr="00556FB5">
        <w:rPr>
          <w:rFonts w:ascii="Microsoft YaHei" w:eastAsia="Microsoft YaHei" w:hAnsi="Microsoft YaHei" w:cs="Microsoft YaHei"/>
          <w:color w:val="000000" w:themeColor="text1"/>
          <w:sz w:val="21"/>
          <w:szCs w:val="21"/>
        </w:rPr>
        <w:t>。</w:t>
      </w:r>
    </w:p>
    <w:p w14:paraId="5247D8B4" w14:textId="77777777" w:rsidR="00B76426" w:rsidRPr="00556FB5" w:rsidRDefault="00B76426" w:rsidP="00556FB5">
      <w:pPr>
        <w:numPr>
          <w:ilvl w:val="0"/>
          <w:numId w:val="14"/>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空闲机器</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随时准备一个空闲的机器等待，如果发生问题，空闲的机器会马上从一个快照中恢复，进而迅速承接服务，直到原机器从错误中恢复，比如说重启结束</w:t>
      </w:r>
      <w:r w:rsidRPr="00556FB5">
        <w:rPr>
          <w:rFonts w:ascii="Microsoft YaHei" w:eastAsia="Microsoft YaHei" w:hAnsi="Microsoft YaHei" w:cs="Microsoft YaHei"/>
          <w:color w:val="000000" w:themeColor="text1"/>
          <w:sz w:val="21"/>
          <w:szCs w:val="21"/>
        </w:rPr>
        <w:t>。</w:t>
      </w:r>
    </w:p>
    <w:p w14:paraId="29515306" w14:textId="77777777" w:rsidR="00B76426" w:rsidRPr="00556FB5" w:rsidRDefault="00B76426" w:rsidP="00556FB5">
      <w:pPr>
        <w:numPr>
          <w:ilvl w:val="0"/>
          <w:numId w:val="14"/>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lastRenderedPageBreak/>
        <w:t>影子操作</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挂掉的组件如果需要重新投入生产，就需要首先在影子环境中启动，确认不会发生错误以后再投入生产</w:t>
      </w:r>
      <w:r w:rsidRPr="00556FB5">
        <w:rPr>
          <w:rFonts w:ascii="Microsoft YaHei" w:eastAsia="Microsoft YaHei" w:hAnsi="Microsoft YaHei" w:cs="Microsoft YaHei"/>
          <w:color w:val="000000" w:themeColor="text1"/>
          <w:sz w:val="21"/>
          <w:szCs w:val="21"/>
        </w:rPr>
        <w:t>。</w:t>
      </w:r>
    </w:p>
    <w:p w14:paraId="2FEADAA8" w14:textId="77777777" w:rsidR="00B76426" w:rsidRPr="00556FB5" w:rsidRDefault="00B76426" w:rsidP="00556FB5">
      <w:pPr>
        <w:numPr>
          <w:ilvl w:val="0"/>
          <w:numId w:val="14"/>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状态同步</w:t>
      </w:r>
      <w:r w:rsidRPr="00556FB5">
        <w:rPr>
          <w:rFonts w:ascii="Segoe UI" w:eastAsia="Times New Roman" w:hAnsi="Segoe UI" w:cs="Segoe UI"/>
          <w:color w:val="000000" w:themeColor="text1"/>
          <w:sz w:val="21"/>
          <w:szCs w:val="21"/>
        </w:rPr>
        <w:t xml:space="preserve">- </w:t>
      </w:r>
      <w:r w:rsidRPr="00556FB5">
        <w:rPr>
          <w:rFonts w:ascii="Microsoft YaHei" w:eastAsia="Microsoft YaHei" w:hAnsi="Microsoft YaHei" w:cs="Microsoft YaHei" w:hint="eastAsia"/>
          <w:color w:val="000000" w:themeColor="text1"/>
          <w:sz w:val="21"/>
          <w:szCs w:val="21"/>
        </w:rPr>
        <w:t>上面提到的两种冗余方式都需要一个状态来记录当前运行到什么阶段了。这个状态就需要在不同的组件中保证其一致性</w:t>
      </w:r>
      <w:r w:rsidRPr="00556FB5">
        <w:rPr>
          <w:rFonts w:ascii="Microsoft YaHei" w:eastAsia="Microsoft YaHei" w:hAnsi="Microsoft YaHei" w:cs="Microsoft YaHei"/>
          <w:color w:val="000000" w:themeColor="text1"/>
          <w:sz w:val="21"/>
          <w:szCs w:val="21"/>
        </w:rPr>
        <w:t>。</w:t>
      </w:r>
    </w:p>
    <w:p w14:paraId="5FD331D3" w14:textId="77777777" w:rsidR="00B76426" w:rsidRPr="00556FB5" w:rsidRDefault="00B76426" w:rsidP="00556FB5">
      <w:pPr>
        <w:numPr>
          <w:ilvl w:val="0"/>
          <w:numId w:val="14"/>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Segoe UI" w:eastAsia="Times New Roman" w:hAnsi="Segoe UI" w:cs="Segoe UI"/>
          <w:color w:val="000000" w:themeColor="text1"/>
          <w:sz w:val="21"/>
          <w:szCs w:val="21"/>
        </w:rPr>
        <w:t xml:space="preserve">Checkpoint/rollback - </w:t>
      </w:r>
      <w:r w:rsidRPr="00556FB5">
        <w:rPr>
          <w:rFonts w:ascii="Microsoft YaHei" w:eastAsia="Microsoft YaHei" w:hAnsi="Microsoft YaHei" w:cs="Microsoft YaHei" w:hint="eastAsia"/>
          <w:color w:val="000000" w:themeColor="text1"/>
          <w:sz w:val="21"/>
          <w:szCs w:val="21"/>
        </w:rPr>
        <w:t>检查点其实就是快照，当系统挂掉以后，就可以直接从某个快照中恢复</w:t>
      </w:r>
      <w:r w:rsidRPr="00556FB5">
        <w:rPr>
          <w:rFonts w:ascii="Microsoft YaHei" w:eastAsia="Microsoft YaHei" w:hAnsi="Microsoft YaHei" w:cs="Microsoft YaHei"/>
          <w:color w:val="000000" w:themeColor="text1"/>
          <w:sz w:val="21"/>
          <w:szCs w:val="21"/>
        </w:rPr>
        <w:t>。</w:t>
      </w:r>
    </w:p>
    <w:p w14:paraId="442B60D7" w14:textId="10FA4631" w:rsidR="00B76426" w:rsidRPr="00556FB5" w:rsidRDefault="002854C2" w:rsidP="002854C2">
      <w:pPr>
        <w:pStyle w:val="3"/>
        <w:rPr>
          <w:rFonts w:ascii="Segoe UI" w:hAnsi="Segoe UI" w:cs="Segoe UI"/>
        </w:rPr>
      </w:pPr>
      <w:bookmarkStart w:id="71" w:name="_Toc39582610"/>
      <w:r>
        <w:rPr>
          <w:rFonts w:eastAsia="Microsoft YaHei" w:hint="eastAsia"/>
        </w:rPr>
        <w:t>2</w:t>
      </w:r>
      <w:r>
        <w:rPr>
          <w:rFonts w:eastAsia="Microsoft YaHei"/>
        </w:rPr>
        <w:t>.4.3</w:t>
      </w:r>
      <w:r w:rsidR="00B76426" w:rsidRPr="00556FB5">
        <w:rPr>
          <w:rFonts w:eastAsia="Microsoft YaHei" w:hint="eastAsia"/>
        </w:rPr>
        <w:t>错误预</w:t>
      </w:r>
      <w:r w:rsidR="00B76426" w:rsidRPr="00556FB5">
        <w:rPr>
          <w:rFonts w:eastAsia="Microsoft YaHei"/>
        </w:rPr>
        <w:t>防</w:t>
      </w:r>
      <w:bookmarkEnd w:id="71"/>
    </w:p>
    <w:p w14:paraId="4F2EF53E" w14:textId="77777777" w:rsidR="00B76426" w:rsidRPr="00556FB5" w:rsidRDefault="00B76426" w:rsidP="00556FB5">
      <w:pPr>
        <w:numPr>
          <w:ilvl w:val="0"/>
          <w:numId w:val="15"/>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组件下线</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如果我们发现有组件发生了问题，我们会主动将该组件下线来防止错误被利用</w:t>
      </w:r>
      <w:r w:rsidRPr="00556FB5">
        <w:rPr>
          <w:rFonts w:ascii="Microsoft YaHei" w:eastAsia="Microsoft YaHei" w:hAnsi="Microsoft YaHei" w:cs="Microsoft YaHei"/>
          <w:color w:val="000000" w:themeColor="text1"/>
          <w:sz w:val="21"/>
          <w:szCs w:val="21"/>
        </w:rPr>
        <w:t>。</w:t>
      </w:r>
    </w:p>
    <w:p w14:paraId="57831CE5" w14:textId="77777777" w:rsidR="00B76426" w:rsidRPr="00556FB5" w:rsidRDefault="00B76426" w:rsidP="00556FB5">
      <w:pPr>
        <w:numPr>
          <w:ilvl w:val="0"/>
          <w:numId w:val="15"/>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Segoe UI" w:eastAsia="Times New Roman" w:hAnsi="Segoe UI" w:cs="Segoe UI"/>
          <w:color w:val="000000" w:themeColor="text1"/>
          <w:sz w:val="21"/>
          <w:szCs w:val="21"/>
        </w:rPr>
        <w:t xml:space="preserve">Transactions - </w:t>
      </w:r>
      <w:r w:rsidRPr="00556FB5">
        <w:rPr>
          <w:rFonts w:ascii="Microsoft YaHei" w:eastAsia="Microsoft YaHei" w:hAnsi="Microsoft YaHei" w:cs="Microsoft YaHei" w:hint="eastAsia"/>
          <w:color w:val="000000" w:themeColor="text1"/>
          <w:sz w:val="21"/>
          <w:szCs w:val="21"/>
        </w:rPr>
        <w:t>一次</w:t>
      </w:r>
      <w:r w:rsidRPr="00556FB5">
        <w:rPr>
          <w:rFonts w:ascii="Segoe UI" w:eastAsia="Times New Roman" w:hAnsi="Segoe UI" w:cs="Segoe UI"/>
          <w:color w:val="000000" w:themeColor="text1"/>
          <w:sz w:val="21"/>
          <w:szCs w:val="21"/>
        </w:rPr>
        <w:t xml:space="preserve"> Transaction </w:t>
      </w:r>
      <w:r w:rsidRPr="00556FB5">
        <w:rPr>
          <w:rFonts w:ascii="Microsoft YaHei" w:eastAsia="Microsoft YaHei" w:hAnsi="Microsoft YaHei" w:cs="Microsoft YaHei" w:hint="eastAsia"/>
          <w:color w:val="000000" w:themeColor="text1"/>
          <w:sz w:val="21"/>
          <w:szCs w:val="21"/>
        </w:rPr>
        <w:t>被认为是一次原子性操作。如果出现错误，我们将不会采用这个过程中的所有操作</w:t>
      </w:r>
      <w:r w:rsidRPr="00556FB5">
        <w:rPr>
          <w:rFonts w:ascii="Microsoft YaHei" w:eastAsia="Microsoft YaHei" w:hAnsi="Microsoft YaHei" w:cs="Microsoft YaHei"/>
          <w:color w:val="000000" w:themeColor="text1"/>
          <w:sz w:val="21"/>
          <w:szCs w:val="21"/>
        </w:rPr>
        <w:t>。</w:t>
      </w:r>
    </w:p>
    <w:p w14:paraId="5BF86112" w14:textId="77777777" w:rsidR="00B76426" w:rsidRPr="00556FB5" w:rsidRDefault="00B76426" w:rsidP="00556FB5">
      <w:pPr>
        <w:numPr>
          <w:ilvl w:val="0"/>
          <w:numId w:val="15"/>
        </w:numPr>
        <w:spacing w:before="100" w:beforeAutospacing="1" w:after="100" w:afterAutospacing="1" w:line="240" w:lineRule="auto"/>
        <w:rPr>
          <w:rFonts w:ascii="Segoe UI" w:eastAsia="Times New Roman" w:hAnsi="Segoe UI" w:cs="Segoe UI"/>
          <w:color w:val="000000" w:themeColor="text1"/>
          <w:sz w:val="21"/>
          <w:szCs w:val="21"/>
        </w:rPr>
      </w:pPr>
      <w:r w:rsidRPr="00556FB5">
        <w:rPr>
          <w:rFonts w:ascii="Microsoft YaHei" w:eastAsia="Microsoft YaHei" w:hAnsi="Microsoft YaHei" w:cs="Microsoft YaHei" w:hint="eastAsia"/>
          <w:color w:val="000000" w:themeColor="text1"/>
          <w:sz w:val="21"/>
          <w:szCs w:val="21"/>
        </w:rPr>
        <w:t>进程守护</w:t>
      </w:r>
      <w:r w:rsidRPr="00556FB5">
        <w:rPr>
          <w:rFonts w:ascii="Segoe UI" w:eastAsia="Times New Roman" w:hAnsi="Segoe UI" w:cs="Segoe UI"/>
          <w:color w:val="000000" w:themeColor="text1"/>
          <w:sz w:val="21"/>
          <w:szCs w:val="21"/>
        </w:rPr>
        <w:t xml:space="preserve"> - </w:t>
      </w:r>
      <w:r w:rsidRPr="00556FB5">
        <w:rPr>
          <w:rFonts w:ascii="Microsoft YaHei" w:eastAsia="Microsoft YaHei" w:hAnsi="Microsoft YaHei" w:cs="Microsoft YaHei" w:hint="eastAsia"/>
          <w:color w:val="000000" w:themeColor="text1"/>
          <w:sz w:val="21"/>
          <w:szCs w:val="21"/>
        </w:rPr>
        <w:t>如果进程出现错误，守护进程将会把挂掉的程序撤换成新的程序继续保持服务</w:t>
      </w:r>
      <w:r w:rsidRPr="00556FB5">
        <w:rPr>
          <w:rFonts w:ascii="Microsoft YaHei" w:eastAsia="Microsoft YaHei" w:hAnsi="Microsoft YaHei" w:cs="Microsoft YaHei"/>
          <w:color w:val="000000" w:themeColor="text1"/>
          <w:sz w:val="21"/>
          <w:szCs w:val="21"/>
        </w:rPr>
        <w:t>。</w:t>
      </w:r>
    </w:p>
    <w:p w14:paraId="62B0CE3F" w14:textId="1346A00C" w:rsidR="00B76426" w:rsidRDefault="00B76426" w:rsidP="00556FB5"/>
    <w:p w14:paraId="1776BB09" w14:textId="6AF54462" w:rsidR="003B0675" w:rsidRDefault="003B0675" w:rsidP="00556FB5"/>
    <w:p w14:paraId="5E4D495A" w14:textId="5EC55AD4" w:rsidR="003B0675" w:rsidRDefault="003B0675" w:rsidP="00556FB5"/>
    <w:p w14:paraId="543A531A" w14:textId="55EE4DF6" w:rsidR="003B0675" w:rsidRDefault="003B0675" w:rsidP="00556FB5"/>
    <w:p w14:paraId="3231AB90" w14:textId="0E02A811" w:rsidR="003B0675" w:rsidRDefault="003B0675" w:rsidP="00556FB5"/>
    <w:p w14:paraId="16F65418" w14:textId="37181B86" w:rsidR="003B0675" w:rsidRDefault="003B0675" w:rsidP="00556FB5"/>
    <w:p w14:paraId="32E4BD4C" w14:textId="6F6EE696" w:rsidR="003B0675" w:rsidRDefault="003B0675" w:rsidP="00556FB5"/>
    <w:p w14:paraId="0C91052D" w14:textId="4B80BD8C" w:rsidR="003B0675" w:rsidRDefault="003B0675" w:rsidP="00556FB5"/>
    <w:p w14:paraId="24F47BC1" w14:textId="39F062D3" w:rsidR="003B0675" w:rsidRDefault="003B0675" w:rsidP="00556FB5"/>
    <w:p w14:paraId="560C1364" w14:textId="4049CA7F" w:rsidR="003B0675" w:rsidRDefault="003B0675" w:rsidP="00556FB5"/>
    <w:p w14:paraId="69EA31FE" w14:textId="145EAED2" w:rsidR="003B0675" w:rsidRDefault="003B0675" w:rsidP="00556FB5"/>
    <w:p w14:paraId="0F657B3E" w14:textId="7D6FC95E" w:rsidR="003B0675" w:rsidRDefault="003B0675" w:rsidP="00556FB5"/>
    <w:p w14:paraId="448D052C" w14:textId="00542D64" w:rsidR="003B0675" w:rsidRDefault="003B0675" w:rsidP="00556FB5"/>
    <w:p w14:paraId="385E0AD4" w14:textId="45EF7E0A" w:rsidR="003B0675" w:rsidRDefault="003B0675" w:rsidP="00556FB5"/>
    <w:p w14:paraId="0FC31F53" w14:textId="2BB5C08F" w:rsidR="003B0675" w:rsidRDefault="003B0675" w:rsidP="00556FB5"/>
    <w:p w14:paraId="76A900BE" w14:textId="6308BF7C" w:rsidR="003B0675" w:rsidRDefault="003B0675" w:rsidP="00556FB5"/>
    <w:p w14:paraId="61A6DBED" w14:textId="77777777" w:rsidR="003B0675" w:rsidRPr="00556FB5" w:rsidRDefault="003B0675" w:rsidP="00556FB5">
      <w:pPr>
        <w:rPr>
          <w:rFonts w:hint="eastAsia"/>
        </w:rPr>
      </w:pPr>
    </w:p>
    <w:p w14:paraId="6C6D93B4" w14:textId="3D6D1EC5" w:rsidR="001C1BE6" w:rsidRPr="001C1BE6" w:rsidRDefault="002854C2" w:rsidP="00182971">
      <w:pPr>
        <w:pStyle w:val="1"/>
        <w:rPr>
          <w:rFonts w:ascii="Segoe UI" w:eastAsia="Times New Roman" w:hAnsi="Segoe UI" w:cs="Segoe UI"/>
        </w:rPr>
      </w:pPr>
      <w:bookmarkStart w:id="72" w:name="_Toc39582611"/>
      <w:r>
        <w:lastRenderedPageBreak/>
        <w:t>3</w:t>
      </w:r>
      <w:r w:rsidR="00B76426" w:rsidRPr="001C1BE6">
        <w:rPr>
          <w:rFonts w:hint="eastAsia"/>
        </w:rPr>
        <w:t>创建型模</w:t>
      </w:r>
      <w:r w:rsidR="00B76426" w:rsidRPr="001C1BE6">
        <w:t>式</w:t>
      </w:r>
      <w:bookmarkEnd w:id="55"/>
      <w:bookmarkEnd w:id="72"/>
    </w:p>
    <w:p w14:paraId="42C859B3"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创建型模式主要讨论以下几种模式</w:t>
      </w:r>
      <w:r w:rsidRPr="001C1BE6">
        <w:rPr>
          <w:rFonts w:ascii="Microsoft YaHei" w:eastAsia="Microsoft YaHei" w:hAnsi="Microsoft YaHei" w:cs="Microsoft YaHei"/>
          <w:color w:val="404040" w:themeColor="text1" w:themeTint="BF"/>
          <w:sz w:val="21"/>
          <w:szCs w:val="21"/>
        </w:rPr>
        <w:t>：</w:t>
      </w:r>
    </w:p>
    <w:p w14:paraId="1B2604DE" w14:textId="77777777" w:rsidR="001C1BE6" w:rsidRPr="001C1BE6" w:rsidRDefault="001C1BE6" w:rsidP="001C1BE6">
      <w:pPr>
        <w:numPr>
          <w:ilvl w:val="0"/>
          <w:numId w:val="3"/>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Factory Method</w:t>
      </w:r>
    </w:p>
    <w:p w14:paraId="1C956E26" w14:textId="77777777" w:rsidR="001C1BE6" w:rsidRPr="001C1BE6" w:rsidRDefault="001C1BE6" w:rsidP="001C1BE6">
      <w:pPr>
        <w:numPr>
          <w:ilvl w:val="0"/>
          <w:numId w:val="3"/>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Prototype</w:t>
      </w:r>
    </w:p>
    <w:p w14:paraId="2BAF75CE" w14:textId="77777777" w:rsidR="001C1BE6" w:rsidRPr="001C1BE6" w:rsidRDefault="001C1BE6" w:rsidP="001C1BE6">
      <w:pPr>
        <w:numPr>
          <w:ilvl w:val="0"/>
          <w:numId w:val="3"/>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Singleton</w:t>
      </w:r>
    </w:p>
    <w:p w14:paraId="05473D0D" w14:textId="6E98C205" w:rsidR="001C1BE6" w:rsidRPr="001C1BE6" w:rsidRDefault="002854C2" w:rsidP="00182971">
      <w:pPr>
        <w:pStyle w:val="2"/>
      </w:pPr>
      <w:bookmarkStart w:id="73" w:name="_Toc39514457"/>
      <w:bookmarkStart w:id="74" w:name="_Toc39582612"/>
      <w:r>
        <w:t>3</w:t>
      </w:r>
      <w:r w:rsidR="00182971">
        <w:t>.1</w:t>
      </w:r>
      <w:r w:rsidR="001C1BE6" w:rsidRPr="001C1BE6">
        <w:rPr>
          <w:rFonts w:hint="eastAsia"/>
        </w:rPr>
        <w:t>工厂方法</w:t>
      </w:r>
      <w:r w:rsidR="001C1BE6" w:rsidRPr="001C1BE6">
        <w:t>(Factory Method)</w:t>
      </w:r>
      <w:bookmarkEnd w:id="73"/>
      <w:bookmarkEnd w:id="74"/>
    </w:p>
    <w:p w14:paraId="18FDCDB4"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工厂方法的意图是将类的实例化延迟至子类，让子类决定实例化哪一个类。工厂方法使得创建对象的操作更加灵活而不必局限于类的直接创建。</w:t>
      </w:r>
      <w:r w:rsidRPr="001C1BE6">
        <w:rPr>
          <w:rFonts w:ascii="Segoe UI" w:eastAsia="Times New Roman" w:hAnsi="Segoe UI" w:cs="Segoe UI"/>
          <w:color w:val="404040" w:themeColor="text1" w:themeTint="BF"/>
          <w:sz w:val="21"/>
          <w:szCs w:val="21"/>
        </w:rPr>
        <w:t xml:space="preserve"> </w:t>
      </w:r>
      <w:r w:rsidRPr="001C1BE6">
        <w:rPr>
          <w:rFonts w:ascii="Microsoft YaHei" w:eastAsia="Microsoft YaHei" w:hAnsi="Microsoft YaHei" w:cs="Microsoft YaHei" w:hint="eastAsia"/>
          <w:color w:val="404040" w:themeColor="text1" w:themeTint="BF"/>
          <w:sz w:val="21"/>
          <w:szCs w:val="21"/>
        </w:rPr>
        <w:t>我们的用戶信息存放在数据库中，我们可以单独设立一个类来实现这些类的实例化，而不是通过直接调用这些类自己的构造函数来实例化。对于用戶类来</w:t>
      </w:r>
      <w:r w:rsidRPr="001C1BE6">
        <w:rPr>
          <w:rFonts w:ascii="Segoe UI" w:eastAsia="Times New Roman" w:hAnsi="Segoe UI" w:cs="Segoe UI"/>
          <w:color w:val="404040" w:themeColor="text1" w:themeTint="BF"/>
          <w:sz w:val="21"/>
          <w:szCs w:val="21"/>
        </w:rPr>
        <w:t xml:space="preserve"> </w:t>
      </w:r>
      <w:r w:rsidRPr="001C1BE6">
        <w:rPr>
          <w:rFonts w:ascii="Microsoft YaHei" w:eastAsia="Microsoft YaHei" w:hAnsi="Microsoft YaHei" w:cs="Microsoft YaHei" w:hint="eastAsia"/>
          <w:color w:val="404040" w:themeColor="text1" w:themeTint="BF"/>
          <w:sz w:val="21"/>
          <w:szCs w:val="21"/>
        </w:rPr>
        <w:t>说，其子类的实例化通过调用工厂类的子类来进行实例化。在这里，</w:t>
      </w:r>
      <w:r w:rsidRPr="001C1BE6">
        <w:rPr>
          <w:rFonts w:ascii="Segoe UI" w:eastAsia="Times New Roman" w:hAnsi="Segoe UI" w:cs="Segoe UI"/>
          <w:color w:val="404040" w:themeColor="text1" w:themeTint="BF"/>
          <w:sz w:val="21"/>
          <w:szCs w:val="21"/>
        </w:rPr>
        <w:t>User</w:t>
      </w:r>
      <w:r w:rsidRPr="001C1BE6">
        <w:rPr>
          <w:rFonts w:ascii="Microsoft YaHei" w:eastAsia="Microsoft YaHei" w:hAnsi="Microsoft YaHei" w:cs="Microsoft YaHei" w:hint="eastAsia"/>
          <w:color w:val="404040" w:themeColor="text1" w:themeTint="BF"/>
          <w:sz w:val="21"/>
          <w:szCs w:val="21"/>
        </w:rPr>
        <w:t>类及其子类的构造函数被忽略，代替它们的是工厂中的工厂函数。如下图所示，通过调用</w:t>
      </w:r>
      <w:r w:rsidRPr="001C1BE6">
        <w:rPr>
          <w:rFonts w:ascii="Segoe UI" w:eastAsia="Times New Roman" w:hAnsi="Segoe UI" w:cs="Segoe UI"/>
          <w:color w:val="404040" w:themeColor="text1" w:themeTint="BF"/>
          <w:sz w:val="21"/>
          <w:szCs w:val="21"/>
        </w:rPr>
        <w:t xml:space="preserve"> Factory </w:t>
      </w:r>
      <w:r w:rsidRPr="001C1BE6">
        <w:rPr>
          <w:rFonts w:ascii="Microsoft YaHei" w:eastAsia="Microsoft YaHei" w:hAnsi="Microsoft YaHei" w:cs="Microsoft YaHei" w:hint="eastAsia"/>
          <w:color w:val="404040" w:themeColor="text1" w:themeTint="BF"/>
          <w:sz w:val="21"/>
          <w:szCs w:val="21"/>
        </w:rPr>
        <w:t>类来生成对应的</w:t>
      </w:r>
      <w:r w:rsidRPr="001C1BE6">
        <w:rPr>
          <w:rFonts w:ascii="Segoe UI" w:eastAsia="Times New Roman" w:hAnsi="Segoe UI" w:cs="Segoe UI"/>
          <w:color w:val="404040" w:themeColor="text1" w:themeTint="BF"/>
          <w:sz w:val="21"/>
          <w:szCs w:val="21"/>
        </w:rPr>
        <w:t xml:space="preserve">User </w:t>
      </w:r>
      <w:r w:rsidRPr="001C1BE6">
        <w:rPr>
          <w:rFonts w:ascii="Microsoft YaHei" w:eastAsia="Microsoft YaHei" w:hAnsi="Microsoft YaHei" w:cs="Microsoft YaHei" w:hint="eastAsia"/>
          <w:color w:val="404040" w:themeColor="text1" w:themeTint="BF"/>
          <w:sz w:val="21"/>
          <w:szCs w:val="21"/>
        </w:rPr>
        <w:t>类，从而达到创建对象的目的</w:t>
      </w:r>
      <w:r w:rsidRPr="001C1BE6">
        <w:rPr>
          <w:rFonts w:ascii="Microsoft YaHei" w:eastAsia="Microsoft YaHei" w:hAnsi="Microsoft YaHei" w:cs="Microsoft YaHei"/>
          <w:color w:val="404040" w:themeColor="text1" w:themeTint="BF"/>
          <w:sz w:val="21"/>
          <w:szCs w:val="21"/>
        </w:rPr>
        <w:t>。</w:t>
      </w:r>
    </w:p>
    <w:p w14:paraId="5BC92BC9" w14:textId="73F60939" w:rsidR="001C1BE6" w:rsidRPr="001C1BE6" w:rsidRDefault="00E2505C"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Pr>
          <w:noProof/>
        </w:rPr>
        <w:drawing>
          <wp:inline distT="0" distB="0" distL="0" distR="0" wp14:anchorId="0774C3DC" wp14:editId="26079AC7">
            <wp:extent cx="5274310" cy="29063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06395"/>
                    </a:xfrm>
                    <a:prstGeom prst="rect">
                      <a:avLst/>
                    </a:prstGeom>
                    <a:noFill/>
                    <a:ln>
                      <a:noFill/>
                    </a:ln>
                  </pic:spPr>
                </pic:pic>
              </a:graphicData>
            </a:graphic>
          </wp:inline>
        </w:drawing>
      </w:r>
    </w:p>
    <w:p w14:paraId="4FA19D1A"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对于各种数据的操纵类也可以使用工厂方法来生成。如下图所示，通过</w:t>
      </w:r>
      <w:r w:rsidRPr="001C1BE6">
        <w:rPr>
          <w:rFonts w:ascii="Segoe UI" w:eastAsia="Times New Roman" w:hAnsi="Segoe UI" w:cs="Segoe UI"/>
          <w:color w:val="404040" w:themeColor="text1" w:themeTint="BF"/>
          <w:sz w:val="21"/>
          <w:szCs w:val="21"/>
        </w:rPr>
        <w:t xml:space="preserve"> User </w:t>
      </w:r>
      <w:r w:rsidRPr="001C1BE6">
        <w:rPr>
          <w:rFonts w:ascii="Microsoft YaHei" w:eastAsia="Microsoft YaHei" w:hAnsi="Microsoft YaHei" w:cs="Microsoft YaHei" w:hint="eastAsia"/>
          <w:color w:val="404040" w:themeColor="text1" w:themeTint="BF"/>
          <w:sz w:val="21"/>
          <w:szCs w:val="21"/>
        </w:rPr>
        <w:t>类来生成对应的</w:t>
      </w:r>
      <w:r w:rsidRPr="001C1BE6">
        <w:rPr>
          <w:rFonts w:ascii="Segoe UI" w:eastAsia="Times New Roman" w:hAnsi="Segoe UI" w:cs="Segoe UI"/>
          <w:color w:val="404040" w:themeColor="text1" w:themeTint="BF"/>
          <w:sz w:val="21"/>
          <w:szCs w:val="21"/>
        </w:rPr>
        <w:t xml:space="preserve"> manipulator</w:t>
      </w:r>
      <w:r w:rsidRPr="001C1BE6">
        <w:rPr>
          <w:rFonts w:ascii="Microsoft YaHei" w:eastAsia="Microsoft YaHei" w:hAnsi="Microsoft YaHei" w:cs="Microsoft YaHei" w:hint="eastAsia"/>
          <w:color w:val="404040" w:themeColor="text1" w:themeTint="BF"/>
          <w:sz w:val="21"/>
          <w:szCs w:val="21"/>
        </w:rPr>
        <w:t>，这种对应关系即为一种平行关系。</w:t>
      </w:r>
      <w:r w:rsidRPr="001C1BE6">
        <w:rPr>
          <w:rFonts w:ascii="Segoe UI" w:eastAsia="Times New Roman" w:hAnsi="Segoe UI" w:cs="Segoe UI"/>
          <w:color w:val="404040" w:themeColor="text1" w:themeTint="BF"/>
          <w:sz w:val="21"/>
          <w:szCs w:val="21"/>
        </w:rPr>
        <w:t xml:space="preserve"> </w:t>
      </w:r>
      <w:r w:rsidRPr="001C1BE6">
        <w:rPr>
          <w:rFonts w:ascii="Microsoft YaHei" w:eastAsia="Microsoft YaHei" w:hAnsi="Microsoft YaHei" w:cs="Microsoft YaHei" w:hint="eastAsia"/>
          <w:color w:val="404040" w:themeColor="text1" w:themeTint="BF"/>
          <w:sz w:val="21"/>
          <w:szCs w:val="21"/>
        </w:rPr>
        <w:t>在这种情况下，工厂方法用于连接平行的类的层次。但是考虑到各个数据总是一直存在的，我们在软件运行过程中并不需要产生新的操纵类，因此我们通过工厂类来生成并不合算，所以这里不会采用此方法</w:t>
      </w:r>
      <w:r w:rsidRPr="001C1BE6">
        <w:rPr>
          <w:rFonts w:ascii="Microsoft YaHei" w:eastAsia="Microsoft YaHei" w:hAnsi="Microsoft YaHei" w:cs="Microsoft YaHei"/>
          <w:color w:val="404040" w:themeColor="text1" w:themeTint="BF"/>
          <w:sz w:val="21"/>
          <w:szCs w:val="21"/>
        </w:rPr>
        <w:t>。</w:t>
      </w:r>
    </w:p>
    <w:p w14:paraId="0614DB8B" w14:textId="06E63585" w:rsidR="001C1BE6" w:rsidRPr="001C1BE6" w:rsidRDefault="00850804"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Pr>
          <w:noProof/>
        </w:rPr>
        <w:lastRenderedPageBreak/>
        <w:drawing>
          <wp:inline distT="0" distB="0" distL="0" distR="0" wp14:anchorId="5D848E08" wp14:editId="2198BAE1">
            <wp:extent cx="5274310" cy="28105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10510"/>
                    </a:xfrm>
                    <a:prstGeom prst="rect">
                      <a:avLst/>
                    </a:prstGeom>
                    <a:noFill/>
                    <a:ln>
                      <a:noFill/>
                    </a:ln>
                  </pic:spPr>
                </pic:pic>
              </a:graphicData>
            </a:graphic>
          </wp:inline>
        </w:drawing>
      </w:r>
    </w:p>
    <w:p w14:paraId="693728F4" w14:textId="545AA7B3" w:rsidR="001C1BE6" w:rsidRPr="001C1BE6" w:rsidRDefault="002854C2" w:rsidP="00182971">
      <w:pPr>
        <w:pStyle w:val="2"/>
      </w:pPr>
      <w:bookmarkStart w:id="75" w:name="_Toc39514458"/>
      <w:bookmarkStart w:id="76" w:name="_Toc39582613"/>
      <w:r>
        <w:t>3</w:t>
      </w:r>
      <w:r w:rsidR="00182971">
        <w:t>.2</w:t>
      </w:r>
      <w:r w:rsidR="001C1BE6" w:rsidRPr="001C1BE6">
        <w:rPr>
          <w:rFonts w:hint="eastAsia"/>
        </w:rPr>
        <w:t>原型</w:t>
      </w:r>
      <w:r w:rsidR="001C1BE6" w:rsidRPr="001C1BE6">
        <w:t>(Prototype)</w:t>
      </w:r>
      <w:bookmarkEnd w:id="75"/>
      <w:bookmarkEnd w:id="76"/>
    </w:p>
    <w:p w14:paraId="042B0118"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原型这一设计模式的意图在于用原型的实例来创建对象，通过拷贝原型来完成这个目的。我们能够将原型模式认作是基于原型的继承中</w:t>
      </w:r>
      <w:r w:rsidRPr="001C1BE6">
        <w:rPr>
          <w:rFonts w:ascii="Segoe UI" w:eastAsia="Times New Roman" w:hAnsi="Segoe UI" w:cs="Segoe UI"/>
          <w:color w:val="404040" w:themeColor="text1" w:themeTint="BF"/>
          <w:sz w:val="21"/>
          <w:szCs w:val="21"/>
        </w:rPr>
        <w:t>,</w:t>
      </w:r>
      <w:r w:rsidRPr="001C1BE6">
        <w:rPr>
          <w:rFonts w:ascii="Microsoft YaHei" w:eastAsia="Microsoft YaHei" w:hAnsi="Microsoft YaHei" w:cs="Microsoft YaHei" w:hint="eastAsia"/>
          <w:color w:val="404040" w:themeColor="text1" w:themeTint="BF"/>
          <w:sz w:val="21"/>
          <w:szCs w:val="21"/>
        </w:rPr>
        <w:t>我们创建作为其它对象原型的对象，原型对象自身被当做构造器创建的每一个对象的蓝本高效的使用着，如果构造器函数使用的原型包含例如叫做</w:t>
      </w:r>
      <w:r w:rsidRPr="001C1BE6">
        <w:rPr>
          <w:rFonts w:ascii="Segoe UI" w:eastAsia="Times New Roman" w:hAnsi="Segoe UI" w:cs="Segoe UI"/>
          <w:color w:val="404040" w:themeColor="text1" w:themeTint="BF"/>
          <w:sz w:val="21"/>
          <w:szCs w:val="21"/>
        </w:rPr>
        <w:t>name</w:t>
      </w:r>
      <w:r w:rsidRPr="001C1BE6">
        <w:rPr>
          <w:rFonts w:ascii="Microsoft YaHei" w:eastAsia="Microsoft YaHei" w:hAnsi="Microsoft YaHei" w:cs="Microsoft YaHei" w:hint="eastAsia"/>
          <w:color w:val="404040" w:themeColor="text1" w:themeTint="BF"/>
          <w:sz w:val="21"/>
          <w:szCs w:val="21"/>
        </w:rPr>
        <w:t>的属性</w:t>
      </w:r>
      <w:r w:rsidRPr="001C1BE6">
        <w:rPr>
          <w:rFonts w:ascii="Segoe UI" w:eastAsia="Times New Roman" w:hAnsi="Segoe UI" w:cs="Segoe UI"/>
          <w:color w:val="404040" w:themeColor="text1" w:themeTint="BF"/>
          <w:sz w:val="21"/>
          <w:szCs w:val="21"/>
        </w:rPr>
        <w:t>,</w:t>
      </w:r>
      <w:r w:rsidRPr="001C1BE6">
        <w:rPr>
          <w:rFonts w:ascii="Microsoft YaHei" w:eastAsia="Microsoft YaHei" w:hAnsi="Microsoft YaHei" w:cs="Microsoft YaHei" w:hint="eastAsia"/>
          <w:color w:val="404040" w:themeColor="text1" w:themeTint="BF"/>
          <w:sz w:val="21"/>
          <w:szCs w:val="21"/>
        </w:rPr>
        <w:t>那么每一个通过同一个构造器创建的对象都将拥有这个相同的属性。当我们实例化多个几乎相同的</w:t>
      </w:r>
      <w:r w:rsidRPr="001C1BE6">
        <w:rPr>
          <w:rFonts w:ascii="Segoe UI" w:eastAsia="Times New Roman" w:hAnsi="Segoe UI" w:cs="Segoe UI"/>
          <w:color w:val="404040" w:themeColor="text1" w:themeTint="BF"/>
          <w:sz w:val="21"/>
          <w:szCs w:val="21"/>
        </w:rPr>
        <w:t>User</w:t>
      </w:r>
      <w:r w:rsidRPr="001C1BE6">
        <w:rPr>
          <w:rFonts w:ascii="Microsoft YaHei" w:eastAsia="Microsoft YaHei" w:hAnsi="Microsoft YaHei" w:cs="Microsoft YaHei" w:hint="eastAsia"/>
          <w:color w:val="404040" w:themeColor="text1" w:themeTint="BF"/>
          <w:sz w:val="21"/>
          <w:szCs w:val="21"/>
        </w:rPr>
        <w:t>类时，我们可以用原型设计模式。使用这个模式，可以通过拷贝已有实例来进行实例化</w:t>
      </w:r>
      <w:r w:rsidRPr="001C1BE6">
        <w:rPr>
          <w:rFonts w:ascii="Microsoft YaHei" w:eastAsia="Microsoft YaHei" w:hAnsi="Microsoft YaHei" w:cs="Microsoft YaHei"/>
          <w:color w:val="404040" w:themeColor="text1" w:themeTint="BF"/>
          <w:sz w:val="21"/>
          <w:szCs w:val="21"/>
        </w:rPr>
        <w:t>。</w:t>
      </w:r>
    </w:p>
    <w:p w14:paraId="00D5B124" w14:textId="211888F9" w:rsidR="001C1BE6" w:rsidRPr="001C1BE6" w:rsidRDefault="002854C2" w:rsidP="00182971">
      <w:pPr>
        <w:pStyle w:val="2"/>
      </w:pPr>
      <w:bookmarkStart w:id="77" w:name="_Toc39514459"/>
      <w:bookmarkStart w:id="78" w:name="_Toc39582614"/>
      <w:r>
        <w:t>3</w:t>
      </w:r>
      <w:r w:rsidR="00182971">
        <w:t>.3</w:t>
      </w:r>
      <w:r w:rsidR="001C1BE6" w:rsidRPr="001C1BE6">
        <w:rPr>
          <w:rFonts w:hint="eastAsia"/>
        </w:rPr>
        <w:t>单件</w:t>
      </w:r>
      <w:r w:rsidR="001C1BE6" w:rsidRPr="001C1BE6">
        <w:t>(Singleton)</w:t>
      </w:r>
      <w:bookmarkEnd w:id="77"/>
      <w:bookmarkEnd w:id="78"/>
    </w:p>
    <w:p w14:paraId="20F96721" w14:textId="49A36D4E" w:rsidR="001C1BE6" w:rsidRDefault="001C1BE6" w:rsidP="001C1BE6">
      <w:pPr>
        <w:spacing w:before="100" w:beforeAutospacing="1" w:after="100" w:afterAutospacing="1" w:line="240" w:lineRule="auto"/>
        <w:rPr>
          <w:rFonts w:ascii="Microsoft YaHei" w:eastAsia="Microsoft YaHei" w:hAnsi="Microsoft YaHei" w:cs="Microsoft YaHe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当我们需要保证一个类最多只有一个实例时，并且让它能够被全局访问时，我们可以使用单件模式。对于各个数据进行的操作被包裹在单独的类中，这个类可以应用单件模式。因此，对于前面所阐述的工厂类我们也可以应用单件模式，因为我们只需要一个工厂，而不需要多个。我们项目的数据操作类也可以使用单件模式。因为这些类只包含操作，没有必要有多个实例。而且，利用单件模式，可以避免数据库操作的冲突。而且，单件具有较好的扩展性，可以通过子类继承的方式对操作进行一些列拓展</w:t>
      </w:r>
      <w:r w:rsidRPr="001C1BE6">
        <w:rPr>
          <w:rFonts w:ascii="Microsoft YaHei" w:eastAsia="Microsoft YaHei" w:hAnsi="Microsoft YaHei" w:cs="Microsoft YaHei"/>
          <w:color w:val="404040" w:themeColor="text1" w:themeTint="BF"/>
          <w:sz w:val="21"/>
          <w:szCs w:val="21"/>
        </w:rPr>
        <w:t>。</w:t>
      </w:r>
    </w:p>
    <w:p w14:paraId="1DA5152A" w14:textId="1F3A7D90" w:rsidR="00287A8E" w:rsidRDefault="00287A8E" w:rsidP="001C1BE6">
      <w:pPr>
        <w:spacing w:before="100" w:beforeAutospacing="1" w:after="100" w:afterAutospacing="1" w:line="240" w:lineRule="auto"/>
        <w:rPr>
          <w:rFonts w:ascii="Microsoft YaHei" w:eastAsia="Microsoft YaHei" w:hAnsi="Microsoft YaHei" w:cs="Microsoft YaHei"/>
          <w:color w:val="404040" w:themeColor="text1" w:themeTint="BF"/>
          <w:sz w:val="21"/>
          <w:szCs w:val="21"/>
        </w:rPr>
      </w:pPr>
    </w:p>
    <w:p w14:paraId="21EFCF70" w14:textId="3563A27A" w:rsidR="00287A8E" w:rsidRDefault="00287A8E" w:rsidP="001C1BE6">
      <w:pPr>
        <w:spacing w:before="100" w:beforeAutospacing="1" w:after="100" w:afterAutospacing="1" w:line="240" w:lineRule="auto"/>
        <w:rPr>
          <w:rFonts w:ascii="Microsoft YaHei" w:eastAsia="Microsoft YaHei" w:hAnsi="Microsoft YaHei" w:cs="Microsoft YaHei"/>
          <w:color w:val="404040" w:themeColor="text1" w:themeTint="BF"/>
          <w:sz w:val="21"/>
          <w:szCs w:val="21"/>
        </w:rPr>
      </w:pPr>
    </w:p>
    <w:p w14:paraId="4A5CFF9B" w14:textId="77777777" w:rsidR="00287A8E" w:rsidRPr="001C1BE6" w:rsidRDefault="00287A8E" w:rsidP="001C1BE6">
      <w:pPr>
        <w:spacing w:before="100" w:beforeAutospacing="1" w:after="100" w:afterAutospacing="1" w:line="240" w:lineRule="auto"/>
        <w:rPr>
          <w:rFonts w:ascii="Segoe UI" w:eastAsia="Times New Roman" w:hAnsi="Segoe UI" w:cs="Segoe UI"/>
          <w:color w:val="404040" w:themeColor="text1" w:themeTint="BF"/>
          <w:sz w:val="21"/>
          <w:szCs w:val="21"/>
        </w:rPr>
      </w:pPr>
    </w:p>
    <w:p w14:paraId="1AF6278C" w14:textId="7C302232" w:rsidR="001C1BE6" w:rsidRPr="001C1BE6" w:rsidRDefault="002854C2" w:rsidP="00807CA3">
      <w:pPr>
        <w:pStyle w:val="1"/>
        <w:rPr>
          <w:rFonts w:ascii="Segoe UI" w:eastAsia="Times New Roman" w:hAnsi="Segoe UI" w:cs="Segoe UI"/>
        </w:rPr>
      </w:pPr>
      <w:bookmarkStart w:id="79" w:name="_Toc39514460"/>
      <w:bookmarkStart w:id="80" w:name="_Toc39582615"/>
      <w:r>
        <w:lastRenderedPageBreak/>
        <w:t>4</w:t>
      </w:r>
      <w:r w:rsidR="001C1BE6" w:rsidRPr="001C1BE6">
        <w:rPr>
          <w:rFonts w:hint="eastAsia"/>
        </w:rPr>
        <w:t>结构型模</w:t>
      </w:r>
      <w:r w:rsidR="001C1BE6" w:rsidRPr="001C1BE6">
        <w:t>式</w:t>
      </w:r>
      <w:bookmarkEnd w:id="79"/>
      <w:bookmarkEnd w:id="80"/>
    </w:p>
    <w:p w14:paraId="7057DA92"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结构型模式主要讨论以下几种模式</w:t>
      </w:r>
      <w:r w:rsidRPr="001C1BE6">
        <w:rPr>
          <w:rFonts w:ascii="Microsoft YaHei" w:eastAsia="Microsoft YaHei" w:hAnsi="Microsoft YaHei" w:cs="Microsoft YaHei"/>
          <w:color w:val="404040" w:themeColor="text1" w:themeTint="BF"/>
          <w:sz w:val="21"/>
          <w:szCs w:val="21"/>
        </w:rPr>
        <w:t>：</w:t>
      </w:r>
    </w:p>
    <w:p w14:paraId="7568F7C7" w14:textId="77777777" w:rsidR="001C1BE6" w:rsidRPr="001C1BE6" w:rsidRDefault="001C1BE6" w:rsidP="001C1BE6">
      <w:pPr>
        <w:numPr>
          <w:ilvl w:val="0"/>
          <w:numId w:val="4"/>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Adaptor</w:t>
      </w:r>
    </w:p>
    <w:p w14:paraId="56F682B4" w14:textId="77777777" w:rsidR="001C1BE6" w:rsidRPr="001C1BE6" w:rsidRDefault="001C1BE6" w:rsidP="001C1BE6">
      <w:pPr>
        <w:numPr>
          <w:ilvl w:val="0"/>
          <w:numId w:val="4"/>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Facade</w:t>
      </w:r>
    </w:p>
    <w:p w14:paraId="4A012582" w14:textId="77777777" w:rsidR="001C1BE6" w:rsidRPr="001C1BE6" w:rsidRDefault="001C1BE6" w:rsidP="001C1BE6">
      <w:pPr>
        <w:numPr>
          <w:ilvl w:val="0"/>
          <w:numId w:val="4"/>
        </w:numPr>
        <w:spacing w:before="100" w:beforeAutospacing="1" w:after="100" w:afterAutospacing="1" w:line="240" w:lineRule="auto"/>
        <w:rPr>
          <w:rFonts w:ascii="Segoe UI" w:eastAsia="Times New Roman" w:hAnsi="Segoe UI" w:cs="Segoe UI"/>
          <w:color w:val="404040" w:themeColor="text1" w:themeTint="BF"/>
          <w:sz w:val="21"/>
          <w:szCs w:val="21"/>
        </w:rPr>
      </w:pPr>
      <w:proofErr w:type="spellStart"/>
      <w:r w:rsidRPr="001C1BE6">
        <w:rPr>
          <w:rFonts w:ascii="Segoe UI" w:eastAsia="Times New Roman" w:hAnsi="Segoe UI" w:cs="Segoe UI"/>
          <w:color w:val="404040" w:themeColor="text1" w:themeTint="BF"/>
          <w:sz w:val="21"/>
          <w:szCs w:val="21"/>
        </w:rPr>
        <w:t>Flyweigh</w:t>
      </w:r>
      <w:proofErr w:type="spellEnd"/>
    </w:p>
    <w:p w14:paraId="2908B835" w14:textId="77777777" w:rsidR="001C1BE6" w:rsidRPr="001C1BE6" w:rsidRDefault="001C1BE6" w:rsidP="001C1BE6">
      <w:pPr>
        <w:numPr>
          <w:ilvl w:val="0"/>
          <w:numId w:val="4"/>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Proxy</w:t>
      </w:r>
    </w:p>
    <w:p w14:paraId="4E8F83C6" w14:textId="6519E069" w:rsidR="001C1BE6" w:rsidRPr="001C1BE6" w:rsidRDefault="002854C2" w:rsidP="00182971">
      <w:pPr>
        <w:pStyle w:val="2"/>
      </w:pPr>
      <w:bookmarkStart w:id="81" w:name="_Toc39514461"/>
      <w:bookmarkStart w:id="82" w:name="_Toc39582616"/>
      <w:r>
        <w:t>4</w:t>
      </w:r>
      <w:r w:rsidR="00182971">
        <w:t>.1</w:t>
      </w:r>
      <w:r w:rsidR="001C1BE6" w:rsidRPr="001C1BE6">
        <w:rPr>
          <w:rFonts w:hint="eastAsia"/>
        </w:rPr>
        <w:t>适配器</w:t>
      </w:r>
      <w:r w:rsidR="001C1BE6" w:rsidRPr="001C1BE6">
        <w:t>(Adaptor)</w:t>
      </w:r>
      <w:bookmarkEnd w:id="81"/>
      <w:bookmarkEnd w:id="82"/>
    </w:p>
    <w:p w14:paraId="72BF1772"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适配器模式的重要作用在于使一些原本因为接口不兼容而无法一起工作的类能够在一起工作，作为两个不兼容的接口之间的桥梁。</w:t>
      </w:r>
      <w:r w:rsidRPr="001C1BE6">
        <w:rPr>
          <w:rFonts w:ascii="Segoe UI" w:eastAsia="Times New Roman" w:hAnsi="Segoe UI" w:cs="Segoe UI"/>
          <w:color w:val="404040" w:themeColor="text1" w:themeTint="BF"/>
          <w:sz w:val="21"/>
          <w:szCs w:val="21"/>
        </w:rPr>
        <w:t xml:space="preserve"> </w:t>
      </w:r>
      <w:r w:rsidRPr="001C1BE6">
        <w:rPr>
          <w:rFonts w:ascii="Microsoft YaHei" w:eastAsia="Microsoft YaHei" w:hAnsi="Microsoft YaHei" w:cs="Microsoft YaHei" w:hint="eastAsia"/>
          <w:color w:val="404040" w:themeColor="text1" w:themeTint="BF"/>
          <w:sz w:val="21"/>
          <w:szCs w:val="21"/>
        </w:rPr>
        <w:t>当代码有多人协作时，我们最初定义的类之间的接口调用可能无法实现，从而导致接口相互不兼容，因此我们可以利用适配器模式来实现接口的兼容。例如，我们可能已经开发了一个类</w:t>
      </w:r>
      <w:r w:rsidRPr="001C1BE6">
        <w:rPr>
          <w:rFonts w:ascii="Segoe UI" w:eastAsia="Times New Roman" w:hAnsi="Segoe UI" w:cs="Segoe UI"/>
          <w:color w:val="404040" w:themeColor="text1" w:themeTint="BF"/>
          <w:sz w:val="21"/>
          <w:szCs w:val="21"/>
        </w:rPr>
        <w:t>Adapter</w:t>
      </w:r>
      <w:r w:rsidRPr="001C1BE6">
        <w:rPr>
          <w:rFonts w:ascii="Microsoft YaHei" w:eastAsia="Microsoft YaHei" w:hAnsi="Microsoft YaHei" w:cs="Microsoft YaHei" w:hint="eastAsia"/>
          <w:color w:val="404040" w:themeColor="text1" w:themeTint="BF"/>
          <w:sz w:val="21"/>
          <w:szCs w:val="21"/>
        </w:rPr>
        <w:t>，但是我们所开发的另一个却是以</w:t>
      </w:r>
      <w:r w:rsidRPr="001C1BE6">
        <w:rPr>
          <w:rFonts w:ascii="Segoe UI" w:eastAsia="Times New Roman" w:hAnsi="Segoe UI" w:cs="Segoe UI"/>
          <w:color w:val="404040" w:themeColor="text1" w:themeTint="BF"/>
          <w:sz w:val="21"/>
          <w:szCs w:val="21"/>
        </w:rPr>
        <w:t>Target</w:t>
      </w:r>
      <w:r w:rsidRPr="001C1BE6">
        <w:rPr>
          <w:rFonts w:ascii="Microsoft YaHei" w:eastAsia="Microsoft YaHei" w:hAnsi="Microsoft YaHei" w:cs="Microsoft YaHei" w:hint="eastAsia"/>
          <w:color w:val="404040" w:themeColor="text1" w:themeTint="BF"/>
          <w:sz w:val="21"/>
          <w:szCs w:val="21"/>
        </w:rPr>
        <w:t>类的形式想要调用</w:t>
      </w:r>
      <w:r w:rsidRPr="001C1BE6">
        <w:rPr>
          <w:rFonts w:ascii="Segoe UI" w:eastAsia="Times New Roman" w:hAnsi="Segoe UI" w:cs="Segoe UI"/>
          <w:color w:val="404040" w:themeColor="text1" w:themeTint="BF"/>
          <w:sz w:val="21"/>
          <w:szCs w:val="21"/>
        </w:rPr>
        <w:t>Adapter</w:t>
      </w:r>
      <w:r w:rsidRPr="001C1BE6">
        <w:rPr>
          <w:rFonts w:ascii="Microsoft YaHei" w:eastAsia="Microsoft YaHei" w:hAnsi="Microsoft YaHei" w:cs="Microsoft YaHei" w:hint="eastAsia"/>
          <w:color w:val="404040" w:themeColor="text1" w:themeTint="BF"/>
          <w:sz w:val="21"/>
          <w:szCs w:val="21"/>
        </w:rPr>
        <w:t>这个类的，那么我们需要开发一个新的类</w:t>
      </w:r>
      <w:r w:rsidRPr="001C1BE6">
        <w:rPr>
          <w:rFonts w:ascii="Segoe UI" w:eastAsia="Times New Roman" w:hAnsi="Segoe UI" w:cs="Segoe UI"/>
          <w:color w:val="404040" w:themeColor="text1" w:themeTint="BF"/>
          <w:sz w:val="21"/>
          <w:szCs w:val="21"/>
        </w:rPr>
        <w:t>Adapter</w:t>
      </w:r>
      <w:r w:rsidRPr="001C1BE6">
        <w:rPr>
          <w:rFonts w:ascii="Microsoft YaHei" w:eastAsia="Microsoft YaHei" w:hAnsi="Microsoft YaHei" w:cs="Microsoft YaHei" w:hint="eastAsia"/>
          <w:color w:val="404040" w:themeColor="text1" w:themeTint="BF"/>
          <w:sz w:val="21"/>
          <w:szCs w:val="21"/>
        </w:rPr>
        <w:t>去适配这一接口的不兼容情况</w:t>
      </w:r>
      <w:r w:rsidRPr="001C1BE6">
        <w:rPr>
          <w:rFonts w:ascii="Microsoft YaHei" w:eastAsia="Microsoft YaHei" w:hAnsi="Microsoft YaHei" w:cs="Microsoft YaHei"/>
          <w:color w:val="404040" w:themeColor="text1" w:themeTint="BF"/>
          <w:sz w:val="21"/>
          <w:szCs w:val="21"/>
        </w:rPr>
        <w:t>。</w:t>
      </w:r>
    </w:p>
    <w:p w14:paraId="27F36C6C" w14:textId="1044D1B7" w:rsidR="001C1BE6" w:rsidRPr="001C1BE6" w:rsidRDefault="00D24FDB"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Pr>
          <w:noProof/>
        </w:rPr>
        <w:drawing>
          <wp:inline distT="0" distB="0" distL="0" distR="0" wp14:anchorId="54A6A6BB" wp14:editId="5B3EB8CF">
            <wp:extent cx="526542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1295400"/>
                    </a:xfrm>
                    <a:prstGeom prst="rect">
                      <a:avLst/>
                    </a:prstGeom>
                    <a:noFill/>
                    <a:ln>
                      <a:noFill/>
                    </a:ln>
                  </pic:spPr>
                </pic:pic>
              </a:graphicData>
            </a:graphic>
          </wp:inline>
        </w:drawing>
      </w:r>
    </w:p>
    <w:p w14:paraId="40933663" w14:textId="51D60E84" w:rsidR="001C1BE6" w:rsidRPr="001C1BE6" w:rsidRDefault="002854C2" w:rsidP="00182971">
      <w:pPr>
        <w:pStyle w:val="2"/>
      </w:pPr>
      <w:bookmarkStart w:id="83" w:name="_Toc39514462"/>
      <w:bookmarkStart w:id="84" w:name="_Toc39582617"/>
      <w:r>
        <w:t>4</w:t>
      </w:r>
      <w:r w:rsidR="00182971">
        <w:t>.2</w:t>
      </w:r>
      <w:r w:rsidR="001C1BE6" w:rsidRPr="001C1BE6">
        <w:rPr>
          <w:rFonts w:hint="eastAsia"/>
        </w:rPr>
        <w:t>外观</w:t>
      </w:r>
      <w:r w:rsidR="001C1BE6" w:rsidRPr="001C1BE6">
        <w:t>(Facade)</w:t>
      </w:r>
      <w:bookmarkEnd w:id="83"/>
      <w:bookmarkEnd w:id="84"/>
    </w:p>
    <w:p w14:paraId="6A9A54EB"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外观意在提供为子系统的一组接口提供一个高层的一致的接口，这一接口有利于降低系统的复杂性。</w:t>
      </w:r>
      <w:r w:rsidRPr="001C1BE6">
        <w:rPr>
          <w:rFonts w:ascii="Segoe UI" w:eastAsia="Times New Roman" w:hAnsi="Segoe UI" w:cs="Segoe UI"/>
          <w:color w:val="404040" w:themeColor="text1" w:themeTint="BF"/>
          <w:sz w:val="21"/>
          <w:szCs w:val="21"/>
        </w:rPr>
        <w:t xml:space="preserve"> </w:t>
      </w:r>
      <w:r w:rsidRPr="001C1BE6">
        <w:rPr>
          <w:rFonts w:ascii="Microsoft YaHei" w:eastAsia="Microsoft YaHei" w:hAnsi="Microsoft YaHei" w:cs="Microsoft YaHei" w:hint="eastAsia"/>
          <w:color w:val="404040" w:themeColor="text1" w:themeTint="BF"/>
          <w:sz w:val="21"/>
          <w:szCs w:val="21"/>
        </w:rPr>
        <w:t>外观模式与适配器模式在本项目中的作用是类似的，都可以被用来解决由于合作编程中的不协调带来的一系列问题。在合作编程中，由于初始时对类的功能不明晰，各个成员写出来的相似的类的接口可能不一致，这时可以引⼊一个</w:t>
      </w:r>
      <w:r w:rsidRPr="001C1BE6">
        <w:rPr>
          <w:rFonts w:ascii="Segoe UI" w:eastAsia="Times New Roman" w:hAnsi="Segoe UI" w:cs="Segoe UI"/>
          <w:color w:val="404040" w:themeColor="text1" w:themeTint="BF"/>
          <w:sz w:val="21"/>
          <w:szCs w:val="21"/>
        </w:rPr>
        <w:t>Facade</w:t>
      </w:r>
      <w:r w:rsidRPr="001C1BE6">
        <w:rPr>
          <w:rFonts w:ascii="Microsoft YaHei" w:eastAsia="Microsoft YaHei" w:hAnsi="Microsoft YaHei" w:cs="Microsoft YaHei" w:hint="eastAsia"/>
          <w:color w:val="404040" w:themeColor="text1" w:themeTint="BF"/>
          <w:sz w:val="21"/>
          <w:szCs w:val="21"/>
        </w:rPr>
        <w:t>对象来为其他调用者提供一致的</w:t>
      </w:r>
      <w:r w:rsidRPr="001C1BE6">
        <w:rPr>
          <w:rFonts w:ascii="Segoe UI" w:eastAsia="Times New Roman" w:hAnsi="Segoe UI" w:cs="Segoe UI"/>
          <w:color w:val="404040" w:themeColor="text1" w:themeTint="BF"/>
          <w:sz w:val="21"/>
          <w:szCs w:val="21"/>
        </w:rPr>
        <w:t>API</w:t>
      </w:r>
      <w:r w:rsidRPr="001C1BE6">
        <w:rPr>
          <w:rFonts w:ascii="Microsoft YaHei" w:eastAsia="Microsoft YaHei" w:hAnsi="Microsoft YaHei" w:cs="Microsoft YaHei" w:hint="eastAsia"/>
          <w:color w:val="404040" w:themeColor="text1" w:themeTint="BF"/>
          <w:sz w:val="21"/>
          <w:szCs w:val="21"/>
        </w:rPr>
        <w:t>，⽽忽略每个类的接口可能不一致这样的事实</w:t>
      </w:r>
      <w:r w:rsidRPr="001C1BE6">
        <w:rPr>
          <w:rFonts w:ascii="Microsoft YaHei" w:eastAsia="Microsoft YaHei" w:hAnsi="Microsoft YaHei" w:cs="Microsoft YaHei"/>
          <w:color w:val="404040" w:themeColor="text1" w:themeTint="BF"/>
          <w:sz w:val="21"/>
          <w:szCs w:val="21"/>
        </w:rPr>
        <w:t>。</w:t>
      </w:r>
    </w:p>
    <w:p w14:paraId="3DB8BD39" w14:textId="096117C6" w:rsidR="001C1BE6" w:rsidRPr="001C1BE6" w:rsidRDefault="002854C2" w:rsidP="00182971">
      <w:pPr>
        <w:pStyle w:val="2"/>
      </w:pPr>
      <w:bookmarkStart w:id="85" w:name="_Toc39514463"/>
      <w:bookmarkStart w:id="86" w:name="_Toc39582618"/>
      <w:r>
        <w:t>4</w:t>
      </w:r>
      <w:r w:rsidR="00182971">
        <w:t>.3</w:t>
      </w:r>
      <w:r w:rsidR="001C1BE6" w:rsidRPr="001C1BE6">
        <w:rPr>
          <w:rFonts w:hint="eastAsia"/>
        </w:rPr>
        <w:t>享元</w:t>
      </w:r>
      <w:r w:rsidR="001C1BE6" w:rsidRPr="001C1BE6">
        <w:t>(</w:t>
      </w:r>
      <w:proofErr w:type="spellStart"/>
      <w:r w:rsidR="001C1BE6" w:rsidRPr="001C1BE6">
        <w:t>Flyweigh</w:t>
      </w:r>
      <w:proofErr w:type="spellEnd"/>
      <w:r w:rsidR="001C1BE6" w:rsidRPr="001C1BE6">
        <w:t>)</w:t>
      </w:r>
      <w:bookmarkEnd w:id="85"/>
      <w:bookmarkEnd w:id="86"/>
    </w:p>
    <w:p w14:paraId="7340053A"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lastRenderedPageBreak/>
        <w:t>享元模式主要用于减少创建对象的数量，以减少内存占用和提高性能。面向对象技术可以很好地解决一些灵活性或可扩展性问题，但在很多情况下需要在系统中增加类和对象的个数。当对象数量太多时，将导致运行代价过高，带来性能下降等问题。享元模式正是为解决这一类问题而诞生的。享元模式的宗旨是共享细粒度对象，将多个对同一对象的访问集中起来，不必为每个访问者创建一个单独的对象，以此来降低内存的消耗。享元模式把一个对象的状态分成内部状态和外部状态，内部状态即是不变的，外部状态是变化的；然后通过共享不变的部分，达到减少对象数量并节约内存的目的。享元模式其实就是工厂模式的一个改进机制，享元模式同样要求创建一个或一组对象，并且就是通过工厂方法生成对象的，只不过享元模式中为工厂方法增加了缓存这一功能。不过由于我们的用户数据是在数据库中一直存在的，因此使用享元模式的意义并不大</w:t>
      </w:r>
      <w:r w:rsidRPr="001C1BE6">
        <w:rPr>
          <w:rFonts w:ascii="Microsoft YaHei" w:eastAsia="Microsoft YaHei" w:hAnsi="Microsoft YaHei" w:cs="Microsoft YaHei"/>
          <w:color w:val="404040" w:themeColor="text1" w:themeTint="BF"/>
          <w:sz w:val="21"/>
          <w:szCs w:val="21"/>
        </w:rPr>
        <w:t>。</w:t>
      </w:r>
    </w:p>
    <w:p w14:paraId="7A1573E2" w14:textId="7A68FB93" w:rsidR="001C1BE6" w:rsidRPr="001C1BE6" w:rsidRDefault="002854C2" w:rsidP="00182971">
      <w:pPr>
        <w:pStyle w:val="2"/>
      </w:pPr>
      <w:bookmarkStart w:id="87" w:name="_Toc39514464"/>
      <w:bookmarkStart w:id="88" w:name="_Toc39582619"/>
      <w:r>
        <w:t>4</w:t>
      </w:r>
      <w:r w:rsidR="00182971">
        <w:t>.4</w:t>
      </w:r>
      <w:r w:rsidR="001C1BE6" w:rsidRPr="001C1BE6">
        <w:rPr>
          <w:rFonts w:hint="eastAsia"/>
        </w:rPr>
        <w:t>代理</w:t>
      </w:r>
      <w:r w:rsidR="001C1BE6" w:rsidRPr="001C1BE6">
        <w:t>(Proxy)</w:t>
      </w:r>
      <w:bookmarkEnd w:id="87"/>
      <w:bookmarkEnd w:id="88"/>
    </w:p>
    <w:p w14:paraId="240BA202"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代理模式为其他对象提供了一种代理以控制对这个对象的访问。对一个对象进行访问控制的一个原因是为了只有在我们确实需要这个对象时才对它进行创建和初始化，另一个原因则是为原有对象扩展其他自定义的功能。如下图所示，</w:t>
      </w:r>
      <w:r w:rsidRPr="001C1BE6">
        <w:rPr>
          <w:rFonts w:ascii="Segoe UI" w:eastAsia="Times New Roman" w:hAnsi="Segoe UI" w:cs="Segoe UI"/>
          <w:color w:val="404040" w:themeColor="text1" w:themeTint="BF"/>
          <w:sz w:val="21"/>
          <w:szCs w:val="21"/>
        </w:rPr>
        <w:t>interface</w:t>
      </w:r>
      <w:r w:rsidRPr="001C1BE6">
        <w:rPr>
          <w:rFonts w:ascii="Microsoft YaHei" w:eastAsia="Microsoft YaHei" w:hAnsi="Microsoft YaHei" w:cs="Microsoft YaHei" w:hint="eastAsia"/>
          <w:color w:val="404040" w:themeColor="text1" w:themeTint="BF"/>
          <w:sz w:val="21"/>
          <w:szCs w:val="21"/>
        </w:rPr>
        <w:t>是一个普通的业务类型，无特殊要求；委托类是具体真实的角色，这个是处理真实的业务逻辑；代理类负责调用真实角色，可以在调用真实角色的方法前后添加一些自己的逻辑，即为委托类预处理消息、过滤消息、把消息转发给委托类，以及事后对返回结果的处理。代理模式使得职责清楚，真实的角色实现自己的业务，代理角色可以额外处理一些事务，比如记录日志，访问控制等；扩展性好，如果业务逻辑变了，只修改真实具体角色就行</w:t>
      </w:r>
      <w:r w:rsidRPr="001C1BE6">
        <w:rPr>
          <w:rFonts w:ascii="Microsoft YaHei" w:eastAsia="Microsoft YaHei" w:hAnsi="Microsoft YaHei" w:cs="Microsoft YaHei"/>
          <w:color w:val="404040" w:themeColor="text1" w:themeTint="BF"/>
          <w:sz w:val="21"/>
          <w:szCs w:val="21"/>
        </w:rPr>
        <w:t>。</w:t>
      </w:r>
    </w:p>
    <w:p w14:paraId="6D52F8C5" w14:textId="487F99CE" w:rsidR="001C1BE6" w:rsidRDefault="00B56F9A"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Pr>
          <w:noProof/>
        </w:rPr>
        <w:drawing>
          <wp:inline distT="0" distB="0" distL="0" distR="0" wp14:anchorId="7CFF6A20" wp14:editId="36E29CE7">
            <wp:extent cx="5173980" cy="24460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3980" cy="2446020"/>
                    </a:xfrm>
                    <a:prstGeom prst="rect">
                      <a:avLst/>
                    </a:prstGeom>
                    <a:noFill/>
                    <a:ln>
                      <a:noFill/>
                    </a:ln>
                  </pic:spPr>
                </pic:pic>
              </a:graphicData>
            </a:graphic>
          </wp:inline>
        </w:drawing>
      </w:r>
    </w:p>
    <w:p w14:paraId="623C3E03" w14:textId="4E536D9A" w:rsidR="00287A8E" w:rsidRDefault="00287A8E" w:rsidP="001C1BE6">
      <w:pPr>
        <w:spacing w:before="100" w:beforeAutospacing="1" w:after="100" w:afterAutospacing="1" w:line="240" w:lineRule="auto"/>
        <w:rPr>
          <w:rFonts w:ascii="Segoe UI" w:eastAsia="Times New Roman" w:hAnsi="Segoe UI" w:cs="Segoe UI"/>
          <w:color w:val="404040" w:themeColor="text1" w:themeTint="BF"/>
          <w:sz w:val="21"/>
          <w:szCs w:val="21"/>
        </w:rPr>
      </w:pPr>
    </w:p>
    <w:p w14:paraId="71A07FD0" w14:textId="77777777" w:rsidR="00287A8E" w:rsidRPr="001C1BE6" w:rsidRDefault="00287A8E" w:rsidP="001C1BE6">
      <w:pPr>
        <w:spacing w:before="100" w:beforeAutospacing="1" w:after="100" w:afterAutospacing="1" w:line="240" w:lineRule="auto"/>
        <w:rPr>
          <w:rFonts w:ascii="Segoe UI" w:eastAsia="Times New Roman" w:hAnsi="Segoe UI" w:cs="Segoe UI"/>
          <w:color w:val="404040" w:themeColor="text1" w:themeTint="BF"/>
          <w:sz w:val="21"/>
          <w:szCs w:val="21"/>
        </w:rPr>
      </w:pPr>
    </w:p>
    <w:p w14:paraId="231E99CD" w14:textId="0DA65E6B" w:rsidR="001C1BE6" w:rsidRPr="001C1BE6" w:rsidRDefault="002854C2" w:rsidP="00182971">
      <w:pPr>
        <w:pStyle w:val="1"/>
        <w:rPr>
          <w:rFonts w:ascii="Segoe UI" w:eastAsia="Times New Roman" w:hAnsi="Segoe UI" w:cs="Segoe UI"/>
        </w:rPr>
      </w:pPr>
      <w:bookmarkStart w:id="89" w:name="_Toc39514465"/>
      <w:bookmarkStart w:id="90" w:name="_Toc39582620"/>
      <w:r>
        <w:lastRenderedPageBreak/>
        <w:t>5</w:t>
      </w:r>
      <w:r w:rsidR="001C1BE6" w:rsidRPr="001C1BE6">
        <w:rPr>
          <w:rFonts w:hint="eastAsia"/>
        </w:rPr>
        <w:t>行为模</w:t>
      </w:r>
      <w:r w:rsidR="001C1BE6" w:rsidRPr="001C1BE6">
        <w:t>式</w:t>
      </w:r>
      <w:bookmarkEnd w:id="89"/>
      <w:bookmarkEnd w:id="90"/>
    </w:p>
    <w:p w14:paraId="67FF073E"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行为模式主要讨论以下几种模式</w:t>
      </w:r>
      <w:r w:rsidRPr="001C1BE6">
        <w:rPr>
          <w:rFonts w:ascii="Microsoft YaHei" w:eastAsia="Microsoft YaHei" w:hAnsi="Microsoft YaHei" w:cs="Microsoft YaHei"/>
          <w:color w:val="404040" w:themeColor="text1" w:themeTint="BF"/>
          <w:sz w:val="21"/>
          <w:szCs w:val="21"/>
        </w:rPr>
        <w:t>：</w:t>
      </w:r>
    </w:p>
    <w:p w14:paraId="3DC5B116" w14:textId="77777777" w:rsidR="001C1BE6" w:rsidRPr="001C1BE6" w:rsidRDefault="001C1BE6" w:rsidP="001C1BE6">
      <w:pPr>
        <w:numPr>
          <w:ilvl w:val="0"/>
          <w:numId w:val="5"/>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Chain of Responsibility</w:t>
      </w:r>
    </w:p>
    <w:p w14:paraId="6427717B" w14:textId="77777777" w:rsidR="001C1BE6" w:rsidRPr="001C1BE6" w:rsidRDefault="001C1BE6" w:rsidP="001C1BE6">
      <w:pPr>
        <w:numPr>
          <w:ilvl w:val="0"/>
          <w:numId w:val="5"/>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Command</w:t>
      </w:r>
    </w:p>
    <w:p w14:paraId="58396961" w14:textId="77777777" w:rsidR="001C1BE6" w:rsidRPr="001C1BE6" w:rsidRDefault="001C1BE6" w:rsidP="001C1BE6">
      <w:pPr>
        <w:numPr>
          <w:ilvl w:val="0"/>
          <w:numId w:val="5"/>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Iterator</w:t>
      </w:r>
    </w:p>
    <w:p w14:paraId="2D8C8515" w14:textId="77777777" w:rsidR="001C1BE6" w:rsidRPr="001C1BE6" w:rsidRDefault="001C1BE6" w:rsidP="001C1BE6">
      <w:pPr>
        <w:numPr>
          <w:ilvl w:val="0"/>
          <w:numId w:val="5"/>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Mediator</w:t>
      </w:r>
    </w:p>
    <w:p w14:paraId="02DA3E1D" w14:textId="77777777" w:rsidR="001C1BE6" w:rsidRPr="001C1BE6" w:rsidRDefault="001C1BE6" w:rsidP="001C1BE6">
      <w:pPr>
        <w:numPr>
          <w:ilvl w:val="0"/>
          <w:numId w:val="5"/>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Memento</w:t>
      </w:r>
    </w:p>
    <w:p w14:paraId="098D9CF4" w14:textId="77777777" w:rsidR="001C1BE6" w:rsidRPr="001C1BE6" w:rsidRDefault="001C1BE6" w:rsidP="001C1BE6">
      <w:pPr>
        <w:numPr>
          <w:ilvl w:val="0"/>
          <w:numId w:val="5"/>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Observer</w:t>
      </w:r>
    </w:p>
    <w:p w14:paraId="18CAFBE3" w14:textId="77777777" w:rsidR="001C1BE6" w:rsidRPr="001C1BE6" w:rsidRDefault="001C1BE6" w:rsidP="001C1BE6">
      <w:pPr>
        <w:numPr>
          <w:ilvl w:val="0"/>
          <w:numId w:val="5"/>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State</w:t>
      </w:r>
    </w:p>
    <w:p w14:paraId="3E2DE343" w14:textId="77777777" w:rsidR="001C1BE6" w:rsidRPr="001C1BE6" w:rsidRDefault="001C1BE6" w:rsidP="001C1BE6">
      <w:pPr>
        <w:numPr>
          <w:ilvl w:val="0"/>
          <w:numId w:val="5"/>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Strategy</w:t>
      </w:r>
    </w:p>
    <w:p w14:paraId="01744797" w14:textId="77777777" w:rsidR="001C1BE6" w:rsidRPr="001C1BE6" w:rsidRDefault="001C1BE6" w:rsidP="001C1BE6">
      <w:pPr>
        <w:numPr>
          <w:ilvl w:val="0"/>
          <w:numId w:val="5"/>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Template Method</w:t>
      </w:r>
    </w:p>
    <w:p w14:paraId="64EB1729" w14:textId="77777777" w:rsidR="001C1BE6" w:rsidRPr="001C1BE6" w:rsidRDefault="001C1BE6" w:rsidP="001C1BE6">
      <w:pPr>
        <w:numPr>
          <w:ilvl w:val="0"/>
          <w:numId w:val="5"/>
        </w:num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Visitor</w:t>
      </w:r>
    </w:p>
    <w:p w14:paraId="29E47FA6" w14:textId="5E7EB373" w:rsidR="001C1BE6" w:rsidRPr="00EF30E0" w:rsidRDefault="002854C2" w:rsidP="00807CA3">
      <w:pPr>
        <w:pStyle w:val="2"/>
        <w:rPr>
          <w:sz w:val="44"/>
          <w:szCs w:val="44"/>
        </w:rPr>
      </w:pPr>
      <w:bookmarkStart w:id="91" w:name="_Toc39514466"/>
      <w:bookmarkStart w:id="92" w:name="_Toc39582621"/>
      <w:r>
        <w:rPr>
          <w:sz w:val="44"/>
          <w:szCs w:val="44"/>
        </w:rPr>
        <w:t>5</w:t>
      </w:r>
      <w:r w:rsidR="00182971" w:rsidRPr="00E57098">
        <w:rPr>
          <w:sz w:val="44"/>
          <w:szCs w:val="44"/>
        </w:rPr>
        <w:t xml:space="preserve">.1 </w:t>
      </w:r>
      <w:bookmarkEnd w:id="91"/>
      <w:r w:rsidR="009210E8" w:rsidRPr="00E57098">
        <w:rPr>
          <w:sz w:val="44"/>
          <w:szCs w:val="44"/>
        </w:rPr>
        <w:t>责任链 （Chain of Responsibility）</w:t>
      </w:r>
      <w:bookmarkEnd w:id="92"/>
    </w:p>
    <w:p w14:paraId="3E01DCFF"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 xml:space="preserve">Chain of Responsibility </w:t>
      </w:r>
      <w:r w:rsidRPr="001C1BE6">
        <w:rPr>
          <w:rFonts w:ascii="Microsoft YaHei" w:eastAsia="Microsoft YaHei" w:hAnsi="Microsoft YaHei" w:cs="Microsoft YaHei" w:hint="eastAsia"/>
          <w:color w:val="404040" w:themeColor="text1" w:themeTint="BF"/>
          <w:sz w:val="21"/>
          <w:szCs w:val="21"/>
        </w:rPr>
        <w:t>是通过将一个整体拆分成若干个线性的的逻辑分模块，确保每个逻辑链条上的分模块能够安全有序地处理信息，并且能够做到更加明确的责任分摊。这样有利于单个模块的测试，并且在修改单个模块的到时候，不会对上下游分模块造成影响</w:t>
      </w:r>
      <w:r w:rsidRPr="001C1BE6">
        <w:rPr>
          <w:rFonts w:ascii="Microsoft YaHei" w:eastAsia="Microsoft YaHei" w:hAnsi="Microsoft YaHei" w:cs="Microsoft YaHei"/>
          <w:color w:val="404040" w:themeColor="text1" w:themeTint="BF"/>
          <w:sz w:val="21"/>
          <w:szCs w:val="21"/>
        </w:rPr>
        <w:t>。</w:t>
      </w:r>
    </w:p>
    <w:p w14:paraId="6887E65F" w14:textId="04A462AE" w:rsidR="001C1BE6" w:rsidRPr="001C1BE6" w:rsidRDefault="003B007E" w:rsidP="003B0675">
      <w:pPr>
        <w:spacing w:before="100" w:beforeAutospacing="1" w:after="100" w:afterAutospacing="1" w:line="240" w:lineRule="auto"/>
        <w:jc w:val="center"/>
        <w:rPr>
          <w:rFonts w:ascii="Segoe UI" w:eastAsia="Times New Roman" w:hAnsi="Segoe UI" w:cs="Segoe UI"/>
          <w:color w:val="404040" w:themeColor="text1" w:themeTint="BF"/>
          <w:sz w:val="21"/>
          <w:szCs w:val="21"/>
        </w:rPr>
      </w:pPr>
      <w:r>
        <w:rPr>
          <w:noProof/>
        </w:rPr>
        <w:drawing>
          <wp:inline distT="0" distB="0" distL="0" distR="0" wp14:anchorId="4731E545" wp14:editId="1A6BEA30">
            <wp:extent cx="4114800" cy="19816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7713" cy="1997454"/>
                    </a:xfrm>
                    <a:prstGeom prst="rect">
                      <a:avLst/>
                    </a:prstGeom>
                    <a:noFill/>
                    <a:ln>
                      <a:noFill/>
                    </a:ln>
                  </pic:spPr>
                </pic:pic>
              </a:graphicData>
            </a:graphic>
          </wp:inline>
        </w:drawing>
      </w:r>
    </w:p>
    <w:p w14:paraId="409DAC25"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在基础信息模块，我们可以用在项目分配中。具体来讲，我们会将</w:t>
      </w:r>
      <w:r w:rsidRPr="001C1BE6">
        <w:rPr>
          <w:rFonts w:ascii="Segoe UI" w:eastAsia="Times New Roman" w:hAnsi="Segoe UI" w:cs="Segoe UI"/>
          <w:color w:val="404040" w:themeColor="text1" w:themeTint="BF"/>
          <w:sz w:val="21"/>
          <w:szCs w:val="21"/>
        </w:rPr>
        <w:t>“</w:t>
      </w:r>
      <w:r w:rsidRPr="001C1BE6">
        <w:rPr>
          <w:rFonts w:ascii="Microsoft YaHei" w:eastAsia="Microsoft YaHei" w:hAnsi="Microsoft YaHei" w:cs="Microsoft YaHei" w:hint="eastAsia"/>
          <w:color w:val="404040" w:themeColor="text1" w:themeTint="BF"/>
          <w:sz w:val="21"/>
          <w:szCs w:val="21"/>
        </w:rPr>
        <w:t>用户登录系统</w:t>
      </w:r>
      <w:r w:rsidRPr="001C1BE6">
        <w:rPr>
          <w:rFonts w:ascii="Segoe UI" w:eastAsia="Times New Roman" w:hAnsi="Segoe UI" w:cs="Segoe UI"/>
          <w:color w:val="404040" w:themeColor="text1" w:themeTint="BF"/>
          <w:sz w:val="21"/>
          <w:szCs w:val="21"/>
        </w:rPr>
        <w:t>”</w:t>
      </w:r>
      <w:r w:rsidRPr="001C1BE6">
        <w:rPr>
          <w:rFonts w:ascii="Microsoft YaHei" w:eastAsia="Microsoft YaHei" w:hAnsi="Microsoft YaHei" w:cs="Microsoft YaHei" w:hint="eastAsia"/>
          <w:color w:val="404040" w:themeColor="text1" w:themeTint="BF"/>
          <w:sz w:val="21"/>
          <w:szCs w:val="21"/>
        </w:rPr>
        <w:t>分解为</w:t>
      </w:r>
      <w:r w:rsidRPr="001C1BE6">
        <w:rPr>
          <w:rFonts w:ascii="Segoe UI" w:eastAsia="Times New Roman" w:hAnsi="Segoe UI" w:cs="Segoe UI"/>
          <w:color w:val="404040" w:themeColor="text1" w:themeTint="BF"/>
          <w:sz w:val="21"/>
          <w:szCs w:val="21"/>
        </w:rPr>
        <w:t>“</w:t>
      </w:r>
      <w:r w:rsidRPr="001C1BE6">
        <w:rPr>
          <w:rFonts w:ascii="Microsoft YaHei" w:eastAsia="Microsoft YaHei" w:hAnsi="Microsoft YaHei" w:cs="Microsoft YaHei" w:hint="eastAsia"/>
          <w:color w:val="404040" w:themeColor="text1" w:themeTint="BF"/>
          <w:sz w:val="21"/>
          <w:szCs w:val="21"/>
        </w:rPr>
        <w:t>前端</w:t>
      </w:r>
      <w:r w:rsidRPr="001C1BE6">
        <w:rPr>
          <w:rFonts w:ascii="Segoe UI" w:eastAsia="Times New Roman" w:hAnsi="Segoe UI" w:cs="Segoe UI"/>
          <w:color w:val="404040" w:themeColor="text1" w:themeTint="BF"/>
          <w:sz w:val="21"/>
          <w:szCs w:val="21"/>
        </w:rPr>
        <w:t>”</w:t>
      </w:r>
      <w:r w:rsidRPr="001C1BE6">
        <w:rPr>
          <w:rFonts w:ascii="Microsoft YaHei" w:eastAsia="Microsoft YaHei" w:hAnsi="Microsoft YaHei" w:cs="Microsoft YaHei" w:hint="eastAsia"/>
          <w:color w:val="404040" w:themeColor="text1" w:themeTint="BF"/>
          <w:sz w:val="21"/>
          <w:szCs w:val="21"/>
        </w:rPr>
        <w:t>和</w:t>
      </w:r>
      <w:r w:rsidRPr="001C1BE6">
        <w:rPr>
          <w:rFonts w:ascii="Segoe UI" w:eastAsia="Times New Roman" w:hAnsi="Segoe UI" w:cs="Segoe UI"/>
          <w:color w:val="404040" w:themeColor="text1" w:themeTint="BF"/>
          <w:sz w:val="21"/>
          <w:szCs w:val="21"/>
        </w:rPr>
        <w:t>“</w:t>
      </w:r>
      <w:r w:rsidRPr="001C1BE6">
        <w:rPr>
          <w:rFonts w:ascii="Microsoft YaHei" w:eastAsia="Microsoft YaHei" w:hAnsi="Microsoft YaHei" w:cs="Microsoft YaHei" w:hint="eastAsia"/>
          <w:color w:val="404040" w:themeColor="text1" w:themeTint="BF"/>
          <w:sz w:val="21"/>
          <w:szCs w:val="21"/>
        </w:rPr>
        <w:t>后端</w:t>
      </w:r>
      <w:r w:rsidRPr="001C1BE6">
        <w:rPr>
          <w:rFonts w:ascii="Segoe UI" w:eastAsia="Times New Roman" w:hAnsi="Segoe UI" w:cs="Segoe UI"/>
          <w:color w:val="404040" w:themeColor="text1" w:themeTint="BF"/>
          <w:sz w:val="21"/>
          <w:szCs w:val="21"/>
        </w:rPr>
        <w:t>”</w:t>
      </w:r>
      <w:r w:rsidRPr="001C1BE6">
        <w:rPr>
          <w:rFonts w:ascii="Microsoft YaHei" w:eastAsia="Microsoft YaHei" w:hAnsi="Microsoft YaHei" w:cs="Microsoft YaHei" w:hint="eastAsia"/>
          <w:color w:val="404040" w:themeColor="text1" w:themeTint="BF"/>
          <w:sz w:val="21"/>
          <w:szCs w:val="21"/>
        </w:rPr>
        <w:t>，将责任合理分配到不同的模块当中，当用户对前端发生交互后，前端将信息初步整理成</w:t>
      </w:r>
      <w:r w:rsidRPr="001C1BE6">
        <w:rPr>
          <w:rFonts w:ascii="Segoe UI" w:eastAsia="Times New Roman" w:hAnsi="Segoe UI" w:cs="Segoe UI"/>
          <w:color w:val="404040" w:themeColor="text1" w:themeTint="BF"/>
          <w:sz w:val="21"/>
          <w:szCs w:val="21"/>
        </w:rPr>
        <w:t xml:space="preserve"> JSON </w:t>
      </w:r>
      <w:r w:rsidRPr="001C1BE6">
        <w:rPr>
          <w:rFonts w:ascii="Microsoft YaHei" w:eastAsia="Microsoft YaHei" w:hAnsi="Microsoft YaHei" w:cs="Microsoft YaHei" w:hint="eastAsia"/>
          <w:color w:val="404040" w:themeColor="text1" w:themeTint="BF"/>
          <w:sz w:val="21"/>
          <w:szCs w:val="21"/>
        </w:rPr>
        <w:t>格式，接着将结果传送到后端，由后端对</w:t>
      </w:r>
      <w:r w:rsidRPr="001C1BE6">
        <w:rPr>
          <w:rFonts w:ascii="Segoe UI" w:eastAsia="Times New Roman" w:hAnsi="Segoe UI" w:cs="Segoe UI"/>
          <w:color w:val="404040" w:themeColor="text1" w:themeTint="BF"/>
          <w:sz w:val="21"/>
          <w:szCs w:val="21"/>
        </w:rPr>
        <w:t xml:space="preserve"> JSON </w:t>
      </w:r>
      <w:r w:rsidRPr="001C1BE6">
        <w:rPr>
          <w:rFonts w:ascii="Microsoft YaHei" w:eastAsia="Microsoft YaHei" w:hAnsi="Microsoft YaHei" w:cs="Microsoft YaHei" w:hint="eastAsia"/>
          <w:color w:val="404040" w:themeColor="text1" w:themeTint="BF"/>
          <w:sz w:val="21"/>
          <w:szCs w:val="21"/>
        </w:rPr>
        <w:t>进行理解并且对数据库进行交互，最终会将结果格式化为</w:t>
      </w:r>
      <w:r w:rsidRPr="001C1BE6">
        <w:rPr>
          <w:rFonts w:ascii="Segoe UI" w:eastAsia="Times New Roman" w:hAnsi="Segoe UI" w:cs="Segoe UI"/>
          <w:color w:val="404040" w:themeColor="text1" w:themeTint="BF"/>
          <w:sz w:val="21"/>
          <w:szCs w:val="21"/>
        </w:rPr>
        <w:t xml:space="preserve"> JSON </w:t>
      </w:r>
      <w:r w:rsidRPr="001C1BE6">
        <w:rPr>
          <w:rFonts w:ascii="Microsoft YaHei" w:eastAsia="Microsoft YaHei" w:hAnsi="Microsoft YaHei" w:cs="Microsoft YaHei" w:hint="eastAsia"/>
          <w:color w:val="404040" w:themeColor="text1" w:themeTint="BF"/>
          <w:sz w:val="21"/>
          <w:szCs w:val="21"/>
        </w:rPr>
        <w:t>传送回前端，由前端自己负责以一个合理友好的方式来向用户汇报结果。此时，前端发生任何改变都不应该影响到后端的业务逻辑；同样的，后端的业务逻辑也不会改变前端的</w:t>
      </w:r>
      <w:r w:rsidRPr="001C1BE6">
        <w:rPr>
          <w:rFonts w:ascii="Segoe UI" w:eastAsia="Times New Roman" w:hAnsi="Segoe UI" w:cs="Segoe UI"/>
          <w:color w:val="404040" w:themeColor="text1" w:themeTint="BF"/>
          <w:sz w:val="21"/>
          <w:szCs w:val="21"/>
        </w:rPr>
        <w:t xml:space="preserve"> UI </w:t>
      </w:r>
      <w:r w:rsidRPr="001C1BE6">
        <w:rPr>
          <w:rFonts w:ascii="Microsoft YaHei" w:eastAsia="Microsoft YaHei" w:hAnsi="Microsoft YaHei" w:cs="Microsoft YaHei" w:hint="eastAsia"/>
          <w:color w:val="404040" w:themeColor="text1" w:themeTint="BF"/>
          <w:sz w:val="21"/>
          <w:szCs w:val="21"/>
        </w:rPr>
        <w:t>布局，这就是一种十分合理的</w:t>
      </w:r>
      <w:r w:rsidRPr="001C1BE6">
        <w:rPr>
          <w:rFonts w:ascii="Segoe UI" w:eastAsia="Times New Roman" w:hAnsi="Segoe UI" w:cs="Segoe UI"/>
          <w:color w:val="404040" w:themeColor="text1" w:themeTint="BF"/>
          <w:sz w:val="21"/>
          <w:szCs w:val="21"/>
        </w:rPr>
        <w:t xml:space="preserve"> Chain of Responsibility.</w:t>
      </w:r>
    </w:p>
    <w:p w14:paraId="7BE1D4EA" w14:textId="5C98CEF1" w:rsidR="001C1BE6" w:rsidRPr="00D43BEA" w:rsidRDefault="002854C2" w:rsidP="00182971">
      <w:pPr>
        <w:pStyle w:val="2"/>
      </w:pPr>
      <w:bookmarkStart w:id="93" w:name="_Toc39514467"/>
      <w:bookmarkStart w:id="94" w:name="_Toc39582622"/>
      <w:r>
        <w:lastRenderedPageBreak/>
        <w:t>5</w:t>
      </w:r>
      <w:r w:rsidR="00182971">
        <w:t xml:space="preserve">.2 </w:t>
      </w:r>
      <w:bookmarkEnd w:id="93"/>
      <w:r w:rsidR="00D43BEA" w:rsidRPr="00D43BEA">
        <w:t>命令（Command）</w:t>
      </w:r>
      <w:bookmarkEnd w:id="94"/>
    </w:p>
    <w:p w14:paraId="21B20E2B"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 xml:space="preserve">Command </w:t>
      </w:r>
      <w:r w:rsidRPr="001C1BE6">
        <w:rPr>
          <w:rFonts w:ascii="Microsoft YaHei" w:eastAsia="Microsoft YaHei" w:hAnsi="Microsoft YaHei" w:cs="Microsoft YaHei" w:hint="eastAsia"/>
          <w:color w:val="404040" w:themeColor="text1" w:themeTint="BF"/>
          <w:sz w:val="21"/>
          <w:szCs w:val="21"/>
        </w:rPr>
        <w:t>的初衷是为了解决同一个业务逻辑在不同控件上重复定义导致的代码冗余问题。该设计模式本质是将调用者和具体</w:t>
      </w:r>
      <w:r w:rsidRPr="001C1BE6">
        <w:rPr>
          <w:rFonts w:ascii="Segoe UI" w:eastAsia="Times New Roman" w:hAnsi="Segoe UI" w:cs="Segoe UI"/>
          <w:color w:val="404040" w:themeColor="text1" w:themeTint="BF"/>
          <w:sz w:val="21"/>
          <w:szCs w:val="21"/>
        </w:rPr>
        <w:t xml:space="preserve"> command </w:t>
      </w:r>
      <w:r w:rsidRPr="001C1BE6">
        <w:rPr>
          <w:rFonts w:ascii="Microsoft YaHei" w:eastAsia="Microsoft YaHei" w:hAnsi="Microsoft YaHei" w:cs="Microsoft YaHei" w:hint="eastAsia"/>
          <w:color w:val="404040" w:themeColor="text1" w:themeTint="BF"/>
          <w:sz w:val="21"/>
          <w:szCs w:val="21"/>
        </w:rPr>
        <w:t>解耦分离，将</w:t>
      </w:r>
      <w:r w:rsidRPr="001C1BE6">
        <w:rPr>
          <w:rFonts w:ascii="Segoe UI" w:eastAsia="Times New Roman" w:hAnsi="Segoe UI" w:cs="Segoe UI"/>
          <w:color w:val="404040" w:themeColor="text1" w:themeTint="BF"/>
          <w:sz w:val="21"/>
          <w:szCs w:val="21"/>
        </w:rPr>
        <w:t xml:space="preserve"> command </w:t>
      </w:r>
      <w:r w:rsidRPr="001C1BE6">
        <w:rPr>
          <w:rFonts w:ascii="Microsoft YaHei" w:eastAsia="Microsoft YaHei" w:hAnsi="Microsoft YaHei" w:cs="Microsoft YaHei" w:hint="eastAsia"/>
          <w:color w:val="404040" w:themeColor="text1" w:themeTint="BF"/>
          <w:sz w:val="21"/>
          <w:szCs w:val="21"/>
        </w:rPr>
        <w:t>独立于调用者，因此能够既减少戴莫的冗余，又能使</w:t>
      </w:r>
      <w:r w:rsidRPr="001C1BE6">
        <w:rPr>
          <w:rFonts w:ascii="Segoe UI" w:eastAsia="Times New Roman" w:hAnsi="Segoe UI" w:cs="Segoe UI"/>
          <w:color w:val="404040" w:themeColor="text1" w:themeTint="BF"/>
          <w:sz w:val="21"/>
          <w:szCs w:val="21"/>
        </w:rPr>
        <w:t xml:space="preserve"> command </w:t>
      </w:r>
      <w:r w:rsidRPr="001C1BE6">
        <w:rPr>
          <w:rFonts w:ascii="Microsoft YaHei" w:eastAsia="Microsoft YaHei" w:hAnsi="Microsoft YaHei" w:cs="Microsoft YaHei" w:hint="eastAsia"/>
          <w:color w:val="404040" w:themeColor="text1" w:themeTint="BF"/>
          <w:sz w:val="21"/>
          <w:szCs w:val="21"/>
        </w:rPr>
        <w:t>免于受到调用者本身的改变而改变</w:t>
      </w:r>
      <w:r w:rsidRPr="001C1BE6">
        <w:rPr>
          <w:rFonts w:ascii="Microsoft YaHei" w:eastAsia="Microsoft YaHei" w:hAnsi="Microsoft YaHei" w:cs="Microsoft YaHei"/>
          <w:color w:val="404040" w:themeColor="text1" w:themeTint="BF"/>
          <w:sz w:val="21"/>
          <w:szCs w:val="21"/>
        </w:rPr>
        <w:t>。</w:t>
      </w:r>
    </w:p>
    <w:p w14:paraId="46D65685" w14:textId="7D0D6A46" w:rsidR="001C1BE6" w:rsidRPr="001C1BE6" w:rsidRDefault="00C54CC6" w:rsidP="003B0675">
      <w:pPr>
        <w:spacing w:before="100" w:beforeAutospacing="1" w:after="100" w:afterAutospacing="1" w:line="240" w:lineRule="auto"/>
        <w:jc w:val="center"/>
        <w:rPr>
          <w:rFonts w:ascii="Segoe UI" w:eastAsia="Times New Roman" w:hAnsi="Segoe UI" w:cs="Segoe UI"/>
          <w:color w:val="404040" w:themeColor="text1" w:themeTint="BF"/>
          <w:sz w:val="21"/>
          <w:szCs w:val="21"/>
        </w:rPr>
      </w:pPr>
      <w:r>
        <w:rPr>
          <w:noProof/>
        </w:rPr>
        <w:drawing>
          <wp:inline distT="0" distB="0" distL="0" distR="0" wp14:anchorId="2AFE5D5E" wp14:editId="377F4A84">
            <wp:extent cx="4393096" cy="27444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450" cy="2747840"/>
                    </a:xfrm>
                    <a:prstGeom prst="rect">
                      <a:avLst/>
                    </a:prstGeom>
                    <a:noFill/>
                    <a:ln>
                      <a:noFill/>
                    </a:ln>
                  </pic:spPr>
                </pic:pic>
              </a:graphicData>
            </a:graphic>
          </wp:inline>
        </w:drawing>
      </w:r>
    </w:p>
    <w:p w14:paraId="27C2106C"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在基础模块中，我们也同样使用到了。在前端，按钮控件被划分为</w:t>
      </w:r>
      <w:r w:rsidRPr="001C1BE6">
        <w:rPr>
          <w:rFonts w:ascii="Segoe UI" w:eastAsia="Times New Roman" w:hAnsi="Segoe UI" w:cs="Segoe UI"/>
          <w:color w:val="404040" w:themeColor="text1" w:themeTint="BF"/>
          <w:sz w:val="21"/>
          <w:szCs w:val="21"/>
        </w:rPr>
        <w:t xml:space="preserve"> View</w:t>
      </w:r>
      <w:r w:rsidRPr="001C1BE6">
        <w:rPr>
          <w:rFonts w:ascii="Microsoft YaHei" w:eastAsia="Microsoft YaHei" w:hAnsi="Microsoft YaHei" w:cs="Microsoft YaHei" w:hint="eastAsia"/>
          <w:color w:val="404040" w:themeColor="text1" w:themeTint="BF"/>
          <w:sz w:val="21"/>
          <w:szCs w:val="21"/>
        </w:rPr>
        <w:t>，而按键命令被划分为了</w:t>
      </w:r>
      <w:r w:rsidRPr="001C1BE6">
        <w:rPr>
          <w:rFonts w:ascii="Segoe UI" w:eastAsia="Times New Roman" w:hAnsi="Segoe UI" w:cs="Segoe UI"/>
          <w:color w:val="404040" w:themeColor="text1" w:themeTint="BF"/>
          <w:sz w:val="21"/>
          <w:szCs w:val="21"/>
        </w:rPr>
        <w:t xml:space="preserve"> </w:t>
      </w:r>
      <w:proofErr w:type="spellStart"/>
      <w:r w:rsidRPr="001C1BE6">
        <w:rPr>
          <w:rFonts w:ascii="Segoe UI" w:eastAsia="Times New Roman" w:hAnsi="Segoe UI" w:cs="Segoe UI"/>
          <w:color w:val="404040" w:themeColor="text1" w:themeTint="BF"/>
          <w:sz w:val="21"/>
          <w:szCs w:val="21"/>
        </w:rPr>
        <w:t>ViewModel</w:t>
      </w:r>
      <w:proofErr w:type="spellEnd"/>
      <w:r w:rsidRPr="001C1BE6">
        <w:rPr>
          <w:rFonts w:ascii="Microsoft YaHei" w:eastAsia="Microsoft YaHei" w:hAnsi="Microsoft YaHei" w:cs="Microsoft YaHei" w:hint="eastAsia"/>
          <w:color w:val="404040" w:themeColor="text1" w:themeTint="BF"/>
          <w:sz w:val="21"/>
          <w:szCs w:val="21"/>
        </w:rPr>
        <w:t>。按键命令并不会知晓控件的存在，相反，是按钮作为调用者主动向命令发送调用请求。因此，如果接下来需求再次改变，将该命令同时实现在其他控件上面，比如说增加从菜单调用的方式，我们由于已经把该命令与控件分离，因此可以对菜单项增加相同的命令调用命令即可。再比如，如果新需求要求我们把业务逻辑做修改，即对命令做修改，那么修改的过程中不需要改动控件一个字</w:t>
      </w:r>
      <w:r w:rsidRPr="001C1BE6">
        <w:rPr>
          <w:rFonts w:ascii="Microsoft YaHei" w:eastAsia="Microsoft YaHei" w:hAnsi="Microsoft YaHei" w:cs="Microsoft YaHei"/>
          <w:color w:val="404040" w:themeColor="text1" w:themeTint="BF"/>
          <w:sz w:val="21"/>
          <w:szCs w:val="21"/>
        </w:rPr>
        <w:t>。</w:t>
      </w:r>
    </w:p>
    <w:p w14:paraId="5AFCCC7C" w14:textId="7AAFD82E" w:rsidR="001C1BE6" w:rsidRPr="00D34BCD" w:rsidRDefault="002854C2" w:rsidP="00182971">
      <w:pPr>
        <w:pStyle w:val="2"/>
      </w:pPr>
      <w:bookmarkStart w:id="95" w:name="_Toc39514468"/>
      <w:bookmarkStart w:id="96" w:name="_Toc39582623"/>
      <w:r>
        <w:t>5</w:t>
      </w:r>
      <w:r w:rsidR="00182971">
        <w:t xml:space="preserve">.3 </w:t>
      </w:r>
      <w:bookmarkEnd w:id="95"/>
      <w:r w:rsidR="00D34BCD" w:rsidRPr="00D34BCD">
        <w:t>循环体（Iterator）</w:t>
      </w:r>
      <w:bookmarkEnd w:id="96"/>
    </w:p>
    <w:p w14:paraId="2F3D954D"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 xml:space="preserve">Iterator </w:t>
      </w:r>
      <w:r w:rsidRPr="001C1BE6">
        <w:rPr>
          <w:rFonts w:ascii="Microsoft YaHei" w:eastAsia="Microsoft YaHei" w:hAnsi="Microsoft YaHei" w:cs="Microsoft YaHei" w:hint="eastAsia"/>
          <w:color w:val="404040" w:themeColor="text1" w:themeTint="BF"/>
          <w:sz w:val="21"/>
          <w:szCs w:val="21"/>
        </w:rPr>
        <w:t>目的是将数据结构隐藏的情况下仍然允许使用者能够对数据结构进行遍历的包装形式。在代码编写中，免不了会出现大量复杂的数据结构，那么如果需要代码写手能够专心于具体的业务逻辑实现，就需要将复杂的东西简单化，具体是将复杂包装在一个简单的外壳当中，允许程序员对封装类通过最简单的函数调用来执行十分复杂的过程。而对于</w:t>
      </w:r>
      <w:r w:rsidRPr="001C1BE6">
        <w:rPr>
          <w:rFonts w:ascii="Segoe UI" w:eastAsia="Times New Roman" w:hAnsi="Segoe UI" w:cs="Segoe UI"/>
          <w:color w:val="404040" w:themeColor="text1" w:themeTint="BF"/>
          <w:sz w:val="21"/>
          <w:szCs w:val="21"/>
        </w:rPr>
        <w:t xml:space="preserve"> Iterator</w:t>
      </w:r>
      <w:r w:rsidRPr="001C1BE6">
        <w:rPr>
          <w:rFonts w:ascii="Microsoft YaHei" w:eastAsia="Microsoft YaHei" w:hAnsi="Microsoft YaHei" w:cs="Microsoft YaHei" w:hint="eastAsia"/>
          <w:color w:val="404040" w:themeColor="text1" w:themeTint="BF"/>
          <w:sz w:val="21"/>
          <w:szCs w:val="21"/>
        </w:rPr>
        <w:t>，主要是关注于数据结构的遍历过程</w:t>
      </w:r>
      <w:r w:rsidRPr="001C1BE6">
        <w:rPr>
          <w:rFonts w:ascii="Microsoft YaHei" w:eastAsia="Microsoft YaHei" w:hAnsi="Microsoft YaHei" w:cs="Microsoft YaHei"/>
          <w:color w:val="404040" w:themeColor="text1" w:themeTint="BF"/>
          <w:sz w:val="21"/>
          <w:szCs w:val="21"/>
        </w:rPr>
        <w:t>。</w:t>
      </w:r>
    </w:p>
    <w:p w14:paraId="68958629" w14:textId="1F0ED2E1" w:rsidR="001C1BE6" w:rsidRPr="001C1BE6" w:rsidRDefault="00D8657C" w:rsidP="003B0675">
      <w:pPr>
        <w:spacing w:before="100" w:beforeAutospacing="1" w:after="100" w:afterAutospacing="1" w:line="240" w:lineRule="auto"/>
        <w:jc w:val="center"/>
        <w:rPr>
          <w:rFonts w:ascii="Segoe UI" w:eastAsia="Times New Roman" w:hAnsi="Segoe UI" w:cs="Segoe UI"/>
          <w:color w:val="404040" w:themeColor="text1" w:themeTint="BF"/>
          <w:sz w:val="21"/>
          <w:szCs w:val="21"/>
        </w:rPr>
      </w:pPr>
      <w:r>
        <w:rPr>
          <w:noProof/>
        </w:rPr>
        <w:lastRenderedPageBreak/>
        <w:drawing>
          <wp:inline distT="0" distB="0" distL="0" distR="0" wp14:anchorId="0934114F" wp14:editId="0B2E421E">
            <wp:extent cx="2633870" cy="196668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4217" cy="1996808"/>
                    </a:xfrm>
                    <a:prstGeom prst="rect">
                      <a:avLst/>
                    </a:prstGeom>
                    <a:noFill/>
                    <a:ln>
                      <a:noFill/>
                    </a:ln>
                  </pic:spPr>
                </pic:pic>
              </a:graphicData>
            </a:graphic>
          </wp:inline>
        </w:drawing>
      </w:r>
    </w:p>
    <w:p w14:paraId="4B48AEE8"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在基础信息模块中，我们大量使用到了基础库的</w:t>
      </w:r>
      <w:r w:rsidRPr="001C1BE6">
        <w:rPr>
          <w:rFonts w:ascii="Segoe UI" w:eastAsia="Times New Roman" w:hAnsi="Segoe UI" w:cs="Segoe UI"/>
          <w:color w:val="404040" w:themeColor="text1" w:themeTint="BF"/>
          <w:sz w:val="21"/>
          <w:szCs w:val="21"/>
        </w:rPr>
        <w:t xml:space="preserve"> Iterators</w:t>
      </w:r>
      <w:r w:rsidRPr="001C1BE6">
        <w:rPr>
          <w:rFonts w:ascii="Microsoft YaHei" w:eastAsia="Microsoft YaHei" w:hAnsi="Microsoft YaHei" w:cs="Microsoft YaHei" w:hint="eastAsia"/>
          <w:color w:val="404040" w:themeColor="text1" w:themeTint="BF"/>
          <w:sz w:val="21"/>
          <w:szCs w:val="21"/>
        </w:rPr>
        <w:t>，其中最具有代表性的就是</w:t>
      </w:r>
      <w:r w:rsidRPr="001C1BE6">
        <w:rPr>
          <w:rFonts w:ascii="Segoe UI" w:eastAsia="Times New Roman" w:hAnsi="Segoe UI" w:cs="Segoe UI"/>
          <w:color w:val="404040" w:themeColor="text1" w:themeTint="BF"/>
          <w:sz w:val="21"/>
          <w:szCs w:val="21"/>
        </w:rPr>
        <w:t xml:space="preserve"> List</w:t>
      </w:r>
      <w:r w:rsidRPr="001C1BE6">
        <w:rPr>
          <w:rFonts w:ascii="Microsoft YaHei" w:eastAsia="Microsoft YaHei" w:hAnsi="Microsoft YaHei" w:cs="Microsoft YaHei" w:hint="eastAsia"/>
          <w:color w:val="404040" w:themeColor="text1" w:themeTint="BF"/>
          <w:sz w:val="21"/>
          <w:szCs w:val="21"/>
        </w:rPr>
        <w:t>。我们可以通过</w:t>
      </w:r>
      <w:r w:rsidRPr="001C1BE6">
        <w:rPr>
          <w:rFonts w:ascii="Segoe UI" w:eastAsia="Times New Roman" w:hAnsi="Segoe UI" w:cs="Segoe UI"/>
          <w:color w:val="404040" w:themeColor="text1" w:themeTint="BF"/>
          <w:sz w:val="21"/>
          <w:szCs w:val="21"/>
        </w:rPr>
        <w:t xml:space="preserve"> for </w:t>
      </w:r>
      <w:r w:rsidRPr="001C1BE6">
        <w:rPr>
          <w:rFonts w:ascii="Microsoft YaHei" w:eastAsia="Microsoft YaHei" w:hAnsi="Microsoft YaHei" w:cs="Microsoft YaHei" w:hint="eastAsia"/>
          <w:color w:val="404040" w:themeColor="text1" w:themeTint="BF"/>
          <w:sz w:val="21"/>
          <w:szCs w:val="21"/>
        </w:rPr>
        <w:t>循环体来将</w:t>
      </w:r>
      <w:r w:rsidRPr="001C1BE6">
        <w:rPr>
          <w:rFonts w:ascii="Segoe UI" w:eastAsia="Times New Roman" w:hAnsi="Segoe UI" w:cs="Segoe UI"/>
          <w:color w:val="404040" w:themeColor="text1" w:themeTint="BF"/>
          <w:sz w:val="21"/>
          <w:szCs w:val="21"/>
        </w:rPr>
        <w:t xml:space="preserve"> List </w:t>
      </w:r>
      <w:r w:rsidRPr="001C1BE6">
        <w:rPr>
          <w:rFonts w:ascii="Microsoft YaHei" w:eastAsia="Microsoft YaHei" w:hAnsi="Microsoft YaHei" w:cs="Microsoft YaHei" w:hint="eastAsia"/>
          <w:color w:val="404040" w:themeColor="text1" w:themeTint="BF"/>
          <w:sz w:val="21"/>
          <w:szCs w:val="21"/>
        </w:rPr>
        <w:t>内的所有元素都通过顺序遍历一遍，十分高效</w:t>
      </w:r>
      <w:r w:rsidRPr="001C1BE6">
        <w:rPr>
          <w:rFonts w:ascii="Microsoft YaHei" w:eastAsia="Microsoft YaHei" w:hAnsi="Microsoft YaHei" w:cs="Microsoft YaHei"/>
          <w:color w:val="404040" w:themeColor="text1" w:themeTint="BF"/>
          <w:sz w:val="21"/>
          <w:szCs w:val="21"/>
        </w:rPr>
        <w:t>。</w:t>
      </w:r>
    </w:p>
    <w:p w14:paraId="3E6AD638" w14:textId="345FC808" w:rsidR="001C1BE6" w:rsidRPr="004B5AAE" w:rsidRDefault="002854C2" w:rsidP="00182971">
      <w:pPr>
        <w:pStyle w:val="2"/>
      </w:pPr>
      <w:bookmarkStart w:id="97" w:name="_Toc39514469"/>
      <w:bookmarkStart w:id="98" w:name="_Toc39582624"/>
      <w:r>
        <w:t>5</w:t>
      </w:r>
      <w:r w:rsidR="00182971">
        <w:t xml:space="preserve">.4 </w:t>
      </w:r>
      <w:bookmarkEnd w:id="97"/>
      <w:r w:rsidR="004B5AAE" w:rsidRPr="004B5AAE">
        <w:t>中介（Mediator）</w:t>
      </w:r>
      <w:bookmarkEnd w:id="98"/>
    </w:p>
    <w:p w14:paraId="23A8F751"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在开发前期，我们很容易陷入到错综复杂的代码逻辑当中，比如说，当一个按键被按下后，按钮会马上向后端发送请求，而按下菜单栏的一个项的时候，他也马上往后端发请求，直接接受后端的消息。这种方式是十分低效且容易发生依赖问题的，比如说在后端的接口发生修改后，刚才提到的两个控件都要修改其对应的代码。为了解决这种问题，我们会创建一个</w:t>
      </w:r>
      <w:r w:rsidRPr="001C1BE6">
        <w:rPr>
          <w:rFonts w:ascii="Segoe UI" w:eastAsia="Times New Roman" w:hAnsi="Segoe UI" w:cs="Segoe UI"/>
          <w:color w:val="404040" w:themeColor="text1" w:themeTint="BF"/>
          <w:sz w:val="21"/>
          <w:szCs w:val="21"/>
        </w:rPr>
        <w:t xml:space="preserve"> Mediator </w:t>
      </w:r>
      <w:r w:rsidRPr="001C1BE6">
        <w:rPr>
          <w:rFonts w:ascii="Microsoft YaHei" w:eastAsia="Microsoft YaHei" w:hAnsi="Microsoft YaHei" w:cs="Microsoft YaHei" w:hint="eastAsia"/>
          <w:color w:val="404040" w:themeColor="text1" w:themeTint="BF"/>
          <w:sz w:val="21"/>
          <w:szCs w:val="21"/>
        </w:rPr>
        <w:t>类，专门负责与后端的沟通交流，也是他集中收取后端发来的响应，由</w:t>
      </w:r>
      <w:r w:rsidRPr="001C1BE6">
        <w:rPr>
          <w:rFonts w:ascii="Segoe UI" w:eastAsia="Times New Roman" w:hAnsi="Segoe UI" w:cs="Segoe UI"/>
          <w:color w:val="404040" w:themeColor="text1" w:themeTint="BF"/>
          <w:sz w:val="21"/>
          <w:szCs w:val="21"/>
        </w:rPr>
        <w:t xml:space="preserve"> Mediator </w:t>
      </w:r>
      <w:r w:rsidRPr="001C1BE6">
        <w:rPr>
          <w:rFonts w:ascii="Microsoft YaHei" w:eastAsia="Microsoft YaHei" w:hAnsi="Microsoft YaHei" w:cs="Microsoft YaHei" w:hint="eastAsia"/>
          <w:color w:val="404040" w:themeColor="text1" w:themeTint="BF"/>
          <w:sz w:val="21"/>
          <w:szCs w:val="21"/>
        </w:rPr>
        <w:t>来做下一步信息分配。这样就能够解除大量错综复杂的依赖关系，大大减少耦合程度</w:t>
      </w:r>
      <w:r w:rsidRPr="001C1BE6">
        <w:rPr>
          <w:rFonts w:ascii="Microsoft YaHei" w:eastAsia="Microsoft YaHei" w:hAnsi="Microsoft YaHei" w:cs="Microsoft YaHei"/>
          <w:color w:val="404040" w:themeColor="text1" w:themeTint="BF"/>
          <w:sz w:val="21"/>
          <w:szCs w:val="21"/>
        </w:rPr>
        <w:t>。</w:t>
      </w:r>
    </w:p>
    <w:p w14:paraId="24249127" w14:textId="7ADB8911" w:rsidR="001C1BE6" w:rsidRPr="001C1BE6" w:rsidRDefault="00B9537E" w:rsidP="003B0675">
      <w:pPr>
        <w:spacing w:before="100" w:beforeAutospacing="1" w:after="100" w:afterAutospacing="1" w:line="240" w:lineRule="auto"/>
        <w:jc w:val="center"/>
        <w:rPr>
          <w:rFonts w:ascii="Segoe UI" w:eastAsia="Times New Roman" w:hAnsi="Segoe UI" w:cs="Segoe UI"/>
          <w:color w:val="404040" w:themeColor="text1" w:themeTint="BF"/>
          <w:sz w:val="21"/>
          <w:szCs w:val="21"/>
        </w:rPr>
      </w:pPr>
      <w:r>
        <w:rPr>
          <w:noProof/>
        </w:rPr>
        <w:drawing>
          <wp:inline distT="0" distB="0" distL="0" distR="0" wp14:anchorId="274D646E" wp14:editId="19182CE3">
            <wp:extent cx="3279913" cy="266507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8823" cy="2704818"/>
                    </a:xfrm>
                    <a:prstGeom prst="rect">
                      <a:avLst/>
                    </a:prstGeom>
                    <a:noFill/>
                    <a:ln>
                      <a:noFill/>
                    </a:ln>
                  </pic:spPr>
                </pic:pic>
              </a:graphicData>
            </a:graphic>
          </wp:inline>
        </w:drawing>
      </w:r>
    </w:p>
    <w:p w14:paraId="29E15DE2"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在基础信息模块，我们就完全通过这种方式来对后端进行交互，减少其他分模块的需求变更带来的修改压力</w:t>
      </w:r>
      <w:r w:rsidRPr="001C1BE6">
        <w:rPr>
          <w:rFonts w:ascii="Microsoft YaHei" w:eastAsia="Microsoft YaHei" w:hAnsi="Microsoft YaHei" w:cs="Microsoft YaHei"/>
          <w:color w:val="404040" w:themeColor="text1" w:themeTint="BF"/>
          <w:sz w:val="21"/>
          <w:szCs w:val="21"/>
        </w:rPr>
        <w:t>。</w:t>
      </w:r>
    </w:p>
    <w:p w14:paraId="45DB8357" w14:textId="1083909C" w:rsidR="001C1BE6" w:rsidRPr="00A913ED" w:rsidRDefault="002854C2" w:rsidP="00182971">
      <w:pPr>
        <w:pStyle w:val="2"/>
      </w:pPr>
      <w:bookmarkStart w:id="99" w:name="_Toc39514470"/>
      <w:bookmarkStart w:id="100" w:name="_Toc39582625"/>
      <w:r>
        <w:lastRenderedPageBreak/>
        <w:t>5</w:t>
      </w:r>
      <w:r w:rsidR="00182971">
        <w:t xml:space="preserve">.5 </w:t>
      </w:r>
      <w:bookmarkEnd w:id="99"/>
      <w:r w:rsidR="00A913ED" w:rsidRPr="005D0841">
        <w:rPr>
          <w:sz w:val="44"/>
          <w:szCs w:val="44"/>
        </w:rPr>
        <w:t>备忘录</w:t>
      </w:r>
      <w:r w:rsidR="00A913ED" w:rsidRPr="00A913ED">
        <w:t>（Memento (Snapshot)）</w:t>
      </w:r>
      <w:bookmarkEnd w:id="100"/>
    </w:p>
    <w:p w14:paraId="114A6B16"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 xml:space="preserve">Memento </w:t>
      </w:r>
      <w:r w:rsidRPr="001C1BE6">
        <w:rPr>
          <w:rFonts w:ascii="Microsoft YaHei" w:eastAsia="Microsoft YaHei" w:hAnsi="Microsoft YaHei" w:cs="Microsoft YaHei" w:hint="eastAsia"/>
          <w:color w:val="404040" w:themeColor="text1" w:themeTint="BF"/>
          <w:sz w:val="21"/>
          <w:szCs w:val="21"/>
        </w:rPr>
        <w:t>本质上是用来解决私有域的保存问题的。首先，由于类的功能专一性，我们需要把不同功能分解成若干个具体并且独立的类。在这里，我们打算保存一个类的状态信息，那么就需要另外做一个类来执行</w:t>
      </w:r>
      <w:r w:rsidRPr="001C1BE6">
        <w:rPr>
          <w:rFonts w:ascii="Segoe UI" w:eastAsia="Times New Roman" w:hAnsi="Segoe UI" w:cs="Segoe UI"/>
          <w:color w:val="404040" w:themeColor="text1" w:themeTint="BF"/>
          <w:sz w:val="21"/>
          <w:szCs w:val="21"/>
        </w:rPr>
        <w:t>“</w:t>
      </w:r>
      <w:r w:rsidRPr="001C1BE6">
        <w:rPr>
          <w:rFonts w:ascii="Microsoft YaHei" w:eastAsia="Microsoft YaHei" w:hAnsi="Microsoft YaHei" w:cs="Microsoft YaHei" w:hint="eastAsia"/>
          <w:color w:val="404040" w:themeColor="text1" w:themeTint="BF"/>
          <w:sz w:val="21"/>
          <w:szCs w:val="21"/>
        </w:rPr>
        <w:t>保存</w:t>
      </w:r>
      <w:r w:rsidRPr="001C1BE6">
        <w:rPr>
          <w:rFonts w:ascii="Segoe UI" w:eastAsia="Times New Roman" w:hAnsi="Segoe UI" w:cs="Segoe UI"/>
          <w:color w:val="404040" w:themeColor="text1" w:themeTint="BF"/>
          <w:sz w:val="21"/>
          <w:szCs w:val="21"/>
        </w:rPr>
        <w:t>”</w:t>
      </w:r>
      <w:r w:rsidRPr="001C1BE6">
        <w:rPr>
          <w:rFonts w:ascii="Microsoft YaHei" w:eastAsia="Microsoft YaHei" w:hAnsi="Microsoft YaHei" w:cs="Microsoft YaHei" w:hint="eastAsia"/>
          <w:color w:val="404040" w:themeColor="text1" w:themeTint="BF"/>
          <w:sz w:val="21"/>
          <w:szCs w:val="21"/>
        </w:rPr>
        <w:t>这个行为。但是问题是，我们需要保存的状态有一些是私有的，也就是说，负责保存的类无法获得需要保存的信息，因此无法正常实现功能。由于此，</w:t>
      </w:r>
      <w:r w:rsidRPr="001C1BE6">
        <w:rPr>
          <w:rFonts w:ascii="Segoe UI" w:eastAsia="Times New Roman" w:hAnsi="Segoe UI" w:cs="Segoe UI"/>
          <w:color w:val="404040" w:themeColor="text1" w:themeTint="BF"/>
          <w:sz w:val="21"/>
          <w:szCs w:val="21"/>
        </w:rPr>
        <w:t xml:space="preserve">Memento </w:t>
      </w:r>
      <w:r w:rsidRPr="001C1BE6">
        <w:rPr>
          <w:rFonts w:ascii="Microsoft YaHei" w:eastAsia="Microsoft YaHei" w:hAnsi="Microsoft YaHei" w:cs="Microsoft YaHei" w:hint="eastAsia"/>
          <w:color w:val="404040" w:themeColor="text1" w:themeTint="BF"/>
          <w:sz w:val="21"/>
          <w:szCs w:val="21"/>
        </w:rPr>
        <w:t>提供了一种解决方案，如下图所示</w:t>
      </w:r>
      <w:r w:rsidRPr="001C1BE6">
        <w:rPr>
          <w:rFonts w:ascii="Microsoft YaHei" w:eastAsia="Microsoft YaHei" w:hAnsi="Microsoft YaHei" w:cs="Microsoft YaHei"/>
          <w:color w:val="404040" w:themeColor="text1" w:themeTint="BF"/>
          <w:sz w:val="21"/>
          <w:szCs w:val="21"/>
        </w:rPr>
        <w:t>：</w:t>
      </w:r>
    </w:p>
    <w:p w14:paraId="6EFAF398" w14:textId="03DC5D8F" w:rsidR="001C1BE6" w:rsidRPr="001C1BE6" w:rsidRDefault="006634D2"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Pr>
          <w:noProof/>
        </w:rPr>
        <w:drawing>
          <wp:inline distT="0" distB="0" distL="0" distR="0" wp14:anchorId="0AFE3E72" wp14:editId="4EB47626">
            <wp:extent cx="4760843" cy="2613706"/>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641" cy="2621830"/>
                    </a:xfrm>
                    <a:prstGeom prst="rect">
                      <a:avLst/>
                    </a:prstGeom>
                    <a:noFill/>
                    <a:ln>
                      <a:noFill/>
                    </a:ln>
                  </pic:spPr>
                </pic:pic>
              </a:graphicData>
            </a:graphic>
          </wp:inline>
        </w:drawing>
      </w:r>
    </w:p>
    <w:p w14:paraId="2C600ECC"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 xml:space="preserve">Memento </w:t>
      </w:r>
      <w:r w:rsidRPr="001C1BE6">
        <w:rPr>
          <w:rFonts w:ascii="Microsoft YaHei" w:eastAsia="Microsoft YaHei" w:hAnsi="Microsoft YaHei" w:cs="Microsoft YaHei" w:hint="eastAsia"/>
          <w:color w:val="404040" w:themeColor="text1" w:themeTint="BF"/>
          <w:sz w:val="21"/>
          <w:szCs w:val="21"/>
        </w:rPr>
        <w:t>作为</w:t>
      </w:r>
      <w:r w:rsidRPr="001C1BE6">
        <w:rPr>
          <w:rFonts w:ascii="Segoe UI" w:eastAsia="Times New Roman" w:hAnsi="Segoe UI" w:cs="Segoe UI"/>
          <w:color w:val="404040" w:themeColor="text1" w:themeTint="BF"/>
          <w:sz w:val="21"/>
          <w:szCs w:val="21"/>
        </w:rPr>
        <w:t xml:space="preserve"> Originator </w:t>
      </w:r>
      <w:r w:rsidRPr="001C1BE6">
        <w:rPr>
          <w:rFonts w:ascii="Microsoft YaHei" w:eastAsia="Microsoft YaHei" w:hAnsi="Microsoft YaHei" w:cs="Microsoft YaHei" w:hint="eastAsia"/>
          <w:color w:val="404040" w:themeColor="text1" w:themeTint="BF"/>
          <w:sz w:val="21"/>
          <w:szCs w:val="21"/>
        </w:rPr>
        <w:t>的内部类，能够被</w:t>
      </w:r>
      <w:r w:rsidRPr="001C1BE6">
        <w:rPr>
          <w:rFonts w:ascii="Segoe UI" w:eastAsia="Times New Roman" w:hAnsi="Segoe UI" w:cs="Segoe UI"/>
          <w:color w:val="404040" w:themeColor="text1" w:themeTint="BF"/>
          <w:sz w:val="21"/>
          <w:szCs w:val="21"/>
        </w:rPr>
        <w:t xml:space="preserve"> Originator </w:t>
      </w:r>
      <w:r w:rsidRPr="001C1BE6">
        <w:rPr>
          <w:rFonts w:ascii="Microsoft YaHei" w:eastAsia="Microsoft YaHei" w:hAnsi="Microsoft YaHei" w:cs="Microsoft YaHei" w:hint="eastAsia"/>
          <w:color w:val="404040" w:themeColor="text1" w:themeTint="BF"/>
          <w:sz w:val="21"/>
          <w:szCs w:val="21"/>
        </w:rPr>
        <w:t>访问所有内部的信息，也就是说可以在</w:t>
      </w:r>
      <w:r w:rsidRPr="001C1BE6">
        <w:rPr>
          <w:rFonts w:ascii="Segoe UI" w:eastAsia="Times New Roman" w:hAnsi="Segoe UI" w:cs="Segoe UI"/>
          <w:color w:val="404040" w:themeColor="text1" w:themeTint="BF"/>
          <w:sz w:val="21"/>
          <w:szCs w:val="21"/>
        </w:rPr>
        <w:t xml:space="preserve"> Originator </w:t>
      </w:r>
      <w:r w:rsidRPr="001C1BE6">
        <w:rPr>
          <w:rFonts w:ascii="Microsoft YaHei" w:eastAsia="Microsoft YaHei" w:hAnsi="Microsoft YaHei" w:cs="Microsoft YaHei" w:hint="eastAsia"/>
          <w:color w:val="404040" w:themeColor="text1" w:themeTint="BF"/>
          <w:sz w:val="21"/>
          <w:szCs w:val="21"/>
        </w:rPr>
        <w:t>内部将</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信息转移到</w:t>
      </w:r>
      <w:r w:rsidRPr="001C1BE6">
        <w:rPr>
          <w:rFonts w:ascii="Segoe UI" w:eastAsia="Times New Roman" w:hAnsi="Segoe UI" w:cs="Segoe UI"/>
          <w:color w:val="404040" w:themeColor="text1" w:themeTint="BF"/>
          <w:sz w:val="21"/>
          <w:szCs w:val="21"/>
        </w:rPr>
        <w:t xml:space="preserve"> Memento </w:t>
      </w:r>
      <w:r w:rsidRPr="001C1BE6">
        <w:rPr>
          <w:rFonts w:ascii="Microsoft YaHei" w:eastAsia="Microsoft YaHei" w:hAnsi="Microsoft YaHei" w:cs="Microsoft YaHei" w:hint="eastAsia"/>
          <w:color w:val="404040" w:themeColor="text1" w:themeTint="BF"/>
          <w:sz w:val="21"/>
          <w:szCs w:val="21"/>
        </w:rPr>
        <w:t>内。又因为</w:t>
      </w:r>
      <w:r w:rsidRPr="001C1BE6">
        <w:rPr>
          <w:rFonts w:ascii="Segoe UI" w:eastAsia="Times New Roman" w:hAnsi="Segoe UI" w:cs="Segoe UI"/>
          <w:color w:val="404040" w:themeColor="text1" w:themeTint="BF"/>
          <w:sz w:val="21"/>
          <w:szCs w:val="21"/>
        </w:rPr>
        <w:t xml:space="preserve"> Memento </w:t>
      </w:r>
      <w:r w:rsidRPr="001C1BE6">
        <w:rPr>
          <w:rFonts w:ascii="Microsoft YaHei" w:eastAsia="Microsoft YaHei" w:hAnsi="Microsoft YaHei" w:cs="Microsoft YaHei" w:hint="eastAsia"/>
          <w:color w:val="404040" w:themeColor="text1" w:themeTint="BF"/>
          <w:sz w:val="21"/>
          <w:szCs w:val="21"/>
        </w:rPr>
        <w:t>内部的</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是私有的，因此传给</w:t>
      </w:r>
      <w:r w:rsidRPr="001C1BE6">
        <w:rPr>
          <w:rFonts w:ascii="Segoe UI" w:eastAsia="Times New Roman" w:hAnsi="Segoe UI" w:cs="Segoe UI"/>
          <w:color w:val="404040" w:themeColor="text1" w:themeTint="BF"/>
          <w:sz w:val="21"/>
          <w:szCs w:val="21"/>
        </w:rPr>
        <w:t xml:space="preserve"> Caretaker </w:t>
      </w:r>
      <w:r w:rsidRPr="001C1BE6">
        <w:rPr>
          <w:rFonts w:ascii="Microsoft YaHei" w:eastAsia="Microsoft YaHei" w:hAnsi="Microsoft YaHei" w:cs="Microsoft YaHei" w:hint="eastAsia"/>
          <w:color w:val="404040" w:themeColor="text1" w:themeTint="BF"/>
          <w:sz w:val="21"/>
          <w:szCs w:val="21"/>
        </w:rPr>
        <w:t>时，</w:t>
      </w:r>
      <w:r w:rsidRPr="001C1BE6">
        <w:rPr>
          <w:rFonts w:ascii="Segoe UI" w:eastAsia="Times New Roman" w:hAnsi="Segoe UI" w:cs="Segoe UI"/>
          <w:color w:val="404040" w:themeColor="text1" w:themeTint="BF"/>
          <w:sz w:val="21"/>
          <w:szCs w:val="21"/>
        </w:rPr>
        <w:t xml:space="preserve">Caretaker </w:t>
      </w:r>
      <w:r w:rsidRPr="001C1BE6">
        <w:rPr>
          <w:rFonts w:ascii="Microsoft YaHei" w:eastAsia="Microsoft YaHei" w:hAnsi="Microsoft YaHei" w:cs="Microsoft YaHei" w:hint="eastAsia"/>
          <w:color w:val="404040" w:themeColor="text1" w:themeTint="BF"/>
          <w:sz w:val="21"/>
          <w:szCs w:val="21"/>
        </w:rPr>
        <w:t>并不能读取内部的</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信息，只能充当一个对象管理的作用。这就实现了对状态的储存功能的同时保持合理的封装</w:t>
      </w:r>
      <w:r w:rsidRPr="001C1BE6">
        <w:rPr>
          <w:rFonts w:ascii="Microsoft YaHei" w:eastAsia="Microsoft YaHei" w:hAnsi="Microsoft YaHei" w:cs="Microsoft YaHei"/>
          <w:color w:val="404040" w:themeColor="text1" w:themeTint="BF"/>
          <w:sz w:val="21"/>
          <w:szCs w:val="21"/>
        </w:rPr>
        <w:t>。</w:t>
      </w:r>
    </w:p>
    <w:p w14:paraId="7C247642" w14:textId="5A014024" w:rsidR="001C1BE6" w:rsidRPr="0007337D" w:rsidRDefault="002854C2" w:rsidP="00182971">
      <w:pPr>
        <w:pStyle w:val="2"/>
      </w:pPr>
      <w:bookmarkStart w:id="101" w:name="_Toc39514471"/>
      <w:bookmarkStart w:id="102" w:name="_Toc39582626"/>
      <w:r>
        <w:t>5</w:t>
      </w:r>
      <w:r w:rsidR="00182971">
        <w:t xml:space="preserve">.6 </w:t>
      </w:r>
      <w:bookmarkEnd w:id="101"/>
      <w:r w:rsidR="0007337D" w:rsidRPr="0007337D">
        <w:t>观察者（Observer）</w:t>
      </w:r>
      <w:bookmarkEnd w:id="102"/>
    </w:p>
    <w:p w14:paraId="1DD9AD20"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 xml:space="preserve">Observer </w:t>
      </w:r>
      <w:r w:rsidRPr="001C1BE6">
        <w:rPr>
          <w:rFonts w:ascii="Microsoft YaHei" w:eastAsia="Microsoft YaHei" w:hAnsi="Microsoft YaHei" w:cs="Microsoft YaHei" w:hint="eastAsia"/>
          <w:color w:val="404040" w:themeColor="text1" w:themeTint="BF"/>
          <w:sz w:val="21"/>
          <w:szCs w:val="21"/>
        </w:rPr>
        <w:t>可以用于类之间高效的消息通讯。在传统应用场景下，如果一个界面上需要实现实时数据播报，他就可能隔一段时间主动向数据源发送请求，将新数据更新显示在界面上。但是由于数据源不一定发生了更新，那么多数的查询行为就变成了一种对时钟和算力资源的浪费。因此，</w:t>
      </w:r>
      <w:r w:rsidRPr="001C1BE6">
        <w:rPr>
          <w:rFonts w:ascii="Segoe UI" w:eastAsia="Times New Roman" w:hAnsi="Segoe UI" w:cs="Segoe UI"/>
          <w:color w:val="404040" w:themeColor="text1" w:themeTint="BF"/>
          <w:sz w:val="21"/>
          <w:szCs w:val="21"/>
        </w:rPr>
        <w:t xml:space="preserve">Observer </w:t>
      </w:r>
      <w:r w:rsidRPr="001C1BE6">
        <w:rPr>
          <w:rFonts w:ascii="Microsoft YaHei" w:eastAsia="Microsoft YaHei" w:hAnsi="Microsoft YaHei" w:cs="Microsoft YaHei" w:hint="eastAsia"/>
          <w:color w:val="404040" w:themeColor="text1" w:themeTint="BF"/>
          <w:sz w:val="21"/>
          <w:szCs w:val="21"/>
        </w:rPr>
        <w:t>模式下，界面首先向数据源注册，如果发生数据的更新，由信息源主动向界面报告信息的更新。因此可以节省不必要的资源消耗</w:t>
      </w:r>
      <w:r w:rsidRPr="001C1BE6">
        <w:rPr>
          <w:rFonts w:ascii="Microsoft YaHei" w:eastAsia="Microsoft YaHei" w:hAnsi="Microsoft YaHei" w:cs="Microsoft YaHei"/>
          <w:color w:val="404040" w:themeColor="text1" w:themeTint="BF"/>
          <w:sz w:val="21"/>
          <w:szCs w:val="21"/>
        </w:rPr>
        <w:t>。</w:t>
      </w:r>
    </w:p>
    <w:p w14:paraId="42D374E0" w14:textId="5F63CE8B" w:rsidR="001C1BE6" w:rsidRPr="001C1BE6" w:rsidRDefault="0062269D"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Pr>
          <w:noProof/>
        </w:rPr>
        <w:lastRenderedPageBreak/>
        <w:drawing>
          <wp:inline distT="0" distB="0" distL="0" distR="0" wp14:anchorId="642488AE" wp14:editId="30432066">
            <wp:extent cx="5274310" cy="2882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7533" cy="2884026"/>
                    </a:xfrm>
                    <a:prstGeom prst="rect">
                      <a:avLst/>
                    </a:prstGeom>
                    <a:noFill/>
                    <a:ln>
                      <a:noFill/>
                    </a:ln>
                  </pic:spPr>
                </pic:pic>
              </a:graphicData>
            </a:graphic>
          </wp:inline>
        </w:drawing>
      </w:r>
    </w:p>
    <w:p w14:paraId="45377D75"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在基础信息模块中，我们对前端的信息使用了</w:t>
      </w:r>
      <w:r w:rsidRPr="001C1BE6">
        <w:rPr>
          <w:rFonts w:ascii="Segoe UI" w:eastAsia="Times New Roman" w:hAnsi="Segoe UI" w:cs="Segoe UI"/>
          <w:color w:val="404040" w:themeColor="text1" w:themeTint="BF"/>
          <w:sz w:val="21"/>
          <w:szCs w:val="21"/>
        </w:rPr>
        <w:t xml:space="preserve"> Observer </w:t>
      </w:r>
      <w:r w:rsidRPr="001C1BE6">
        <w:rPr>
          <w:rFonts w:ascii="Microsoft YaHei" w:eastAsia="Microsoft YaHei" w:hAnsi="Microsoft YaHei" w:cs="Microsoft YaHei" w:hint="eastAsia"/>
          <w:color w:val="404040" w:themeColor="text1" w:themeTint="BF"/>
          <w:sz w:val="21"/>
          <w:szCs w:val="21"/>
        </w:rPr>
        <w:t>的数据更新方式，即</w:t>
      </w:r>
      <w:r w:rsidRPr="001C1BE6">
        <w:rPr>
          <w:rFonts w:ascii="Segoe UI" w:eastAsia="Times New Roman" w:hAnsi="Segoe UI" w:cs="Segoe UI"/>
          <w:color w:val="404040" w:themeColor="text1" w:themeTint="BF"/>
          <w:sz w:val="21"/>
          <w:szCs w:val="21"/>
        </w:rPr>
        <w:t xml:space="preserve"> View </w:t>
      </w:r>
      <w:r w:rsidRPr="001C1BE6">
        <w:rPr>
          <w:rFonts w:ascii="Microsoft YaHei" w:eastAsia="Microsoft YaHei" w:hAnsi="Microsoft YaHei" w:cs="Microsoft YaHei" w:hint="eastAsia"/>
          <w:color w:val="404040" w:themeColor="text1" w:themeTint="BF"/>
          <w:sz w:val="21"/>
          <w:szCs w:val="21"/>
        </w:rPr>
        <w:t>会对</w:t>
      </w:r>
      <w:r w:rsidRPr="001C1BE6">
        <w:rPr>
          <w:rFonts w:ascii="Segoe UI" w:eastAsia="Times New Roman" w:hAnsi="Segoe UI" w:cs="Segoe UI"/>
          <w:color w:val="404040" w:themeColor="text1" w:themeTint="BF"/>
          <w:sz w:val="21"/>
          <w:szCs w:val="21"/>
        </w:rPr>
        <w:t xml:space="preserve"> </w:t>
      </w:r>
      <w:proofErr w:type="spellStart"/>
      <w:r w:rsidRPr="001C1BE6">
        <w:rPr>
          <w:rFonts w:ascii="Segoe UI" w:eastAsia="Times New Roman" w:hAnsi="Segoe UI" w:cs="Segoe UI"/>
          <w:color w:val="404040" w:themeColor="text1" w:themeTint="BF"/>
          <w:sz w:val="21"/>
          <w:szCs w:val="21"/>
        </w:rPr>
        <w:t>ViewModel</w:t>
      </w:r>
      <w:proofErr w:type="spellEnd"/>
      <w:r w:rsidRPr="001C1BE6">
        <w:rPr>
          <w:rFonts w:ascii="Segoe UI" w:eastAsia="Times New Roman" w:hAnsi="Segoe UI" w:cs="Segoe UI"/>
          <w:color w:val="404040" w:themeColor="text1" w:themeTint="BF"/>
          <w:sz w:val="21"/>
          <w:szCs w:val="21"/>
        </w:rPr>
        <w:t xml:space="preserve"> </w:t>
      </w:r>
      <w:r w:rsidRPr="001C1BE6">
        <w:rPr>
          <w:rFonts w:ascii="Microsoft YaHei" w:eastAsia="Microsoft YaHei" w:hAnsi="Microsoft YaHei" w:cs="Microsoft YaHei" w:hint="eastAsia"/>
          <w:color w:val="404040" w:themeColor="text1" w:themeTint="BF"/>
          <w:sz w:val="21"/>
          <w:szCs w:val="21"/>
        </w:rPr>
        <w:t>中的某些属性进行</w:t>
      </w:r>
      <w:r w:rsidRPr="001C1BE6">
        <w:rPr>
          <w:rFonts w:ascii="Segoe UI" w:eastAsia="Times New Roman" w:hAnsi="Segoe UI" w:cs="Segoe UI"/>
          <w:color w:val="404040" w:themeColor="text1" w:themeTint="BF"/>
          <w:sz w:val="21"/>
          <w:szCs w:val="21"/>
        </w:rPr>
        <w:t xml:space="preserve"> Binding </w:t>
      </w:r>
      <w:r w:rsidRPr="001C1BE6">
        <w:rPr>
          <w:rFonts w:ascii="Microsoft YaHei" w:eastAsia="Microsoft YaHei" w:hAnsi="Microsoft YaHei" w:cs="Microsoft YaHei" w:hint="eastAsia"/>
          <w:color w:val="404040" w:themeColor="text1" w:themeTint="BF"/>
          <w:sz w:val="21"/>
          <w:szCs w:val="21"/>
        </w:rPr>
        <w:t>或者叫做</w:t>
      </w:r>
      <w:r w:rsidRPr="001C1BE6">
        <w:rPr>
          <w:rFonts w:ascii="Segoe UI" w:eastAsia="Times New Roman" w:hAnsi="Segoe UI" w:cs="Segoe UI"/>
          <w:color w:val="404040" w:themeColor="text1" w:themeTint="BF"/>
          <w:sz w:val="21"/>
          <w:szCs w:val="21"/>
        </w:rPr>
        <w:t xml:space="preserve"> subscribe</w:t>
      </w:r>
      <w:r w:rsidRPr="001C1BE6">
        <w:rPr>
          <w:rFonts w:ascii="Microsoft YaHei" w:eastAsia="Microsoft YaHei" w:hAnsi="Microsoft YaHei" w:cs="Microsoft YaHei" w:hint="eastAsia"/>
          <w:color w:val="404040" w:themeColor="text1" w:themeTint="BF"/>
          <w:sz w:val="21"/>
          <w:szCs w:val="21"/>
        </w:rPr>
        <w:t>。当</w:t>
      </w:r>
      <w:r w:rsidRPr="001C1BE6">
        <w:rPr>
          <w:rFonts w:ascii="Segoe UI" w:eastAsia="Times New Roman" w:hAnsi="Segoe UI" w:cs="Segoe UI"/>
          <w:color w:val="404040" w:themeColor="text1" w:themeTint="BF"/>
          <w:sz w:val="21"/>
          <w:szCs w:val="21"/>
        </w:rPr>
        <w:t xml:space="preserve"> </w:t>
      </w:r>
      <w:proofErr w:type="spellStart"/>
      <w:r w:rsidRPr="001C1BE6">
        <w:rPr>
          <w:rFonts w:ascii="Segoe UI" w:eastAsia="Times New Roman" w:hAnsi="Segoe UI" w:cs="Segoe UI"/>
          <w:color w:val="404040" w:themeColor="text1" w:themeTint="BF"/>
          <w:sz w:val="21"/>
          <w:szCs w:val="21"/>
        </w:rPr>
        <w:t>ViewModel</w:t>
      </w:r>
      <w:proofErr w:type="spellEnd"/>
      <w:r w:rsidRPr="001C1BE6">
        <w:rPr>
          <w:rFonts w:ascii="Segoe UI" w:eastAsia="Times New Roman" w:hAnsi="Segoe UI" w:cs="Segoe UI"/>
          <w:color w:val="404040" w:themeColor="text1" w:themeTint="BF"/>
          <w:sz w:val="21"/>
          <w:szCs w:val="21"/>
        </w:rPr>
        <w:t xml:space="preserve"> </w:t>
      </w:r>
      <w:r w:rsidRPr="001C1BE6">
        <w:rPr>
          <w:rFonts w:ascii="Microsoft YaHei" w:eastAsia="Microsoft YaHei" w:hAnsi="Microsoft YaHei" w:cs="Microsoft YaHei" w:hint="eastAsia"/>
          <w:color w:val="404040" w:themeColor="text1" w:themeTint="BF"/>
          <w:sz w:val="21"/>
          <w:szCs w:val="21"/>
        </w:rPr>
        <w:t>的某个属性发生了改变，那么将会触发</w:t>
      </w:r>
      <w:r w:rsidRPr="001C1BE6">
        <w:rPr>
          <w:rFonts w:ascii="Segoe UI" w:eastAsia="Times New Roman" w:hAnsi="Segoe UI" w:cs="Segoe UI"/>
          <w:color w:val="404040" w:themeColor="text1" w:themeTint="BF"/>
          <w:sz w:val="21"/>
          <w:szCs w:val="21"/>
        </w:rPr>
        <w:t xml:space="preserve"> publisher</w:t>
      </w:r>
      <w:r w:rsidRPr="001C1BE6">
        <w:rPr>
          <w:rFonts w:ascii="Microsoft YaHei" w:eastAsia="Microsoft YaHei" w:hAnsi="Microsoft YaHei" w:cs="Microsoft YaHei" w:hint="eastAsia"/>
          <w:color w:val="404040" w:themeColor="text1" w:themeTint="BF"/>
          <w:sz w:val="21"/>
          <w:szCs w:val="21"/>
        </w:rPr>
        <w:t>，</w:t>
      </w:r>
      <w:r w:rsidRPr="001C1BE6">
        <w:rPr>
          <w:rFonts w:ascii="Segoe UI" w:eastAsia="Times New Roman" w:hAnsi="Segoe UI" w:cs="Segoe UI"/>
          <w:color w:val="404040" w:themeColor="text1" w:themeTint="BF"/>
          <w:sz w:val="21"/>
          <w:szCs w:val="21"/>
        </w:rPr>
        <w:t xml:space="preserve">publisher </w:t>
      </w:r>
      <w:r w:rsidRPr="001C1BE6">
        <w:rPr>
          <w:rFonts w:ascii="Microsoft YaHei" w:eastAsia="Microsoft YaHei" w:hAnsi="Microsoft YaHei" w:cs="Microsoft YaHei" w:hint="eastAsia"/>
          <w:color w:val="404040" w:themeColor="text1" w:themeTint="BF"/>
          <w:sz w:val="21"/>
          <w:szCs w:val="21"/>
        </w:rPr>
        <w:t>也就会遍历所有已注册的</w:t>
      </w:r>
      <w:r w:rsidRPr="001C1BE6">
        <w:rPr>
          <w:rFonts w:ascii="Segoe UI" w:eastAsia="Times New Roman" w:hAnsi="Segoe UI" w:cs="Segoe UI"/>
          <w:color w:val="404040" w:themeColor="text1" w:themeTint="BF"/>
          <w:sz w:val="21"/>
          <w:szCs w:val="21"/>
        </w:rPr>
        <w:t xml:space="preserve"> View </w:t>
      </w:r>
      <w:r w:rsidRPr="001C1BE6">
        <w:rPr>
          <w:rFonts w:ascii="Microsoft YaHei" w:eastAsia="Microsoft YaHei" w:hAnsi="Microsoft YaHei" w:cs="Microsoft YaHei" w:hint="eastAsia"/>
          <w:color w:val="404040" w:themeColor="text1" w:themeTint="BF"/>
          <w:sz w:val="21"/>
          <w:szCs w:val="21"/>
        </w:rPr>
        <w:t>中的</w:t>
      </w:r>
      <w:r w:rsidRPr="001C1BE6">
        <w:rPr>
          <w:rFonts w:ascii="Segoe UI" w:eastAsia="Times New Roman" w:hAnsi="Segoe UI" w:cs="Segoe UI"/>
          <w:color w:val="404040" w:themeColor="text1" w:themeTint="BF"/>
          <w:sz w:val="21"/>
          <w:szCs w:val="21"/>
        </w:rPr>
        <w:t xml:space="preserve"> Objects </w:t>
      </w:r>
      <w:r w:rsidRPr="001C1BE6">
        <w:rPr>
          <w:rFonts w:ascii="Microsoft YaHei" w:eastAsia="Microsoft YaHei" w:hAnsi="Microsoft YaHei" w:cs="Microsoft YaHei" w:hint="eastAsia"/>
          <w:color w:val="404040" w:themeColor="text1" w:themeTint="BF"/>
          <w:sz w:val="21"/>
          <w:szCs w:val="21"/>
        </w:rPr>
        <w:t>发送更新讯号，</w:t>
      </w:r>
      <w:r w:rsidRPr="001C1BE6">
        <w:rPr>
          <w:rFonts w:ascii="Segoe UI" w:eastAsia="Times New Roman" w:hAnsi="Segoe UI" w:cs="Segoe UI"/>
          <w:color w:val="404040" w:themeColor="text1" w:themeTint="BF"/>
          <w:sz w:val="21"/>
          <w:szCs w:val="21"/>
        </w:rPr>
        <w:t xml:space="preserve">View </w:t>
      </w:r>
      <w:r w:rsidRPr="001C1BE6">
        <w:rPr>
          <w:rFonts w:ascii="Microsoft YaHei" w:eastAsia="Microsoft YaHei" w:hAnsi="Microsoft YaHei" w:cs="Microsoft YaHei" w:hint="eastAsia"/>
          <w:color w:val="404040" w:themeColor="text1" w:themeTint="BF"/>
          <w:sz w:val="21"/>
          <w:szCs w:val="21"/>
        </w:rPr>
        <w:t>就会自动发生更新。通过这种方式，我们就不会在</w:t>
      </w:r>
      <w:r w:rsidRPr="001C1BE6">
        <w:rPr>
          <w:rFonts w:ascii="Segoe UI" w:eastAsia="Times New Roman" w:hAnsi="Segoe UI" w:cs="Segoe UI"/>
          <w:color w:val="404040" w:themeColor="text1" w:themeTint="BF"/>
          <w:sz w:val="21"/>
          <w:szCs w:val="21"/>
        </w:rPr>
        <w:t xml:space="preserve"> View </w:t>
      </w:r>
      <w:r w:rsidRPr="001C1BE6">
        <w:rPr>
          <w:rFonts w:ascii="Microsoft YaHei" w:eastAsia="Microsoft YaHei" w:hAnsi="Microsoft YaHei" w:cs="Microsoft YaHei" w:hint="eastAsia"/>
          <w:color w:val="404040" w:themeColor="text1" w:themeTint="BF"/>
          <w:sz w:val="21"/>
          <w:szCs w:val="21"/>
        </w:rPr>
        <w:t>中漏掉任何的数据更新，就是说，能够一举解决数据不同步的问题</w:t>
      </w:r>
      <w:r w:rsidRPr="001C1BE6">
        <w:rPr>
          <w:rFonts w:ascii="Microsoft YaHei" w:eastAsia="Microsoft YaHei" w:hAnsi="Microsoft YaHei" w:cs="Microsoft YaHei"/>
          <w:color w:val="404040" w:themeColor="text1" w:themeTint="BF"/>
          <w:sz w:val="21"/>
          <w:szCs w:val="21"/>
        </w:rPr>
        <w:t>。</w:t>
      </w:r>
    </w:p>
    <w:p w14:paraId="7CD4C14D" w14:textId="7E50E2C1" w:rsidR="001C1BE6" w:rsidRPr="00A864A9" w:rsidRDefault="002854C2" w:rsidP="00182971">
      <w:pPr>
        <w:pStyle w:val="2"/>
      </w:pPr>
      <w:bookmarkStart w:id="103" w:name="_Toc39514472"/>
      <w:bookmarkStart w:id="104" w:name="_Toc39582627"/>
      <w:r>
        <w:t>5</w:t>
      </w:r>
      <w:r w:rsidR="00182971">
        <w:t xml:space="preserve">.7 </w:t>
      </w:r>
      <w:bookmarkEnd w:id="103"/>
      <w:r w:rsidR="00A864A9" w:rsidRPr="00A864A9">
        <w:t>状态（State）</w:t>
      </w:r>
      <w:bookmarkEnd w:id="104"/>
    </w:p>
    <w:p w14:paraId="090891F9"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 xml:space="preserve">State </w:t>
      </w:r>
      <w:r w:rsidRPr="001C1BE6">
        <w:rPr>
          <w:rFonts w:ascii="Microsoft YaHei" w:eastAsia="Microsoft YaHei" w:hAnsi="Microsoft YaHei" w:cs="Microsoft YaHei" w:hint="eastAsia"/>
          <w:color w:val="404040" w:themeColor="text1" w:themeTint="BF"/>
          <w:sz w:val="21"/>
          <w:szCs w:val="21"/>
        </w:rPr>
        <w:t>的概念首先是从计算理论中的状态自动机</w:t>
      </w:r>
      <w:r w:rsidRPr="001C1BE6">
        <w:rPr>
          <w:rFonts w:ascii="Segoe UI" w:eastAsia="Times New Roman" w:hAnsi="Segoe UI" w:cs="Segoe UI"/>
          <w:color w:val="404040" w:themeColor="text1" w:themeTint="BF"/>
          <w:sz w:val="21"/>
          <w:szCs w:val="21"/>
        </w:rPr>
        <w:t xml:space="preserve"> FA </w:t>
      </w:r>
      <w:r w:rsidRPr="001C1BE6">
        <w:rPr>
          <w:rFonts w:ascii="Microsoft YaHei" w:eastAsia="Microsoft YaHei" w:hAnsi="Microsoft YaHei" w:cs="Microsoft YaHei" w:hint="eastAsia"/>
          <w:color w:val="404040" w:themeColor="text1" w:themeTint="BF"/>
          <w:sz w:val="21"/>
          <w:szCs w:val="21"/>
        </w:rPr>
        <w:t>中出现的。状态自动机其实就是执行的指针在不同的</w:t>
      </w:r>
      <w:r w:rsidRPr="001C1BE6">
        <w:rPr>
          <w:rFonts w:ascii="Segoe UI" w:eastAsia="Times New Roman" w:hAnsi="Segoe UI" w:cs="Segoe UI"/>
          <w:color w:val="404040" w:themeColor="text1" w:themeTint="BF"/>
          <w:sz w:val="21"/>
          <w:szCs w:val="21"/>
        </w:rPr>
        <w:t xml:space="preserve"> states </w:t>
      </w:r>
      <w:r w:rsidRPr="001C1BE6">
        <w:rPr>
          <w:rFonts w:ascii="Microsoft YaHei" w:eastAsia="Microsoft YaHei" w:hAnsi="Microsoft YaHei" w:cs="Microsoft YaHei" w:hint="eastAsia"/>
          <w:color w:val="404040" w:themeColor="text1" w:themeTint="BF"/>
          <w:sz w:val="21"/>
          <w:szCs w:val="21"/>
        </w:rPr>
        <w:t>之间转移，在不同</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内做相对应的行为。</w:t>
      </w:r>
      <w:r w:rsidRPr="001C1BE6">
        <w:rPr>
          <w:rFonts w:ascii="Segoe UI" w:eastAsia="Times New Roman" w:hAnsi="Segoe UI" w:cs="Segoe UI"/>
          <w:color w:val="404040" w:themeColor="text1" w:themeTint="BF"/>
          <w:sz w:val="21"/>
          <w:szCs w:val="21"/>
        </w:rPr>
        <w:t xml:space="preserve">State </w:t>
      </w:r>
      <w:r w:rsidRPr="001C1BE6">
        <w:rPr>
          <w:rFonts w:ascii="Microsoft YaHei" w:eastAsia="Microsoft YaHei" w:hAnsi="Microsoft YaHei" w:cs="Microsoft YaHei" w:hint="eastAsia"/>
          <w:color w:val="404040" w:themeColor="text1" w:themeTint="BF"/>
          <w:sz w:val="21"/>
          <w:szCs w:val="21"/>
        </w:rPr>
        <w:t>设计模式同样利用到了相同逻辑，此时，类是通过其中的</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进行行为控制的。也就是说，类中的</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会决定这个类的行为，并且会影响其下一个</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的转移</w:t>
      </w:r>
      <w:r w:rsidRPr="001C1BE6">
        <w:rPr>
          <w:rFonts w:ascii="Microsoft YaHei" w:eastAsia="Microsoft YaHei" w:hAnsi="Microsoft YaHei" w:cs="Microsoft YaHei"/>
          <w:color w:val="404040" w:themeColor="text1" w:themeTint="BF"/>
          <w:sz w:val="21"/>
          <w:szCs w:val="21"/>
        </w:rPr>
        <w:t>。</w:t>
      </w:r>
    </w:p>
    <w:p w14:paraId="28D4BF9F" w14:textId="0FFD617D" w:rsidR="001C1BE6" w:rsidRPr="001C1BE6" w:rsidRDefault="00F561C1" w:rsidP="003B0675">
      <w:pPr>
        <w:spacing w:before="100" w:beforeAutospacing="1" w:after="100" w:afterAutospacing="1" w:line="240" w:lineRule="auto"/>
        <w:jc w:val="center"/>
        <w:rPr>
          <w:rFonts w:ascii="Segoe UI" w:eastAsia="Times New Roman" w:hAnsi="Segoe UI" w:cs="Segoe UI"/>
          <w:color w:val="404040" w:themeColor="text1" w:themeTint="BF"/>
          <w:sz w:val="21"/>
          <w:szCs w:val="21"/>
        </w:rPr>
      </w:pPr>
      <w:r>
        <w:rPr>
          <w:noProof/>
        </w:rPr>
        <w:drawing>
          <wp:inline distT="0" distB="0" distL="0" distR="0" wp14:anchorId="340B4A25" wp14:editId="7B30EE22">
            <wp:extent cx="3101008" cy="24174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1719" cy="2449150"/>
                    </a:xfrm>
                    <a:prstGeom prst="rect">
                      <a:avLst/>
                    </a:prstGeom>
                    <a:noFill/>
                    <a:ln>
                      <a:noFill/>
                    </a:ln>
                  </pic:spPr>
                </pic:pic>
              </a:graphicData>
            </a:graphic>
          </wp:inline>
        </w:drawing>
      </w:r>
    </w:p>
    <w:p w14:paraId="04C7F927"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lastRenderedPageBreak/>
        <w:t xml:space="preserve">Context </w:t>
      </w:r>
      <w:r w:rsidRPr="001C1BE6">
        <w:rPr>
          <w:rFonts w:ascii="Microsoft YaHei" w:eastAsia="Microsoft YaHei" w:hAnsi="Microsoft YaHei" w:cs="Microsoft YaHei" w:hint="eastAsia"/>
          <w:color w:val="404040" w:themeColor="text1" w:themeTint="BF"/>
          <w:sz w:val="21"/>
          <w:szCs w:val="21"/>
        </w:rPr>
        <w:t>就是需要被</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驱使的类。对于一些功能，</w:t>
      </w:r>
      <w:r w:rsidRPr="001C1BE6">
        <w:rPr>
          <w:rFonts w:ascii="Segoe UI" w:eastAsia="Times New Roman" w:hAnsi="Segoe UI" w:cs="Segoe UI"/>
          <w:color w:val="404040" w:themeColor="text1" w:themeTint="BF"/>
          <w:sz w:val="21"/>
          <w:szCs w:val="21"/>
        </w:rPr>
        <w:t xml:space="preserve">Context </w:t>
      </w:r>
      <w:r w:rsidRPr="001C1BE6">
        <w:rPr>
          <w:rFonts w:ascii="Microsoft YaHei" w:eastAsia="Microsoft YaHei" w:hAnsi="Microsoft YaHei" w:cs="Microsoft YaHei" w:hint="eastAsia"/>
          <w:color w:val="404040" w:themeColor="text1" w:themeTint="BF"/>
          <w:sz w:val="21"/>
          <w:szCs w:val="21"/>
        </w:rPr>
        <w:t>本身并不会去实现，而是交由</w:t>
      </w:r>
      <w:r w:rsidRPr="001C1BE6">
        <w:rPr>
          <w:rFonts w:ascii="Segoe UI" w:eastAsia="Times New Roman" w:hAnsi="Segoe UI" w:cs="Segoe UI"/>
          <w:color w:val="404040" w:themeColor="text1" w:themeTint="BF"/>
          <w:sz w:val="21"/>
          <w:szCs w:val="21"/>
        </w:rPr>
        <w:t xml:space="preserve"> </w:t>
      </w:r>
      <w:proofErr w:type="spellStart"/>
      <w:r w:rsidRPr="001C1BE6">
        <w:rPr>
          <w:rFonts w:ascii="Segoe UI" w:eastAsia="Times New Roman" w:hAnsi="Segoe UI" w:cs="Segoe UI"/>
          <w:color w:val="404040" w:themeColor="text1" w:themeTint="BF"/>
          <w:sz w:val="21"/>
          <w:szCs w:val="21"/>
        </w:rPr>
        <w:t>ConcreteStates</w:t>
      </w:r>
      <w:proofErr w:type="spellEnd"/>
      <w:r w:rsidRPr="001C1BE6">
        <w:rPr>
          <w:rFonts w:ascii="Segoe UI" w:eastAsia="Times New Roman" w:hAnsi="Segoe UI" w:cs="Segoe UI"/>
          <w:color w:val="404040" w:themeColor="text1" w:themeTint="BF"/>
          <w:sz w:val="21"/>
          <w:szCs w:val="21"/>
        </w:rPr>
        <w:t xml:space="preserve"> </w:t>
      </w:r>
      <w:r w:rsidRPr="001C1BE6">
        <w:rPr>
          <w:rFonts w:ascii="Microsoft YaHei" w:eastAsia="Microsoft YaHei" w:hAnsi="Microsoft YaHei" w:cs="Microsoft YaHei" w:hint="eastAsia"/>
          <w:color w:val="404040" w:themeColor="text1" w:themeTint="BF"/>
          <w:sz w:val="21"/>
          <w:szCs w:val="21"/>
        </w:rPr>
        <w:t>来定义。在图中就是</w:t>
      </w:r>
      <w:r w:rsidRPr="001C1BE6">
        <w:rPr>
          <w:rFonts w:ascii="Segoe UI" w:eastAsia="Times New Roman" w:hAnsi="Segoe UI" w:cs="Segoe UI"/>
          <w:color w:val="404040" w:themeColor="text1" w:themeTint="BF"/>
          <w:sz w:val="21"/>
          <w:szCs w:val="21"/>
        </w:rPr>
        <w:t> </w:t>
      </w:r>
      <w:proofErr w:type="spellStart"/>
      <w:r w:rsidRPr="001C1BE6">
        <w:rPr>
          <w:rFonts w:ascii="Consolas" w:eastAsia="Times New Roman" w:hAnsi="Consolas" w:cs="Courier New"/>
          <w:color w:val="404040" w:themeColor="text1" w:themeTint="BF"/>
          <w:sz w:val="21"/>
          <w:szCs w:val="21"/>
        </w:rPr>
        <w:t>doThis</w:t>
      </w:r>
      <w:proofErr w:type="spellEnd"/>
      <w:r w:rsidRPr="001C1BE6">
        <w:rPr>
          <w:rFonts w:ascii="Consolas" w:eastAsia="Times New Roman" w:hAnsi="Consolas" w:cs="Courier New"/>
          <w:color w:val="404040" w:themeColor="text1" w:themeTint="BF"/>
          <w:sz w:val="21"/>
          <w:szCs w:val="21"/>
        </w:rPr>
        <w:t>()</w:t>
      </w:r>
      <w:r w:rsidRPr="001C1BE6">
        <w:rPr>
          <w:rFonts w:ascii="Segoe UI" w:eastAsia="Times New Roman" w:hAnsi="Segoe UI" w:cs="Segoe UI"/>
          <w:color w:val="404040" w:themeColor="text1" w:themeTint="BF"/>
          <w:sz w:val="21"/>
          <w:szCs w:val="21"/>
        </w:rPr>
        <w:t> </w:t>
      </w:r>
      <w:r w:rsidRPr="001C1BE6">
        <w:rPr>
          <w:rFonts w:ascii="Microsoft YaHei" w:eastAsia="Microsoft YaHei" w:hAnsi="Microsoft YaHei" w:cs="Microsoft YaHei" w:hint="eastAsia"/>
          <w:color w:val="404040" w:themeColor="text1" w:themeTint="BF"/>
          <w:sz w:val="21"/>
          <w:szCs w:val="21"/>
        </w:rPr>
        <w:t>和</w:t>
      </w:r>
      <w:r w:rsidRPr="001C1BE6">
        <w:rPr>
          <w:rFonts w:ascii="Segoe UI" w:eastAsia="Times New Roman" w:hAnsi="Segoe UI" w:cs="Segoe UI"/>
          <w:color w:val="404040" w:themeColor="text1" w:themeTint="BF"/>
          <w:sz w:val="21"/>
          <w:szCs w:val="21"/>
        </w:rPr>
        <w:t> </w:t>
      </w:r>
      <w:proofErr w:type="spellStart"/>
      <w:r w:rsidRPr="001C1BE6">
        <w:rPr>
          <w:rFonts w:ascii="Consolas" w:eastAsia="Times New Roman" w:hAnsi="Consolas" w:cs="Courier New"/>
          <w:color w:val="404040" w:themeColor="text1" w:themeTint="BF"/>
          <w:sz w:val="21"/>
          <w:szCs w:val="21"/>
        </w:rPr>
        <w:t>doThat</w:t>
      </w:r>
      <w:proofErr w:type="spellEnd"/>
      <w:r w:rsidRPr="001C1BE6">
        <w:rPr>
          <w:rFonts w:ascii="Consolas" w:eastAsia="Times New Roman" w:hAnsi="Consolas" w:cs="Courier New"/>
          <w:color w:val="404040" w:themeColor="text1" w:themeTint="BF"/>
          <w:sz w:val="21"/>
          <w:szCs w:val="21"/>
        </w:rPr>
        <w:t>()</w:t>
      </w:r>
      <w:r w:rsidRPr="001C1BE6">
        <w:rPr>
          <w:rFonts w:ascii="Microsoft YaHei" w:eastAsia="Microsoft YaHei" w:hAnsi="Microsoft YaHei" w:cs="Microsoft YaHei" w:hint="eastAsia"/>
          <w:color w:val="404040" w:themeColor="text1" w:themeTint="BF"/>
          <w:sz w:val="21"/>
          <w:szCs w:val="21"/>
        </w:rPr>
        <w:t>。又因为</w:t>
      </w:r>
      <w:r w:rsidRPr="001C1BE6">
        <w:rPr>
          <w:rFonts w:ascii="Segoe UI" w:eastAsia="Times New Roman" w:hAnsi="Segoe UI" w:cs="Segoe UI"/>
          <w:color w:val="404040" w:themeColor="text1" w:themeTint="BF"/>
          <w:sz w:val="21"/>
          <w:szCs w:val="21"/>
        </w:rPr>
        <w:t xml:space="preserve"> Context </w:t>
      </w:r>
      <w:r w:rsidRPr="001C1BE6">
        <w:rPr>
          <w:rFonts w:ascii="Microsoft YaHei" w:eastAsia="Microsoft YaHei" w:hAnsi="Microsoft YaHei" w:cs="Microsoft YaHei" w:hint="eastAsia"/>
          <w:color w:val="404040" w:themeColor="text1" w:themeTint="BF"/>
          <w:sz w:val="21"/>
          <w:szCs w:val="21"/>
        </w:rPr>
        <w:t>中的</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是会发生变化的，因此，</w:t>
      </w:r>
      <w:r w:rsidRPr="001C1BE6">
        <w:rPr>
          <w:rFonts w:ascii="Segoe UI" w:eastAsia="Times New Roman" w:hAnsi="Segoe UI" w:cs="Segoe UI"/>
          <w:color w:val="404040" w:themeColor="text1" w:themeTint="BF"/>
          <w:sz w:val="21"/>
          <w:szCs w:val="21"/>
        </w:rPr>
        <w:t xml:space="preserve">Context </w:t>
      </w:r>
      <w:r w:rsidRPr="001C1BE6">
        <w:rPr>
          <w:rFonts w:ascii="Microsoft YaHei" w:eastAsia="Microsoft YaHei" w:hAnsi="Microsoft YaHei" w:cs="Microsoft YaHei" w:hint="eastAsia"/>
          <w:color w:val="404040" w:themeColor="text1" w:themeTint="BF"/>
          <w:sz w:val="21"/>
          <w:szCs w:val="21"/>
        </w:rPr>
        <w:t>的</w:t>
      </w:r>
      <w:r w:rsidRPr="001C1BE6">
        <w:rPr>
          <w:rFonts w:ascii="Segoe UI" w:eastAsia="Times New Roman" w:hAnsi="Segoe UI" w:cs="Segoe UI"/>
          <w:color w:val="404040" w:themeColor="text1" w:themeTint="BF"/>
          <w:sz w:val="21"/>
          <w:szCs w:val="21"/>
        </w:rPr>
        <w:t> </w:t>
      </w:r>
      <w:proofErr w:type="spellStart"/>
      <w:r w:rsidRPr="001C1BE6">
        <w:rPr>
          <w:rFonts w:ascii="Consolas" w:eastAsia="Times New Roman" w:hAnsi="Consolas" w:cs="Courier New"/>
          <w:color w:val="404040" w:themeColor="text1" w:themeTint="BF"/>
          <w:sz w:val="21"/>
          <w:szCs w:val="21"/>
        </w:rPr>
        <w:t>doThis</w:t>
      </w:r>
      <w:proofErr w:type="spellEnd"/>
      <w:r w:rsidRPr="001C1BE6">
        <w:rPr>
          <w:rFonts w:ascii="Segoe UI" w:eastAsia="Times New Roman" w:hAnsi="Segoe UI" w:cs="Segoe UI"/>
          <w:color w:val="404040" w:themeColor="text1" w:themeTint="BF"/>
          <w:sz w:val="21"/>
          <w:szCs w:val="21"/>
        </w:rPr>
        <w:t> </w:t>
      </w:r>
      <w:r w:rsidRPr="001C1BE6">
        <w:rPr>
          <w:rFonts w:ascii="Microsoft YaHei" w:eastAsia="Microsoft YaHei" w:hAnsi="Microsoft YaHei" w:cs="Microsoft YaHei" w:hint="eastAsia"/>
          <w:color w:val="404040" w:themeColor="text1" w:themeTint="BF"/>
          <w:sz w:val="21"/>
          <w:szCs w:val="21"/>
        </w:rPr>
        <w:t>和</w:t>
      </w:r>
      <w:r w:rsidRPr="001C1BE6">
        <w:rPr>
          <w:rFonts w:ascii="Segoe UI" w:eastAsia="Times New Roman" w:hAnsi="Segoe UI" w:cs="Segoe UI"/>
          <w:color w:val="404040" w:themeColor="text1" w:themeTint="BF"/>
          <w:sz w:val="21"/>
          <w:szCs w:val="21"/>
        </w:rPr>
        <w:t> </w:t>
      </w:r>
      <w:proofErr w:type="spellStart"/>
      <w:r w:rsidRPr="001C1BE6">
        <w:rPr>
          <w:rFonts w:ascii="Consolas" w:eastAsia="Times New Roman" w:hAnsi="Consolas" w:cs="Courier New"/>
          <w:color w:val="404040" w:themeColor="text1" w:themeTint="BF"/>
          <w:sz w:val="21"/>
          <w:szCs w:val="21"/>
        </w:rPr>
        <w:t>doThat</w:t>
      </w:r>
      <w:proofErr w:type="spellEnd"/>
      <w:r w:rsidRPr="001C1BE6">
        <w:rPr>
          <w:rFonts w:ascii="Segoe UI" w:eastAsia="Times New Roman" w:hAnsi="Segoe UI" w:cs="Segoe UI"/>
          <w:color w:val="404040" w:themeColor="text1" w:themeTint="BF"/>
          <w:sz w:val="21"/>
          <w:szCs w:val="21"/>
        </w:rPr>
        <w:t> </w:t>
      </w:r>
      <w:r w:rsidRPr="001C1BE6">
        <w:rPr>
          <w:rFonts w:ascii="Microsoft YaHei" w:eastAsia="Microsoft YaHei" w:hAnsi="Microsoft YaHei" w:cs="Microsoft YaHei" w:hint="eastAsia"/>
          <w:color w:val="404040" w:themeColor="text1" w:themeTint="BF"/>
          <w:sz w:val="21"/>
          <w:szCs w:val="21"/>
        </w:rPr>
        <w:t>行为也会由于</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发生变化而随之发生变化。这样做可以将</w:t>
      </w:r>
      <w:r w:rsidRPr="001C1BE6">
        <w:rPr>
          <w:rFonts w:ascii="Segoe UI" w:eastAsia="Times New Roman" w:hAnsi="Segoe UI" w:cs="Segoe UI"/>
          <w:color w:val="404040" w:themeColor="text1" w:themeTint="BF"/>
          <w:sz w:val="21"/>
          <w:szCs w:val="21"/>
        </w:rPr>
        <w:t xml:space="preserve"> Behaviors </w:t>
      </w:r>
      <w:r w:rsidRPr="001C1BE6">
        <w:rPr>
          <w:rFonts w:ascii="Microsoft YaHei" w:eastAsia="Microsoft YaHei" w:hAnsi="Microsoft YaHei" w:cs="Microsoft YaHei" w:hint="eastAsia"/>
          <w:color w:val="404040" w:themeColor="text1" w:themeTint="BF"/>
          <w:sz w:val="21"/>
          <w:szCs w:val="21"/>
        </w:rPr>
        <w:t>与执行者分离，减少耦合，在将来对</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修改的时候，不至于改动执行者的代码，从而实现行为与执行之间的解耦</w:t>
      </w:r>
      <w:r w:rsidRPr="001C1BE6">
        <w:rPr>
          <w:rFonts w:ascii="Microsoft YaHei" w:eastAsia="Microsoft YaHei" w:hAnsi="Microsoft YaHei" w:cs="Microsoft YaHei"/>
          <w:color w:val="404040" w:themeColor="text1" w:themeTint="BF"/>
          <w:sz w:val="21"/>
          <w:szCs w:val="21"/>
        </w:rPr>
        <w:t>。</w:t>
      </w:r>
    </w:p>
    <w:p w14:paraId="06ADFE1A" w14:textId="337AF166" w:rsidR="001C1BE6" w:rsidRPr="00F40F1F" w:rsidRDefault="002854C2" w:rsidP="00182971">
      <w:pPr>
        <w:pStyle w:val="2"/>
      </w:pPr>
      <w:bookmarkStart w:id="105" w:name="_Toc39514473"/>
      <w:bookmarkStart w:id="106" w:name="_Toc39582628"/>
      <w:r>
        <w:t>5</w:t>
      </w:r>
      <w:r w:rsidR="00182971">
        <w:t xml:space="preserve">.8 </w:t>
      </w:r>
      <w:bookmarkEnd w:id="105"/>
      <w:r w:rsidR="00F40F1F" w:rsidRPr="00F40F1F">
        <w:t>策略（Strategy）</w:t>
      </w:r>
      <w:bookmarkEnd w:id="106"/>
    </w:p>
    <w:p w14:paraId="5BF9D002"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 xml:space="preserve">Strategy </w:t>
      </w:r>
      <w:r w:rsidRPr="001C1BE6">
        <w:rPr>
          <w:rFonts w:ascii="Microsoft YaHei" w:eastAsia="Microsoft YaHei" w:hAnsi="Microsoft YaHei" w:cs="Microsoft YaHei" w:hint="eastAsia"/>
          <w:color w:val="404040" w:themeColor="text1" w:themeTint="BF"/>
          <w:sz w:val="21"/>
          <w:szCs w:val="21"/>
        </w:rPr>
        <w:t>与</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有一个共同之处，就是都以</w:t>
      </w:r>
      <w:r w:rsidRPr="001C1BE6">
        <w:rPr>
          <w:rFonts w:ascii="Segoe UI" w:eastAsia="Times New Roman" w:hAnsi="Segoe UI" w:cs="Segoe UI"/>
          <w:color w:val="404040" w:themeColor="text1" w:themeTint="BF"/>
          <w:sz w:val="21"/>
          <w:szCs w:val="21"/>
        </w:rPr>
        <w:t xml:space="preserve"> Behaviors </w:t>
      </w:r>
      <w:r w:rsidRPr="001C1BE6">
        <w:rPr>
          <w:rFonts w:ascii="Microsoft YaHei" w:eastAsia="Microsoft YaHei" w:hAnsi="Microsoft YaHei" w:cs="Microsoft YaHei" w:hint="eastAsia"/>
          <w:color w:val="404040" w:themeColor="text1" w:themeTint="BF"/>
          <w:sz w:val="21"/>
          <w:szCs w:val="21"/>
        </w:rPr>
        <w:t>与执行分离为目标。但是不同的是，</w:t>
      </w:r>
      <w:r w:rsidRPr="001C1BE6">
        <w:rPr>
          <w:rFonts w:ascii="Segoe UI" w:eastAsia="Times New Roman" w:hAnsi="Segoe UI" w:cs="Segoe UI"/>
          <w:color w:val="404040" w:themeColor="text1" w:themeTint="BF"/>
          <w:sz w:val="21"/>
          <w:szCs w:val="21"/>
        </w:rPr>
        <w:t xml:space="preserve">Strategy </w:t>
      </w:r>
      <w:r w:rsidRPr="001C1BE6">
        <w:rPr>
          <w:rFonts w:ascii="Microsoft YaHei" w:eastAsia="Microsoft YaHei" w:hAnsi="Microsoft YaHei" w:cs="Microsoft YaHei" w:hint="eastAsia"/>
          <w:color w:val="404040" w:themeColor="text1" w:themeTint="BF"/>
          <w:sz w:val="21"/>
          <w:szCs w:val="21"/>
        </w:rPr>
        <w:t>并不关注</w:t>
      </w:r>
      <w:r w:rsidRPr="001C1BE6">
        <w:rPr>
          <w:rFonts w:ascii="Segoe UI" w:eastAsia="Times New Roman" w:hAnsi="Segoe UI" w:cs="Segoe UI"/>
          <w:color w:val="404040" w:themeColor="text1" w:themeTint="BF"/>
          <w:sz w:val="21"/>
          <w:szCs w:val="21"/>
        </w:rPr>
        <w:t xml:space="preserve"> State </w:t>
      </w:r>
      <w:r w:rsidRPr="001C1BE6">
        <w:rPr>
          <w:rFonts w:ascii="Microsoft YaHei" w:eastAsia="Microsoft YaHei" w:hAnsi="Microsoft YaHei" w:cs="Microsoft YaHei" w:hint="eastAsia"/>
          <w:color w:val="404040" w:themeColor="text1" w:themeTint="BF"/>
          <w:sz w:val="21"/>
          <w:szCs w:val="21"/>
        </w:rPr>
        <w:t>变化，只关注行为模块本身的封装性和独立性</w:t>
      </w:r>
      <w:r w:rsidRPr="001C1BE6">
        <w:rPr>
          <w:rFonts w:ascii="Microsoft YaHei" w:eastAsia="Microsoft YaHei" w:hAnsi="Microsoft YaHei" w:cs="Microsoft YaHei"/>
          <w:color w:val="404040" w:themeColor="text1" w:themeTint="BF"/>
          <w:sz w:val="21"/>
          <w:szCs w:val="21"/>
        </w:rPr>
        <w:t>。</w:t>
      </w:r>
    </w:p>
    <w:p w14:paraId="19ADCF25" w14:textId="34952F65" w:rsidR="001C1BE6" w:rsidRPr="001C1BE6" w:rsidRDefault="00524DFD" w:rsidP="003B0675">
      <w:pPr>
        <w:spacing w:before="100" w:beforeAutospacing="1" w:after="100" w:afterAutospacing="1" w:line="240" w:lineRule="auto"/>
        <w:jc w:val="center"/>
        <w:rPr>
          <w:rFonts w:ascii="Segoe UI" w:eastAsia="Times New Roman" w:hAnsi="Segoe UI" w:cs="Segoe UI"/>
          <w:color w:val="404040" w:themeColor="text1" w:themeTint="BF"/>
          <w:sz w:val="21"/>
          <w:szCs w:val="21"/>
        </w:rPr>
      </w:pPr>
      <w:r>
        <w:rPr>
          <w:noProof/>
        </w:rPr>
        <w:drawing>
          <wp:inline distT="0" distB="0" distL="0" distR="0" wp14:anchorId="19245933" wp14:editId="4E288CDA">
            <wp:extent cx="3627783" cy="309929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080" cy="3104675"/>
                    </a:xfrm>
                    <a:prstGeom prst="rect">
                      <a:avLst/>
                    </a:prstGeom>
                    <a:noFill/>
                    <a:ln>
                      <a:noFill/>
                    </a:ln>
                  </pic:spPr>
                </pic:pic>
              </a:graphicData>
            </a:graphic>
          </wp:inline>
        </w:drawing>
      </w:r>
    </w:p>
    <w:p w14:paraId="3BF07FEE"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从图中也可以很清晰地发现，</w:t>
      </w:r>
      <w:r w:rsidRPr="001C1BE6">
        <w:rPr>
          <w:rFonts w:ascii="Consolas" w:eastAsia="Times New Roman" w:hAnsi="Consolas" w:cs="Courier New"/>
          <w:color w:val="404040" w:themeColor="text1" w:themeTint="BF"/>
          <w:sz w:val="21"/>
          <w:szCs w:val="21"/>
        </w:rPr>
        <w:t>execute(data)</w:t>
      </w:r>
      <w:r w:rsidRPr="001C1BE6">
        <w:rPr>
          <w:rFonts w:ascii="Microsoft YaHei" w:eastAsia="Microsoft YaHei" w:hAnsi="Microsoft YaHei" w:cs="Microsoft YaHei" w:hint="eastAsia"/>
          <w:color w:val="404040" w:themeColor="text1" w:themeTint="BF"/>
          <w:sz w:val="21"/>
          <w:szCs w:val="21"/>
        </w:rPr>
        <w:t>这个行为的定义已经脱离了</w:t>
      </w:r>
      <w:r w:rsidRPr="001C1BE6">
        <w:rPr>
          <w:rFonts w:ascii="Segoe UI" w:eastAsia="Times New Roman" w:hAnsi="Segoe UI" w:cs="Segoe UI"/>
          <w:color w:val="404040" w:themeColor="text1" w:themeTint="BF"/>
          <w:sz w:val="21"/>
          <w:szCs w:val="21"/>
        </w:rPr>
        <w:t xml:space="preserve"> Context</w:t>
      </w:r>
      <w:r w:rsidRPr="001C1BE6">
        <w:rPr>
          <w:rFonts w:ascii="Microsoft YaHei" w:eastAsia="Microsoft YaHei" w:hAnsi="Microsoft YaHei" w:cs="Microsoft YaHei" w:hint="eastAsia"/>
          <w:color w:val="404040" w:themeColor="text1" w:themeTint="BF"/>
          <w:sz w:val="21"/>
          <w:szCs w:val="21"/>
        </w:rPr>
        <w:t>，存在于一个类当中。也就是说，行为被转移至类当中，由类来维护一个独立的行为。而调用者</w:t>
      </w:r>
      <w:r w:rsidRPr="001C1BE6">
        <w:rPr>
          <w:rFonts w:ascii="Segoe UI" w:eastAsia="Times New Roman" w:hAnsi="Segoe UI" w:cs="Segoe UI"/>
          <w:color w:val="404040" w:themeColor="text1" w:themeTint="BF"/>
          <w:sz w:val="21"/>
          <w:szCs w:val="21"/>
        </w:rPr>
        <w:t xml:space="preserve"> Context </w:t>
      </w:r>
      <w:r w:rsidRPr="001C1BE6">
        <w:rPr>
          <w:rFonts w:ascii="Microsoft YaHei" w:eastAsia="Microsoft YaHei" w:hAnsi="Microsoft YaHei" w:cs="Microsoft YaHei" w:hint="eastAsia"/>
          <w:color w:val="404040" w:themeColor="text1" w:themeTint="BF"/>
          <w:sz w:val="21"/>
          <w:szCs w:val="21"/>
        </w:rPr>
        <w:t>并不需要知道这个行为具体是如何实现的，他只需要使用已经包装好了的行为</w:t>
      </w:r>
      <w:r w:rsidRPr="001C1BE6">
        <w:rPr>
          <w:rFonts w:ascii="Segoe UI" w:eastAsia="Times New Roman" w:hAnsi="Segoe UI" w:cs="Segoe UI"/>
          <w:color w:val="404040" w:themeColor="text1" w:themeTint="BF"/>
          <w:sz w:val="21"/>
          <w:szCs w:val="21"/>
        </w:rPr>
        <w:t xml:space="preserve"> Objects </w:t>
      </w:r>
      <w:r w:rsidRPr="001C1BE6">
        <w:rPr>
          <w:rFonts w:ascii="Microsoft YaHei" w:eastAsia="Microsoft YaHei" w:hAnsi="Microsoft YaHei" w:cs="Microsoft YaHei" w:hint="eastAsia"/>
          <w:color w:val="404040" w:themeColor="text1" w:themeTint="BF"/>
          <w:sz w:val="21"/>
          <w:szCs w:val="21"/>
        </w:rPr>
        <w:t>即可。这会使得在行为逻辑的修改的时候，不会影响到</w:t>
      </w:r>
      <w:r w:rsidRPr="001C1BE6">
        <w:rPr>
          <w:rFonts w:ascii="Segoe UI" w:eastAsia="Times New Roman" w:hAnsi="Segoe UI" w:cs="Segoe UI"/>
          <w:color w:val="404040" w:themeColor="text1" w:themeTint="BF"/>
          <w:sz w:val="21"/>
          <w:szCs w:val="21"/>
        </w:rPr>
        <w:t xml:space="preserve"> Context </w:t>
      </w:r>
      <w:r w:rsidRPr="001C1BE6">
        <w:rPr>
          <w:rFonts w:ascii="Microsoft YaHei" w:eastAsia="Microsoft YaHei" w:hAnsi="Microsoft YaHei" w:cs="Microsoft YaHei" w:hint="eastAsia"/>
          <w:color w:val="404040" w:themeColor="text1" w:themeTint="BF"/>
          <w:sz w:val="21"/>
          <w:szCs w:val="21"/>
        </w:rPr>
        <w:t>的代码。也就是使行为和调用相互解耦</w:t>
      </w:r>
      <w:r w:rsidRPr="001C1BE6">
        <w:rPr>
          <w:rFonts w:ascii="Microsoft YaHei" w:eastAsia="Microsoft YaHei" w:hAnsi="Microsoft YaHei" w:cs="Microsoft YaHei"/>
          <w:color w:val="404040" w:themeColor="text1" w:themeTint="BF"/>
          <w:sz w:val="21"/>
          <w:szCs w:val="21"/>
        </w:rPr>
        <w:t>。</w:t>
      </w:r>
    </w:p>
    <w:p w14:paraId="14689DDD" w14:textId="1FD3A468" w:rsidR="001C1BE6" w:rsidRPr="001C1BE6" w:rsidRDefault="002854C2" w:rsidP="00182971">
      <w:pPr>
        <w:pStyle w:val="2"/>
      </w:pPr>
      <w:bookmarkStart w:id="107" w:name="_Toc39514474"/>
      <w:bookmarkStart w:id="108" w:name="_Toc39582629"/>
      <w:r>
        <w:t>5</w:t>
      </w:r>
      <w:r w:rsidR="00182971">
        <w:t xml:space="preserve">.9 </w:t>
      </w:r>
      <w:r w:rsidR="006A0F78">
        <w:rPr>
          <w:rFonts w:hint="eastAsia"/>
        </w:rPr>
        <w:t>模板（</w:t>
      </w:r>
      <w:r w:rsidR="001C1BE6" w:rsidRPr="001C1BE6">
        <w:t>Template Method</w:t>
      </w:r>
      <w:bookmarkEnd w:id="107"/>
      <w:r w:rsidR="006A0F78">
        <w:rPr>
          <w:rFonts w:hint="eastAsia"/>
        </w:rPr>
        <w:t>）</w:t>
      </w:r>
      <w:bookmarkEnd w:id="108"/>
    </w:p>
    <w:p w14:paraId="0C7CD6F1"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 xml:space="preserve">Template Method </w:t>
      </w:r>
      <w:r w:rsidRPr="001C1BE6">
        <w:rPr>
          <w:rFonts w:ascii="Microsoft YaHei" w:eastAsia="Microsoft YaHei" w:hAnsi="Microsoft YaHei" w:cs="Microsoft YaHei" w:hint="eastAsia"/>
          <w:color w:val="404040" w:themeColor="text1" w:themeTint="BF"/>
          <w:sz w:val="21"/>
          <w:szCs w:val="21"/>
        </w:rPr>
        <w:t>主要就是把具体的</w:t>
      </w:r>
      <w:r w:rsidRPr="001C1BE6">
        <w:rPr>
          <w:rFonts w:ascii="Segoe UI" w:eastAsia="Times New Roman" w:hAnsi="Segoe UI" w:cs="Segoe UI"/>
          <w:color w:val="404040" w:themeColor="text1" w:themeTint="BF"/>
          <w:sz w:val="21"/>
          <w:szCs w:val="21"/>
        </w:rPr>
        <w:t xml:space="preserve"> methods </w:t>
      </w:r>
      <w:r w:rsidRPr="001C1BE6">
        <w:rPr>
          <w:rFonts w:ascii="Microsoft YaHei" w:eastAsia="Microsoft YaHei" w:hAnsi="Microsoft YaHei" w:cs="Microsoft YaHei" w:hint="eastAsia"/>
          <w:color w:val="404040" w:themeColor="text1" w:themeTint="BF"/>
          <w:sz w:val="21"/>
          <w:szCs w:val="21"/>
        </w:rPr>
        <w:t>抽象成没有被具体实现的的</w:t>
      </w:r>
      <w:r w:rsidRPr="001C1BE6">
        <w:rPr>
          <w:rFonts w:ascii="Segoe UI" w:eastAsia="Times New Roman" w:hAnsi="Segoe UI" w:cs="Segoe UI"/>
          <w:color w:val="404040" w:themeColor="text1" w:themeTint="BF"/>
          <w:sz w:val="21"/>
          <w:szCs w:val="21"/>
        </w:rPr>
        <w:t xml:space="preserve"> virtual methods</w:t>
      </w:r>
      <w:r w:rsidRPr="001C1BE6">
        <w:rPr>
          <w:rFonts w:ascii="Microsoft YaHei" w:eastAsia="Microsoft YaHei" w:hAnsi="Microsoft YaHei" w:cs="Microsoft YaHei" w:hint="eastAsia"/>
          <w:color w:val="404040" w:themeColor="text1" w:themeTint="BF"/>
          <w:sz w:val="21"/>
          <w:szCs w:val="21"/>
        </w:rPr>
        <w:t>，这些</w:t>
      </w:r>
      <w:r w:rsidRPr="001C1BE6">
        <w:rPr>
          <w:rFonts w:ascii="Segoe UI" w:eastAsia="Times New Roman" w:hAnsi="Segoe UI" w:cs="Segoe UI"/>
          <w:color w:val="404040" w:themeColor="text1" w:themeTint="BF"/>
          <w:sz w:val="21"/>
          <w:szCs w:val="21"/>
        </w:rPr>
        <w:t xml:space="preserve"> methods </w:t>
      </w:r>
      <w:r w:rsidRPr="001C1BE6">
        <w:rPr>
          <w:rFonts w:ascii="Microsoft YaHei" w:eastAsia="Microsoft YaHei" w:hAnsi="Microsoft YaHei" w:cs="Microsoft YaHei" w:hint="eastAsia"/>
          <w:color w:val="404040" w:themeColor="text1" w:themeTint="BF"/>
          <w:sz w:val="21"/>
          <w:szCs w:val="21"/>
        </w:rPr>
        <w:t>并不需要对具体行为进行定义，而继承于他的类就需要把这些抽</w:t>
      </w:r>
      <w:r w:rsidRPr="001C1BE6">
        <w:rPr>
          <w:rFonts w:ascii="Microsoft YaHei" w:eastAsia="Microsoft YaHei" w:hAnsi="Microsoft YaHei" w:cs="Microsoft YaHei" w:hint="eastAsia"/>
          <w:color w:val="404040" w:themeColor="text1" w:themeTint="BF"/>
          <w:sz w:val="21"/>
          <w:szCs w:val="21"/>
        </w:rPr>
        <w:lastRenderedPageBreak/>
        <w:t>象的</w:t>
      </w:r>
      <w:r w:rsidRPr="001C1BE6">
        <w:rPr>
          <w:rFonts w:ascii="Segoe UI" w:eastAsia="Times New Roman" w:hAnsi="Segoe UI" w:cs="Segoe UI"/>
          <w:color w:val="404040" w:themeColor="text1" w:themeTint="BF"/>
          <w:sz w:val="21"/>
          <w:szCs w:val="21"/>
        </w:rPr>
        <w:t xml:space="preserve"> methods </w:t>
      </w:r>
      <w:r w:rsidRPr="001C1BE6">
        <w:rPr>
          <w:rFonts w:ascii="Microsoft YaHei" w:eastAsia="Microsoft YaHei" w:hAnsi="Microsoft YaHei" w:cs="Microsoft YaHei" w:hint="eastAsia"/>
          <w:color w:val="404040" w:themeColor="text1" w:themeTint="BF"/>
          <w:sz w:val="21"/>
          <w:szCs w:val="21"/>
        </w:rPr>
        <w:t>逐个</w:t>
      </w:r>
      <w:r w:rsidRPr="001C1BE6">
        <w:rPr>
          <w:rFonts w:ascii="Segoe UI" w:eastAsia="Times New Roman" w:hAnsi="Segoe UI" w:cs="Segoe UI"/>
          <w:color w:val="404040" w:themeColor="text1" w:themeTint="BF"/>
          <w:sz w:val="21"/>
          <w:szCs w:val="21"/>
        </w:rPr>
        <w:t xml:space="preserve"> overrides </w:t>
      </w:r>
      <w:r w:rsidRPr="001C1BE6">
        <w:rPr>
          <w:rFonts w:ascii="Microsoft YaHei" w:eastAsia="Microsoft YaHei" w:hAnsi="Microsoft YaHei" w:cs="Microsoft YaHei" w:hint="eastAsia"/>
          <w:color w:val="404040" w:themeColor="text1" w:themeTint="BF"/>
          <w:sz w:val="21"/>
          <w:szCs w:val="21"/>
        </w:rPr>
        <w:t>并且详细定义。目的是统一整个骨架，但是允许继承他的</w:t>
      </w:r>
      <w:r w:rsidRPr="001C1BE6">
        <w:rPr>
          <w:rFonts w:ascii="Segoe UI" w:eastAsia="Times New Roman" w:hAnsi="Segoe UI" w:cs="Segoe UI"/>
          <w:color w:val="404040" w:themeColor="text1" w:themeTint="BF"/>
          <w:sz w:val="21"/>
          <w:szCs w:val="21"/>
        </w:rPr>
        <w:t xml:space="preserve"> subclasses </w:t>
      </w:r>
      <w:r w:rsidRPr="001C1BE6">
        <w:rPr>
          <w:rFonts w:ascii="Microsoft YaHei" w:eastAsia="Microsoft YaHei" w:hAnsi="Microsoft YaHei" w:cs="Microsoft YaHei" w:hint="eastAsia"/>
          <w:color w:val="404040" w:themeColor="text1" w:themeTint="BF"/>
          <w:sz w:val="21"/>
          <w:szCs w:val="21"/>
        </w:rPr>
        <w:t>能够做出一些限制范围内的特异化</w:t>
      </w:r>
      <w:r w:rsidRPr="001C1BE6">
        <w:rPr>
          <w:rFonts w:ascii="Microsoft YaHei" w:eastAsia="Microsoft YaHei" w:hAnsi="Microsoft YaHei" w:cs="Microsoft YaHei"/>
          <w:color w:val="404040" w:themeColor="text1" w:themeTint="BF"/>
          <w:sz w:val="21"/>
          <w:szCs w:val="21"/>
        </w:rPr>
        <w:t>。</w:t>
      </w:r>
    </w:p>
    <w:p w14:paraId="2C4EA31C" w14:textId="5439E80A" w:rsidR="001C1BE6" w:rsidRPr="001C1BE6" w:rsidRDefault="007C1C47" w:rsidP="003B0675">
      <w:pPr>
        <w:spacing w:before="100" w:beforeAutospacing="1" w:after="100" w:afterAutospacing="1" w:line="240" w:lineRule="auto"/>
        <w:jc w:val="center"/>
        <w:rPr>
          <w:rFonts w:ascii="Segoe UI" w:eastAsia="Times New Roman" w:hAnsi="Segoe UI" w:cs="Segoe UI"/>
          <w:color w:val="404040" w:themeColor="text1" w:themeTint="BF"/>
          <w:sz w:val="21"/>
          <w:szCs w:val="21"/>
        </w:rPr>
      </w:pPr>
      <w:r>
        <w:rPr>
          <w:noProof/>
        </w:rPr>
        <w:drawing>
          <wp:inline distT="0" distB="0" distL="0" distR="0" wp14:anchorId="62B3EFA7" wp14:editId="3B85AAE9">
            <wp:extent cx="2464905" cy="255096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8165" cy="2585388"/>
                    </a:xfrm>
                    <a:prstGeom prst="rect">
                      <a:avLst/>
                    </a:prstGeom>
                    <a:noFill/>
                    <a:ln>
                      <a:noFill/>
                    </a:ln>
                  </pic:spPr>
                </pic:pic>
              </a:graphicData>
            </a:graphic>
          </wp:inline>
        </w:drawing>
      </w:r>
    </w:p>
    <w:p w14:paraId="5FD42E8E"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虽然说</w:t>
      </w:r>
      <w:r w:rsidRPr="001C1BE6">
        <w:rPr>
          <w:rFonts w:ascii="Segoe UI" w:eastAsia="Times New Roman" w:hAnsi="Segoe UI" w:cs="Segoe UI"/>
          <w:color w:val="404040" w:themeColor="text1" w:themeTint="BF"/>
          <w:sz w:val="21"/>
          <w:szCs w:val="21"/>
        </w:rPr>
        <w:t xml:space="preserve"> </w:t>
      </w:r>
      <w:proofErr w:type="spellStart"/>
      <w:r w:rsidRPr="001C1BE6">
        <w:rPr>
          <w:rFonts w:ascii="Segoe UI" w:eastAsia="Times New Roman" w:hAnsi="Segoe UI" w:cs="Segoe UI"/>
          <w:color w:val="404040" w:themeColor="text1" w:themeTint="BF"/>
          <w:sz w:val="21"/>
          <w:szCs w:val="21"/>
        </w:rPr>
        <w:t>AbstractClass</w:t>
      </w:r>
      <w:proofErr w:type="spellEnd"/>
      <w:r w:rsidRPr="001C1BE6">
        <w:rPr>
          <w:rFonts w:ascii="Segoe UI" w:eastAsia="Times New Roman" w:hAnsi="Segoe UI" w:cs="Segoe UI"/>
          <w:color w:val="404040" w:themeColor="text1" w:themeTint="BF"/>
          <w:sz w:val="21"/>
          <w:szCs w:val="21"/>
        </w:rPr>
        <w:t xml:space="preserve"> </w:t>
      </w:r>
      <w:r w:rsidRPr="001C1BE6">
        <w:rPr>
          <w:rFonts w:ascii="Microsoft YaHei" w:eastAsia="Microsoft YaHei" w:hAnsi="Microsoft YaHei" w:cs="Microsoft YaHei" w:hint="eastAsia"/>
          <w:color w:val="404040" w:themeColor="text1" w:themeTint="BF"/>
          <w:sz w:val="21"/>
          <w:szCs w:val="21"/>
        </w:rPr>
        <w:t>是</w:t>
      </w:r>
      <w:r w:rsidRPr="001C1BE6">
        <w:rPr>
          <w:rFonts w:ascii="Segoe UI" w:eastAsia="Times New Roman" w:hAnsi="Segoe UI" w:cs="Segoe UI"/>
          <w:color w:val="404040" w:themeColor="text1" w:themeTint="BF"/>
          <w:sz w:val="21"/>
          <w:szCs w:val="21"/>
        </w:rPr>
        <w:t xml:space="preserve"> Abstract</w:t>
      </w:r>
      <w:r w:rsidRPr="001C1BE6">
        <w:rPr>
          <w:rFonts w:ascii="Microsoft YaHei" w:eastAsia="Microsoft YaHei" w:hAnsi="Microsoft YaHei" w:cs="Microsoft YaHei" w:hint="eastAsia"/>
          <w:color w:val="404040" w:themeColor="text1" w:themeTint="BF"/>
          <w:sz w:val="21"/>
          <w:szCs w:val="21"/>
        </w:rPr>
        <w:t>，但是其中的</w:t>
      </w:r>
      <w:r w:rsidRPr="001C1BE6">
        <w:rPr>
          <w:rFonts w:ascii="Segoe UI" w:eastAsia="Times New Roman" w:hAnsi="Segoe UI" w:cs="Segoe UI"/>
          <w:color w:val="404040" w:themeColor="text1" w:themeTint="BF"/>
          <w:sz w:val="21"/>
          <w:szCs w:val="21"/>
        </w:rPr>
        <w:t xml:space="preserve"> </w:t>
      </w:r>
      <w:proofErr w:type="spellStart"/>
      <w:r w:rsidRPr="001C1BE6">
        <w:rPr>
          <w:rFonts w:ascii="Segoe UI" w:eastAsia="Times New Roman" w:hAnsi="Segoe UI" w:cs="Segoe UI"/>
          <w:color w:val="404040" w:themeColor="text1" w:themeTint="BF"/>
          <w:sz w:val="21"/>
          <w:szCs w:val="21"/>
        </w:rPr>
        <w:t>templateMethod</w:t>
      </w:r>
      <w:proofErr w:type="spellEnd"/>
      <w:r w:rsidRPr="001C1BE6">
        <w:rPr>
          <w:rFonts w:ascii="Segoe UI" w:eastAsia="Times New Roman" w:hAnsi="Segoe UI" w:cs="Segoe UI"/>
          <w:color w:val="404040" w:themeColor="text1" w:themeTint="BF"/>
          <w:sz w:val="21"/>
          <w:szCs w:val="21"/>
        </w:rPr>
        <w:t xml:space="preserve"> </w:t>
      </w:r>
      <w:r w:rsidRPr="001C1BE6">
        <w:rPr>
          <w:rFonts w:ascii="Microsoft YaHei" w:eastAsia="Microsoft YaHei" w:hAnsi="Microsoft YaHei" w:cs="Microsoft YaHei" w:hint="eastAsia"/>
          <w:color w:val="404040" w:themeColor="text1" w:themeTint="BF"/>
          <w:sz w:val="21"/>
          <w:szCs w:val="21"/>
        </w:rPr>
        <w:t>却是已经定义好了的，这是骨架，不能被改变。因此，继承于它的</w:t>
      </w:r>
      <w:r w:rsidRPr="001C1BE6">
        <w:rPr>
          <w:rFonts w:ascii="Segoe UI" w:eastAsia="Times New Roman" w:hAnsi="Segoe UI" w:cs="Segoe UI"/>
          <w:color w:val="404040" w:themeColor="text1" w:themeTint="BF"/>
          <w:sz w:val="21"/>
          <w:szCs w:val="21"/>
        </w:rPr>
        <w:t xml:space="preserve"> </w:t>
      </w:r>
      <w:proofErr w:type="spellStart"/>
      <w:r w:rsidRPr="001C1BE6">
        <w:rPr>
          <w:rFonts w:ascii="Segoe UI" w:eastAsia="Times New Roman" w:hAnsi="Segoe UI" w:cs="Segoe UI"/>
          <w:color w:val="404040" w:themeColor="text1" w:themeTint="BF"/>
          <w:sz w:val="21"/>
          <w:szCs w:val="21"/>
        </w:rPr>
        <w:t>ConcreteClass</w:t>
      </w:r>
      <w:proofErr w:type="spellEnd"/>
      <w:r w:rsidRPr="001C1BE6">
        <w:rPr>
          <w:rFonts w:ascii="Segoe UI" w:eastAsia="Times New Roman" w:hAnsi="Segoe UI" w:cs="Segoe UI"/>
          <w:color w:val="404040" w:themeColor="text1" w:themeTint="BF"/>
          <w:sz w:val="21"/>
          <w:szCs w:val="21"/>
        </w:rPr>
        <w:t xml:space="preserve"> </w:t>
      </w:r>
      <w:r w:rsidRPr="001C1BE6">
        <w:rPr>
          <w:rFonts w:ascii="Microsoft YaHei" w:eastAsia="Microsoft YaHei" w:hAnsi="Microsoft YaHei" w:cs="Microsoft YaHei" w:hint="eastAsia"/>
          <w:color w:val="404040" w:themeColor="text1" w:themeTint="BF"/>
          <w:sz w:val="21"/>
          <w:szCs w:val="21"/>
        </w:rPr>
        <w:t>就需要把抽象的步骤实现，在不影响骨架结构的情况下实现自定义的行为</w:t>
      </w:r>
      <w:r w:rsidRPr="001C1BE6">
        <w:rPr>
          <w:rFonts w:ascii="Microsoft YaHei" w:eastAsia="Microsoft YaHei" w:hAnsi="Microsoft YaHei" w:cs="Microsoft YaHei"/>
          <w:color w:val="404040" w:themeColor="text1" w:themeTint="BF"/>
          <w:sz w:val="21"/>
          <w:szCs w:val="21"/>
        </w:rPr>
        <w:t>。</w:t>
      </w:r>
    </w:p>
    <w:p w14:paraId="6A0ADF11" w14:textId="450AA9C1" w:rsidR="001C1BE6" w:rsidRPr="0015799C" w:rsidRDefault="002854C2" w:rsidP="00182971">
      <w:pPr>
        <w:pStyle w:val="2"/>
      </w:pPr>
      <w:bookmarkStart w:id="109" w:name="_Toc39514475"/>
      <w:bookmarkStart w:id="110" w:name="_Toc39582630"/>
      <w:r>
        <w:t>5</w:t>
      </w:r>
      <w:r w:rsidR="00182971">
        <w:t xml:space="preserve">.10 </w:t>
      </w:r>
      <w:bookmarkEnd w:id="109"/>
      <w:r w:rsidR="00951676" w:rsidRPr="00951676">
        <w:t>浏览者（Visitor）</w:t>
      </w:r>
      <w:bookmarkEnd w:id="110"/>
    </w:p>
    <w:p w14:paraId="3E1C7514" w14:textId="77777777" w:rsidR="001C1BE6" w:rsidRPr="001C1BE6" w:rsidRDefault="001C1BE6" w:rsidP="001C1BE6">
      <w:pPr>
        <w:spacing w:before="100" w:beforeAutospacing="1" w:after="100" w:afterAutospacing="1" w:line="240" w:lineRule="auto"/>
        <w:rPr>
          <w:rFonts w:ascii="Segoe UI" w:eastAsia="Times New Roman" w:hAnsi="Segoe UI" w:cs="Segoe UI"/>
          <w:color w:val="404040" w:themeColor="text1" w:themeTint="BF"/>
          <w:sz w:val="21"/>
          <w:szCs w:val="21"/>
        </w:rPr>
      </w:pPr>
      <w:r w:rsidRPr="001C1BE6">
        <w:rPr>
          <w:rFonts w:ascii="Segoe UI" w:eastAsia="Times New Roman" w:hAnsi="Segoe UI" w:cs="Segoe UI"/>
          <w:color w:val="404040" w:themeColor="text1" w:themeTint="BF"/>
          <w:sz w:val="21"/>
          <w:szCs w:val="21"/>
        </w:rPr>
        <w:t xml:space="preserve">Visitor </w:t>
      </w:r>
      <w:r w:rsidRPr="001C1BE6">
        <w:rPr>
          <w:rFonts w:ascii="Microsoft YaHei" w:eastAsia="Microsoft YaHei" w:hAnsi="Microsoft YaHei" w:cs="Microsoft YaHei" w:hint="eastAsia"/>
          <w:color w:val="404040" w:themeColor="text1" w:themeTint="BF"/>
          <w:sz w:val="21"/>
          <w:szCs w:val="21"/>
        </w:rPr>
        <w:t>本质上是一个类，这个类里面包含了对不同</w:t>
      </w:r>
      <w:r w:rsidRPr="001C1BE6">
        <w:rPr>
          <w:rFonts w:ascii="Segoe UI" w:eastAsia="Times New Roman" w:hAnsi="Segoe UI" w:cs="Segoe UI"/>
          <w:color w:val="404040" w:themeColor="text1" w:themeTint="BF"/>
          <w:sz w:val="21"/>
          <w:szCs w:val="21"/>
        </w:rPr>
        <w:t xml:space="preserve"> objects </w:t>
      </w:r>
      <w:r w:rsidRPr="001C1BE6">
        <w:rPr>
          <w:rFonts w:ascii="Microsoft YaHei" w:eastAsia="Microsoft YaHei" w:hAnsi="Microsoft YaHei" w:cs="Microsoft YaHei" w:hint="eastAsia"/>
          <w:color w:val="404040" w:themeColor="text1" w:themeTint="BF"/>
          <w:sz w:val="21"/>
          <w:szCs w:val="21"/>
        </w:rPr>
        <w:t>中公开信息的格式转换输出</w:t>
      </w:r>
      <w:r w:rsidRPr="001C1BE6">
        <w:rPr>
          <w:rFonts w:ascii="Microsoft YaHei" w:eastAsia="Microsoft YaHei" w:hAnsi="Microsoft YaHei" w:cs="Microsoft YaHei"/>
          <w:color w:val="404040" w:themeColor="text1" w:themeTint="BF"/>
          <w:sz w:val="21"/>
          <w:szCs w:val="21"/>
        </w:rPr>
        <w:t>。</w:t>
      </w:r>
    </w:p>
    <w:p w14:paraId="64C45B4D" w14:textId="5EB85036" w:rsidR="001C1BE6" w:rsidRPr="001C1BE6" w:rsidRDefault="000F28C5" w:rsidP="003B0675">
      <w:pPr>
        <w:spacing w:before="100" w:beforeAutospacing="1" w:after="100" w:afterAutospacing="1" w:line="240" w:lineRule="auto"/>
        <w:jc w:val="center"/>
        <w:rPr>
          <w:rFonts w:ascii="Segoe UI" w:eastAsia="Times New Roman" w:hAnsi="Segoe UI" w:cs="Segoe UI"/>
          <w:color w:val="404040" w:themeColor="text1" w:themeTint="BF"/>
          <w:sz w:val="21"/>
          <w:szCs w:val="21"/>
        </w:rPr>
      </w:pPr>
      <w:r>
        <w:rPr>
          <w:noProof/>
        </w:rPr>
        <w:drawing>
          <wp:inline distT="0" distB="0" distL="0" distR="0" wp14:anchorId="4DEE4C29" wp14:editId="6594E712">
            <wp:extent cx="2782957" cy="283991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844" cy="2844903"/>
                    </a:xfrm>
                    <a:prstGeom prst="rect">
                      <a:avLst/>
                    </a:prstGeom>
                    <a:noFill/>
                    <a:ln>
                      <a:noFill/>
                    </a:ln>
                  </pic:spPr>
                </pic:pic>
              </a:graphicData>
            </a:graphic>
          </wp:inline>
        </w:drawing>
      </w:r>
    </w:p>
    <w:p w14:paraId="08E6D978" w14:textId="11FA7FBE" w:rsidR="00287A8E" w:rsidRDefault="001C1BE6" w:rsidP="001C1BE6">
      <w:pPr>
        <w:spacing w:before="100" w:beforeAutospacing="1" w:after="100" w:afterAutospacing="1" w:line="240" w:lineRule="auto"/>
        <w:rPr>
          <w:rFonts w:ascii="Microsoft YaHei" w:eastAsia="Microsoft YaHei" w:hAnsi="Microsoft YaHei" w:cs="Microsoft YaHei" w:hint="eastAsia"/>
          <w:color w:val="404040" w:themeColor="text1" w:themeTint="BF"/>
          <w:sz w:val="21"/>
          <w:szCs w:val="21"/>
        </w:rPr>
      </w:pPr>
      <w:r w:rsidRPr="001C1BE6">
        <w:rPr>
          <w:rFonts w:ascii="Microsoft YaHei" w:eastAsia="Microsoft YaHei" w:hAnsi="Microsoft YaHei" w:cs="Microsoft YaHei" w:hint="eastAsia"/>
          <w:color w:val="404040" w:themeColor="text1" w:themeTint="BF"/>
          <w:sz w:val="21"/>
          <w:szCs w:val="21"/>
        </w:rPr>
        <w:t>值得注意的是，</w:t>
      </w:r>
      <w:r w:rsidRPr="001C1BE6">
        <w:rPr>
          <w:rFonts w:ascii="Segoe UI" w:eastAsia="Times New Roman" w:hAnsi="Segoe UI" w:cs="Segoe UI"/>
          <w:color w:val="404040" w:themeColor="text1" w:themeTint="BF"/>
          <w:sz w:val="21"/>
          <w:szCs w:val="21"/>
        </w:rPr>
        <w:t xml:space="preserve">Visitor </w:t>
      </w:r>
      <w:r w:rsidRPr="001C1BE6">
        <w:rPr>
          <w:rFonts w:ascii="Microsoft YaHei" w:eastAsia="Microsoft YaHei" w:hAnsi="Microsoft YaHei" w:cs="Microsoft YaHei" w:hint="eastAsia"/>
          <w:color w:val="404040" w:themeColor="text1" w:themeTint="BF"/>
          <w:sz w:val="21"/>
          <w:szCs w:val="21"/>
        </w:rPr>
        <w:t>中的</w:t>
      </w:r>
      <w:r w:rsidRPr="001C1BE6">
        <w:rPr>
          <w:rFonts w:ascii="Segoe UI" w:eastAsia="Times New Roman" w:hAnsi="Segoe UI" w:cs="Segoe UI"/>
          <w:color w:val="404040" w:themeColor="text1" w:themeTint="BF"/>
          <w:sz w:val="21"/>
          <w:szCs w:val="21"/>
        </w:rPr>
        <w:t xml:space="preserve"> Method </w:t>
      </w:r>
      <w:r w:rsidRPr="001C1BE6">
        <w:rPr>
          <w:rFonts w:ascii="Microsoft YaHei" w:eastAsia="Microsoft YaHei" w:hAnsi="Microsoft YaHei" w:cs="Microsoft YaHei" w:hint="eastAsia"/>
          <w:color w:val="404040" w:themeColor="text1" w:themeTint="BF"/>
          <w:sz w:val="21"/>
          <w:szCs w:val="21"/>
        </w:rPr>
        <w:t>是由其他</w:t>
      </w:r>
      <w:r w:rsidRPr="001C1BE6">
        <w:rPr>
          <w:rFonts w:ascii="Segoe UI" w:eastAsia="Times New Roman" w:hAnsi="Segoe UI" w:cs="Segoe UI"/>
          <w:color w:val="404040" w:themeColor="text1" w:themeTint="BF"/>
          <w:sz w:val="21"/>
          <w:szCs w:val="21"/>
        </w:rPr>
        <w:t xml:space="preserve"> objects </w:t>
      </w:r>
      <w:r w:rsidRPr="001C1BE6">
        <w:rPr>
          <w:rFonts w:ascii="Microsoft YaHei" w:eastAsia="Microsoft YaHei" w:hAnsi="Microsoft YaHei" w:cs="Microsoft YaHei" w:hint="eastAsia"/>
          <w:color w:val="404040" w:themeColor="text1" w:themeTint="BF"/>
          <w:sz w:val="21"/>
          <w:szCs w:val="21"/>
        </w:rPr>
        <w:t>主动触发的。而作为最外层，程序员通过</w:t>
      </w:r>
      <w:r w:rsidRPr="001C1BE6">
        <w:rPr>
          <w:rFonts w:ascii="Segoe UI" w:eastAsia="Times New Roman" w:hAnsi="Segoe UI" w:cs="Segoe UI"/>
          <w:color w:val="404040" w:themeColor="text1" w:themeTint="BF"/>
          <w:sz w:val="21"/>
          <w:szCs w:val="21"/>
        </w:rPr>
        <w:t xml:space="preserve"> objects </w:t>
      </w:r>
      <w:r w:rsidRPr="001C1BE6">
        <w:rPr>
          <w:rFonts w:ascii="Microsoft YaHei" w:eastAsia="Microsoft YaHei" w:hAnsi="Microsoft YaHei" w:cs="Microsoft YaHei" w:hint="eastAsia"/>
          <w:color w:val="404040" w:themeColor="text1" w:themeTint="BF"/>
          <w:sz w:val="21"/>
          <w:szCs w:val="21"/>
        </w:rPr>
        <w:t>内的</w:t>
      </w:r>
      <w:r w:rsidRPr="001C1BE6">
        <w:rPr>
          <w:rFonts w:ascii="Segoe UI" w:eastAsia="Times New Roman" w:hAnsi="Segoe UI" w:cs="Segoe UI"/>
          <w:color w:val="404040" w:themeColor="text1" w:themeTint="BF"/>
          <w:sz w:val="21"/>
          <w:szCs w:val="21"/>
        </w:rPr>
        <w:t xml:space="preserve"> accept </w:t>
      </w:r>
      <w:r w:rsidRPr="001C1BE6">
        <w:rPr>
          <w:rFonts w:ascii="Microsoft YaHei" w:eastAsia="Microsoft YaHei" w:hAnsi="Microsoft YaHei" w:cs="Microsoft YaHei" w:hint="eastAsia"/>
          <w:color w:val="404040" w:themeColor="text1" w:themeTint="BF"/>
          <w:sz w:val="21"/>
          <w:szCs w:val="21"/>
        </w:rPr>
        <w:t>函数来间接调用</w:t>
      </w:r>
      <w:r w:rsidRPr="001C1BE6">
        <w:rPr>
          <w:rFonts w:ascii="Segoe UI" w:eastAsia="Times New Roman" w:hAnsi="Segoe UI" w:cs="Segoe UI"/>
          <w:color w:val="404040" w:themeColor="text1" w:themeTint="BF"/>
          <w:sz w:val="21"/>
          <w:szCs w:val="21"/>
        </w:rPr>
        <w:t xml:space="preserve"> Visitor</w:t>
      </w:r>
      <w:r w:rsidRPr="001C1BE6">
        <w:rPr>
          <w:rFonts w:ascii="Microsoft YaHei" w:eastAsia="Microsoft YaHei" w:hAnsi="Microsoft YaHei" w:cs="Microsoft YaHei"/>
          <w:color w:val="404040" w:themeColor="text1" w:themeTint="BF"/>
          <w:sz w:val="21"/>
          <w:szCs w:val="21"/>
        </w:rPr>
        <w:t>。</w:t>
      </w:r>
    </w:p>
    <w:p w14:paraId="1BF4CCB7" w14:textId="580D40D2" w:rsidR="00C52DFB" w:rsidRDefault="002854C2" w:rsidP="00182971">
      <w:pPr>
        <w:pStyle w:val="1"/>
        <w:rPr>
          <w:rFonts w:ascii="Segoe UI" w:hAnsi="Segoe UI" w:cs="Segoe UI"/>
        </w:rPr>
      </w:pPr>
      <w:bookmarkStart w:id="111" w:name="_Toc39514476"/>
      <w:bookmarkStart w:id="112" w:name="_Toc39582631"/>
      <w:r>
        <w:lastRenderedPageBreak/>
        <w:t>6</w:t>
      </w:r>
      <w:r w:rsidR="00C52DFB">
        <w:rPr>
          <w:rFonts w:hint="eastAsia"/>
        </w:rPr>
        <w:t>基础信息模块</w:t>
      </w:r>
      <w:r w:rsidR="00671577">
        <w:rPr>
          <w:rFonts w:hint="eastAsia"/>
        </w:rPr>
        <w:t>设计模式</w:t>
      </w:r>
      <w:r w:rsidR="00C52DFB">
        <w:rPr>
          <w:rFonts w:hint="eastAsia"/>
        </w:rPr>
        <w:t>分析</w:t>
      </w:r>
      <w:bookmarkEnd w:id="111"/>
      <w:bookmarkEnd w:id="112"/>
    </w:p>
    <w:p w14:paraId="195E4088" w14:textId="77777777" w:rsidR="00C52DFB" w:rsidRDefault="00C52DFB" w:rsidP="00C52DFB">
      <w:pPr>
        <w:pStyle w:val="code-line"/>
        <w:rPr>
          <w:rFonts w:ascii="Segoe UI" w:hAnsi="Segoe UI" w:cs="Segoe UI"/>
          <w:color w:val="000000"/>
          <w:sz w:val="21"/>
          <w:szCs w:val="21"/>
        </w:rPr>
      </w:pPr>
      <w:r>
        <w:rPr>
          <w:rFonts w:ascii="Microsoft YaHei" w:eastAsia="Microsoft YaHei" w:hAnsi="Microsoft YaHei" w:cs="Microsoft YaHei" w:hint="eastAsia"/>
          <w:color w:val="000000"/>
          <w:sz w:val="21"/>
          <w:szCs w:val="21"/>
        </w:rPr>
        <w:t>我们在总体上采用的是</w:t>
      </w:r>
      <w:r>
        <w:rPr>
          <w:rFonts w:ascii="Segoe UI" w:hAnsi="Segoe UI" w:cs="Segoe UI"/>
          <w:color w:val="000000"/>
          <w:sz w:val="21"/>
          <w:szCs w:val="21"/>
        </w:rPr>
        <w:t xml:space="preserve"> MVVM </w:t>
      </w:r>
      <w:r>
        <w:rPr>
          <w:rFonts w:ascii="Microsoft YaHei" w:eastAsia="Microsoft YaHei" w:hAnsi="Microsoft YaHei" w:cs="Microsoft YaHei" w:hint="eastAsia"/>
          <w:color w:val="000000"/>
          <w:sz w:val="21"/>
          <w:szCs w:val="21"/>
        </w:rPr>
        <w:t>架构</w:t>
      </w:r>
      <w:r>
        <w:rPr>
          <w:rFonts w:ascii="Segoe UI" w:hAnsi="Segoe UI" w:cs="Segoe UI"/>
          <w:color w:val="000000"/>
          <w:sz w:val="21"/>
          <w:szCs w:val="21"/>
        </w:rPr>
        <w:t xml:space="preserve"> (Model-View-</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w:t>
      </w:r>
      <w:r>
        <w:rPr>
          <w:rFonts w:ascii="Microsoft YaHei" w:eastAsia="Microsoft YaHei" w:hAnsi="Microsoft YaHei" w:cs="Microsoft YaHei" w:hint="eastAsia"/>
          <w:color w:val="000000"/>
          <w:sz w:val="21"/>
          <w:szCs w:val="21"/>
        </w:rPr>
        <w:t>。这种架构是基于</w:t>
      </w:r>
      <w:r>
        <w:rPr>
          <w:rFonts w:ascii="Segoe UI" w:hAnsi="Segoe UI" w:cs="Segoe UI"/>
          <w:color w:val="000000"/>
          <w:sz w:val="21"/>
          <w:szCs w:val="21"/>
        </w:rPr>
        <w:t xml:space="preserve"> MVC </w:t>
      </w:r>
      <w:r>
        <w:rPr>
          <w:rFonts w:ascii="Microsoft YaHei" w:eastAsia="Microsoft YaHei" w:hAnsi="Microsoft YaHei" w:cs="Microsoft YaHei" w:hint="eastAsia"/>
          <w:color w:val="000000"/>
          <w:sz w:val="21"/>
          <w:szCs w:val="21"/>
        </w:rPr>
        <w:t>架构之上发展而来的。它是由在</w:t>
      </w:r>
      <w:r>
        <w:rPr>
          <w:rFonts w:ascii="Segoe UI" w:hAnsi="Segoe UI" w:cs="Segoe UI"/>
          <w:color w:val="000000"/>
          <w:sz w:val="21"/>
          <w:szCs w:val="21"/>
        </w:rPr>
        <w:t xml:space="preserve"> Microsoft </w:t>
      </w:r>
      <w:r>
        <w:rPr>
          <w:rFonts w:ascii="Microsoft YaHei" w:eastAsia="Microsoft YaHei" w:hAnsi="Microsoft YaHei" w:cs="Microsoft YaHei" w:hint="eastAsia"/>
          <w:color w:val="000000"/>
          <w:sz w:val="21"/>
          <w:szCs w:val="21"/>
        </w:rPr>
        <w:t>工作的架构师</w:t>
      </w:r>
      <w:r>
        <w:rPr>
          <w:rFonts w:ascii="Segoe UI" w:hAnsi="Segoe UI" w:cs="Segoe UI"/>
          <w:color w:val="000000"/>
          <w:sz w:val="21"/>
          <w:szCs w:val="21"/>
        </w:rPr>
        <w:t xml:space="preserve"> Ken Cooper and Ted Peters </w:t>
      </w:r>
      <w:r>
        <w:rPr>
          <w:rFonts w:ascii="Microsoft YaHei" w:eastAsia="Microsoft YaHei" w:hAnsi="Microsoft YaHei" w:cs="Microsoft YaHei" w:hint="eastAsia"/>
          <w:color w:val="000000"/>
          <w:sz w:val="21"/>
          <w:szCs w:val="21"/>
        </w:rPr>
        <w:t>发明的。这种设计主要针对的是事件驱动性的程序的架构优化。在实际产品中，</w:t>
      </w:r>
      <w:r>
        <w:rPr>
          <w:rFonts w:ascii="Segoe UI" w:hAnsi="Segoe UI" w:cs="Segoe UI"/>
          <w:color w:val="000000"/>
          <w:sz w:val="21"/>
          <w:szCs w:val="21"/>
        </w:rPr>
        <w:t xml:space="preserve">WPF (Windows Presentation Foundation) </w:t>
      </w:r>
      <w:r>
        <w:rPr>
          <w:rFonts w:ascii="Microsoft YaHei" w:eastAsia="Microsoft YaHei" w:hAnsi="Microsoft YaHei" w:cs="Microsoft YaHei" w:hint="eastAsia"/>
          <w:color w:val="000000"/>
          <w:sz w:val="21"/>
          <w:szCs w:val="21"/>
        </w:rPr>
        <w:t>有着十分优异的表现。</w:t>
      </w:r>
    </w:p>
    <w:p w14:paraId="4FDE4FC9" w14:textId="77777777" w:rsidR="00C52DFB" w:rsidRDefault="00C52DFB" w:rsidP="00C52DFB">
      <w:pPr>
        <w:pStyle w:val="code-line"/>
        <w:rPr>
          <w:rFonts w:ascii="Segoe UI" w:hAnsi="Segoe UI" w:cs="Segoe UI"/>
          <w:color w:val="000000"/>
          <w:sz w:val="21"/>
          <w:szCs w:val="21"/>
        </w:rPr>
      </w:pPr>
      <w:r>
        <w:rPr>
          <w:rFonts w:ascii="Segoe UI" w:hAnsi="Segoe UI" w:cs="Segoe UI"/>
          <w:color w:val="000000"/>
          <w:sz w:val="21"/>
          <w:szCs w:val="21"/>
        </w:rPr>
        <w:t xml:space="preserve">MVVM </w:t>
      </w:r>
      <w:r>
        <w:rPr>
          <w:rFonts w:ascii="Microsoft YaHei" w:eastAsia="Microsoft YaHei" w:hAnsi="Microsoft YaHei" w:cs="Microsoft YaHei" w:hint="eastAsia"/>
          <w:color w:val="000000"/>
          <w:sz w:val="21"/>
          <w:szCs w:val="21"/>
        </w:rPr>
        <w:t>的设计目的是为了进一步解决</w:t>
      </w:r>
      <w:r>
        <w:rPr>
          <w:rFonts w:ascii="Segoe UI" w:hAnsi="Segoe UI" w:cs="Segoe UI"/>
          <w:color w:val="000000"/>
          <w:sz w:val="21"/>
          <w:szCs w:val="21"/>
        </w:rPr>
        <w:t xml:space="preserve"> MVC </w:t>
      </w:r>
      <w:r>
        <w:rPr>
          <w:rFonts w:ascii="Microsoft YaHei" w:eastAsia="Microsoft YaHei" w:hAnsi="Microsoft YaHei" w:cs="Microsoft YaHei" w:hint="eastAsia"/>
          <w:color w:val="000000"/>
          <w:sz w:val="21"/>
          <w:szCs w:val="21"/>
        </w:rPr>
        <w:t>等架构中</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和</w:t>
      </w:r>
      <w:r>
        <w:rPr>
          <w:rFonts w:ascii="Segoe UI" w:hAnsi="Segoe UI" w:cs="Segoe UI"/>
          <w:color w:val="000000"/>
          <w:sz w:val="21"/>
          <w:szCs w:val="21"/>
        </w:rPr>
        <w:t xml:space="preserve"> Model </w:t>
      </w:r>
      <w:r>
        <w:rPr>
          <w:rFonts w:ascii="Microsoft YaHei" w:eastAsia="Microsoft YaHei" w:hAnsi="Microsoft YaHei" w:cs="Microsoft YaHei" w:hint="eastAsia"/>
          <w:color w:val="000000"/>
          <w:sz w:val="21"/>
          <w:szCs w:val="21"/>
        </w:rPr>
        <w:t>的耦合性问题。在</w:t>
      </w:r>
      <w:r>
        <w:rPr>
          <w:rFonts w:ascii="Segoe UI" w:hAnsi="Segoe UI" w:cs="Segoe UI"/>
          <w:color w:val="000000"/>
          <w:sz w:val="21"/>
          <w:szCs w:val="21"/>
        </w:rPr>
        <w:t xml:space="preserve"> MVC </w:t>
      </w:r>
      <w:r>
        <w:rPr>
          <w:rFonts w:ascii="Microsoft YaHei" w:eastAsia="Microsoft YaHei" w:hAnsi="Microsoft YaHei" w:cs="Microsoft YaHei" w:hint="eastAsia"/>
          <w:color w:val="000000"/>
          <w:sz w:val="21"/>
          <w:szCs w:val="21"/>
        </w:rPr>
        <w:t>中，如果</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需要了解</w:t>
      </w:r>
      <w:r>
        <w:rPr>
          <w:rFonts w:ascii="Segoe UI" w:hAnsi="Segoe UI" w:cs="Segoe UI"/>
          <w:color w:val="000000"/>
          <w:sz w:val="21"/>
          <w:szCs w:val="21"/>
        </w:rPr>
        <w:t xml:space="preserve"> Model </w:t>
      </w:r>
      <w:r>
        <w:rPr>
          <w:rFonts w:ascii="Microsoft YaHei" w:eastAsia="Microsoft YaHei" w:hAnsi="Microsoft YaHei" w:cs="Microsoft YaHei" w:hint="eastAsia"/>
          <w:color w:val="000000"/>
          <w:sz w:val="21"/>
          <w:szCs w:val="21"/>
        </w:rPr>
        <w:t>的更新情况，他需要在</w:t>
      </w:r>
      <w:r>
        <w:rPr>
          <w:rFonts w:ascii="Segoe UI" w:hAnsi="Segoe UI" w:cs="Segoe UI"/>
          <w:color w:val="000000"/>
          <w:sz w:val="21"/>
          <w:szCs w:val="21"/>
        </w:rPr>
        <w:t xml:space="preserve"> Controller </w:t>
      </w:r>
      <w:r>
        <w:rPr>
          <w:rFonts w:ascii="Microsoft YaHei" w:eastAsia="Microsoft YaHei" w:hAnsi="Microsoft YaHei" w:cs="Microsoft YaHei" w:hint="eastAsia"/>
          <w:color w:val="000000"/>
          <w:sz w:val="21"/>
          <w:szCs w:val="21"/>
        </w:rPr>
        <w:t>【显式地】把信息呈递过来；并且</w:t>
      </w:r>
      <w:r>
        <w:rPr>
          <w:rFonts w:ascii="Segoe UI" w:hAnsi="Segoe UI" w:cs="Segoe UI"/>
          <w:color w:val="000000"/>
          <w:sz w:val="21"/>
          <w:szCs w:val="21"/>
        </w:rPr>
        <w:t xml:space="preserve"> Controller </w:t>
      </w:r>
      <w:r>
        <w:rPr>
          <w:rFonts w:ascii="Microsoft YaHei" w:eastAsia="Microsoft YaHei" w:hAnsi="Microsoft YaHei" w:cs="Microsoft YaHei" w:hint="eastAsia"/>
          <w:color w:val="000000"/>
          <w:sz w:val="21"/>
          <w:szCs w:val="21"/>
        </w:rPr>
        <w:t>并非与</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一一对应，因此就会出现一个</w:t>
      </w:r>
      <w:r>
        <w:rPr>
          <w:rFonts w:ascii="Segoe UI" w:hAnsi="Segoe UI" w:cs="Segoe UI"/>
          <w:color w:val="000000"/>
          <w:sz w:val="21"/>
          <w:szCs w:val="21"/>
        </w:rPr>
        <w:t xml:space="preserve"> Controller </w:t>
      </w:r>
      <w:r>
        <w:rPr>
          <w:rFonts w:ascii="Microsoft YaHei" w:eastAsia="Microsoft YaHei" w:hAnsi="Microsoft YaHei" w:cs="Microsoft YaHei" w:hint="eastAsia"/>
          <w:color w:val="000000"/>
          <w:sz w:val="21"/>
          <w:szCs w:val="21"/>
        </w:rPr>
        <w:t>服务很多个</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的情况，代码也会变得十分冗杂，</w:t>
      </w:r>
      <w:r>
        <w:rPr>
          <w:rFonts w:ascii="Segoe UI" w:hAnsi="Segoe UI" w:cs="Segoe UI"/>
          <w:color w:val="000000"/>
          <w:sz w:val="21"/>
          <w:szCs w:val="21"/>
        </w:rPr>
        <w:t xml:space="preserve">Controller </w:t>
      </w:r>
      <w:r>
        <w:rPr>
          <w:rFonts w:ascii="Microsoft YaHei" w:eastAsia="Microsoft YaHei" w:hAnsi="Microsoft YaHei" w:cs="Microsoft YaHei" w:hint="eastAsia"/>
          <w:color w:val="000000"/>
          <w:sz w:val="21"/>
          <w:szCs w:val="21"/>
        </w:rPr>
        <w:t>内部逻辑也会变得十分耦合。在</w:t>
      </w:r>
      <w:r>
        <w:rPr>
          <w:rFonts w:ascii="Segoe UI" w:hAnsi="Segoe UI" w:cs="Segoe UI"/>
          <w:color w:val="000000"/>
          <w:sz w:val="21"/>
          <w:szCs w:val="21"/>
        </w:rPr>
        <w:t xml:space="preserve"> MVVM </w:t>
      </w:r>
      <w:r>
        <w:rPr>
          <w:rFonts w:ascii="Microsoft YaHei" w:eastAsia="Microsoft YaHei" w:hAnsi="Microsoft YaHei" w:cs="Microsoft YaHei" w:hint="eastAsia"/>
          <w:color w:val="000000"/>
          <w:sz w:val="21"/>
          <w:szCs w:val="21"/>
        </w:rPr>
        <w:t>中，加入了</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Microsoft YaHei" w:eastAsia="Microsoft YaHei" w:hAnsi="Microsoft YaHei" w:cs="Microsoft YaHei" w:hint="eastAsia"/>
          <w:color w:val="000000"/>
          <w:sz w:val="21"/>
          <w:szCs w:val="21"/>
        </w:rPr>
        <w:t>。他就是用来解决</w:t>
      </w:r>
      <w:r>
        <w:rPr>
          <w:rFonts w:ascii="Segoe UI" w:hAnsi="Segoe UI" w:cs="Segoe UI"/>
          <w:color w:val="000000"/>
          <w:sz w:val="21"/>
          <w:szCs w:val="21"/>
        </w:rPr>
        <w:t xml:space="preserve"> Controller </w:t>
      </w:r>
      <w:r>
        <w:rPr>
          <w:rFonts w:ascii="Microsoft YaHei" w:eastAsia="Microsoft YaHei" w:hAnsi="Microsoft YaHei" w:cs="Microsoft YaHei" w:hint="eastAsia"/>
          <w:color w:val="000000"/>
          <w:sz w:val="21"/>
          <w:szCs w:val="21"/>
        </w:rPr>
        <w:t>复杂度爆炸问题的。</w:t>
      </w:r>
    </w:p>
    <w:p w14:paraId="1EA7BC92" w14:textId="77777777" w:rsidR="00C52DFB" w:rsidRDefault="00C52DFB" w:rsidP="00C52DFB">
      <w:pPr>
        <w:pStyle w:val="code-line"/>
        <w:numPr>
          <w:ilvl w:val="0"/>
          <w:numId w:val="6"/>
        </w:numPr>
        <w:rPr>
          <w:rFonts w:ascii="Segoe UI" w:hAnsi="Segoe UI" w:cs="Segoe UI"/>
          <w:color w:val="000000"/>
          <w:sz w:val="21"/>
          <w:szCs w:val="21"/>
        </w:rPr>
      </w:pPr>
      <w:r>
        <w:rPr>
          <w:rFonts w:ascii="Segoe UI" w:hAnsi="Segoe UI" w:cs="Segoe UI"/>
          <w:color w:val="000000"/>
          <w:sz w:val="21"/>
          <w:szCs w:val="21"/>
        </w:rPr>
        <w:t xml:space="preserve">Model </w:t>
      </w:r>
      <w:r>
        <w:rPr>
          <w:rFonts w:ascii="Microsoft YaHei" w:eastAsia="Microsoft YaHei" w:hAnsi="Microsoft YaHei" w:cs="Microsoft YaHei" w:hint="eastAsia"/>
          <w:color w:val="000000"/>
          <w:sz w:val="21"/>
          <w:szCs w:val="21"/>
        </w:rPr>
        <w:t>本质上是一个独立的</w:t>
      </w:r>
      <w:r>
        <w:rPr>
          <w:rFonts w:ascii="Segoe UI" w:hAnsi="Segoe UI" w:cs="Segoe UI"/>
          <w:color w:val="000000"/>
          <w:sz w:val="21"/>
          <w:szCs w:val="21"/>
        </w:rPr>
        <w:t xml:space="preserve"> class</w:t>
      </w:r>
      <w:r>
        <w:rPr>
          <w:rFonts w:ascii="Microsoft YaHei" w:eastAsia="Microsoft YaHei" w:hAnsi="Microsoft YaHei" w:cs="Microsoft YaHei" w:hint="eastAsia"/>
          <w:color w:val="000000"/>
          <w:sz w:val="21"/>
          <w:szCs w:val="21"/>
        </w:rPr>
        <w:t>，这个</w:t>
      </w:r>
      <w:r>
        <w:rPr>
          <w:rFonts w:ascii="Segoe UI" w:hAnsi="Segoe UI" w:cs="Segoe UI"/>
          <w:color w:val="000000"/>
          <w:sz w:val="21"/>
          <w:szCs w:val="21"/>
        </w:rPr>
        <w:t xml:space="preserve"> class </w:t>
      </w:r>
      <w:r>
        <w:rPr>
          <w:rFonts w:ascii="Microsoft YaHei" w:eastAsia="Microsoft YaHei" w:hAnsi="Microsoft YaHei" w:cs="Microsoft YaHei" w:hint="eastAsia"/>
          <w:color w:val="000000"/>
          <w:sz w:val="21"/>
          <w:szCs w:val="21"/>
        </w:rPr>
        <w:t>主要承担的是不同模块之间交换信息的媒介。也就是说，如果两个模块之间需要传递一个信息，他就需要使用</w:t>
      </w:r>
      <w:r>
        <w:rPr>
          <w:rFonts w:ascii="Segoe UI" w:hAnsi="Segoe UI" w:cs="Segoe UI"/>
          <w:color w:val="000000"/>
          <w:sz w:val="21"/>
          <w:szCs w:val="21"/>
        </w:rPr>
        <w:t xml:space="preserve"> Model </w:t>
      </w:r>
      <w:r>
        <w:rPr>
          <w:rFonts w:ascii="Microsoft YaHei" w:eastAsia="Microsoft YaHei" w:hAnsi="Microsoft YaHei" w:cs="Microsoft YaHei" w:hint="eastAsia"/>
          <w:color w:val="000000"/>
          <w:sz w:val="21"/>
          <w:szCs w:val="21"/>
        </w:rPr>
        <w:t>对信息进行包装，才能进行交换。又因为多个模块会用到相同的</w:t>
      </w:r>
      <w:r>
        <w:rPr>
          <w:rFonts w:ascii="Segoe UI" w:hAnsi="Segoe UI" w:cs="Segoe UI"/>
          <w:color w:val="000000"/>
          <w:sz w:val="21"/>
          <w:szCs w:val="21"/>
        </w:rPr>
        <w:t xml:space="preserve"> Model</w:t>
      </w:r>
      <w:r>
        <w:rPr>
          <w:rFonts w:ascii="Microsoft YaHei" w:eastAsia="Microsoft YaHei" w:hAnsi="Microsoft YaHei" w:cs="Microsoft YaHei" w:hint="eastAsia"/>
          <w:color w:val="000000"/>
          <w:sz w:val="21"/>
          <w:szCs w:val="21"/>
        </w:rPr>
        <w:t>，</w:t>
      </w:r>
      <w:r>
        <w:rPr>
          <w:rFonts w:ascii="Segoe UI" w:hAnsi="Segoe UI" w:cs="Segoe UI"/>
          <w:color w:val="000000"/>
          <w:sz w:val="21"/>
          <w:szCs w:val="21"/>
        </w:rPr>
        <w:t xml:space="preserve">Model </w:t>
      </w:r>
      <w:r>
        <w:rPr>
          <w:rFonts w:ascii="Microsoft YaHei" w:eastAsia="Microsoft YaHei" w:hAnsi="Microsoft YaHei" w:cs="Microsoft YaHei" w:hint="eastAsia"/>
          <w:color w:val="000000"/>
          <w:sz w:val="21"/>
          <w:szCs w:val="21"/>
        </w:rPr>
        <w:t>就成为了一种标准化工具，用于标准化接口。在我们的实战经验中，</w:t>
      </w:r>
      <w:r>
        <w:rPr>
          <w:rFonts w:ascii="Segoe UI" w:hAnsi="Segoe UI" w:cs="Segoe UI"/>
          <w:color w:val="000000"/>
          <w:sz w:val="21"/>
          <w:szCs w:val="21"/>
        </w:rPr>
        <w:t xml:space="preserve">Model </w:t>
      </w:r>
      <w:r>
        <w:rPr>
          <w:rFonts w:ascii="Microsoft YaHei" w:eastAsia="Microsoft YaHei" w:hAnsi="Microsoft YaHei" w:cs="Microsoft YaHei" w:hint="eastAsia"/>
          <w:color w:val="000000"/>
          <w:sz w:val="21"/>
          <w:szCs w:val="21"/>
        </w:rPr>
        <w:t>大多是用于表达数据库中的</w:t>
      </w:r>
      <w:r>
        <w:rPr>
          <w:rFonts w:ascii="Segoe UI" w:hAnsi="Segoe UI" w:cs="Segoe UI"/>
          <w:color w:val="000000"/>
          <w:sz w:val="21"/>
          <w:szCs w:val="21"/>
        </w:rPr>
        <w:t xml:space="preserve"> table </w:t>
      </w:r>
      <w:r>
        <w:rPr>
          <w:rFonts w:ascii="Microsoft YaHei" w:eastAsia="Microsoft YaHei" w:hAnsi="Microsoft YaHei" w:cs="Microsoft YaHei" w:hint="eastAsia"/>
          <w:color w:val="000000"/>
          <w:sz w:val="21"/>
          <w:szCs w:val="21"/>
        </w:rPr>
        <w:t>结构，每个</w:t>
      </w:r>
      <w:r>
        <w:rPr>
          <w:rFonts w:ascii="Segoe UI" w:hAnsi="Segoe UI" w:cs="Segoe UI"/>
          <w:color w:val="000000"/>
          <w:sz w:val="21"/>
          <w:szCs w:val="21"/>
        </w:rPr>
        <w:t xml:space="preserve"> instance of Model </w:t>
      </w:r>
      <w:r>
        <w:rPr>
          <w:rFonts w:ascii="Microsoft YaHei" w:eastAsia="Microsoft YaHei" w:hAnsi="Microsoft YaHei" w:cs="Microsoft YaHei" w:hint="eastAsia"/>
          <w:color w:val="000000"/>
          <w:sz w:val="21"/>
          <w:szCs w:val="21"/>
        </w:rPr>
        <w:t>分别代表着一个</w:t>
      </w:r>
      <w:r>
        <w:rPr>
          <w:rFonts w:ascii="Segoe UI" w:hAnsi="Segoe UI" w:cs="Segoe UI"/>
          <w:color w:val="000000"/>
          <w:sz w:val="21"/>
          <w:szCs w:val="21"/>
        </w:rPr>
        <w:t xml:space="preserve"> row </w:t>
      </w:r>
      <w:r>
        <w:rPr>
          <w:rFonts w:ascii="Microsoft YaHei" w:eastAsia="Microsoft YaHei" w:hAnsi="Microsoft YaHei" w:cs="Microsoft YaHei" w:hint="eastAsia"/>
          <w:color w:val="000000"/>
          <w:sz w:val="21"/>
          <w:szCs w:val="21"/>
        </w:rPr>
        <w:t>的信息。</w:t>
      </w:r>
    </w:p>
    <w:p w14:paraId="23F9EBC2" w14:textId="77777777" w:rsidR="00C52DFB" w:rsidRDefault="00C52DFB" w:rsidP="00C52DFB">
      <w:pPr>
        <w:pStyle w:val="code-line"/>
        <w:numPr>
          <w:ilvl w:val="0"/>
          <w:numId w:val="6"/>
        </w:numPr>
        <w:rPr>
          <w:rFonts w:ascii="Segoe UI" w:hAnsi="Segoe UI" w:cs="Segoe UI"/>
          <w:color w:val="000000"/>
          <w:sz w:val="21"/>
          <w:szCs w:val="21"/>
        </w:rPr>
      </w:pPr>
      <w:r>
        <w:rPr>
          <w:rFonts w:ascii="Segoe UI" w:hAnsi="Segoe UI" w:cs="Segoe UI"/>
          <w:color w:val="000000"/>
          <w:sz w:val="21"/>
          <w:szCs w:val="21"/>
        </w:rPr>
        <w:t xml:space="preserve">View </w:t>
      </w:r>
      <w:r>
        <w:rPr>
          <w:rFonts w:ascii="Microsoft YaHei" w:eastAsia="Microsoft YaHei" w:hAnsi="Microsoft YaHei" w:cs="Microsoft YaHei" w:hint="eastAsia"/>
          <w:color w:val="000000"/>
          <w:sz w:val="21"/>
          <w:szCs w:val="21"/>
        </w:rPr>
        <w:t>就是用户能够看得到摸得着的图形界面。他是跟用户直接打交道的界面。</w:t>
      </w:r>
      <w:r>
        <w:rPr>
          <w:rFonts w:ascii="Segoe UI" w:hAnsi="Segoe UI" w:cs="Segoe UI"/>
          <w:color w:val="000000"/>
          <w:sz w:val="21"/>
          <w:szCs w:val="21"/>
        </w:rPr>
        <w:t xml:space="preserve">View </w:t>
      </w:r>
      <w:r>
        <w:rPr>
          <w:rFonts w:ascii="Microsoft YaHei" w:eastAsia="Microsoft YaHei" w:hAnsi="Microsoft YaHei" w:cs="Microsoft YaHei" w:hint="eastAsia"/>
          <w:color w:val="000000"/>
          <w:sz w:val="21"/>
          <w:szCs w:val="21"/>
        </w:rPr>
        <w:t>中不会存在关于数据信息任何业务逻辑，最多只会有针对动画效果等方面的代码逻辑。当然，一个程序当然是可以在无</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的情况下工作的，这种形式在</w:t>
      </w:r>
      <w:r>
        <w:rPr>
          <w:rFonts w:ascii="Segoe UI" w:hAnsi="Segoe UI" w:cs="Segoe UI"/>
          <w:color w:val="000000"/>
          <w:sz w:val="21"/>
          <w:szCs w:val="21"/>
        </w:rPr>
        <w:t xml:space="preserve"> Windows </w:t>
      </w:r>
      <w:r>
        <w:rPr>
          <w:rFonts w:ascii="Microsoft YaHei" w:eastAsia="Microsoft YaHei" w:hAnsi="Microsoft YaHei" w:cs="Microsoft YaHei" w:hint="eastAsia"/>
          <w:color w:val="000000"/>
          <w:sz w:val="21"/>
          <w:szCs w:val="21"/>
        </w:rPr>
        <w:t>中被称为</w:t>
      </w:r>
      <w:r>
        <w:rPr>
          <w:rFonts w:ascii="Segoe UI" w:hAnsi="Segoe UI" w:cs="Segoe UI"/>
          <w:color w:val="000000"/>
          <w:sz w:val="21"/>
          <w:szCs w:val="21"/>
        </w:rPr>
        <w:t xml:space="preserve"> Services</w:t>
      </w:r>
      <w:r>
        <w:rPr>
          <w:rFonts w:ascii="Microsoft YaHei" w:eastAsia="Microsoft YaHei" w:hAnsi="Microsoft YaHei" w:cs="Microsoft YaHei" w:hint="eastAsia"/>
          <w:color w:val="000000"/>
          <w:sz w:val="21"/>
          <w:szCs w:val="21"/>
        </w:rPr>
        <w:t>。</w:t>
      </w:r>
      <w:r>
        <w:rPr>
          <w:rFonts w:ascii="Segoe UI" w:hAnsi="Segoe UI" w:cs="Segoe UI"/>
          <w:color w:val="000000"/>
          <w:sz w:val="21"/>
          <w:szCs w:val="21"/>
        </w:rPr>
        <w:t xml:space="preserve">View </w:t>
      </w:r>
      <w:r>
        <w:rPr>
          <w:rFonts w:ascii="Microsoft YaHei" w:eastAsia="Microsoft YaHei" w:hAnsi="Microsoft YaHei" w:cs="Microsoft YaHei" w:hint="eastAsia"/>
          <w:color w:val="000000"/>
          <w:sz w:val="21"/>
          <w:szCs w:val="21"/>
        </w:rPr>
        <w:t>需要知道</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的存在，当然也包括</w:t>
      </w:r>
      <w:r>
        <w:rPr>
          <w:rFonts w:ascii="Segoe UI" w:hAnsi="Segoe UI" w:cs="Segoe UI"/>
          <w:color w:val="000000"/>
          <w:sz w:val="21"/>
          <w:szCs w:val="21"/>
        </w:rPr>
        <w:t xml:space="preserve"> Model</w:t>
      </w:r>
      <w:r>
        <w:rPr>
          <w:rFonts w:ascii="Microsoft YaHei" w:eastAsia="Microsoft YaHei" w:hAnsi="Microsoft YaHei" w:cs="Microsoft YaHei" w:hint="eastAsia"/>
          <w:color w:val="000000"/>
          <w:sz w:val="21"/>
          <w:szCs w:val="21"/>
        </w:rPr>
        <w:t>。</w:t>
      </w:r>
    </w:p>
    <w:p w14:paraId="45D6263A" w14:textId="77777777" w:rsidR="00C52DFB" w:rsidRDefault="00C52DFB" w:rsidP="00C52DFB">
      <w:pPr>
        <w:pStyle w:val="code-line"/>
        <w:numPr>
          <w:ilvl w:val="0"/>
          <w:numId w:val="6"/>
        </w:numPr>
        <w:rPr>
          <w:rFonts w:ascii="Segoe UI" w:hAnsi="Segoe UI" w:cs="Segoe UI"/>
          <w:color w:val="000000"/>
          <w:sz w:val="21"/>
          <w:szCs w:val="21"/>
        </w:rPr>
      </w:pP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与</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一一对应，但是</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完全不知道</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的存在，他只依赖</w:t>
      </w:r>
      <w:r>
        <w:rPr>
          <w:rFonts w:ascii="Segoe UI" w:hAnsi="Segoe UI" w:cs="Segoe UI"/>
          <w:color w:val="000000"/>
          <w:sz w:val="21"/>
          <w:szCs w:val="21"/>
        </w:rPr>
        <w:t xml:space="preserve"> Model</w:t>
      </w:r>
      <w:r>
        <w:rPr>
          <w:rFonts w:ascii="Microsoft YaHei" w:eastAsia="Microsoft YaHei" w:hAnsi="Microsoft YaHei" w:cs="Microsoft YaHei" w:hint="eastAsia"/>
          <w:color w:val="000000"/>
          <w:sz w:val="21"/>
          <w:szCs w:val="21"/>
        </w:rPr>
        <w:t>。因此，</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可以完全独立于</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而存在。</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会暴露一些</w:t>
      </w:r>
      <w:r>
        <w:rPr>
          <w:rFonts w:ascii="Segoe UI" w:hAnsi="Segoe UI" w:cs="Segoe UI"/>
          <w:color w:val="000000"/>
          <w:sz w:val="21"/>
          <w:szCs w:val="21"/>
        </w:rPr>
        <w:t xml:space="preserve"> attributes</w:t>
      </w:r>
      <w:r>
        <w:rPr>
          <w:rFonts w:ascii="Microsoft YaHei" w:eastAsia="Microsoft YaHei" w:hAnsi="Microsoft YaHei" w:cs="Microsoft YaHei" w:hint="eastAsia"/>
          <w:color w:val="000000"/>
          <w:sz w:val="21"/>
          <w:szCs w:val="21"/>
        </w:rPr>
        <w:t>，方便</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捕获，并且</w:t>
      </w:r>
      <w:r>
        <w:rPr>
          <w:rFonts w:ascii="Segoe UI" w:hAnsi="Segoe UI" w:cs="Segoe UI"/>
          <w:color w:val="000000"/>
          <w:sz w:val="21"/>
          <w:szCs w:val="21"/>
        </w:rPr>
        <w:t xml:space="preserve"> Binding </w:t>
      </w:r>
      <w:r>
        <w:rPr>
          <w:rFonts w:ascii="Microsoft YaHei" w:eastAsia="Microsoft YaHei" w:hAnsi="Microsoft YaHei" w:cs="Microsoft YaHei" w:hint="eastAsia"/>
          <w:color w:val="000000"/>
          <w:sz w:val="21"/>
          <w:szCs w:val="21"/>
        </w:rPr>
        <w:t>在</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自己的</w:t>
      </w:r>
      <w:r>
        <w:rPr>
          <w:rFonts w:ascii="Segoe UI" w:hAnsi="Segoe UI" w:cs="Segoe UI"/>
          <w:color w:val="000000"/>
          <w:sz w:val="21"/>
          <w:szCs w:val="21"/>
        </w:rPr>
        <w:t xml:space="preserve"> Controls </w:t>
      </w:r>
      <w:r>
        <w:rPr>
          <w:rFonts w:ascii="Microsoft YaHei" w:eastAsia="Microsoft YaHei" w:hAnsi="Microsoft YaHei" w:cs="Microsoft YaHei" w:hint="eastAsia"/>
          <w:color w:val="000000"/>
          <w:sz w:val="21"/>
          <w:szCs w:val="21"/>
        </w:rPr>
        <w:t>上。</w:t>
      </w:r>
      <w:r>
        <w:rPr>
          <w:rFonts w:ascii="Segoe UI" w:hAnsi="Segoe UI" w:cs="Segoe UI"/>
          <w:color w:val="000000"/>
          <w:sz w:val="21"/>
          <w:szCs w:val="21"/>
        </w:rPr>
        <w:t xml:space="preserve">Binding </w:t>
      </w:r>
      <w:r>
        <w:rPr>
          <w:rFonts w:ascii="Microsoft YaHei" w:eastAsia="Microsoft YaHei" w:hAnsi="Microsoft YaHei" w:cs="Microsoft YaHei" w:hint="eastAsia"/>
          <w:color w:val="000000"/>
          <w:sz w:val="21"/>
          <w:szCs w:val="21"/>
        </w:rPr>
        <w:t>就是</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存在的精髓所在。这种</w:t>
      </w:r>
      <w:r>
        <w:rPr>
          <w:rFonts w:ascii="Segoe UI" w:hAnsi="Segoe UI" w:cs="Segoe UI"/>
          <w:color w:val="000000"/>
          <w:sz w:val="21"/>
          <w:szCs w:val="21"/>
        </w:rPr>
        <w:t xml:space="preserve"> Binding </w:t>
      </w:r>
      <w:r>
        <w:rPr>
          <w:rFonts w:ascii="Microsoft YaHei" w:eastAsia="Microsoft YaHei" w:hAnsi="Microsoft YaHei" w:cs="Microsoft YaHei" w:hint="eastAsia"/>
          <w:color w:val="000000"/>
          <w:sz w:val="21"/>
          <w:szCs w:val="21"/>
        </w:rPr>
        <w:t>可以让</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直接改动</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中</w:t>
      </w:r>
      <w:r>
        <w:rPr>
          <w:rFonts w:ascii="Segoe UI" w:hAnsi="Segoe UI" w:cs="Segoe UI"/>
          <w:color w:val="000000"/>
          <w:sz w:val="21"/>
          <w:szCs w:val="21"/>
        </w:rPr>
        <w:t xml:space="preserve"> attributes </w:t>
      </w:r>
      <w:r>
        <w:rPr>
          <w:rFonts w:ascii="Microsoft YaHei" w:eastAsia="Microsoft YaHei" w:hAnsi="Microsoft YaHei" w:cs="Microsoft YaHei" w:hint="eastAsia"/>
          <w:color w:val="000000"/>
          <w:sz w:val="21"/>
          <w:szCs w:val="21"/>
        </w:rPr>
        <w:t>的值，也可以在</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改变了</w:t>
      </w:r>
      <w:r>
        <w:rPr>
          <w:rFonts w:ascii="Segoe UI" w:hAnsi="Segoe UI" w:cs="Segoe UI"/>
          <w:color w:val="000000"/>
          <w:sz w:val="21"/>
          <w:szCs w:val="21"/>
        </w:rPr>
        <w:t xml:space="preserve"> attributes </w:t>
      </w:r>
      <w:r>
        <w:rPr>
          <w:rFonts w:ascii="Microsoft YaHei" w:eastAsia="Microsoft YaHei" w:hAnsi="Microsoft YaHei" w:cs="Microsoft YaHei" w:hint="eastAsia"/>
          <w:color w:val="000000"/>
          <w:sz w:val="21"/>
          <w:szCs w:val="21"/>
        </w:rPr>
        <w:t>的值之后同步</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上显示的数据信息。因此，这是一种</w:t>
      </w:r>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【隐式的】</w:t>
      </w:r>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数据传递，可以杜绝信息不同步等问题。</w:t>
      </w:r>
    </w:p>
    <w:p w14:paraId="4385541D" w14:textId="6E3DF798" w:rsidR="00C52DFB" w:rsidRDefault="00FC76B7" w:rsidP="003B0675">
      <w:pPr>
        <w:pStyle w:val="code-line"/>
        <w:jc w:val="center"/>
        <w:rPr>
          <w:rFonts w:ascii="Segoe UI" w:hAnsi="Segoe UI" w:cs="Segoe UI"/>
          <w:color w:val="000000"/>
          <w:sz w:val="21"/>
          <w:szCs w:val="21"/>
        </w:rPr>
      </w:pPr>
      <w:r>
        <w:rPr>
          <w:noProof/>
        </w:rPr>
        <w:drawing>
          <wp:inline distT="0" distB="0" distL="0" distR="0" wp14:anchorId="3B6E1A5C" wp14:editId="0A4A0BF4">
            <wp:extent cx="4134678" cy="12474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8573" cy="1251664"/>
                    </a:xfrm>
                    <a:prstGeom prst="rect">
                      <a:avLst/>
                    </a:prstGeom>
                    <a:noFill/>
                    <a:ln>
                      <a:noFill/>
                    </a:ln>
                  </pic:spPr>
                </pic:pic>
              </a:graphicData>
            </a:graphic>
          </wp:inline>
        </w:drawing>
      </w:r>
    </w:p>
    <w:p w14:paraId="6CF8BC97" w14:textId="6E0AE3D4" w:rsidR="00C52DFB" w:rsidRDefault="00E76B88" w:rsidP="00182971">
      <w:pPr>
        <w:pStyle w:val="2"/>
        <w:rPr>
          <w:rFonts w:ascii="Segoe UI" w:hAnsi="Segoe UI" w:cs="Segoe UI"/>
        </w:rPr>
      </w:pPr>
      <w:bookmarkStart w:id="113" w:name="_Toc39514477"/>
      <w:bookmarkStart w:id="114" w:name="_Toc39582632"/>
      <w:r>
        <w:rPr>
          <w:rFonts w:hint="eastAsia"/>
        </w:rPr>
        <w:lastRenderedPageBreak/>
        <w:t>架构</w:t>
      </w:r>
      <w:r w:rsidR="00A018B4">
        <w:rPr>
          <w:rFonts w:hint="eastAsia"/>
        </w:rPr>
        <w:t>具体</w:t>
      </w:r>
      <w:r w:rsidR="00C52DFB">
        <w:rPr>
          <w:rFonts w:hint="eastAsia"/>
        </w:rPr>
        <w:t>实现方法</w:t>
      </w:r>
      <w:bookmarkEnd w:id="113"/>
      <w:bookmarkEnd w:id="114"/>
    </w:p>
    <w:p w14:paraId="1D67E7D1" w14:textId="77777777" w:rsidR="00C52DFB" w:rsidRDefault="00C52DFB" w:rsidP="002854C2">
      <w:pPr>
        <w:pStyle w:val="3"/>
      </w:pPr>
      <w:bookmarkStart w:id="115" w:name="_Toc39582633"/>
      <w:r>
        <w:t>Model</w:t>
      </w:r>
      <w:bookmarkEnd w:id="115"/>
    </w:p>
    <w:p w14:paraId="3634F340" w14:textId="77777777" w:rsidR="00C52DFB" w:rsidRDefault="00C52DFB" w:rsidP="00C52DFB">
      <w:pPr>
        <w:pStyle w:val="code-line"/>
        <w:rPr>
          <w:rFonts w:ascii="Segoe UI" w:hAnsi="Segoe UI" w:cs="Segoe UI"/>
          <w:color w:val="000000"/>
          <w:sz w:val="21"/>
          <w:szCs w:val="21"/>
        </w:rPr>
      </w:pPr>
      <w:r>
        <w:rPr>
          <w:rFonts w:ascii="Microsoft YaHei" w:eastAsia="Microsoft YaHei" w:hAnsi="Microsoft YaHei" w:cs="Microsoft YaHei" w:hint="eastAsia"/>
          <w:color w:val="000000"/>
          <w:sz w:val="21"/>
          <w:szCs w:val="21"/>
        </w:rPr>
        <w:t>由于</w:t>
      </w:r>
      <w:r>
        <w:rPr>
          <w:rFonts w:ascii="Segoe UI" w:hAnsi="Segoe UI" w:cs="Segoe UI"/>
          <w:color w:val="000000"/>
          <w:sz w:val="21"/>
          <w:szCs w:val="21"/>
        </w:rPr>
        <w:t xml:space="preserve"> Model </w:t>
      </w:r>
      <w:r>
        <w:rPr>
          <w:rFonts w:ascii="Microsoft YaHei" w:eastAsia="Microsoft YaHei" w:hAnsi="Microsoft YaHei" w:cs="Microsoft YaHei" w:hint="eastAsia"/>
          <w:color w:val="000000"/>
          <w:sz w:val="21"/>
          <w:szCs w:val="21"/>
        </w:rPr>
        <w:t>的数量过多，此处仅展示部分典型案例。</w:t>
      </w:r>
    </w:p>
    <w:p w14:paraId="2864AC2D" w14:textId="77777777" w:rsidR="00C52DFB" w:rsidRDefault="00C52DFB" w:rsidP="00C52DFB">
      <w:pPr>
        <w:pStyle w:val="HTML0"/>
        <w:spacing w:line="326" w:lineRule="atLeast"/>
        <w:rPr>
          <w:rFonts w:ascii="Consolas" w:hAnsi="Consolas"/>
          <w:color w:val="000000"/>
          <w:sz w:val="21"/>
          <w:szCs w:val="21"/>
        </w:rPr>
      </w:pPr>
      <w:r>
        <w:rPr>
          <w:rStyle w:val="hljs-keyword"/>
          <w:rFonts w:ascii="Consolas" w:hAnsi="Consolas"/>
          <w:color w:val="0000FF"/>
          <w:sz w:val="21"/>
          <w:szCs w:val="21"/>
        </w:rPr>
        <w:t>public</w:t>
      </w:r>
      <w:r>
        <w:rPr>
          <w:rFonts w:ascii="Consolas" w:hAnsi="Consolas"/>
          <w:color w:val="000000"/>
          <w:sz w:val="21"/>
          <w:szCs w:val="21"/>
        </w:rPr>
        <w:t xml:space="preserve"> </w:t>
      </w:r>
      <w:r>
        <w:rPr>
          <w:rStyle w:val="hljs-keyword"/>
          <w:rFonts w:ascii="Consolas" w:hAnsi="Consolas"/>
          <w:color w:val="0000FF"/>
          <w:sz w:val="21"/>
          <w:szCs w:val="21"/>
        </w:rPr>
        <w:t>class</w:t>
      </w:r>
      <w:r>
        <w:rPr>
          <w:rFonts w:ascii="Consolas" w:hAnsi="Consolas"/>
          <w:color w:val="000000"/>
          <w:sz w:val="21"/>
          <w:szCs w:val="21"/>
        </w:rPr>
        <w:t xml:space="preserve"> </w:t>
      </w:r>
      <w:r>
        <w:rPr>
          <w:rStyle w:val="hljs-title"/>
          <w:rFonts w:ascii="Consolas" w:hAnsi="Consolas"/>
          <w:color w:val="808080"/>
          <w:sz w:val="21"/>
          <w:szCs w:val="21"/>
        </w:rPr>
        <w:t>Person</w:t>
      </w:r>
    </w:p>
    <w:p w14:paraId="392E1097"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w:t>
      </w:r>
    </w:p>
    <w:p w14:paraId="373F4D51"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meta"/>
          <w:rFonts w:ascii="Consolas" w:hAnsi="Consolas"/>
          <w:color w:val="2B91AF"/>
          <w:sz w:val="21"/>
          <w:szCs w:val="21"/>
        </w:rPr>
        <w:t>Key</w:t>
      </w:r>
      <w:r>
        <w:rPr>
          <w:rFonts w:ascii="Consolas" w:hAnsi="Consolas"/>
          <w:color w:val="000000"/>
          <w:sz w:val="21"/>
          <w:szCs w:val="21"/>
        </w:rPr>
        <w:t>]</w:t>
      </w:r>
    </w:p>
    <w:p w14:paraId="1285FBD0"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meta"/>
          <w:rFonts w:ascii="Consolas" w:hAnsi="Consolas"/>
          <w:color w:val="2B91AF"/>
          <w:sz w:val="21"/>
          <w:szCs w:val="21"/>
        </w:rPr>
        <w:t>Required</w:t>
      </w:r>
      <w:r>
        <w:rPr>
          <w:rFonts w:ascii="Consolas" w:hAnsi="Consolas"/>
          <w:color w:val="000000"/>
          <w:sz w:val="21"/>
          <w:szCs w:val="21"/>
        </w:rPr>
        <w:t>]</w:t>
      </w:r>
    </w:p>
    <w:p w14:paraId="391A16CE"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gramStart"/>
      <w:r>
        <w:rPr>
          <w:rStyle w:val="hljs-meta"/>
          <w:rFonts w:ascii="Consolas" w:hAnsi="Consolas"/>
          <w:color w:val="2B91AF"/>
          <w:sz w:val="21"/>
          <w:szCs w:val="21"/>
        </w:rPr>
        <w:t>Column(</w:t>
      </w:r>
      <w:proofErr w:type="gramEnd"/>
      <w:r>
        <w:rPr>
          <w:rStyle w:val="hljs-meta"/>
          <w:rFonts w:ascii="Consolas" w:hAnsi="Consolas"/>
          <w:color w:val="2B91AF"/>
          <w:sz w:val="21"/>
          <w:szCs w:val="21"/>
        </w:rPr>
        <w:t xml:space="preserve">TypeName = </w:t>
      </w:r>
      <w:r>
        <w:rPr>
          <w:rStyle w:val="hljs-meta-string"/>
          <w:rFonts w:ascii="Consolas" w:hAnsi="Consolas"/>
          <w:color w:val="D69D85"/>
          <w:sz w:val="21"/>
          <w:szCs w:val="21"/>
        </w:rPr>
        <w:t>"varchar(30)"</w:t>
      </w:r>
      <w:r>
        <w:rPr>
          <w:rStyle w:val="hljs-meta"/>
          <w:rFonts w:ascii="Consolas" w:hAnsi="Consolas"/>
          <w:color w:val="2B91AF"/>
          <w:sz w:val="21"/>
          <w:szCs w:val="21"/>
        </w:rPr>
        <w:t>)</w:t>
      </w:r>
      <w:r>
        <w:rPr>
          <w:rFonts w:ascii="Consolas" w:hAnsi="Consolas"/>
          <w:color w:val="000000"/>
          <w:sz w:val="21"/>
          <w:szCs w:val="21"/>
        </w:rPr>
        <w:t>]</w:t>
      </w:r>
    </w:p>
    <w:p w14:paraId="38E9B82D"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Style w:val="hljs-meta"/>
          <w:rFonts w:ascii="Consolas" w:hAnsi="Consolas"/>
          <w:color w:val="2B91AF"/>
          <w:sz w:val="21"/>
          <w:szCs w:val="21"/>
        </w:rPr>
        <w:t>StringLength</w:t>
      </w:r>
      <w:proofErr w:type="spellEnd"/>
      <w:r>
        <w:rPr>
          <w:rStyle w:val="hljs-meta"/>
          <w:rFonts w:ascii="Consolas" w:hAnsi="Consolas"/>
          <w:color w:val="2B91AF"/>
          <w:sz w:val="21"/>
          <w:szCs w:val="21"/>
        </w:rPr>
        <w:t>(</w:t>
      </w:r>
      <w:proofErr w:type="gramEnd"/>
      <w:r>
        <w:rPr>
          <w:rStyle w:val="hljs-meta"/>
          <w:rFonts w:ascii="Consolas" w:hAnsi="Consolas"/>
          <w:color w:val="2B91AF"/>
          <w:sz w:val="21"/>
          <w:szCs w:val="21"/>
        </w:rPr>
        <w:t>30)</w:t>
      </w:r>
      <w:r>
        <w:rPr>
          <w:rFonts w:ascii="Consolas" w:hAnsi="Consolas"/>
          <w:color w:val="000000"/>
          <w:sz w:val="21"/>
          <w:szCs w:val="21"/>
        </w:rPr>
        <w:t>]</w:t>
      </w:r>
    </w:p>
    <w:p w14:paraId="794B59EE"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Fonts w:ascii="Consolas" w:hAnsi="Consolas"/>
          <w:color w:val="000000"/>
          <w:sz w:val="21"/>
          <w:szCs w:val="21"/>
        </w:rPr>
        <w:t xml:space="preserve"> </w:t>
      </w:r>
      <w:r>
        <w:rPr>
          <w:rStyle w:val="hljs-keyword"/>
          <w:rFonts w:ascii="Consolas" w:hAnsi="Consolas"/>
          <w:color w:val="0000FF"/>
          <w:sz w:val="21"/>
          <w:szCs w:val="21"/>
        </w:rPr>
        <w:t>string</w:t>
      </w:r>
      <w:r>
        <w:rPr>
          <w:rFonts w:ascii="Consolas" w:hAnsi="Consolas"/>
          <w:color w:val="000000"/>
          <w:sz w:val="21"/>
          <w:szCs w:val="21"/>
        </w:rPr>
        <w:t xml:space="preserve"> Username </w:t>
      </w:r>
      <w:proofErr w:type="gramStart"/>
      <w:r>
        <w:rPr>
          <w:rFonts w:ascii="Consolas" w:hAnsi="Consolas"/>
          <w:color w:val="000000"/>
          <w:sz w:val="21"/>
          <w:szCs w:val="21"/>
        </w:rPr>
        <w:t xml:space="preserve">{ </w:t>
      </w:r>
      <w:r>
        <w:rPr>
          <w:rStyle w:val="hljs-keyword"/>
          <w:rFonts w:ascii="Consolas" w:hAnsi="Consolas"/>
          <w:color w:val="0000FF"/>
          <w:sz w:val="21"/>
          <w:szCs w:val="21"/>
        </w:rPr>
        <w:t>get</w:t>
      </w:r>
      <w:proofErr w:type="gramEnd"/>
      <w:r>
        <w:rPr>
          <w:rFonts w:ascii="Consolas" w:hAnsi="Consolas"/>
          <w:color w:val="000000"/>
          <w:sz w:val="21"/>
          <w:szCs w:val="21"/>
        </w:rPr>
        <w:t xml:space="preserve">; </w:t>
      </w:r>
      <w:r>
        <w:rPr>
          <w:rStyle w:val="hljs-keyword"/>
          <w:rFonts w:ascii="Consolas" w:hAnsi="Consolas"/>
          <w:color w:val="0000FF"/>
          <w:sz w:val="21"/>
          <w:szCs w:val="21"/>
        </w:rPr>
        <w:t>set</w:t>
      </w:r>
      <w:r>
        <w:rPr>
          <w:rFonts w:ascii="Consolas" w:hAnsi="Consolas"/>
          <w:color w:val="000000"/>
          <w:sz w:val="21"/>
          <w:szCs w:val="21"/>
        </w:rPr>
        <w:t>; }</w:t>
      </w:r>
    </w:p>
    <w:p w14:paraId="5AC5F985"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meta"/>
          <w:rFonts w:ascii="Consolas" w:hAnsi="Consolas"/>
          <w:color w:val="2B91AF"/>
          <w:sz w:val="21"/>
          <w:szCs w:val="21"/>
        </w:rPr>
        <w:t>Required</w:t>
      </w:r>
      <w:r>
        <w:rPr>
          <w:rFonts w:ascii="Consolas" w:hAnsi="Consolas"/>
          <w:color w:val="000000"/>
          <w:sz w:val="21"/>
          <w:szCs w:val="21"/>
        </w:rPr>
        <w:t>]</w:t>
      </w:r>
    </w:p>
    <w:p w14:paraId="7802391B"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Fonts w:ascii="Consolas" w:hAnsi="Consolas"/>
          <w:color w:val="000000"/>
          <w:sz w:val="21"/>
          <w:szCs w:val="21"/>
        </w:rPr>
        <w:t xml:space="preserve"> </w:t>
      </w:r>
      <w:r>
        <w:rPr>
          <w:rStyle w:val="hljs-keyword"/>
          <w:rFonts w:ascii="Consolas" w:hAnsi="Consolas"/>
          <w:color w:val="0000FF"/>
          <w:sz w:val="21"/>
          <w:szCs w:val="21"/>
        </w:rPr>
        <w:t>int</w:t>
      </w:r>
      <w:r>
        <w:rPr>
          <w:rFonts w:ascii="Consolas" w:hAnsi="Consolas"/>
          <w:color w:val="000000"/>
          <w:sz w:val="21"/>
          <w:szCs w:val="21"/>
        </w:rPr>
        <w:t xml:space="preserve"> Status </w:t>
      </w:r>
      <w:proofErr w:type="gramStart"/>
      <w:r>
        <w:rPr>
          <w:rFonts w:ascii="Consolas" w:hAnsi="Consolas"/>
          <w:color w:val="000000"/>
          <w:sz w:val="21"/>
          <w:szCs w:val="21"/>
        </w:rPr>
        <w:t xml:space="preserve">{ </w:t>
      </w:r>
      <w:r>
        <w:rPr>
          <w:rStyle w:val="hljs-keyword"/>
          <w:rFonts w:ascii="Consolas" w:hAnsi="Consolas"/>
          <w:color w:val="0000FF"/>
          <w:sz w:val="21"/>
          <w:szCs w:val="21"/>
        </w:rPr>
        <w:t>get</w:t>
      </w:r>
      <w:proofErr w:type="gramEnd"/>
      <w:r>
        <w:rPr>
          <w:rFonts w:ascii="Consolas" w:hAnsi="Consolas"/>
          <w:color w:val="000000"/>
          <w:sz w:val="21"/>
          <w:szCs w:val="21"/>
        </w:rPr>
        <w:t xml:space="preserve">; </w:t>
      </w:r>
      <w:r>
        <w:rPr>
          <w:rStyle w:val="hljs-keyword"/>
          <w:rFonts w:ascii="Consolas" w:hAnsi="Consolas"/>
          <w:color w:val="0000FF"/>
          <w:sz w:val="21"/>
          <w:szCs w:val="21"/>
        </w:rPr>
        <w:t>set</w:t>
      </w:r>
      <w:r>
        <w:rPr>
          <w:rFonts w:ascii="Consolas" w:hAnsi="Consolas"/>
          <w:color w:val="000000"/>
          <w:sz w:val="21"/>
          <w:szCs w:val="21"/>
        </w:rPr>
        <w:t>; }</w:t>
      </w:r>
    </w:p>
    <w:p w14:paraId="0855C031"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meta"/>
          <w:rFonts w:ascii="Consolas" w:hAnsi="Consolas"/>
          <w:color w:val="2B91AF"/>
          <w:sz w:val="21"/>
          <w:szCs w:val="21"/>
        </w:rPr>
        <w:t>Required</w:t>
      </w:r>
      <w:r>
        <w:rPr>
          <w:rFonts w:ascii="Consolas" w:hAnsi="Consolas"/>
          <w:color w:val="000000"/>
          <w:sz w:val="21"/>
          <w:szCs w:val="21"/>
        </w:rPr>
        <w:t>]</w:t>
      </w:r>
    </w:p>
    <w:p w14:paraId="5CBAC32F"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gramStart"/>
      <w:r>
        <w:rPr>
          <w:rStyle w:val="hljs-meta"/>
          <w:rFonts w:ascii="Consolas" w:hAnsi="Consolas"/>
          <w:color w:val="2B91AF"/>
          <w:sz w:val="21"/>
          <w:szCs w:val="21"/>
        </w:rPr>
        <w:t>Column(</w:t>
      </w:r>
      <w:proofErr w:type="gramEnd"/>
      <w:r>
        <w:rPr>
          <w:rStyle w:val="hljs-meta"/>
          <w:rFonts w:ascii="Consolas" w:hAnsi="Consolas"/>
          <w:color w:val="2B91AF"/>
          <w:sz w:val="21"/>
          <w:szCs w:val="21"/>
        </w:rPr>
        <w:t xml:space="preserve">TypeName = </w:t>
      </w:r>
      <w:r>
        <w:rPr>
          <w:rStyle w:val="hljs-meta-string"/>
          <w:rFonts w:ascii="Consolas" w:hAnsi="Consolas"/>
          <w:color w:val="D69D85"/>
          <w:sz w:val="21"/>
          <w:szCs w:val="21"/>
        </w:rPr>
        <w:t>"varchar(20)"</w:t>
      </w:r>
      <w:r>
        <w:rPr>
          <w:rStyle w:val="hljs-meta"/>
          <w:rFonts w:ascii="Consolas" w:hAnsi="Consolas"/>
          <w:color w:val="2B91AF"/>
          <w:sz w:val="21"/>
          <w:szCs w:val="21"/>
        </w:rPr>
        <w:t>)</w:t>
      </w:r>
      <w:r>
        <w:rPr>
          <w:rFonts w:ascii="Consolas" w:hAnsi="Consolas"/>
          <w:color w:val="000000"/>
          <w:sz w:val="21"/>
          <w:szCs w:val="21"/>
        </w:rPr>
        <w:t>]</w:t>
      </w:r>
    </w:p>
    <w:p w14:paraId="03DEC270"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Style w:val="hljs-meta"/>
          <w:rFonts w:ascii="Consolas" w:hAnsi="Consolas"/>
          <w:color w:val="2B91AF"/>
          <w:sz w:val="21"/>
          <w:szCs w:val="21"/>
        </w:rPr>
        <w:t>StringLength</w:t>
      </w:r>
      <w:proofErr w:type="spellEnd"/>
      <w:r>
        <w:rPr>
          <w:rStyle w:val="hljs-meta"/>
          <w:rFonts w:ascii="Consolas" w:hAnsi="Consolas"/>
          <w:color w:val="2B91AF"/>
          <w:sz w:val="21"/>
          <w:szCs w:val="21"/>
        </w:rPr>
        <w:t>(</w:t>
      </w:r>
      <w:proofErr w:type="gramEnd"/>
      <w:r>
        <w:rPr>
          <w:rStyle w:val="hljs-meta"/>
          <w:rFonts w:ascii="Consolas" w:hAnsi="Consolas"/>
          <w:color w:val="2B91AF"/>
          <w:sz w:val="21"/>
          <w:szCs w:val="21"/>
        </w:rPr>
        <w:t>20)</w:t>
      </w:r>
      <w:r>
        <w:rPr>
          <w:rFonts w:ascii="Consolas" w:hAnsi="Consolas"/>
          <w:color w:val="000000"/>
          <w:sz w:val="21"/>
          <w:szCs w:val="21"/>
        </w:rPr>
        <w:t>]</w:t>
      </w:r>
    </w:p>
    <w:p w14:paraId="13D5E66E"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Fonts w:ascii="Consolas" w:hAnsi="Consolas"/>
          <w:color w:val="000000"/>
          <w:sz w:val="21"/>
          <w:szCs w:val="21"/>
        </w:rPr>
        <w:t xml:space="preserve"> </w:t>
      </w:r>
      <w:r>
        <w:rPr>
          <w:rStyle w:val="hljs-keyword"/>
          <w:rFonts w:ascii="Consolas" w:hAnsi="Consolas"/>
          <w:color w:val="0000FF"/>
          <w:sz w:val="21"/>
          <w:szCs w:val="21"/>
        </w:rPr>
        <w:t>string</w:t>
      </w:r>
      <w:r>
        <w:rPr>
          <w:rFonts w:ascii="Consolas" w:hAnsi="Consolas"/>
          <w:color w:val="000000"/>
          <w:sz w:val="21"/>
          <w:szCs w:val="21"/>
        </w:rPr>
        <w:t xml:space="preserve"> Name </w:t>
      </w:r>
      <w:proofErr w:type="gramStart"/>
      <w:r>
        <w:rPr>
          <w:rFonts w:ascii="Consolas" w:hAnsi="Consolas"/>
          <w:color w:val="000000"/>
          <w:sz w:val="21"/>
          <w:szCs w:val="21"/>
        </w:rPr>
        <w:t xml:space="preserve">{ </w:t>
      </w:r>
      <w:r>
        <w:rPr>
          <w:rStyle w:val="hljs-keyword"/>
          <w:rFonts w:ascii="Consolas" w:hAnsi="Consolas"/>
          <w:color w:val="0000FF"/>
          <w:sz w:val="21"/>
          <w:szCs w:val="21"/>
        </w:rPr>
        <w:t>get</w:t>
      </w:r>
      <w:proofErr w:type="gramEnd"/>
      <w:r>
        <w:rPr>
          <w:rFonts w:ascii="Consolas" w:hAnsi="Consolas"/>
          <w:color w:val="000000"/>
          <w:sz w:val="21"/>
          <w:szCs w:val="21"/>
        </w:rPr>
        <w:t xml:space="preserve">; </w:t>
      </w:r>
      <w:r>
        <w:rPr>
          <w:rStyle w:val="hljs-keyword"/>
          <w:rFonts w:ascii="Consolas" w:hAnsi="Consolas"/>
          <w:color w:val="0000FF"/>
          <w:sz w:val="21"/>
          <w:szCs w:val="21"/>
        </w:rPr>
        <w:t>set</w:t>
      </w:r>
      <w:r>
        <w:rPr>
          <w:rFonts w:ascii="Consolas" w:hAnsi="Consolas"/>
          <w:color w:val="000000"/>
          <w:sz w:val="21"/>
          <w:szCs w:val="21"/>
        </w:rPr>
        <w:t>; }</w:t>
      </w:r>
    </w:p>
    <w:p w14:paraId="0FF5D617"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meta"/>
          <w:rFonts w:ascii="Consolas" w:hAnsi="Consolas"/>
          <w:color w:val="2B91AF"/>
          <w:sz w:val="21"/>
          <w:szCs w:val="21"/>
        </w:rPr>
        <w:t>Required</w:t>
      </w:r>
      <w:r>
        <w:rPr>
          <w:rFonts w:ascii="Consolas" w:hAnsi="Consolas"/>
          <w:color w:val="000000"/>
          <w:sz w:val="21"/>
          <w:szCs w:val="21"/>
        </w:rPr>
        <w:t>]</w:t>
      </w:r>
    </w:p>
    <w:p w14:paraId="6522F8CF"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gramStart"/>
      <w:r>
        <w:rPr>
          <w:rStyle w:val="hljs-meta"/>
          <w:rFonts w:ascii="Consolas" w:hAnsi="Consolas"/>
          <w:color w:val="2B91AF"/>
          <w:sz w:val="21"/>
          <w:szCs w:val="21"/>
        </w:rPr>
        <w:t>Column(</w:t>
      </w:r>
      <w:proofErr w:type="gramEnd"/>
      <w:r>
        <w:rPr>
          <w:rStyle w:val="hljs-meta"/>
          <w:rFonts w:ascii="Consolas" w:hAnsi="Consolas"/>
          <w:color w:val="2B91AF"/>
          <w:sz w:val="21"/>
          <w:szCs w:val="21"/>
        </w:rPr>
        <w:t xml:space="preserve">TypeName = </w:t>
      </w:r>
      <w:r>
        <w:rPr>
          <w:rStyle w:val="hljs-meta-string"/>
          <w:rFonts w:ascii="Consolas" w:hAnsi="Consolas"/>
          <w:color w:val="D69D85"/>
          <w:sz w:val="21"/>
          <w:szCs w:val="21"/>
        </w:rPr>
        <w:t>"varchar(1)"</w:t>
      </w:r>
      <w:r>
        <w:rPr>
          <w:rStyle w:val="hljs-meta"/>
          <w:rFonts w:ascii="Consolas" w:hAnsi="Consolas"/>
          <w:color w:val="2B91AF"/>
          <w:sz w:val="21"/>
          <w:szCs w:val="21"/>
        </w:rPr>
        <w:t>)</w:t>
      </w:r>
      <w:r>
        <w:rPr>
          <w:rFonts w:ascii="Consolas" w:hAnsi="Consolas"/>
          <w:color w:val="000000"/>
          <w:sz w:val="21"/>
          <w:szCs w:val="21"/>
        </w:rPr>
        <w:t>]</w:t>
      </w:r>
    </w:p>
    <w:p w14:paraId="09B00FD8"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Style w:val="hljs-meta"/>
          <w:rFonts w:ascii="Consolas" w:hAnsi="Consolas"/>
          <w:color w:val="2B91AF"/>
          <w:sz w:val="21"/>
          <w:szCs w:val="21"/>
        </w:rPr>
        <w:t>StringLength</w:t>
      </w:r>
      <w:proofErr w:type="spellEnd"/>
      <w:r>
        <w:rPr>
          <w:rStyle w:val="hljs-meta"/>
          <w:rFonts w:ascii="Consolas" w:hAnsi="Consolas"/>
          <w:color w:val="2B91AF"/>
          <w:sz w:val="21"/>
          <w:szCs w:val="21"/>
        </w:rPr>
        <w:t>(</w:t>
      </w:r>
      <w:proofErr w:type="gramEnd"/>
      <w:r>
        <w:rPr>
          <w:rStyle w:val="hljs-meta"/>
          <w:rFonts w:ascii="Consolas" w:hAnsi="Consolas"/>
          <w:color w:val="2B91AF"/>
          <w:sz w:val="21"/>
          <w:szCs w:val="21"/>
        </w:rPr>
        <w:t>1)</w:t>
      </w:r>
      <w:r>
        <w:rPr>
          <w:rFonts w:ascii="Consolas" w:hAnsi="Consolas"/>
          <w:color w:val="000000"/>
          <w:sz w:val="21"/>
          <w:szCs w:val="21"/>
        </w:rPr>
        <w:t>]</w:t>
      </w:r>
    </w:p>
    <w:p w14:paraId="425C817F"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Fonts w:ascii="Consolas" w:hAnsi="Consolas"/>
          <w:color w:val="000000"/>
          <w:sz w:val="21"/>
          <w:szCs w:val="21"/>
        </w:rPr>
        <w:t xml:space="preserve"> </w:t>
      </w:r>
      <w:r>
        <w:rPr>
          <w:rStyle w:val="hljs-keyword"/>
          <w:rFonts w:ascii="Consolas" w:hAnsi="Consolas"/>
          <w:color w:val="0000FF"/>
          <w:sz w:val="21"/>
          <w:szCs w:val="21"/>
        </w:rPr>
        <w:t>string</w:t>
      </w:r>
      <w:r>
        <w:rPr>
          <w:rFonts w:ascii="Consolas" w:hAnsi="Consolas"/>
          <w:color w:val="000000"/>
          <w:sz w:val="21"/>
          <w:szCs w:val="21"/>
        </w:rPr>
        <w:t xml:space="preserve"> Gender </w:t>
      </w:r>
      <w:proofErr w:type="gramStart"/>
      <w:r>
        <w:rPr>
          <w:rFonts w:ascii="Consolas" w:hAnsi="Consolas"/>
          <w:color w:val="000000"/>
          <w:sz w:val="21"/>
          <w:szCs w:val="21"/>
        </w:rPr>
        <w:t xml:space="preserve">{ </w:t>
      </w:r>
      <w:r>
        <w:rPr>
          <w:rStyle w:val="hljs-keyword"/>
          <w:rFonts w:ascii="Consolas" w:hAnsi="Consolas"/>
          <w:color w:val="0000FF"/>
          <w:sz w:val="21"/>
          <w:szCs w:val="21"/>
        </w:rPr>
        <w:t>get</w:t>
      </w:r>
      <w:proofErr w:type="gramEnd"/>
      <w:r>
        <w:rPr>
          <w:rFonts w:ascii="Consolas" w:hAnsi="Consolas"/>
          <w:color w:val="000000"/>
          <w:sz w:val="21"/>
          <w:szCs w:val="21"/>
        </w:rPr>
        <w:t xml:space="preserve">; </w:t>
      </w:r>
      <w:r>
        <w:rPr>
          <w:rStyle w:val="hljs-keyword"/>
          <w:rFonts w:ascii="Consolas" w:hAnsi="Consolas"/>
          <w:color w:val="0000FF"/>
          <w:sz w:val="21"/>
          <w:szCs w:val="21"/>
        </w:rPr>
        <w:t>set</w:t>
      </w:r>
      <w:r>
        <w:rPr>
          <w:rFonts w:ascii="Consolas" w:hAnsi="Consolas"/>
          <w:color w:val="000000"/>
          <w:sz w:val="21"/>
          <w:szCs w:val="21"/>
        </w:rPr>
        <w:t xml:space="preserve">; }  </w:t>
      </w:r>
      <w:r>
        <w:rPr>
          <w:rStyle w:val="hljs-comment"/>
          <w:rFonts w:ascii="Consolas" w:hAnsi="Consolas"/>
          <w:i/>
          <w:iCs/>
          <w:color w:val="008000"/>
          <w:sz w:val="21"/>
          <w:szCs w:val="21"/>
        </w:rPr>
        <w:t>//</w:t>
      </w:r>
    </w:p>
    <w:p w14:paraId="71E0CF88"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comment"/>
          <w:rFonts w:ascii="Consolas" w:hAnsi="Consolas"/>
          <w:i/>
          <w:iCs/>
          <w:color w:val="008000"/>
          <w:sz w:val="21"/>
          <w:szCs w:val="21"/>
        </w:rPr>
        <w:t>// [Required]</w:t>
      </w:r>
    </w:p>
    <w:p w14:paraId="588691E9"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gramStart"/>
      <w:r>
        <w:rPr>
          <w:rStyle w:val="hljs-meta"/>
          <w:rFonts w:ascii="Consolas" w:hAnsi="Consolas"/>
          <w:color w:val="2B91AF"/>
          <w:sz w:val="21"/>
          <w:szCs w:val="21"/>
        </w:rPr>
        <w:t>Column(</w:t>
      </w:r>
      <w:proofErr w:type="gramEnd"/>
      <w:r>
        <w:rPr>
          <w:rStyle w:val="hljs-meta"/>
          <w:rFonts w:ascii="Consolas" w:hAnsi="Consolas"/>
          <w:color w:val="2B91AF"/>
          <w:sz w:val="21"/>
          <w:szCs w:val="21"/>
        </w:rPr>
        <w:t xml:space="preserve">TypeName = </w:t>
      </w:r>
      <w:r>
        <w:rPr>
          <w:rStyle w:val="hljs-meta-string"/>
          <w:rFonts w:ascii="Consolas" w:hAnsi="Consolas"/>
          <w:color w:val="D69D85"/>
          <w:sz w:val="21"/>
          <w:szCs w:val="21"/>
        </w:rPr>
        <w:t>"varchar(50)"</w:t>
      </w:r>
      <w:r>
        <w:rPr>
          <w:rStyle w:val="hljs-meta"/>
          <w:rFonts w:ascii="Consolas" w:hAnsi="Consolas"/>
          <w:color w:val="2B91AF"/>
          <w:sz w:val="21"/>
          <w:szCs w:val="21"/>
        </w:rPr>
        <w:t>)</w:t>
      </w:r>
      <w:r>
        <w:rPr>
          <w:rFonts w:ascii="Consolas" w:hAnsi="Consolas"/>
          <w:color w:val="000000"/>
          <w:sz w:val="21"/>
          <w:szCs w:val="21"/>
        </w:rPr>
        <w:t>]</w:t>
      </w:r>
    </w:p>
    <w:p w14:paraId="3D987B13"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Style w:val="hljs-meta"/>
          <w:rFonts w:ascii="Consolas" w:hAnsi="Consolas"/>
          <w:color w:val="2B91AF"/>
          <w:sz w:val="21"/>
          <w:szCs w:val="21"/>
        </w:rPr>
        <w:t>StringLength</w:t>
      </w:r>
      <w:proofErr w:type="spellEnd"/>
      <w:r>
        <w:rPr>
          <w:rStyle w:val="hljs-meta"/>
          <w:rFonts w:ascii="Consolas" w:hAnsi="Consolas"/>
          <w:color w:val="2B91AF"/>
          <w:sz w:val="21"/>
          <w:szCs w:val="21"/>
        </w:rPr>
        <w:t>(</w:t>
      </w:r>
      <w:proofErr w:type="gramEnd"/>
      <w:r>
        <w:rPr>
          <w:rStyle w:val="hljs-meta"/>
          <w:rFonts w:ascii="Consolas" w:hAnsi="Consolas"/>
          <w:color w:val="2B91AF"/>
          <w:sz w:val="21"/>
          <w:szCs w:val="21"/>
        </w:rPr>
        <w:t>50)</w:t>
      </w:r>
      <w:r>
        <w:rPr>
          <w:rFonts w:ascii="Consolas" w:hAnsi="Consolas"/>
          <w:color w:val="000000"/>
          <w:sz w:val="21"/>
          <w:szCs w:val="21"/>
        </w:rPr>
        <w:t>]</w:t>
      </w:r>
    </w:p>
    <w:p w14:paraId="1DB6632B"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Fonts w:ascii="Consolas" w:hAnsi="Consolas"/>
          <w:color w:val="000000"/>
          <w:sz w:val="21"/>
          <w:szCs w:val="21"/>
        </w:rPr>
        <w:t xml:space="preserve"> </w:t>
      </w:r>
      <w:r>
        <w:rPr>
          <w:rStyle w:val="hljs-keyword"/>
          <w:rFonts w:ascii="Consolas" w:hAnsi="Consolas"/>
          <w:color w:val="0000FF"/>
          <w:sz w:val="21"/>
          <w:szCs w:val="21"/>
        </w:rPr>
        <w:t>string</w:t>
      </w:r>
      <w:r>
        <w:rPr>
          <w:rFonts w:ascii="Consolas" w:hAnsi="Consolas"/>
          <w:color w:val="000000"/>
          <w:sz w:val="21"/>
          <w:szCs w:val="21"/>
        </w:rPr>
        <w:t xml:space="preserve"> </w:t>
      </w:r>
      <w:proofErr w:type="spellStart"/>
      <w:r>
        <w:rPr>
          <w:rFonts w:ascii="Consolas" w:hAnsi="Consolas"/>
          <w:color w:val="000000"/>
          <w:sz w:val="21"/>
          <w:szCs w:val="21"/>
        </w:rPr>
        <w:t>IdentityCardNumber</w:t>
      </w:r>
      <w:proofErr w:type="spellEnd"/>
      <w:r>
        <w:rPr>
          <w:rFonts w:ascii="Consolas" w:hAnsi="Consolas"/>
          <w:color w:val="000000"/>
          <w:sz w:val="21"/>
          <w:szCs w:val="21"/>
        </w:rPr>
        <w:t xml:space="preserve"> </w:t>
      </w:r>
      <w:proofErr w:type="gramStart"/>
      <w:r>
        <w:rPr>
          <w:rFonts w:ascii="Consolas" w:hAnsi="Consolas"/>
          <w:color w:val="000000"/>
          <w:sz w:val="21"/>
          <w:szCs w:val="21"/>
        </w:rPr>
        <w:t xml:space="preserve">{ </w:t>
      </w:r>
      <w:r>
        <w:rPr>
          <w:rStyle w:val="hljs-keyword"/>
          <w:rFonts w:ascii="Consolas" w:hAnsi="Consolas"/>
          <w:color w:val="0000FF"/>
          <w:sz w:val="21"/>
          <w:szCs w:val="21"/>
        </w:rPr>
        <w:t>get</w:t>
      </w:r>
      <w:proofErr w:type="gramEnd"/>
      <w:r>
        <w:rPr>
          <w:rFonts w:ascii="Consolas" w:hAnsi="Consolas"/>
          <w:color w:val="000000"/>
          <w:sz w:val="21"/>
          <w:szCs w:val="21"/>
        </w:rPr>
        <w:t xml:space="preserve">; </w:t>
      </w:r>
      <w:r>
        <w:rPr>
          <w:rStyle w:val="hljs-keyword"/>
          <w:rFonts w:ascii="Consolas" w:hAnsi="Consolas"/>
          <w:color w:val="0000FF"/>
          <w:sz w:val="21"/>
          <w:szCs w:val="21"/>
        </w:rPr>
        <w:t>set</w:t>
      </w:r>
      <w:r>
        <w:rPr>
          <w:rFonts w:ascii="Consolas" w:hAnsi="Consolas"/>
          <w:color w:val="000000"/>
          <w:sz w:val="21"/>
          <w:szCs w:val="21"/>
        </w:rPr>
        <w:t>; }</w:t>
      </w:r>
    </w:p>
    <w:p w14:paraId="7907253C"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comment"/>
          <w:rFonts w:ascii="Consolas" w:hAnsi="Consolas"/>
          <w:i/>
          <w:iCs/>
          <w:color w:val="008000"/>
          <w:sz w:val="21"/>
          <w:szCs w:val="21"/>
        </w:rPr>
        <w:t>// __2nd__</w:t>
      </w:r>
    </w:p>
    <w:p w14:paraId="222C6CFA"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comment"/>
          <w:rFonts w:ascii="Consolas" w:hAnsi="Consolas"/>
          <w:i/>
          <w:iCs/>
          <w:color w:val="008000"/>
          <w:sz w:val="21"/>
          <w:szCs w:val="21"/>
        </w:rPr>
        <w:t>// [Required]</w:t>
      </w:r>
    </w:p>
    <w:p w14:paraId="1D5D882B"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gramStart"/>
      <w:r>
        <w:rPr>
          <w:rStyle w:val="hljs-meta"/>
          <w:rFonts w:ascii="Consolas" w:hAnsi="Consolas"/>
          <w:color w:val="2B91AF"/>
          <w:sz w:val="21"/>
          <w:szCs w:val="21"/>
        </w:rPr>
        <w:t>Column(</w:t>
      </w:r>
      <w:proofErr w:type="gramEnd"/>
      <w:r>
        <w:rPr>
          <w:rStyle w:val="hljs-meta"/>
          <w:rFonts w:ascii="Consolas" w:hAnsi="Consolas"/>
          <w:color w:val="2B91AF"/>
          <w:sz w:val="21"/>
          <w:szCs w:val="21"/>
        </w:rPr>
        <w:t xml:space="preserve">TypeName = </w:t>
      </w:r>
      <w:r>
        <w:rPr>
          <w:rStyle w:val="hljs-meta-string"/>
          <w:rFonts w:ascii="Consolas" w:hAnsi="Consolas"/>
          <w:color w:val="D69D85"/>
          <w:sz w:val="21"/>
          <w:szCs w:val="21"/>
        </w:rPr>
        <w:t>"varchar(50)"</w:t>
      </w:r>
      <w:r>
        <w:rPr>
          <w:rStyle w:val="hljs-meta"/>
          <w:rFonts w:ascii="Consolas" w:hAnsi="Consolas"/>
          <w:color w:val="2B91AF"/>
          <w:sz w:val="21"/>
          <w:szCs w:val="21"/>
        </w:rPr>
        <w:t>)</w:t>
      </w:r>
      <w:r>
        <w:rPr>
          <w:rFonts w:ascii="Consolas" w:hAnsi="Consolas"/>
          <w:color w:val="000000"/>
          <w:sz w:val="21"/>
          <w:szCs w:val="21"/>
        </w:rPr>
        <w:t>]</w:t>
      </w:r>
    </w:p>
    <w:p w14:paraId="283D88D4"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Style w:val="hljs-meta"/>
          <w:rFonts w:ascii="Consolas" w:hAnsi="Consolas"/>
          <w:color w:val="2B91AF"/>
          <w:sz w:val="21"/>
          <w:szCs w:val="21"/>
        </w:rPr>
        <w:t>StringLength</w:t>
      </w:r>
      <w:proofErr w:type="spellEnd"/>
      <w:r>
        <w:rPr>
          <w:rStyle w:val="hljs-meta"/>
          <w:rFonts w:ascii="Consolas" w:hAnsi="Consolas"/>
          <w:color w:val="2B91AF"/>
          <w:sz w:val="21"/>
          <w:szCs w:val="21"/>
        </w:rPr>
        <w:t>(</w:t>
      </w:r>
      <w:proofErr w:type="gramEnd"/>
      <w:r>
        <w:rPr>
          <w:rStyle w:val="hljs-meta"/>
          <w:rFonts w:ascii="Consolas" w:hAnsi="Consolas"/>
          <w:color w:val="2B91AF"/>
          <w:sz w:val="21"/>
          <w:szCs w:val="21"/>
        </w:rPr>
        <w:t>50)</w:t>
      </w:r>
      <w:r>
        <w:rPr>
          <w:rFonts w:ascii="Consolas" w:hAnsi="Consolas"/>
          <w:color w:val="000000"/>
          <w:sz w:val="21"/>
          <w:szCs w:val="21"/>
        </w:rPr>
        <w:t>]</w:t>
      </w:r>
    </w:p>
    <w:p w14:paraId="5BB6F120"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Fonts w:ascii="Consolas" w:hAnsi="Consolas"/>
          <w:color w:val="000000"/>
          <w:sz w:val="21"/>
          <w:szCs w:val="21"/>
        </w:rPr>
        <w:t xml:space="preserve"> </w:t>
      </w:r>
      <w:r>
        <w:rPr>
          <w:rStyle w:val="hljs-keyword"/>
          <w:rFonts w:ascii="Consolas" w:hAnsi="Consolas"/>
          <w:color w:val="0000FF"/>
          <w:sz w:val="21"/>
          <w:szCs w:val="21"/>
        </w:rPr>
        <w:t>string</w:t>
      </w:r>
      <w:r>
        <w:rPr>
          <w:rFonts w:ascii="Consolas" w:hAnsi="Consolas"/>
          <w:color w:val="000000"/>
          <w:sz w:val="21"/>
          <w:szCs w:val="21"/>
        </w:rPr>
        <w:t xml:space="preserve"> </w:t>
      </w:r>
      <w:proofErr w:type="spellStart"/>
      <w:r>
        <w:rPr>
          <w:rFonts w:ascii="Consolas" w:hAnsi="Consolas"/>
          <w:color w:val="000000"/>
          <w:sz w:val="21"/>
          <w:szCs w:val="21"/>
        </w:rPr>
        <w:t>PhoneNumber</w:t>
      </w:r>
      <w:proofErr w:type="spellEnd"/>
      <w:r>
        <w:rPr>
          <w:rFonts w:ascii="Consolas" w:hAnsi="Consolas"/>
          <w:color w:val="000000"/>
          <w:sz w:val="21"/>
          <w:szCs w:val="21"/>
        </w:rPr>
        <w:t xml:space="preserve"> </w:t>
      </w:r>
      <w:proofErr w:type="gramStart"/>
      <w:r>
        <w:rPr>
          <w:rFonts w:ascii="Consolas" w:hAnsi="Consolas"/>
          <w:color w:val="000000"/>
          <w:sz w:val="21"/>
          <w:szCs w:val="21"/>
        </w:rPr>
        <w:t xml:space="preserve">{ </w:t>
      </w:r>
      <w:r>
        <w:rPr>
          <w:rStyle w:val="hljs-keyword"/>
          <w:rFonts w:ascii="Consolas" w:hAnsi="Consolas"/>
          <w:color w:val="0000FF"/>
          <w:sz w:val="21"/>
          <w:szCs w:val="21"/>
        </w:rPr>
        <w:t>get</w:t>
      </w:r>
      <w:proofErr w:type="gramEnd"/>
      <w:r>
        <w:rPr>
          <w:rFonts w:ascii="Consolas" w:hAnsi="Consolas"/>
          <w:color w:val="000000"/>
          <w:sz w:val="21"/>
          <w:szCs w:val="21"/>
        </w:rPr>
        <w:t xml:space="preserve">; </w:t>
      </w:r>
      <w:r>
        <w:rPr>
          <w:rStyle w:val="hljs-keyword"/>
          <w:rFonts w:ascii="Consolas" w:hAnsi="Consolas"/>
          <w:color w:val="0000FF"/>
          <w:sz w:val="21"/>
          <w:szCs w:val="21"/>
        </w:rPr>
        <w:t>set</w:t>
      </w:r>
      <w:r>
        <w:rPr>
          <w:rFonts w:ascii="Consolas" w:hAnsi="Consolas"/>
          <w:color w:val="000000"/>
          <w:sz w:val="21"/>
          <w:szCs w:val="21"/>
        </w:rPr>
        <w:t>; }</w:t>
      </w:r>
    </w:p>
    <w:p w14:paraId="144D36BD"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meta"/>
          <w:rFonts w:ascii="Consolas" w:hAnsi="Consolas"/>
          <w:color w:val="2B91AF"/>
          <w:sz w:val="21"/>
          <w:szCs w:val="21"/>
        </w:rPr>
        <w:t>Required</w:t>
      </w:r>
      <w:r>
        <w:rPr>
          <w:rFonts w:ascii="Consolas" w:hAnsi="Consolas"/>
          <w:color w:val="000000"/>
          <w:sz w:val="21"/>
          <w:szCs w:val="21"/>
        </w:rPr>
        <w:t>]</w:t>
      </w:r>
    </w:p>
    <w:p w14:paraId="7139A987"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gramStart"/>
      <w:r>
        <w:rPr>
          <w:rStyle w:val="hljs-meta"/>
          <w:rFonts w:ascii="Consolas" w:hAnsi="Consolas"/>
          <w:color w:val="2B91AF"/>
          <w:sz w:val="21"/>
          <w:szCs w:val="21"/>
        </w:rPr>
        <w:t>Column(</w:t>
      </w:r>
      <w:proofErr w:type="gramEnd"/>
      <w:r>
        <w:rPr>
          <w:rStyle w:val="hljs-meta"/>
          <w:rFonts w:ascii="Consolas" w:hAnsi="Consolas"/>
          <w:color w:val="2B91AF"/>
          <w:sz w:val="21"/>
          <w:szCs w:val="21"/>
        </w:rPr>
        <w:t xml:space="preserve">TypeName = </w:t>
      </w:r>
      <w:r>
        <w:rPr>
          <w:rStyle w:val="hljs-meta-string"/>
          <w:rFonts w:ascii="Consolas" w:hAnsi="Consolas"/>
          <w:color w:val="D69D85"/>
          <w:sz w:val="21"/>
          <w:szCs w:val="21"/>
        </w:rPr>
        <w:t>"varchar(50)"</w:t>
      </w:r>
      <w:r>
        <w:rPr>
          <w:rStyle w:val="hljs-meta"/>
          <w:rFonts w:ascii="Consolas" w:hAnsi="Consolas"/>
          <w:color w:val="2B91AF"/>
          <w:sz w:val="21"/>
          <w:szCs w:val="21"/>
        </w:rPr>
        <w:t>)</w:t>
      </w:r>
      <w:r>
        <w:rPr>
          <w:rFonts w:ascii="Consolas" w:hAnsi="Consolas"/>
          <w:color w:val="000000"/>
          <w:sz w:val="21"/>
          <w:szCs w:val="21"/>
        </w:rPr>
        <w:t>]</w:t>
      </w:r>
    </w:p>
    <w:p w14:paraId="4C299B13"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Style w:val="hljs-meta"/>
          <w:rFonts w:ascii="Consolas" w:hAnsi="Consolas"/>
          <w:color w:val="2B91AF"/>
          <w:sz w:val="21"/>
          <w:szCs w:val="21"/>
        </w:rPr>
        <w:t>StringLength</w:t>
      </w:r>
      <w:proofErr w:type="spellEnd"/>
      <w:r>
        <w:rPr>
          <w:rStyle w:val="hljs-meta"/>
          <w:rFonts w:ascii="Consolas" w:hAnsi="Consolas"/>
          <w:color w:val="2B91AF"/>
          <w:sz w:val="21"/>
          <w:szCs w:val="21"/>
        </w:rPr>
        <w:t>(</w:t>
      </w:r>
      <w:proofErr w:type="gramEnd"/>
      <w:r>
        <w:rPr>
          <w:rStyle w:val="hljs-meta"/>
          <w:rFonts w:ascii="Consolas" w:hAnsi="Consolas"/>
          <w:color w:val="2B91AF"/>
          <w:sz w:val="21"/>
          <w:szCs w:val="21"/>
        </w:rPr>
        <w:t>50)</w:t>
      </w:r>
      <w:r>
        <w:rPr>
          <w:rFonts w:ascii="Consolas" w:hAnsi="Consolas"/>
          <w:color w:val="000000"/>
          <w:sz w:val="21"/>
          <w:szCs w:val="21"/>
        </w:rPr>
        <w:t>]</w:t>
      </w:r>
    </w:p>
    <w:p w14:paraId="732F0BA1"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Fonts w:ascii="Consolas" w:hAnsi="Consolas"/>
          <w:color w:val="000000"/>
          <w:sz w:val="21"/>
          <w:szCs w:val="21"/>
        </w:rPr>
        <w:t xml:space="preserve"> </w:t>
      </w:r>
      <w:r>
        <w:rPr>
          <w:rStyle w:val="hljs-keyword"/>
          <w:rFonts w:ascii="Consolas" w:hAnsi="Consolas"/>
          <w:color w:val="0000FF"/>
          <w:sz w:val="21"/>
          <w:szCs w:val="21"/>
        </w:rPr>
        <w:t>string</w:t>
      </w:r>
      <w:r>
        <w:rPr>
          <w:rFonts w:ascii="Consolas" w:hAnsi="Consolas"/>
          <w:color w:val="000000"/>
          <w:sz w:val="21"/>
          <w:szCs w:val="21"/>
        </w:rPr>
        <w:t xml:space="preserve"> Email </w:t>
      </w:r>
      <w:proofErr w:type="gramStart"/>
      <w:r>
        <w:rPr>
          <w:rFonts w:ascii="Consolas" w:hAnsi="Consolas"/>
          <w:color w:val="000000"/>
          <w:sz w:val="21"/>
          <w:szCs w:val="21"/>
        </w:rPr>
        <w:t xml:space="preserve">{ </w:t>
      </w:r>
      <w:r>
        <w:rPr>
          <w:rStyle w:val="hljs-keyword"/>
          <w:rFonts w:ascii="Consolas" w:hAnsi="Consolas"/>
          <w:color w:val="0000FF"/>
          <w:sz w:val="21"/>
          <w:szCs w:val="21"/>
        </w:rPr>
        <w:t>get</w:t>
      </w:r>
      <w:proofErr w:type="gramEnd"/>
      <w:r>
        <w:rPr>
          <w:rFonts w:ascii="Consolas" w:hAnsi="Consolas"/>
          <w:color w:val="000000"/>
          <w:sz w:val="21"/>
          <w:szCs w:val="21"/>
        </w:rPr>
        <w:t xml:space="preserve">; </w:t>
      </w:r>
      <w:r>
        <w:rPr>
          <w:rStyle w:val="hljs-keyword"/>
          <w:rFonts w:ascii="Consolas" w:hAnsi="Consolas"/>
          <w:color w:val="0000FF"/>
          <w:sz w:val="21"/>
          <w:szCs w:val="21"/>
        </w:rPr>
        <w:t>set</w:t>
      </w:r>
      <w:r>
        <w:rPr>
          <w:rFonts w:ascii="Consolas" w:hAnsi="Consolas"/>
          <w:color w:val="000000"/>
          <w:sz w:val="21"/>
          <w:szCs w:val="21"/>
        </w:rPr>
        <w:t>; }</w:t>
      </w:r>
    </w:p>
    <w:p w14:paraId="6EDE169F"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comment"/>
          <w:rFonts w:ascii="Consolas" w:hAnsi="Consolas"/>
          <w:i/>
          <w:iCs/>
          <w:color w:val="008000"/>
          <w:sz w:val="21"/>
          <w:szCs w:val="21"/>
        </w:rPr>
        <w:t>// [Required]</w:t>
      </w:r>
    </w:p>
    <w:p w14:paraId="5916CAC5"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Style w:val="hljs-meta"/>
          <w:rFonts w:ascii="Consolas" w:hAnsi="Consolas"/>
          <w:color w:val="2B91AF"/>
          <w:sz w:val="21"/>
          <w:szCs w:val="21"/>
        </w:rPr>
        <w:t>DataType</w:t>
      </w:r>
      <w:proofErr w:type="spellEnd"/>
      <w:r>
        <w:rPr>
          <w:rStyle w:val="hljs-meta"/>
          <w:rFonts w:ascii="Consolas" w:hAnsi="Consolas"/>
          <w:color w:val="2B91AF"/>
          <w:sz w:val="21"/>
          <w:szCs w:val="21"/>
        </w:rPr>
        <w:t>(</w:t>
      </w:r>
      <w:proofErr w:type="spellStart"/>
      <w:proofErr w:type="gramEnd"/>
      <w:r>
        <w:rPr>
          <w:rStyle w:val="hljs-meta"/>
          <w:rFonts w:ascii="Consolas" w:hAnsi="Consolas"/>
          <w:color w:val="2B91AF"/>
          <w:sz w:val="21"/>
          <w:szCs w:val="21"/>
        </w:rPr>
        <w:t>DataType.Date</w:t>
      </w:r>
      <w:proofErr w:type="spellEnd"/>
      <w:r>
        <w:rPr>
          <w:rStyle w:val="hljs-meta"/>
          <w:rFonts w:ascii="Consolas" w:hAnsi="Consolas"/>
          <w:color w:val="2B91AF"/>
          <w:sz w:val="21"/>
          <w:szCs w:val="21"/>
        </w:rPr>
        <w:t>)</w:t>
      </w:r>
      <w:r>
        <w:rPr>
          <w:rFonts w:ascii="Consolas" w:hAnsi="Consolas"/>
          <w:color w:val="000000"/>
          <w:sz w:val="21"/>
          <w:szCs w:val="21"/>
        </w:rPr>
        <w:t>]</w:t>
      </w:r>
    </w:p>
    <w:p w14:paraId="5A6DCEE4"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Fonts w:ascii="Consolas" w:hAnsi="Consolas"/>
          <w:color w:val="000000"/>
          <w:sz w:val="21"/>
          <w:szCs w:val="21"/>
        </w:rPr>
        <w:t xml:space="preserve"> </w:t>
      </w:r>
      <w:proofErr w:type="spellStart"/>
      <w:r>
        <w:rPr>
          <w:rFonts w:ascii="Consolas" w:hAnsi="Consolas"/>
          <w:color w:val="000000"/>
          <w:sz w:val="21"/>
          <w:szCs w:val="21"/>
        </w:rPr>
        <w:t>DateTime</w:t>
      </w:r>
      <w:proofErr w:type="spellEnd"/>
      <w:r>
        <w:rPr>
          <w:rFonts w:ascii="Consolas" w:hAnsi="Consolas"/>
          <w:color w:val="000000"/>
          <w:sz w:val="21"/>
          <w:szCs w:val="21"/>
        </w:rPr>
        <w:t xml:space="preserve">? </w:t>
      </w:r>
      <w:proofErr w:type="spellStart"/>
      <w:r>
        <w:rPr>
          <w:rFonts w:ascii="Consolas" w:hAnsi="Consolas"/>
          <w:color w:val="000000"/>
          <w:sz w:val="21"/>
          <w:szCs w:val="21"/>
        </w:rPr>
        <w:t>UpdateTime</w:t>
      </w:r>
      <w:proofErr w:type="spellEnd"/>
      <w:r>
        <w:rPr>
          <w:rFonts w:ascii="Consolas" w:hAnsi="Consolas"/>
          <w:color w:val="000000"/>
          <w:sz w:val="21"/>
          <w:szCs w:val="21"/>
        </w:rPr>
        <w:t xml:space="preserve"> </w:t>
      </w:r>
      <w:proofErr w:type="gramStart"/>
      <w:r>
        <w:rPr>
          <w:rFonts w:ascii="Consolas" w:hAnsi="Consolas"/>
          <w:color w:val="000000"/>
          <w:sz w:val="21"/>
          <w:szCs w:val="21"/>
        </w:rPr>
        <w:t xml:space="preserve">{ </w:t>
      </w:r>
      <w:r>
        <w:rPr>
          <w:rStyle w:val="hljs-keyword"/>
          <w:rFonts w:ascii="Consolas" w:hAnsi="Consolas"/>
          <w:color w:val="0000FF"/>
          <w:sz w:val="21"/>
          <w:szCs w:val="21"/>
        </w:rPr>
        <w:t>get</w:t>
      </w:r>
      <w:proofErr w:type="gramEnd"/>
      <w:r>
        <w:rPr>
          <w:rFonts w:ascii="Consolas" w:hAnsi="Consolas"/>
          <w:color w:val="000000"/>
          <w:sz w:val="21"/>
          <w:szCs w:val="21"/>
        </w:rPr>
        <w:t xml:space="preserve">; </w:t>
      </w:r>
      <w:r>
        <w:rPr>
          <w:rStyle w:val="hljs-keyword"/>
          <w:rFonts w:ascii="Consolas" w:hAnsi="Consolas"/>
          <w:color w:val="0000FF"/>
          <w:sz w:val="21"/>
          <w:szCs w:val="21"/>
        </w:rPr>
        <w:t>set</w:t>
      </w:r>
      <w:r>
        <w:rPr>
          <w:rFonts w:ascii="Consolas" w:hAnsi="Consolas"/>
          <w:color w:val="000000"/>
          <w:sz w:val="21"/>
          <w:szCs w:val="21"/>
        </w:rPr>
        <w:t xml:space="preserve">; }  </w:t>
      </w:r>
      <w:r>
        <w:rPr>
          <w:rStyle w:val="hljs-comment"/>
          <w:rFonts w:ascii="Consolas" w:hAnsi="Consolas"/>
          <w:i/>
          <w:iCs/>
          <w:color w:val="008000"/>
          <w:sz w:val="21"/>
          <w:szCs w:val="21"/>
        </w:rPr>
        <w:t>// program generated</w:t>
      </w:r>
    </w:p>
    <w:p w14:paraId="41A6ED2D"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comment"/>
          <w:rFonts w:ascii="Consolas" w:hAnsi="Consolas"/>
          <w:i/>
          <w:iCs/>
          <w:color w:val="008000"/>
          <w:sz w:val="21"/>
          <w:szCs w:val="21"/>
        </w:rPr>
        <w:t>// [Required]</w:t>
      </w:r>
    </w:p>
    <w:p w14:paraId="3BE5A3DA"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Style w:val="hljs-meta"/>
          <w:rFonts w:ascii="Consolas" w:hAnsi="Consolas"/>
          <w:color w:val="2B91AF"/>
          <w:sz w:val="21"/>
          <w:szCs w:val="21"/>
        </w:rPr>
        <w:t>DataType</w:t>
      </w:r>
      <w:proofErr w:type="spellEnd"/>
      <w:r>
        <w:rPr>
          <w:rStyle w:val="hljs-meta"/>
          <w:rFonts w:ascii="Consolas" w:hAnsi="Consolas"/>
          <w:color w:val="2B91AF"/>
          <w:sz w:val="21"/>
          <w:szCs w:val="21"/>
        </w:rPr>
        <w:t>(</w:t>
      </w:r>
      <w:proofErr w:type="spellStart"/>
      <w:proofErr w:type="gramEnd"/>
      <w:r>
        <w:rPr>
          <w:rStyle w:val="hljs-meta"/>
          <w:rFonts w:ascii="Consolas" w:hAnsi="Consolas"/>
          <w:color w:val="2B91AF"/>
          <w:sz w:val="21"/>
          <w:szCs w:val="21"/>
        </w:rPr>
        <w:t>DataType.Date</w:t>
      </w:r>
      <w:proofErr w:type="spellEnd"/>
      <w:r>
        <w:rPr>
          <w:rStyle w:val="hljs-meta"/>
          <w:rFonts w:ascii="Consolas" w:hAnsi="Consolas"/>
          <w:color w:val="2B91AF"/>
          <w:sz w:val="21"/>
          <w:szCs w:val="21"/>
        </w:rPr>
        <w:t>)</w:t>
      </w:r>
      <w:r>
        <w:rPr>
          <w:rFonts w:ascii="Consolas" w:hAnsi="Consolas"/>
          <w:color w:val="000000"/>
          <w:sz w:val="21"/>
          <w:szCs w:val="21"/>
        </w:rPr>
        <w:t>]</w:t>
      </w:r>
    </w:p>
    <w:p w14:paraId="73CBA720"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lastRenderedPageBreak/>
        <w:t xml:space="preserve">    </w:t>
      </w:r>
      <w:r>
        <w:rPr>
          <w:rStyle w:val="hljs-keyword"/>
          <w:rFonts w:ascii="Consolas" w:hAnsi="Consolas"/>
          <w:color w:val="0000FF"/>
          <w:sz w:val="21"/>
          <w:szCs w:val="21"/>
        </w:rPr>
        <w:t>public</w:t>
      </w:r>
      <w:r>
        <w:rPr>
          <w:rFonts w:ascii="Consolas" w:hAnsi="Consolas"/>
          <w:color w:val="000000"/>
          <w:sz w:val="21"/>
          <w:szCs w:val="21"/>
        </w:rPr>
        <w:t xml:space="preserve"> </w:t>
      </w:r>
      <w:proofErr w:type="spellStart"/>
      <w:r>
        <w:rPr>
          <w:rFonts w:ascii="Consolas" w:hAnsi="Consolas"/>
          <w:color w:val="000000"/>
          <w:sz w:val="21"/>
          <w:szCs w:val="21"/>
        </w:rPr>
        <w:t>DateTime</w:t>
      </w:r>
      <w:proofErr w:type="spellEnd"/>
      <w:r>
        <w:rPr>
          <w:rFonts w:ascii="Consolas" w:hAnsi="Consolas"/>
          <w:color w:val="000000"/>
          <w:sz w:val="21"/>
          <w:szCs w:val="21"/>
        </w:rPr>
        <w:t xml:space="preserve">? </w:t>
      </w:r>
      <w:proofErr w:type="spellStart"/>
      <w:r>
        <w:rPr>
          <w:rFonts w:ascii="Consolas" w:hAnsi="Consolas"/>
          <w:color w:val="000000"/>
          <w:sz w:val="21"/>
          <w:szCs w:val="21"/>
        </w:rPr>
        <w:t>CreationTime</w:t>
      </w:r>
      <w:proofErr w:type="spellEnd"/>
      <w:r>
        <w:rPr>
          <w:rFonts w:ascii="Consolas" w:hAnsi="Consolas"/>
          <w:color w:val="000000"/>
          <w:sz w:val="21"/>
          <w:szCs w:val="21"/>
        </w:rPr>
        <w:t xml:space="preserve"> </w:t>
      </w:r>
      <w:proofErr w:type="gramStart"/>
      <w:r>
        <w:rPr>
          <w:rFonts w:ascii="Consolas" w:hAnsi="Consolas"/>
          <w:color w:val="000000"/>
          <w:sz w:val="21"/>
          <w:szCs w:val="21"/>
        </w:rPr>
        <w:t xml:space="preserve">{ </w:t>
      </w:r>
      <w:r>
        <w:rPr>
          <w:rStyle w:val="hljs-keyword"/>
          <w:rFonts w:ascii="Consolas" w:hAnsi="Consolas"/>
          <w:color w:val="0000FF"/>
          <w:sz w:val="21"/>
          <w:szCs w:val="21"/>
        </w:rPr>
        <w:t>get</w:t>
      </w:r>
      <w:proofErr w:type="gramEnd"/>
      <w:r>
        <w:rPr>
          <w:rFonts w:ascii="Consolas" w:hAnsi="Consolas"/>
          <w:color w:val="000000"/>
          <w:sz w:val="21"/>
          <w:szCs w:val="21"/>
        </w:rPr>
        <w:t xml:space="preserve">; </w:t>
      </w:r>
      <w:r>
        <w:rPr>
          <w:rStyle w:val="hljs-keyword"/>
          <w:rFonts w:ascii="Consolas" w:hAnsi="Consolas"/>
          <w:color w:val="0000FF"/>
          <w:sz w:val="21"/>
          <w:szCs w:val="21"/>
        </w:rPr>
        <w:t>set</w:t>
      </w:r>
      <w:r>
        <w:rPr>
          <w:rFonts w:ascii="Consolas" w:hAnsi="Consolas"/>
          <w:color w:val="000000"/>
          <w:sz w:val="21"/>
          <w:szCs w:val="21"/>
        </w:rPr>
        <w:t xml:space="preserve">; }  </w:t>
      </w:r>
      <w:r>
        <w:rPr>
          <w:rStyle w:val="hljs-comment"/>
          <w:rFonts w:ascii="Consolas" w:hAnsi="Consolas"/>
          <w:i/>
          <w:iCs/>
          <w:color w:val="008000"/>
          <w:sz w:val="21"/>
          <w:szCs w:val="21"/>
        </w:rPr>
        <w:t>// program generated</w:t>
      </w:r>
    </w:p>
    <w:p w14:paraId="66D77B05"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meta"/>
          <w:rFonts w:ascii="Consolas" w:hAnsi="Consolas"/>
          <w:color w:val="2B91AF"/>
          <w:sz w:val="21"/>
          <w:szCs w:val="21"/>
        </w:rPr>
        <w:t>Required</w:t>
      </w:r>
      <w:r>
        <w:rPr>
          <w:rFonts w:ascii="Consolas" w:hAnsi="Consolas"/>
          <w:color w:val="000000"/>
          <w:sz w:val="21"/>
          <w:szCs w:val="21"/>
        </w:rPr>
        <w:t>]</w:t>
      </w:r>
    </w:p>
    <w:p w14:paraId="73976D84"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gramStart"/>
      <w:r>
        <w:rPr>
          <w:rStyle w:val="hljs-meta"/>
          <w:rFonts w:ascii="Consolas" w:hAnsi="Consolas"/>
          <w:color w:val="2B91AF"/>
          <w:sz w:val="21"/>
          <w:szCs w:val="21"/>
        </w:rPr>
        <w:t>Column(</w:t>
      </w:r>
      <w:proofErr w:type="gramEnd"/>
      <w:r>
        <w:rPr>
          <w:rStyle w:val="hljs-meta"/>
          <w:rFonts w:ascii="Consolas" w:hAnsi="Consolas"/>
          <w:color w:val="2B91AF"/>
          <w:sz w:val="21"/>
          <w:szCs w:val="21"/>
        </w:rPr>
        <w:t xml:space="preserve">TypeName = </w:t>
      </w:r>
      <w:r>
        <w:rPr>
          <w:rStyle w:val="hljs-meta-string"/>
          <w:rFonts w:ascii="Consolas" w:hAnsi="Consolas"/>
          <w:color w:val="D69D85"/>
          <w:sz w:val="21"/>
          <w:szCs w:val="21"/>
        </w:rPr>
        <w:t>"varchar(30)"</w:t>
      </w:r>
      <w:r>
        <w:rPr>
          <w:rStyle w:val="hljs-meta"/>
          <w:rFonts w:ascii="Consolas" w:hAnsi="Consolas"/>
          <w:color w:val="2B91AF"/>
          <w:sz w:val="21"/>
          <w:szCs w:val="21"/>
        </w:rPr>
        <w:t>)</w:t>
      </w:r>
      <w:r>
        <w:rPr>
          <w:rFonts w:ascii="Consolas" w:hAnsi="Consolas"/>
          <w:color w:val="000000"/>
          <w:sz w:val="21"/>
          <w:szCs w:val="21"/>
        </w:rPr>
        <w:t>]</w:t>
      </w:r>
    </w:p>
    <w:p w14:paraId="13516714"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proofErr w:type="gramStart"/>
      <w:r>
        <w:rPr>
          <w:rStyle w:val="hljs-meta"/>
          <w:rFonts w:ascii="Consolas" w:hAnsi="Consolas"/>
          <w:color w:val="2B91AF"/>
          <w:sz w:val="21"/>
          <w:szCs w:val="21"/>
        </w:rPr>
        <w:t>StringLength</w:t>
      </w:r>
      <w:proofErr w:type="spellEnd"/>
      <w:r>
        <w:rPr>
          <w:rStyle w:val="hljs-meta"/>
          <w:rFonts w:ascii="Consolas" w:hAnsi="Consolas"/>
          <w:color w:val="2B91AF"/>
          <w:sz w:val="21"/>
          <w:szCs w:val="21"/>
        </w:rPr>
        <w:t>(</w:t>
      </w:r>
      <w:proofErr w:type="gramEnd"/>
      <w:r>
        <w:rPr>
          <w:rStyle w:val="hljs-meta"/>
          <w:rFonts w:ascii="Consolas" w:hAnsi="Consolas"/>
          <w:color w:val="2B91AF"/>
          <w:sz w:val="21"/>
          <w:szCs w:val="21"/>
        </w:rPr>
        <w:t>30)</w:t>
      </w:r>
      <w:r>
        <w:rPr>
          <w:rFonts w:ascii="Consolas" w:hAnsi="Consolas"/>
          <w:color w:val="000000"/>
          <w:sz w:val="21"/>
          <w:szCs w:val="21"/>
        </w:rPr>
        <w:t>]</w:t>
      </w:r>
    </w:p>
    <w:p w14:paraId="34EC2323"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Fonts w:ascii="Consolas" w:hAnsi="Consolas"/>
          <w:color w:val="000000"/>
          <w:sz w:val="21"/>
          <w:szCs w:val="21"/>
        </w:rPr>
        <w:t xml:space="preserve"> </w:t>
      </w:r>
      <w:r>
        <w:rPr>
          <w:rStyle w:val="hljs-keyword"/>
          <w:rFonts w:ascii="Consolas" w:hAnsi="Consolas"/>
          <w:color w:val="0000FF"/>
          <w:sz w:val="21"/>
          <w:szCs w:val="21"/>
        </w:rPr>
        <w:t>string</w:t>
      </w:r>
      <w:r>
        <w:rPr>
          <w:rFonts w:ascii="Consolas" w:hAnsi="Consolas"/>
          <w:color w:val="000000"/>
          <w:sz w:val="21"/>
          <w:szCs w:val="21"/>
        </w:rPr>
        <w:t xml:space="preserve"> Password </w:t>
      </w:r>
      <w:proofErr w:type="gramStart"/>
      <w:r>
        <w:rPr>
          <w:rFonts w:ascii="Consolas" w:hAnsi="Consolas"/>
          <w:color w:val="000000"/>
          <w:sz w:val="21"/>
          <w:szCs w:val="21"/>
        </w:rPr>
        <w:t xml:space="preserve">{ </w:t>
      </w:r>
      <w:r>
        <w:rPr>
          <w:rStyle w:val="hljs-keyword"/>
          <w:rFonts w:ascii="Consolas" w:hAnsi="Consolas"/>
          <w:color w:val="0000FF"/>
          <w:sz w:val="21"/>
          <w:szCs w:val="21"/>
        </w:rPr>
        <w:t>get</w:t>
      </w:r>
      <w:proofErr w:type="gramEnd"/>
      <w:r>
        <w:rPr>
          <w:rFonts w:ascii="Consolas" w:hAnsi="Consolas"/>
          <w:color w:val="000000"/>
          <w:sz w:val="21"/>
          <w:szCs w:val="21"/>
        </w:rPr>
        <w:t xml:space="preserve">; </w:t>
      </w:r>
      <w:r>
        <w:rPr>
          <w:rStyle w:val="hljs-keyword"/>
          <w:rFonts w:ascii="Consolas" w:hAnsi="Consolas"/>
          <w:color w:val="0000FF"/>
          <w:sz w:val="21"/>
          <w:szCs w:val="21"/>
        </w:rPr>
        <w:t>set</w:t>
      </w:r>
      <w:r>
        <w:rPr>
          <w:rFonts w:ascii="Consolas" w:hAnsi="Consolas"/>
          <w:color w:val="000000"/>
          <w:sz w:val="21"/>
          <w:szCs w:val="21"/>
        </w:rPr>
        <w:t>; }</w:t>
      </w:r>
    </w:p>
    <w:p w14:paraId="620CCA62"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w:t>
      </w:r>
    </w:p>
    <w:p w14:paraId="1FBCF52F" w14:textId="77777777" w:rsidR="00C52DFB" w:rsidRDefault="00C52DFB" w:rsidP="00C52DFB">
      <w:pPr>
        <w:pStyle w:val="code-line"/>
        <w:rPr>
          <w:rFonts w:ascii="Segoe UI" w:hAnsi="Segoe UI" w:cs="Segoe UI"/>
          <w:color w:val="000000"/>
          <w:sz w:val="21"/>
          <w:szCs w:val="21"/>
        </w:rPr>
      </w:pPr>
      <w:r>
        <w:rPr>
          <w:rFonts w:ascii="Microsoft YaHei" w:eastAsia="Microsoft YaHei" w:hAnsi="Microsoft YaHei" w:cs="Microsoft YaHei" w:hint="eastAsia"/>
          <w:color w:val="000000"/>
          <w:sz w:val="21"/>
          <w:szCs w:val="21"/>
        </w:rPr>
        <w:t>从中不难看出，</w:t>
      </w:r>
      <w:r>
        <w:rPr>
          <w:rFonts w:ascii="Segoe UI" w:hAnsi="Segoe UI" w:cs="Segoe UI"/>
          <w:color w:val="000000"/>
          <w:sz w:val="21"/>
          <w:szCs w:val="21"/>
        </w:rPr>
        <w:t xml:space="preserve">Model </w:t>
      </w:r>
      <w:r>
        <w:rPr>
          <w:rFonts w:ascii="Microsoft YaHei" w:eastAsia="Microsoft YaHei" w:hAnsi="Microsoft YaHei" w:cs="Microsoft YaHei" w:hint="eastAsia"/>
          <w:color w:val="000000"/>
          <w:sz w:val="21"/>
          <w:szCs w:val="21"/>
        </w:rPr>
        <w:t>主要承担的是数据的定义和限制。在每个</w:t>
      </w:r>
      <w:r>
        <w:rPr>
          <w:rFonts w:ascii="Segoe UI" w:hAnsi="Segoe UI" w:cs="Segoe UI"/>
          <w:color w:val="000000"/>
          <w:sz w:val="21"/>
          <w:szCs w:val="21"/>
        </w:rPr>
        <w:t xml:space="preserve"> attribute </w:t>
      </w:r>
      <w:r>
        <w:rPr>
          <w:rFonts w:ascii="Microsoft YaHei" w:eastAsia="Microsoft YaHei" w:hAnsi="Microsoft YaHei" w:cs="Microsoft YaHei" w:hint="eastAsia"/>
          <w:color w:val="000000"/>
          <w:sz w:val="21"/>
          <w:szCs w:val="21"/>
        </w:rPr>
        <w:t>上都有相对应的</w:t>
      </w:r>
      <w:r>
        <w:rPr>
          <w:rFonts w:ascii="Segoe UI" w:hAnsi="Segoe UI" w:cs="Segoe UI"/>
          <w:color w:val="000000"/>
          <w:sz w:val="21"/>
          <w:szCs w:val="21"/>
        </w:rPr>
        <w:t xml:space="preserve"> tags</w:t>
      </w:r>
      <w:r>
        <w:rPr>
          <w:rFonts w:ascii="Microsoft YaHei" w:eastAsia="Microsoft YaHei" w:hAnsi="Microsoft YaHei" w:cs="Microsoft YaHei" w:hint="eastAsia"/>
          <w:color w:val="000000"/>
          <w:sz w:val="21"/>
          <w:szCs w:val="21"/>
        </w:rPr>
        <w:t>，这些</w:t>
      </w:r>
      <w:r>
        <w:rPr>
          <w:rFonts w:ascii="Segoe UI" w:hAnsi="Segoe UI" w:cs="Segoe UI"/>
          <w:color w:val="000000"/>
          <w:sz w:val="21"/>
          <w:szCs w:val="21"/>
        </w:rPr>
        <w:t xml:space="preserve"> tag </w:t>
      </w:r>
      <w:r>
        <w:rPr>
          <w:rFonts w:ascii="Microsoft YaHei" w:eastAsia="Microsoft YaHei" w:hAnsi="Microsoft YaHei" w:cs="Microsoft YaHei" w:hint="eastAsia"/>
          <w:color w:val="000000"/>
          <w:sz w:val="21"/>
          <w:szCs w:val="21"/>
        </w:rPr>
        <w:t>从字面上就能够理解他们所起到的限定性作用。每个</w:t>
      </w:r>
      <w:r>
        <w:rPr>
          <w:rFonts w:ascii="Segoe UI" w:hAnsi="Segoe UI" w:cs="Segoe UI"/>
          <w:color w:val="000000"/>
          <w:sz w:val="21"/>
          <w:szCs w:val="21"/>
        </w:rPr>
        <w:t xml:space="preserve"> attribute </w:t>
      </w:r>
      <w:r>
        <w:rPr>
          <w:rFonts w:ascii="Microsoft YaHei" w:eastAsia="Microsoft YaHei" w:hAnsi="Microsoft YaHei" w:cs="Microsoft YaHei" w:hint="eastAsia"/>
          <w:color w:val="000000"/>
          <w:sz w:val="21"/>
          <w:szCs w:val="21"/>
        </w:rPr>
        <w:t>的类型同样也是具体的限定方式。</w:t>
      </w:r>
    </w:p>
    <w:p w14:paraId="2F16CEE9" w14:textId="77777777" w:rsidR="00C52DFB" w:rsidRDefault="00C52DFB" w:rsidP="00C52DFB">
      <w:pPr>
        <w:pStyle w:val="code-line"/>
        <w:rPr>
          <w:rFonts w:ascii="Segoe UI" w:hAnsi="Segoe UI" w:cs="Segoe UI"/>
          <w:color w:val="000000"/>
          <w:sz w:val="21"/>
          <w:szCs w:val="21"/>
        </w:rPr>
      </w:pPr>
      <w:r>
        <w:rPr>
          <w:rFonts w:ascii="Microsoft YaHei" w:eastAsia="Microsoft YaHei" w:hAnsi="Microsoft YaHei" w:cs="Microsoft YaHei" w:hint="eastAsia"/>
          <w:color w:val="000000"/>
          <w:sz w:val="21"/>
          <w:szCs w:val="21"/>
        </w:rPr>
        <w:t>此处的</w:t>
      </w:r>
      <w:r>
        <w:rPr>
          <w:rFonts w:ascii="Segoe UI" w:hAnsi="Segoe UI" w:cs="Segoe UI"/>
          <w:color w:val="000000"/>
          <w:sz w:val="21"/>
          <w:szCs w:val="21"/>
        </w:rPr>
        <w:t xml:space="preserve"> Model </w:t>
      </w:r>
      <w:r>
        <w:rPr>
          <w:rFonts w:ascii="Microsoft YaHei" w:eastAsia="Microsoft YaHei" w:hAnsi="Microsoft YaHei" w:cs="Microsoft YaHei" w:hint="eastAsia"/>
          <w:color w:val="000000"/>
          <w:sz w:val="21"/>
          <w:szCs w:val="21"/>
        </w:rPr>
        <w:t>主要是用于</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与</w:t>
      </w:r>
      <w:r>
        <w:rPr>
          <w:rFonts w:ascii="Segoe UI" w:hAnsi="Segoe UI" w:cs="Segoe UI"/>
          <w:color w:val="000000"/>
          <w:sz w:val="21"/>
          <w:szCs w:val="21"/>
        </w:rPr>
        <w:t xml:space="preserve"> Database </w:t>
      </w:r>
      <w:r>
        <w:rPr>
          <w:rFonts w:ascii="Microsoft YaHei" w:eastAsia="Microsoft YaHei" w:hAnsi="Microsoft YaHei" w:cs="Microsoft YaHei" w:hint="eastAsia"/>
          <w:color w:val="000000"/>
          <w:sz w:val="21"/>
          <w:szCs w:val="21"/>
        </w:rPr>
        <w:t>的交互数据，并且用于</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与</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之间的</w:t>
      </w:r>
      <w:r>
        <w:rPr>
          <w:rFonts w:ascii="Segoe UI" w:hAnsi="Segoe UI" w:cs="Segoe UI"/>
          <w:color w:val="000000"/>
          <w:sz w:val="21"/>
          <w:szCs w:val="21"/>
        </w:rPr>
        <w:t xml:space="preserve"> Binding </w:t>
      </w:r>
      <w:r>
        <w:rPr>
          <w:rFonts w:ascii="Microsoft YaHei" w:eastAsia="Microsoft YaHei" w:hAnsi="Microsoft YaHei" w:cs="Microsoft YaHei" w:hint="eastAsia"/>
          <w:color w:val="000000"/>
          <w:sz w:val="21"/>
          <w:szCs w:val="21"/>
        </w:rPr>
        <w:t>对象。</w:t>
      </w:r>
    </w:p>
    <w:p w14:paraId="190C9B63" w14:textId="77777777" w:rsidR="00C52DFB" w:rsidRDefault="00C52DFB" w:rsidP="002854C2">
      <w:pPr>
        <w:pStyle w:val="3"/>
      </w:pPr>
      <w:bookmarkStart w:id="116" w:name="_Toc39582634"/>
      <w:proofErr w:type="spellStart"/>
      <w:r>
        <w:t>ViewModel</w:t>
      </w:r>
      <w:bookmarkEnd w:id="116"/>
      <w:proofErr w:type="spellEnd"/>
    </w:p>
    <w:p w14:paraId="13B1D72B" w14:textId="77777777" w:rsidR="00C52DFB" w:rsidRDefault="00C52DFB" w:rsidP="00C52DFB">
      <w:pPr>
        <w:pStyle w:val="code-line"/>
        <w:rPr>
          <w:rFonts w:ascii="Segoe UI" w:hAnsi="Segoe UI" w:cs="Segoe UI"/>
          <w:color w:val="000000"/>
          <w:sz w:val="21"/>
          <w:szCs w:val="21"/>
        </w:rPr>
      </w:pPr>
      <w:r>
        <w:rPr>
          <w:rFonts w:ascii="Microsoft YaHei" w:eastAsia="Microsoft YaHei" w:hAnsi="Microsoft YaHei" w:cs="Microsoft YaHei" w:hint="eastAsia"/>
          <w:color w:val="000000"/>
          <w:sz w:val="21"/>
          <w:szCs w:val="21"/>
        </w:rPr>
        <w:t>由于</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与</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为一一对应关系，并且</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依赖于</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Microsoft YaHei" w:eastAsia="Microsoft YaHei" w:hAnsi="Microsoft YaHei" w:cs="Microsoft YaHei" w:hint="eastAsia"/>
          <w:color w:val="000000"/>
          <w:sz w:val="21"/>
          <w:szCs w:val="21"/>
        </w:rPr>
        <w:t>，因此首先介绍</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Microsoft YaHei" w:eastAsia="Microsoft YaHei" w:hAnsi="Microsoft YaHei" w:cs="Microsoft YaHei" w:hint="eastAsia"/>
          <w:color w:val="000000"/>
          <w:sz w:val="21"/>
          <w:szCs w:val="21"/>
        </w:rPr>
        <w:t>。下面举一个例子：</w:t>
      </w:r>
    </w:p>
    <w:p w14:paraId="28985AEC" w14:textId="77777777" w:rsidR="00C52DFB" w:rsidRDefault="00C52DFB" w:rsidP="00C52DFB">
      <w:pPr>
        <w:pStyle w:val="HTML0"/>
        <w:spacing w:line="326" w:lineRule="atLeast"/>
        <w:rPr>
          <w:rFonts w:ascii="Consolas" w:hAnsi="Consolas"/>
          <w:color w:val="000000"/>
          <w:sz w:val="21"/>
          <w:szCs w:val="21"/>
        </w:rPr>
      </w:pPr>
      <w:r>
        <w:rPr>
          <w:rStyle w:val="hljs-keyword"/>
          <w:rFonts w:ascii="Consolas" w:hAnsi="Consolas"/>
          <w:color w:val="0000FF"/>
          <w:sz w:val="21"/>
          <w:szCs w:val="21"/>
        </w:rPr>
        <w:t>public</w:t>
      </w:r>
      <w:r>
        <w:rPr>
          <w:rFonts w:ascii="Consolas" w:hAnsi="Consolas"/>
          <w:color w:val="000000"/>
          <w:sz w:val="21"/>
          <w:szCs w:val="21"/>
        </w:rPr>
        <w:t xml:space="preserve"> </w:t>
      </w:r>
      <w:r>
        <w:rPr>
          <w:rStyle w:val="hljs-keyword"/>
          <w:rFonts w:ascii="Consolas" w:hAnsi="Consolas"/>
          <w:color w:val="0000FF"/>
          <w:sz w:val="21"/>
          <w:szCs w:val="21"/>
        </w:rPr>
        <w:t>class</w:t>
      </w:r>
      <w:r>
        <w:rPr>
          <w:rFonts w:ascii="Consolas" w:hAnsi="Consolas"/>
          <w:color w:val="000000"/>
          <w:sz w:val="21"/>
          <w:szCs w:val="21"/>
        </w:rPr>
        <w:t xml:space="preserve"> </w:t>
      </w:r>
      <w:proofErr w:type="spellStart"/>
      <w:proofErr w:type="gramStart"/>
      <w:r>
        <w:rPr>
          <w:rStyle w:val="hljs-title"/>
          <w:rFonts w:ascii="Consolas" w:hAnsi="Consolas"/>
          <w:color w:val="808080"/>
          <w:sz w:val="21"/>
          <w:szCs w:val="21"/>
        </w:rPr>
        <w:t>CreateModel</w:t>
      </w:r>
      <w:proofErr w:type="spellEnd"/>
      <w:r>
        <w:rPr>
          <w:rFonts w:ascii="Consolas" w:hAnsi="Consolas"/>
          <w:color w:val="000000"/>
          <w:sz w:val="21"/>
          <w:szCs w:val="21"/>
        </w:rPr>
        <w:t xml:space="preserve"> :</w:t>
      </w:r>
      <w:proofErr w:type="gramEnd"/>
      <w:r>
        <w:rPr>
          <w:rFonts w:ascii="Consolas" w:hAnsi="Consolas"/>
          <w:color w:val="000000"/>
          <w:sz w:val="21"/>
          <w:szCs w:val="21"/>
        </w:rPr>
        <w:t xml:space="preserve"> </w:t>
      </w:r>
      <w:proofErr w:type="spellStart"/>
      <w:r>
        <w:rPr>
          <w:rStyle w:val="hljs-title"/>
          <w:rFonts w:ascii="Consolas" w:hAnsi="Consolas"/>
          <w:color w:val="808080"/>
          <w:sz w:val="21"/>
          <w:szCs w:val="21"/>
        </w:rPr>
        <w:t>PageModel</w:t>
      </w:r>
      <w:proofErr w:type="spellEnd"/>
    </w:p>
    <w:p w14:paraId="77E4E274"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w:t>
      </w:r>
    </w:p>
    <w:p w14:paraId="22D06A5D"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private</w:t>
      </w:r>
      <w:r>
        <w:rPr>
          <w:rFonts w:ascii="Consolas" w:hAnsi="Consolas"/>
          <w:color w:val="000000"/>
          <w:sz w:val="21"/>
          <w:szCs w:val="21"/>
        </w:rPr>
        <w:t xml:space="preserve"> </w:t>
      </w:r>
      <w:proofErr w:type="spellStart"/>
      <w:r>
        <w:rPr>
          <w:rStyle w:val="hljs-keyword"/>
          <w:rFonts w:ascii="Consolas" w:hAnsi="Consolas"/>
          <w:color w:val="0000FF"/>
          <w:sz w:val="21"/>
          <w:szCs w:val="21"/>
        </w:rPr>
        <w:t>readonly</w:t>
      </w:r>
      <w:proofErr w:type="spellEnd"/>
      <w:r>
        <w:rPr>
          <w:rFonts w:ascii="Consolas" w:hAnsi="Consolas"/>
          <w:color w:val="000000"/>
          <w:sz w:val="21"/>
          <w:szCs w:val="21"/>
        </w:rPr>
        <w:t xml:space="preserve"> </w:t>
      </w:r>
      <w:proofErr w:type="spellStart"/>
      <w:proofErr w:type="gramStart"/>
      <w:r>
        <w:rPr>
          <w:rFonts w:ascii="Consolas" w:hAnsi="Consolas"/>
          <w:color w:val="000000"/>
          <w:sz w:val="21"/>
          <w:szCs w:val="21"/>
        </w:rPr>
        <w:t>ControlPanel.Data.BackdoorContext</w:t>
      </w:r>
      <w:proofErr w:type="spellEnd"/>
      <w:proofErr w:type="gramEnd"/>
      <w:r>
        <w:rPr>
          <w:rFonts w:ascii="Consolas" w:hAnsi="Consolas"/>
          <w:color w:val="000000"/>
          <w:sz w:val="21"/>
          <w:szCs w:val="21"/>
        </w:rPr>
        <w:t xml:space="preserve"> _context;</w:t>
      </w:r>
    </w:p>
    <w:p w14:paraId="308D2CC1" w14:textId="77777777" w:rsidR="00C52DFB" w:rsidRDefault="00C52DFB" w:rsidP="00C52DFB">
      <w:pPr>
        <w:pStyle w:val="HTML0"/>
        <w:spacing w:line="326" w:lineRule="atLeast"/>
        <w:rPr>
          <w:rFonts w:ascii="Consolas" w:hAnsi="Consolas"/>
          <w:color w:val="000000"/>
          <w:sz w:val="21"/>
          <w:szCs w:val="21"/>
        </w:rPr>
      </w:pPr>
    </w:p>
    <w:p w14:paraId="32FAC015"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Style w:val="hljs-function"/>
          <w:rFonts w:ascii="Consolas" w:hAnsi="Consolas"/>
          <w:color w:val="000000"/>
          <w:sz w:val="21"/>
          <w:szCs w:val="21"/>
        </w:rPr>
        <w:t xml:space="preserve"> </w:t>
      </w:r>
      <w:proofErr w:type="spellStart"/>
      <w:proofErr w:type="gramStart"/>
      <w:r>
        <w:rPr>
          <w:rStyle w:val="hljs-title"/>
          <w:rFonts w:ascii="Consolas" w:hAnsi="Consolas"/>
          <w:color w:val="808080"/>
          <w:sz w:val="21"/>
          <w:szCs w:val="21"/>
        </w:rPr>
        <w:t>CreateModel</w:t>
      </w:r>
      <w:proofErr w:type="spellEnd"/>
      <w:r>
        <w:rPr>
          <w:rStyle w:val="hljs-function"/>
          <w:rFonts w:ascii="Consolas" w:hAnsi="Consolas"/>
          <w:color w:val="000000"/>
          <w:sz w:val="21"/>
          <w:szCs w:val="21"/>
        </w:rPr>
        <w:t>(</w:t>
      </w:r>
      <w:proofErr w:type="spellStart"/>
      <w:proofErr w:type="gramEnd"/>
      <w:r>
        <w:rPr>
          <w:rStyle w:val="hljs-params"/>
          <w:rFonts w:ascii="Consolas" w:hAnsi="Consolas"/>
          <w:color w:val="000000"/>
          <w:sz w:val="21"/>
          <w:szCs w:val="21"/>
        </w:rPr>
        <w:t>ControlPanel.Data.BackdoorContext</w:t>
      </w:r>
      <w:proofErr w:type="spellEnd"/>
      <w:r>
        <w:rPr>
          <w:rStyle w:val="hljs-params"/>
          <w:rFonts w:ascii="Consolas" w:hAnsi="Consolas"/>
          <w:color w:val="000000"/>
          <w:sz w:val="21"/>
          <w:szCs w:val="21"/>
        </w:rPr>
        <w:t xml:space="preserve"> context</w:t>
      </w:r>
      <w:r>
        <w:rPr>
          <w:rStyle w:val="hljs-function"/>
          <w:rFonts w:ascii="Consolas" w:hAnsi="Consolas"/>
          <w:color w:val="000000"/>
          <w:sz w:val="21"/>
          <w:szCs w:val="21"/>
        </w:rPr>
        <w:t>)</w:t>
      </w:r>
    </w:p>
    <w:p w14:paraId="58A7A28B"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
    <w:p w14:paraId="3213A230"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_context = context;</w:t>
      </w:r>
    </w:p>
    <w:p w14:paraId="3641D04C"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
    <w:p w14:paraId="15E0CAAE" w14:textId="77777777" w:rsidR="00C52DFB" w:rsidRDefault="00C52DFB" w:rsidP="00C52DFB">
      <w:pPr>
        <w:pStyle w:val="HTML0"/>
        <w:spacing w:line="326" w:lineRule="atLeast"/>
        <w:rPr>
          <w:rFonts w:ascii="Consolas" w:hAnsi="Consolas"/>
          <w:color w:val="000000"/>
          <w:sz w:val="21"/>
          <w:szCs w:val="21"/>
        </w:rPr>
      </w:pPr>
    </w:p>
    <w:p w14:paraId="6BCC2B3B"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Style w:val="hljs-function"/>
          <w:rFonts w:ascii="Consolas" w:hAnsi="Consolas"/>
          <w:color w:val="000000"/>
          <w:sz w:val="21"/>
          <w:szCs w:val="21"/>
        </w:rPr>
        <w:t xml:space="preserve"> </w:t>
      </w:r>
      <w:proofErr w:type="spellStart"/>
      <w:r>
        <w:rPr>
          <w:rStyle w:val="hljs-function"/>
          <w:rFonts w:ascii="Consolas" w:hAnsi="Consolas"/>
          <w:color w:val="000000"/>
          <w:sz w:val="21"/>
          <w:szCs w:val="21"/>
        </w:rPr>
        <w:t>IActionResult</w:t>
      </w:r>
      <w:proofErr w:type="spellEnd"/>
      <w:r>
        <w:rPr>
          <w:rStyle w:val="hljs-function"/>
          <w:rFonts w:ascii="Consolas" w:hAnsi="Consolas"/>
          <w:color w:val="000000"/>
          <w:sz w:val="21"/>
          <w:szCs w:val="21"/>
        </w:rPr>
        <w:t xml:space="preserve"> </w:t>
      </w:r>
      <w:proofErr w:type="spellStart"/>
      <w:proofErr w:type="gramStart"/>
      <w:r>
        <w:rPr>
          <w:rStyle w:val="hljs-title"/>
          <w:rFonts w:ascii="Consolas" w:hAnsi="Consolas"/>
          <w:color w:val="808080"/>
          <w:sz w:val="21"/>
          <w:szCs w:val="21"/>
        </w:rPr>
        <w:t>OnGet</w:t>
      </w:r>
      <w:proofErr w:type="spellEnd"/>
      <w:r>
        <w:rPr>
          <w:rStyle w:val="hljs-function"/>
          <w:rFonts w:ascii="Consolas" w:hAnsi="Consolas"/>
          <w:color w:val="000000"/>
          <w:sz w:val="21"/>
          <w:szCs w:val="21"/>
        </w:rPr>
        <w:t>(</w:t>
      </w:r>
      <w:proofErr w:type="gramEnd"/>
      <w:r>
        <w:rPr>
          <w:rStyle w:val="hljs-function"/>
          <w:rFonts w:ascii="Consolas" w:hAnsi="Consolas"/>
          <w:color w:val="000000"/>
          <w:sz w:val="21"/>
          <w:szCs w:val="21"/>
        </w:rPr>
        <w:t>)</w:t>
      </w:r>
    </w:p>
    <w:p w14:paraId="12A37537"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
    <w:p w14:paraId="23D47F59"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return</w:t>
      </w:r>
      <w:r>
        <w:rPr>
          <w:rFonts w:ascii="Consolas" w:hAnsi="Consolas"/>
          <w:color w:val="000000"/>
          <w:sz w:val="21"/>
          <w:szCs w:val="21"/>
        </w:rPr>
        <w:t xml:space="preserve"> </w:t>
      </w:r>
      <w:proofErr w:type="gramStart"/>
      <w:r>
        <w:rPr>
          <w:rFonts w:ascii="Consolas" w:hAnsi="Consolas"/>
          <w:color w:val="000000"/>
          <w:sz w:val="21"/>
          <w:szCs w:val="21"/>
        </w:rPr>
        <w:t>Page(</w:t>
      </w:r>
      <w:proofErr w:type="gramEnd"/>
      <w:r>
        <w:rPr>
          <w:rFonts w:ascii="Consolas" w:hAnsi="Consolas"/>
          <w:color w:val="000000"/>
          <w:sz w:val="21"/>
          <w:szCs w:val="21"/>
        </w:rPr>
        <w:t>);</w:t>
      </w:r>
    </w:p>
    <w:p w14:paraId="2A262DEF"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
    <w:p w14:paraId="15BCF0EF" w14:textId="77777777" w:rsidR="00C52DFB" w:rsidRDefault="00C52DFB" w:rsidP="00C52DFB">
      <w:pPr>
        <w:pStyle w:val="HTML0"/>
        <w:spacing w:line="326" w:lineRule="atLeast"/>
        <w:rPr>
          <w:rFonts w:ascii="Consolas" w:hAnsi="Consolas"/>
          <w:color w:val="000000"/>
          <w:sz w:val="21"/>
          <w:szCs w:val="21"/>
        </w:rPr>
      </w:pPr>
    </w:p>
    <w:p w14:paraId="0C73C2C4"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r>
        <w:rPr>
          <w:rStyle w:val="hljs-meta"/>
          <w:rFonts w:ascii="Consolas" w:hAnsi="Consolas"/>
          <w:color w:val="2B91AF"/>
          <w:sz w:val="21"/>
          <w:szCs w:val="21"/>
        </w:rPr>
        <w:t>BindProperty</w:t>
      </w:r>
      <w:proofErr w:type="spellEnd"/>
      <w:r>
        <w:rPr>
          <w:rFonts w:ascii="Consolas" w:hAnsi="Consolas"/>
          <w:color w:val="000000"/>
          <w:sz w:val="21"/>
          <w:szCs w:val="21"/>
        </w:rPr>
        <w:t>]</w:t>
      </w:r>
    </w:p>
    <w:p w14:paraId="500386AF"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Fonts w:ascii="Consolas" w:hAnsi="Consolas"/>
          <w:color w:val="000000"/>
          <w:sz w:val="21"/>
          <w:szCs w:val="21"/>
        </w:rPr>
        <w:t xml:space="preserve"> Person </w:t>
      </w:r>
      <w:proofErr w:type="spellStart"/>
      <w:r>
        <w:rPr>
          <w:rFonts w:ascii="Consolas" w:hAnsi="Consolas"/>
          <w:color w:val="000000"/>
          <w:sz w:val="21"/>
          <w:szCs w:val="21"/>
        </w:rPr>
        <w:t>Person</w:t>
      </w:r>
      <w:proofErr w:type="spellEnd"/>
      <w:r>
        <w:rPr>
          <w:rFonts w:ascii="Consolas" w:hAnsi="Consolas"/>
          <w:color w:val="000000"/>
          <w:sz w:val="21"/>
          <w:szCs w:val="21"/>
        </w:rPr>
        <w:t xml:space="preserve"> </w:t>
      </w:r>
      <w:proofErr w:type="gramStart"/>
      <w:r>
        <w:rPr>
          <w:rFonts w:ascii="Consolas" w:hAnsi="Consolas"/>
          <w:color w:val="000000"/>
          <w:sz w:val="21"/>
          <w:szCs w:val="21"/>
        </w:rPr>
        <w:t xml:space="preserve">{ </w:t>
      </w:r>
      <w:r>
        <w:rPr>
          <w:rStyle w:val="hljs-keyword"/>
          <w:rFonts w:ascii="Consolas" w:hAnsi="Consolas"/>
          <w:color w:val="0000FF"/>
          <w:sz w:val="21"/>
          <w:szCs w:val="21"/>
        </w:rPr>
        <w:t>get</w:t>
      </w:r>
      <w:proofErr w:type="gramEnd"/>
      <w:r>
        <w:rPr>
          <w:rFonts w:ascii="Consolas" w:hAnsi="Consolas"/>
          <w:color w:val="000000"/>
          <w:sz w:val="21"/>
          <w:szCs w:val="21"/>
        </w:rPr>
        <w:t xml:space="preserve">; </w:t>
      </w:r>
      <w:r>
        <w:rPr>
          <w:rStyle w:val="hljs-keyword"/>
          <w:rFonts w:ascii="Consolas" w:hAnsi="Consolas"/>
          <w:color w:val="0000FF"/>
          <w:sz w:val="21"/>
          <w:szCs w:val="21"/>
        </w:rPr>
        <w:t>set</w:t>
      </w:r>
      <w:r>
        <w:rPr>
          <w:rFonts w:ascii="Consolas" w:hAnsi="Consolas"/>
          <w:color w:val="000000"/>
          <w:sz w:val="21"/>
          <w:szCs w:val="21"/>
        </w:rPr>
        <w:t>; }</w:t>
      </w:r>
    </w:p>
    <w:p w14:paraId="3252CB3B" w14:textId="77777777" w:rsidR="00C52DFB" w:rsidRDefault="00C52DFB" w:rsidP="00C52DFB">
      <w:pPr>
        <w:pStyle w:val="HTML0"/>
        <w:spacing w:line="326" w:lineRule="atLeast"/>
        <w:rPr>
          <w:rFonts w:ascii="Consolas" w:hAnsi="Consolas"/>
          <w:color w:val="000000"/>
          <w:sz w:val="21"/>
          <w:szCs w:val="21"/>
        </w:rPr>
      </w:pPr>
    </w:p>
    <w:p w14:paraId="2D4B603D"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meta"/>
          <w:rFonts w:ascii="Consolas" w:hAnsi="Consolas"/>
          <w:color w:val="2B91AF"/>
          <w:sz w:val="21"/>
          <w:szCs w:val="21"/>
        </w:rPr>
        <w:t>#</w:t>
      </w:r>
      <w:r>
        <w:rPr>
          <w:rStyle w:val="hljs-meta-keyword"/>
          <w:rFonts w:ascii="Consolas" w:hAnsi="Consolas"/>
          <w:color w:val="2B91AF"/>
          <w:sz w:val="21"/>
          <w:szCs w:val="21"/>
        </w:rPr>
        <w:t>region</w:t>
      </w:r>
      <w:r>
        <w:rPr>
          <w:rStyle w:val="hljs-meta"/>
          <w:rFonts w:ascii="Consolas" w:hAnsi="Consolas"/>
          <w:color w:val="2B91AF"/>
          <w:sz w:val="21"/>
          <w:szCs w:val="21"/>
        </w:rPr>
        <w:t xml:space="preserve"> </w:t>
      </w:r>
      <w:proofErr w:type="spellStart"/>
      <w:r>
        <w:rPr>
          <w:rStyle w:val="hljs-meta"/>
          <w:rFonts w:ascii="Consolas" w:hAnsi="Consolas"/>
          <w:color w:val="2B91AF"/>
          <w:sz w:val="21"/>
          <w:szCs w:val="21"/>
        </w:rPr>
        <w:t>snippet_OnPostAsync</w:t>
      </w:r>
      <w:proofErr w:type="spellEnd"/>
    </w:p>
    <w:p w14:paraId="3FB7DAC7"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public</w:t>
      </w:r>
      <w:r>
        <w:rPr>
          <w:rStyle w:val="hljs-function"/>
          <w:rFonts w:ascii="Consolas" w:hAnsi="Consolas"/>
          <w:color w:val="000000"/>
          <w:sz w:val="21"/>
          <w:szCs w:val="21"/>
        </w:rPr>
        <w:t xml:space="preserve"> </w:t>
      </w:r>
      <w:r>
        <w:rPr>
          <w:rStyle w:val="hljs-keyword"/>
          <w:rFonts w:ascii="Consolas" w:hAnsi="Consolas"/>
          <w:color w:val="0000FF"/>
          <w:sz w:val="21"/>
          <w:szCs w:val="21"/>
        </w:rPr>
        <w:t>async</w:t>
      </w:r>
      <w:r>
        <w:rPr>
          <w:rStyle w:val="hljs-function"/>
          <w:rFonts w:ascii="Consolas" w:hAnsi="Consolas"/>
          <w:color w:val="000000"/>
          <w:sz w:val="21"/>
          <w:szCs w:val="21"/>
        </w:rPr>
        <w:t xml:space="preserve"> Task&lt;</w:t>
      </w:r>
      <w:proofErr w:type="spellStart"/>
      <w:r>
        <w:rPr>
          <w:rStyle w:val="hljs-function"/>
          <w:rFonts w:ascii="Consolas" w:hAnsi="Consolas"/>
          <w:color w:val="000000"/>
          <w:sz w:val="21"/>
          <w:szCs w:val="21"/>
        </w:rPr>
        <w:t>IActionResult</w:t>
      </w:r>
      <w:proofErr w:type="spellEnd"/>
      <w:r>
        <w:rPr>
          <w:rStyle w:val="hljs-function"/>
          <w:rFonts w:ascii="Consolas" w:hAnsi="Consolas"/>
          <w:color w:val="000000"/>
          <w:sz w:val="21"/>
          <w:szCs w:val="21"/>
        </w:rPr>
        <w:t xml:space="preserve">&gt; </w:t>
      </w:r>
      <w:proofErr w:type="spellStart"/>
      <w:proofErr w:type="gramStart"/>
      <w:r>
        <w:rPr>
          <w:rStyle w:val="hljs-title"/>
          <w:rFonts w:ascii="Consolas" w:hAnsi="Consolas"/>
          <w:color w:val="808080"/>
          <w:sz w:val="21"/>
          <w:szCs w:val="21"/>
        </w:rPr>
        <w:t>OnPostAsync</w:t>
      </w:r>
      <w:proofErr w:type="spellEnd"/>
      <w:r>
        <w:rPr>
          <w:rStyle w:val="hljs-function"/>
          <w:rFonts w:ascii="Consolas" w:hAnsi="Consolas"/>
          <w:color w:val="000000"/>
          <w:sz w:val="21"/>
          <w:szCs w:val="21"/>
        </w:rPr>
        <w:t>(</w:t>
      </w:r>
      <w:proofErr w:type="gramEnd"/>
      <w:r>
        <w:rPr>
          <w:rStyle w:val="hljs-function"/>
          <w:rFonts w:ascii="Consolas" w:hAnsi="Consolas"/>
          <w:color w:val="000000"/>
          <w:sz w:val="21"/>
          <w:szCs w:val="21"/>
        </w:rPr>
        <w:t>)</w:t>
      </w:r>
    </w:p>
    <w:p w14:paraId="0B50DD3D"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
    <w:p w14:paraId="38441193"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meta"/>
          <w:rFonts w:ascii="Consolas" w:hAnsi="Consolas"/>
          <w:color w:val="2B91AF"/>
          <w:sz w:val="21"/>
          <w:szCs w:val="21"/>
        </w:rPr>
        <w:t>#</w:t>
      </w:r>
      <w:r>
        <w:rPr>
          <w:rStyle w:val="hljs-meta-keyword"/>
          <w:rFonts w:ascii="Consolas" w:hAnsi="Consolas"/>
          <w:color w:val="2B91AF"/>
          <w:sz w:val="21"/>
          <w:szCs w:val="21"/>
        </w:rPr>
        <w:t>region</w:t>
      </w:r>
      <w:r>
        <w:rPr>
          <w:rStyle w:val="hljs-meta"/>
          <w:rFonts w:ascii="Consolas" w:hAnsi="Consolas"/>
          <w:color w:val="2B91AF"/>
          <w:sz w:val="21"/>
          <w:szCs w:val="21"/>
        </w:rPr>
        <w:t xml:space="preserve"> </w:t>
      </w:r>
      <w:proofErr w:type="spellStart"/>
      <w:r>
        <w:rPr>
          <w:rStyle w:val="hljs-meta"/>
          <w:rFonts w:ascii="Consolas" w:hAnsi="Consolas"/>
          <w:color w:val="2B91AF"/>
          <w:sz w:val="21"/>
          <w:szCs w:val="21"/>
        </w:rPr>
        <w:t>snippet_TryUpdateModelAsync</w:t>
      </w:r>
      <w:proofErr w:type="spellEnd"/>
    </w:p>
    <w:p w14:paraId="266318E2"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var</w:t>
      </w:r>
      <w:r>
        <w:rPr>
          <w:rFonts w:ascii="Consolas" w:hAnsi="Consolas"/>
          <w:color w:val="000000"/>
          <w:sz w:val="21"/>
          <w:szCs w:val="21"/>
        </w:rPr>
        <w:t xml:space="preserve"> </w:t>
      </w:r>
      <w:proofErr w:type="spellStart"/>
      <w:r>
        <w:rPr>
          <w:rFonts w:ascii="Consolas" w:hAnsi="Consolas"/>
          <w:color w:val="000000"/>
          <w:sz w:val="21"/>
          <w:szCs w:val="21"/>
        </w:rPr>
        <w:t>emptyPerson</w:t>
      </w:r>
      <w:proofErr w:type="spellEnd"/>
      <w:r>
        <w:rPr>
          <w:rFonts w:ascii="Consolas" w:hAnsi="Consolas"/>
          <w:color w:val="000000"/>
          <w:sz w:val="21"/>
          <w:szCs w:val="21"/>
        </w:rPr>
        <w:t xml:space="preserve"> = </w:t>
      </w:r>
      <w:r>
        <w:rPr>
          <w:rStyle w:val="hljs-keyword"/>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Person(</w:t>
      </w:r>
      <w:proofErr w:type="gramEnd"/>
      <w:r>
        <w:rPr>
          <w:rFonts w:ascii="Consolas" w:hAnsi="Consolas"/>
          <w:color w:val="000000"/>
          <w:sz w:val="21"/>
          <w:szCs w:val="21"/>
        </w:rPr>
        <w:t>);</w:t>
      </w:r>
    </w:p>
    <w:p w14:paraId="42BE5FD5" w14:textId="77777777" w:rsidR="00C52DFB" w:rsidRDefault="00C52DFB" w:rsidP="00C52DFB">
      <w:pPr>
        <w:pStyle w:val="HTML0"/>
        <w:spacing w:line="326" w:lineRule="atLeast"/>
        <w:rPr>
          <w:rFonts w:ascii="Consolas" w:hAnsi="Consolas"/>
          <w:color w:val="000000"/>
          <w:sz w:val="21"/>
          <w:szCs w:val="21"/>
        </w:rPr>
      </w:pPr>
    </w:p>
    <w:p w14:paraId="1C6F3E08"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lastRenderedPageBreak/>
        <w:t xml:space="preserve">        </w:t>
      </w:r>
      <w:r>
        <w:rPr>
          <w:rStyle w:val="hljs-keyword"/>
          <w:rFonts w:ascii="Consolas" w:hAnsi="Consolas"/>
          <w:color w:val="0000FF"/>
          <w:sz w:val="21"/>
          <w:szCs w:val="21"/>
        </w:rPr>
        <w:t>if</w:t>
      </w:r>
      <w:r>
        <w:rPr>
          <w:rFonts w:ascii="Consolas" w:hAnsi="Consolas"/>
          <w:color w:val="000000"/>
          <w:sz w:val="21"/>
          <w:szCs w:val="21"/>
        </w:rPr>
        <w:t xml:space="preserve"> (</w:t>
      </w:r>
      <w:r>
        <w:rPr>
          <w:rStyle w:val="hljs-keyword"/>
          <w:rFonts w:ascii="Consolas" w:hAnsi="Consolas"/>
          <w:color w:val="0000FF"/>
          <w:sz w:val="21"/>
          <w:szCs w:val="21"/>
        </w:rPr>
        <w:t>await</w:t>
      </w:r>
      <w:r>
        <w:rPr>
          <w:rFonts w:ascii="Consolas" w:hAnsi="Consolas"/>
          <w:color w:val="000000"/>
          <w:sz w:val="21"/>
          <w:szCs w:val="21"/>
        </w:rPr>
        <w:t xml:space="preserve"> </w:t>
      </w:r>
      <w:proofErr w:type="spellStart"/>
      <w:r>
        <w:rPr>
          <w:rFonts w:ascii="Consolas" w:hAnsi="Consolas"/>
          <w:color w:val="000000"/>
          <w:sz w:val="21"/>
          <w:szCs w:val="21"/>
        </w:rPr>
        <w:t>TryUpdateModelAsync</w:t>
      </w:r>
      <w:proofErr w:type="spellEnd"/>
      <w:r>
        <w:rPr>
          <w:rFonts w:ascii="Consolas" w:hAnsi="Consolas"/>
          <w:color w:val="000000"/>
          <w:sz w:val="21"/>
          <w:szCs w:val="21"/>
        </w:rPr>
        <w:t>&lt;Person</w:t>
      </w:r>
      <w:proofErr w:type="gramStart"/>
      <w:r>
        <w:rPr>
          <w:rFonts w:ascii="Consolas" w:hAnsi="Consolas"/>
          <w:color w:val="000000"/>
          <w:sz w:val="21"/>
          <w:szCs w:val="21"/>
        </w:rPr>
        <w:t>&gt;(</w:t>
      </w:r>
      <w:proofErr w:type="gramEnd"/>
    </w:p>
    <w:p w14:paraId="72AB6F9A"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emptyPerson</w:t>
      </w:r>
      <w:proofErr w:type="spellEnd"/>
      <w:r>
        <w:rPr>
          <w:rFonts w:ascii="Consolas" w:hAnsi="Consolas"/>
          <w:color w:val="000000"/>
          <w:sz w:val="21"/>
          <w:szCs w:val="21"/>
        </w:rPr>
        <w:t>,</w:t>
      </w:r>
    </w:p>
    <w:p w14:paraId="35E557B7"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string"/>
          <w:rFonts w:ascii="Consolas" w:hAnsi="Consolas"/>
          <w:color w:val="A31515"/>
          <w:sz w:val="21"/>
          <w:szCs w:val="21"/>
        </w:rPr>
        <w:t>"person</w:t>
      </w:r>
      <w:proofErr w:type="gramStart"/>
      <w:r>
        <w:rPr>
          <w:rStyle w:val="hljs-string"/>
          <w:rFonts w:ascii="Consolas" w:hAnsi="Consolas"/>
          <w:color w:val="A31515"/>
          <w:sz w:val="21"/>
          <w:szCs w:val="21"/>
        </w:rPr>
        <w:t>"</w:t>
      </w:r>
      <w:r>
        <w:rPr>
          <w:rFonts w:ascii="Consolas" w:hAnsi="Consolas"/>
          <w:color w:val="000000"/>
          <w:sz w:val="21"/>
          <w:szCs w:val="21"/>
        </w:rPr>
        <w:t xml:space="preserve">,   </w:t>
      </w:r>
      <w:proofErr w:type="gramEnd"/>
      <w:r>
        <w:rPr>
          <w:rStyle w:val="hljs-comment"/>
          <w:rFonts w:ascii="Consolas" w:hAnsi="Consolas"/>
          <w:i/>
          <w:iCs/>
          <w:color w:val="008000"/>
          <w:sz w:val="21"/>
          <w:szCs w:val="21"/>
        </w:rPr>
        <w:t>// Prefix for form value.</w:t>
      </w:r>
    </w:p>
    <w:p w14:paraId="3A62C931"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s =&gt; </w:t>
      </w:r>
      <w:proofErr w:type="spellStart"/>
      <w:proofErr w:type="gramStart"/>
      <w:r>
        <w:rPr>
          <w:rFonts w:ascii="Consolas" w:hAnsi="Consolas"/>
          <w:color w:val="000000"/>
          <w:sz w:val="21"/>
          <w:szCs w:val="21"/>
        </w:rPr>
        <w:t>s.Username</w:t>
      </w:r>
      <w:proofErr w:type="spellEnd"/>
      <w:proofErr w:type="gramEnd"/>
      <w:r>
        <w:rPr>
          <w:rFonts w:ascii="Consolas" w:hAnsi="Consolas"/>
          <w:color w:val="000000"/>
          <w:sz w:val="21"/>
          <w:szCs w:val="21"/>
        </w:rPr>
        <w:t xml:space="preserve">, s =&gt; </w:t>
      </w:r>
      <w:proofErr w:type="spellStart"/>
      <w:r>
        <w:rPr>
          <w:rFonts w:ascii="Consolas" w:hAnsi="Consolas"/>
          <w:color w:val="000000"/>
          <w:sz w:val="21"/>
          <w:szCs w:val="21"/>
        </w:rPr>
        <w:t>s.Name</w:t>
      </w:r>
      <w:proofErr w:type="spellEnd"/>
      <w:r>
        <w:rPr>
          <w:rFonts w:ascii="Consolas" w:hAnsi="Consolas"/>
          <w:color w:val="000000"/>
          <w:sz w:val="21"/>
          <w:szCs w:val="21"/>
        </w:rPr>
        <w:t xml:space="preserve">, s =&gt; </w:t>
      </w:r>
      <w:proofErr w:type="spellStart"/>
      <w:r>
        <w:rPr>
          <w:rFonts w:ascii="Consolas" w:hAnsi="Consolas"/>
          <w:color w:val="000000"/>
          <w:sz w:val="21"/>
          <w:szCs w:val="21"/>
        </w:rPr>
        <w:t>s.Gender</w:t>
      </w:r>
      <w:proofErr w:type="spellEnd"/>
      <w:r>
        <w:rPr>
          <w:rFonts w:ascii="Consolas" w:hAnsi="Consolas"/>
          <w:color w:val="000000"/>
          <w:sz w:val="21"/>
          <w:szCs w:val="21"/>
        </w:rPr>
        <w:t xml:space="preserve">, s =&gt; </w:t>
      </w:r>
      <w:proofErr w:type="spellStart"/>
      <w:r>
        <w:rPr>
          <w:rFonts w:ascii="Consolas" w:hAnsi="Consolas"/>
          <w:color w:val="000000"/>
          <w:sz w:val="21"/>
          <w:szCs w:val="21"/>
        </w:rPr>
        <w:t>s.IdentityCardNumber</w:t>
      </w:r>
      <w:proofErr w:type="spellEnd"/>
      <w:r>
        <w:rPr>
          <w:rFonts w:ascii="Consolas" w:hAnsi="Consolas"/>
          <w:color w:val="000000"/>
          <w:sz w:val="21"/>
          <w:szCs w:val="21"/>
        </w:rPr>
        <w:t>,</w:t>
      </w:r>
    </w:p>
    <w:p w14:paraId="7ACD421A"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s =&gt; </w:t>
      </w:r>
      <w:proofErr w:type="spellStart"/>
      <w:proofErr w:type="gramStart"/>
      <w:r>
        <w:rPr>
          <w:rFonts w:ascii="Consolas" w:hAnsi="Consolas"/>
          <w:color w:val="000000"/>
          <w:sz w:val="21"/>
          <w:szCs w:val="21"/>
        </w:rPr>
        <w:t>s.Status</w:t>
      </w:r>
      <w:proofErr w:type="spellEnd"/>
      <w:proofErr w:type="gramEnd"/>
      <w:r>
        <w:rPr>
          <w:rFonts w:ascii="Consolas" w:hAnsi="Consolas"/>
          <w:color w:val="000000"/>
          <w:sz w:val="21"/>
          <w:szCs w:val="21"/>
        </w:rPr>
        <w:t xml:space="preserve">, s =&gt; </w:t>
      </w:r>
      <w:proofErr w:type="spellStart"/>
      <w:r>
        <w:rPr>
          <w:rFonts w:ascii="Consolas" w:hAnsi="Consolas"/>
          <w:color w:val="000000"/>
          <w:sz w:val="21"/>
          <w:szCs w:val="21"/>
        </w:rPr>
        <w:t>s.PhoneNumber</w:t>
      </w:r>
      <w:proofErr w:type="spellEnd"/>
      <w:r>
        <w:rPr>
          <w:rFonts w:ascii="Consolas" w:hAnsi="Consolas"/>
          <w:color w:val="000000"/>
          <w:sz w:val="21"/>
          <w:szCs w:val="21"/>
        </w:rPr>
        <w:t xml:space="preserve">, s =&gt; </w:t>
      </w:r>
      <w:proofErr w:type="spellStart"/>
      <w:r>
        <w:rPr>
          <w:rFonts w:ascii="Consolas" w:hAnsi="Consolas"/>
          <w:color w:val="000000"/>
          <w:sz w:val="21"/>
          <w:szCs w:val="21"/>
        </w:rPr>
        <w:t>s.Email</w:t>
      </w:r>
      <w:proofErr w:type="spellEnd"/>
      <w:r>
        <w:rPr>
          <w:rFonts w:ascii="Consolas" w:hAnsi="Consolas"/>
          <w:color w:val="000000"/>
          <w:sz w:val="21"/>
          <w:szCs w:val="21"/>
        </w:rPr>
        <w:t xml:space="preserve">, s =&gt; </w:t>
      </w:r>
      <w:proofErr w:type="spellStart"/>
      <w:r>
        <w:rPr>
          <w:rFonts w:ascii="Consolas" w:hAnsi="Consolas"/>
          <w:color w:val="000000"/>
          <w:sz w:val="21"/>
          <w:szCs w:val="21"/>
        </w:rPr>
        <w:t>s.Password</w:t>
      </w:r>
      <w:proofErr w:type="spellEnd"/>
      <w:r>
        <w:rPr>
          <w:rFonts w:ascii="Consolas" w:hAnsi="Consolas"/>
          <w:color w:val="000000"/>
          <w:sz w:val="21"/>
          <w:szCs w:val="21"/>
        </w:rPr>
        <w:t>,</w:t>
      </w:r>
    </w:p>
    <w:p w14:paraId="2F6DCF77"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s =&gt; </w:t>
      </w:r>
      <w:proofErr w:type="spellStart"/>
      <w:proofErr w:type="gramStart"/>
      <w:r>
        <w:rPr>
          <w:rFonts w:ascii="Consolas" w:hAnsi="Consolas"/>
          <w:color w:val="000000"/>
          <w:sz w:val="21"/>
          <w:szCs w:val="21"/>
        </w:rPr>
        <w:t>s.Address</w:t>
      </w:r>
      <w:proofErr w:type="spellEnd"/>
      <w:proofErr w:type="gramEnd"/>
      <w:r>
        <w:rPr>
          <w:rFonts w:ascii="Consolas" w:hAnsi="Consolas"/>
          <w:color w:val="000000"/>
          <w:sz w:val="21"/>
          <w:szCs w:val="21"/>
        </w:rPr>
        <w:t xml:space="preserve">, s =&gt; </w:t>
      </w:r>
      <w:proofErr w:type="spellStart"/>
      <w:r>
        <w:rPr>
          <w:rFonts w:ascii="Consolas" w:hAnsi="Consolas"/>
          <w:color w:val="000000"/>
          <w:sz w:val="21"/>
          <w:szCs w:val="21"/>
        </w:rPr>
        <w:t>s.HealthStatus</w:t>
      </w:r>
      <w:proofErr w:type="spellEnd"/>
      <w:r>
        <w:rPr>
          <w:rFonts w:ascii="Consolas" w:hAnsi="Consolas"/>
          <w:color w:val="000000"/>
          <w:sz w:val="21"/>
          <w:szCs w:val="21"/>
        </w:rPr>
        <w:t xml:space="preserve">, s =&gt; </w:t>
      </w:r>
      <w:proofErr w:type="spellStart"/>
      <w:r>
        <w:rPr>
          <w:rFonts w:ascii="Consolas" w:hAnsi="Consolas"/>
          <w:color w:val="000000"/>
          <w:sz w:val="21"/>
          <w:szCs w:val="21"/>
        </w:rPr>
        <w:t>s.HealthCode</w:t>
      </w:r>
      <w:proofErr w:type="spellEnd"/>
      <w:r>
        <w:rPr>
          <w:rFonts w:ascii="Consolas" w:hAnsi="Consolas"/>
          <w:color w:val="000000"/>
          <w:sz w:val="21"/>
          <w:szCs w:val="21"/>
        </w:rPr>
        <w:t xml:space="preserve">, s =&gt; </w:t>
      </w:r>
      <w:proofErr w:type="spellStart"/>
      <w:r>
        <w:rPr>
          <w:rFonts w:ascii="Consolas" w:hAnsi="Consolas"/>
          <w:color w:val="000000"/>
          <w:sz w:val="21"/>
          <w:szCs w:val="21"/>
        </w:rPr>
        <w:t>s.Visitedplaces</w:t>
      </w:r>
      <w:proofErr w:type="spellEnd"/>
      <w:r>
        <w:rPr>
          <w:rFonts w:ascii="Consolas" w:hAnsi="Consolas"/>
          <w:color w:val="000000"/>
          <w:sz w:val="21"/>
          <w:szCs w:val="21"/>
        </w:rPr>
        <w:t>,</w:t>
      </w:r>
    </w:p>
    <w:p w14:paraId="22BCD0FD"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s =&gt; </w:t>
      </w:r>
      <w:proofErr w:type="spellStart"/>
      <w:proofErr w:type="gramStart"/>
      <w:r>
        <w:rPr>
          <w:rFonts w:ascii="Consolas" w:hAnsi="Consolas"/>
          <w:color w:val="000000"/>
          <w:sz w:val="21"/>
          <w:szCs w:val="21"/>
        </w:rPr>
        <w:t>s.PaymentInformation</w:t>
      </w:r>
      <w:proofErr w:type="spellEnd"/>
      <w:proofErr w:type="gramEnd"/>
      <w:r>
        <w:rPr>
          <w:rFonts w:ascii="Consolas" w:hAnsi="Consolas"/>
          <w:color w:val="000000"/>
          <w:sz w:val="21"/>
          <w:szCs w:val="21"/>
        </w:rPr>
        <w:t xml:space="preserve">, s =&gt; </w:t>
      </w:r>
      <w:proofErr w:type="spellStart"/>
      <w:r>
        <w:rPr>
          <w:rFonts w:ascii="Consolas" w:hAnsi="Consolas"/>
          <w:color w:val="000000"/>
          <w:sz w:val="21"/>
          <w:szCs w:val="21"/>
        </w:rPr>
        <w:t>s.PersonalCenterLink</w:t>
      </w:r>
      <w:proofErr w:type="spellEnd"/>
      <w:r>
        <w:rPr>
          <w:rFonts w:ascii="Consolas" w:hAnsi="Consolas"/>
          <w:color w:val="000000"/>
          <w:sz w:val="21"/>
          <w:szCs w:val="21"/>
        </w:rPr>
        <w:t>))</w:t>
      </w:r>
    </w:p>
    <w:p w14:paraId="40AA3BB3"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
    <w:p w14:paraId="5DC107EF"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emptyPerson.CreationTime</w:t>
      </w:r>
      <w:proofErr w:type="spellEnd"/>
      <w:r>
        <w:rPr>
          <w:rFonts w:ascii="Consolas" w:hAnsi="Consolas"/>
          <w:color w:val="000000"/>
          <w:sz w:val="21"/>
          <w:szCs w:val="21"/>
        </w:rPr>
        <w:t xml:space="preserve"> = </w:t>
      </w:r>
      <w:proofErr w:type="spellStart"/>
      <w:r>
        <w:rPr>
          <w:rFonts w:ascii="Consolas" w:hAnsi="Consolas"/>
          <w:color w:val="000000"/>
          <w:sz w:val="21"/>
          <w:szCs w:val="21"/>
        </w:rPr>
        <w:t>DateTime.Now</w:t>
      </w:r>
      <w:proofErr w:type="spellEnd"/>
      <w:r>
        <w:rPr>
          <w:rFonts w:ascii="Consolas" w:hAnsi="Consolas"/>
          <w:color w:val="000000"/>
          <w:sz w:val="21"/>
          <w:szCs w:val="21"/>
        </w:rPr>
        <w:t>;</w:t>
      </w:r>
    </w:p>
    <w:p w14:paraId="515A47B8"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emptyPerson.UpdateTime</w:t>
      </w:r>
      <w:proofErr w:type="spellEnd"/>
      <w:r>
        <w:rPr>
          <w:rFonts w:ascii="Consolas" w:hAnsi="Consolas"/>
          <w:color w:val="000000"/>
          <w:sz w:val="21"/>
          <w:szCs w:val="21"/>
        </w:rPr>
        <w:t xml:space="preserve"> = </w:t>
      </w:r>
      <w:proofErr w:type="spellStart"/>
      <w:r>
        <w:rPr>
          <w:rFonts w:ascii="Consolas" w:hAnsi="Consolas"/>
          <w:color w:val="000000"/>
          <w:sz w:val="21"/>
          <w:szCs w:val="21"/>
        </w:rPr>
        <w:t>DateTime.Now</w:t>
      </w:r>
      <w:proofErr w:type="spellEnd"/>
      <w:r>
        <w:rPr>
          <w:rFonts w:ascii="Consolas" w:hAnsi="Consolas"/>
          <w:color w:val="000000"/>
          <w:sz w:val="21"/>
          <w:szCs w:val="21"/>
        </w:rPr>
        <w:t>;</w:t>
      </w:r>
    </w:p>
    <w:p w14:paraId="0F7E4D44"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_</w:t>
      </w:r>
      <w:proofErr w:type="spellStart"/>
      <w:proofErr w:type="gramStart"/>
      <w:r>
        <w:rPr>
          <w:rFonts w:ascii="Consolas" w:hAnsi="Consolas"/>
          <w:color w:val="000000"/>
          <w:sz w:val="21"/>
          <w:szCs w:val="21"/>
        </w:rPr>
        <w:t>context.PersonalUserInfo.Add</w:t>
      </w:r>
      <w:proofErr w:type="spellEnd"/>
      <w:proofErr w:type="gramEnd"/>
      <w:r>
        <w:rPr>
          <w:rFonts w:ascii="Consolas" w:hAnsi="Consolas"/>
          <w:color w:val="000000"/>
          <w:sz w:val="21"/>
          <w:szCs w:val="21"/>
        </w:rPr>
        <w:t>(</w:t>
      </w:r>
      <w:proofErr w:type="spellStart"/>
      <w:r>
        <w:rPr>
          <w:rFonts w:ascii="Consolas" w:hAnsi="Consolas"/>
          <w:color w:val="000000"/>
          <w:sz w:val="21"/>
          <w:szCs w:val="21"/>
        </w:rPr>
        <w:t>emptyPerson</w:t>
      </w:r>
      <w:proofErr w:type="spellEnd"/>
      <w:r>
        <w:rPr>
          <w:rFonts w:ascii="Consolas" w:hAnsi="Consolas"/>
          <w:color w:val="000000"/>
          <w:sz w:val="21"/>
          <w:szCs w:val="21"/>
        </w:rPr>
        <w:t>);</w:t>
      </w:r>
    </w:p>
    <w:p w14:paraId="7B66E0FF"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await</w:t>
      </w:r>
      <w:r>
        <w:rPr>
          <w:rFonts w:ascii="Consolas" w:hAnsi="Consolas"/>
          <w:color w:val="000000"/>
          <w:sz w:val="21"/>
          <w:szCs w:val="21"/>
        </w:rPr>
        <w:t xml:space="preserve"> _</w:t>
      </w:r>
      <w:proofErr w:type="spellStart"/>
      <w:proofErr w:type="gramStart"/>
      <w:r>
        <w:rPr>
          <w:rFonts w:ascii="Consolas" w:hAnsi="Consolas"/>
          <w:color w:val="000000"/>
          <w:sz w:val="21"/>
          <w:szCs w:val="21"/>
        </w:rPr>
        <w:t>context.SaveChangesAsync</w:t>
      </w:r>
      <w:proofErr w:type="spellEnd"/>
      <w:proofErr w:type="gramEnd"/>
      <w:r>
        <w:rPr>
          <w:rFonts w:ascii="Consolas" w:hAnsi="Consolas"/>
          <w:color w:val="000000"/>
          <w:sz w:val="21"/>
          <w:szCs w:val="21"/>
        </w:rPr>
        <w:t>();</w:t>
      </w:r>
    </w:p>
    <w:p w14:paraId="34D298CA"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return</w:t>
      </w:r>
      <w:r>
        <w:rPr>
          <w:rFonts w:ascii="Consolas" w:hAnsi="Consolas"/>
          <w:color w:val="000000"/>
          <w:sz w:val="21"/>
          <w:szCs w:val="21"/>
        </w:rPr>
        <w:t xml:space="preserve"> </w:t>
      </w:r>
      <w:proofErr w:type="spellStart"/>
      <w:r>
        <w:rPr>
          <w:rFonts w:ascii="Consolas" w:hAnsi="Consolas"/>
          <w:color w:val="000000"/>
          <w:sz w:val="21"/>
          <w:szCs w:val="21"/>
        </w:rPr>
        <w:t>RedirectToPage</w:t>
      </w:r>
      <w:proofErr w:type="spellEnd"/>
      <w:r>
        <w:rPr>
          <w:rFonts w:ascii="Consolas" w:hAnsi="Consolas"/>
          <w:color w:val="000000"/>
          <w:sz w:val="21"/>
          <w:szCs w:val="21"/>
        </w:rPr>
        <w:t>(</w:t>
      </w:r>
      <w:proofErr w:type="gramStart"/>
      <w:r>
        <w:rPr>
          <w:rStyle w:val="hljs-string"/>
          <w:rFonts w:ascii="Consolas" w:hAnsi="Consolas"/>
          <w:color w:val="A31515"/>
          <w:sz w:val="21"/>
          <w:szCs w:val="21"/>
        </w:rPr>
        <w:t>"./</w:t>
      </w:r>
      <w:proofErr w:type="gramEnd"/>
      <w:r>
        <w:rPr>
          <w:rStyle w:val="hljs-string"/>
          <w:rFonts w:ascii="Consolas" w:hAnsi="Consolas"/>
          <w:color w:val="A31515"/>
          <w:sz w:val="21"/>
          <w:szCs w:val="21"/>
        </w:rPr>
        <w:t>Index"</w:t>
      </w:r>
      <w:r>
        <w:rPr>
          <w:rFonts w:ascii="Consolas" w:hAnsi="Consolas"/>
          <w:color w:val="000000"/>
          <w:sz w:val="21"/>
          <w:szCs w:val="21"/>
        </w:rPr>
        <w:t>);</w:t>
      </w:r>
    </w:p>
    <w:p w14:paraId="0E3C447E"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
    <w:p w14:paraId="391C57B6"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meta"/>
          <w:rFonts w:ascii="Consolas" w:hAnsi="Consolas"/>
          <w:color w:val="2B91AF"/>
          <w:sz w:val="21"/>
          <w:szCs w:val="21"/>
        </w:rPr>
        <w:t>#</w:t>
      </w:r>
      <w:proofErr w:type="spellStart"/>
      <w:r>
        <w:rPr>
          <w:rStyle w:val="hljs-meta-keyword"/>
          <w:rFonts w:ascii="Consolas" w:hAnsi="Consolas"/>
          <w:color w:val="2B91AF"/>
          <w:sz w:val="21"/>
          <w:szCs w:val="21"/>
        </w:rPr>
        <w:t>endregion</w:t>
      </w:r>
      <w:proofErr w:type="spellEnd"/>
    </w:p>
    <w:p w14:paraId="0F5DB4F7" w14:textId="77777777" w:rsidR="00C52DFB" w:rsidRDefault="00C52DFB" w:rsidP="00C52DFB">
      <w:pPr>
        <w:pStyle w:val="HTML0"/>
        <w:spacing w:line="326" w:lineRule="atLeast"/>
        <w:rPr>
          <w:rFonts w:ascii="Consolas" w:hAnsi="Consolas"/>
          <w:color w:val="000000"/>
          <w:sz w:val="21"/>
          <w:szCs w:val="21"/>
        </w:rPr>
      </w:pPr>
    </w:p>
    <w:p w14:paraId="18F42506"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keyword"/>
          <w:rFonts w:ascii="Consolas" w:hAnsi="Consolas"/>
          <w:color w:val="0000FF"/>
          <w:sz w:val="21"/>
          <w:szCs w:val="21"/>
        </w:rPr>
        <w:t>return</w:t>
      </w:r>
      <w:r>
        <w:rPr>
          <w:rFonts w:ascii="Consolas" w:hAnsi="Consolas"/>
          <w:color w:val="000000"/>
          <w:sz w:val="21"/>
          <w:szCs w:val="21"/>
        </w:rPr>
        <w:t xml:space="preserve"> </w:t>
      </w:r>
      <w:proofErr w:type="gramStart"/>
      <w:r>
        <w:rPr>
          <w:rFonts w:ascii="Consolas" w:hAnsi="Consolas"/>
          <w:color w:val="000000"/>
          <w:sz w:val="21"/>
          <w:szCs w:val="21"/>
        </w:rPr>
        <w:t>Page(</w:t>
      </w:r>
      <w:proofErr w:type="gramEnd"/>
      <w:r>
        <w:rPr>
          <w:rFonts w:ascii="Consolas" w:hAnsi="Consolas"/>
          <w:color w:val="000000"/>
          <w:sz w:val="21"/>
          <w:szCs w:val="21"/>
        </w:rPr>
        <w:t>);</w:t>
      </w:r>
    </w:p>
    <w:p w14:paraId="693D20FB"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p>
    <w:p w14:paraId="69273A29"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 xml:space="preserve">    </w:t>
      </w:r>
      <w:r>
        <w:rPr>
          <w:rStyle w:val="hljs-meta"/>
          <w:rFonts w:ascii="Consolas" w:hAnsi="Consolas"/>
          <w:color w:val="2B91AF"/>
          <w:sz w:val="21"/>
          <w:szCs w:val="21"/>
        </w:rPr>
        <w:t>#</w:t>
      </w:r>
      <w:proofErr w:type="spellStart"/>
      <w:r>
        <w:rPr>
          <w:rStyle w:val="hljs-meta-keyword"/>
          <w:rFonts w:ascii="Consolas" w:hAnsi="Consolas"/>
          <w:color w:val="2B91AF"/>
          <w:sz w:val="21"/>
          <w:szCs w:val="21"/>
        </w:rPr>
        <w:t>endregion</w:t>
      </w:r>
      <w:proofErr w:type="spellEnd"/>
    </w:p>
    <w:p w14:paraId="20EF3633" w14:textId="77777777" w:rsidR="00C52DFB" w:rsidRDefault="00C52DFB" w:rsidP="00C52DFB">
      <w:pPr>
        <w:pStyle w:val="HTML0"/>
        <w:spacing w:line="326" w:lineRule="atLeast"/>
        <w:rPr>
          <w:rFonts w:ascii="Consolas" w:hAnsi="Consolas"/>
          <w:color w:val="000000"/>
          <w:sz w:val="21"/>
          <w:szCs w:val="21"/>
        </w:rPr>
      </w:pPr>
      <w:r>
        <w:rPr>
          <w:rFonts w:ascii="Consolas" w:hAnsi="Consolas"/>
          <w:color w:val="000000"/>
          <w:sz w:val="21"/>
          <w:szCs w:val="21"/>
        </w:rPr>
        <w:t>}</w:t>
      </w:r>
    </w:p>
    <w:p w14:paraId="13FF0D4F" w14:textId="77777777" w:rsidR="00C52DFB" w:rsidRDefault="00C52DFB" w:rsidP="00C52DFB">
      <w:pPr>
        <w:pStyle w:val="code-line"/>
        <w:rPr>
          <w:rFonts w:ascii="Segoe UI" w:hAnsi="Segoe UI" w:cs="Segoe UI"/>
          <w:color w:val="000000"/>
          <w:sz w:val="21"/>
          <w:szCs w:val="21"/>
        </w:rPr>
      </w:pPr>
      <w:r>
        <w:rPr>
          <w:rFonts w:ascii="Microsoft YaHei" w:eastAsia="Microsoft YaHei" w:hAnsi="Microsoft YaHei" w:cs="Microsoft YaHei" w:hint="eastAsia"/>
          <w:color w:val="000000"/>
          <w:sz w:val="21"/>
          <w:szCs w:val="21"/>
        </w:rPr>
        <w:t>这个</w:t>
      </w:r>
      <w:r>
        <w:rPr>
          <w:rFonts w:ascii="Segoe UI" w:hAnsi="Segoe UI" w:cs="Segoe UI"/>
          <w:color w:val="000000"/>
          <w:sz w:val="21"/>
          <w:szCs w:val="21"/>
        </w:rPr>
        <w:t xml:space="preserve"> class </w:t>
      </w:r>
      <w:r>
        <w:rPr>
          <w:rFonts w:ascii="Microsoft YaHei" w:eastAsia="Microsoft YaHei" w:hAnsi="Microsoft YaHei" w:cs="Microsoft YaHei" w:hint="eastAsia"/>
          <w:color w:val="000000"/>
          <w:sz w:val="21"/>
          <w:szCs w:val="21"/>
        </w:rPr>
        <w:t>主要维护</w:t>
      </w:r>
      <w:r>
        <w:rPr>
          <w:rFonts w:ascii="Segoe UI" w:hAnsi="Segoe UI" w:cs="Segoe UI"/>
          <w:color w:val="000000"/>
          <w:sz w:val="21"/>
          <w:szCs w:val="21"/>
        </w:rPr>
        <w:t xml:space="preserve"> create person </w:t>
      </w:r>
      <w:r>
        <w:rPr>
          <w:rFonts w:ascii="Microsoft YaHei" w:eastAsia="Microsoft YaHei" w:hAnsi="Microsoft YaHei" w:cs="Microsoft YaHei" w:hint="eastAsia"/>
          <w:color w:val="000000"/>
          <w:sz w:val="21"/>
          <w:szCs w:val="21"/>
        </w:rPr>
        <w:t>的业务逻辑。可以看到，他利用到了我们刚才提到的</w:t>
      </w:r>
      <w:r>
        <w:rPr>
          <w:rFonts w:ascii="Segoe UI" w:hAnsi="Segoe UI" w:cs="Segoe UI"/>
          <w:color w:val="000000"/>
          <w:sz w:val="21"/>
          <w:szCs w:val="21"/>
        </w:rPr>
        <w:t xml:space="preserve"> Model </w:t>
      </w:r>
      <w:r>
        <w:rPr>
          <w:rFonts w:ascii="Microsoft YaHei" w:eastAsia="Microsoft YaHei" w:hAnsi="Microsoft YaHei" w:cs="Microsoft YaHei" w:hint="eastAsia"/>
          <w:color w:val="000000"/>
          <w:sz w:val="21"/>
          <w:szCs w:val="21"/>
        </w:rPr>
        <w:t>作为</w:t>
      </w:r>
      <w:r>
        <w:rPr>
          <w:rFonts w:ascii="Segoe UI" w:hAnsi="Segoe UI" w:cs="Segoe UI"/>
          <w:color w:val="000000"/>
          <w:sz w:val="21"/>
          <w:szCs w:val="21"/>
        </w:rPr>
        <w:t xml:space="preserve"> attribute</w:t>
      </w:r>
      <w:r>
        <w:rPr>
          <w:rFonts w:ascii="Microsoft YaHei" w:eastAsia="Microsoft YaHei" w:hAnsi="Microsoft YaHei" w:cs="Microsoft YaHei" w:hint="eastAsia"/>
          <w:color w:val="000000"/>
          <w:sz w:val="21"/>
          <w:szCs w:val="21"/>
        </w:rPr>
        <w:t>，让</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能够直接对</w:t>
      </w:r>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这个</w:t>
      </w:r>
      <w:r>
        <w:rPr>
          <w:rFonts w:ascii="Segoe UI" w:hAnsi="Segoe UI" w:cs="Segoe UI"/>
          <w:color w:val="000000"/>
          <w:sz w:val="21"/>
          <w:szCs w:val="21"/>
        </w:rPr>
        <w:t xml:space="preserve"> Model </w:t>
      </w:r>
      <w:r>
        <w:rPr>
          <w:rFonts w:ascii="Microsoft YaHei" w:eastAsia="Microsoft YaHei" w:hAnsi="Microsoft YaHei" w:cs="Microsoft YaHei" w:hint="eastAsia"/>
          <w:color w:val="000000"/>
          <w:sz w:val="21"/>
          <w:szCs w:val="21"/>
        </w:rPr>
        <w:t>作修改。在下面也定义了一个</w:t>
      </w:r>
      <w:r>
        <w:rPr>
          <w:rFonts w:ascii="Segoe UI" w:hAnsi="Segoe UI" w:cs="Segoe UI"/>
          <w:color w:val="000000"/>
          <w:sz w:val="21"/>
          <w:szCs w:val="21"/>
        </w:rPr>
        <w:t xml:space="preserve"> Command</w:t>
      </w:r>
      <w:r>
        <w:rPr>
          <w:rFonts w:ascii="Microsoft YaHei" w:eastAsia="Microsoft YaHei" w:hAnsi="Microsoft YaHei" w:cs="Microsoft YaHei" w:hint="eastAsia"/>
          <w:color w:val="000000"/>
          <w:sz w:val="21"/>
          <w:szCs w:val="21"/>
        </w:rPr>
        <w:t>，这个</w:t>
      </w:r>
      <w:r>
        <w:rPr>
          <w:rFonts w:ascii="Segoe UI" w:hAnsi="Segoe UI" w:cs="Segoe UI"/>
          <w:color w:val="000000"/>
          <w:sz w:val="21"/>
          <w:szCs w:val="21"/>
        </w:rPr>
        <w:t xml:space="preserve"> command </w:t>
      </w:r>
      <w:r>
        <w:rPr>
          <w:rFonts w:ascii="Microsoft YaHei" w:eastAsia="Microsoft YaHei" w:hAnsi="Microsoft YaHei" w:cs="Microsoft YaHei" w:hint="eastAsia"/>
          <w:color w:val="000000"/>
          <w:sz w:val="21"/>
          <w:szCs w:val="21"/>
        </w:rPr>
        <w:t>并非依赖于任何一个或一种</w:t>
      </w:r>
      <w:r>
        <w:rPr>
          <w:rFonts w:ascii="Segoe UI" w:hAnsi="Segoe UI" w:cs="Segoe UI"/>
          <w:color w:val="000000"/>
          <w:sz w:val="21"/>
          <w:szCs w:val="21"/>
        </w:rPr>
        <w:t xml:space="preserve"> Control</w:t>
      </w:r>
      <w:r>
        <w:rPr>
          <w:rFonts w:ascii="Microsoft YaHei" w:eastAsia="Microsoft YaHei" w:hAnsi="Microsoft YaHei" w:cs="Microsoft YaHei" w:hint="eastAsia"/>
          <w:color w:val="000000"/>
          <w:sz w:val="21"/>
          <w:szCs w:val="21"/>
        </w:rPr>
        <w:t>，他是独立存在的，只有一份</w:t>
      </w:r>
      <w:r>
        <w:rPr>
          <w:rFonts w:ascii="Segoe UI" w:hAnsi="Segoe UI" w:cs="Segoe UI"/>
          <w:color w:val="000000"/>
          <w:sz w:val="21"/>
          <w:szCs w:val="21"/>
        </w:rPr>
        <w:t xml:space="preserve"> copy</w:t>
      </w:r>
      <w:r>
        <w:rPr>
          <w:rFonts w:ascii="Microsoft YaHei" w:eastAsia="Microsoft YaHei" w:hAnsi="Microsoft YaHei" w:cs="Microsoft YaHei" w:hint="eastAsia"/>
          <w:color w:val="000000"/>
          <w:sz w:val="21"/>
          <w:szCs w:val="21"/>
        </w:rPr>
        <w:t>。</w:t>
      </w:r>
    </w:p>
    <w:p w14:paraId="3AAE4DD1" w14:textId="77777777" w:rsidR="00C52DFB" w:rsidRDefault="00C52DFB" w:rsidP="00C52DFB">
      <w:pPr>
        <w:pStyle w:val="code-line"/>
        <w:rPr>
          <w:rFonts w:ascii="Segoe UI" w:hAnsi="Segoe UI" w:cs="Segoe UI"/>
          <w:color w:val="000000"/>
          <w:sz w:val="21"/>
          <w:szCs w:val="21"/>
        </w:rPr>
      </w:pPr>
      <w:r>
        <w:rPr>
          <w:rFonts w:ascii="Microsoft YaHei" w:eastAsia="Microsoft YaHei" w:hAnsi="Microsoft YaHei" w:cs="Microsoft YaHei" w:hint="eastAsia"/>
          <w:color w:val="000000"/>
          <w:sz w:val="21"/>
          <w:szCs w:val="21"/>
        </w:rPr>
        <w:t>在例子当中，当我们触发</w:t>
      </w:r>
      <w:r>
        <w:rPr>
          <w:rFonts w:ascii="Segoe UI" w:hAnsi="Segoe UI" w:cs="Segoe UI"/>
          <w:color w:val="000000"/>
          <w:sz w:val="21"/>
          <w:szCs w:val="21"/>
        </w:rPr>
        <w:t xml:space="preserve"> </w:t>
      </w:r>
      <w:proofErr w:type="spellStart"/>
      <w:r>
        <w:rPr>
          <w:rFonts w:ascii="Segoe UI" w:hAnsi="Segoe UI" w:cs="Segoe UI"/>
          <w:color w:val="000000"/>
          <w:sz w:val="21"/>
          <w:szCs w:val="21"/>
        </w:rPr>
        <w:t>OnPost</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行为，他会把表单中的</w:t>
      </w:r>
      <w:r>
        <w:rPr>
          <w:rFonts w:ascii="Segoe UI" w:hAnsi="Segoe UI" w:cs="Segoe UI"/>
          <w:color w:val="000000"/>
          <w:sz w:val="21"/>
          <w:szCs w:val="21"/>
        </w:rPr>
        <w:t xml:space="preserve"> Model </w:t>
      </w:r>
      <w:r>
        <w:rPr>
          <w:rFonts w:ascii="Microsoft YaHei" w:eastAsia="Microsoft YaHei" w:hAnsi="Microsoft YaHei" w:cs="Microsoft YaHei" w:hint="eastAsia"/>
          <w:color w:val="000000"/>
          <w:sz w:val="21"/>
          <w:szCs w:val="21"/>
        </w:rPr>
        <w:t>从</w:t>
      </w:r>
      <w:r>
        <w:rPr>
          <w:rFonts w:ascii="Segoe UI" w:hAnsi="Segoe UI" w:cs="Segoe UI"/>
          <w:color w:val="000000"/>
          <w:sz w:val="21"/>
          <w:szCs w:val="21"/>
        </w:rPr>
        <w:t xml:space="preserve"> </w:t>
      </w:r>
      <w:proofErr w:type="spellStart"/>
      <w:r>
        <w:rPr>
          <w:rFonts w:ascii="Segoe UI" w:hAnsi="Segoe UI" w:cs="Segoe UI"/>
          <w:color w:val="000000"/>
          <w:sz w:val="21"/>
          <w:szCs w:val="21"/>
        </w:rPr>
        <w:t>BindProperty</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中提取。接着对</w:t>
      </w:r>
      <w:r>
        <w:rPr>
          <w:rFonts w:ascii="Segoe UI" w:hAnsi="Segoe UI" w:cs="Segoe UI"/>
          <w:color w:val="000000"/>
          <w:sz w:val="21"/>
          <w:szCs w:val="21"/>
        </w:rPr>
        <w:t xml:space="preserve"> Model </w:t>
      </w:r>
      <w:r>
        <w:rPr>
          <w:rFonts w:ascii="Microsoft YaHei" w:eastAsia="Microsoft YaHei" w:hAnsi="Microsoft YaHei" w:cs="Microsoft YaHei" w:hint="eastAsia"/>
          <w:color w:val="000000"/>
          <w:sz w:val="21"/>
          <w:szCs w:val="21"/>
        </w:rPr>
        <w:t>进行简单的合法性检查以后，把合法的</w:t>
      </w:r>
      <w:r>
        <w:rPr>
          <w:rFonts w:ascii="Segoe UI" w:hAnsi="Segoe UI" w:cs="Segoe UI"/>
          <w:color w:val="000000"/>
          <w:sz w:val="21"/>
          <w:szCs w:val="21"/>
        </w:rPr>
        <w:t xml:space="preserve"> Model </w:t>
      </w:r>
      <w:r>
        <w:rPr>
          <w:rFonts w:ascii="Microsoft YaHei" w:eastAsia="Microsoft YaHei" w:hAnsi="Microsoft YaHei" w:cs="Microsoft YaHei" w:hint="eastAsia"/>
          <w:color w:val="000000"/>
          <w:sz w:val="21"/>
          <w:szCs w:val="21"/>
        </w:rPr>
        <w:t>数据传递给数据库管理模块，使数据库持久化该</w:t>
      </w:r>
      <w:r>
        <w:rPr>
          <w:rFonts w:ascii="Segoe UI" w:hAnsi="Segoe UI" w:cs="Segoe UI"/>
          <w:color w:val="000000"/>
          <w:sz w:val="21"/>
          <w:szCs w:val="21"/>
        </w:rPr>
        <w:t xml:space="preserve"> Model</w:t>
      </w:r>
      <w:r>
        <w:rPr>
          <w:rFonts w:ascii="Microsoft YaHei" w:eastAsia="Microsoft YaHei" w:hAnsi="Microsoft YaHei" w:cs="Microsoft YaHei" w:hint="eastAsia"/>
          <w:color w:val="000000"/>
          <w:sz w:val="21"/>
          <w:szCs w:val="21"/>
        </w:rPr>
        <w:t>。</w:t>
      </w:r>
    </w:p>
    <w:p w14:paraId="4BEC14A8" w14:textId="77777777" w:rsidR="00C52DFB" w:rsidRDefault="00C52DFB" w:rsidP="002854C2">
      <w:pPr>
        <w:pStyle w:val="3"/>
      </w:pPr>
      <w:bookmarkStart w:id="117" w:name="_Toc39582635"/>
      <w:r>
        <w:t>View</w:t>
      </w:r>
      <w:bookmarkEnd w:id="117"/>
    </w:p>
    <w:p w14:paraId="3AE140AE" w14:textId="77777777" w:rsidR="00C52DFB" w:rsidRDefault="00C52DFB" w:rsidP="00C52DFB">
      <w:pPr>
        <w:pStyle w:val="code-line"/>
        <w:rPr>
          <w:rFonts w:ascii="Segoe UI" w:hAnsi="Segoe UI" w:cs="Segoe UI"/>
          <w:color w:val="000000"/>
          <w:sz w:val="21"/>
          <w:szCs w:val="21"/>
        </w:rPr>
      </w:pPr>
      <w:r>
        <w:rPr>
          <w:rFonts w:ascii="Segoe UI" w:hAnsi="Segoe UI" w:cs="Segoe UI"/>
          <w:color w:val="000000"/>
          <w:sz w:val="21"/>
          <w:szCs w:val="21"/>
        </w:rPr>
        <w:t xml:space="preserve">View </w:t>
      </w:r>
      <w:r>
        <w:rPr>
          <w:rFonts w:ascii="Microsoft YaHei" w:eastAsia="Microsoft YaHei" w:hAnsi="Microsoft YaHei" w:cs="Microsoft YaHei" w:hint="eastAsia"/>
          <w:color w:val="000000"/>
          <w:sz w:val="21"/>
          <w:szCs w:val="21"/>
        </w:rPr>
        <w:t>就是我们所说的</w:t>
      </w:r>
      <w:r>
        <w:rPr>
          <w:rFonts w:ascii="Segoe UI" w:hAnsi="Segoe UI" w:cs="Segoe UI"/>
          <w:color w:val="000000"/>
          <w:sz w:val="21"/>
          <w:szCs w:val="21"/>
        </w:rPr>
        <w:t xml:space="preserve"> GUI </w:t>
      </w:r>
      <w:r>
        <w:rPr>
          <w:rFonts w:ascii="Microsoft YaHei" w:eastAsia="Microsoft YaHei" w:hAnsi="Microsoft YaHei" w:cs="Microsoft YaHei" w:hint="eastAsia"/>
          <w:color w:val="000000"/>
          <w:sz w:val="21"/>
          <w:szCs w:val="21"/>
        </w:rPr>
        <w:t>了。</w:t>
      </w:r>
      <w:r>
        <w:rPr>
          <w:rFonts w:ascii="Segoe UI" w:hAnsi="Segoe UI" w:cs="Segoe UI"/>
          <w:color w:val="000000"/>
          <w:sz w:val="21"/>
          <w:szCs w:val="21"/>
        </w:rPr>
        <w:t xml:space="preserve">View </w:t>
      </w:r>
      <w:r>
        <w:rPr>
          <w:rFonts w:ascii="Microsoft YaHei" w:eastAsia="Microsoft YaHei" w:hAnsi="Microsoft YaHei" w:cs="Microsoft YaHei" w:hint="eastAsia"/>
          <w:color w:val="000000"/>
          <w:sz w:val="21"/>
          <w:szCs w:val="21"/>
        </w:rPr>
        <w:t>提供一切用户需要看到和交互的工具和</w:t>
      </w:r>
      <w:r>
        <w:rPr>
          <w:rFonts w:ascii="Segoe UI" w:hAnsi="Segoe UI" w:cs="Segoe UI"/>
          <w:color w:val="000000"/>
          <w:sz w:val="21"/>
          <w:szCs w:val="21"/>
        </w:rPr>
        <w:t xml:space="preserve"> Controls</w:t>
      </w:r>
      <w:r>
        <w:rPr>
          <w:rFonts w:ascii="Microsoft YaHei" w:eastAsia="Microsoft YaHei" w:hAnsi="Microsoft YaHei" w:cs="Microsoft YaHei" w:hint="eastAsia"/>
          <w:color w:val="000000"/>
          <w:sz w:val="21"/>
          <w:szCs w:val="21"/>
        </w:rPr>
        <w:t>。他们共同组成</w:t>
      </w:r>
      <w:r>
        <w:rPr>
          <w:rFonts w:ascii="Segoe UI" w:hAnsi="Segoe UI" w:cs="Segoe UI"/>
          <w:color w:val="000000"/>
          <w:sz w:val="21"/>
          <w:szCs w:val="21"/>
        </w:rPr>
        <w:t xml:space="preserve"> View</w:t>
      </w:r>
      <w:r>
        <w:rPr>
          <w:rFonts w:ascii="Microsoft YaHei" w:eastAsia="Microsoft YaHei" w:hAnsi="Microsoft YaHei" w:cs="Microsoft YaHei" w:hint="eastAsia"/>
          <w:color w:val="000000"/>
          <w:sz w:val="21"/>
          <w:szCs w:val="21"/>
        </w:rPr>
        <w:t>。</w:t>
      </w:r>
      <w:r>
        <w:rPr>
          <w:rFonts w:ascii="Segoe UI" w:hAnsi="Segoe UI" w:cs="Segoe UI"/>
          <w:color w:val="000000"/>
          <w:sz w:val="21"/>
          <w:szCs w:val="21"/>
        </w:rPr>
        <w:t xml:space="preserve">View </w:t>
      </w:r>
      <w:r>
        <w:rPr>
          <w:rFonts w:ascii="Microsoft YaHei" w:eastAsia="Microsoft YaHei" w:hAnsi="Microsoft YaHei" w:cs="Microsoft YaHei" w:hint="eastAsia"/>
          <w:color w:val="000000"/>
          <w:sz w:val="21"/>
          <w:szCs w:val="21"/>
        </w:rPr>
        <w:t>的形式并无任何限制，只要稍加改动，</w:t>
      </w:r>
      <w:r>
        <w:rPr>
          <w:rFonts w:ascii="Segoe UI" w:hAnsi="Segoe UI" w:cs="Segoe UI"/>
          <w:color w:val="000000"/>
          <w:sz w:val="21"/>
          <w:szCs w:val="21"/>
        </w:rPr>
        <w:t xml:space="preserve">View </w:t>
      </w:r>
      <w:r>
        <w:rPr>
          <w:rFonts w:ascii="Microsoft YaHei" w:eastAsia="Microsoft YaHei" w:hAnsi="Microsoft YaHei" w:cs="Microsoft YaHei" w:hint="eastAsia"/>
          <w:color w:val="000000"/>
          <w:sz w:val="21"/>
          <w:szCs w:val="21"/>
        </w:rPr>
        <w:t>就可以为手机应用；若使用</w:t>
      </w:r>
      <w:r>
        <w:rPr>
          <w:rFonts w:ascii="Segoe UI" w:hAnsi="Segoe UI" w:cs="Segoe UI"/>
          <w:color w:val="000000"/>
          <w:sz w:val="21"/>
          <w:szCs w:val="21"/>
        </w:rPr>
        <w:t xml:space="preserve"> HTML </w:t>
      </w:r>
      <w:r>
        <w:rPr>
          <w:rFonts w:ascii="Microsoft YaHei" w:eastAsia="Microsoft YaHei" w:hAnsi="Microsoft YaHei" w:cs="Microsoft YaHei" w:hint="eastAsia"/>
          <w:color w:val="000000"/>
          <w:sz w:val="21"/>
          <w:szCs w:val="21"/>
        </w:rPr>
        <w:t>定义</w:t>
      </w:r>
      <w:r>
        <w:rPr>
          <w:rFonts w:ascii="Segoe UI" w:hAnsi="Segoe UI" w:cs="Segoe UI"/>
          <w:color w:val="000000"/>
          <w:sz w:val="21"/>
          <w:szCs w:val="21"/>
        </w:rPr>
        <w:t xml:space="preserve"> View</w:t>
      </w:r>
      <w:r>
        <w:rPr>
          <w:rFonts w:ascii="Microsoft YaHei" w:eastAsia="Microsoft YaHei" w:hAnsi="Microsoft YaHei" w:cs="Microsoft YaHei" w:hint="eastAsia"/>
          <w:color w:val="000000"/>
          <w:sz w:val="21"/>
          <w:szCs w:val="21"/>
        </w:rPr>
        <w:t>，那么就变成了一个</w:t>
      </w:r>
      <w:r>
        <w:rPr>
          <w:rFonts w:ascii="Segoe UI" w:hAnsi="Segoe UI" w:cs="Segoe UI"/>
          <w:color w:val="000000"/>
          <w:sz w:val="21"/>
          <w:szCs w:val="21"/>
        </w:rPr>
        <w:t xml:space="preserve"> Web </w:t>
      </w:r>
      <w:r>
        <w:rPr>
          <w:rFonts w:ascii="Microsoft YaHei" w:eastAsia="Microsoft YaHei" w:hAnsi="Microsoft YaHei" w:cs="Microsoft YaHei" w:hint="eastAsia"/>
          <w:color w:val="000000"/>
          <w:sz w:val="21"/>
          <w:szCs w:val="21"/>
        </w:rPr>
        <w:t>应用了。而在此过程中，</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和</w:t>
      </w:r>
      <w:r>
        <w:rPr>
          <w:rFonts w:ascii="Segoe UI" w:hAnsi="Segoe UI" w:cs="Segoe UI"/>
          <w:color w:val="000000"/>
          <w:sz w:val="21"/>
          <w:szCs w:val="21"/>
        </w:rPr>
        <w:t xml:space="preserve"> Model </w:t>
      </w:r>
      <w:r>
        <w:rPr>
          <w:rFonts w:ascii="Microsoft YaHei" w:eastAsia="Microsoft YaHei" w:hAnsi="Microsoft YaHei" w:cs="Microsoft YaHei" w:hint="eastAsia"/>
          <w:color w:val="000000"/>
          <w:sz w:val="21"/>
          <w:szCs w:val="21"/>
        </w:rPr>
        <w:t>无需发生任何一个字的改动，也就可以说，整个过程中只需要</w:t>
      </w:r>
      <w:r>
        <w:rPr>
          <w:rFonts w:ascii="Segoe UI" w:hAnsi="Segoe UI" w:cs="Segoe UI"/>
          <w:color w:val="000000"/>
          <w:sz w:val="21"/>
          <w:szCs w:val="21"/>
        </w:rPr>
        <w:t xml:space="preserve"> View </w:t>
      </w:r>
      <w:r>
        <w:rPr>
          <w:rFonts w:ascii="Microsoft YaHei" w:eastAsia="Microsoft YaHei" w:hAnsi="Microsoft YaHei" w:cs="Microsoft YaHei" w:hint="eastAsia"/>
          <w:color w:val="000000"/>
          <w:sz w:val="21"/>
          <w:szCs w:val="21"/>
        </w:rPr>
        <w:t>去配合</w:t>
      </w:r>
      <w:r>
        <w:rPr>
          <w:rFonts w:ascii="Segoe UI" w:hAnsi="Segoe UI" w:cs="Segoe UI"/>
          <w:color w:val="000000"/>
          <w:sz w:val="21"/>
          <w:szCs w:val="21"/>
        </w:rPr>
        <w:t xml:space="preserve"> </w:t>
      </w:r>
      <w:proofErr w:type="spellStart"/>
      <w:r>
        <w:rPr>
          <w:rFonts w:ascii="Segoe UI" w:hAnsi="Segoe UI" w:cs="Segoe UI"/>
          <w:color w:val="000000"/>
          <w:sz w:val="21"/>
          <w:szCs w:val="21"/>
        </w:rPr>
        <w:t>ViewModel</w:t>
      </w:r>
      <w:proofErr w:type="spellEnd"/>
      <w:r>
        <w:rPr>
          <w:rFonts w:ascii="Segoe UI" w:hAnsi="Segoe UI" w:cs="Segoe UI"/>
          <w:color w:val="000000"/>
          <w:sz w:val="21"/>
          <w:szCs w:val="21"/>
        </w:rPr>
        <w:t xml:space="preserve"> </w:t>
      </w:r>
      <w:r>
        <w:rPr>
          <w:rFonts w:ascii="Microsoft YaHei" w:eastAsia="Microsoft YaHei" w:hAnsi="Microsoft YaHei" w:cs="Microsoft YaHei" w:hint="eastAsia"/>
          <w:color w:val="000000"/>
          <w:sz w:val="21"/>
          <w:szCs w:val="21"/>
        </w:rPr>
        <w:t>中暴露的</w:t>
      </w:r>
      <w:r>
        <w:rPr>
          <w:rFonts w:ascii="Segoe UI" w:hAnsi="Segoe UI" w:cs="Segoe UI"/>
          <w:color w:val="000000"/>
          <w:sz w:val="21"/>
          <w:szCs w:val="21"/>
        </w:rPr>
        <w:t xml:space="preserve"> attributes </w:t>
      </w:r>
      <w:r>
        <w:rPr>
          <w:rFonts w:ascii="Microsoft YaHei" w:eastAsia="Microsoft YaHei" w:hAnsi="Microsoft YaHei" w:cs="Microsoft YaHei" w:hint="eastAsia"/>
          <w:color w:val="000000"/>
          <w:sz w:val="21"/>
          <w:szCs w:val="21"/>
        </w:rPr>
        <w:t>即可，可以实现仅仅单向的依赖，十分解耦。</w:t>
      </w:r>
    </w:p>
    <w:p w14:paraId="75826C5C" w14:textId="77777777" w:rsidR="003B0675" w:rsidRPr="003B0675" w:rsidRDefault="003B0675" w:rsidP="001C1BE6">
      <w:pPr>
        <w:spacing w:before="100" w:beforeAutospacing="1" w:after="100" w:afterAutospacing="1" w:line="240" w:lineRule="auto"/>
        <w:rPr>
          <w:rFonts w:ascii="Segoe UI" w:eastAsia="Times New Roman" w:hAnsi="Segoe UI" w:cs="Segoe UI" w:hint="eastAsia"/>
          <w:color w:val="404040" w:themeColor="text1" w:themeTint="BF"/>
          <w:sz w:val="21"/>
          <w:szCs w:val="21"/>
        </w:rPr>
      </w:pPr>
    </w:p>
    <w:p w14:paraId="1010D954" w14:textId="398027D7" w:rsidR="001C1BE6" w:rsidRPr="001C1BE6" w:rsidRDefault="002854C2" w:rsidP="00182971">
      <w:pPr>
        <w:pStyle w:val="1"/>
        <w:rPr>
          <w:rFonts w:ascii="Segoe UI" w:eastAsia="Times New Roman" w:hAnsi="Segoe UI" w:cs="Segoe UI"/>
        </w:rPr>
      </w:pPr>
      <w:bookmarkStart w:id="118" w:name="_Toc39514478"/>
      <w:bookmarkStart w:id="119" w:name="_Toc39582636"/>
      <w:r>
        <w:lastRenderedPageBreak/>
        <w:t>7</w:t>
      </w:r>
      <w:r w:rsidR="001C1BE6" w:rsidRPr="001C1BE6">
        <w:rPr>
          <w:rFonts w:hint="eastAsia"/>
        </w:rPr>
        <w:t>参考资</w:t>
      </w:r>
      <w:r w:rsidR="001C1BE6" w:rsidRPr="001C1BE6">
        <w:t>料</w:t>
      </w:r>
      <w:bookmarkEnd w:id="118"/>
      <w:bookmarkEnd w:id="119"/>
    </w:p>
    <w:p w14:paraId="6B4C94A9" w14:textId="77777777" w:rsidR="00E83E2E" w:rsidRPr="00E83E2E" w:rsidRDefault="00E83E2E" w:rsidP="00E83E2E">
      <w:pPr>
        <w:rPr>
          <w:rFonts w:ascii="Segoe UI" w:eastAsia="Times New Roman" w:hAnsi="Segoe UI" w:cs="Segoe UI"/>
          <w:color w:val="404040" w:themeColor="text1" w:themeTint="BF"/>
          <w:sz w:val="21"/>
          <w:szCs w:val="21"/>
        </w:rPr>
      </w:pPr>
      <w:r w:rsidRPr="00E83E2E">
        <w:rPr>
          <w:rFonts w:ascii="Segoe UI" w:eastAsia="Times New Roman" w:hAnsi="Segoe UI" w:cs="Segoe UI"/>
          <w:color w:val="404040" w:themeColor="text1" w:themeTint="BF"/>
          <w:sz w:val="21"/>
          <w:szCs w:val="21"/>
        </w:rPr>
        <w:t>Alexander, C. (1996). "The Pattern of Streets". </w:t>
      </w:r>
      <w:r w:rsidRPr="00E83E2E">
        <w:rPr>
          <w:rFonts w:ascii="Segoe UI" w:eastAsia="Times New Roman" w:hAnsi="Segoe UI" w:cs="Segoe UI"/>
          <w:i/>
          <w:iCs/>
          <w:color w:val="404040" w:themeColor="text1" w:themeTint="BF"/>
          <w:sz w:val="21"/>
          <w:szCs w:val="21"/>
        </w:rPr>
        <w:t>JOURNAL OF THE AIP</w:t>
      </w:r>
      <w:r w:rsidRPr="00E83E2E">
        <w:rPr>
          <w:rFonts w:ascii="Segoe UI" w:eastAsia="Times New Roman" w:hAnsi="Segoe UI" w:cs="Segoe UI"/>
          <w:color w:val="404040" w:themeColor="text1" w:themeTint="BF"/>
          <w:sz w:val="21"/>
          <w:szCs w:val="21"/>
        </w:rPr>
        <w:t>.</w:t>
      </w:r>
    </w:p>
    <w:p w14:paraId="73F00FCD" w14:textId="77777777" w:rsidR="00E83E2E" w:rsidRPr="00E83E2E" w:rsidRDefault="00E83E2E" w:rsidP="00E83E2E">
      <w:pPr>
        <w:rPr>
          <w:rFonts w:ascii="Segoe UI" w:eastAsia="Times New Roman" w:hAnsi="Segoe UI" w:cs="Segoe UI"/>
          <w:color w:val="404040" w:themeColor="text1" w:themeTint="BF"/>
          <w:sz w:val="21"/>
          <w:szCs w:val="21"/>
        </w:rPr>
      </w:pPr>
      <w:r w:rsidRPr="00E83E2E">
        <w:rPr>
          <w:rFonts w:ascii="Segoe UI" w:eastAsia="Times New Roman" w:hAnsi="Segoe UI" w:cs="Segoe UI"/>
          <w:color w:val="404040" w:themeColor="text1" w:themeTint="BF"/>
          <w:sz w:val="21"/>
          <w:szCs w:val="21"/>
        </w:rPr>
        <w:t>Bass, L., Clements, P., &amp; Kazman, R. (2015). </w:t>
      </w:r>
      <w:r w:rsidRPr="00E83E2E">
        <w:rPr>
          <w:rFonts w:ascii="Segoe UI" w:eastAsia="Times New Roman" w:hAnsi="Segoe UI" w:cs="Segoe UI"/>
          <w:i/>
          <w:iCs/>
          <w:color w:val="404040" w:themeColor="text1" w:themeTint="BF"/>
          <w:sz w:val="21"/>
          <w:szCs w:val="21"/>
        </w:rPr>
        <w:t>Software architecture in practice</w:t>
      </w:r>
      <w:r w:rsidRPr="00E83E2E">
        <w:rPr>
          <w:rFonts w:ascii="Segoe UI" w:eastAsia="Times New Roman" w:hAnsi="Segoe UI" w:cs="Segoe UI"/>
          <w:color w:val="404040" w:themeColor="text1" w:themeTint="BF"/>
          <w:sz w:val="21"/>
          <w:szCs w:val="21"/>
        </w:rPr>
        <w:t>. Addison-Wesley.</w:t>
      </w:r>
    </w:p>
    <w:p w14:paraId="5B9B27C7" w14:textId="77777777" w:rsidR="00E83E2E" w:rsidRPr="00E83E2E" w:rsidRDefault="00E83E2E" w:rsidP="00E83E2E">
      <w:pPr>
        <w:rPr>
          <w:rFonts w:ascii="Segoe UI" w:eastAsia="Times New Roman" w:hAnsi="Segoe UI" w:cs="Segoe UI"/>
          <w:color w:val="404040" w:themeColor="text1" w:themeTint="BF"/>
          <w:sz w:val="21"/>
          <w:szCs w:val="21"/>
        </w:rPr>
      </w:pPr>
      <w:r w:rsidRPr="00E83E2E">
        <w:rPr>
          <w:rFonts w:ascii="Segoe UI" w:eastAsia="Times New Roman" w:hAnsi="Segoe UI" w:cs="Segoe UI"/>
          <w:color w:val="404040" w:themeColor="text1" w:themeTint="BF"/>
          <w:sz w:val="21"/>
          <w:szCs w:val="21"/>
        </w:rPr>
        <w:t xml:space="preserve">Gamma, E., Helm, R., Johnson, R., Vlissides, J. (1994). </w:t>
      </w:r>
      <w:r w:rsidRPr="00331417">
        <w:rPr>
          <w:rFonts w:ascii="Segoe UI" w:eastAsia="Times New Roman" w:hAnsi="Segoe UI" w:cs="Segoe UI"/>
          <w:i/>
          <w:iCs/>
          <w:color w:val="404040" w:themeColor="text1" w:themeTint="BF"/>
          <w:sz w:val="21"/>
          <w:szCs w:val="21"/>
        </w:rPr>
        <w:t>Design Patterns: Elements of Reusable Object-Oriented Software</w:t>
      </w:r>
      <w:r w:rsidRPr="00E83E2E">
        <w:rPr>
          <w:rFonts w:ascii="Segoe UI" w:eastAsia="Times New Roman" w:hAnsi="Segoe UI" w:cs="Segoe UI"/>
          <w:color w:val="404040" w:themeColor="text1" w:themeTint="BF"/>
          <w:sz w:val="21"/>
          <w:szCs w:val="21"/>
        </w:rPr>
        <w:t>. </w:t>
      </w:r>
      <w:r w:rsidRPr="00331417">
        <w:rPr>
          <w:rFonts w:ascii="Segoe UI" w:eastAsia="Times New Roman" w:hAnsi="Segoe UI" w:cs="Segoe UI"/>
          <w:color w:val="404040" w:themeColor="text1" w:themeTint="BF"/>
          <w:sz w:val="21"/>
          <w:szCs w:val="21"/>
        </w:rPr>
        <w:t>Addison-Wesley</w:t>
      </w:r>
      <w:r w:rsidRPr="00E83E2E">
        <w:rPr>
          <w:rFonts w:ascii="Segoe UI" w:eastAsia="Times New Roman" w:hAnsi="Segoe UI" w:cs="Segoe UI"/>
          <w:color w:val="404040" w:themeColor="text1" w:themeTint="BF"/>
          <w:sz w:val="21"/>
          <w:szCs w:val="21"/>
        </w:rPr>
        <w:t>.</w:t>
      </w:r>
    </w:p>
    <w:p w14:paraId="6A51E451" w14:textId="77777777" w:rsidR="00E83E2E" w:rsidRPr="00E83E2E" w:rsidRDefault="00E83E2E" w:rsidP="00E83E2E">
      <w:pPr>
        <w:rPr>
          <w:rFonts w:ascii="Segoe UI" w:eastAsia="Times New Roman" w:hAnsi="Segoe UI" w:cs="Segoe UI"/>
          <w:color w:val="404040" w:themeColor="text1" w:themeTint="BF"/>
          <w:sz w:val="21"/>
          <w:szCs w:val="21"/>
        </w:rPr>
      </w:pPr>
      <w:r w:rsidRPr="00E83E2E">
        <w:rPr>
          <w:rFonts w:ascii="Segoe UI" w:eastAsia="Times New Roman" w:hAnsi="Segoe UI" w:cs="Segoe UI"/>
          <w:color w:val="404040" w:themeColor="text1" w:themeTint="BF"/>
          <w:sz w:val="21"/>
          <w:szCs w:val="21"/>
        </w:rPr>
        <w:t>Shvets, A. (2019). </w:t>
      </w:r>
      <w:r w:rsidRPr="00E83E2E">
        <w:rPr>
          <w:rFonts w:ascii="Segoe UI" w:eastAsia="Times New Roman" w:hAnsi="Segoe UI" w:cs="Segoe UI"/>
          <w:i/>
          <w:iCs/>
          <w:color w:val="404040" w:themeColor="text1" w:themeTint="BF"/>
          <w:sz w:val="21"/>
          <w:szCs w:val="21"/>
        </w:rPr>
        <w:t>Dive Into Design Patterns</w:t>
      </w:r>
      <w:r w:rsidRPr="00E83E2E">
        <w:rPr>
          <w:rFonts w:ascii="Segoe UI" w:eastAsia="Times New Roman" w:hAnsi="Segoe UI" w:cs="Segoe UI"/>
          <w:color w:val="404040" w:themeColor="text1" w:themeTint="BF"/>
          <w:sz w:val="21"/>
          <w:szCs w:val="21"/>
        </w:rPr>
        <w:t>.</w:t>
      </w:r>
    </w:p>
    <w:p w14:paraId="701CD895" w14:textId="77777777" w:rsidR="00DD2C43" w:rsidRPr="001C1BE6" w:rsidRDefault="00DD2C43">
      <w:pPr>
        <w:rPr>
          <w:color w:val="404040" w:themeColor="text1" w:themeTint="BF"/>
        </w:rPr>
      </w:pPr>
    </w:p>
    <w:sectPr w:rsidR="00DD2C43" w:rsidRPr="001C1BE6" w:rsidSect="00C43D80">
      <w:pgSz w:w="11906" w:h="16838"/>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方正小标宋简体">
    <w:altName w:val="Microsoft YaHei"/>
    <w:panose1 w:val="020B0604020202020204"/>
    <w:charset w:val="86"/>
    <w:family w:val="auto"/>
    <w:pitch w:val="default"/>
    <w:sig w:usb0="00000000" w:usb1="00000000" w:usb2="00000000" w:usb3="00000000" w:csb0="00040000"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6E66"/>
    <w:multiLevelType w:val="multilevel"/>
    <w:tmpl w:val="32FE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60A30"/>
    <w:multiLevelType w:val="multilevel"/>
    <w:tmpl w:val="E758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3401C"/>
    <w:multiLevelType w:val="multilevel"/>
    <w:tmpl w:val="6742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E07AE"/>
    <w:multiLevelType w:val="multilevel"/>
    <w:tmpl w:val="92B8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96D0E"/>
    <w:multiLevelType w:val="multilevel"/>
    <w:tmpl w:val="FD1C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393A82"/>
    <w:multiLevelType w:val="multilevel"/>
    <w:tmpl w:val="B44A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7516D1"/>
    <w:multiLevelType w:val="multilevel"/>
    <w:tmpl w:val="0E2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31726C"/>
    <w:multiLevelType w:val="multilevel"/>
    <w:tmpl w:val="F5FE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906B82"/>
    <w:multiLevelType w:val="multilevel"/>
    <w:tmpl w:val="70A6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913BF7"/>
    <w:multiLevelType w:val="multilevel"/>
    <w:tmpl w:val="5A14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5579D"/>
    <w:multiLevelType w:val="multilevel"/>
    <w:tmpl w:val="CFC2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6915BF"/>
    <w:multiLevelType w:val="multilevel"/>
    <w:tmpl w:val="E830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BA0718"/>
    <w:multiLevelType w:val="multilevel"/>
    <w:tmpl w:val="A190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0876B2"/>
    <w:multiLevelType w:val="multilevel"/>
    <w:tmpl w:val="A692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172E65"/>
    <w:multiLevelType w:val="multilevel"/>
    <w:tmpl w:val="12B6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4"/>
  </w:num>
  <w:num w:numId="3">
    <w:abstractNumId w:val="1"/>
  </w:num>
  <w:num w:numId="4">
    <w:abstractNumId w:val="8"/>
  </w:num>
  <w:num w:numId="5">
    <w:abstractNumId w:val="2"/>
  </w:num>
  <w:num w:numId="6">
    <w:abstractNumId w:val="6"/>
  </w:num>
  <w:num w:numId="7">
    <w:abstractNumId w:val="4"/>
  </w:num>
  <w:num w:numId="8">
    <w:abstractNumId w:val="13"/>
  </w:num>
  <w:num w:numId="9">
    <w:abstractNumId w:val="5"/>
  </w:num>
  <w:num w:numId="10">
    <w:abstractNumId w:val="12"/>
  </w:num>
  <w:num w:numId="11">
    <w:abstractNumId w:val="11"/>
  </w:num>
  <w:num w:numId="12">
    <w:abstractNumId w:val="10"/>
  </w:num>
  <w:num w:numId="13">
    <w:abstractNumId w:val="0"/>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B2B"/>
    <w:rsid w:val="000066B3"/>
    <w:rsid w:val="00013EF2"/>
    <w:rsid w:val="0004023B"/>
    <w:rsid w:val="000548ED"/>
    <w:rsid w:val="00062102"/>
    <w:rsid w:val="0007337D"/>
    <w:rsid w:val="000C50C6"/>
    <w:rsid w:val="000F28C5"/>
    <w:rsid w:val="00103B96"/>
    <w:rsid w:val="0011671F"/>
    <w:rsid w:val="00125875"/>
    <w:rsid w:val="0015799C"/>
    <w:rsid w:val="00182971"/>
    <w:rsid w:val="001C1BE6"/>
    <w:rsid w:val="001C5097"/>
    <w:rsid w:val="001D28DC"/>
    <w:rsid w:val="00212539"/>
    <w:rsid w:val="002225FD"/>
    <w:rsid w:val="002836FF"/>
    <w:rsid w:val="002854C2"/>
    <w:rsid w:val="00287A8E"/>
    <w:rsid w:val="002B5063"/>
    <w:rsid w:val="002D2442"/>
    <w:rsid w:val="002E7559"/>
    <w:rsid w:val="00331417"/>
    <w:rsid w:val="003B007E"/>
    <w:rsid w:val="003B0675"/>
    <w:rsid w:val="003D065A"/>
    <w:rsid w:val="003D2E46"/>
    <w:rsid w:val="003D53E9"/>
    <w:rsid w:val="003E5885"/>
    <w:rsid w:val="003E6CAF"/>
    <w:rsid w:val="0042277A"/>
    <w:rsid w:val="00436491"/>
    <w:rsid w:val="00477CD4"/>
    <w:rsid w:val="00487215"/>
    <w:rsid w:val="004960FD"/>
    <w:rsid w:val="004B30C3"/>
    <w:rsid w:val="004B5AAE"/>
    <w:rsid w:val="004D6AD5"/>
    <w:rsid w:val="005003D1"/>
    <w:rsid w:val="00524243"/>
    <w:rsid w:val="00524DFD"/>
    <w:rsid w:val="00534611"/>
    <w:rsid w:val="00556FB5"/>
    <w:rsid w:val="0059270C"/>
    <w:rsid w:val="005D0841"/>
    <w:rsid w:val="005E3E1E"/>
    <w:rsid w:val="0061784B"/>
    <w:rsid w:val="0062269D"/>
    <w:rsid w:val="00627514"/>
    <w:rsid w:val="006634D2"/>
    <w:rsid w:val="00671577"/>
    <w:rsid w:val="0068079B"/>
    <w:rsid w:val="00683EE9"/>
    <w:rsid w:val="006A0F78"/>
    <w:rsid w:val="006C5051"/>
    <w:rsid w:val="006E19CF"/>
    <w:rsid w:val="007164EB"/>
    <w:rsid w:val="007303AF"/>
    <w:rsid w:val="00752E1B"/>
    <w:rsid w:val="007C1C47"/>
    <w:rsid w:val="00807CA3"/>
    <w:rsid w:val="008257E2"/>
    <w:rsid w:val="00850804"/>
    <w:rsid w:val="0085089E"/>
    <w:rsid w:val="008C6043"/>
    <w:rsid w:val="009210E8"/>
    <w:rsid w:val="00951676"/>
    <w:rsid w:val="009B0EB2"/>
    <w:rsid w:val="009B513B"/>
    <w:rsid w:val="009B7EF8"/>
    <w:rsid w:val="009D1C2E"/>
    <w:rsid w:val="009F0749"/>
    <w:rsid w:val="00A018B4"/>
    <w:rsid w:val="00A51E1F"/>
    <w:rsid w:val="00A54C5C"/>
    <w:rsid w:val="00A55719"/>
    <w:rsid w:val="00A56182"/>
    <w:rsid w:val="00A700A8"/>
    <w:rsid w:val="00A864A9"/>
    <w:rsid w:val="00A913ED"/>
    <w:rsid w:val="00A97019"/>
    <w:rsid w:val="00AA5822"/>
    <w:rsid w:val="00AA69C1"/>
    <w:rsid w:val="00AA7878"/>
    <w:rsid w:val="00AD2B2B"/>
    <w:rsid w:val="00AE254C"/>
    <w:rsid w:val="00B17CDA"/>
    <w:rsid w:val="00B23A01"/>
    <w:rsid w:val="00B56ADF"/>
    <w:rsid w:val="00B56F9A"/>
    <w:rsid w:val="00B712CD"/>
    <w:rsid w:val="00B72BBE"/>
    <w:rsid w:val="00B76426"/>
    <w:rsid w:val="00B9537E"/>
    <w:rsid w:val="00C31423"/>
    <w:rsid w:val="00C33C2C"/>
    <w:rsid w:val="00C43D80"/>
    <w:rsid w:val="00C52DFB"/>
    <w:rsid w:val="00C54CC6"/>
    <w:rsid w:val="00C67536"/>
    <w:rsid w:val="00C8775A"/>
    <w:rsid w:val="00C93B81"/>
    <w:rsid w:val="00D001B7"/>
    <w:rsid w:val="00D24FDB"/>
    <w:rsid w:val="00D34BCD"/>
    <w:rsid w:val="00D43BEA"/>
    <w:rsid w:val="00D55027"/>
    <w:rsid w:val="00D73D51"/>
    <w:rsid w:val="00D8657C"/>
    <w:rsid w:val="00DD2C43"/>
    <w:rsid w:val="00E11BFE"/>
    <w:rsid w:val="00E15D58"/>
    <w:rsid w:val="00E2505C"/>
    <w:rsid w:val="00E324E9"/>
    <w:rsid w:val="00E57098"/>
    <w:rsid w:val="00E76B88"/>
    <w:rsid w:val="00E83E2E"/>
    <w:rsid w:val="00EE2749"/>
    <w:rsid w:val="00EF30E0"/>
    <w:rsid w:val="00F14407"/>
    <w:rsid w:val="00F33904"/>
    <w:rsid w:val="00F40F1F"/>
    <w:rsid w:val="00F45EE8"/>
    <w:rsid w:val="00F561C1"/>
    <w:rsid w:val="00FB7A44"/>
    <w:rsid w:val="00FC13F4"/>
    <w:rsid w:val="00FC76B7"/>
    <w:rsid w:val="00FE5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42B5A"/>
  <w15:chartTrackingRefBased/>
  <w15:docId w15:val="{9CE20F50-EFFB-4C1D-8EBE-FD0FCDD93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182971"/>
    <w:pPr>
      <w:spacing w:before="100" w:beforeAutospacing="1" w:after="100" w:afterAutospacing="1" w:line="240" w:lineRule="auto"/>
      <w:outlineLvl w:val="0"/>
    </w:pPr>
    <w:rPr>
      <w:rFonts w:ascii="Microsoft YaHei" w:eastAsia="Microsoft YaHei" w:hAnsi="Microsoft YaHei" w:cs="Microsoft YaHei"/>
      <w:b/>
      <w:bCs/>
      <w:kern w:val="36"/>
      <w:sz w:val="52"/>
      <w:szCs w:val="48"/>
    </w:rPr>
  </w:style>
  <w:style w:type="paragraph" w:styleId="2">
    <w:name w:val="heading 2"/>
    <w:basedOn w:val="a"/>
    <w:link w:val="20"/>
    <w:uiPriority w:val="9"/>
    <w:qFormat/>
    <w:rsid w:val="00182971"/>
    <w:pPr>
      <w:spacing w:before="100" w:beforeAutospacing="1" w:after="100" w:afterAutospacing="1" w:line="240" w:lineRule="auto"/>
      <w:outlineLvl w:val="1"/>
    </w:pPr>
    <w:rPr>
      <w:rFonts w:ascii="Microsoft YaHei" w:eastAsia="Microsoft YaHei" w:hAnsi="Microsoft YaHei" w:cs="Microsoft YaHei"/>
      <w:b/>
      <w:bCs/>
      <w:sz w:val="48"/>
      <w:szCs w:val="48"/>
    </w:rPr>
  </w:style>
  <w:style w:type="paragraph" w:styleId="3">
    <w:name w:val="heading 3"/>
    <w:basedOn w:val="a"/>
    <w:link w:val="30"/>
    <w:uiPriority w:val="9"/>
    <w:qFormat/>
    <w:rsid w:val="001C1B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C52D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182971"/>
    <w:rPr>
      <w:rFonts w:ascii="Microsoft YaHei" w:eastAsia="Microsoft YaHei" w:hAnsi="Microsoft YaHei" w:cs="Microsoft YaHei"/>
      <w:b/>
      <w:bCs/>
      <w:kern w:val="36"/>
      <w:sz w:val="52"/>
      <w:szCs w:val="48"/>
    </w:rPr>
  </w:style>
  <w:style w:type="character" w:customStyle="1" w:styleId="20">
    <w:name w:val="標題 2 字元"/>
    <w:basedOn w:val="a0"/>
    <w:link w:val="2"/>
    <w:uiPriority w:val="9"/>
    <w:rsid w:val="00182971"/>
    <w:rPr>
      <w:rFonts w:ascii="Microsoft YaHei" w:eastAsia="Microsoft YaHei" w:hAnsi="Microsoft YaHei" w:cs="Microsoft YaHei"/>
      <w:b/>
      <w:bCs/>
      <w:sz w:val="48"/>
      <w:szCs w:val="48"/>
    </w:rPr>
  </w:style>
  <w:style w:type="character" w:customStyle="1" w:styleId="30">
    <w:name w:val="標題 3 字元"/>
    <w:basedOn w:val="a0"/>
    <w:link w:val="3"/>
    <w:uiPriority w:val="9"/>
    <w:rsid w:val="001C1BE6"/>
    <w:rPr>
      <w:rFonts w:ascii="Times New Roman" w:eastAsia="Times New Roman" w:hAnsi="Times New Roman" w:cs="Times New Roman"/>
      <w:b/>
      <w:bCs/>
      <w:sz w:val="27"/>
      <w:szCs w:val="27"/>
    </w:rPr>
  </w:style>
  <w:style w:type="paragraph" w:customStyle="1" w:styleId="code-line">
    <w:name w:val="code-line"/>
    <w:basedOn w:val="a"/>
    <w:rsid w:val="001C1BE6"/>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1C1BE6"/>
    <w:rPr>
      <w:rFonts w:ascii="Courier New" w:eastAsia="Times New Roman" w:hAnsi="Courier New" w:cs="Courier New"/>
      <w:sz w:val="20"/>
      <w:szCs w:val="20"/>
    </w:rPr>
  </w:style>
  <w:style w:type="character" w:styleId="a3">
    <w:name w:val="Emphasis"/>
    <w:basedOn w:val="a0"/>
    <w:uiPriority w:val="20"/>
    <w:qFormat/>
    <w:rsid w:val="001C1BE6"/>
    <w:rPr>
      <w:i/>
      <w:iCs/>
    </w:rPr>
  </w:style>
  <w:style w:type="character" w:customStyle="1" w:styleId="40">
    <w:name w:val="標題 4 字元"/>
    <w:basedOn w:val="a0"/>
    <w:link w:val="4"/>
    <w:uiPriority w:val="9"/>
    <w:semiHidden/>
    <w:rsid w:val="00C52DFB"/>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C52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HTML 預設格式 字元"/>
    <w:basedOn w:val="a0"/>
    <w:link w:val="HTML0"/>
    <w:uiPriority w:val="99"/>
    <w:semiHidden/>
    <w:rsid w:val="00C52DFB"/>
    <w:rPr>
      <w:rFonts w:ascii="Courier New" w:eastAsia="Times New Roman" w:hAnsi="Courier New" w:cs="Courier New"/>
      <w:sz w:val="20"/>
      <w:szCs w:val="20"/>
    </w:rPr>
  </w:style>
  <w:style w:type="character" w:customStyle="1" w:styleId="hljs-keyword">
    <w:name w:val="hljs-keyword"/>
    <w:basedOn w:val="a0"/>
    <w:rsid w:val="00C52DFB"/>
  </w:style>
  <w:style w:type="character" w:customStyle="1" w:styleId="hljs-title">
    <w:name w:val="hljs-title"/>
    <w:basedOn w:val="a0"/>
    <w:rsid w:val="00C52DFB"/>
  </w:style>
  <w:style w:type="character" w:customStyle="1" w:styleId="hljs-meta">
    <w:name w:val="hljs-meta"/>
    <w:basedOn w:val="a0"/>
    <w:rsid w:val="00C52DFB"/>
  </w:style>
  <w:style w:type="character" w:customStyle="1" w:styleId="hljs-meta-string">
    <w:name w:val="hljs-meta-string"/>
    <w:basedOn w:val="a0"/>
    <w:rsid w:val="00C52DFB"/>
  </w:style>
  <w:style w:type="character" w:customStyle="1" w:styleId="hljs-comment">
    <w:name w:val="hljs-comment"/>
    <w:basedOn w:val="a0"/>
    <w:rsid w:val="00C52DFB"/>
  </w:style>
  <w:style w:type="character" w:customStyle="1" w:styleId="hljs-function">
    <w:name w:val="hljs-function"/>
    <w:basedOn w:val="a0"/>
    <w:rsid w:val="00C52DFB"/>
  </w:style>
  <w:style w:type="character" w:customStyle="1" w:styleId="hljs-params">
    <w:name w:val="hljs-params"/>
    <w:basedOn w:val="a0"/>
    <w:rsid w:val="00C52DFB"/>
  </w:style>
  <w:style w:type="character" w:customStyle="1" w:styleId="hljs-meta-keyword">
    <w:name w:val="hljs-meta-keyword"/>
    <w:basedOn w:val="a0"/>
    <w:rsid w:val="00C52DFB"/>
  </w:style>
  <w:style w:type="character" w:customStyle="1" w:styleId="hljs-string">
    <w:name w:val="hljs-string"/>
    <w:basedOn w:val="a0"/>
    <w:rsid w:val="00C52DFB"/>
  </w:style>
  <w:style w:type="paragraph" w:styleId="a4">
    <w:name w:val="TOC Heading"/>
    <w:basedOn w:val="1"/>
    <w:next w:val="a"/>
    <w:uiPriority w:val="39"/>
    <w:unhideWhenUsed/>
    <w:qFormat/>
    <w:rsid w:val="00FE56D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11">
    <w:name w:val="toc 1"/>
    <w:basedOn w:val="a"/>
    <w:next w:val="a"/>
    <w:autoRedefine/>
    <w:uiPriority w:val="39"/>
    <w:unhideWhenUsed/>
    <w:rsid w:val="00807CA3"/>
    <w:pPr>
      <w:tabs>
        <w:tab w:val="right" w:leader="dot" w:pos="8296"/>
      </w:tabs>
      <w:spacing w:before="120" w:after="120"/>
      <w:jc w:val="center"/>
    </w:pPr>
    <w:rPr>
      <w:rFonts w:cstheme="minorHAnsi"/>
      <w:b/>
      <w:bCs/>
      <w:caps/>
      <w:sz w:val="20"/>
      <w:szCs w:val="20"/>
    </w:rPr>
  </w:style>
  <w:style w:type="paragraph" w:styleId="21">
    <w:name w:val="toc 2"/>
    <w:basedOn w:val="a"/>
    <w:next w:val="a"/>
    <w:autoRedefine/>
    <w:uiPriority w:val="39"/>
    <w:unhideWhenUsed/>
    <w:rsid w:val="00FE56D8"/>
    <w:pPr>
      <w:spacing w:after="0"/>
      <w:ind w:left="220"/>
    </w:pPr>
    <w:rPr>
      <w:rFonts w:cstheme="minorHAnsi"/>
      <w:smallCaps/>
      <w:sz w:val="20"/>
      <w:szCs w:val="20"/>
    </w:rPr>
  </w:style>
  <w:style w:type="paragraph" w:styleId="31">
    <w:name w:val="toc 3"/>
    <w:basedOn w:val="a"/>
    <w:next w:val="a"/>
    <w:autoRedefine/>
    <w:uiPriority w:val="39"/>
    <w:unhideWhenUsed/>
    <w:rsid w:val="00807CA3"/>
    <w:pPr>
      <w:spacing w:after="0"/>
      <w:ind w:left="440"/>
    </w:pPr>
    <w:rPr>
      <w:rFonts w:cstheme="minorHAnsi"/>
      <w:i/>
      <w:iCs/>
      <w:sz w:val="20"/>
      <w:szCs w:val="20"/>
    </w:rPr>
  </w:style>
  <w:style w:type="character" w:styleId="a5">
    <w:name w:val="Hyperlink"/>
    <w:basedOn w:val="a0"/>
    <w:uiPriority w:val="99"/>
    <w:unhideWhenUsed/>
    <w:rsid w:val="00FE56D8"/>
    <w:rPr>
      <w:color w:val="0563C1" w:themeColor="hyperlink"/>
      <w:u w:val="single"/>
    </w:rPr>
  </w:style>
  <w:style w:type="paragraph" w:styleId="a6">
    <w:name w:val="No Spacing"/>
    <w:link w:val="a7"/>
    <w:uiPriority w:val="1"/>
    <w:qFormat/>
    <w:rsid w:val="00C43D80"/>
    <w:pPr>
      <w:spacing w:after="0" w:line="240" w:lineRule="auto"/>
    </w:pPr>
    <w:rPr>
      <w:lang w:eastAsia="en-US"/>
    </w:rPr>
  </w:style>
  <w:style w:type="character" w:customStyle="1" w:styleId="a7">
    <w:name w:val="無間距 字元"/>
    <w:basedOn w:val="a0"/>
    <w:link w:val="a6"/>
    <w:uiPriority w:val="1"/>
    <w:rsid w:val="00C43D80"/>
    <w:rPr>
      <w:lang w:val="en-US" w:eastAsia="en-US"/>
    </w:rPr>
  </w:style>
  <w:style w:type="paragraph" w:styleId="41">
    <w:name w:val="toc 4"/>
    <w:basedOn w:val="a"/>
    <w:next w:val="a"/>
    <w:autoRedefine/>
    <w:uiPriority w:val="39"/>
    <w:unhideWhenUsed/>
    <w:rsid w:val="00807CA3"/>
    <w:pPr>
      <w:spacing w:after="0"/>
      <w:ind w:left="660"/>
    </w:pPr>
    <w:rPr>
      <w:rFonts w:cstheme="minorHAnsi"/>
      <w:sz w:val="18"/>
      <w:szCs w:val="18"/>
    </w:rPr>
  </w:style>
  <w:style w:type="paragraph" w:styleId="5">
    <w:name w:val="toc 5"/>
    <w:basedOn w:val="a"/>
    <w:next w:val="a"/>
    <w:autoRedefine/>
    <w:uiPriority w:val="39"/>
    <w:unhideWhenUsed/>
    <w:rsid w:val="00807CA3"/>
    <w:pPr>
      <w:spacing w:after="0"/>
      <w:ind w:left="880"/>
    </w:pPr>
    <w:rPr>
      <w:rFonts w:cstheme="minorHAnsi"/>
      <w:sz w:val="18"/>
      <w:szCs w:val="18"/>
    </w:rPr>
  </w:style>
  <w:style w:type="paragraph" w:styleId="6">
    <w:name w:val="toc 6"/>
    <w:basedOn w:val="a"/>
    <w:next w:val="a"/>
    <w:autoRedefine/>
    <w:uiPriority w:val="39"/>
    <w:unhideWhenUsed/>
    <w:rsid w:val="00807CA3"/>
    <w:pPr>
      <w:spacing w:after="0"/>
      <w:ind w:left="1100"/>
    </w:pPr>
    <w:rPr>
      <w:rFonts w:cstheme="minorHAnsi"/>
      <w:sz w:val="18"/>
      <w:szCs w:val="18"/>
    </w:rPr>
  </w:style>
  <w:style w:type="paragraph" w:styleId="7">
    <w:name w:val="toc 7"/>
    <w:basedOn w:val="a"/>
    <w:next w:val="a"/>
    <w:autoRedefine/>
    <w:uiPriority w:val="39"/>
    <w:unhideWhenUsed/>
    <w:rsid w:val="00807CA3"/>
    <w:pPr>
      <w:spacing w:after="0"/>
      <w:ind w:left="1320"/>
    </w:pPr>
    <w:rPr>
      <w:rFonts w:cstheme="minorHAnsi"/>
      <w:sz w:val="18"/>
      <w:szCs w:val="18"/>
    </w:rPr>
  </w:style>
  <w:style w:type="paragraph" w:styleId="8">
    <w:name w:val="toc 8"/>
    <w:basedOn w:val="a"/>
    <w:next w:val="a"/>
    <w:autoRedefine/>
    <w:uiPriority w:val="39"/>
    <w:unhideWhenUsed/>
    <w:rsid w:val="00807CA3"/>
    <w:pPr>
      <w:spacing w:after="0"/>
      <w:ind w:left="1540"/>
    </w:pPr>
    <w:rPr>
      <w:rFonts w:cstheme="minorHAnsi"/>
      <w:sz w:val="18"/>
      <w:szCs w:val="18"/>
    </w:rPr>
  </w:style>
  <w:style w:type="paragraph" w:styleId="9">
    <w:name w:val="toc 9"/>
    <w:basedOn w:val="a"/>
    <w:next w:val="a"/>
    <w:autoRedefine/>
    <w:uiPriority w:val="39"/>
    <w:unhideWhenUsed/>
    <w:rsid w:val="00807CA3"/>
    <w:pPr>
      <w:spacing w:after="0"/>
      <w:ind w:left="1760"/>
    </w:pPr>
    <w:rPr>
      <w:rFonts w:cstheme="minorHAnsi"/>
      <w:sz w:val="18"/>
      <w:szCs w:val="18"/>
    </w:rPr>
  </w:style>
  <w:style w:type="paragraph" w:styleId="a8">
    <w:name w:val="Date"/>
    <w:basedOn w:val="a"/>
    <w:next w:val="a"/>
    <w:link w:val="a9"/>
    <w:uiPriority w:val="99"/>
    <w:semiHidden/>
    <w:unhideWhenUsed/>
    <w:rsid w:val="00807CA3"/>
    <w:pPr>
      <w:jc w:val="right"/>
    </w:pPr>
  </w:style>
  <w:style w:type="character" w:customStyle="1" w:styleId="a9">
    <w:name w:val="日期 字元"/>
    <w:basedOn w:val="a0"/>
    <w:link w:val="a8"/>
    <w:uiPriority w:val="99"/>
    <w:semiHidden/>
    <w:rsid w:val="0080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0683">
      <w:bodyDiv w:val="1"/>
      <w:marLeft w:val="0"/>
      <w:marRight w:val="0"/>
      <w:marTop w:val="0"/>
      <w:marBottom w:val="0"/>
      <w:divBdr>
        <w:top w:val="none" w:sz="0" w:space="0" w:color="auto"/>
        <w:left w:val="none" w:sz="0" w:space="0" w:color="auto"/>
        <w:bottom w:val="none" w:sz="0" w:space="0" w:color="auto"/>
        <w:right w:val="none" w:sz="0" w:space="0" w:color="auto"/>
      </w:divBdr>
    </w:div>
    <w:div w:id="89594268">
      <w:bodyDiv w:val="1"/>
      <w:marLeft w:val="0"/>
      <w:marRight w:val="0"/>
      <w:marTop w:val="0"/>
      <w:marBottom w:val="0"/>
      <w:divBdr>
        <w:top w:val="none" w:sz="0" w:space="0" w:color="auto"/>
        <w:left w:val="none" w:sz="0" w:space="0" w:color="auto"/>
        <w:bottom w:val="none" w:sz="0" w:space="0" w:color="auto"/>
        <w:right w:val="none" w:sz="0" w:space="0" w:color="auto"/>
      </w:divBdr>
    </w:div>
    <w:div w:id="339089486">
      <w:bodyDiv w:val="1"/>
      <w:marLeft w:val="0"/>
      <w:marRight w:val="0"/>
      <w:marTop w:val="0"/>
      <w:marBottom w:val="0"/>
      <w:divBdr>
        <w:top w:val="none" w:sz="0" w:space="0" w:color="auto"/>
        <w:left w:val="none" w:sz="0" w:space="0" w:color="auto"/>
        <w:bottom w:val="none" w:sz="0" w:space="0" w:color="auto"/>
        <w:right w:val="none" w:sz="0" w:space="0" w:color="auto"/>
      </w:divBdr>
    </w:div>
    <w:div w:id="378361676">
      <w:bodyDiv w:val="1"/>
      <w:marLeft w:val="0"/>
      <w:marRight w:val="0"/>
      <w:marTop w:val="0"/>
      <w:marBottom w:val="0"/>
      <w:divBdr>
        <w:top w:val="none" w:sz="0" w:space="0" w:color="auto"/>
        <w:left w:val="none" w:sz="0" w:space="0" w:color="auto"/>
        <w:bottom w:val="none" w:sz="0" w:space="0" w:color="auto"/>
        <w:right w:val="none" w:sz="0" w:space="0" w:color="auto"/>
      </w:divBdr>
    </w:div>
    <w:div w:id="447239300">
      <w:bodyDiv w:val="1"/>
      <w:marLeft w:val="0"/>
      <w:marRight w:val="0"/>
      <w:marTop w:val="0"/>
      <w:marBottom w:val="0"/>
      <w:divBdr>
        <w:top w:val="none" w:sz="0" w:space="0" w:color="auto"/>
        <w:left w:val="none" w:sz="0" w:space="0" w:color="auto"/>
        <w:bottom w:val="none" w:sz="0" w:space="0" w:color="auto"/>
        <w:right w:val="none" w:sz="0" w:space="0" w:color="auto"/>
      </w:divBdr>
    </w:div>
    <w:div w:id="583956051">
      <w:bodyDiv w:val="1"/>
      <w:marLeft w:val="0"/>
      <w:marRight w:val="0"/>
      <w:marTop w:val="0"/>
      <w:marBottom w:val="0"/>
      <w:divBdr>
        <w:top w:val="none" w:sz="0" w:space="0" w:color="auto"/>
        <w:left w:val="none" w:sz="0" w:space="0" w:color="auto"/>
        <w:bottom w:val="none" w:sz="0" w:space="0" w:color="auto"/>
        <w:right w:val="none" w:sz="0" w:space="0" w:color="auto"/>
      </w:divBdr>
    </w:div>
    <w:div w:id="687489234">
      <w:bodyDiv w:val="1"/>
      <w:marLeft w:val="0"/>
      <w:marRight w:val="0"/>
      <w:marTop w:val="0"/>
      <w:marBottom w:val="0"/>
      <w:divBdr>
        <w:top w:val="none" w:sz="0" w:space="0" w:color="auto"/>
        <w:left w:val="none" w:sz="0" w:space="0" w:color="auto"/>
        <w:bottom w:val="none" w:sz="0" w:space="0" w:color="auto"/>
        <w:right w:val="none" w:sz="0" w:space="0" w:color="auto"/>
      </w:divBdr>
    </w:div>
    <w:div w:id="710686404">
      <w:bodyDiv w:val="1"/>
      <w:marLeft w:val="0"/>
      <w:marRight w:val="0"/>
      <w:marTop w:val="0"/>
      <w:marBottom w:val="0"/>
      <w:divBdr>
        <w:top w:val="none" w:sz="0" w:space="0" w:color="auto"/>
        <w:left w:val="none" w:sz="0" w:space="0" w:color="auto"/>
        <w:bottom w:val="none" w:sz="0" w:space="0" w:color="auto"/>
        <w:right w:val="none" w:sz="0" w:space="0" w:color="auto"/>
      </w:divBdr>
    </w:div>
    <w:div w:id="714620530">
      <w:bodyDiv w:val="1"/>
      <w:marLeft w:val="0"/>
      <w:marRight w:val="0"/>
      <w:marTop w:val="0"/>
      <w:marBottom w:val="0"/>
      <w:divBdr>
        <w:top w:val="none" w:sz="0" w:space="0" w:color="auto"/>
        <w:left w:val="none" w:sz="0" w:space="0" w:color="auto"/>
        <w:bottom w:val="none" w:sz="0" w:space="0" w:color="auto"/>
        <w:right w:val="none" w:sz="0" w:space="0" w:color="auto"/>
      </w:divBdr>
    </w:div>
    <w:div w:id="914826279">
      <w:bodyDiv w:val="1"/>
      <w:marLeft w:val="0"/>
      <w:marRight w:val="0"/>
      <w:marTop w:val="0"/>
      <w:marBottom w:val="0"/>
      <w:divBdr>
        <w:top w:val="none" w:sz="0" w:space="0" w:color="auto"/>
        <w:left w:val="none" w:sz="0" w:space="0" w:color="auto"/>
        <w:bottom w:val="none" w:sz="0" w:space="0" w:color="auto"/>
        <w:right w:val="none" w:sz="0" w:space="0" w:color="auto"/>
      </w:divBdr>
    </w:div>
    <w:div w:id="1118403786">
      <w:bodyDiv w:val="1"/>
      <w:marLeft w:val="0"/>
      <w:marRight w:val="0"/>
      <w:marTop w:val="0"/>
      <w:marBottom w:val="0"/>
      <w:divBdr>
        <w:top w:val="none" w:sz="0" w:space="0" w:color="auto"/>
        <w:left w:val="none" w:sz="0" w:space="0" w:color="auto"/>
        <w:bottom w:val="none" w:sz="0" w:space="0" w:color="auto"/>
        <w:right w:val="none" w:sz="0" w:space="0" w:color="auto"/>
      </w:divBdr>
    </w:div>
    <w:div w:id="1325935592">
      <w:bodyDiv w:val="1"/>
      <w:marLeft w:val="0"/>
      <w:marRight w:val="0"/>
      <w:marTop w:val="0"/>
      <w:marBottom w:val="0"/>
      <w:divBdr>
        <w:top w:val="none" w:sz="0" w:space="0" w:color="auto"/>
        <w:left w:val="none" w:sz="0" w:space="0" w:color="auto"/>
        <w:bottom w:val="none" w:sz="0" w:space="0" w:color="auto"/>
        <w:right w:val="none" w:sz="0" w:space="0" w:color="auto"/>
      </w:divBdr>
    </w:div>
    <w:div w:id="1345788917">
      <w:bodyDiv w:val="1"/>
      <w:marLeft w:val="0"/>
      <w:marRight w:val="0"/>
      <w:marTop w:val="0"/>
      <w:marBottom w:val="0"/>
      <w:divBdr>
        <w:top w:val="none" w:sz="0" w:space="0" w:color="auto"/>
        <w:left w:val="none" w:sz="0" w:space="0" w:color="auto"/>
        <w:bottom w:val="none" w:sz="0" w:space="0" w:color="auto"/>
        <w:right w:val="none" w:sz="0" w:space="0" w:color="auto"/>
      </w:divBdr>
    </w:div>
    <w:div w:id="1453591001">
      <w:bodyDiv w:val="1"/>
      <w:marLeft w:val="0"/>
      <w:marRight w:val="0"/>
      <w:marTop w:val="0"/>
      <w:marBottom w:val="0"/>
      <w:divBdr>
        <w:top w:val="none" w:sz="0" w:space="0" w:color="auto"/>
        <w:left w:val="none" w:sz="0" w:space="0" w:color="auto"/>
        <w:bottom w:val="none" w:sz="0" w:space="0" w:color="auto"/>
        <w:right w:val="none" w:sz="0" w:space="0" w:color="auto"/>
      </w:divBdr>
    </w:div>
    <w:div w:id="1666469426">
      <w:bodyDiv w:val="1"/>
      <w:marLeft w:val="0"/>
      <w:marRight w:val="0"/>
      <w:marTop w:val="0"/>
      <w:marBottom w:val="0"/>
      <w:divBdr>
        <w:top w:val="none" w:sz="0" w:space="0" w:color="auto"/>
        <w:left w:val="none" w:sz="0" w:space="0" w:color="auto"/>
        <w:bottom w:val="none" w:sz="0" w:space="0" w:color="auto"/>
        <w:right w:val="none" w:sz="0" w:space="0" w:color="auto"/>
      </w:divBdr>
    </w:div>
    <w:div w:id="1962804786">
      <w:bodyDiv w:val="1"/>
      <w:marLeft w:val="0"/>
      <w:marRight w:val="0"/>
      <w:marTop w:val="0"/>
      <w:marBottom w:val="0"/>
      <w:divBdr>
        <w:top w:val="none" w:sz="0" w:space="0" w:color="auto"/>
        <w:left w:val="none" w:sz="0" w:space="0" w:color="auto"/>
        <w:bottom w:val="none" w:sz="0" w:space="0" w:color="auto"/>
        <w:right w:val="none" w:sz="0" w:space="0" w:color="auto"/>
      </w:divBdr>
      <w:divsChild>
        <w:div w:id="2113934561">
          <w:marLeft w:val="0"/>
          <w:marRight w:val="0"/>
          <w:marTop w:val="0"/>
          <w:marBottom w:val="0"/>
          <w:divBdr>
            <w:top w:val="none" w:sz="0" w:space="0" w:color="auto"/>
            <w:left w:val="none" w:sz="0" w:space="0" w:color="auto"/>
            <w:bottom w:val="none" w:sz="0" w:space="0" w:color="auto"/>
            <w:right w:val="none" w:sz="0" w:space="0" w:color="auto"/>
          </w:divBdr>
        </w:div>
        <w:div w:id="190609026">
          <w:marLeft w:val="0"/>
          <w:marRight w:val="0"/>
          <w:marTop w:val="0"/>
          <w:marBottom w:val="0"/>
          <w:divBdr>
            <w:top w:val="none" w:sz="0" w:space="0" w:color="auto"/>
            <w:left w:val="none" w:sz="0" w:space="0" w:color="auto"/>
            <w:bottom w:val="none" w:sz="0" w:space="0" w:color="auto"/>
            <w:right w:val="none" w:sz="0" w:space="0" w:color="auto"/>
          </w:divBdr>
        </w:div>
      </w:divsChild>
    </w:div>
    <w:div w:id="213470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8D448B-7FE3-DC49-A7C5-060E3DB3D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24</Pages>
  <Words>2502</Words>
  <Characters>14267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dc:description/>
  <cp:lastModifiedBy>Microsoft Office User</cp:lastModifiedBy>
  <cp:revision>20</cp:revision>
  <cp:lastPrinted>2020-05-04T08:29:00Z</cp:lastPrinted>
  <dcterms:created xsi:type="dcterms:W3CDTF">2020-05-05T06:32:00Z</dcterms:created>
  <dcterms:modified xsi:type="dcterms:W3CDTF">2020-05-05T06:51:00Z</dcterms:modified>
</cp:coreProperties>
</file>