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75A4" w14:textId="459EA839" w:rsidR="006B1910" w:rsidRDefault="000E3761">
      <w:r>
        <w:rPr>
          <w:rFonts w:hint="eastAsia"/>
        </w:rPr>
        <w:t>电容器策划案</w:t>
      </w:r>
    </w:p>
    <w:p w14:paraId="72A85E3B" w14:textId="6D79D30E" w:rsidR="000E3761" w:rsidRDefault="000E3761">
      <w:r>
        <w:rPr>
          <w:rFonts w:hint="eastAsia"/>
        </w:rPr>
        <w:t>功能相关</w:t>
      </w:r>
    </w:p>
    <w:p w14:paraId="75A29FD7" w14:textId="28E9026A" w:rsidR="000E3761" w:rsidRDefault="000E3761">
      <w:r>
        <w:tab/>
      </w:r>
      <w:r>
        <w:rPr>
          <w:rFonts w:hint="eastAsia"/>
        </w:rPr>
        <w:t>大部分性质和球形导体相似</w:t>
      </w:r>
    </w:p>
    <w:p w14:paraId="523015D2" w14:textId="2483672F" w:rsidR="000E3761" w:rsidRDefault="000E3761">
      <w:pPr>
        <w:rPr>
          <w:rFonts w:hint="eastAsia"/>
        </w:rPr>
      </w:pPr>
      <w:r>
        <w:tab/>
      </w:r>
      <w:r>
        <w:rPr>
          <w:rFonts w:hint="eastAsia"/>
        </w:rPr>
        <w:t>玩家在离开电容器时，会在电容器内留存一份与自己电荷相同的电力，并使自己减少一份电力。</w:t>
      </w:r>
    </w:p>
    <w:p w14:paraId="5927FE17" w14:textId="3E2028B4" w:rsidR="000E3761" w:rsidRDefault="000E3761">
      <w:r>
        <w:tab/>
      </w:r>
      <w:r>
        <w:rPr>
          <w:rFonts w:hint="eastAsia"/>
        </w:rPr>
        <w:t>带电的电容器会产生电场，也会被电场力、风力</w:t>
      </w:r>
      <w:r w:rsidR="008F4913">
        <w:rPr>
          <w:rFonts w:hint="eastAsia"/>
        </w:rPr>
        <w:t>、重力</w:t>
      </w:r>
      <w:r>
        <w:rPr>
          <w:rFonts w:hint="eastAsia"/>
        </w:rPr>
        <w:t>推动</w:t>
      </w:r>
    </w:p>
    <w:p w14:paraId="02F6F3C4" w14:textId="601A33E3" w:rsidR="000E3761" w:rsidRDefault="000E3761">
      <w:r>
        <w:tab/>
      </w:r>
      <w:r>
        <w:rPr>
          <w:rFonts w:hint="eastAsia"/>
        </w:rPr>
        <w:t>电容器在用电器一定范围内可以给用电器供电（除了电视机）</w:t>
      </w:r>
    </w:p>
    <w:p w14:paraId="6845860C" w14:textId="3D5EA8DD" w:rsidR="000E3761" w:rsidRDefault="000E3761" w:rsidP="000E3761">
      <w:pPr>
        <w:ind w:firstLine="420"/>
      </w:pPr>
      <w:r>
        <w:rPr>
          <w:rFonts w:hint="eastAsia"/>
        </w:rPr>
        <w:t>电容器与带电导体接触后分离时，必定会从导体处获得一份对应电荷的电力。</w:t>
      </w:r>
    </w:p>
    <w:p w14:paraId="7380F40F" w14:textId="38A4C828" w:rsidR="000E3761" w:rsidRDefault="000E3761" w:rsidP="000E3761">
      <w:r>
        <w:rPr>
          <w:rFonts w:hint="eastAsia"/>
        </w:rPr>
        <w:t>美术相关</w:t>
      </w:r>
    </w:p>
    <w:p w14:paraId="249F7F06" w14:textId="342A86A1" w:rsidR="000E3761" w:rsidRDefault="000E3761" w:rsidP="000E3761">
      <w:r>
        <w:tab/>
      </w:r>
      <w:r>
        <w:rPr>
          <w:rFonts w:hint="eastAsia"/>
        </w:rPr>
        <w:t>电容器的模型</w:t>
      </w:r>
      <w:r w:rsidR="008F4913">
        <w:rPr>
          <w:rFonts w:hint="eastAsia"/>
        </w:rPr>
        <w:t>，球（圆柱）形，大小1</w:t>
      </w:r>
      <w:r w:rsidR="008F4913">
        <w:t>*1</w:t>
      </w:r>
    </w:p>
    <w:p w14:paraId="714D7F9A" w14:textId="7021D8CB" w:rsidR="000E3761" w:rsidRPr="000E3761" w:rsidRDefault="000E3761" w:rsidP="000E3761">
      <w:pPr>
        <w:rPr>
          <w:rFonts w:hint="eastAsia"/>
        </w:rPr>
      </w:pPr>
      <w:r>
        <w:tab/>
      </w:r>
      <w:r>
        <w:rPr>
          <w:rFonts w:hint="eastAsia"/>
        </w:rPr>
        <w:t>电容器的三种状态（没电、正电、负电）在普通视野和电力视野下的效果</w:t>
      </w:r>
    </w:p>
    <w:sectPr w:rsidR="000E3761" w:rsidRPr="000E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1"/>
    <w:rsid w:val="000E3761"/>
    <w:rsid w:val="006B1910"/>
    <w:rsid w:val="008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B512"/>
  <w15:chartTrackingRefBased/>
  <w15:docId w15:val="{C36E602D-D981-4CB2-9AE7-1A48145C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2</cp:revision>
  <dcterms:created xsi:type="dcterms:W3CDTF">2023-11-16T16:11:00Z</dcterms:created>
  <dcterms:modified xsi:type="dcterms:W3CDTF">2023-11-16T16:18:00Z</dcterms:modified>
</cp:coreProperties>
</file>