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02E1CD">
      <w:pPr>
        <w:rPr>
          <w:rFonts w:asciiTheme="minorHAnsi" w:hAnsiTheme="minorHAnsi"/>
          <w:b/>
          <w:bCs/>
          <w:sz w:val="44"/>
          <w:szCs w:val="44"/>
        </w:rPr>
      </w:pPr>
      <w:r>
        <w:rPr>
          <w:rFonts w:asciiTheme="minorHAnsi" w:hAnsiTheme="minorHAnsi"/>
          <w:sz w:val="44"/>
          <w:szCs w:val="44"/>
        </w:rPr>
        <w:t>Set of all postlab questions (For reference)</w:t>
      </w:r>
      <w:r>
        <w:rPr>
          <w:rFonts w:asciiTheme="minorHAnsi" w:hAnsiTheme="minorHAnsi"/>
          <w:b/>
          <w:bCs/>
          <w:sz w:val="44"/>
          <w:szCs w:val="44"/>
        </w:rPr>
        <w:t xml:space="preserve"> </w:t>
      </w:r>
    </w:p>
    <w:p w14:paraId="519D6F61">
      <w:pPr>
        <w:jc w:val="both"/>
        <w:rPr>
          <w:rFonts w:eastAsia="Times New Roman" w:asciiTheme="minorHAnsi" w:hAnsiTheme="minorHAnsi" w:cstheme="minorHAnsi"/>
          <w:b/>
          <w:bCs/>
          <w:color w:val="E97132" w:themeColor="accent2"/>
          <w:sz w:val="28"/>
          <w:szCs w:val="28"/>
          <w:u w:val="single"/>
          <w14:textFill>
            <w14:solidFill>
              <w14:schemeClr w14:val="accent2"/>
            </w14:solidFill>
          </w14:textFill>
        </w:rPr>
      </w:pPr>
      <w:r>
        <w:rPr>
          <w:rFonts w:eastAsia="Times New Roman" w:asciiTheme="minorHAnsi" w:hAnsiTheme="minorHAnsi" w:cstheme="minorHAnsi"/>
          <w:b/>
          <w:bCs/>
          <w:color w:val="E97132" w:themeColor="accent2"/>
          <w:sz w:val="28"/>
          <w:szCs w:val="28"/>
          <w:u w:val="single"/>
          <w14:textFill>
            <w14:solidFill>
              <w14:schemeClr w14:val="accent2"/>
            </w14:solidFill>
          </w14:textFill>
        </w:rPr>
        <w:t>Section 1: Design tips presentation</w:t>
      </w:r>
    </w:p>
    <w:p w14:paraId="1FC6CA63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Are there any themes that a lot of good designs have in common?</w:t>
      </w:r>
    </w:p>
    <w:p w14:paraId="5BBDBA46">
      <w:pPr>
        <w:rPr>
          <w:rFonts w:asciiTheme="minorHAnsi" w:hAnsiTheme="minorHAnsi"/>
          <w:b/>
          <w:bCs/>
        </w:rPr>
      </w:pPr>
    </w:p>
    <w:p w14:paraId="0C7812F3">
      <w:pPr>
        <w:rPr>
          <w:rFonts w:asciiTheme="minorHAnsi" w:hAnsiTheme="minorHAnsi"/>
          <w:b/>
          <w:bCs/>
        </w:rPr>
      </w:pPr>
    </w:p>
    <w:p w14:paraId="73552B00">
      <w:pPr>
        <w:rPr>
          <w:rFonts w:asciiTheme="minorHAnsi" w:hAnsiTheme="minorHAnsi"/>
          <w:b/>
          <w:bCs/>
        </w:rPr>
      </w:pPr>
    </w:p>
    <w:p w14:paraId="284EEBE4">
      <w:pPr>
        <w:rPr>
          <w:rFonts w:eastAsia="Times New Roman" w:asciiTheme="minorHAnsi" w:hAnsiTheme="minorHAnsi" w:cstheme="minorHAnsi"/>
          <w:b/>
          <w:bCs/>
          <w:color w:val="E97132" w:themeColor="accent2"/>
          <w:sz w:val="28"/>
          <w:szCs w:val="28"/>
          <w:u w:val="single"/>
          <w14:textFill>
            <w14:solidFill>
              <w14:schemeClr w14:val="accent2"/>
            </w14:solidFill>
          </w14:textFill>
        </w:rPr>
      </w:pPr>
      <w:r>
        <w:rPr>
          <w:rFonts w:eastAsia="Times New Roman" w:asciiTheme="minorHAnsi" w:hAnsiTheme="minorHAnsi" w:cstheme="minorHAnsi"/>
          <w:b/>
          <w:bCs/>
          <w:color w:val="E97132" w:themeColor="accent2"/>
          <w:sz w:val="28"/>
          <w:szCs w:val="28"/>
          <w:u w:val="single"/>
          <w14:textFill>
            <w14:solidFill>
              <w14:schemeClr w14:val="accent2"/>
            </w14:solidFill>
          </w14:textFill>
        </w:rPr>
        <w:t xml:space="preserve">Section 2.1: Cam </w:t>
      </w:r>
    </w:p>
    <w:p w14:paraId="76BC5EF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Step 4. </w:t>
      </w:r>
    </w:p>
    <w:p w14:paraId="339350F1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Do you notice anything different about how the two followers move and react to the cams?</w:t>
      </w:r>
    </w:p>
    <w:p w14:paraId="1C7848CD">
      <w:pPr>
        <w:rPr>
          <w:rFonts w:asciiTheme="minorHAnsi" w:hAnsiTheme="minorHAnsi"/>
          <w:b/>
          <w:bCs/>
        </w:rPr>
      </w:pPr>
    </w:p>
    <w:p w14:paraId="4370078D">
      <w:pPr>
        <w:rPr>
          <w:rFonts w:asciiTheme="minorHAnsi" w:hAnsiTheme="minorHAnsi"/>
          <w:b/>
          <w:bCs/>
        </w:rPr>
      </w:pPr>
    </w:p>
    <w:p w14:paraId="24171D58">
      <w:pPr>
        <w:rPr>
          <w:rFonts w:asciiTheme="minorHAnsi" w:hAnsiTheme="minorHAnsi"/>
          <w:b/>
          <w:bCs/>
        </w:rPr>
      </w:pPr>
    </w:p>
    <w:p w14:paraId="3594FE1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Step 5. </w:t>
      </w:r>
    </w:p>
    <w:p w14:paraId="2FE4E90A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Do you notice any key differences? </w:t>
      </w:r>
    </w:p>
    <w:p w14:paraId="668BCA76">
      <w:pPr>
        <w:rPr>
          <w:rFonts w:asciiTheme="minorHAnsi" w:hAnsiTheme="minorHAnsi"/>
          <w:b/>
          <w:bCs/>
        </w:rPr>
      </w:pPr>
    </w:p>
    <w:p w14:paraId="46ECEF67">
      <w:pPr>
        <w:rPr>
          <w:rFonts w:asciiTheme="minorHAnsi" w:hAnsiTheme="minorHAnsi"/>
          <w:b/>
          <w:bCs/>
        </w:rPr>
      </w:pPr>
    </w:p>
    <w:p w14:paraId="1077663E">
      <w:pPr>
        <w:rPr>
          <w:rFonts w:asciiTheme="minorHAnsi" w:hAnsiTheme="minorHAnsi"/>
          <w:b/>
          <w:bCs/>
        </w:rPr>
      </w:pPr>
    </w:p>
    <w:p w14:paraId="7BCCE3F2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How do you think such design choices may affect the operation?</w:t>
      </w:r>
    </w:p>
    <w:p w14:paraId="0F53E1FB">
      <w:pPr>
        <w:rPr>
          <w:rFonts w:asciiTheme="minorHAnsi" w:hAnsiTheme="minorHAnsi"/>
          <w:b/>
          <w:bCs/>
        </w:rPr>
      </w:pPr>
    </w:p>
    <w:p w14:paraId="2B0C2D17">
      <w:pPr>
        <w:rPr>
          <w:rFonts w:asciiTheme="minorHAnsi" w:hAnsiTheme="minorHAnsi"/>
          <w:b/>
          <w:bCs/>
        </w:rPr>
      </w:pPr>
    </w:p>
    <w:p w14:paraId="5A494AE7">
      <w:pPr>
        <w:rPr>
          <w:rFonts w:asciiTheme="minorHAnsi" w:hAnsiTheme="minorHAnsi"/>
          <w:b/>
          <w:bCs/>
        </w:rPr>
      </w:pPr>
    </w:p>
    <w:p w14:paraId="7E51A768">
      <w:pPr>
        <w:jc w:val="both"/>
        <w:rPr>
          <w:rFonts w:eastAsia="Times New Roman" w:asciiTheme="minorHAnsi" w:hAnsiTheme="minorHAnsi" w:cstheme="minorHAnsi"/>
          <w:b/>
          <w:bCs/>
          <w:color w:val="E97132" w:themeColor="accent2"/>
          <w:sz w:val="28"/>
          <w:szCs w:val="28"/>
          <w:u w:val="single"/>
          <w14:textFill>
            <w14:solidFill>
              <w14:schemeClr w14:val="accent2"/>
            </w14:solidFill>
          </w14:textFill>
        </w:rPr>
      </w:pPr>
      <w:r>
        <w:rPr>
          <w:rFonts w:eastAsia="Times New Roman" w:asciiTheme="minorHAnsi" w:hAnsiTheme="minorHAnsi" w:cstheme="minorHAnsi"/>
          <w:b/>
          <w:bCs/>
          <w:color w:val="E97132" w:themeColor="accent2"/>
          <w:sz w:val="28"/>
          <w:szCs w:val="28"/>
          <w:u w:val="single"/>
          <w14:textFill>
            <w14:solidFill>
              <w14:schemeClr w14:val="accent2"/>
            </w14:solidFill>
          </w14:textFill>
        </w:rPr>
        <w:t>Section 2.2: Crank Rocker</w:t>
      </w:r>
    </w:p>
    <w:p w14:paraId="1D904196">
      <w:pPr>
        <w:spacing w:after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How does each crank feel? </w:t>
      </w:r>
    </w:p>
    <w:p w14:paraId="36850AF4">
      <w:pPr>
        <w:spacing w:after="0"/>
        <w:rPr>
          <w:rFonts w:asciiTheme="minorHAnsi" w:hAnsiTheme="minorHAnsi"/>
          <w:b/>
          <w:bCs/>
        </w:rPr>
      </w:pPr>
    </w:p>
    <w:p w14:paraId="789A4CEB">
      <w:pPr>
        <w:spacing w:after="0"/>
        <w:rPr>
          <w:rFonts w:asciiTheme="minorHAnsi" w:hAnsiTheme="minorHAnsi"/>
          <w:b/>
          <w:bCs/>
        </w:rPr>
      </w:pPr>
    </w:p>
    <w:p w14:paraId="4230D442">
      <w:pPr>
        <w:spacing w:after="0"/>
        <w:rPr>
          <w:rFonts w:asciiTheme="minorHAnsi" w:hAnsiTheme="minorHAnsi"/>
          <w:b/>
          <w:bCs/>
        </w:rPr>
      </w:pPr>
    </w:p>
    <w:p w14:paraId="664BCDBA">
      <w:pPr>
        <w:spacing w:after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What are the primary differences between 2.2a and 2.2b?</w:t>
      </w:r>
    </w:p>
    <w:p w14:paraId="4CF69BC3">
      <w:pPr>
        <w:spacing w:after="0"/>
        <w:rPr>
          <w:rFonts w:asciiTheme="minorHAnsi" w:hAnsiTheme="minorHAnsi"/>
          <w:b/>
          <w:bCs/>
        </w:rPr>
      </w:pPr>
    </w:p>
    <w:p w14:paraId="5009B4F8">
      <w:pPr>
        <w:spacing w:after="0"/>
        <w:rPr>
          <w:rFonts w:asciiTheme="minorHAnsi" w:hAnsiTheme="minorHAnsi"/>
          <w:b/>
          <w:bCs/>
        </w:rPr>
      </w:pPr>
    </w:p>
    <w:p w14:paraId="02246DE1">
      <w:pPr>
        <w:spacing w:after="0"/>
        <w:rPr>
          <w:rFonts w:asciiTheme="minorHAnsi" w:hAnsiTheme="minorHAnsi"/>
          <w:b/>
          <w:bCs/>
        </w:rPr>
      </w:pPr>
    </w:p>
    <w:p w14:paraId="05204C0A">
      <w:pPr>
        <w:spacing w:after="0"/>
        <w:rPr>
          <w:rFonts w:asciiTheme="minorHAnsi" w:hAnsiTheme="minorHAnsi"/>
          <w:b/>
          <w:bCs/>
        </w:rPr>
      </w:pPr>
    </w:p>
    <w:p w14:paraId="4311CB96">
      <w:pPr>
        <w:spacing w:after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How do these differences impact the performance of the crank?</w:t>
      </w:r>
    </w:p>
    <w:p w14:paraId="36953C20">
      <w:pPr>
        <w:spacing w:after="0"/>
        <w:rPr>
          <w:rFonts w:asciiTheme="minorHAnsi" w:hAnsiTheme="minorHAnsi"/>
          <w:b/>
          <w:bCs/>
        </w:rPr>
      </w:pPr>
    </w:p>
    <w:p w14:paraId="3CBE5E46">
      <w:pPr>
        <w:spacing w:after="0"/>
        <w:rPr>
          <w:rFonts w:asciiTheme="minorHAnsi" w:hAnsiTheme="minorHAnsi"/>
          <w:b/>
          <w:bCs/>
        </w:rPr>
      </w:pPr>
    </w:p>
    <w:p w14:paraId="17EF86C8">
      <w:pPr>
        <w:spacing w:after="0"/>
        <w:rPr>
          <w:rFonts w:asciiTheme="minorHAnsi" w:hAnsiTheme="minorHAnsi"/>
          <w:b/>
          <w:bCs/>
        </w:rPr>
      </w:pPr>
    </w:p>
    <w:p w14:paraId="1CBC1CED">
      <w:pPr>
        <w:spacing w:after="0"/>
        <w:rPr>
          <w:rFonts w:asciiTheme="minorHAnsi" w:hAnsiTheme="minorHAnsi"/>
          <w:b/>
          <w:bCs/>
        </w:rPr>
      </w:pPr>
    </w:p>
    <w:p w14:paraId="77AE64FE">
      <w:pPr>
        <w:spacing w:after="0"/>
        <w:rPr>
          <w:rFonts w:asciiTheme="minorHAnsi" w:hAnsiTheme="minorHAnsi"/>
          <w:b/>
          <w:bCs/>
        </w:rPr>
      </w:pPr>
      <w:r>
        <w:rPr>
          <w:rFonts w:eastAsia="Times New Roman" w:asciiTheme="minorHAnsi" w:hAnsiTheme="minorHAnsi" w:cstheme="minorHAnsi"/>
          <w:b/>
          <w:bCs/>
          <w:color w:val="E97132" w:themeColor="accent2"/>
          <w:sz w:val="28"/>
          <w:szCs w:val="28"/>
          <w:u w:val="single"/>
          <w14:textFill>
            <w14:solidFill>
              <w14:schemeClr w14:val="accent2"/>
            </w14:solidFill>
          </w14:textFill>
        </w:rPr>
        <w:t>Section 2.3: Gear Train</w:t>
      </w:r>
      <w:r>
        <w:rPr>
          <w:rFonts w:asciiTheme="minorHAnsi" w:hAnsiTheme="minorHAnsi"/>
          <w:b/>
          <w:bCs/>
        </w:rPr>
        <w:t xml:space="preserve"> </w:t>
      </w:r>
    </w:p>
    <w:p w14:paraId="78656D9D">
      <w:pPr>
        <w:spacing w:after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How does each gear train feel? </w:t>
      </w:r>
    </w:p>
    <w:p w14:paraId="662B1E4A">
      <w:pPr>
        <w:spacing w:after="0"/>
        <w:rPr>
          <w:rFonts w:asciiTheme="minorHAnsi" w:hAnsiTheme="minorHAnsi"/>
          <w:b/>
          <w:bCs/>
        </w:rPr>
      </w:pPr>
    </w:p>
    <w:p w14:paraId="5EC1BE82">
      <w:pPr>
        <w:spacing w:after="0"/>
        <w:rPr>
          <w:rFonts w:asciiTheme="minorHAnsi" w:hAnsiTheme="minorHAnsi"/>
          <w:b/>
          <w:bCs/>
        </w:rPr>
      </w:pPr>
    </w:p>
    <w:p w14:paraId="0E7A8B00">
      <w:pPr>
        <w:spacing w:after="0"/>
        <w:rPr>
          <w:rFonts w:asciiTheme="minorHAnsi" w:hAnsiTheme="minorHAnsi"/>
          <w:b/>
          <w:bCs/>
        </w:rPr>
      </w:pPr>
    </w:p>
    <w:p w14:paraId="428B05B8">
      <w:pPr>
        <w:spacing w:after="0"/>
        <w:rPr>
          <w:rFonts w:asciiTheme="minorHAnsi" w:hAnsiTheme="minorHAnsi"/>
          <w:b/>
          <w:bCs/>
        </w:rPr>
      </w:pPr>
    </w:p>
    <w:p w14:paraId="1F35D946">
      <w:pPr>
        <w:spacing w:after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What are the primary differences between 2.3a and 2.3b?</w:t>
      </w:r>
    </w:p>
    <w:p w14:paraId="6FDD047B">
      <w:pPr>
        <w:spacing w:after="0"/>
        <w:rPr>
          <w:rFonts w:asciiTheme="minorHAnsi" w:hAnsiTheme="minorHAnsi"/>
          <w:b/>
          <w:bCs/>
        </w:rPr>
      </w:pPr>
    </w:p>
    <w:p w14:paraId="4A8DADCA">
      <w:pPr>
        <w:spacing w:after="0"/>
        <w:rPr>
          <w:rFonts w:asciiTheme="minorHAnsi" w:hAnsiTheme="minorHAnsi"/>
          <w:b/>
          <w:bCs/>
        </w:rPr>
      </w:pPr>
    </w:p>
    <w:p w14:paraId="42EC02A9">
      <w:pPr>
        <w:spacing w:after="0"/>
        <w:rPr>
          <w:rFonts w:asciiTheme="minorHAnsi" w:hAnsiTheme="minorHAnsi"/>
          <w:b/>
          <w:bCs/>
        </w:rPr>
      </w:pPr>
    </w:p>
    <w:p w14:paraId="7E07F16C">
      <w:pPr>
        <w:spacing w:after="0"/>
        <w:rPr>
          <w:rFonts w:asciiTheme="minorHAnsi" w:hAnsiTheme="minorHAnsi"/>
          <w:b/>
          <w:bCs/>
        </w:rPr>
      </w:pPr>
    </w:p>
    <w:p w14:paraId="0D01C96A">
      <w:pPr>
        <w:spacing w:after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How do these differences impact the performance of the gear train?</w:t>
      </w:r>
    </w:p>
    <w:p w14:paraId="18989C2F">
      <w:pPr>
        <w:spacing w:after="0"/>
        <w:rPr>
          <w:rFonts w:asciiTheme="minorHAnsi" w:hAnsiTheme="minorHAnsi"/>
          <w:b/>
          <w:bCs/>
        </w:rPr>
      </w:pPr>
    </w:p>
    <w:p w14:paraId="31AC8527">
      <w:pPr>
        <w:spacing w:after="0"/>
        <w:rPr>
          <w:rFonts w:asciiTheme="minorHAnsi" w:hAnsiTheme="minorHAnsi"/>
          <w:b/>
          <w:bCs/>
        </w:rPr>
      </w:pPr>
    </w:p>
    <w:p w14:paraId="3F4D85E2">
      <w:pPr>
        <w:spacing w:after="0"/>
        <w:rPr>
          <w:rFonts w:asciiTheme="minorHAnsi" w:hAnsiTheme="minorHAnsi"/>
          <w:b/>
          <w:bCs/>
        </w:rPr>
      </w:pPr>
    </w:p>
    <w:p w14:paraId="0E20AECF">
      <w:pPr>
        <w:spacing w:after="0"/>
        <w:rPr>
          <w:rFonts w:hint="eastAsia" w:eastAsia="宋体" w:asciiTheme="minorHAnsi" w:hAnsiTheme="minorHAnsi"/>
          <w:b/>
          <w:bCs/>
          <w:lang w:eastAsia="zh-CN"/>
        </w:rPr>
      </w:pPr>
    </w:p>
    <w:p w14:paraId="16DEED55">
      <w:pPr>
        <w:spacing w:after="0"/>
        <w:rPr>
          <w:rFonts w:asciiTheme="minorHAnsi" w:hAnsiTheme="minorHAnsi"/>
          <w:b/>
          <w:bCs/>
        </w:rPr>
      </w:pPr>
    </w:p>
    <w:p w14:paraId="01438DDB">
      <w:pPr>
        <w:spacing w:after="0"/>
        <w:rPr>
          <w:rFonts w:asciiTheme="minorHAnsi" w:hAnsiTheme="minorHAnsi"/>
          <w:b/>
          <w:bCs/>
        </w:rPr>
      </w:pPr>
    </w:p>
    <w:p w14:paraId="17A5B1F9">
      <w:pPr>
        <w:jc w:val="both"/>
        <w:rPr>
          <w:rFonts w:eastAsia="Times New Roman" w:asciiTheme="minorHAnsi" w:hAnsiTheme="minorHAnsi" w:cstheme="minorHAnsi"/>
          <w:b/>
          <w:bCs/>
          <w:color w:val="E97132" w:themeColor="accent2"/>
          <w:sz w:val="28"/>
          <w:szCs w:val="28"/>
          <w:u w:val="single"/>
          <w14:textFill>
            <w14:solidFill>
              <w14:schemeClr w14:val="accent2"/>
            </w14:solidFill>
          </w14:textFill>
        </w:rPr>
      </w:pPr>
      <w:r>
        <w:rPr>
          <w:rFonts w:eastAsia="Times New Roman" w:asciiTheme="minorHAnsi" w:hAnsiTheme="minorHAnsi" w:cstheme="minorHAnsi"/>
          <w:b/>
          <w:bCs/>
          <w:color w:val="E97132" w:themeColor="accent2"/>
          <w:sz w:val="28"/>
          <w:szCs w:val="28"/>
          <w:u w:val="single"/>
          <w14:textFill>
            <w14:solidFill>
              <w14:schemeClr w14:val="accent2"/>
            </w14:solidFill>
          </w14:textFill>
        </w:rPr>
        <w:t>Section 2.4: Crank-Slider</w:t>
      </w:r>
    </w:p>
    <w:p w14:paraId="4AA965C4">
      <w:pPr>
        <w:spacing w:after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How does each gear slider feel? </w:t>
      </w:r>
    </w:p>
    <w:p w14:paraId="5FB1DA0B">
      <w:pPr>
        <w:spacing w:after="0"/>
        <w:rPr>
          <w:rFonts w:asciiTheme="minorHAnsi" w:hAnsiTheme="minorHAnsi"/>
          <w:b/>
          <w:bCs/>
        </w:rPr>
      </w:pPr>
    </w:p>
    <w:p w14:paraId="70F6ADB0">
      <w:pPr>
        <w:spacing w:after="0"/>
        <w:rPr>
          <w:rFonts w:asciiTheme="minorHAnsi" w:hAnsiTheme="minorHAnsi"/>
          <w:b/>
          <w:bCs/>
        </w:rPr>
      </w:pPr>
    </w:p>
    <w:p w14:paraId="4B757AEA">
      <w:pPr>
        <w:spacing w:after="0"/>
        <w:rPr>
          <w:rFonts w:asciiTheme="minorHAnsi" w:hAnsiTheme="minorHAnsi"/>
          <w:b/>
          <w:bCs/>
        </w:rPr>
      </w:pPr>
    </w:p>
    <w:p w14:paraId="71F157C6">
      <w:pPr>
        <w:spacing w:after="0"/>
        <w:rPr>
          <w:rFonts w:asciiTheme="minorHAnsi" w:hAnsiTheme="minorHAnsi"/>
          <w:b/>
          <w:bCs/>
        </w:rPr>
      </w:pPr>
    </w:p>
    <w:p w14:paraId="4506C53E">
      <w:pPr>
        <w:spacing w:after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What are the primary differences between 2.4a and 2.4b?</w:t>
      </w:r>
    </w:p>
    <w:p w14:paraId="2FC9AEEC">
      <w:pPr>
        <w:spacing w:after="0"/>
        <w:rPr>
          <w:rFonts w:asciiTheme="minorHAnsi" w:hAnsiTheme="minorHAnsi"/>
          <w:b/>
          <w:bCs/>
        </w:rPr>
      </w:pPr>
    </w:p>
    <w:p w14:paraId="26899C49">
      <w:pPr>
        <w:spacing w:after="0"/>
        <w:rPr>
          <w:rFonts w:asciiTheme="minorHAnsi" w:hAnsiTheme="minorHAnsi"/>
          <w:b/>
          <w:bCs/>
        </w:rPr>
      </w:pPr>
    </w:p>
    <w:p w14:paraId="67484D94">
      <w:pPr>
        <w:spacing w:after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How do these differences impact the performance of the slider?</w:t>
      </w:r>
    </w:p>
    <w:p w14:paraId="5BD5094C">
      <w:pPr>
        <w:spacing w:after="0"/>
        <w:rPr>
          <w:rFonts w:asciiTheme="minorHAnsi" w:hAnsiTheme="minorHAnsi"/>
          <w:b/>
          <w:bCs/>
        </w:rPr>
      </w:pPr>
    </w:p>
    <w:p w14:paraId="4BEE066E">
      <w:pPr>
        <w:spacing w:after="0"/>
        <w:rPr>
          <w:rFonts w:asciiTheme="minorHAnsi" w:hAnsiTheme="minorHAnsi"/>
          <w:b/>
          <w:bCs/>
        </w:rPr>
      </w:pPr>
    </w:p>
    <w:p w14:paraId="59104E97">
      <w:pPr>
        <w:spacing w:after="0"/>
        <w:rPr>
          <w:rFonts w:asciiTheme="minorHAnsi" w:hAnsiTheme="minorHAnsi"/>
          <w:b/>
          <w:bCs/>
        </w:rPr>
      </w:pPr>
    </w:p>
    <w:p w14:paraId="483D1001">
      <w:pPr>
        <w:spacing w:after="0"/>
        <w:rPr>
          <w:rFonts w:asciiTheme="minorHAnsi" w:hAnsiTheme="minorHAnsi"/>
          <w:b/>
          <w:bCs/>
        </w:rPr>
      </w:pPr>
    </w:p>
    <w:p w14:paraId="16D27CFB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Delrin, the white plastic, is known for being a low friction material. What might this be useful for?</w:t>
      </w:r>
    </w:p>
    <w:p w14:paraId="59F918B6">
      <w:pPr>
        <w:rPr>
          <w:rFonts w:asciiTheme="minorHAnsi" w:hAnsiTheme="minorHAnsi"/>
          <w:b/>
          <w:bCs/>
        </w:rPr>
      </w:pPr>
    </w:p>
    <w:p w14:paraId="7F8AACF4">
      <w:pPr>
        <w:rPr>
          <w:rFonts w:asciiTheme="minorHAnsi" w:hAnsiTheme="minorHAnsi"/>
          <w:b/>
          <w:bCs/>
        </w:rPr>
      </w:pPr>
    </w:p>
    <w:p w14:paraId="605CA26B">
      <w:pPr>
        <w:rPr>
          <w:rFonts w:asciiTheme="minorHAnsi" w:hAnsiTheme="minorHAnsi"/>
          <w:b/>
          <w:bCs/>
        </w:rPr>
      </w:pPr>
    </w:p>
    <w:p w14:paraId="241170E4">
      <w:pPr>
        <w:jc w:val="both"/>
        <w:rPr>
          <w:rFonts w:eastAsia="Times New Roman" w:asciiTheme="minorHAnsi" w:hAnsiTheme="minorHAnsi" w:cstheme="minorHAnsi"/>
          <w:b/>
          <w:bCs/>
          <w:color w:val="E97132" w:themeColor="accent2"/>
          <w:sz w:val="28"/>
          <w:szCs w:val="28"/>
          <w:u w:val="single"/>
          <w14:textFill>
            <w14:solidFill>
              <w14:schemeClr w14:val="accent2"/>
            </w14:solidFill>
          </w14:textFill>
        </w:rPr>
      </w:pPr>
      <w:r>
        <w:rPr>
          <w:rFonts w:eastAsia="Times New Roman" w:asciiTheme="minorHAnsi" w:hAnsiTheme="minorHAnsi" w:cstheme="minorHAnsi"/>
          <w:b/>
          <w:bCs/>
          <w:color w:val="E97132" w:themeColor="accent2"/>
          <w:sz w:val="28"/>
          <w:szCs w:val="28"/>
          <w:u w:val="single"/>
          <w14:textFill>
            <w14:solidFill>
              <w14:schemeClr w14:val="accent2"/>
            </w14:solidFill>
          </w14:textFill>
        </w:rPr>
        <w:t>Section 2.5: Boxes and Joinery</w:t>
      </w:r>
    </w:p>
    <w:p w14:paraId="4C24AE2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Step 1: </w:t>
      </w:r>
    </w:p>
    <w:p w14:paraId="3639C10C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How many degrees of freedom are there in this system?</w:t>
      </w:r>
    </w:p>
    <w:p w14:paraId="261D4E16">
      <w:pPr>
        <w:rPr>
          <w:rFonts w:asciiTheme="minorHAnsi" w:hAnsiTheme="minorHAnsi"/>
          <w:b/>
          <w:bCs/>
        </w:rPr>
      </w:pPr>
    </w:p>
    <w:p w14:paraId="50F6A27D">
      <w:pPr>
        <w:rPr>
          <w:rFonts w:asciiTheme="minorHAnsi" w:hAnsiTheme="minorHAnsi"/>
          <w:b/>
          <w:bCs/>
        </w:rPr>
      </w:pPr>
    </w:p>
    <w:p w14:paraId="320E4D0C">
      <w:pPr>
        <w:rPr>
          <w:rFonts w:asciiTheme="minorHAnsi" w:hAnsiTheme="minorHAnsi"/>
          <w:b/>
          <w:bCs/>
        </w:rPr>
      </w:pPr>
    </w:p>
    <w:p w14:paraId="60AFA9A5">
      <w:pPr>
        <w:rPr>
          <w:rFonts w:asciiTheme="minorHAnsi" w:hAnsiTheme="minorHAnsi"/>
        </w:rPr>
      </w:pPr>
      <w:r>
        <w:rPr>
          <w:rFonts w:asciiTheme="minorHAnsi" w:hAnsiTheme="minorHAnsi"/>
        </w:rPr>
        <w:t>Step 2:</w:t>
      </w:r>
    </w:p>
    <w:p w14:paraId="4E0C194C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How many sets of holes can accommodate this link?</w:t>
      </w:r>
      <w:r>
        <w:rPr>
          <w:rFonts w:asciiTheme="minorHAnsi" w:hAnsiTheme="minorHAnsi"/>
        </w:rPr>
        <w:t xml:space="preserve"> </w:t>
      </w:r>
    </w:p>
    <w:p w14:paraId="61FEA746">
      <w:pPr>
        <w:rPr>
          <w:rFonts w:asciiTheme="minorHAnsi" w:hAnsiTheme="minorHAnsi"/>
        </w:rPr>
      </w:pPr>
    </w:p>
    <w:p w14:paraId="402E7F63">
      <w:pPr>
        <w:rPr>
          <w:rFonts w:asciiTheme="minorHAnsi" w:hAnsiTheme="minorHAnsi"/>
        </w:rPr>
      </w:pPr>
    </w:p>
    <w:p w14:paraId="45DBFB0D">
      <w:pPr>
        <w:rPr>
          <w:rFonts w:asciiTheme="minorHAnsi" w:hAnsiTheme="minorHAnsi"/>
        </w:rPr>
      </w:pPr>
    </w:p>
    <w:p w14:paraId="41336A33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Does it wobble around or sit securely? </w:t>
      </w:r>
    </w:p>
    <w:p w14:paraId="54FDAF8A">
      <w:pPr>
        <w:rPr>
          <w:rFonts w:asciiTheme="minorHAnsi" w:hAnsiTheme="minorHAnsi"/>
          <w:b/>
          <w:bCs/>
        </w:rPr>
      </w:pPr>
    </w:p>
    <w:p w14:paraId="7D6CD101">
      <w:pPr>
        <w:rPr>
          <w:rFonts w:asciiTheme="minorHAnsi" w:hAnsiTheme="minorHAnsi"/>
          <w:b/>
          <w:bCs/>
        </w:rPr>
      </w:pPr>
    </w:p>
    <w:p w14:paraId="35595CFB">
      <w:pPr>
        <w:rPr>
          <w:rFonts w:asciiTheme="minorHAnsi" w:hAnsiTheme="minorHAnsi"/>
          <w:b/>
          <w:bCs/>
        </w:rPr>
      </w:pPr>
    </w:p>
    <w:p w14:paraId="6C7E0E73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How many degrees of freedom does this system have? </w:t>
      </w:r>
    </w:p>
    <w:p w14:paraId="22138CE2">
      <w:pPr>
        <w:rPr>
          <w:rFonts w:asciiTheme="minorHAnsi" w:hAnsiTheme="minorHAnsi"/>
          <w:b/>
          <w:bCs/>
        </w:rPr>
      </w:pPr>
    </w:p>
    <w:p w14:paraId="66FEFF47">
      <w:pPr>
        <w:rPr>
          <w:rFonts w:asciiTheme="minorHAnsi" w:hAnsiTheme="minorHAnsi"/>
          <w:b/>
          <w:bCs/>
        </w:rPr>
      </w:pPr>
    </w:p>
    <w:p w14:paraId="4D336BB8">
      <w:pPr>
        <w:rPr>
          <w:rFonts w:asciiTheme="minorHAnsi" w:hAnsiTheme="minorHAnsi"/>
          <w:b/>
          <w:bCs/>
        </w:rPr>
      </w:pPr>
    </w:p>
    <w:p w14:paraId="3AFD4F82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In what scenarios might this type of fitting be useful?</w:t>
      </w:r>
    </w:p>
    <w:p w14:paraId="46417E3E">
      <w:pPr>
        <w:rPr>
          <w:rFonts w:asciiTheme="minorHAnsi" w:hAnsiTheme="minorHAnsi"/>
          <w:b/>
          <w:bCs/>
        </w:rPr>
      </w:pPr>
    </w:p>
    <w:p w14:paraId="2D6E3ED1">
      <w:pPr>
        <w:rPr>
          <w:rFonts w:asciiTheme="minorHAnsi" w:hAnsiTheme="minorHAnsi"/>
          <w:b/>
          <w:bCs/>
        </w:rPr>
      </w:pPr>
    </w:p>
    <w:p w14:paraId="0896E202">
      <w:pPr>
        <w:rPr>
          <w:rFonts w:asciiTheme="minorHAnsi" w:hAnsiTheme="minorHAnsi"/>
          <w:b/>
          <w:bCs/>
        </w:rPr>
      </w:pPr>
    </w:p>
    <w:p w14:paraId="22E00046">
      <w:pPr>
        <w:rPr>
          <w:rFonts w:asciiTheme="minorHAnsi" w:hAnsiTheme="minorHAnsi"/>
        </w:rPr>
      </w:pPr>
      <w:r>
        <w:rPr>
          <w:rFonts w:asciiTheme="minorHAnsi" w:hAnsiTheme="minorHAnsi"/>
        </w:rPr>
        <w:t>Step 3:</w:t>
      </w:r>
      <w:bookmarkStart w:id="0" w:name="_GoBack"/>
      <w:bookmarkEnd w:id="0"/>
    </w:p>
    <w:p w14:paraId="0677534D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List an advantage and disadvantage for each method.</w:t>
      </w:r>
    </w:p>
    <w:p w14:paraId="00661CA4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ptos">
    <w:altName w:val="Helvetica Neue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Helvetica Neue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66C"/>
    <w:rsid w:val="0046766C"/>
    <w:rsid w:val="00A16FE9"/>
    <w:rsid w:val="00BD074C"/>
    <w:rsid w:val="00E1372C"/>
    <w:rsid w:val="FFDBA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Aptos" w:hAnsi="Aptos" w:eastAsia="Aptos" w:cs="Aptos"/>
      <w:kern w:val="0"/>
      <w:sz w:val="24"/>
      <w:szCs w:val="24"/>
      <w:lang w:val="en" w:eastAsia="en-US" w:bidi="ar-SA"/>
      <w14:ligatures w14:val="none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kern w:val="2"/>
      <w:sz w:val="40"/>
      <w:szCs w:val="40"/>
      <w:lang w:val="en-US"/>
      <w14:ligatures w14:val="standardContextual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kern w:val="2"/>
      <w:sz w:val="32"/>
      <w:szCs w:val="32"/>
      <w:lang w:val="en-US"/>
      <w14:ligatures w14:val="standardContextual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104862" w:themeColor="accent1" w:themeShade="BF"/>
      <w:kern w:val="2"/>
      <w:sz w:val="28"/>
      <w:szCs w:val="28"/>
      <w:lang w:val="en-US"/>
      <w14:ligatures w14:val="standardContextual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104862" w:themeColor="accent1" w:themeShade="BF"/>
      <w:kern w:val="2"/>
      <w:lang w:val="en-US"/>
      <w14:ligatures w14:val="standardContextual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104862" w:themeColor="accent1" w:themeShade="BF"/>
      <w:kern w:val="2"/>
      <w:lang w:val="en-US"/>
      <w14:ligatures w14:val="standardContextual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:lang w:val="en-US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:lang w:val="en-US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:kern w:val="2"/>
      <w:lang w:val="en-US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62626" w:themeColor="text1" w:themeTint="D9"/>
      <w:kern w:val="2"/>
      <w:lang w:val="en-US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:lang w:val="en-US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15">
    <w:name w:val="Heading 1 Char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4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4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4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4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4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4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4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4"/>
    <w:link w:val="11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kern w:val="2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27">
    <w:name w:val="Quote Char"/>
    <w:basedOn w:val="14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  <w:rPr>
      <w:rFonts w:asciiTheme="minorHAnsi" w:hAnsiTheme="minorHAnsi" w:eastAsiaTheme="minorHAnsi" w:cstheme="minorBidi"/>
      <w:kern w:val="2"/>
      <w:lang w:val="en-US"/>
      <w14:ligatures w14:val="standardContextual"/>
    </w:r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rFonts w:asciiTheme="minorHAnsi" w:hAnsiTheme="minorHAnsi" w:eastAsiaTheme="minorHAnsi" w:cstheme="minorBidi"/>
      <w:i/>
      <w:iCs/>
      <w:color w:val="104862" w:themeColor="accent1" w:themeShade="BF"/>
      <w:kern w:val="2"/>
      <w:lang w:val="en-US"/>
      <w14:ligatures w14:val="standardContextual"/>
    </w:rPr>
  </w:style>
  <w:style w:type="character" w:customStyle="1" w:styleId="31">
    <w:name w:val="Intense Quote Char"/>
    <w:basedOn w:val="14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233</Words>
  <Characters>1116</Characters>
  <Lines>9</Lines>
  <Paragraphs>2</Paragraphs>
  <TotalTime>0</TotalTime>
  <ScaleCrop>false</ScaleCrop>
  <LinksUpToDate>false</LinksUpToDate>
  <CharactersWithSpaces>1330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2025-08-26T15:56:00Z</dcterms:created>
  <dc:creator>Wandke, Kevin E</dc:creator>
  <cp:lastModifiedBy>袁诗鸿</cp:lastModifiedBy>
  <dcterms:modified xsi:type="dcterms:W3CDTF">2025-08-29T13:03:03Z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7A5A04F35741DBFC57EBB1689C1CADF0_42</vt:lpwstr>
  </property>
</Properties>
</file>