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71CD" w14:textId="7C996F3D" w:rsidR="003647A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一、概述</w:t>
      </w:r>
    </w:p>
    <w:p w14:paraId="25B2B616" w14:textId="0FDD0920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各种系统</w:t>
      </w:r>
    </w:p>
    <w:p w14:paraId="6831402E" w14:textId="2B86A3DF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自动控制系统要求：稳定性、快速性（动态）、准确性（静态）</w:t>
      </w:r>
    </w:p>
    <w:p w14:paraId="079FFD33" w14:textId="6A9AB9F7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补充：拉普拉斯变换</w:t>
      </w:r>
    </w:p>
    <w:p w14:paraId="7523B441" w14:textId="77777777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定义</w:t>
      </w:r>
      <m:oMath>
        <m:r>
          <w:rPr>
            <w:rFonts w:ascii="Cambria Math" w:hAnsi="Cambria Math"/>
            <w:sz w:val="28"/>
            <w:szCs w:val="28"/>
          </w:rPr>
          <m:t>t&lt;0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，</w:t>
      </w:r>
    </w:p>
    <w:p w14:paraId="5A23A56E" w14:textId="50FC2BA8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它的拉氏变换为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f(t)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-st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</w:p>
    <w:p w14:paraId="7177D71E" w14:textId="50A1810C" w:rsidR="003B771A" w:rsidRPr="00394F6E" w:rsidRDefault="003B771A">
      <w:pPr>
        <w:rPr>
          <w:i/>
          <w:sz w:val="28"/>
          <w:szCs w:val="28"/>
        </w:rPr>
      </w:pPr>
      <w:r w:rsidRPr="00394F6E">
        <w:rPr>
          <w:sz w:val="28"/>
          <w:szCs w:val="28"/>
        </w:rPr>
        <w:t>2.</w:t>
      </w:r>
      <w:r w:rsidRPr="00394F6E">
        <w:rPr>
          <w:rFonts w:hint="eastAsia"/>
          <w:sz w:val="28"/>
          <w:szCs w:val="28"/>
        </w:rPr>
        <w:t>定理1：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t-α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-αs</m:t>
            </m:r>
          </m:sup>
        </m:sSup>
        <m:r>
          <w:rPr>
            <w:rFonts w:ascii="Cambria Math" w:hAnsi="Cambria Math"/>
            <w:sz w:val="28"/>
            <w:szCs w:val="28"/>
          </w:rPr>
          <m:t>F(s)</m:t>
        </m:r>
      </m:oMath>
    </w:p>
    <w:p w14:paraId="4C8070FC" w14:textId="252429F2" w:rsidR="003B771A" w:rsidRPr="00394F6E" w:rsidRDefault="003B771A">
      <w:pPr>
        <w:rPr>
          <w:sz w:val="28"/>
          <w:szCs w:val="28"/>
        </w:rPr>
      </w:pPr>
      <w:r w:rsidRPr="00394F6E">
        <w:rPr>
          <w:rFonts w:hint="eastAsia"/>
          <w:sz w:val="28"/>
          <w:szCs w:val="28"/>
        </w:rPr>
        <w:t xml:space="preserve"> </w:t>
      </w:r>
      <w:r w:rsidRPr="00394F6E">
        <w:rPr>
          <w:sz w:val="28"/>
          <w:szCs w:val="28"/>
        </w:rPr>
        <w:t xml:space="preserve"> </w:t>
      </w:r>
      <w:r w:rsidRPr="00394F6E">
        <w:rPr>
          <w:rFonts w:hint="eastAsia"/>
          <w:sz w:val="28"/>
          <w:szCs w:val="28"/>
        </w:rPr>
        <w:t>定理2：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-αt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=F(s+α)</m:t>
        </m:r>
      </m:oMath>
    </w:p>
    <w:p w14:paraId="26CC7736" w14:textId="0DA285A1" w:rsidR="003B771A" w:rsidRPr="00394F6E" w:rsidRDefault="003B771A">
      <w:pPr>
        <w:rPr>
          <w:sz w:val="28"/>
          <w:szCs w:val="28"/>
        </w:rPr>
      </w:pPr>
      <w:r w:rsidRPr="00394F6E">
        <w:rPr>
          <w:rFonts w:hint="eastAsia"/>
          <w:sz w:val="28"/>
          <w:szCs w:val="28"/>
        </w:rPr>
        <w:t xml:space="preserve"> </w:t>
      </w:r>
      <w:r w:rsidRPr="00394F6E">
        <w:rPr>
          <w:sz w:val="28"/>
          <w:szCs w:val="28"/>
        </w:rPr>
        <w:t xml:space="preserve"> </w:t>
      </w:r>
      <w:r w:rsidRPr="00394F6E">
        <w:rPr>
          <w:rFonts w:hint="eastAsia"/>
          <w:sz w:val="28"/>
          <w:szCs w:val="28"/>
        </w:rPr>
        <w:t>定理3：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=αF(αs)</m:t>
        </m:r>
      </m:oMath>
    </w:p>
    <w:p w14:paraId="0E30E66D" w14:textId="1877BB65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定理4：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=sF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-f(0)</m:t>
        </m:r>
      </m:oMath>
    </w:p>
    <w:p w14:paraId="3C226D51" w14:textId="495537B7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定理5：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</m:nary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</m:oMath>
    </w:p>
    <w:p w14:paraId="78870691" w14:textId="24167AFF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定理6：</w:t>
      </w:r>
      <w:bookmarkStart w:id="0" w:name="_Hlk146368091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sF(s)</m:t>
                </m:r>
              </m:e>
            </m:func>
          </m:e>
        </m:func>
      </m:oMath>
      <w:bookmarkEnd w:id="0"/>
    </w:p>
    <w:p w14:paraId="3105E39F" w14:textId="19784AAD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定理7：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s→∞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sF(s)</m:t>
                </m:r>
              </m:e>
            </m:func>
          </m:e>
        </m:func>
      </m:oMath>
    </w:p>
    <w:p w14:paraId="42A19127" w14:textId="49F958D7" w:rsidR="003B771A" w:rsidRDefault="003B7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定理8：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</w:p>
    <w:p w14:paraId="045B67AC" w14:textId="6F42ECDE" w:rsidR="002E1DD2" w:rsidRDefault="002E1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F84802">
        <w:rPr>
          <w:rFonts w:hint="eastAsia"/>
          <w:sz w:val="28"/>
          <w:szCs w:val="28"/>
        </w:rPr>
        <w:t>拉普拉斯逆变换</w:t>
      </w:r>
    </w:p>
    <w:p w14:paraId="2C944E4B" w14:textId="2C3A2D8E" w:rsidR="00F84802" w:rsidRDefault="00D15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对于分母极点各不相同，直接乘以该项取极限即为留数</w:t>
      </w:r>
    </w:p>
    <w:p w14:paraId="4619073D" w14:textId="66C0C543" w:rsidR="00D15192" w:rsidRPr="00801CA7" w:rsidRDefault="00D15192">
      <w:pPr>
        <w:rPr>
          <w:color w:val="FF0000"/>
          <w:sz w:val="28"/>
          <w:szCs w:val="28"/>
        </w:rPr>
      </w:pPr>
      <w:r w:rsidRPr="00801CA7">
        <w:rPr>
          <w:rFonts w:hint="eastAsia"/>
          <w:color w:val="FF0000"/>
          <w:sz w:val="28"/>
          <w:szCs w:val="28"/>
        </w:rPr>
        <w:t>对于n重根，第n</w:t>
      </w:r>
      <w:r w:rsidRPr="00801CA7">
        <w:rPr>
          <w:color w:val="FF0000"/>
          <w:sz w:val="28"/>
          <w:szCs w:val="28"/>
        </w:rPr>
        <w:t>-</w:t>
      </w:r>
      <w:r w:rsidRPr="00801CA7">
        <w:rPr>
          <w:rFonts w:hint="eastAsia"/>
          <w:color w:val="FF0000"/>
          <w:sz w:val="28"/>
          <w:szCs w:val="28"/>
        </w:rPr>
        <w:t>k次方的系数为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F(s)</m:t>
        </m:r>
      </m:oMath>
      <w:r w:rsidR="004A160B" w:rsidRPr="00801CA7">
        <w:rPr>
          <w:rFonts w:hint="eastAsia"/>
          <w:color w:val="FF0000"/>
          <w:sz w:val="28"/>
          <w:szCs w:val="28"/>
        </w:rPr>
        <w:t>求k阶导乘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k!</m:t>
            </m:r>
          </m:den>
        </m:f>
      </m:oMath>
    </w:p>
    <w:p w14:paraId="54529D00" w14:textId="260E8630" w:rsidR="004A160B" w:rsidRDefault="004A1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对于复根，进行分母配方</w:t>
      </w:r>
    </w:p>
    <w:p w14:paraId="7C17EFD6" w14:textId="50824599" w:rsidR="004A160B" w:rsidRDefault="004A1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用拉普拉斯解常微分方程</w:t>
      </w:r>
    </w:p>
    <w:p w14:paraId="7A185522" w14:textId="77777777" w:rsidR="00553B71" w:rsidRDefault="004A1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先两边进行拉普拉斯变换（运用微分定理），解出X(</w:t>
      </w:r>
      <w:r>
        <w:rPr>
          <w:sz w:val="28"/>
          <w:szCs w:val="28"/>
        </w:rPr>
        <w:t>s)</w:t>
      </w:r>
      <w:r>
        <w:rPr>
          <w:rFonts w:hint="eastAsia"/>
          <w:sz w:val="28"/>
          <w:szCs w:val="28"/>
        </w:rPr>
        <w:t>，再进行反变换</w:t>
      </w:r>
      <w:r w:rsidR="00553B71">
        <w:rPr>
          <w:rFonts w:hint="eastAsia"/>
          <w:sz w:val="28"/>
          <w:szCs w:val="28"/>
        </w:rPr>
        <w:t>，有时会用到微分定理：</w:t>
      </w:r>
    </w:p>
    <w:p w14:paraId="289CADD8" w14:textId="71DB033E" w:rsidR="004A160B" w:rsidRPr="00553B71" w:rsidRDefault="00553B71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=sX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=s(sX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)-x'(0)</m:t>
        </m:r>
      </m:oMath>
    </w:p>
    <w:p w14:paraId="46E2CE1D" w14:textId="2524182E" w:rsidR="00407EF3" w:rsidRPr="00784239" w:rsidRDefault="00407EF3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（常用拉普拉斯变换：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sinωt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cosωt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3590A">
        <w:rPr>
          <w:rFonts w:hint="eastAsia"/>
          <w:sz w:val="28"/>
          <w:szCs w:val="28"/>
        </w:rPr>
        <w:t>）</w:t>
      </w:r>
    </w:p>
    <w:p w14:paraId="349858EB" w14:textId="7194D78A" w:rsidR="004A160B" w:rsidRDefault="004A1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二、线性系统</w:t>
      </w:r>
    </w:p>
    <w:p w14:paraId="6F4B7F46" w14:textId="51B405BD" w:rsidR="00677A07" w:rsidRDefault="00677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传递函数：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L(c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L(r(t))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C(s)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R(s)</m:t>
            </m:r>
          </m:den>
        </m:f>
      </m:oMath>
    </w:p>
    <w:p w14:paraId="0A4E906E" w14:textId="3B3B82AF" w:rsidR="00677A07" w:rsidRDefault="00677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典型环节：</w:t>
      </w:r>
    </w:p>
    <w:p w14:paraId="268986DC" w14:textId="708C8757" w:rsidR="00677A07" w:rsidRDefault="00677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比例：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=Kr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w:bookmarkStart w:id="1" w:name="_Hlk146576309"/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w:bookmarkEnd w:id="1"/>
        <m:r>
          <w:rPr>
            <w:rFonts w:ascii="Cambria Math" w:hAnsi="Cambria Math"/>
            <w:sz w:val="28"/>
            <w:szCs w:val="28"/>
          </w:rPr>
          <m:t>=K</m:t>
        </m:r>
      </m:oMath>
    </w:p>
    <w:p w14:paraId="5886BA88" w14:textId="242C86A9" w:rsidR="00677A07" w:rsidRDefault="00677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惯性：</w:t>
      </w:r>
      <m:oMath>
        <m:r>
          <w:rPr>
            <w:rFonts w:ascii="Cambria Math" w:hAnsi="Cambria Math"/>
            <w:sz w:val="28"/>
            <w:szCs w:val="28"/>
          </w:rPr>
          <m:t>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c(t)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</w:p>
    <w:p w14:paraId="06B1ECD8" w14:textId="04E1E334" w:rsidR="0092132F" w:rsidRDefault="009213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积分：</w:t>
      </w:r>
      <m:oMath>
        <m:r>
          <w:rPr>
            <w:rFonts w:ascii="Cambria Math" w:hAnsi="Cambria Math"/>
            <w:sz w:val="28"/>
            <w:szCs w:val="28"/>
          </w:rPr>
          <m:t>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c(t)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den>
        </m:f>
      </m:oMath>
    </w:p>
    <w:p w14:paraId="60DF24DD" w14:textId="1AD08ED2" w:rsidR="0092132F" w:rsidRPr="0092132F" w:rsidRDefault="0092132F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微分：</w:t>
      </w:r>
      <m:oMath>
        <m:r>
          <w:rPr>
            <w:rFonts w:ascii="Cambria Math" w:hAnsi="Cambria Math" w:hint="eastAsia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=τ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=τs</m:t>
        </m:r>
      </m:oMath>
    </w:p>
    <w:p w14:paraId="77741C22" w14:textId="486B50AF" w:rsidR="0092132F" w:rsidRPr="0092132F" w:rsidRDefault="0092132F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一阶微分：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=τ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r(t)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=τs+1</m:t>
        </m:r>
      </m:oMath>
    </w:p>
    <w:p w14:paraId="483F4976" w14:textId="127D6C2C" w:rsidR="0092132F" w:rsidRDefault="009213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二阶振荡</w:t>
      </w:r>
      <w:r w:rsidR="00797AEB">
        <w:rPr>
          <w:rFonts w:hint="eastAsia"/>
          <w:sz w:val="28"/>
          <w:szCs w:val="28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c(t)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+2ζT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dc(t)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+2ζTs+1</m:t>
            </m:r>
          </m:den>
        </m:f>
      </m:oMath>
    </w:p>
    <w:p w14:paraId="289DFCA3" w14:textId="6BC8F7AF" w:rsidR="0092132F" w:rsidRDefault="009213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延时</w:t>
      </w:r>
      <w:r w:rsidR="00797AEB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t-τ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-τs</m:t>
            </m:r>
          </m:sup>
        </m:sSup>
      </m:oMath>
    </w:p>
    <w:p w14:paraId="02342E74" w14:textId="440FA1E7" w:rsidR="002229AD" w:rsidRDefault="00222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（弹簧-阻尼-质量系统：对于无质量系统：每个元件所受力均相等，只需分析每个元件两端的位移；对于有质量系统，分析</w:t>
      </w:r>
      <w:proofErr w:type="gramStart"/>
      <w:r>
        <w:rPr>
          <w:rFonts w:hint="eastAsia"/>
          <w:sz w:val="28"/>
          <w:szCs w:val="28"/>
        </w:rPr>
        <w:t>质量元</w:t>
      </w:r>
      <w:proofErr w:type="gramEnd"/>
      <w:r>
        <w:rPr>
          <w:rFonts w:hint="eastAsia"/>
          <w:sz w:val="28"/>
          <w:szCs w:val="28"/>
        </w:rPr>
        <w:t>两端受力，列出牛顿第二定律）</w:t>
      </w:r>
    </w:p>
    <w:p w14:paraId="00A147AF" w14:textId="6EAF3471" w:rsidR="00407EF3" w:rsidRDefault="00222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（电路：电容的阻抗为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den>
        </m:f>
      </m:oMath>
      <w:r>
        <w:rPr>
          <w:rFonts w:hint="eastAsia"/>
          <w:sz w:val="28"/>
          <w:szCs w:val="28"/>
        </w:rPr>
        <w:t>）</w:t>
      </w:r>
    </w:p>
    <w:p w14:paraId="726741BD" w14:textId="39B42743" w:rsidR="00B57843" w:rsidRDefault="00B57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叠加原理：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N(s)</m:t>
        </m:r>
      </m:oMath>
    </w:p>
    <w:p w14:paraId="6054203B" w14:textId="17EFDBD1" w:rsidR="00C91002" w:rsidRDefault="00C91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梅森公式：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</w:p>
    <w:p w14:paraId="47168DE2" w14:textId="10876692" w:rsidR="00C91002" w:rsidRDefault="00C91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其中n是前向通路总数，</w:t>
      </w:r>
      <m:oMath>
        <m:r>
          <w:rPr>
            <w:rFonts w:ascii="Cambria Math" w:hAnsi="Cambria Math"/>
            <w:sz w:val="28"/>
            <w:szCs w:val="28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-…,L</m:t>
        </m:r>
      </m:oMath>
      <w:r>
        <w:rPr>
          <w:rFonts w:hint="eastAsia"/>
          <w:sz w:val="28"/>
          <w:szCs w:val="28"/>
        </w:rPr>
        <w:t>是回路总增益</w:t>
      </w:r>
    </w:p>
    <w:p w14:paraId="4C4EC104" w14:textId="1D385AE8" w:rsidR="004C58A8" w:rsidRDefault="00C91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是</w:t>
      </w:r>
      <w:r w:rsidR="004C58A8">
        <w:rPr>
          <w:rFonts w:hint="eastAsia"/>
          <w:sz w:val="28"/>
          <w:szCs w:val="28"/>
        </w:rPr>
        <w:t>该通路总增益，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</m:oMath>
      <w:r w:rsidR="004C58A8">
        <w:rPr>
          <w:rFonts w:hint="eastAsia"/>
          <w:sz w:val="28"/>
          <w:szCs w:val="28"/>
        </w:rPr>
        <w:t>是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4C58A8">
        <w:rPr>
          <w:rFonts w:hint="eastAsia"/>
          <w:sz w:val="28"/>
          <w:szCs w:val="28"/>
        </w:rPr>
        <w:t>除去与该通路接触项后的余子式</w:t>
      </w:r>
    </w:p>
    <w:p w14:paraId="798AD3FF" w14:textId="0AA96AFF" w:rsidR="004C58A8" w:rsidRDefault="004C58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三、时域分析法</w:t>
      </w:r>
    </w:p>
    <w:p w14:paraId="16A04309" w14:textId="454D0940" w:rsidR="004C58A8" w:rsidRDefault="004C58A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一阶系统：</w:t>
      </w:r>
      <w:bookmarkStart w:id="2" w:name="_Hlk147945766"/>
      <m:oMath>
        <m:r>
          <w:rPr>
            <w:rFonts w:ascii="Cambria Math" w:hAnsi="Cambria Math"/>
            <w:sz w:val="28"/>
            <w:szCs w:val="28"/>
          </w:rPr>
          <m:t>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C(s)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R(s)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w:bookmarkEnd w:id="2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Ts+1</m:t>
            </m:r>
          </m:den>
        </m:f>
      </m:oMath>
    </w:p>
    <w:p w14:paraId="5AD62294" w14:textId="34C54995" w:rsidR="001F73EA" w:rsidRDefault="001F73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二阶系统：</w:t>
      </w:r>
      <m:oMath>
        <m:r>
          <w:rPr>
            <w:rFonts w:ascii="Cambria Math" w:hAnsi="Cambria Math"/>
            <w:sz w:val="28"/>
            <w:szCs w:val="28"/>
          </w:rPr>
          <m:t>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C(s)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R(s)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234FDAD" w14:textId="6826E256" w:rsidR="0053150F" w:rsidRPr="0053150F" w:rsidRDefault="005315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（有时要从题目中给的开环传递函数G先确定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）</w:t>
      </w:r>
    </w:p>
    <w:p w14:paraId="38E64EA2" w14:textId="0EEC9D41" w:rsidR="001F73EA" w:rsidRDefault="001F73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对于单位阶跃信号的二阶系统：</w:t>
      </w:r>
    </w:p>
    <w:p w14:paraId="5484D54F" w14:textId="67B5B08D" w:rsidR="001F73EA" w:rsidRDefault="001F73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（1）过阻尼：</w:t>
      </w:r>
      <m:oMath>
        <m:r>
          <w:rPr>
            <w:rFonts w:ascii="Cambria Math" w:hAnsi="Cambria Math"/>
            <w:sz w:val="28"/>
            <w:szCs w:val="28"/>
          </w:rPr>
          <m:t>ς&gt;1</m:t>
        </m:r>
      </m:oMath>
      <w:r>
        <w:rPr>
          <w:rFonts w:hint="eastAsia"/>
          <w:sz w:val="28"/>
          <w:szCs w:val="28"/>
        </w:rPr>
        <w:t>，分母函数两根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均为负实根</w:t>
      </w:r>
    </w:p>
    <w:p w14:paraId="72ABF7F5" w14:textId="28515C4D" w:rsidR="003D3747" w:rsidRPr="003D3747" w:rsidRDefault="003D374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2B5F04" w14:textId="1AA40434" w:rsidR="003D3747" w:rsidRDefault="003D3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（2）临界阻尼</w:t>
      </w:r>
      <w:r w:rsidR="00F91942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ς=1</m:t>
        </m:r>
      </m:oMath>
      <w:r w:rsidR="00F91942">
        <w:rPr>
          <w:rFonts w:hint="eastAsia"/>
          <w:sz w:val="28"/>
          <w:szCs w:val="28"/>
        </w:rPr>
        <w:t>，两根相等为负实根</w:t>
      </w:r>
    </w:p>
    <w:p w14:paraId="7D2C2D17" w14:textId="29775C00" w:rsidR="00F91942" w:rsidRPr="00F91942" w:rsidRDefault="00F9194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t)</m:t>
          </m:r>
        </m:oMath>
      </m:oMathPara>
    </w:p>
    <w:p w14:paraId="289FDB8E" w14:textId="2AAC061E" w:rsidR="00F91942" w:rsidRDefault="00F91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（3）欠阻尼：</w:t>
      </w:r>
      <m:oMath>
        <m:r>
          <w:rPr>
            <w:rFonts w:ascii="Cambria Math" w:hAnsi="Cambria Math"/>
            <w:sz w:val="28"/>
            <w:szCs w:val="28"/>
          </w:rPr>
          <m:t>0&lt;ς&lt;1</m:t>
        </m:r>
      </m:oMath>
      <w:r>
        <w:rPr>
          <w:rFonts w:hint="eastAsia"/>
          <w:sz w:val="28"/>
          <w:szCs w:val="28"/>
        </w:rPr>
        <w:t>，两根为负数实部的共轭复根</w:t>
      </w:r>
    </w:p>
    <w:p w14:paraId="7B8C9A4A" w14:textId="59365E55" w:rsidR="00F91942" w:rsidRDefault="00F91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ς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t+θ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,tanθ=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ς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ς</m:t>
            </m:r>
          </m:den>
        </m:f>
      </m:oMath>
    </w:p>
    <w:p w14:paraId="263C7E58" w14:textId="7D40B507" w:rsidR="00B15A73" w:rsidRDefault="00B15A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m:oMath>
        <m:r>
          <w:rPr>
            <w:rFonts w:ascii="Cambria Math" w:hAnsi="Cambria Math"/>
            <w:sz w:val="28"/>
            <w:szCs w:val="28"/>
          </w:rPr>
          <m:t>ς</m:t>
        </m:r>
      </m:oMath>
      <w:r>
        <w:rPr>
          <w:rFonts w:hint="eastAsia"/>
          <w:sz w:val="28"/>
          <w:szCs w:val="28"/>
        </w:rPr>
        <w:t>越大，频率越小，振荡幅度也越小）</w:t>
      </w:r>
    </w:p>
    <w:p w14:paraId="1320B5C0" w14:textId="0B0E03AD" w:rsidR="002F08FC" w:rsidRDefault="002F0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）无阻尼：</w:t>
      </w:r>
      <m:oMath>
        <m:r>
          <w:rPr>
            <w:rFonts w:ascii="Cambria Math" w:hAnsi="Cambria Math"/>
            <w:sz w:val="28"/>
            <w:szCs w:val="28"/>
          </w:rPr>
          <m:t>ς=0</m:t>
        </m:r>
      </m:oMath>
      <w:r w:rsidR="007752F8">
        <w:rPr>
          <w:rFonts w:hint="eastAsia"/>
          <w:sz w:val="28"/>
          <w:szCs w:val="28"/>
        </w:rPr>
        <w:t>，两根均在虚轴上</w:t>
      </w:r>
    </w:p>
    <w:p w14:paraId="504ACD04" w14:textId="2EB2A5E6" w:rsidR="00B15A73" w:rsidRPr="007752F8" w:rsidRDefault="007752F8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26A7D8E" w14:textId="0E23C5D4" w:rsidR="007752F8" w:rsidRDefault="007752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欠阻尼的二阶系统性能指标</w:t>
      </w:r>
      <w:r w:rsidR="00B15A73">
        <w:rPr>
          <w:rFonts w:hint="eastAsia"/>
          <w:sz w:val="28"/>
          <w:szCs w:val="28"/>
        </w:rPr>
        <w:t>（常用：</w:t>
      </w:r>
      <m:oMath>
        <m:r>
          <w:rPr>
            <w:rFonts w:ascii="Cambria Math" w:hAnsi="Cambria Math"/>
            <w:sz w:val="28"/>
            <w:szCs w:val="28"/>
          </w:rPr>
          <m:t>ς=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B15A73">
        <w:rPr>
          <w:rFonts w:hint="eastAsia"/>
          <w:sz w:val="28"/>
          <w:szCs w:val="28"/>
        </w:rPr>
        <w:t>）</w:t>
      </w:r>
    </w:p>
    <w:p w14:paraId="2A5628AF" w14:textId="1EBCFAA3" w:rsidR="007752F8" w:rsidRPr="00B15A73" w:rsidRDefault="007752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上升时间</w:t>
      </w:r>
      <w:r w:rsidR="00B15A73"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π-θ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</w:p>
    <w:p w14:paraId="678290E8" w14:textId="106673FC" w:rsidR="007752F8" w:rsidRDefault="007752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峰值时间</w:t>
      </w:r>
      <w:r w:rsidR="00B15A73"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</w:p>
    <w:p w14:paraId="4407B7BB" w14:textId="102050CB" w:rsidR="007752F8" w:rsidRDefault="007752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超调量</w:t>
      </w:r>
      <w:r w:rsidR="00B15A73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σ%=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πς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×100%</m:t>
        </m:r>
      </m:oMath>
    </w:p>
    <w:p w14:paraId="7B5A71BB" w14:textId="55C9FB10" w:rsidR="007752F8" w:rsidRPr="008859BC" w:rsidRDefault="007752F8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调节时间</w:t>
      </w:r>
      <w:r w:rsidR="00B15A73">
        <w:rPr>
          <w:rFonts w:hint="eastAsia"/>
          <w:sz w:val="28"/>
          <w:szCs w:val="28"/>
        </w:rPr>
        <w:t>（近似）：</w:t>
      </w:r>
      <w:bookmarkStart w:id="3" w:name="_Hlk147950592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5%</m:t>
            </m:r>
          </m:e>
        </m:d>
        <w:bookmarkEnd w:id="3"/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2%</m:t>
            </m:r>
          </m:e>
        </m:d>
      </m:oMath>
    </w:p>
    <w:p w14:paraId="5EFF323A" w14:textId="0516F8F6" w:rsidR="007752F8" w:rsidRDefault="007752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振荡次数</w:t>
      </w:r>
      <w:r w:rsidR="00B15A73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</w:p>
    <w:p w14:paraId="0F596F0D" w14:textId="366554AC" w:rsidR="00994A4B" w:rsidRDefault="00994A4B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系统稳定性的劳斯判据：第一列改变几次符号就有几个正实部的根</w:t>
      </w:r>
      <w:r w:rsidR="00567878">
        <w:rPr>
          <w:rFonts w:hint="eastAsia"/>
          <w:sz w:val="28"/>
          <w:szCs w:val="28"/>
        </w:rPr>
        <w:t>，第一列全为正为系统稳定的充要条件</w:t>
      </w:r>
    </w:p>
    <w:p w14:paraId="4710FAFC" w14:textId="215E0CE7" w:rsidR="00994A4B" w:rsidRDefault="00994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一般情况：看书上例题</w:t>
      </w:r>
    </w:p>
    <w:p w14:paraId="1989B066" w14:textId="778D31DE" w:rsidR="00994A4B" w:rsidRDefault="00994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特殊情况1：第一列出现0：将0改为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充分小参数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567878">
        <w:rPr>
          <w:rFonts w:hint="eastAsia"/>
          <w:sz w:val="28"/>
          <w:szCs w:val="28"/>
        </w:rPr>
        <w:t>，然后继续操作</w:t>
      </w:r>
    </w:p>
    <w:p w14:paraId="7F4E35B5" w14:textId="404E06C6" w:rsidR="00567878" w:rsidRDefault="00567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特殊情况2：某一行全为0：将这一行所代表的多项式求导构造辅助多项式，更新系数后继续向下操作</w:t>
      </w:r>
    </w:p>
    <w:p w14:paraId="05C57FA0" w14:textId="77777777" w:rsidR="00394F6E" w:rsidRDefault="00567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稳态误差：</w:t>
      </w:r>
    </w:p>
    <w:p w14:paraId="2F2E193A" w14:textId="6848AF54" w:rsidR="00394F6E" w:rsidRPr="00394F6E" w:rsidRDefault="00394F6E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无干扰：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H(s)</m:t>
        </m:r>
      </m:oMath>
    </w:p>
    <w:p w14:paraId="65154E94" w14:textId="125A3A03" w:rsidR="00567878" w:rsidRDefault="0039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有干扰：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N(s)</m:t>
        </m:r>
      </m:oMath>
    </w:p>
    <w:p w14:paraId="791422D2" w14:textId="77777777" w:rsidR="00476F5C" w:rsidRDefault="00567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16204D">
        <w:rPr>
          <w:rFonts w:hint="eastAsia"/>
          <w:sz w:val="28"/>
          <w:szCs w:val="28"/>
        </w:rPr>
        <w:t>系统稳态误差通式：</w:t>
      </w:r>
    </w:p>
    <w:p w14:paraId="3C33939F" w14:textId="6927401B" w:rsidR="0016204D" w:rsidRPr="00394F6E" w:rsidRDefault="0016204D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ss=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sE(s)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sR(s)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H(s)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R(s)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e>
              </m:func>
            </m:den>
          </m:f>
        </m:oMath>
      </m:oMathPara>
    </w:p>
    <w:p w14:paraId="5B0D88BD" w14:textId="6F533BF5" w:rsidR="00394F6E" w:rsidRDefault="0039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注：终值定理的适用条件：E(</w:t>
      </w:r>
      <w:r>
        <w:rPr>
          <w:sz w:val="28"/>
          <w:szCs w:val="28"/>
        </w:rPr>
        <w:t>s)</w:t>
      </w:r>
      <w:r>
        <w:rPr>
          <w:rFonts w:hint="eastAsia"/>
          <w:sz w:val="28"/>
          <w:szCs w:val="28"/>
        </w:rPr>
        <w:t>的所有极点都在复平面的左半边（不包括虚轴，但包括原点）</w:t>
      </w:r>
    </w:p>
    <w:p w14:paraId="76083E8B" w14:textId="01FFD574" w:rsidR="008E05F9" w:rsidRDefault="008E0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称K为静态误差系数</w:t>
      </w:r>
      <w:r w:rsidR="006C47D8">
        <w:rPr>
          <w:rFonts w:hint="eastAsia"/>
          <w:sz w:val="28"/>
          <w:szCs w:val="28"/>
        </w:rPr>
        <w:t xml:space="preserve">，v表示系统阶数 </w:t>
      </w:r>
    </w:p>
    <w:p w14:paraId="4E878C06" w14:textId="057509DE" w:rsidR="0016204D" w:rsidRDefault="0016204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对于阶跃信号</w:t>
      </w:r>
      <w:proofErr w:type="gramEnd"/>
      <w:r>
        <w:rPr>
          <w:rFonts w:hint="eastAsia"/>
          <w:sz w:val="28"/>
          <w:szCs w:val="28"/>
        </w:rPr>
        <w:t>：</w:t>
      </w:r>
    </w:p>
    <w:p w14:paraId="6B8CF805" w14:textId="10DECDBD" w:rsidR="0016204D" w:rsidRDefault="0016204D">
      <w:pPr>
        <w:rPr>
          <w:sz w:val="28"/>
          <w:szCs w:val="28"/>
        </w:rPr>
      </w:pPr>
      <w:bookmarkStart w:id="4" w:name="_Hlk148376341"/>
      <m:oMathPara>
        <m:oMath>
          <m:r>
            <w:rPr>
              <w:rFonts w:ascii="Cambria Math" w:hAnsi="Cambria Math" w:hint="eastAsia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ss=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;=0(v≥1)</m:t>
          </m:r>
        </m:oMath>
      </m:oMathPara>
    </w:p>
    <w:bookmarkStart w:id="5" w:name="_Hlk148376420"/>
    <w:bookmarkEnd w:id="4"/>
    <w:p w14:paraId="35C9917A" w14:textId="16B350F6" w:rsidR="0016204D" w:rsidRPr="0016204D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H(s)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;=∞(v≥1)</m:t>
          </m:r>
        </m:oMath>
      </m:oMathPara>
    </w:p>
    <w:bookmarkEnd w:id="5"/>
    <w:p w14:paraId="7A9F2633" w14:textId="28ECBC28" w:rsidR="0016204D" w:rsidRDefault="001620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对于斜坡信号</w:t>
      </w:r>
      <w:r w:rsidR="008E05F9">
        <w:rPr>
          <w:rFonts w:hint="eastAsia"/>
          <w:sz w:val="28"/>
          <w:szCs w:val="28"/>
        </w:rPr>
        <w:t>：</w:t>
      </w:r>
    </w:p>
    <w:p w14:paraId="21B8F787" w14:textId="66471891" w:rsidR="0016204D" w:rsidRPr="0016204D" w:rsidRDefault="0016204D" w:rsidP="0016204D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ss=∞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v=1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;=0(v≥2)</m:t>
          </m:r>
        </m:oMath>
      </m:oMathPara>
    </w:p>
    <w:p w14:paraId="731DF6C6" w14:textId="69C8A513" w:rsidR="008E05F9" w:rsidRPr="008E05F9" w:rsidRDefault="00000000" w:rsidP="008E05F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sG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H(s)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v-1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v=1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;=∞(v≥2)</m:t>
          </m:r>
        </m:oMath>
      </m:oMathPara>
    </w:p>
    <w:p w14:paraId="005B7B97" w14:textId="1CFB0EB8" w:rsidR="0016204D" w:rsidRDefault="008E0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对于加速度信号：</w:t>
      </w:r>
    </w:p>
    <w:p w14:paraId="6F6BA48A" w14:textId="40EF94FB" w:rsidR="008E05F9" w:rsidRPr="008E05F9" w:rsidRDefault="008E05F9" w:rsidP="008E05F9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e</m:t>
          </m:r>
          <m:r>
            <w:rPr>
              <w:rFonts w:ascii="Cambria Math" w:hAnsi="Cambria Math"/>
              <w:sz w:val="28"/>
              <w:szCs w:val="28"/>
            </w:rPr>
            <m:t>ss=∞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v=0,1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v=2</m:t>
              </m:r>
            </m:e>
          </m:d>
          <m:r>
            <w:rPr>
              <w:rFonts w:ascii="Cambria Math" w:hAnsi="Cambria Math"/>
              <w:sz w:val="28"/>
              <w:szCs w:val="28"/>
            </w:rPr>
            <m:t>;=0(v≥3)</m:t>
          </m:r>
        </m:oMath>
      </m:oMathPara>
    </w:p>
    <w:p w14:paraId="03699B3C" w14:textId="7A828A05" w:rsidR="008E05F9" w:rsidRPr="004A0BEF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s→0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H(s)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v=0,1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;=K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v=2</m:t>
              </m:r>
            </m:e>
          </m:d>
          <m:r>
            <w:rPr>
              <w:rFonts w:ascii="Cambria Math" w:hAnsi="Cambria Math"/>
              <w:sz w:val="24"/>
              <w:szCs w:val="24"/>
            </w:rPr>
            <m:t>;=∞(v≥3)</m:t>
          </m:r>
        </m:oMath>
      </m:oMathPara>
    </w:p>
    <w:p w14:paraId="6B93875E" w14:textId="6AF6AEE2" w:rsidR="004A0BEF" w:rsidRDefault="004A0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四、根轨迹法</w:t>
      </w:r>
    </w:p>
    <w:p w14:paraId="5791BB9F" w14:textId="02799DA8" w:rsidR="004A0BEF" w:rsidRDefault="004A0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开环传递函数：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w:bookmarkStart w:id="6" w:name="_Hlk148956591"/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  <w:bookmarkEnd w:id="6"/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</w:p>
    <w:p w14:paraId="238A91CB" w14:textId="5EB4BFF4" w:rsidR="00420D48" w:rsidRPr="00801CA7" w:rsidRDefault="00420D48">
      <w:pPr>
        <w:rPr>
          <w:color w:val="FF0000"/>
          <w:sz w:val="28"/>
          <w:szCs w:val="28"/>
        </w:rPr>
      </w:pPr>
      <w:r w:rsidRPr="00801CA7">
        <w:rPr>
          <w:rFonts w:hint="eastAsia"/>
          <w:color w:val="FF0000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*</m:t>
            </m:r>
          </m:sup>
        </m:sSup>
      </m:oMath>
      <w:r w:rsidRPr="00801CA7">
        <w:rPr>
          <w:rFonts w:hint="eastAsia"/>
          <w:color w:val="FF0000"/>
          <w:sz w:val="28"/>
          <w:szCs w:val="28"/>
        </w:rPr>
        <w:t>是根轨迹增益，如要求开环增益K则还要乘后面的总常数项）</w:t>
      </w:r>
    </w:p>
    <w:p w14:paraId="09D4F178" w14:textId="5A8C0286" w:rsidR="004A0BEF" w:rsidRDefault="004A0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相角方程：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∠(s-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∠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=(2k+1)π</m:t>
        </m:r>
      </m:oMath>
    </w:p>
    <w:p w14:paraId="6B1CFF3A" w14:textId="32C327A4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满足相角方程是s在根轨迹上的充要条件</w:t>
      </w:r>
    </w:p>
    <w:p w14:paraId="09E5E0B7" w14:textId="2058BD3A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根轨迹绘图法则</w:t>
      </w:r>
    </w:p>
    <w:p w14:paraId="0F1655F1" w14:textId="3116E0DA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（1）根轨迹分支数=max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>)</w:t>
      </w:r>
    </w:p>
    <w:p w14:paraId="494F8B97" w14:textId="19D03C78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（2）根轨迹连续</w:t>
      </w:r>
      <w:proofErr w:type="gramStart"/>
      <w:r>
        <w:rPr>
          <w:rFonts w:hint="eastAsia"/>
          <w:sz w:val="28"/>
          <w:szCs w:val="28"/>
        </w:rPr>
        <w:t>且关于</w:t>
      </w:r>
      <w:proofErr w:type="gramEnd"/>
      <w:r>
        <w:rPr>
          <w:rFonts w:hint="eastAsia"/>
          <w:sz w:val="28"/>
          <w:szCs w:val="28"/>
        </w:rPr>
        <w:t>实轴对称</w:t>
      </w:r>
    </w:p>
    <w:p w14:paraId="4A951535" w14:textId="7F111324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（3）根轨迹始于开环极点，终于开环零点或无穷远处</w:t>
      </w:r>
    </w:p>
    <w:p w14:paraId="393BAC01" w14:textId="508EDC2D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（4）实轴上若某区域</w:t>
      </w:r>
      <w:proofErr w:type="gramStart"/>
      <w:r>
        <w:rPr>
          <w:rFonts w:hint="eastAsia"/>
          <w:sz w:val="28"/>
          <w:szCs w:val="28"/>
        </w:rPr>
        <w:t>右侧实零</w:t>
      </w:r>
      <w:proofErr w:type="gramEnd"/>
      <w:r>
        <w:rPr>
          <w:rFonts w:hint="eastAsia"/>
          <w:sz w:val="28"/>
          <w:szCs w:val="28"/>
        </w:rPr>
        <w:t>、极点个数之和为奇数，则该区域在根轨迹上</w:t>
      </w:r>
    </w:p>
    <w:p w14:paraId="551904ED" w14:textId="77777777" w:rsidR="00D86ADC" w:rsidRDefault="00D8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（5）渐近线：</w:t>
      </w:r>
    </w:p>
    <w:p w14:paraId="37392D06" w14:textId="3EE793AC" w:rsidR="00D86ADC" w:rsidRDefault="00D86ADC" w:rsidP="00D86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条数为n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m</w:t>
      </w:r>
    </w:p>
    <w:p w14:paraId="6E03578A" w14:textId="76365BB3" w:rsidR="00D86ADC" w:rsidRDefault="00D86ADC" w:rsidP="00D86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与实轴夹角：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(2k+1)π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n-m</m:t>
            </m:r>
          </m:den>
        </m:f>
      </m:oMath>
    </w:p>
    <w:p w14:paraId="3737B491" w14:textId="18FE07AB" w:rsidR="00D86ADC" w:rsidRDefault="00D86ADC" w:rsidP="00D86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与实轴交点：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n-m</m:t>
            </m:r>
          </m:den>
        </m:f>
      </m:oMath>
    </w:p>
    <w:p w14:paraId="422AB18D" w14:textId="370D0E39" w:rsidR="004853C9" w:rsidRDefault="004853C9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（6）起始角</w:t>
      </w:r>
      <w:r w:rsidR="00BA1220"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=π+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zjpi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pjpi</m:t>
                </m:r>
              </m:sub>
            </m:sSub>
          </m:e>
        </m:nary>
      </m:oMath>
    </w:p>
    <w:p w14:paraId="7CB8B3BA" w14:textId="7D1CAFC0" w:rsidR="004853C9" w:rsidRDefault="004853C9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终止角</w:t>
      </w:r>
      <w:r w:rsidR="00753E2E"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=π+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pjzi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zjzi</m:t>
                </m:r>
              </m:sub>
            </m:sSub>
          </m:e>
        </m:nary>
      </m:oMath>
    </w:p>
    <w:p w14:paraId="638E6A36" w14:textId="3177F738" w:rsidR="004853C9" w:rsidRDefault="004853C9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（7）分离点：坐标为方程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hint="eastAsia"/>
          <w:sz w:val="28"/>
          <w:szCs w:val="28"/>
        </w:rPr>
        <w:t>的解</w:t>
      </w:r>
    </w:p>
    <w:p w14:paraId="46D0FCAF" w14:textId="0602F3A2" w:rsidR="004853C9" w:rsidRDefault="004853C9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（8）与虚轴交点：利用</w:t>
      </w:r>
      <w:proofErr w:type="gramStart"/>
      <w:r>
        <w:rPr>
          <w:rFonts w:hint="eastAsia"/>
          <w:sz w:val="28"/>
          <w:szCs w:val="28"/>
        </w:rPr>
        <w:t>劳</w:t>
      </w:r>
      <w:proofErr w:type="gramEnd"/>
      <w:r>
        <w:rPr>
          <w:rFonts w:hint="eastAsia"/>
          <w:sz w:val="28"/>
          <w:szCs w:val="28"/>
        </w:rPr>
        <w:t>斯阵列，</w:t>
      </w:r>
      <w:r w:rsidR="00BA1220">
        <w:rPr>
          <w:rFonts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A1220">
        <w:rPr>
          <w:rFonts w:hint="eastAsia"/>
          <w:sz w:val="28"/>
          <w:szCs w:val="28"/>
        </w:rPr>
        <w:t>等于零的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BA1220">
        <w:rPr>
          <w:rFonts w:hint="eastAsia"/>
          <w:sz w:val="28"/>
          <w:szCs w:val="28"/>
        </w:rPr>
        <w:t>代入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A1220">
        <w:rPr>
          <w:rFonts w:hint="eastAsia"/>
          <w:sz w:val="28"/>
          <w:szCs w:val="28"/>
        </w:rPr>
        <w:t>求得交点</w:t>
      </w:r>
    </w:p>
    <w:p w14:paraId="2842C425" w14:textId="1A0FD79D" w:rsidR="00753E2E" w:rsidRDefault="00753E2E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（9）根之和：</w:t>
      </w:r>
      <w:r w:rsidR="00372355"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n-m≥2</m:t>
        </m:r>
      </m:oMath>
      <w:r w:rsidR="00372355">
        <w:rPr>
          <w:rFonts w:hint="eastAsia"/>
          <w:sz w:val="28"/>
          <w:szCs w:val="28"/>
        </w:rPr>
        <w:t>时，闭环极点之和等于开环极点之</w:t>
      </w:r>
      <w:proofErr w:type="gramStart"/>
      <w:r w:rsidR="00372355">
        <w:rPr>
          <w:rFonts w:hint="eastAsia"/>
          <w:sz w:val="28"/>
          <w:szCs w:val="28"/>
        </w:rPr>
        <w:t>和</w:t>
      </w:r>
      <w:proofErr w:type="gramEnd"/>
    </w:p>
    <w:p w14:paraId="3A3C6076" w14:textId="54F9958D" w:rsidR="00F13DCA" w:rsidRDefault="00F13DCA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（增加开环零点会让根轨迹左移，系统更稳定；反之，增加开环极点会让根轨迹右移，系统更不稳定）</w:t>
      </w:r>
    </w:p>
    <w:p w14:paraId="5F934F88" w14:textId="7200722F" w:rsidR="003E447D" w:rsidRDefault="003E447D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五、频域分析法</w:t>
      </w:r>
    </w:p>
    <w:p w14:paraId="4D62CF1C" w14:textId="62A343A3" w:rsidR="003E447D" w:rsidRDefault="003E447D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对于系统传递函数G</w:t>
      </w:r>
      <w:r>
        <w:rPr>
          <w:sz w:val="28"/>
          <w:szCs w:val="28"/>
        </w:rPr>
        <w:t>(s)</w:t>
      </w:r>
      <w:r>
        <w:rPr>
          <w:rFonts w:hint="eastAsia"/>
          <w:sz w:val="28"/>
          <w:szCs w:val="28"/>
        </w:rPr>
        <w:t>，频率特性为</w:t>
      </w:r>
      <m:oMath>
        <m:r>
          <w:rPr>
            <w:rFonts w:ascii="Cambria Math" w:hAnsi="Cambria Math"/>
            <w:sz w:val="28"/>
            <w:szCs w:val="28"/>
          </w:rPr>
          <m:t>G(jω)</m:t>
        </m:r>
      </m:oMath>
    </w:p>
    <w:p w14:paraId="221BDC37" w14:textId="5F777517" w:rsidR="003E447D" w:rsidRDefault="003E447D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幅频特性为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G(jω)</m:t>
            </m:r>
          </m:e>
        </m:d>
      </m:oMath>
      <w:r>
        <w:rPr>
          <w:rFonts w:hint="eastAsia"/>
          <w:sz w:val="28"/>
          <w:szCs w:val="28"/>
        </w:rPr>
        <w:t>，相频特性为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=Arg(G(jω))</m:t>
        </m:r>
      </m:oMath>
    </w:p>
    <w:p w14:paraId="72A2A2F8" w14:textId="423C0BD9" w:rsidR="003E447D" w:rsidRDefault="003E447D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对数幅频特性为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=20lgA(ω)</m:t>
        </m:r>
      </m:oMath>
    </w:p>
    <w:p w14:paraId="6D24CFBD" w14:textId="35D3528A" w:rsidR="009C2C84" w:rsidRDefault="009C2C84" w:rsidP="004853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应用：对于三角函数的输入信号，可以求闭环传递函数的频域特性来确定输出的幅值与角度变化</w:t>
      </w:r>
    </w:p>
    <w:p w14:paraId="679928F0" w14:textId="32456BF3" w:rsidR="006C6796" w:rsidRDefault="006C6796" w:rsidP="004853C9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伯德图（对数频率特性曲线）</w:t>
      </w:r>
    </w:p>
    <w:p w14:paraId="630F783F" w14:textId="3625C9F8" w:rsidR="003B62BF" w:rsidRPr="00801CA7" w:rsidRDefault="003B62BF" w:rsidP="003B62BF">
      <w:pPr>
        <w:ind w:firstLineChars="100" w:firstLine="280"/>
        <w:rPr>
          <w:color w:val="FF0000"/>
          <w:sz w:val="28"/>
          <w:szCs w:val="28"/>
        </w:rPr>
      </w:pPr>
      <w:r w:rsidRPr="00801CA7">
        <w:rPr>
          <w:rFonts w:hint="eastAsia"/>
          <w:color w:val="FF0000"/>
          <w:sz w:val="28"/>
          <w:szCs w:val="28"/>
        </w:rPr>
        <w:t>（1）先标准化，即每个因式的常数项都为1</w:t>
      </w:r>
    </w:p>
    <w:p w14:paraId="2F388AA0" w14:textId="326AB8C0" w:rsidR="003B62BF" w:rsidRDefault="003B62BF" w:rsidP="003B62BF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（2）判断斜率，每经过一个</w:t>
      </w:r>
      <w:r w:rsidR="00A15457">
        <w:rPr>
          <w:rFonts w:hint="eastAsia"/>
          <w:sz w:val="28"/>
          <w:szCs w:val="28"/>
        </w:rPr>
        <w:t>一阶</w:t>
      </w:r>
      <w:r>
        <w:rPr>
          <w:rFonts w:hint="eastAsia"/>
          <w:sz w:val="28"/>
          <w:szCs w:val="28"/>
        </w:rPr>
        <w:t>微分环节斜率增加2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A15457">
        <w:rPr>
          <w:rFonts w:hint="eastAsia"/>
          <w:sz w:val="28"/>
          <w:szCs w:val="28"/>
        </w:rPr>
        <w:t>每经过一个二阶微分环节斜率增加4</w:t>
      </w:r>
      <w:r w:rsidR="00A15457">
        <w:rPr>
          <w:sz w:val="28"/>
          <w:szCs w:val="28"/>
        </w:rPr>
        <w:t>0</w:t>
      </w:r>
      <w:r w:rsidR="00A1545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每经过一个惯性环节斜率减小2</w:t>
      </w:r>
      <w:r>
        <w:rPr>
          <w:sz w:val="28"/>
          <w:szCs w:val="28"/>
        </w:rPr>
        <w:t>0</w:t>
      </w:r>
      <w:r w:rsidR="00A15457">
        <w:rPr>
          <w:rFonts w:hint="eastAsia"/>
          <w:sz w:val="28"/>
          <w:szCs w:val="28"/>
        </w:rPr>
        <w:t>，每经过一个振荡环节斜率减小4</w:t>
      </w:r>
      <w:r w:rsidR="00A15457">
        <w:rPr>
          <w:sz w:val="28"/>
          <w:szCs w:val="28"/>
        </w:rPr>
        <w:t>0</w:t>
      </w:r>
    </w:p>
    <w:p w14:paraId="61106B04" w14:textId="1E1AC11A" w:rsidR="003B62BF" w:rsidRDefault="003B62BF" w:rsidP="003B62BF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（3）过（1，2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lg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）作斜率为-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v的渐近线</w:t>
      </w:r>
    </w:p>
    <w:p w14:paraId="75507C5C" w14:textId="250F1747" w:rsidR="003B62BF" w:rsidRDefault="003B62BF" w:rsidP="009C2C84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（4）调整折线</w:t>
      </w:r>
      <w:r w:rsidR="009C2C84">
        <w:rPr>
          <w:rFonts w:hint="eastAsia"/>
          <w:sz w:val="28"/>
          <w:szCs w:val="28"/>
        </w:rPr>
        <w:t>；</w:t>
      </w:r>
      <w:r w:rsidR="00A15457">
        <w:rPr>
          <w:rFonts w:hint="eastAsia"/>
          <w:sz w:val="28"/>
          <w:szCs w:val="28"/>
        </w:rPr>
        <w:t>判断和横轴交点方法：</w:t>
      </w:r>
      <w:r w:rsidR="009C2C84">
        <w:rPr>
          <w:rFonts w:hint="eastAsia"/>
          <w:sz w:val="28"/>
          <w:szCs w:val="28"/>
        </w:rPr>
        <w:t>只需看交点之前的转折点，满足分子连乘等于分母连乘</w:t>
      </w:r>
    </w:p>
    <w:p w14:paraId="0891E78E" w14:textId="6AD1955F" w:rsidR="003B62BF" w:rsidRDefault="003B62BF" w:rsidP="003B6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奈奎斯特图（开环幅相特性曲线）</w:t>
      </w:r>
    </w:p>
    <w:p w14:paraId="4519C8F5" w14:textId="77777777" w:rsidR="00EE7F72" w:rsidRDefault="00EE7F72" w:rsidP="003B6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（1）起点</w:t>
      </w:r>
      <w:r>
        <w:rPr>
          <w:rFonts w:ascii="Cambria Math" w:hAnsi="Cambria Math"/>
          <w:sz w:val="28"/>
          <w:szCs w:val="28"/>
        </w:rPr>
        <w:t>ω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</w:p>
    <w:p w14:paraId="63B89110" w14:textId="2D2A26A8" w:rsidR="00EE7F72" w:rsidRDefault="00EE7F72" w:rsidP="00EE7F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如含有v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积分环节，则A(</w:t>
      </w:r>
      <w:r>
        <w:rPr>
          <w:sz w:val="28"/>
          <w:szCs w:val="28"/>
        </w:rPr>
        <w:t>0)=</w:t>
      </w:r>
      <w:r>
        <w:rPr>
          <w:rFonts w:ascii="Cambria Math" w:hAnsi="Cambria Math"/>
          <w:sz w:val="28"/>
          <w:szCs w:val="28"/>
        </w:rPr>
        <w:t>∞</w:t>
      </w:r>
      <w:r>
        <w:rPr>
          <w:rFonts w:hint="eastAsia"/>
          <w:sz w:val="28"/>
          <w:szCs w:val="28"/>
        </w:rPr>
        <w:t>，</w:t>
      </w:r>
      <w:r>
        <w:rPr>
          <w:rFonts w:ascii="Cambria Math" w:hAnsi="Cambria Math"/>
          <w:sz w:val="28"/>
          <w:szCs w:val="28"/>
        </w:rPr>
        <w:t>φ</w:t>
      </w:r>
      <w:r>
        <w:rPr>
          <w:sz w:val="28"/>
          <w:szCs w:val="28"/>
        </w:rPr>
        <w:t>(0)=v</w:t>
      </w:r>
      <w:r>
        <w:rPr>
          <w:rFonts w:ascii="Cambria Math" w:hAnsi="Cambria Math"/>
          <w:sz w:val="28"/>
          <w:szCs w:val="28"/>
        </w:rPr>
        <w:t>×</w:t>
      </w:r>
      <w:r>
        <w:rPr>
          <w:sz w:val="28"/>
          <w:szCs w:val="28"/>
        </w:rPr>
        <w:t>(-90</w:t>
      </w:r>
      <w:r>
        <w:rPr>
          <w:rFonts w:hint="eastAsia"/>
          <w:sz w:val="28"/>
          <w:szCs w:val="28"/>
        </w:rPr>
        <w:t>度)</w:t>
      </w:r>
    </w:p>
    <w:p w14:paraId="58EA8E59" w14:textId="4291D6AD" w:rsidR="00EE7F72" w:rsidRDefault="00EE7F72" w:rsidP="00EE7F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终点</w:t>
      </w:r>
      <w:r w:rsidR="00702793">
        <w:rPr>
          <w:rFonts w:ascii="Cambria Math" w:hAnsi="Cambria Math"/>
          <w:sz w:val="28"/>
          <w:szCs w:val="28"/>
        </w:rPr>
        <w:t>ω</w:t>
      </w:r>
      <w:r w:rsidR="00702793">
        <w:rPr>
          <w:rFonts w:hint="eastAsia"/>
          <w:sz w:val="28"/>
          <w:szCs w:val="28"/>
        </w:rPr>
        <w:t>=</w:t>
      </w:r>
      <w:r w:rsidR="00702793">
        <w:rPr>
          <w:rFonts w:ascii="Cambria Math" w:hAnsi="Cambria Math"/>
          <w:sz w:val="28"/>
          <w:szCs w:val="28"/>
        </w:rPr>
        <w:t>∞</w:t>
      </w:r>
    </w:p>
    <w:p w14:paraId="523A2FF4" w14:textId="0A7844A0" w:rsidR="00702793" w:rsidRDefault="00702793" w:rsidP="00702793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(</w:t>
      </w:r>
      <w:r>
        <w:rPr>
          <w:rFonts w:ascii="Cambria Math" w:hAnsi="Cambria Math"/>
          <w:sz w:val="28"/>
          <w:szCs w:val="28"/>
        </w:rPr>
        <w:t>∞</w:t>
      </w:r>
      <w:r>
        <w:rPr>
          <w:sz w:val="28"/>
          <w:szCs w:val="28"/>
        </w:rPr>
        <w:t>)=0</w:t>
      </w:r>
      <w:r>
        <w:rPr>
          <w:rFonts w:hint="eastAsia"/>
          <w:sz w:val="28"/>
          <w:szCs w:val="28"/>
        </w:rPr>
        <w:t>，</w:t>
      </w:r>
      <w:r>
        <w:rPr>
          <w:rFonts w:ascii="Cambria Math" w:hAnsi="Cambria Math"/>
          <w:sz w:val="28"/>
          <w:szCs w:val="28"/>
        </w:rPr>
        <w:t>φ</w:t>
      </w:r>
      <w:r>
        <w:rPr>
          <w:rFonts w:hint="eastAsia"/>
          <w:sz w:val="28"/>
          <w:szCs w:val="28"/>
        </w:rPr>
        <w:t>(</w:t>
      </w:r>
      <w:r>
        <w:rPr>
          <w:rFonts w:ascii="Cambria Math" w:hAnsi="Cambria Math"/>
          <w:sz w:val="28"/>
          <w:szCs w:val="28"/>
        </w:rPr>
        <w:t>∞</w:t>
      </w:r>
      <w:r>
        <w:rPr>
          <w:sz w:val="28"/>
          <w:szCs w:val="28"/>
        </w:rPr>
        <w:t>)=-(n-m)</w:t>
      </w:r>
      <w:r>
        <w:rPr>
          <w:rFonts w:ascii="Cambria Math" w:hAnsi="Cambria Math"/>
          <w:sz w:val="28"/>
          <w:szCs w:val="28"/>
        </w:rPr>
        <w:t>×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度</w:t>
      </w:r>
    </w:p>
    <w:p w14:paraId="24071762" w14:textId="5577D276" w:rsidR="00702793" w:rsidRDefault="00702793" w:rsidP="00702793">
      <w:pPr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>（3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与实轴交点：令虚部为0，求出的</w:t>
      </w:r>
      <w:r>
        <w:rPr>
          <w:rFonts w:ascii="Cambria Math" w:hAnsi="Cambria Math"/>
          <w:sz w:val="28"/>
          <w:szCs w:val="28"/>
        </w:rPr>
        <w:t>ω</w:t>
      </w:r>
      <w:r>
        <w:rPr>
          <w:rFonts w:ascii="Cambria Math" w:hAnsi="Cambria Math" w:hint="eastAsia"/>
          <w:sz w:val="28"/>
          <w:szCs w:val="28"/>
        </w:rPr>
        <w:t>代入实部</w:t>
      </w:r>
    </w:p>
    <w:p w14:paraId="51C229E5" w14:textId="77777777" w:rsidR="00AC4463" w:rsidRDefault="00702793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lastRenderedPageBreak/>
        <w:t>4</w:t>
      </w:r>
      <w:r>
        <w:rPr>
          <w:rFonts w:ascii="Cambria Math" w:hAnsi="Cambria Math"/>
          <w:sz w:val="28"/>
          <w:szCs w:val="28"/>
        </w:rPr>
        <w:t>.</w:t>
      </w:r>
      <w:r w:rsidR="00AC4463">
        <w:rPr>
          <w:rFonts w:ascii="Cambria Math" w:hAnsi="Cambria Math" w:hint="eastAsia"/>
          <w:sz w:val="28"/>
          <w:szCs w:val="28"/>
        </w:rPr>
        <w:t>奈奎斯特判据</w:t>
      </w:r>
    </w:p>
    <w:p w14:paraId="446AE9C9" w14:textId="4C211DD2" w:rsidR="00847261" w:rsidRDefault="00AC4463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）</w:t>
      </w:r>
      <w:r w:rsidR="00847261">
        <w:rPr>
          <w:rFonts w:ascii="Cambria Math" w:hAnsi="Cambria Math" w:hint="eastAsia"/>
          <w:sz w:val="28"/>
          <w:szCs w:val="28"/>
        </w:rPr>
        <w:t>辅助函数</w:t>
      </w:r>
      <w:r w:rsidR="00847261">
        <w:rPr>
          <w:rFonts w:ascii="Cambria Math" w:hAnsi="Cambria Math"/>
          <w:sz w:val="28"/>
          <w:szCs w:val="28"/>
        </w:rPr>
        <w:t>F(s)=1+G(s)H(s)</w:t>
      </w:r>
      <w:r w:rsidR="00847261">
        <w:rPr>
          <w:rFonts w:ascii="Cambria Math" w:hAnsi="Cambria Math" w:hint="eastAsia"/>
          <w:sz w:val="28"/>
          <w:szCs w:val="28"/>
        </w:rPr>
        <w:t>在右半平面的零点数为</w:t>
      </w:r>
      <w:r w:rsidR="00847261">
        <w:rPr>
          <w:rFonts w:ascii="Cambria Math" w:hAnsi="Cambria Math" w:hint="eastAsia"/>
          <w:sz w:val="28"/>
          <w:szCs w:val="28"/>
        </w:rPr>
        <w:t>Z</w:t>
      </w:r>
    </w:p>
    <w:p w14:paraId="7BBDF6C8" w14:textId="3FF2A828" w:rsidR="00847261" w:rsidRDefault="00847261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F</w:t>
      </w:r>
      <w:r>
        <w:rPr>
          <w:rFonts w:ascii="Cambria Math" w:hAnsi="Cambria Math"/>
          <w:sz w:val="28"/>
          <w:szCs w:val="28"/>
        </w:rPr>
        <w:t>(s)</w:t>
      </w:r>
      <w:r>
        <w:rPr>
          <w:rFonts w:ascii="Cambria Math" w:hAnsi="Cambria Math" w:hint="eastAsia"/>
          <w:sz w:val="28"/>
          <w:szCs w:val="28"/>
        </w:rPr>
        <w:t>的极点数为</w:t>
      </w:r>
      <w:r>
        <w:rPr>
          <w:rFonts w:ascii="Cambria Math" w:hAnsi="Cambria Math" w:hint="eastAsia"/>
          <w:sz w:val="28"/>
          <w:szCs w:val="28"/>
        </w:rPr>
        <w:t>P</w:t>
      </w:r>
      <w:r>
        <w:rPr>
          <w:rFonts w:ascii="Cambria Math" w:hAnsi="Cambria Math" w:hint="eastAsia"/>
          <w:sz w:val="28"/>
          <w:szCs w:val="28"/>
        </w:rPr>
        <w:t>，幅相特性曲线绕</w:t>
      </w:r>
      <w:r>
        <w:rPr>
          <w:rFonts w:ascii="Cambria Math" w:hAnsi="Cambria Math" w:hint="eastAsia"/>
          <w:sz w:val="28"/>
          <w:szCs w:val="28"/>
        </w:rPr>
        <w:t>(</w:t>
      </w:r>
      <w:r>
        <w:rPr>
          <w:rFonts w:ascii="Cambria Math" w:hAnsi="Cambria Math"/>
          <w:sz w:val="28"/>
          <w:szCs w:val="28"/>
        </w:rPr>
        <w:t>-1,0</w:t>
      </w:r>
      <w:r>
        <w:rPr>
          <w:rFonts w:ascii="Cambria Math" w:hAnsi="Cambria Math" w:hint="eastAsia"/>
          <w:sz w:val="28"/>
          <w:szCs w:val="28"/>
        </w:rPr>
        <w:t>)</w:t>
      </w:r>
      <w:r>
        <w:rPr>
          <w:rFonts w:ascii="Cambria Math" w:hAnsi="Cambria Math" w:hint="eastAsia"/>
          <w:sz w:val="28"/>
          <w:szCs w:val="28"/>
        </w:rPr>
        <w:t>逆时针所转圈数为</w:t>
      </w:r>
      <w:r>
        <w:rPr>
          <w:rFonts w:ascii="Cambria Math" w:hAnsi="Cambria Math" w:hint="eastAsia"/>
          <w:sz w:val="28"/>
          <w:szCs w:val="28"/>
        </w:rPr>
        <w:t>N</w:t>
      </w:r>
    </w:p>
    <w:p w14:paraId="6F32D4F6" w14:textId="7A83711F" w:rsidR="00847261" w:rsidRDefault="00847261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有</w:t>
      </w:r>
      <w:r>
        <w:rPr>
          <w:rFonts w:ascii="Cambria Math" w:hAnsi="Cambria Math" w:hint="eastAsia"/>
          <w:sz w:val="28"/>
          <w:szCs w:val="28"/>
        </w:rPr>
        <w:t>Z</w:t>
      </w:r>
      <w:r>
        <w:rPr>
          <w:rFonts w:ascii="Cambria Math" w:hAnsi="Cambria Math"/>
          <w:sz w:val="28"/>
          <w:szCs w:val="28"/>
        </w:rPr>
        <w:t>=P-2N</w:t>
      </w:r>
      <w:r w:rsidR="00464778">
        <w:rPr>
          <w:rFonts w:ascii="Cambria Math" w:hAnsi="Cambria Math" w:hint="eastAsia"/>
          <w:sz w:val="28"/>
          <w:szCs w:val="28"/>
        </w:rPr>
        <w:t>，显然系统稳定等价于</w:t>
      </w:r>
      <w:r w:rsidR="00464778">
        <w:rPr>
          <w:rFonts w:ascii="Cambria Math" w:hAnsi="Cambria Math" w:hint="eastAsia"/>
          <w:sz w:val="28"/>
          <w:szCs w:val="28"/>
        </w:rPr>
        <w:t>Z</w:t>
      </w:r>
      <w:r w:rsidR="00464778">
        <w:rPr>
          <w:rFonts w:ascii="Cambria Math" w:hAnsi="Cambria Math"/>
          <w:sz w:val="28"/>
          <w:szCs w:val="28"/>
        </w:rPr>
        <w:t>=0</w:t>
      </w:r>
    </w:p>
    <w:p w14:paraId="16B532DD" w14:textId="1BAA22A1" w:rsidR="00464778" w:rsidRDefault="00AC4463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2</w:t>
      </w:r>
      <w:r>
        <w:rPr>
          <w:rFonts w:ascii="Cambria Math" w:hAnsi="Cambria Math" w:hint="eastAsia"/>
          <w:sz w:val="28"/>
          <w:szCs w:val="28"/>
        </w:rPr>
        <w:t>）在奈奎斯特图（</w:t>
      </w:r>
      <w:r>
        <w:rPr>
          <w:rFonts w:ascii="Cambria Math" w:hAnsi="Cambria Math" w:hint="eastAsia"/>
          <w:sz w:val="28"/>
          <w:szCs w:val="28"/>
        </w:rPr>
        <w:t>-</w:t>
      </w:r>
      <w:r>
        <w:rPr>
          <w:rFonts w:ascii="Cambria Math" w:hAnsi="Cambria Math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>0</w:t>
      </w:r>
      <w:r>
        <w:rPr>
          <w:rFonts w:ascii="Cambria Math" w:hAnsi="Cambria Math" w:hint="eastAsia"/>
          <w:sz w:val="28"/>
          <w:szCs w:val="28"/>
        </w:rPr>
        <w:t>）的左侧，记曲线从上向下穿过的次数为</w:t>
      </w:r>
      <w:r>
        <w:rPr>
          <w:rFonts w:ascii="Cambria Math" w:hAnsi="Cambria Math" w:hint="eastAsia"/>
          <w:sz w:val="28"/>
          <w:szCs w:val="28"/>
        </w:rPr>
        <w:t>N</w:t>
      </w:r>
      <w:r>
        <w:rPr>
          <w:rFonts w:ascii="Cambria Math" w:hAnsi="Cambria Math"/>
          <w:sz w:val="28"/>
          <w:szCs w:val="28"/>
        </w:rPr>
        <w:t>+</w:t>
      </w:r>
      <w:r>
        <w:rPr>
          <w:rFonts w:ascii="Cambria Math" w:hAnsi="Cambria Math" w:hint="eastAsia"/>
          <w:sz w:val="28"/>
          <w:szCs w:val="28"/>
        </w:rPr>
        <w:t>，从下向上穿过的次数为</w:t>
      </w:r>
      <w:r>
        <w:rPr>
          <w:rFonts w:ascii="Cambria Math" w:hAnsi="Cambria Math" w:hint="eastAsia"/>
          <w:sz w:val="28"/>
          <w:szCs w:val="28"/>
        </w:rPr>
        <w:t>N</w:t>
      </w:r>
      <w:r>
        <w:rPr>
          <w:rFonts w:ascii="Cambria Math" w:hAnsi="Cambria Math"/>
          <w:sz w:val="28"/>
          <w:szCs w:val="28"/>
        </w:rPr>
        <w:t>-</w:t>
      </w:r>
      <w:r>
        <w:rPr>
          <w:rFonts w:ascii="Cambria Math" w:hAnsi="Cambria Math" w:hint="eastAsia"/>
          <w:sz w:val="28"/>
          <w:szCs w:val="28"/>
        </w:rPr>
        <w:t>（若起点在轴上，则记为半次），则有</w:t>
      </w:r>
      <w:r>
        <w:rPr>
          <w:rFonts w:ascii="Cambria Math" w:hAnsi="Cambria Math" w:hint="eastAsia"/>
          <w:sz w:val="28"/>
          <w:szCs w:val="28"/>
        </w:rPr>
        <w:t>N</w:t>
      </w:r>
      <w:r>
        <w:rPr>
          <w:rFonts w:ascii="Cambria Math" w:hAnsi="Cambria Math"/>
          <w:sz w:val="28"/>
          <w:szCs w:val="28"/>
        </w:rPr>
        <w:t>=N+-N-</w:t>
      </w:r>
    </w:p>
    <w:p w14:paraId="239B4B7D" w14:textId="0038803B" w:rsidR="00AC4463" w:rsidRDefault="00AC4463" w:rsidP="0070279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5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 w:hint="eastAsia"/>
          <w:sz w:val="28"/>
          <w:szCs w:val="28"/>
        </w:rPr>
        <w:t>相角裕量：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γ=φ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+180°</m:t>
        </m:r>
      </m:oMath>
    </w:p>
    <w:p w14:paraId="04A55927" w14:textId="1E72F86E" w:rsidR="00AC4463" w:rsidRDefault="00AC4463" w:rsidP="00AC4463">
      <w:pPr>
        <w:ind w:firstLineChars="100" w:firstLine="28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幅值裕量：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=180°</m:t>
        </m:r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28FC33D6" w14:textId="24ED8913" w:rsidR="00F13DCA" w:rsidRDefault="00F13DC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6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 w:hint="eastAsia"/>
          <w:sz w:val="28"/>
          <w:szCs w:val="28"/>
        </w:rPr>
        <w:t>低频段：反映系统稳态性能；中频段：反映系统平稳性和快速性；高频段：反映系统抗干扰能力</w:t>
      </w:r>
    </w:p>
    <w:p w14:paraId="5D35E534" w14:textId="1831B6CB" w:rsidR="002434B2" w:rsidRDefault="00F13DC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7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 w:hint="eastAsia"/>
          <w:sz w:val="28"/>
          <w:szCs w:val="28"/>
        </w:rPr>
        <w:t>开环频率特性和动态性能：</w:t>
      </w:r>
      <w:proofErr w:type="gramStart"/>
      <w:r>
        <w:rPr>
          <w:rFonts w:ascii="Cambria Math" w:hAnsi="Cambria Math" w:hint="eastAsia"/>
          <w:sz w:val="28"/>
          <w:szCs w:val="28"/>
        </w:rPr>
        <w:t>相角裕量越</w:t>
      </w:r>
      <w:proofErr w:type="gramEnd"/>
      <w:r>
        <w:rPr>
          <w:rFonts w:ascii="Cambria Math" w:hAnsi="Cambria Math" w:hint="eastAsia"/>
          <w:sz w:val="28"/>
          <w:szCs w:val="28"/>
        </w:rPr>
        <w:t>大，则超调量越小，系统平稳性越好；剪切频率越大，则系统调节时间</w:t>
      </w:r>
      <w:r w:rsidR="00EA4210">
        <w:rPr>
          <w:rFonts w:ascii="Cambria Math" w:hAnsi="Cambria Math" w:hint="eastAsia"/>
          <w:sz w:val="28"/>
          <w:szCs w:val="28"/>
        </w:rPr>
        <w:t>越短，系统快速性越好</w:t>
      </w:r>
    </w:p>
    <w:p w14:paraId="358C6A2B" w14:textId="091644C8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六、系统校正</w:t>
      </w:r>
    </w:p>
    <w:p w14:paraId="2628B5D2" w14:textId="2B94BC54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 w:hint="eastAsia"/>
          <w:sz w:val="28"/>
          <w:szCs w:val="28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τs+1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ατs+1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α&lt;1</m:t>
        </m:r>
      </m:oMath>
    </w:p>
    <w:p w14:paraId="0175444D" w14:textId="3F37A1A3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利用超前相位角来补偿原系统相角滞后，增大相角裕度，因此要使最大相位超前角尽可能出现在校正后系统的剪切频率处</w:t>
      </w:r>
    </w:p>
    <w:p w14:paraId="536EE19A" w14:textId="03925198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步骤：</w:t>
      </w:r>
    </w:p>
    <w:p w14:paraId="7AEA0AF5" w14:textId="2C522548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）根据要求确定</w:t>
      </w:r>
      <w:r>
        <w:rPr>
          <w:rFonts w:ascii="Cambria Math" w:hAnsi="Cambria Math" w:hint="eastAsia"/>
          <w:sz w:val="28"/>
          <w:szCs w:val="28"/>
        </w:rPr>
        <w:t>K</w:t>
      </w:r>
    </w:p>
    <w:p w14:paraId="00FC55A0" w14:textId="1F854B58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2</w:t>
      </w:r>
      <w:r>
        <w:rPr>
          <w:rFonts w:ascii="Cambria Math" w:hAnsi="Cambria Math" w:hint="eastAsia"/>
          <w:sz w:val="28"/>
          <w:szCs w:val="28"/>
        </w:rPr>
        <w:t>）求出原系统的</w:t>
      </w:r>
      <w:proofErr w:type="gramStart"/>
      <w:r>
        <w:rPr>
          <w:rFonts w:ascii="Cambria Math" w:hAnsi="Cambria Math" w:hint="eastAsia"/>
          <w:sz w:val="28"/>
          <w:szCs w:val="28"/>
        </w:rPr>
        <w:t>相角裕度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6C1DF477" w14:textId="38D6643C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3</w:t>
      </w:r>
      <w:r>
        <w:rPr>
          <w:rFonts w:ascii="Cambria Math" w:hAnsi="Cambria Math" w:hint="eastAsia"/>
          <w:sz w:val="28"/>
          <w:szCs w:val="28"/>
        </w:rPr>
        <w:t>）计算相位超前角：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=γ-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+ε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ε=5°~20°</m:t>
        </m:r>
      </m:oMath>
    </w:p>
    <w:p w14:paraId="3274D16B" w14:textId="2A28284C" w:rsidR="004445ED" w:rsidRDefault="004445ED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lastRenderedPageBreak/>
        <w:t>（</w:t>
      </w:r>
      <w:r>
        <w:rPr>
          <w:rFonts w:ascii="Cambria Math" w:hAnsi="Cambria Math" w:hint="eastAsia"/>
          <w:sz w:val="28"/>
          <w:szCs w:val="28"/>
        </w:rPr>
        <w:t>4</w:t>
      </w:r>
      <w:r>
        <w:rPr>
          <w:rFonts w:ascii="Cambria Math" w:hAnsi="Cambria Math" w:hint="eastAsia"/>
          <w:sz w:val="28"/>
          <w:szCs w:val="28"/>
        </w:rPr>
        <w:t>）</w:t>
      </w:r>
      <w:r w:rsidR="00525AFC">
        <w:rPr>
          <w:rFonts w:ascii="Cambria Math" w:hAnsi="Cambria Math" w:hint="eastAsia"/>
          <w:sz w:val="28"/>
          <w:szCs w:val="28"/>
        </w:rPr>
        <w:t>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525AFC">
        <w:rPr>
          <w:rFonts w:ascii="Cambria Math" w:hAnsi="Cambria Math" w:hint="eastAsia"/>
          <w:sz w:val="28"/>
          <w:szCs w:val="28"/>
        </w:rPr>
        <w:t>，计算</w:t>
      </w: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 w:hint="eastAsia"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1+sin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den>
        </m:f>
      </m:oMath>
    </w:p>
    <w:p w14:paraId="1E9751AA" w14:textId="193B267C" w:rsidR="00525AFC" w:rsidRDefault="00525AFC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5</w:t>
      </w:r>
      <w:r>
        <w:rPr>
          <w:rFonts w:ascii="Cambria Math" w:hAnsi="Cambria Math" w:hint="eastAsia"/>
          <w:sz w:val="28"/>
          <w:szCs w:val="28"/>
        </w:rPr>
        <w:t>）在原系统伯德图中找出增益为</w:t>
      </w:r>
      <m:oMath>
        <m:r>
          <w:rPr>
            <w:rFonts w:ascii="Cambria Math" w:hAnsi="Cambria Math"/>
            <w:sz w:val="28"/>
            <w:szCs w:val="28"/>
          </w:rPr>
          <m:t>-10lg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>
        <w:rPr>
          <w:rFonts w:ascii="Cambria Math" w:hAnsi="Cambria Math" w:hint="eastAsia"/>
          <w:sz w:val="28"/>
          <w:szCs w:val="28"/>
        </w:rPr>
        <w:t>的频率即为校正后系统的剪切频率，也是最大相位超前角所对应的频率，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</w:p>
    <w:p w14:paraId="6F819AC7" w14:textId="140E6CEA" w:rsidR="00525AFC" w:rsidRDefault="00525AFC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/>
          <w:sz w:val="28"/>
          <w:szCs w:val="28"/>
        </w:rPr>
        <w:t>6</w:t>
      </w:r>
      <w:r>
        <w:rPr>
          <w:rFonts w:ascii="Cambria Math" w:hAnsi="Cambria Math" w:hint="eastAsia"/>
          <w:sz w:val="28"/>
          <w:szCs w:val="28"/>
        </w:rPr>
        <w:t>）根据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</m:oMath>
      <w:r>
        <w:rPr>
          <w:rFonts w:ascii="Cambria Math" w:hAnsi="Cambria Math" w:hint="eastAsia"/>
          <w:sz w:val="28"/>
          <w:szCs w:val="28"/>
        </w:rPr>
        <w:t>算出</w:t>
      </w:r>
      <w:r>
        <w:rPr>
          <w:rFonts w:ascii="Cambria Math" w:hAnsi="Cambria Math"/>
          <w:sz w:val="28"/>
          <w:szCs w:val="28"/>
        </w:rPr>
        <w:t>τ</w:t>
      </w:r>
    </w:p>
    <w:p w14:paraId="0EC82262" w14:textId="51DA4AF6" w:rsidR="00525AFC" w:rsidRDefault="00525AFC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相位超前校正不能使系统的低频得到改善，同时抗高频干扰能力变差。超前校正可以增加系统</w:t>
      </w:r>
      <w:proofErr w:type="gramStart"/>
      <w:r>
        <w:rPr>
          <w:rFonts w:ascii="Cambria Math" w:hAnsi="Cambria Math" w:hint="eastAsia"/>
          <w:sz w:val="28"/>
          <w:szCs w:val="28"/>
        </w:rPr>
        <w:t>相角裕度和</w:t>
      </w:r>
      <w:proofErr w:type="gramEnd"/>
      <w:r>
        <w:rPr>
          <w:rFonts w:ascii="Cambria Math" w:hAnsi="Cambria Math" w:hint="eastAsia"/>
          <w:sz w:val="28"/>
          <w:szCs w:val="28"/>
        </w:rPr>
        <w:t>剪切频率增大</w:t>
      </w:r>
    </w:p>
    <w:p w14:paraId="28B1002C" w14:textId="4E705050" w:rsidR="002B1F94" w:rsidRDefault="00866BEC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 w:hint="eastAsia"/>
          <w:sz w:val="28"/>
          <w:szCs w:val="28"/>
        </w:rPr>
        <w:t>相位滞后校正：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τs+1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βτs+1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β&gt;1</m:t>
        </m:r>
      </m:oMath>
    </w:p>
    <w:p w14:paraId="476D21E1" w14:textId="45C5FA3C" w:rsidR="002B1F94" w:rsidRDefault="00866BEC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利用滞后幅频特性使系统剪切频率减小从而增大相角裕度，但要避免最大相位滞后角出现在剪切频率的附近</w:t>
      </w:r>
    </w:p>
    <w:p w14:paraId="25FF1B0A" w14:textId="251F7038" w:rsidR="002B1F94" w:rsidRDefault="00E314B4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步骤：</w:t>
      </w:r>
    </w:p>
    <w:p w14:paraId="1E884129" w14:textId="656BA1BD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）根据要求确定</w:t>
      </w:r>
      <w:r>
        <w:rPr>
          <w:rFonts w:ascii="Cambria Math" w:hAnsi="Cambria Math" w:hint="eastAsia"/>
          <w:sz w:val="28"/>
          <w:szCs w:val="28"/>
        </w:rPr>
        <w:t>K</w:t>
      </w:r>
    </w:p>
    <w:p w14:paraId="516206F7" w14:textId="1619F2B8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2</w:t>
      </w:r>
      <w:r>
        <w:rPr>
          <w:rFonts w:ascii="Cambria Math" w:hAnsi="Cambria Math" w:hint="eastAsia"/>
          <w:sz w:val="28"/>
          <w:szCs w:val="28"/>
        </w:rPr>
        <w:t>）求出原系统的</w:t>
      </w:r>
      <w:proofErr w:type="gramStart"/>
      <w:r>
        <w:rPr>
          <w:rFonts w:ascii="Cambria Math" w:hAnsi="Cambria Math" w:hint="eastAsia"/>
          <w:sz w:val="28"/>
          <w:szCs w:val="28"/>
        </w:rPr>
        <w:t>相角裕度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02C0101F" w14:textId="5729FA04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3</w:t>
      </w:r>
      <w:r>
        <w:rPr>
          <w:rFonts w:ascii="Cambria Math" w:hAnsi="Cambria Math" w:hint="eastAsia"/>
          <w:sz w:val="28"/>
          <w:szCs w:val="28"/>
        </w:rPr>
        <w:t>）找出原系统</w:t>
      </w:r>
      <m:oMath>
        <m:r>
          <w:rPr>
            <w:rFonts w:ascii="Cambria Math" w:hAnsi="Cambria Math"/>
            <w:sz w:val="28"/>
            <w:szCs w:val="28"/>
          </w:rPr>
          <m:t>-180°+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+ε</m:t>
        </m:r>
      </m:oMath>
      <w:r>
        <w:rPr>
          <w:rFonts w:ascii="Cambria Math" w:hAnsi="Cambria Math" w:hint="eastAsia"/>
          <w:sz w:val="28"/>
          <w:szCs w:val="28"/>
        </w:rPr>
        <w:t>处的频率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hAnsi="Cambria Math" w:hint="eastAsia"/>
          <w:sz w:val="28"/>
          <w:szCs w:val="28"/>
        </w:rPr>
        <w:t>，即为校正后系统的剪切频率，</w:t>
      </w:r>
      <m:oMath>
        <m:r>
          <w:rPr>
            <w:rFonts w:ascii="Cambria Math" w:hAnsi="Cambria Math"/>
            <w:sz w:val="28"/>
            <w:szCs w:val="28"/>
          </w:rPr>
          <m:t>γ=10°~15°</m:t>
        </m:r>
      </m:oMath>
    </w:p>
    <w:p w14:paraId="0AC3FD70" w14:textId="5771D484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4</w:t>
      </w:r>
      <w:r>
        <w:rPr>
          <w:rFonts w:ascii="Cambria Math" w:hAnsi="Cambria Math" w:hint="eastAsia"/>
          <w:sz w:val="28"/>
          <w:szCs w:val="28"/>
        </w:rPr>
        <w:t>）令原系统在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hAnsi="Cambria Math" w:hint="eastAsia"/>
          <w:sz w:val="28"/>
          <w:szCs w:val="28"/>
        </w:rPr>
        <w:t>处的增益为</w:t>
      </w:r>
      <m:oMath>
        <m:r>
          <w:rPr>
            <w:rFonts w:ascii="Cambria Math" w:hAnsi="Cambria Math"/>
            <w:sz w:val="28"/>
            <w:szCs w:val="28"/>
          </w:rPr>
          <m:t>20</m:t>
        </m:r>
        <m:r>
          <w:rPr>
            <w:rFonts w:ascii="Cambria Math" w:hAnsi="Cambria Math" w:hint="eastAsia"/>
            <w:sz w:val="28"/>
            <w:szCs w:val="28"/>
          </w:rPr>
          <m:t>lg</m:t>
        </m:r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rFonts w:ascii="Cambria Math" w:hAnsi="Cambria Math" w:hint="eastAsia"/>
          <w:sz w:val="28"/>
          <w:szCs w:val="28"/>
        </w:rPr>
        <w:t>，来确定</w:t>
      </w:r>
      <w:r>
        <w:rPr>
          <w:rFonts w:ascii="Cambria Math" w:hAnsi="Cambria Math"/>
          <w:sz w:val="28"/>
          <w:szCs w:val="28"/>
        </w:rPr>
        <w:t>β</w:t>
      </w:r>
    </w:p>
    <w:p w14:paraId="2BFA4C7B" w14:textId="0A65D720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5</w:t>
      </w:r>
      <w:r>
        <w:rPr>
          <w:rFonts w:ascii="Cambria Math" w:hAnsi="Cambria Math" w:hint="eastAsia"/>
          <w:sz w:val="28"/>
          <w:szCs w:val="28"/>
        </w:rPr>
        <w:t>）取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0.2~0.5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rPr>
          <w:rFonts w:ascii="Cambria Math" w:hAnsi="Cambria Math" w:hint="eastAsia"/>
          <w:sz w:val="28"/>
          <w:szCs w:val="28"/>
        </w:rPr>
        <w:t>算出</w:t>
      </w:r>
      <w:r>
        <w:rPr>
          <w:rFonts w:ascii="Cambria Math" w:hAnsi="Cambria Math"/>
          <w:sz w:val="28"/>
          <w:szCs w:val="28"/>
        </w:rPr>
        <w:t>τ</w:t>
      </w:r>
    </w:p>
    <w:p w14:paraId="4E7A8C26" w14:textId="66FBFA35" w:rsidR="00DC432A" w:rsidRDefault="00DC432A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相位滞后校正</w:t>
      </w:r>
      <w:r w:rsidR="00263755">
        <w:rPr>
          <w:rFonts w:ascii="Cambria Math" w:hAnsi="Cambria Math" w:hint="eastAsia"/>
          <w:sz w:val="28"/>
          <w:szCs w:val="28"/>
        </w:rPr>
        <w:t>可以改善系统的稳态精度，但降低了系统的快速性，同时增加了系统的</w:t>
      </w:r>
      <w:proofErr w:type="gramStart"/>
      <w:r w:rsidR="00263755">
        <w:rPr>
          <w:rFonts w:ascii="Cambria Math" w:hAnsi="Cambria Math" w:hint="eastAsia"/>
          <w:sz w:val="28"/>
          <w:szCs w:val="28"/>
        </w:rPr>
        <w:t>相角裕度并</w:t>
      </w:r>
      <w:proofErr w:type="gramEnd"/>
      <w:r w:rsidR="00263755">
        <w:rPr>
          <w:rFonts w:ascii="Cambria Math" w:hAnsi="Cambria Math" w:hint="eastAsia"/>
          <w:sz w:val="28"/>
          <w:szCs w:val="28"/>
        </w:rPr>
        <w:t>可以提高对高频干扰的抑制</w:t>
      </w:r>
    </w:p>
    <w:p w14:paraId="6C3AB7C6" w14:textId="1AADCB70" w:rsidR="00263755" w:rsidRDefault="00263755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3</w:t>
      </w:r>
      <w:r>
        <w:rPr>
          <w:rFonts w:ascii="Cambria Math" w:hAnsi="Cambria Math"/>
          <w:sz w:val="28"/>
          <w:szCs w:val="28"/>
        </w:rPr>
        <w:t>.PID</w:t>
      </w:r>
      <w:r>
        <w:rPr>
          <w:rFonts w:ascii="Cambria Math" w:hAnsi="Cambria Math" w:hint="eastAsia"/>
          <w:sz w:val="28"/>
          <w:szCs w:val="28"/>
        </w:rPr>
        <w:t>控制器</w:t>
      </w:r>
      <w:r w:rsidR="00CC5F5E">
        <w:rPr>
          <w:rFonts w:ascii="Cambria Math" w:hAnsi="Cambria Math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e(τ)dτ</m:t>
            </m:r>
          </m:e>
        </m:nary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14:paraId="0DE8AF30" w14:textId="1679512C" w:rsidR="00CC5F5E" w:rsidRDefault="00CC5F5E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P</w:t>
      </w:r>
      <w:r>
        <w:rPr>
          <w:rFonts w:ascii="Cambria Math" w:hAnsi="Cambria Math" w:hint="eastAsia"/>
          <w:sz w:val="28"/>
          <w:szCs w:val="28"/>
        </w:rPr>
        <w:t>（比例）控制：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14:paraId="728FC133" w14:textId="74B3961C" w:rsidR="00CC5F5E" w:rsidRPr="00CC5F5E" w:rsidRDefault="00CC5F5E" w:rsidP="00F13DCA">
      <w:pPr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I</w:t>
      </w:r>
      <w:r>
        <w:rPr>
          <w:rFonts w:ascii="Cambria Math" w:hAnsi="Cambria Math" w:hint="eastAsia"/>
          <w:sz w:val="28"/>
          <w:szCs w:val="28"/>
        </w:rPr>
        <w:t>（积分）控制：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11FD7DEE" w14:textId="1180D012" w:rsidR="00CC5F5E" w:rsidRPr="00DC432A" w:rsidRDefault="00CC5F5E" w:rsidP="00F13D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D</w:t>
      </w:r>
      <w:r>
        <w:rPr>
          <w:rFonts w:ascii="Cambria Math" w:hAnsi="Cambria Math" w:hint="eastAsia"/>
          <w:sz w:val="28"/>
          <w:szCs w:val="28"/>
        </w:rPr>
        <w:t>（微分）控制：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s</m:t>
        </m:r>
      </m:oMath>
    </w:p>
    <w:sectPr w:rsidR="00CC5F5E" w:rsidRPr="00DC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1387" w14:textId="77777777" w:rsidR="00ED5826" w:rsidRDefault="00ED5826" w:rsidP="00394F6E">
      <w:r>
        <w:separator/>
      </w:r>
    </w:p>
  </w:endnote>
  <w:endnote w:type="continuationSeparator" w:id="0">
    <w:p w14:paraId="228E15C7" w14:textId="77777777" w:rsidR="00ED5826" w:rsidRDefault="00ED5826" w:rsidP="0039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1F50" w14:textId="77777777" w:rsidR="00ED5826" w:rsidRDefault="00ED5826" w:rsidP="00394F6E">
      <w:r>
        <w:separator/>
      </w:r>
    </w:p>
  </w:footnote>
  <w:footnote w:type="continuationSeparator" w:id="0">
    <w:p w14:paraId="0A956AEF" w14:textId="77777777" w:rsidR="00ED5826" w:rsidRDefault="00ED5826" w:rsidP="00394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493"/>
    <w:rsid w:val="000C2AF2"/>
    <w:rsid w:val="0016204D"/>
    <w:rsid w:val="001C2871"/>
    <w:rsid w:val="001C6F87"/>
    <w:rsid w:val="001F73EA"/>
    <w:rsid w:val="002027C0"/>
    <w:rsid w:val="00220D26"/>
    <w:rsid w:val="00222493"/>
    <w:rsid w:val="002229AD"/>
    <w:rsid w:val="002434B2"/>
    <w:rsid w:val="00263755"/>
    <w:rsid w:val="00264C67"/>
    <w:rsid w:val="002B1F94"/>
    <w:rsid w:val="002E1DD2"/>
    <w:rsid w:val="002F08FC"/>
    <w:rsid w:val="003647AA"/>
    <w:rsid w:val="00372355"/>
    <w:rsid w:val="00394F6E"/>
    <w:rsid w:val="003B62BF"/>
    <w:rsid w:val="003B771A"/>
    <w:rsid w:val="003D3747"/>
    <w:rsid w:val="003E447D"/>
    <w:rsid w:val="00407EF3"/>
    <w:rsid w:val="00420D48"/>
    <w:rsid w:val="004445ED"/>
    <w:rsid w:val="00464778"/>
    <w:rsid w:val="00476F5C"/>
    <w:rsid w:val="004853C9"/>
    <w:rsid w:val="004A0BEF"/>
    <w:rsid w:val="004A160B"/>
    <w:rsid w:val="004C58A8"/>
    <w:rsid w:val="004E6FD4"/>
    <w:rsid w:val="005129A6"/>
    <w:rsid w:val="00525AFC"/>
    <w:rsid w:val="0053150F"/>
    <w:rsid w:val="00553B71"/>
    <w:rsid w:val="00567878"/>
    <w:rsid w:val="005F4B4D"/>
    <w:rsid w:val="005F786B"/>
    <w:rsid w:val="00677A07"/>
    <w:rsid w:val="006C47D8"/>
    <w:rsid w:val="006C6796"/>
    <w:rsid w:val="00702793"/>
    <w:rsid w:val="0071045D"/>
    <w:rsid w:val="00753E2E"/>
    <w:rsid w:val="007572A4"/>
    <w:rsid w:val="007752F8"/>
    <w:rsid w:val="00784239"/>
    <w:rsid w:val="00797AEB"/>
    <w:rsid w:val="007B1A69"/>
    <w:rsid w:val="007D56A6"/>
    <w:rsid w:val="00801CA7"/>
    <w:rsid w:val="00843257"/>
    <w:rsid w:val="00847261"/>
    <w:rsid w:val="00866BEC"/>
    <w:rsid w:val="008859BC"/>
    <w:rsid w:val="008B74EE"/>
    <w:rsid w:val="008E05F9"/>
    <w:rsid w:val="0091524D"/>
    <w:rsid w:val="0092132F"/>
    <w:rsid w:val="00987ECD"/>
    <w:rsid w:val="00994A4B"/>
    <w:rsid w:val="009C2C84"/>
    <w:rsid w:val="00A15457"/>
    <w:rsid w:val="00A6265C"/>
    <w:rsid w:val="00A75C0B"/>
    <w:rsid w:val="00A9257A"/>
    <w:rsid w:val="00AC4463"/>
    <w:rsid w:val="00AE220A"/>
    <w:rsid w:val="00B15A73"/>
    <w:rsid w:val="00B20153"/>
    <w:rsid w:val="00B42785"/>
    <w:rsid w:val="00B47A1D"/>
    <w:rsid w:val="00B57843"/>
    <w:rsid w:val="00B71A58"/>
    <w:rsid w:val="00BA1220"/>
    <w:rsid w:val="00C50B88"/>
    <w:rsid w:val="00C91002"/>
    <w:rsid w:val="00CC5F5E"/>
    <w:rsid w:val="00D07230"/>
    <w:rsid w:val="00D15192"/>
    <w:rsid w:val="00D3590A"/>
    <w:rsid w:val="00D86ADC"/>
    <w:rsid w:val="00DC432A"/>
    <w:rsid w:val="00E314B4"/>
    <w:rsid w:val="00E72320"/>
    <w:rsid w:val="00EA4210"/>
    <w:rsid w:val="00EB53BC"/>
    <w:rsid w:val="00ED5826"/>
    <w:rsid w:val="00ED60EB"/>
    <w:rsid w:val="00EE7F72"/>
    <w:rsid w:val="00EF6EA5"/>
    <w:rsid w:val="00F027A3"/>
    <w:rsid w:val="00F13DCA"/>
    <w:rsid w:val="00F36FB9"/>
    <w:rsid w:val="00F84802"/>
    <w:rsid w:val="00F91942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BD074"/>
  <w15:docId w15:val="{9303EE70-48D4-44B7-B860-48ADAB03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71A"/>
    <w:rPr>
      <w:color w:val="808080"/>
    </w:rPr>
  </w:style>
  <w:style w:type="paragraph" w:styleId="a4">
    <w:name w:val="header"/>
    <w:basedOn w:val="a"/>
    <w:link w:val="a5"/>
    <w:uiPriority w:val="99"/>
    <w:unhideWhenUsed/>
    <w:rsid w:val="00394F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4F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4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4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邓</dc:creator>
  <cp:keywords/>
  <dc:description/>
  <cp:lastModifiedBy>平 邓</cp:lastModifiedBy>
  <cp:revision>16</cp:revision>
  <dcterms:created xsi:type="dcterms:W3CDTF">2023-09-23T05:13:00Z</dcterms:created>
  <dcterms:modified xsi:type="dcterms:W3CDTF">2023-11-11T11:42:00Z</dcterms:modified>
</cp:coreProperties>
</file>